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9761" w14:textId="77777777" w:rsidR="00194D35" w:rsidRDefault="007A1A9D" w:rsidP="00194D35">
      <w:pPr>
        <w:pStyle w:val="ListParagraph"/>
        <w:numPr>
          <w:ilvl w:val="0"/>
          <w:numId w:val="1"/>
        </w:numPr>
        <w:rPr>
          <w:rFonts w:ascii="Times New Roman" w:hAnsi="Times New Roman" w:cs="Times New Roman"/>
        </w:rPr>
      </w:pPr>
      <w:r>
        <w:rPr>
          <w:rFonts w:ascii="Times New Roman" w:hAnsi="Times New Roman" w:cs="Times New Roman"/>
        </w:rPr>
        <w:t>Out of the 1000 crowdfunding projects</w:t>
      </w:r>
      <w:r w:rsidR="00912983">
        <w:rPr>
          <w:rFonts w:ascii="Times New Roman" w:hAnsi="Times New Roman" w:cs="Times New Roman"/>
        </w:rPr>
        <w:t xml:space="preserve">, 565 of them were considered successful. Looking at the “Percentage Funded” column that we created, many of these “successful” projects were pledged more than two or three times the initial goal. While the pivot charts we created provided </w:t>
      </w:r>
      <w:r w:rsidR="00F00A62">
        <w:rPr>
          <w:rFonts w:ascii="Times New Roman" w:hAnsi="Times New Roman" w:cs="Times New Roman"/>
        </w:rPr>
        <w:t xml:space="preserve">many insights into what makes a crowdfunding project likely to be a success, three stood out to me. </w:t>
      </w:r>
    </w:p>
    <w:p w14:paraId="21A2EB7B" w14:textId="67A395EF" w:rsidR="007C0C40" w:rsidRDefault="00F00A62" w:rsidP="00194D35">
      <w:pPr>
        <w:pStyle w:val="ListParagraph"/>
        <w:numPr>
          <w:ilvl w:val="0"/>
          <w:numId w:val="4"/>
        </w:numPr>
        <w:rPr>
          <w:rFonts w:ascii="Times New Roman" w:hAnsi="Times New Roman" w:cs="Times New Roman"/>
        </w:rPr>
      </w:pPr>
      <w:r w:rsidRPr="00194D35">
        <w:rPr>
          <w:rFonts w:ascii="Times New Roman" w:hAnsi="Times New Roman" w:cs="Times New Roman"/>
        </w:rPr>
        <w:t xml:space="preserve">Theater and Film &amp; Video were the two parent categories with the most crowdfunding projects and most of them were successful. If I were to do a more detailed exploration of this data, I would look to see how the goals of theater projects compared to the other categories. Instead, when I looked at the sub-categories, Theater only </w:t>
      </w:r>
      <w:r w:rsidR="007C0C40" w:rsidRPr="00194D35">
        <w:rPr>
          <w:rFonts w:ascii="Times New Roman" w:hAnsi="Times New Roman" w:cs="Times New Roman"/>
        </w:rPr>
        <w:t xml:space="preserve">had “Play” as a sub-category which leads me to believe that these projects were largely for community theater programs and may not provide as much relevant information </w:t>
      </w:r>
      <w:r w:rsidR="00194D35" w:rsidRPr="00194D35">
        <w:rPr>
          <w:rFonts w:ascii="Times New Roman" w:hAnsi="Times New Roman" w:cs="Times New Roman"/>
        </w:rPr>
        <w:t xml:space="preserve">to organizations </w:t>
      </w:r>
      <w:r w:rsidR="007C0C40" w:rsidRPr="00194D35">
        <w:rPr>
          <w:rFonts w:ascii="Times New Roman" w:hAnsi="Times New Roman" w:cs="Times New Roman"/>
        </w:rPr>
        <w:t xml:space="preserve">as Film &amp; Video would. </w:t>
      </w:r>
      <w:r w:rsidR="00194D35" w:rsidRPr="00194D35">
        <w:rPr>
          <w:rFonts w:ascii="Times New Roman" w:hAnsi="Times New Roman" w:cs="Times New Roman"/>
        </w:rPr>
        <w:t xml:space="preserve"> </w:t>
      </w:r>
      <w:r w:rsidR="007C0C40" w:rsidRPr="00194D35">
        <w:rPr>
          <w:rFonts w:ascii="Times New Roman" w:hAnsi="Times New Roman" w:cs="Times New Roman"/>
        </w:rPr>
        <w:t xml:space="preserve">The Film &amp; Video and Music categories were very similar. </w:t>
      </w:r>
      <w:r w:rsidR="00194D35" w:rsidRPr="00194D35">
        <w:rPr>
          <w:rFonts w:ascii="Times New Roman" w:hAnsi="Times New Roman" w:cs="Times New Roman"/>
        </w:rPr>
        <w:t>However, having these categories as the Top 3 indicates that crowdfunding is most common and most successful in areas where there is already a strong internet community.</w:t>
      </w:r>
    </w:p>
    <w:p w14:paraId="09BBD927" w14:textId="56BF4A31" w:rsidR="00194D35" w:rsidRDefault="00194D35" w:rsidP="00194D35">
      <w:pPr>
        <w:pStyle w:val="ListParagraph"/>
        <w:numPr>
          <w:ilvl w:val="0"/>
          <w:numId w:val="4"/>
        </w:numPr>
        <w:rPr>
          <w:rFonts w:ascii="Times New Roman" w:hAnsi="Times New Roman" w:cs="Times New Roman"/>
        </w:rPr>
      </w:pPr>
      <w:r>
        <w:rPr>
          <w:rFonts w:ascii="Times New Roman" w:hAnsi="Times New Roman" w:cs="Times New Roman"/>
        </w:rPr>
        <w:t xml:space="preserve">The number of crowdfunding projects by year remains relatively stable </w:t>
      </w:r>
      <w:r w:rsidR="00283992">
        <w:rPr>
          <w:rFonts w:ascii="Times New Roman" w:hAnsi="Times New Roman" w:cs="Times New Roman"/>
        </w:rPr>
        <w:t>between 2010 and 2019. The data collected for this dataset stops in 2020. Economic, public health, and cultural considerations aside (I’m aware that this is a serious limitation), crowdfunding should be expected to remain an accepted and effective means to allocate funds in the United States specifically.</w:t>
      </w:r>
    </w:p>
    <w:p w14:paraId="5488036B" w14:textId="4FF6E456" w:rsidR="00283992" w:rsidRDefault="00283992" w:rsidP="00194D35">
      <w:pPr>
        <w:pStyle w:val="ListParagraph"/>
        <w:numPr>
          <w:ilvl w:val="0"/>
          <w:numId w:val="4"/>
        </w:numPr>
        <w:rPr>
          <w:rFonts w:ascii="Times New Roman" w:hAnsi="Times New Roman" w:cs="Times New Roman"/>
        </w:rPr>
      </w:pPr>
      <w:r>
        <w:rPr>
          <w:rFonts w:ascii="Times New Roman" w:hAnsi="Times New Roman" w:cs="Times New Roman"/>
        </w:rPr>
        <w:t>Across the top three categories, most</w:t>
      </w:r>
      <w:r w:rsidR="00417FBB">
        <w:rPr>
          <w:rFonts w:ascii="Times New Roman" w:hAnsi="Times New Roman" w:cs="Times New Roman"/>
        </w:rPr>
        <w:t xml:space="preserve"> successful</w:t>
      </w:r>
      <w:r>
        <w:rPr>
          <w:rFonts w:ascii="Times New Roman" w:hAnsi="Times New Roman" w:cs="Times New Roman"/>
        </w:rPr>
        <w:t xml:space="preserve"> crowdfunding projects were launched in July</w:t>
      </w:r>
      <w:r w:rsidR="00417FBB">
        <w:rPr>
          <w:rFonts w:ascii="Times New Roman" w:hAnsi="Times New Roman" w:cs="Times New Roman"/>
        </w:rPr>
        <w:t xml:space="preserve"> and very few were started in the spring whereas most failed projects were launched in May or January. The time of year is likely related to how many backers will be reached but more statistical analysis is necessary to confidently draw this conclusion.</w:t>
      </w:r>
    </w:p>
    <w:p w14:paraId="4DA2A7C9" w14:textId="43938EBE" w:rsidR="00417FBB" w:rsidRDefault="00417FBB" w:rsidP="00417FBB">
      <w:pPr>
        <w:rPr>
          <w:rFonts w:ascii="Times New Roman" w:hAnsi="Times New Roman" w:cs="Times New Roman"/>
        </w:rPr>
      </w:pPr>
    </w:p>
    <w:p w14:paraId="0ED7EAE4" w14:textId="0C4B2315" w:rsidR="00417FBB" w:rsidRDefault="00417FBB" w:rsidP="00417FBB">
      <w:pPr>
        <w:pStyle w:val="ListParagraph"/>
        <w:numPr>
          <w:ilvl w:val="0"/>
          <w:numId w:val="1"/>
        </w:numPr>
        <w:rPr>
          <w:rFonts w:ascii="Times New Roman" w:hAnsi="Times New Roman" w:cs="Times New Roman"/>
        </w:rPr>
      </w:pPr>
      <w:r>
        <w:rPr>
          <w:rFonts w:ascii="Times New Roman" w:hAnsi="Times New Roman" w:cs="Times New Roman"/>
        </w:rPr>
        <w:t>This dataset provides a lot of good information about categories and how much of a project was funded, if at all. I would say that the data is lacking specificity and diversity when it comes to the sub-categories. For example, crowdfunding technology would be an interesting area to analyze but it only includes “web” and “wearables” as sub-categories. There is no way of knowing what exactly what these categories encompass but technology is such a large area of production, there should also be more than two sub-categories.</w:t>
      </w:r>
    </w:p>
    <w:p w14:paraId="363F4451" w14:textId="04D0399A" w:rsidR="00DF250B" w:rsidRDefault="00417FBB" w:rsidP="00DF250B">
      <w:pPr>
        <w:ind w:left="720"/>
        <w:rPr>
          <w:rFonts w:ascii="Times New Roman" w:hAnsi="Times New Roman" w:cs="Times New Roman"/>
        </w:rPr>
      </w:pPr>
      <w:r>
        <w:rPr>
          <w:rFonts w:ascii="Times New Roman" w:hAnsi="Times New Roman" w:cs="Times New Roman"/>
        </w:rPr>
        <w:t xml:space="preserve">In addition, the dataset does not provide any information about the backers such as where they are from, their </w:t>
      </w:r>
      <w:r w:rsidR="00DF250B">
        <w:rPr>
          <w:rFonts w:ascii="Times New Roman" w:hAnsi="Times New Roman" w:cs="Times New Roman"/>
        </w:rPr>
        <w:t>profession or income, etc. Information like this would be incredibly useful to organizations looking to reach more people and fund their projects quicker.</w:t>
      </w:r>
    </w:p>
    <w:p w14:paraId="433E6EEF" w14:textId="41E93F69" w:rsidR="00DF250B" w:rsidRDefault="00DF250B" w:rsidP="00DF250B">
      <w:pPr>
        <w:ind w:left="720"/>
        <w:rPr>
          <w:rFonts w:ascii="Times New Roman" w:hAnsi="Times New Roman" w:cs="Times New Roman"/>
        </w:rPr>
      </w:pPr>
      <w:r>
        <w:rPr>
          <w:rFonts w:ascii="Times New Roman" w:hAnsi="Times New Roman" w:cs="Times New Roman"/>
        </w:rPr>
        <w:t xml:space="preserve">Finally, the dataset is outdated. </w:t>
      </w:r>
      <w:proofErr w:type="gramStart"/>
      <w:r>
        <w:rPr>
          <w:rFonts w:ascii="Times New Roman" w:hAnsi="Times New Roman" w:cs="Times New Roman"/>
        </w:rPr>
        <w:t>For the purpose of</w:t>
      </w:r>
      <w:proofErr w:type="gramEnd"/>
      <w:r>
        <w:rPr>
          <w:rFonts w:ascii="Times New Roman" w:hAnsi="Times New Roman" w:cs="Times New Roman"/>
        </w:rPr>
        <w:t xml:space="preserve"> this module challenge I doubt this is a relevant issue but outside of a classroom setting, the most recent data would be the most useful and most reliable. It would also have the most context so there would be more conclusions to draw from it. </w:t>
      </w:r>
    </w:p>
    <w:p w14:paraId="2263E13B" w14:textId="6CC4650E" w:rsidR="00DF250B" w:rsidRDefault="00DF250B" w:rsidP="00DF250B">
      <w:pPr>
        <w:rPr>
          <w:rFonts w:ascii="Times New Roman" w:hAnsi="Times New Roman" w:cs="Times New Roman"/>
        </w:rPr>
      </w:pPr>
    </w:p>
    <w:p w14:paraId="4565B502" w14:textId="2C34D171" w:rsidR="00DF250B" w:rsidRDefault="00DF250B" w:rsidP="00DF250B">
      <w:pPr>
        <w:pStyle w:val="ListParagraph"/>
        <w:numPr>
          <w:ilvl w:val="0"/>
          <w:numId w:val="1"/>
        </w:numPr>
        <w:rPr>
          <w:rFonts w:ascii="Times New Roman" w:hAnsi="Times New Roman" w:cs="Times New Roman"/>
        </w:rPr>
      </w:pPr>
      <w:r>
        <w:rPr>
          <w:rFonts w:ascii="Times New Roman" w:hAnsi="Times New Roman" w:cs="Times New Roman"/>
        </w:rPr>
        <w:t xml:space="preserve">If I were to do a deeper analysis of this data, I would create a pivot table and chart for “Date Ended Conversion” so I could see which projects were funded the quickest. I would also create a bar chart comparing how expensive a project was to how many backers it took to fund it, and what the average donation was. Finally, I would create a chart that showed how much money was being collected by category. For example, </w:t>
      </w:r>
      <w:r>
        <w:rPr>
          <w:rFonts w:ascii="Times New Roman" w:hAnsi="Times New Roman" w:cs="Times New Roman"/>
        </w:rPr>
        <w:lastRenderedPageBreak/>
        <w:t xml:space="preserve">Theater had the most successful projects, but could that be because the goal for these projects was so little compared to areas like technology? More information about the backers and funds would be useful. </w:t>
      </w:r>
    </w:p>
    <w:p w14:paraId="01539680" w14:textId="093489C4" w:rsidR="00DF250B" w:rsidRDefault="00DF250B" w:rsidP="00DF250B">
      <w:pPr>
        <w:rPr>
          <w:rFonts w:ascii="Times New Roman" w:hAnsi="Times New Roman" w:cs="Times New Roman"/>
        </w:rPr>
      </w:pPr>
    </w:p>
    <w:p w14:paraId="3F95D116" w14:textId="71830B43" w:rsidR="00DF250B" w:rsidRDefault="00DF250B" w:rsidP="00DF250B">
      <w:pPr>
        <w:rPr>
          <w:rFonts w:ascii="Times New Roman" w:hAnsi="Times New Roman" w:cs="Times New Roman"/>
        </w:rPr>
      </w:pPr>
    </w:p>
    <w:p w14:paraId="4B53F41D" w14:textId="4F377D8D" w:rsidR="00DF250B" w:rsidRDefault="00DF250B" w:rsidP="00DF250B">
      <w:pPr>
        <w:rPr>
          <w:rFonts w:ascii="Times New Roman" w:hAnsi="Times New Roman" w:cs="Times New Roman"/>
          <w:u w:val="single"/>
        </w:rPr>
      </w:pPr>
      <w:r w:rsidRPr="00DF250B">
        <w:rPr>
          <w:rFonts w:ascii="Times New Roman" w:hAnsi="Times New Roman" w:cs="Times New Roman"/>
          <w:u w:val="single"/>
        </w:rPr>
        <w:t>Bonus</w:t>
      </w:r>
    </w:p>
    <w:p w14:paraId="1ED86AF5" w14:textId="6F8BFF95" w:rsidR="00DF250B" w:rsidRDefault="00DF250B" w:rsidP="00DF250B">
      <w:pPr>
        <w:rPr>
          <w:rFonts w:ascii="Times New Roman" w:hAnsi="Times New Roman" w:cs="Times New Roman"/>
          <w:u w:val="single"/>
        </w:rPr>
      </w:pPr>
    </w:p>
    <w:p w14:paraId="68D8FB60" w14:textId="64616B30" w:rsidR="00DF250B" w:rsidRDefault="00724939" w:rsidP="00724939">
      <w:pPr>
        <w:pStyle w:val="ListParagraph"/>
        <w:numPr>
          <w:ilvl w:val="0"/>
          <w:numId w:val="5"/>
        </w:numPr>
        <w:rPr>
          <w:rFonts w:ascii="Times New Roman" w:hAnsi="Times New Roman" w:cs="Times New Roman"/>
        </w:rPr>
      </w:pPr>
      <w:r>
        <w:rPr>
          <w:rFonts w:ascii="Times New Roman" w:hAnsi="Times New Roman" w:cs="Times New Roman"/>
        </w:rPr>
        <w:t>In this case, the median number of backers provides more insight than the mean. The average number of backers of successful projects is 851 which is misleading given the maximum number of backers is 7295 and the minimum is 16. The median is only 201 which means that more than half of the projects had 201 backers or less. The large maximum value skews the data and makes the average misleading.</w:t>
      </w:r>
    </w:p>
    <w:p w14:paraId="1A4CFC36" w14:textId="5FD80783" w:rsidR="00724939" w:rsidRPr="00724939" w:rsidRDefault="00724939" w:rsidP="00724939">
      <w:pPr>
        <w:pStyle w:val="ListParagraph"/>
        <w:numPr>
          <w:ilvl w:val="0"/>
          <w:numId w:val="5"/>
        </w:numPr>
        <w:rPr>
          <w:rFonts w:ascii="Times New Roman" w:hAnsi="Times New Roman" w:cs="Times New Roman"/>
        </w:rPr>
      </w:pPr>
      <w:r>
        <w:rPr>
          <w:rFonts w:ascii="Times New Roman" w:hAnsi="Times New Roman" w:cs="Times New Roman"/>
        </w:rPr>
        <w:t xml:space="preserve">There is more variability in the successful projects. This is likely because there were more of these projects and therefore more opportunity for outliers as seen in the difference between the mean and median for successful outcomes. </w:t>
      </w:r>
    </w:p>
    <w:sectPr w:rsidR="00724939" w:rsidRPr="00724939" w:rsidSect="00DF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95F"/>
    <w:multiLevelType w:val="hybridMultilevel"/>
    <w:tmpl w:val="61CAE87C"/>
    <w:lvl w:ilvl="0" w:tplc="E39A3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D36F62"/>
    <w:multiLevelType w:val="hybridMultilevel"/>
    <w:tmpl w:val="524804A2"/>
    <w:lvl w:ilvl="0" w:tplc="C582B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B3483"/>
    <w:multiLevelType w:val="hybridMultilevel"/>
    <w:tmpl w:val="2A72E37C"/>
    <w:lvl w:ilvl="0" w:tplc="1E7CF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B2008E"/>
    <w:multiLevelType w:val="hybridMultilevel"/>
    <w:tmpl w:val="CC58FE3E"/>
    <w:lvl w:ilvl="0" w:tplc="405A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9733D"/>
    <w:multiLevelType w:val="hybridMultilevel"/>
    <w:tmpl w:val="6F220BEE"/>
    <w:lvl w:ilvl="0" w:tplc="93C8E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4854218">
    <w:abstractNumId w:val="3"/>
  </w:num>
  <w:num w:numId="2" w16cid:durableId="538661542">
    <w:abstractNumId w:val="0"/>
  </w:num>
  <w:num w:numId="3" w16cid:durableId="167136075">
    <w:abstractNumId w:val="4"/>
  </w:num>
  <w:num w:numId="4" w16cid:durableId="1346783360">
    <w:abstractNumId w:val="2"/>
  </w:num>
  <w:num w:numId="5" w16cid:durableId="1692560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A9"/>
    <w:rsid w:val="00194D35"/>
    <w:rsid w:val="00237499"/>
    <w:rsid w:val="00283992"/>
    <w:rsid w:val="002A3B02"/>
    <w:rsid w:val="00417FBB"/>
    <w:rsid w:val="004E1EBE"/>
    <w:rsid w:val="006F2877"/>
    <w:rsid w:val="00724939"/>
    <w:rsid w:val="007A1A9D"/>
    <w:rsid w:val="007C0C40"/>
    <w:rsid w:val="008973D9"/>
    <w:rsid w:val="00912983"/>
    <w:rsid w:val="009579A9"/>
    <w:rsid w:val="009878CB"/>
    <w:rsid w:val="00DF250B"/>
    <w:rsid w:val="00DF591F"/>
    <w:rsid w:val="00F0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4261F"/>
  <w15:chartTrackingRefBased/>
  <w15:docId w15:val="{CD1670F6-C97F-8140-957C-59767815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2023-02-12T21:17:00Z</dcterms:created>
  <dcterms:modified xsi:type="dcterms:W3CDTF">2023-02-13T01:54:00Z</dcterms:modified>
</cp:coreProperties>
</file>