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Capítulo 9B · Manifiesto para Foundry VTT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manifiesto completo es el archivo </w:t>
      </w:r>
      <w:r w:rsidDel="00000000" w:rsidR="00000000" w:rsidRPr="00000000">
        <w:rPr>
          <w:b w:val="1"/>
          <w:bCs w:val="1"/>
          <w:rtl w:val="0"/>
        </w:rPr>
        <w:t xml:space="preserve">seattle_by_night_manifest.json</w:t>
      </w:r>
      <w:r w:rsidDel="00000000" w:rsidR="00000000" w:rsidRPr="00000000">
        <w:rPr>
          <w:rtl w:val="0"/>
        </w:rPr>
        <w:t xml:space="preserve"> (v1.0.0, unos 130 KB). Este documento explica su estructura para que Claude Code pueda convertirlo en un módulo de Foundry.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Contenido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Qué contiene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Título, sistema (VtM 5e, wod5e), idioma, versión, mapa de documentos de origen (00–15), convenciones y lista de datos provisionales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trackers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Termómetro de FIRSTLIGHT (0–10, inicio 2, umbrales) y el Reloj de Halloway (8 noches con fecha)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folders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Carpetas de diario por capítulo, con subcarpetas para Lugares y para cada Parte de la aventura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journals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Entradas de diario. Cada una con id, title, folder, source_doc y pages (cada página con id, type texto/imagen y visibility gm/player)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actors.player_characters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(PJ-01) y los cinco conceptos de PJ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actors.npcs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Fichas completas con atributos, habilidades, Disciplinas, convicciones y Piedras de toque como datos estructurados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actors.minor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PNJs menores con reservas simplificadas (Física/Social/Mental + excepcionales)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scenes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Mapa regional y 12 mapas de lugares, con nivel, cuadrícula de 70 px y prompt de imagen en inglés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handouts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DOC-01 a DOC-12, AYU-01 a AYU-09 (AYU-09 con una subpágina por PJ) y P-15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clues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P-01 a P-15, con escena de origen y dados que aportan en el Consejo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coteries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COT-00 a COT-04, con tipo y dominio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Personajes de trasfondo sin actor (Vance, Emily, Danny Ruiz, Grange…)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Referencias cruzadas: salidas entre escenas, pistas, ayudas, lugares, PNJs por escena, linajes, ghouls y Piedras de toque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184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Convenciones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Atributos y habilidades</w:t>
      </w:r>
      <w:r w:rsidDel="00000000" w:rsidR="00000000" w:rsidRPr="00000000">
        <w:rPr>
          <w:rtl w:val="0"/>
        </w:rPr>
        <w:t xml:space="preserve"> usan las claves en inglés del sistema wod5e (strength, brawl, insight…). Cada habilidad es [nivel, especialidad o null].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Disciplinas</w:t>
      </w:r>
      <w:r w:rsidDel="00000000" w:rsidR="00000000" w:rsidRPr="00000000">
        <w:rPr>
          <w:rtl w:val="0"/>
        </w:rPr>
        <w:t xml:space="preserve">: [nivel, [poderes en inglés]], para buscarlos en el compendio del sistema.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Visibilidad</w:t>
      </w:r>
      <w:r w:rsidDel="00000000" w:rsidR="00000000" w:rsidRPr="00000000">
        <w:rPr>
          <w:rtl w:val="0"/>
        </w:rPr>
        <w:t xml:space="preserve">: las páginas «Leer en voz alta», los documentos del mundo y los conceptos de PJ son player. Todo lo demás es gm.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Los IDs son estables</w:t>
      </w:r>
      <w:r w:rsidDel="00000000" w:rsidR="00000000" w:rsidRPr="00000000">
        <w:rPr>
          <w:rtl w:val="0"/>
        </w:rPr>
        <w:t xml:space="preserve"> y coinciden con los de todos los documentos de esta carpeta.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Todos los enlaces del manifiesto apuntan a un ID existente (comprobado).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Datos marcados como provisionales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Krell es chiquillo de Vance (hermano de sangre de David).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David llegó a Seattle en los años 80.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David tiene LOR-01 a nivel 4.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Anne Smith, madre de Emily; muerte de Emily el 21/10/1996; nacimiento en San Diego.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Sugerencia para Claude Code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 script que lea el JSON y genere un compendio de Foundry: una carpeta de diario por folder, una entrada por journal (el texto de cada página se copia del documento de Drive indicado en source_doc), un actor wod5e por cada entrada de actors, una escena por cada scene (la imagen se genera con su prompt y se sube limpia) y los links convertidos en enlaces @UUID entre entradas.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