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Seattle by Night — 00 · Pitch y decisiones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Aventura central: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 Expediente Ward</w:t>
      </w:r>
      <w:r w:rsidDel="00000000" w:rsidR="00000000" w:rsidRPr="00000000">
        <w:rPr>
          <w:rtl w:val="0"/>
        </w:rPr>
        <w:t xml:space="preserve"> (AVE-01)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Sistema:</w:t>
      </w:r>
      <w:r w:rsidDel="00000000" w:rsidR="00000000" w:rsidRPr="00000000">
        <w:rPr>
          <w:rtl w:val="0"/>
        </w:rPr>
        <w:t xml:space="preserve"> Vampiro: La Mascarada 5ª edición. La Segunda Inquisición (FIRSTLIGHT) está presente en la trama de forma latente.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Ciudad:</w:t>
      </w:r>
      <w:r w:rsidDel="00000000" w:rsidR="00000000" w:rsidRPr="00000000">
        <w:rPr>
          <w:rtl w:val="0"/>
        </w:rPr>
        <w:t xml:space="preserve"> Seattle y el estrecho de Puget, noviembre de 2026. Zonas principales: Elliott Bay y Harbor Island, Pioneer Square y el Seattle subterráneo, Capitol Hill, Ballard, el Eastside, Tacoma y Everett.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 de juego:</w:t>
      </w:r>
      <w:r w:rsidDel="00000000" w:rsidR="00000000" w:rsidRPr="00000000">
        <w:rPr>
          <w:rtl w:val="0"/>
        </w:rPr>
        <w:t xml:space="preserve"> crónica para un solo jugador (David Smith, PJ-01), con Tom "Bear" Whitman (PNJ-05) como compañero.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Premisa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Seattle es la ciudad que más sabe de sus habitantes: cada teléfono, cada cámara de timbre y cada algoritmo de reparto deja un rastro. La Camarilla del Príncipe Marcus Whitmore sobrevive gracias a la lluvia, a la indiferencia y a que el Sheriff Montgomery y su Sabueso, David Smith, borran todo lo que sobra. Una noche roban de un apartamento de Ballard el disco duro de Helen Ward: diez años de notas, fotos borrosas y patrones geográficos. Es, sin que nadie lo haya querido así, el mapa más completo que existe de los cotos de caza y de los fallos de Mascarada de la ciudad. Al mismo tiempo, en los muelles empiezan a aparecer Vástagos destruidos con la técnica de la </w:t>
      </w:r>
      <w:r w:rsidDel="00000000" w:rsidR="00000000" w:rsidRPr="00000000">
        <w:rPr>
          <w:i w:val="1"/>
          <w:iCs w:val="1"/>
          <w:rtl w:val="0"/>
        </w:rPr>
        <w:t xml:space="preserve">Furia Controlada</w:t>
      </w:r>
      <w:r w:rsidDel="00000000" w:rsidR="00000000" w:rsidRPr="00000000">
        <w:rPr>
          <w:rtl w:val="0"/>
        </w:rPr>
        <w:t xml:space="preserve">, la doctrina que a David le enseñó un sire al que dan por muerto desde 1985. Si el Expediente Ward llega a la Segunda Inquisición, la ciudad arde. Si llega a la Primogenitura, alguien gana un arma para derribar al Príncipe. Y si David lo recupera, tendrá que leer lo que dice el archivo.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Temas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Mascarada como deuda:</w:t>
      </w:r>
      <w:r w:rsidDel="00000000" w:rsidR="00000000" w:rsidRPr="00000000">
        <w:rPr>
          <w:rtl w:val="0"/>
        </w:rPr>
        <w:t xml:space="preserve"> cada secreto que se protege lo paga un mortal.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Padres e hijos en la Sangre:</w:t>
      </w:r>
      <w:r w:rsidDel="00000000" w:rsidR="00000000" w:rsidRPr="00000000">
        <w:rPr>
          <w:rtl w:val="0"/>
        </w:rPr>
        <w:t xml:space="preserve"> Vance y David, David y Tom, David y Emily.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 vigilancia:</w:t>
      </w:r>
      <w:r w:rsidDel="00000000" w:rsidR="00000000" w:rsidRPr="00000000">
        <w:rPr>
          <w:rtl w:val="0"/>
        </w:rPr>
        <w:t xml:space="preserve"> en la ciudad de la tecnología, el depredador también es la presa de los datos.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 orden contra la conciencia:</w:t>
      </w:r>
      <w:r w:rsidDel="00000000" w:rsidR="00000000" w:rsidRPr="00000000">
        <w:rPr>
          <w:rtl w:val="0"/>
        </w:rPr>
        <w:t xml:space="preserve"> ¿el ejecutor sirve a la ley o a su código?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Tono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Noir</w:t>
      </w:r>
      <w:r w:rsidDel="00000000" w:rsidR="00000000" w:rsidRPr="00000000">
        <w:rPr>
          <w:rtl w:val="0"/>
        </w:rPr>
        <w:t xml:space="preserve"> lluvioso y táctico, con horror personal. Pocas palabras, silencios largos y violencia breve que tiene consecuencias. La amenaza es fría y procedimental: drones, informes y bases de datos.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Duración estimada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Aventura central: 6–8 sesiones. Ganchos de crónica: 12 adicionales, para llevar la campaña a 15–25 sesiones.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Advertencias de contenido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Muerte de una hija y duelo. Violencia con armas de fuego y rehenes. Explotación de adolescentes en riesgo y drogas. Adicción (la dependencia de Bear a la Vitae). Estrés postraumático y culpa de guerra. Vigilancia, paranoia y pérdida de privacidad. Consumo de sangre y coerción mental. Sin gore gratuito.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Decisiones tomadas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Pregunta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Decisión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¿Quién mueve los hilos?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Charles Halloway</w:t>
            </w:r>
            <w:r w:rsidDel="00000000" w:rsidR="00000000" w:rsidRPr="00000000">
              <w:rPr>
                <w:rtl w:val="0"/>
              </w:rPr>
              <w:t xml:space="preserve">, Primogénito Ventrue (PNJ-03). Las señales de Vance son una pista falsa que planta él. Vance no está en la ciudad.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Sheriff O'Connor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Fue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Sheriff anterior</w:t>
            </w:r>
            <w:r w:rsidDel="00000000" w:rsidR="00000000" w:rsidRPr="00000000">
              <w:rPr>
                <w:rtl w:val="0"/>
              </w:rPr>
              <w:t xml:space="preserve">, hasta 1978. Ahora es una pieza de trasfondo (PNJ-17).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Muerte de Emily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 los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años 90</w:t>
            </w:r>
            <w:r w:rsidDel="00000000" w:rsidR="00000000" w:rsidRPr="00000000">
              <w:rPr>
                <w:rtl w:val="0"/>
              </w:rPr>
              <w:t xml:space="preserve">. Ella tenía unos 35 años.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Jugadores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David solo</w:t>
            </w:r>
            <w:r w:rsidDel="00000000" w:rsidR="00000000" w:rsidRPr="00000000">
              <w:rPr>
                <w:rtl w:val="0"/>
              </w:rPr>
              <w:t xml:space="preserve">. Bear lo acompaña como PNJ.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¿El incendio de Helen fue obra de David?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Pendiente.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Segunda Inquisición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Latente durante toda la aventura. Se mide con el Termómetro de FIRSTLIGHT.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Gancho de racionar la Vitae de Bear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Excluido, como pide su ficha.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