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Capítulo 9 · Apéndice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9A: Ayudas de juego y prompts de imagen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ayudas de juego están escritas como el objeto en sí, listas para imprimir o subir a Foundry. Antes de cada una hay una línea para el Narrador con el soporte y el momento de entrega. Las que dependen de una imagen llevan su prompt al final del capítulo.</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60.0" w:type="dxa"/>
              <w:left w:w="60.0" w:type="dxa"/>
              <w:bottom w:w="60.0" w:type="dxa"/>
              <w:right w:w="6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Ayuda</w:t>
            </w:r>
          </w:p>
        </w:tc>
        <w:tc>
          <w:tcPr>
            <w:shd w:fill="auto" w:val="clear"/>
            <w:tcMar>
              <w:top w:w="60.0" w:type="dxa"/>
              <w:left w:w="60.0" w:type="dxa"/>
              <w:bottom w:w="60.0" w:type="dxa"/>
              <w:right w:w="6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Soporte</w:t>
            </w:r>
          </w:p>
        </w:tc>
        <w:tc>
          <w:tcPr>
            <w:shd w:fill="auto" w:val="clear"/>
            <w:tcMar>
              <w:top w:w="60.0" w:type="dxa"/>
              <w:left w:w="60.0" w:type="dxa"/>
              <w:bottom w:w="60.0" w:type="dxa"/>
              <w:right w:w="6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Entrega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AYU-01</w:t>
            </w:r>
          </w:p>
        </w:tc>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Mapa de Seattle con los dominios</w:t>
            </w:r>
          </w:p>
        </w:tc>
        <w:tc>
          <w:tcPr>
            <w:shd w:fill="auto" w:val="clear"/>
            <w:tcMar>
              <w:top w:w="60.0" w:type="dxa"/>
              <w:left w:w="60.0" w:type="dxa"/>
              <w:bottom w:w="60.0" w:type="dxa"/>
              <w:right w:w="6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Mapa ilustrado</w:t>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Sesión cero o A1-E03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AYU-02</w:t>
            </w:r>
          </w:p>
        </w:tc>
        <w:tc>
          <w:tcPr>
            <w:shd w:fill="auto" w:val="clear"/>
            <w:tcMar>
              <w:top w:w="60.0" w:type="dxa"/>
              <w:left w:w="60.0" w:type="dxa"/>
              <w:bottom w:w="60.0" w:type="dxa"/>
              <w:right w:w="6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Índice del Expediente Ward</w:t>
            </w:r>
          </w:p>
        </w:tc>
        <w:tc>
          <w:tcPr>
            <w:shd w:fill="auto" w:val="clear"/>
            <w:tcMar>
              <w:top w:w="60.0" w:type="dxa"/>
              <w:left w:w="60.0" w:type="dxa"/>
              <w:bottom w:w="60.0" w:type="dxa"/>
              <w:right w:w="6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Libreta manuscrita</w:t>
            </w:r>
          </w:p>
        </w:tc>
        <w:tc>
          <w:tcPr>
            <w:shd w:fill="auto" w:val="clear"/>
            <w:tcMar>
              <w:top w:w="60.0" w:type="dxa"/>
              <w:left w:w="60.0" w:type="dxa"/>
              <w:bottom w:w="60.0" w:type="dxa"/>
              <w:right w:w="6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A1-E01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AYU-03</w:t>
            </w:r>
          </w:p>
        </w:tc>
        <w:tc>
          <w:tcPr>
            <w:shd w:fill="auto"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Termómetro de FIRSTLIGHT</w:t>
            </w:r>
          </w:p>
        </w:tc>
        <w:tc>
          <w:tcPr>
            <w:shd w:fill="auto"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Marcador recortable</w:t>
            </w:r>
          </w:p>
        </w:tc>
        <w:tc>
          <w:tcPr>
            <w:shd w:fill="auto"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Solo para el Narrador (o a la vista, sin número)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AYU-04</w:t>
            </w:r>
          </w:p>
        </w:tc>
        <w:tc>
          <w:tcPr>
            <w:shd w:fill="auto" w:val="clear"/>
            <w:tcMar>
              <w:top w:w="60.0" w:type="dxa"/>
              <w:left w:w="60.0" w:type="dxa"/>
              <w:bottom w:w="60.0" w:type="dxa"/>
              <w:right w:w="6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Esquela de Emily Smith</w:t>
            </w:r>
          </w:p>
        </w:tc>
        <w:tc>
          <w:tcPr>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Recorte de periódico</w:t>
            </w:r>
          </w:p>
        </w:tc>
        <w:tc>
          <w:tcPr>
            <w:shd w:fill="auto" w:val="clear"/>
            <w:tcMar>
              <w:top w:w="60.0" w:type="dxa"/>
              <w:left w:w="60.0" w:type="dxa"/>
              <w:bottom w:w="60.0" w:type="dxa"/>
              <w:right w:w="6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A2-E03 o Epílogo</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AYU-05</w:t>
            </w:r>
          </w:p>
        </w:tc>
        <w:tc>
          <w:tcPr>
            <w:shd w:fill="auto" w:val="clear"/>
            <w:tcMar>
              <w:top w:w="60.0" w:type="dxa"/>
              <w:left w:w="60.0" w:type="dxa"/>
              <w:bottom w:w="60.0" w:type="dxa"/>
              <w:right w:w="6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tarjeta de SAFE</w:t>
            </w:r>
          </w:p>
        </w:tc>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Teléfono de tapa</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A0-E01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AYU-06</w:t>
            </w:r>
          </w:p>
        </w:tc>
        <w:tc>
          <w:tcPr>
            <w:shd w:fill="auto" w:val="clear"/>
            <w:tcMar>
              <w:top w:w="60.0" w:type="dxa"/>
              <w:left w:w="60.0" w:type="dxa"/>
              <w:bottom w:w="60.0" w:type="dxa"/>
              <w:right w:w="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Fotografía forense de la Terminal 46</w:t>
            </w:r>
          </w:p>
        </w:tc>
        <w:tc>
          <w:tcPr>
            <w:shd w:fill="auto"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Foto policial</w:t>
            </w:r>
          </w:p>
        </w:tc>
        <w:tc>
          <w:tcPr>
            <w:shd w:fill="auto"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A1-E02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AYU-07</w:t>
            </w:r>
          </w:p>
        </w:tc>
        <w:tc>
          <w:tcPr>
            <w:shd w:fill="auto" w:val="clear"/>
            <w:tcMar>
              <w:top w:w="60.0" w:type="dxa"/>
              <w:left w:w="60.0" w:type="dxa"/>
              <w:bottom w:w="60.0" w:type="dxa"/>
              <w:right w:w="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Árbol de linaje de Vance</w:t>
            </w:r>
          </w:p>
        </w:tc>
        <w:tc>
          <w:tcPr>
            <w:shd w:fill="auto" w:val="clear"/>
            <w:tcMar>
              <w:top w:w="60.0" w:type="dxa"/>
              <w:left w:w="60.0" w:type="dxa"/>
              <w:bottom w:w="60.0" w:type="dxa"/>
              <w:right w:w="6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Diagrama</w:t>
            </w:r>
          </w:p>
        </w:tc>
        <w:tc>
          <w:tcPr>
            <w:shd w:fill="auto" w:val="clear"/>
            <w:tcMar>
              <w:top w:w="60.0" w:type="dxa"/>
              <w:left w:w="60.0" w:type="dxa"/>
              <w:bottom w:w="60.0" w:type="dxa"/>
              <w:right w:w="6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Tras A3-E03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AYU-08</w:t>
            </w:r>
          </w:p>
        </w:tc>
        <w:tc>
          <w:tcPr>
            <w:shd w:fill="auto"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Orden del día del Consejo</w:t>
            </w:r>
          </w:p>
        </w:tc>
        <w:tc>
          <w:tcPr>
            <w:shd w:fill="auto"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Documento formal</w:t>
            </w:r>
          </w:p>
        </w:tc>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A4-E01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AYU-09</w:t>
            </w:r>
          </w:p>
        </w:tc>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 carpeta en el Expediente»</w:t>
            </w:r>
          </w:p>
        </w:tc>
        <w:tc>
          <w:tcPr>
            <w:shd w:fill="auto" w:val="clear"/>
            <w:tcMar>
              <w:top w:w="60.0" w:type="dxa"/>
              <w:left w:w="60.0" w:type="dxa"/>
              <w:bottom w:w="60.0" w:type="dxa"/>
              <w:right w:w="6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hoja por PJ</w:t>
            </w:r>
          </w:p>
        </w:tc>
        <w:tc>
          <w:tcPr>
            <w:shd w:fill="auto" w:val="clear"/>
            <w:tcMar>
              <w:top w:w="60.0" w:type="dxa"/>
              <w:left w:w="60.0" w:type="dxa"/>
              <w:bottom w:w="60.0" w:type="dxa"/>
              <w:right w:w="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Sesión cero o A1-E01</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AYU-01 · Mapa de Seattle con los dominios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Narrador: mapa regional ilustrado. Se genera con el prompt MAP-00. La leyenda va impresa aparte o superpuesta en Foundry.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SEATTLE · NOVIEMBRE DE 2026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Dominios de la noche</w:t>
            </w:r>
          </w:p>
          <w:tbl>
            <w:tblPr>
              <w:tblStyle w:val="Table3"/>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10"/>
              <w:gridCol w:w="3010"/>
              <w:gridCol w:w="3010"/>
              <w:tblGridChange w:id="0">
                <w:tblGrid>
                  <w:gridCol w:w="3010"/>
                  <w:gridCol w:w="3010"/>
                  <w:gridCol w:w="301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Color</w:t>
                  </w:r>
                </w:p>
              </w:tc>
              <w:tc>
                <w:tcPr>
                  <w:shd w:fill="auto" w:val="clear"/>
                  <w:tcMar>
                    <w:top w:w="60.0" w:type="dxa"/>
                    <w:left w:w="60.0" w:type="dxa"/>
                    <w:bottom w:w="60.0" w:type="dxa"/>
                    <w:right w:w="6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Zona</w:t>
                  </w:r>
                </w:p>
              </w:tc>
              <w:tc>
                <w:tcPr>
                  <w:shd w:fill="auto" w:val="clear"/>
                  <w:tcMar>
                    <w:top w:w="60.0" w:type="dxa"/>
                    <w:left w:w="60.0" w:type="dxa"/>
                    <w:bottom w:w="60.0" w:type="dxa"/>
                    <w:right w:w="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Quién manda</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Dorado</w:t>
                  </w:r>
                </w:p>
              </w:tc>
              <w:tc>
                <w:tcPr>
                  <w:shd w:fill="auto" w:val="clear"/>
                  <w:tcMar>
                    <w:top w:w="60.0" w:type="dxa"/>
                    <w:left w:w="60.0" w:type="dxa"/>
                    <w:bottom w:w="60.0" w:type="dxa"/>
                    <w:right w:w="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Downtown, Capitol Hill, Seattle Center</w:t>
                  </w:r>
                </w:p>
              </w:tc>
              <w:tc>
                <w:tcPr>
                  <w:shd w:fill="auto" w:val="clear"/>
                  <w:tcMar>
                    <w:top w:w="60.0" w:type="dxa"/>
                    <w:left w:w="60.0" w:type="dxa"/>
                    <w:bottom w:w="60.0" w:type="dxa"/>
                    <w:right w:w="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Príncipe Whitmore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Gris piedra</w:t>
                  </w:r>
                </w:p>
              </w:tc>
              <w:tc>
                <w:tcPr>
                  <w:shd w:fill="auto" w:val="clear"/>
                  <w:tcMar>
                    <w:top w:w="60.0" w:type="dxa"/>
                    <w:left w:w="60.0" w:type="dxa"/>
                    <w:bottom w:w="60.0" w:type="dxa"/>
                    <w:right w:w="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Bajo Pioneer Square</w:t>
                  </w:r>
                </w:p>
              </w:tc>
              <w:tc>
                <w:tcPr>
                  <w:shd w:fill="auto"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Topos (Thornquist)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Verde oscuro</w:t>
                  </w:r>
                </w:p>
              </w:tc>
              <w:tc>
                <w:tcPr>
                  <w:shd w:fill="auto"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Valle del Snohomish</w:t>
                  </w:r>
                </w:p>
              </w:tc>
              <w:tc>
                <w:tcPr>
                  <w:shd w:fill="auto"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Sheriff Montgomery</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Azul acero</w:t>
                  </w:r>
                </w:p>
              </w:tc>
              <w:tc>
                <w:tcPr>
                  <w:shd w:fill="auto" w:val="clear"/>
                  <w:tcMar>
                    <w:top w:w="60.0" w:type="dxa"/>
                    <w:left w:w="60.0" w:type="dxa"/>
                    <w:bottom w:w="60.0" w:type="dxa"/>
                    <w:right w:w="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Harbor Island y Elliott Bay</w:t>
                  </w:r>
                </w:p>
              </w:tc>
              <w:tc>
                <w:tcPr>
                  <w:shd w:fill="auto"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Sabueso (cedido por el Sheriff)</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Verde esmeralda</w:t>
                  </w:r>
                </w:p>
              </w:tc>
              <w:tc>
                <w:tcPr>
                  <w:shd w:fill="auto" w:val="clear"/>
                  <w:tcMar>
                    <w:top w:w="60.0" w:type="dxa"/>
                    <w:left w:w="60.0" w:type="dxa"/>
                    <w:bottom w:w="60.0" w:type="dxa"/>
                    <w:right w:w="6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Bellevue y el Eastside</w:t>
                  </w:r>
                </w:p>
              </w:tc>
              <w:tc>
                <w:tcPr>
                  <w:shd w:fill="auto"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Halloway</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Rojo óxido</w:t>
                  </w:r>
                </w:p>
              </w:tc>
              <w:tc>
                <w:tcPr>
                  <w:shd w:fill="auto"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Everett</w:t>
                  </w:r>
                </w:p>
              </w:tc>
              <w:tc>
                <w:tcPr>
                  <w:shd w:fill="auto"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Salitre (Anarquistas)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 color, rayado</w:t>
                  </w:r>
                </w:p>
              </w:tc>
              <w:tc>
                <w:tcPr>
                  <w:shd w:fill="auto" w:val="clear"/>
                  <w:tcMar>
                    <w:top w:w="60.0" w:type="dxa"/>
                    <w:left w:w="60.0" w:type="dxa"/>
                    <w:bottom w:w="60.0" w:type="dxa"/>
                    <w:right w:w="6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Ballard, South Lake Union, Tacoma</w:t>
                  </w:r>
                </w:p>
              </w:tc>
              <w:tc>
                <w:tcPr>
                  <w:shd w:fill="auto" w:val="clear"/>
                  <w:tcMar>
                    <w:top w:w="60.0" w:type="dxa"/>
                    <w:left w:w="60.0" w:type="dxa"/>
                    <w:bottom w:w="60.0" w:type="dxa"/>
                    <w:right w:w="6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Nadie, o todos</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Lugares marcados:</w:t>
            </w:r>
            <w:r w:rsidDel="00000000" w:rsidR="00000000" w:rsidRPr="00000000">
              <w:rPr>
                <w:rFonts w:ascii="Arial Unicode MS" w:cs="Arial Unicode MS" w:eastAsia="Arial Unicode MS" w:hAnsi="Arial Unicode MS"/>
                <w:rtl w:val="0"/>
              </w:rPr>
              <w:t xml:space="preserve"> ① El hangar · ② La granja · ③ La Galería de Vidrio · ④ Las Galerías Selladas · ⑤ Market Street, Ballard · ⑥ Torre Halloway · ⑦ Gale Sentinel · ⑧ Pike Place · ⑨ Club Ceniza · ⑩ Bar Salitre · ⑪ El Larchmont · ⑫ El cementerio de los cedros · ⑬ El Observatorio · ⑭ Northline · ⑮ Colman Dock · ⑯ Terminal 86</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En una esquina, a lápiz, con la letra de Hal:</w:t>
            </w:r>
            <w:r w:rsidDel="00000000" w:rsidR="00000000" w:rsidRPr="00000000">
              <w:rPr>
                <w:rtl w:val="0"/>
              </w:rPr>
              <w:t xml:space="preserve"> «South Lake Union: no cazar. Cámaras en todas partes.»</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AYU-02 · Índice del Expediente Ward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Narrador: tres hojas de libreta escritas a mano por Helen en A1-E01, de memoria, con tachones. Las carpetas de los PJ no tienen nombre: Helen no los conoce. Cada jugador debería reconocer la suya.</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 QUE HABÍA EN EL SÓTANO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(de memoria, 12/11, 4:20 a. m. — seguro que me olvido de algo)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Estructura:</w:t>
            </w:r>
            <w:r w:rsidDel="00000000" w:rsidR="00000000" w:rsidRPr="00000000">
              <w:rPr>
                <w:rtl w:val="0"/>
              </w:rPr>
              <w:t xml:space="preserve"> doce años, 2014–2026. Una carpeta por año. Dentro, una subcarpeta por caso. 214 casos en total, creo. Más la carpeta sin nombre. Más los mapas.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Los casos que más pesan</w:t>
            </w:r>
            <w:r w:rsidDel="00000000" w:rsidR="00000000" w:rsidRPr="00000000">
              <w:rPr>
                <w:rtl w:val="0"/>
              </w:rPr>
              <w:t xml:space="preserve"> (los que tienen más material):</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2014 · LARCHMONT.</w:t>
            </w:r>
            <w:r w:rsidDel="00000000" w:rsidR="00000000" w:rsidRPr="00000000">
              <w:rPr>
                <w:rtl w:val="0"/>
              </w:rPr>
              <w:t xml:space="preserve"> Siete «no localizados». Danny. Cuarenta y una fotos del incendio, el informe de bomberos que no cuadra, la declaración del portero que después retiró. LA FOTO.</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2015 · FUNDICIÓN DE GEORGETOWN.</w:t>
            </w:r>
            <w:r w:rsidDel="00000000" w:rsidR="00000000" w:rsidRPr="00000000">
              <w:rPr>
                <w:rtl w:val="0"/>
              </w:rPr>
              <w:t xml:space="preserve"> Dos vigilantes nocturnos «desaparecidos». Uno volvió tres semanas después sin recordar nada.</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2016–2018 · HARBOR ISLAND.</w:t>
            </w:r>
            <w:r w:rsidDel="00000000" w:rsidR="00000000" w:rsidRPr="00000000">
              <w:rPr>
                <w:rtl w:val="0"/>
              </w:rPr>
              <w:t xml:space="preserve"> Agresiones «animales» en el puerto. Cuerpos sin casi sangre. El caso en el que lo conocí a él.</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2017 · APARCAMIENTO DE BELLEVUE.</w:t>
            </w:r>
            <w:r w:rsidDel="00000000" w:rsidR="00000000" w:rsidRPr="00000000">
              <w:rPr>
                <w:rtl w:val="0"/>
              </w:rPr>
              <w:t xml:space="preserve"> Un «suicidio». Una mujer joven, muy bien vestida, agachada junto al cuerpo. No es la que se tiró.</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2018 · PIONEER SQUARE.</w:t>
            </w:r>
            <w:r w:rsidDel="00000000" w:rsidR="00000000" w:rsidRPr="00000000">
              <w:rPr>
                <w:rtl w:val="0"/>
              </w:rPr>
              <w:t xml:space="preserve"> Captura térmica de una figura entrando en una alcantarilla. La figura no tiene temperatura.</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2019–2022 · LAS DOSIS DE RAINIER.</w:t>
            </w:r>
            <w:r w:rsidDel="00000000" w:rsidR="00000000" w:rsidRPr="00000000">
              <w:rPr>
                <w:rtl w:val="0"/>
              </w:rPr>
              <w:t xml:space="preserve"> Muertes por «sobredosis» en un patrón de tres kilómetros. Nadie con historial.</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2021 · LOS INFORMES IMPOSIBLES.</w:t>
            </w:r>
            <w:r w:rsidDel="00000000" w:rsidR="00000000" w:rsidRPr="00000000">
              <w:rPr>
                <w:rtl w:val="0"/>
              </w:rPr>
              <w:t xml:space="preserve"> Quince informes forenses del condado con detalles que no encajan. Todos con la misma firma: R. A.</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2023 · EL HOMBRE QUE CORRE.</w:t>
            </w:r>
            <w:r w:rsidDel="00000000" w:rsidR="00000000" w:rsidRPr="00000000">
              <w:rPr>
                <w:rtl w:val="0"/>
              </w:rPr>
              <w:t xml:space="preserve"> Vídeo de móvil, Ballard: un tipo corre detrás de un coche más rápido que el coche.</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2024–2026 · CROWN HILL.</w:t>
            </w:r>
            <w:r w:rsidDel="00000000" w:rsidR="00000000" w:rsidRPr="00000000">
              <w:rPr>
                <w:rtl w:val="0"/>
              </w:rPr>
              <w:t xml:space="preserve"> Los tres chicos. Kyle Brandt. La madre de Lake City.</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Varios años · N.</w:t>
            </w:r>
            <w:r w:rsidDel="00000000" w:rsidR="00000000" w:rsidRPr="00000000">
              <w:rPr>
                <w:rtl w:val="0"/>
              </w:rPr>
              <w:t xml:space="preserve"> Mi propia productora. Nunca sale en las fotos de grupo. ¿Casualidad? </w:t>
            </w:r>
            <w:r w:rsidDel="00000000" w:rsidR="00000000" w:rsidRPr="00000000">
              <w:rPr>
                <w:i w:val="1"/>
                <w:iCs w:val="1"/>
                <w:rtl w:val="0"/>
              </w:rPr>
              <w:t xml:space="preserve">[Tachado. Al lado:]</w:t>
            </w:r>
            <w:r w:rsidDel="00000000" w:rsidR="00000000" w:rsidRPr="00000000">
              <w:rPr>
                <w:rtl w:val="0"/>
              </w:rPr>
              <w:t xml:space="preserve"> No seas paranoica, Helen.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La carpeta sin nombre:</w:t>
            </w:r>
            <w:r w:rsidDel="00000000" w:rsidR="00000000" w:rsidRPr="00000000">
              <w:rPr>
                <w:rtl w:val="0"/>
              </w:rPr>
              <w:t xml:space="preserve"> catorce fotos. 2014–2025. El mismo hombre. La misma cicatriz. </w:t>
            </w:r>
            <w:r w:rsidDel="00000000" w:rsidR="00000000" w:rsidRPr="00000000">
              <w:rPr>
                <w:i w:val="1"/>
                <w:iCs w:val="1"/>
                <w:rtl w:val="0"/>
              </w:rPr>
              <w:t xml:space="preserve">[Subrayado dos veces.]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Los mapas:</w:t>
            </w:r>
            <w:r w:rsidDel="00000000" w:rsidR="00000000" w:rsidRPr="00000000">
              <w:rPr>
                <w:rtl w:val="0"/>
              </w:rPr>
              <w:t xml:space="preserve"> un mapa por año con alfileres digitales. Si los superponés, se ve el dibujo: zonas donde nunca pasa nada y zonas donde pasa todo. Bordes. Como territorios.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Grabaciones:</w:t>
            </w:r>
            <w:r w:rsidDel="00000000" w:rsidR="00000000" w:rsidRPr="00000000">
              <w:rPr>
                <w:rtl w:val="0"/>
              </w:rPr>
              <w:t xml:space="preserve"> 300 y pico entrevistas. Las notas de voz (llevo 7 de este caso). Los mensajes de W.</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[Al pie de la última hoja, más pequeño, con otra presión del bolígrafo:]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alguien tiene esto completo puede encontrarlos a todos. A todos los que sean lo que sean. Y yo lo hice. Yo.</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AYU-03 · El Termómetro de FIRSTLIGHT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Narrador: imprimilo y usá un clip o una ficha como marcador. En Foundry, un medidor en la escena o un token en una pista. Los jugadores pueden verlo; el número exacto, mejor que no.</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LOS OJOS DE LA CIUDAD</w:t>
            </w:r>
          </w:p>
          <w:tbl>
            <w:tblPr>
              <w:tblStyle w:val="Table6"/>
              <w:tblW w:w="903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20.909090909091"/>
              <w:gridCol w:w="820.909090909091"/>
              <w:gridCol w:w="820.909090909091"/>
              <w:gridCol w:w="820.909090909091"/>
              <w:gridCol w:w="820.909090909091"/>
              <w:gridCol w:w="820.909090909091"/>
              <w:gridCol w:w="820.909090909091"/>
              <w:gridCol w:w="820.909090909091"/>
              <w:gridCol w:w="820.909090909091"/>
              <w:gridCol w:w="820.909090909091"/>
              <w:gridCol w:w="820.909090909091"/>
              <w:tblGridChange w:id="0">
                <w:tblGrid>
                  <w:gridCol w:w="820.909090909091"/>
                  <w:gridCol w:w="820.909090909091"/>
                  <w:gridCol w:w="820.909090909091"/>
                  <w:gridCol w:w="820.909090909091"/>
                  <w:gridCol w:w="820.909090909091"/>
                  <w:gridCol w:w="820.909090909091"/>
                  <w:gridCol w:w="820.909090909091"/>
                  <w:gridCol w:w="820.909090909091"/>
                  <w:gridCol w:w="820.909090909091"/>
                  <w:gridCol w:w="820.909090909091"/>
                  <w:gridCol w:w="820.909090909091"/>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0</w:t>
                  </w:r>
                </w:p>
              </w:tc>
              <w:tc>
                <w:tcPr>
                  <w:shd w:fill="auto"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w:t>
                  </w:r>
                </w:p>
              </w:tc>
              <w:tc>
                <w:tcPr>
                  <w:shd w:fill="auto"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inicio</w:t>
                  </w:r>
                </w:p>
              </w:tc>
              <w:tc>
                <w:tcPr>
                  <w:shd w:fill="auto" w:val="clear"/>
                  <w:tcMar>
                    <w:top w:w="90.0" w:type="dxa"/>
                    <w:left w:w="90.0" w:type="dxa"/>
                    <w:bottom w:w="90.0" w:type="dxa"/>
                    <w:right w:w="9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3</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4</w:t>
                  </w:r>
                </w:p>
              </w:tc>
              <w:tc>
                <w:tcPr>
                  <w:shd w:fill="auto"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5</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6</w:t>
                  </w:r>
                </w:p>
              </w:tc>
              <w:tc>
                <w:tcPr>
                  <w:shd w:fill="auto" w:val="clear"/>
                  <w:tcMar>
                    <w:top w:w="90.0" w:type="dxa"/>
                    <w:left w:w="90.0" w:type="dxa"/>
                    <w:bottom w:w="90.0" w:type="dxa"/>
                    <w:right w:w="9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7</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8</w:t>
                  </w:r>
                </w:p>
              </w:tc>
              <w:tc>
                <w:tcPr>
                  <w:shd w:fill="auto"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9</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c>
              <w:tc>
                <w:tcPr>
                  <w:shd w:fill="auto" w:val="clear"/>
                  <w:tcMar>
                    <w:top w:w="90.0" w:type="dxa"/>
                    <w:left w:w="90.0" w:type="dxa"/>
                    <w:bottom w:w="90.0" w:type="dxa"/>
                    <w:right w:w="9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10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3</w:t>
            </w:r>
            <w:r w:rsidDel="00000000" w:rsidR="00000000" w:rsidRPr="00000000">
              <w:rPr>
                <w:rtl w:val="0"/>
              </w:rPr>
              <w:t xml:space="preserve"> · Alguien mira a la periodista.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5</w:t>
            </w:r>
            <w:r w:rsidDel="00000000" w:rsidR="00000000" w:rsidRPr="00000000">
              <w:rPr>
                <w:rtl w:val="0"/>
              </w:rPr>
              <w:t xml:space="preserve"> · Alguien llama a la periodista.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7</w:t>
            </w:r>
            <w:r w:rsidDel="00000000" w:rsidR="00000000" w:rsidRPr="00000000">
              <w:rPr>
                <w:rtl w:val="0"/>
              </w:rPr>
              <w:t xml:space="preserve"> · Alguien tira del hilo de uno de los nuestros.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9</w:t>
            </w:r>
            <w:r w:rsidDel="00000000" w:rsidR="00000000" w:rsidRPr="00000000">
              <w:rPr>
                <w:rtl w:val="0"/>
              </w:rPr>
              <w:t xml:space="preserve"> · Llaman a la puerta.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10</w:t>
            </w:r>
            <w:r w:rsidDel="00000000" w:rsidR="00000000" w:rsidRPr="00000000">
              <w:rPr>
                <w:rtl w:val="0"/>
              </w:rPr>
              <w:t xml:space="preserve"> · Ya no hay puerta.</w:t>
            </w:r>
          </w:p>
        </w:tc>
      </w:tr>
    </w:tbl>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AYU-04 · Esquela de Emily Smith</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Narrador: recorte de un periódico local de 1996, amarillento. David lo guarda en el hangar. Rosa tiene otro igual en la trastienda de Salitre. Si sale en A2-E03, que sea ella quien lo saque.</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PUGET COURIER</w:t>
            </w:r>
            <w:r w:rsidDel="00000000" w:rsidR="00000000" w:rsidRPr="00000000">
              <w:rPr>
                <w:rtl w:val="0"/>
              </w:rPr>
              <w:t xml:space="preserve"> · Necrológicas · Jueves, 24 de octubre de 1996</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EMILY ROSE SMITH</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14 de febrero de 1958 – 21 de octubre de 1996</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Emily Smith, trabajadora social del Departamento de Servicios para Jóvenes del condado de King, falleció el lunes en Rainier Valley mientras atendía a menores a su cargo. Tenía 38 años.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Nació en San Diego y se crió en Seattle con su madre, Anne Smith, que falleció en 1989. Su padre, el sargento de la Marina David Smith, murió en servicio en 1960, cuando Emily tenía dos años.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licenció en Trabajo Social por la Universidad de Washington en 1981 y dedicó quince años a jóvenes en riesgo en el sur de la ciudad. Sus compañeros la recuerdan como «la que nunca colgaba el teléfono» y «la que se quedaba con los casos que nadie quería».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policía investiga el suceso como un enfrentamiento entre bandas. Uno de los menores resultó ileso.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le sobreviven familiares directos. Se celebrará una ceremonia íntima el sábado en el cementerio de los cedros. La familia pide que, en lugar de flores, se hagan donaciones al Centro Juvenil de Rainier Valley.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 mano, con bolígrafo azul, junto a «No le sobreviven familiares directos»:]</w:t>
            </w:r>
            <w:r w:rsidDel="00000000" w:rsidR="00000000" w:rsidRPr="00000000">
              <w:rPr>
                <w:rtl w:val="0"/>
              </w:rPr>
              <w:t xml:space="preserve"> </w:t>
            </w:r>
            <w:r w:rsidDel="00000000" w:rsidR="00000000" w:rsidRPr="00000000">
              <w:rPr>
                <w:i w:val="1"/>
                <w:iCs w:val="1"/>
                <w:rtl w:val="0"/>
              </w:rPr>
              <w:t xml:space="preserve">Sí.</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Nota: la madre de Emily (Anne Smith) y la fecha exacta de la muerte (21 de octubre de 1996) son detalles nuevos. Si contradicen la ficha de David, cambialos.</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AYU-05 · La tarjeta de SAFE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Narrador: el teléfono de tapa de Helen. Si lo usás en mesa, una tarjeta impresa con la pantalla funciona bien. DOC-05 contiene los mensajes.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 PANTALLA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AGENDA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SAFE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1 contacto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[Al darle la vuelta al teléfono, en la tapa, un trozo de cinta de pintor:]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NO ES PARA LA POLICÍA.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NO ES PARA EL PÓDCAST.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[Batería: ▮▮▮▯ · Cargado por última vez: domingo]</w:t>
            </w:r>
          </w:p>
        </w:tc>
      </w:tr>
    </w:tbl>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AYU-06 · Fotografía forense, Terminal 46</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Narrador: foto policial con regla de escala y número de caso. Se genera con el prompt AYU-06-IMG. Si alguien la estudia con LOR-01, se ven las abolladuras en el contenedor en la secuencia de la Furia Controlada.</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[FOTO]</w:t>
            </w:r>
            <w:r w:rsidDel="00000000" w:rsidR="00000000" w:rsidRPr="00000000">
              <w:rPr>
                <w:rtl w:val="0"/>
              </w:rPr>
              <w:t xml:space="preserve"> Un montón de ceniza gris sobre hormigón mojado, junto a la base de un contenedor rojo. Encima de la ceniza, una chaqueta de nailon negra intacta. En el lateral del contenedor, a la altura del pecho de un hombre, tres abolladuras en vertical, una debajo de la otra. Una regla de escala amarilla en el suelo. Un cartel numerado: 3.</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Pie de foto:</w:t>
            </w:r>
            <w:r w:rsidDel="00000000" w:rsidR="00000000" w:rsidRPr="00000000">
              <w:rPr>
                <w:rtl w:val="0"/>
              </w:rPr>
              <w:t xml:space="preserve"> PUERTO DE SEATTLE · POLICÍA PORTUARIA · CASO 26-3307 · FOTO 3 DE 14 · 13/11/2026 · 05:06</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[Detrás de la foto, a lápiz:]</w:t>
            </w:r>
            <w:r w:rsidDel="00000000" w:rsidR="00000000" w:rsidRPr="00000000">
              <w:rPr>
                <w:rtl w:val="0"/>
              </w:rPr>
              <w:t xml:space="preserve"> </w:t>
            </w:r>
            <w:r w:rsidDel="00000000" w:rsidR="00000000" w:rsidRPr="00000000">
              <w:rPr>
                <w:i w:val="1"/>
                <w:iCs w:val="1"/>
                <w:rtl w:val="0"/>
              </w:rPr>
              <w:t xml:space="preserve">¿Qué arde y no quema la chaqueta?</w:t>
            </w:r>
          </w:p>
        </w:tc>
      </w:tr>
    </w:tbl>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AYU-07 · Árbol de linaje de Vance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Narrador: diagrama para entregar después de A3-E03, cuando la coterie ya sabe que Krell es chiquillo de Vance. Antes, no.</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LINAJE DE MARCUS «IRONJAW» VANCE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Brujah · Camarilla · Doctrina de la Furia Controlada</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Brujah veterano anónimo</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Berlín, 1945</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MARCUS VANCE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8.ª generación · desaparecido en 1985, cerca de Cluj-Napoca</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tbl>
            <w:tblPr>
              <w:tblStyle w:val="Table11"/>
              <w:tblW w:w="9030.0" w:type="dxa"/>
              <w:jc w:val="left"/>
              <w:tblLayout w:type="fixed"/>
              <w:tblLook w:val="0600"/>
            </w:tblPr>
            <w:tblGrid>
              <w:gridCol w:w="4515"/>
              <w:gridCol w:w="4515"/>
              <w:tblGridChange w:id="0">
                <w:tblGrid>
                  <w:gridCol w:w="4515"/>
                  <w:gridCol w:w="4515"/>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Haití, 1960</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DAVID SMITH</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9.ª generación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«El americano»</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Terminó la lección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Guardia completa</w:t>
                  </w:r>
                </w:p>
              </w:tc>
              <w:tc>
                <w:tcPr>
                  <w:shd w:fill="auto" w:val="clear"/>
                  <w:tcMar>
                    <w:top w:w="90.0" w:type="dxa"/>
                    <w:left w:w="90.0" w:type="dxa"/>
                    <w:bottom w:w="90.0" w:type="dxa"/>
                    <w:right w:w="9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Marsella, 1972</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AUGUST KRELL</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9.ª generación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«El alemán»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Abandonado en 1976</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Guardia invertida</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«Si alguna vez el americano y el alemán se encuentran, que el americano le enseñe la otra guardia.»</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Diario de M. V., folio 42</w:t>
            </w:r>
          </w:p>
        </w:tc>
      </w:tr>
    </w:tbl>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AYU-08 · Orden del día del Consejo de Primogenitura</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Narrador: el documento que Halloway reparte en carpetas, una por asistente, en A4-E01. Papel grueso con membrete de la Torre Halloway.</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[Membrete: una H estilizada en relieve, sin color]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CONSEJO EXTRAORDINARIO DE LA PRIMOGENITURA DEL DOMINIO DE SEATTLE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Convocado a petición del Primogénito del clan Ventrue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Noche del 19 de noviembre de 2026 · 22:30 · Torre Halloway, piso 42</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Asistentes convocados: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 A. el Príncipe Marcus Whitmore · Primogénito Charles Halloway (Ventrue) · Primogénita y Guardiana Solène Marchetti (Toreador) · Primogénita y Regente Anneliese Voight (Tremere) · Primogénito Abel Thornquist (Nosferatu) · Primogénito Wendell Fry (Malkavian) · Sheriff Ethan Montgomery, en calidad de testigo</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ORDEN DEL DÍA</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Exposición sobre la presencia en el dominio de una célula de la Segunda Inquisición y sobre la existencia de una fuente que le suministra información desde el interior de esta corte.</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Exposición sobre los incidentes de la Terminal 46 y del SoDo, y sobre la posible implicación de un agente vinculado al Sheriff.</w:t>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Identificación de la fuente de la Segunda Inquisición. </w:t>
            </w:r>
            <w:r w:rsidDel="00000000" w:rsidR="00000000" w:rsidRPr="00000000">
              <w:rPr>
                <w:i w:val="1"/>
                <w:iCs w:val="1"/>
                <w:rtl w:val="0"/>
              </w:rPr>
              <w:t xml:space="preserve">(Documentación adjunta en carpeta separada.)</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Propuesta de regencia de emergencia.</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TEXTO DE LA PROPUESTA (punto 4)</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Considerando que la seguridad de la Mascarada en el dominio se ha visto comprometida de forma grave y continuada;</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Considerando que S. A. el Príncipe fue advertido de esta amenaza por la Regente de la Capilla el 5 de noviembre y que no se adoptó medida alguna;</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Considerando que la estructura de seguridad del dominio, a cargo del Sheriff y de sus agentes, se encuentra bajo sospecha;</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Primogenitura </w:t>
            </w:r>
            <w:r w:rsidDel="00000000" w:rsidR="00000000" w:rsidRPr="00000000">
              <w:rPr>
                <w:b w:val="1"/>
                <w:bCs w:val="1"/>
                <w:rtl w:val="0"/>
              </w:rPr>
              <w:t xml:space="preserve">SOLICITA</w:t>
            </w:r>
            <w:r w:rsidDel="00000000" w:rsidR="00000000" w:rsidRPr="00000000">
              <w:rPr>
                <w:rtl w:val="0"/>
              </w:rPr>
              <w:t xml:space="preserve"> que S. A. el Príncipe delegue temporalmente sus funciones en un Regente de emergencia, elegido entre los Primogénitos, hasta que la amenaza haya sido neutralizada, y que el acta de esta sesión se remita a la Justicar del clan Ventrue para su conocimiento y confirmación.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 propone como Regente de emergencia al Primogénito Charles Halloway.</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jc w:val="right"/>
              <w:rPr>
                <w:i w:val="1"/>
                <w:iCs w:val="1"/>
              </w:rPr>
            </w:pPr>
            <w:r w:rsidDel="00000000" w:rsidR="00000000" w:rsidRPr="00000000">
              <w:rPr>
                <w:i w:val="1"/>
                <w:iCs w:val="1"/>
                <w:rtl w:val="0"/>
              </w:rPr>
              <w:t xml:space="preserve">Votos necesarios: mayoría simple de los Primogénitos presentes.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[Abajo, en la copia de la coterie, si alguien la mira con atención: el papel tiene una marca de agua casi invisible. «Cascade Holdings LLC».]</w:t>
            </w:r>
          </w:p>
        </w:tc>
      </w:tr>
    </w:tbl>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AYU-09 · «Tu carpeta en el Expediente»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Narrador: una hoja por personaje. Es lo que Helen tenía de cada uno, escrito con su voz, como sus notas de trabajo. Entregala en privado. Si un jugador crea un personaje propio, escribí la suya con este mismo estilo a partir de lo que decida en la sesión cero.</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CARPETA SIN NOMBRE</w:t>
            </w:r>
            <w:r w:rsidDel="00000000" w:rsidR="00000000" w:rsidRPr="00000000">
              <w:rPr>
                <w:rtl w:val="0"/>
              </w:rPr>
              <w:t xml:space="preserve"> </w:t>
            </w:r>
            <w:r w:rsidDel="00000000" w:rsidR="00000000" w:rsidRPr="00000000">
              <w:rPr>
                <w:i w:val="1"/>
                <w:iCs w:val="1"/>
                <w:rtl w:val="0"/>
              </w:rPr>
              <w:t xml:space="preserve">(PJ-01 · David Smith)</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Catorce fotos. La primera es de 2014: el Larchmont, en llamas, y él de espaldas al fuego, mirando a la cámara del vecino. La última es de 2025: Harbor Island, bajo una farola.</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Misma cara. Misma cicatriz, del pómulo derecho al labio. Mismo abrigo, o uno igual. Mismo modo de pararse: los pies separados, el peso atrás, como si el suelo fuera a moverse.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años y no le salió una cana.</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Aparece en cuatro de mis casos. Siempre después. Nunca durante. Llega cuando ya pasó lo peor y se va antes de que llegue la policía. Una vez lo vi limpiar una escena como quien barre la cocina.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 dio un teléfono. Me dijo mi nombre sin que se lo diera.</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sé qué es. No sé si es bueno. Sé que me cuida, y no sé por qué.</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Pendiente: averiguar quién murió en 1960 con su cara.</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2017 · APARCAMIENTO DE BELLEVUE</w:t>
            </w:r>
            <w:r w:rsidDel="00000000" w:rsidR="00000000" w:rsidRPr="00000000">
              <w:rPr>
                <w:rtl w:val="0"/>
              </w:rPr>
              <w:t xml:space="preserve"> </w:t>
            </w:r>
            <w:r w:rsidDel="00000000" w:rsidR="00000000" w:rsidRPr="00000000">
              <w:rPr>
                <w:i w:val="1"/>
                <w:iCs w:val="1"/>
                <w:rtl w:val="0"/>
              </w:rPr>
              <w:t xml:space="preserve">(PJ-02 · Celeste Arden)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hombre de cincuenta años se tira desde el quinto piso de un aparcamiento de oficinas. Lo había perdido todo en una OPA que salió mal esa misma tarde. Suicidio. Caso cerrado.</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Pero hay una foto de la cámara de seguridad del tercer piso, a las 23:47. Una mujer joven, pelo oscuro, abrigo caro, agachada junto a él antes de que salte. Le está tocando la cara. Él no parece asustado. Parece tranquilo.</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Cuatro minutos después, él salta. Ella ya no está.</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busqué. Trabaja en finanzas. En una de las fotos de una gala de 2019 está igual que en 2017. Exactamente igual. El mismo corte de pelo.</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creo que lo empujara. Creo que estaba ahí para otra cosa. No sé para qué.</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Pendiente: ¿por qué alguien busca a gente que lo acaba de perder todo?</w:t>
            </w:r>
          </w:p>
        </w:tc>
      </w:tr>
    </w:tbl>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2018 · PIONEER SQUARE</w:t>
            </w:r>
            <w:r w:rsidDel="00000000" w:rsidR="00000000" w:rsidRPr="00000000">
              <w:rPr>
                <w:rtl w:val="0"/>
              </w:rPr>
              <w:t xml:space="preserve"> </w:t>
            </w:r>
            <w:r w:rsidDel="00000000" w:rsidR="00000000" w:rsidRPr="00000000">
              <w:rPr>
                <w:i w:val="1"/>
                <w:iCs w:val="1"/>
                <w:rtl w:val="0"/>
              </w:rPr>
              <w:t xml:space="preserve">(PJ-03 · Ezra Lund)</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cámara térmica de la obra del metro grabó esto el 8 de marzo a las 3:12: una figura humana levanta una tapa de alcantarilla y baja. En la imagen térmica, todo lo que la rodea tiene color. La figura, no. Es azul oscuro, como el agua del estrecho. Como algo que lleva tiempo muerto.</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figura volvió a aparecer en la misma cámara seis veces más ese año. Siempre de madrugada. Siempre la misma alcantarilla.</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 una cosa más, que no sé si tiene que ver: en el último vídeo, antes de bajar, la figura mira hacia la cámara. Y la cámara se apaga. Once minutos.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Exactamente igual que las de mi edificio la noche del robo.</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Pendiente: ¿quién apaga las cámaras de esta ciudad?</w:t>
            </w:r>
          </w:p>
        </w:tc>
      </w:tr>
    </w:tbl>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VARIOS AÑOS · N.</w:t>
            </w:r>
            <w:r w:rsidDel="00000000" w:rsidR="00000000" w:rsidRPr="00000000">
              <w:rPr>
                <w:rtl w:val="0"/>
              </w:rPr>
              <w:t xml:space="preserve"> </w:t>
            </w:r>
            <w:r w:rsidDel="00000000" w:rsidR="00000000" w:rsidRPr="00000000">
              <w:rPr>
                <w:i w:val="1"/>
                <w:iCs w:val="1"/>
                <w:rtl w:val="0"/>
              </w:rPr>
              <w:t xml:space="preserve">(PJ-04 · Nadia Ferro)</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Esto es raro de escribir.</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produce mi pódcast desde 2021. Es la mejor productora que he tenido. Me pasa pistas que no sé de dónde saca. Siempre llegan a las tres de la mañana.</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Repasando fotos de eventos para otra cosa me di cuenta: no sale en ninguna foto de grupo. Ni una. En la fiesta del episodio 100, todo el equipo sale en la foto y ella no. Estaba ahí. Me acuerdo de que estaba ahí. Me acuerdo de que me abrazó.</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 pregunté una vez y me dijo que odia las fotos. Puede ser.</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me gusta haber abierto esta carpeta. La abrí igual. Es lo que hago.</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Pendiente: nada. No quiero un pendiente con ella.</w:t>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2023 · EL HOMBRE QUE CORRE</w:t>
            </w:r>
            <w:r w:rsidDel="00000000" w:rsidR="00000000" w:rsidRPr="00000000">
              <w:rPr>
                <w:rtl w:val="0"/>
              </w:rPr>
              <w:t xml:space="preserve"> </w:t>
            </w:r>
            <w:r w:rsidDel="00000000" w:rsidR="00000000" w:rsidRPr="00000000">
              <w:rPr>
                <w:i w:val="1"/>
                <w:iCs w:val="1"/>
                <w:rtl w:val="0"/>
              </w:rPr>
              <w:t xml:space="preserve">(PJ-05 · Hal Brekke)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vídeo de móvil, Ballard, 14 de julio de 2023, 1:40 de la mañana. Un coche sale de un aparcamiento a toda velocidad. Un hombre grande, rubio, barba, chaqueta de pescador, sale corriendo detrás.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 lo alcanza.</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en una persecución larga. En unos cien metros. El coche va a sesenta. El hombre llega a su altura, abre la puerta del conductor en marcha y el vídeo se corta porque quien graba deja caer el teléfono.</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día siguiente no hay denuncia, no hay accidente, no hay nada. El coche apareció en el puerto, aparcado y limpio.</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Tengo otra foto de ese hombre en un bar de pescadores de 1998. Recortada de un periódico local. Igual.</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Pendiente: los bares de Ballard. Alguien tiene que conocerlo.</w:t>
            </w:r>
          </w:p>
        </w:tc>
      </w:tr>
    </w:tbl>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2021 · LOS INFORMES IMPOSIBLES</w:t>
            </w:r>
            <w:r w:rsidDel="00000000" w:rsidR="00000000" w:rsidRPr="00000000">
              <w:rPr>
                <w:rtl w:val="0"/>
              </w:rPr>
              <w:t xml:space="preserve"> </w:t>
            </w:r>
            <w:r w:rsidDel="00000000" w:rsidR="00000000" w:rsidRPr="00000000">
              <w:rPr>
                <w:i w:val="1"/>
                <w:iCs w:val="1"/>
                <w:rtl w:val="0"/>
              </w:rPr>
              <w:t xml:space="preserve">(PJ-06 · Ruth Abernathy)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Quince informes forenses de la oficina del condado entre 2008 y 2021. Los conseguí uno por uno, con favores y con paciencia. Todos tienen algo raro: un cuerpo con «hipovolemia severa no explicada», un incendio que no quemó lo que debía, una «mordedura animal» con un patrón que ningún animal deja.</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 todos tienen la misma conclusión tranquila, la misma explicación razonable. Sobredosis. Accidente. Animal.</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 la misma firma: R. A., patóloga del turno de noche.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creo que esté loca. Creo que es muy buena en su trabajo. Lo que no sé es para quién trabaja.</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Pendiente: pedirle una entrevista. No. Todavía no.</w:t>
            </w:r>
          </w:p>
        </w:tc>
      </w:tr>
    </w:tbl>
    <w:p w:rsidR="00000000" w:rsidDel="00000000" w:rsidP="00000000" w:rsidRDefault="00000000" w:rsidRPr="00000000" w14:paraId="000000F5">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Prompts de imagen</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Todos los prompts están en inglés para usarlos directamente en un generador de imágenes. Los retratos comparten una plantilla para que la galería quede coherente. Los mapas siguen la jerarquía de tres niveles: mapa regional, mapa de zona y mapa de combate con vista cenital, y se entregan limpios, sin puertas, luces ni niebla, que se ponen a mano en Foundry.</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Plantilla de retratos</w:t>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Vertical 2:3 portrait, waist-up. Dark painterly oil painting with heavy chiaroscuro and a subtle Victorian gothic engraving texture. Present-day Seattle at night, rain and mist. Palette: wet slate grey, cold harbor blue, sodium-orange streetlight, deep black, with a single deep crimson accent. Mood: quiet menace, a city that watches. Realistic, unglamorous features. No text, no logos.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Cada retrato añade al final: [SUJETO] + [ROPA Y OBJETO] + [ESCENARIO] + [ACENTO CARMESÍ].</w:t>
            </w:r>
          </w:p>
        </w:tc>
      </w:tr>
    </w:tbl>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Retratos</w:t>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90.0" w:type="dxa"/>
              <w:left w:w="90.0" w:type="dxa"/>
              <w:bottom w:w="90.0" w:type="dxa"/>
              <w:right w:w="9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(añadir a la plantilla)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PNJ-01 Montgomery</w:t>
            </w:r>
          </w:p>
        </w:tc>
        <w:tc>
          <w:tcPr>
            <w:shd w:fill="auto" w:val="clear"/>
            <w:tcMar>
              <w:top w:w="90.0" w:type="dxa"/>
              <w:left w:w="90.0" w:type="dxa"/>
              <w:bottom w:w="90.0" w:type="dxa"/>
              <w:right w:w="9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broad, weathered man who looks about forty, short salt-and-pepper beard, eyes faintly amber like an animal's, sitting in a rocking chair on a dark wooden farmhouse porch. Waxed canvas jacket, flannel shirt, enormous scarred hands resting on his knees. Silhouettes of working dogs lying in the rain behind him. Crimson accent: a single drop of blood on the porch railing.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PNJ-02 Whitmore</w:t>
            </w:r>
          </w:p>
        </w:tc>
        <w:tc>
          <w:tcPr>
            <w:shd w:fill="auto" w:val="clear"/>
            <w:tcMar>
              <w:top w:w="90.0" w:type="dxa"/>
              <w:left w:w="90.0" w:type="dxa"/>
              <w:bottom w:w="90.0" w:type="dxa"/>
              <w:right w:w="9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tall elegant man who looks forty-five, silver hair swept back, very pale grey eyes, warm practiced smile. Impeccable dark suit, no tie, one ring with a black stone. Standing beneath suspended glass sculptures like frozen jellyfish in red, amber and black. Crimson accent: the red glass pieces glowing above him.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PNJ-03 Halloway</w:t>
            </w:r>
          </w:p>
        </w:tc>
        <w:tc>
          <w:tcPr>
            <w:shd w:fill="auto" w:val="clear"/>
            <w:tcMar>
              <w:top w:w="90.0" w:type="dxa"/>
              <w:left w:w="90.0" w:type="dxa"/>
              <w:bottom w:w="90.0" w:type="dxa"/>
              <w:right w:w="9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slim man who looks forty, black hair with a side part, tired brown eyes, perfectly still hands clasped behind his back. Dark classic suit, white shirt, thin tie. Standing before a floor-to-ceiling window high above a night harbor with cranes and ferries, the city small below him. Crimson accent: the reflection of a red aircraft warning light on the glass, over his heart.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PNJ-04 Helen Ward</w:t>
            </w:r>
          </w:p>
        </w:tc>
        <w:tc>
          <w:tcPr>
            <w:shd w:fill="auto" w:val="clear"/>
            <w:tcMar>
              <w:top w:w="90.0" w:type="dxa"/>
              <w:left w:w="90.0" w:type="dxa"/>
              <w:bottom w:w="90.0" w:type="dxa"/>
              <w:right w:w="9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woman in her mid-thirties, tired sharp eyes, dark hair escaping a hood, cigarette between her fingers, sitting on the floor against a wall covered in printed city maps with red, blue and yellow pins. Grey hoodie, glasses pushed up on her head, an old flip phone in her hand. Crimson accent: the red pins on the map.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PNJ-05 Bear Whitman</w:t>
            </w:r>
          </w:p>
        </w:tc>
        <w:tc>
          <w:tcPr>
            <w:shd w:fill="auto" w:val="clear"/>
            <w:tcMar>
              <w:top w:w="90.0" w:type="dxa"/>
              <w:left w:w="90.0" w:type="dxa"/>
              <w:bottom w:w="90.0" w:type="dxa"/>
              <w:right w:w="9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huge man in his late forties, buzz cut, thick neck, calm watchful eyes, cleaning a disassembled pistol at a workbench inside a corrugated metal hangar lit by hanging work lights. Tactical cargo pants, grey t-shirt, black metal canteen beside him. Crimson accent: a faded red tag on the canteen.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PNJ-11 Rosa Iturbe</w:t>
            </w:r>
          </w:p>
        </w:tc>
        <w:tc>
          <w:tcPr>
            <w:shd w:fill="auto" w:val="clear"/>
            <w:tcMar>
              <w:top w:w="90.0" w:type="dxa"/>
              <w:left w:w="90.0" w:type="dxa"/>
              <w:bottom w:w="90.0" w:type="dxa"/>
              <w:right w:w="9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short compact woman who looks thirty, short black hair, small welding burns on her forearms, grease-stained hands resting on a bar made from the split hull of a boat. Blue work overalls with an embroidered name, steel-toed boots. Old black-and-white strike photos on the wall behind her. Crimson accent: a red neon sign with one letter missing.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PNJ-12 Krell</w:t>
            </w:r>
          </w:p>
        </w:tc>
        <w:tc>
          <w:tcPr>
            <w:shd w:fill="auto" w:val="clear"/>
            <w:tcMar>
              <w:top w:w="90.0" w:type="dxa"/>
              <w:left w:w="90.0" w:type="dxa"/>
              <w:bottom w:w="90.0" w:type="dxa"/>
              <w:right w:w="9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man who looks thirty-five but moves like someone older, shaved head, old knife scar through the left eyebrow, badly healed broken nose, knuckles of a fighter. A long grey wool coat clearly cut for broader shoulders, hanging too big on him. Left hand forward in a guard stance. Standing on a wet concrete dock between shipping containers. Crimson accent: a red shipping container behind him.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PNJ-13 Thornquist</w:t>
            </w:r>
          </w:p>
        </w:tc>
        <w:tc>
          <w:tcPr>
            <w:shd w:fill="auto" w:val="clear"/>
            <w:tcMar>
              <w:top w:w="90.0" w:type="dxa"/>
              <w:left w:w="90.0" w:type="dxa"/>
              <w:bottom w:w="90.0" w:type="dxa"/>
              <w:right w:w="9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enormous hunched figure with skin like wet grey wood, cracked and gnarled, a twisted jaw, long root-like fingers, wearing a mended 1920s three-piece suit and holding a carbide lamp. Seated in an old barber's chair inside an underground street from 1889, boarded-up shopfronts, violet glass skylights above. Crimson accent: the flame of the carbide lamp.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PNJ-14 Marchetti</w:t>
            </w:r>
          </w:p>
        </w:tc>
        <w:tc>
          <w:tcPr>
            <w:shd w:fill="auto" w:val="clear"/>
            <w:tcMar>
              <w:top w:w="90.0" w:type="dxa"/>
              <w:left w:w="90.0" w:type="dxa"/>
              <w:bottom w:w="90.0" w:type="dxa"/>
              <w:right w:w="9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tall woman who looks forty, dark hair in a low bun, glasses on a chain, grey vintage-cut dress, writing with a fountain pen in a large leather-bound register at a reception desk. Behind her, glass sculptures hanging in a dark pavilion. Crimson accent: the ink in her pen.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PNJ-15 Voight</w:t>
            </w:r>
          </w:p>
        </w:tc>
        <w:tc>
          <w:tcPr>
            <w:shd w:fill="auto" w:val="clear"/>
            <w:tcMar>
              <w:top w:w="90.0" w:type="dxa"/>
              <w:left w:w="90.0" w:type="dxa"/>
              <w:bottom w:w="90.0" w:type="dxa"/>
              <w:right w:w="9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small woman who looks fifty, very short white hair, rimless glasses, black turtleneck under an open lab coat, standing in a Victorian observatory dome filled with server racks and screens showing network graphs. Crimson accent: a single red alert on one screen.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PNJ-16 Fry</w:t>
            </w:r>
          </w:p>
        </w:tc>
        <w:tc>
          <w:tcPr>
            <w:shd w:fill="auto" w:val="clear"/>
            <w:tcMar>
              <w:top w:w="90.0" w:type="dxa"/>
              <w:left w:w="90.0" w:type="dxa"/>
              <w:bottom w:w="90.0" w:type="dxa"/>
              <w:right w:w="9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thin man who looks fifty-five, untidy white beard, thick-framed glasses, corduroy jacket, faded baseball cap of a team that no longer exists, headphones around his neck, writing on a paper napkin at the bar of a basement club with red lights. Crimson accent: a wine stain on the napkin.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PNJ-17 O'Connor</w:t>
            </w:r>
          </w:p>
        </w:tc>
        <w:tc>
          <w:tcPr>
            <w:shd w:fill="auto" w:val="clear"/>
            <w:tcMar>
              <w:top w:w="90.0" w:type="dxa"/>
              <w:left w:w="90.0" w:type="dxa"/>
              <w:bottom w:w="90.0" w:type="dxa"/>
              <w:right w:w="9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huge man who looks fifty, red hair going grey, short beard, nose broken many times, cauliflower ears, undershirt and suspenders, wool cap, holding boxing pads at the edge of a ring in an old brick gym. Crimson accent: red boxing gloves hanging on the ropes.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PNJ-18 Okafor</w:t>
            </w:r>
          </w:p>
        </w:tc>
        <w:tc>
          <w:tcPr>
            <w:shd w:fill="auto" w:val="clear"/>
            <w:tcMar>
              <w:top w:w="90.0" w:type="dxa"/>
              <w:left w:w="90.0" w:type="dxa"/>
              <w:bottom w:w="90.0" w:type="dxa"/>
              <w:right w:w="9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tall woman in her mid-forties, very short greying hair, plain grey blazer, her left hand in her pocket, holding a paper cup of black coffee, standing in a dim open-plan office at night with a corkboard covered in photographs behind her. She never sits with her back to the door. Crimson accent: a red string connecting photos on the board.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PNJ-19 Gale</w:t>
            </w:r>
          </w:p>
        </w:tc>
        <w:tc>
          <w:tcPr>
            <w:shd w:fill="auto" w:val="clear"/>
            <w:tcMar>
              <w:top w:w="90.0" w:type="dxa"/>
              <w:left w:w="90.0" w:type="dxa"/>
              <w:bottom w:w="90.0" w:type="dxa"/>
              <w:right w:w="9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tanned man in his early fifties with a too-bright investor smile and sweat at his temples, standing in a corporate lobby beneath a giant wall screen showing a mosaic of thousands of live doorbell camera feeds. Crimson accent: some of the tiny numbers on the feeds glowing red.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PNJ-20 Jun Takeda</w:t>
            </w:r>
          </w:p>
        </w:tc>
        <w:tc>
          <w:tcPr>
            <w:shd w:fill="auto" w:val="clear"/>
            <w:tcMar>
              <w:top w:w="90.0" w:type="dxa"/>
              <w:left w:w="90.0" w:type="dxa"/>
              <w:bottom w:w="90.0" w:type="dxa"/>
              <w:right w:w="9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small wiry young woman of twenty-two, faded blue dyed hair, ear piercings, yellow delivery rain jacket, insulated delivery backpack, bike helmet with stickers, standing beside an electric bike in a rainy alley. She looks scared and trying not to show it. Crimson accent: the rear light of the bike.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MEN-09 Pell</w:t>
            </w:r>
          </w:p>
        </w:tc>
        <w:tc>
          <w:tcPr>
            <w:shd w:fill="auto" w:val="clear"/>
            <w:tcMar>
              <w:top w:w="90.0" w:type="dxa"/>
              <w:left w:w="90.0" w:type="dxa"/>
              <w:bottom w:w="90.0" w:type="dxa"/>
              <w:right w:w="9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old man who looks sixty but carries himself like someone much older, impeccable dark suit of another era, an aluminum briefcase handcuffed to his wrist, standing on the passenger deck of a night ferry. Crimson accent: a red life ring on the wall.</w:t>
            </w:r>
          </w:p>
        </w:tc>
      </w:tr>
    </w:tbl>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Mapas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Plantilla para los mapas de combate: </w:t>
      </w:r>
      <w:r w:rsidDel="00000000" w:rsidR="00000000" w:rsidRPr="00000000">
        <w:rPr>
          <w:rtl w:val="0"/>
        </w:rPr>
        <w:t xml:space="preserve">Top-down orthographic battlemap for a virtual tabletop, 1 inch grid-ready at 70 px per square, no grid drawn, no text, no tokens, no characters, no doors highlighted, no lighting effects. Realistic painted style, night lighting baked in softly, wet surfaces. Present-day Seattle.</w:t>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90.0" w:type="dxa"/>
              <w:left w:w="90.0" w:type="dxa"/>
              <w:bottom w:w="90.0" w:type="dxa"/>
              <w:right w:w="9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Nivel</w:t>
            </w:r>
          </w:p>
        </w:tc>
        <w:tc>
          <w:tcPr>
            <w:shd w:fill="auto" w:val="clear"/>
            <w:tcMar>
              <w:top w:w="90.0" w:type="dxa"/>
              <w:left w:w="90.0" w:type="dxa"/>
              <w:bottom w:w="90.0" w:type="dxa"/>
              <w:right w:w="9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MAP-00 (AYU-01)</w:t>
            </w:r>
          </w:p>
        </w:tc>
        <w:tc>
          <w:tcPr>
            <w:shd w:fill="auto" w:val="clear"/>
            <w:tcMar>
              <w:top w:w="90.0" w:type="dxa"/>
              <w:left w:w="90.0" w:type="dxa"/>
              <w:bottom w:w="90.0" w:type="dxa"/>
              <w:right w:w="9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Regional</w:t>
            </w:r>
          </w:p>
        </w:tc>
        <w:tc>
          <w:tcPr>
            <w:shd w:fill="auto" w:val="clear"/>
            <w:tcMar>
              <w:top w:w="90.0" w:type="dxa"/>
              <w:left w:w="90.0" w:type="dxa"/>
              <w:bottom w:w="90.0" w:type="dxa"/>
              <w:right w:w="9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Illustrated regional map of Seattle and Puget Sound at night, top-down, painterly cartographic style with subtle gothic ornamentation, dark navy water, land in charcoal and slate, city lights as tiny gold dots. Clearly show Elliott Bay, Harbor Island, Lake Washington, Bellevue to the east, Everett far north, Tacoma far south, Bainbridge Island to the west, the Snohomish valley to the northeast. Leave empty space for a legend. No text.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LUG-01</w:t>
            </w:r>
          </w:p>
        </w:tc>
        <w:tc>
          <w:tcPr>
            <w:shd w:fill="auto" w:val="clear"/>
            <w:tcMar>
              <w:top w:w="90.0" w:type="dxa"/>
              <w:left w:w="90.0" w:type="dxa"/>
              <w:bottom w:w="90.0" w:type="dxa"/>
              <w:right w:w="9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Interior of a large corrugated metal hangar on an industrial pier: open work area with a long workbench and gun racks, ammunition crates sorted in rows, a windowless reinforced room with a military cot, a small bedroom with a floor safe, a covered water dock with a small motorboat at one end, and a trapdoor to an old cargo tunnel. Shipping containers stacked outside on two sides.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LUG-02</w:t>
            </w:r>
          </w:p>
        </w:tc>
        <w:tc>
          <w:tcPr>
            <w:shd w:fill="auto" w:val="clear"/>
            <w:tcMar>
              <w:top w:w="90.0" w:type="dxa"/>
              <w:left w:w="90.0" w:type="dxa"/>
              <w:bottom w:w="90.0" w:type="dxa"/>
              <w:right w:w="9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Zona y 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dark wooden farmhouse with a wide front porch, a converted barn with a long table inside, dog kennels, three trailers behind the barn, a gravel road, flooded fields, and a forest path leading to a private wooden dock on a river. Night, rain.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LUG-03</w:t>
            </w:r>
          </w:p>
        </w:tc>
        <w:tc>
          <w:tcPr>
            <w:shd w:fill="auto" w:val="clear"/>
            <w:tcMar>
              <w:top w:w="90.0" w:type="dxa"/>
              <w:left w:w="90.0" w:type="dxa"/>
              <w:bottom w:w="90.0" w:type="dxa"/>
              <w:right w:w="9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Interior of a 1962 curved glass and steel exhibition pavilion: entrance vestibule with a reception desk, a large main hall with dozens of hanging glass sculptures casting colored light pools on the floor, a terrace overlooking a needle-shaped tower, a private lounge, and a stair down to a basement archive.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LUG-04</w:t>
            </w:r>
          </w:p>
        </w:tc>
        <w:tc>
          <w:tcPr>
            <w:shd w:fill="auto" w:val="clear"/>
            <w:tcMar>
              <w:top w:w="90.0" w:type="dxa"/>
              <w:left w:w="90.0" w:type="dxa"/>
              <w:bottom w:w="90.0" w:type="dxa"/>
              <w:right w:w="9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Underground buried city street from 1889: brick sidewalks, boarded shopfronts with hand-painted signs, violet glass prism skylights in the ceiling, an old barbershop used as an office, a makeshift market with stalls, a coal storage room, network cables running along the ceiling, an iron door at one end.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LUG-05</w:t>
            </w:r>
          </w:p>
        </w:tc>
        <w:tc>
          <w:tcPr>
            <w:shd w:fill="auto" w:val="clear"/>
            <w:tcMar>
              <w:top w:w="90.0" w:type="dxa"/>
              <w:left w:w="90.0" w:type="dxa"/>
              <w:bottom w:w="90.0" w:type="dxa"/>
              <w:right w:w="9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 floor of an old apartment building above a hardware store: a corridor with four apartment doors, a small two-room apartment with walls covered in pinned maps, a living-kitchen space, a study with a desk and a closet, a bathroom, and a fire escape to an alley.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LUG-06</w:t>
            </w:r>
          </w:p>
        </w:tc>
        <w:tc>
          <w:tcPr>
            <w:shd w:fill="auto" w:val="clear"/>
            <w:tcMar>
              <w:top w:w="90.0" w:type="dxa"/>
              <w:left w:w="90.0" w:type="dxa"/>
              <w:bottom w:w="90.0" w:type="dxa"/>
              <w:right w:w="9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Combate (2 niveles)</w:t>
            </w:r>
          </w:p>
        </w:tc>
        <w:tc>
          <w:tcPr>
            <w:shd w:fill="auto" w:val="clear"/>
            <w:tcMar>
              <w:top w:w="90.0" w:type="dxa"/>
              <w:left w:w="90.0" w:type="dxa"/>
              <w:bottom w:w="90.0" w:type="dxa"/>
              <w:right w:w="9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1: a 42nd-floor penthouse with a long council table and seven chairs before a floor-to-ceiling window over a harbor, a private office, a private elevator. Level 2: a concrete underground vault with archive shelves, a safe, and a single steel door.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LUG-07</w:t>
            </w:r>
          </w:p>
        </w:tc>
        <w:tc>
          <w:tcPr>
            <w:shd w:fill="auto" w:val="clear"/>
            <w:tcMar>
              <w:top w:w="90.0" w:type="dxa"/>
              <w:left w:w="90.0" w:type="dxa"/>
              <w:bottom w:w="90.0" w:type="dxa"/>
              <w:right w:w="9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Zona y 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suburban tech campus: an office building lobby with a giant video wall, a third-floor executive office, a parking lot, and behind it a windowless data center with an airlock entrance, a control room, rows of server racks, a training room with a wall of faces on screens, and an isolated archive room.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LUG-10</w:t>
            </w:r>
          </w:p>
        </w:tc>
        <w:tc>
          <w:tcPr>
            <w:shd w:fill="auto" w:val="clear"/>
            <w:tcMar>
              <w:top w:w="90.0" w:type="dxa"/>
              <w:left w:w="90.0" w:type="dxa"/>
              <w:bottom w:w="90.0" w:type="dxa"/>
              <w:right w:w="9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waterfront bar next to a closed shipyard: a bar room with a counter made from a split boat hull, a back room with a meeting table, and outside, three ship hulls in dry dock used as shelters, a slipway down to the water, rusted cranes, a single access road.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LUG-11</w:t>
            </w:r>
          </w:p>
        </w:tc>
        <w:tc>
          <w:tcPr>
            <w:shd w:fill="auto" w:val="clear"/>
            <w:tcMar>
              <w:top w:w="90.0" w:type="dxa"/>
              <w:left w:w="90.0" w:type="dxa"/>
              <w:bottom w:w="90.0" w:type="dxa"/>
              <w:right w:w="9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Combate (2 niveles)</w:t>
            </w:r>
          </w:p>
        </w:tc>
        <w:tc>
          <w:tcPr>
            <w:shd w:fill="auto" w:val="clear"/>
            <w:tcMar>
              <w:top w:w="90.0" w:type="dxa"/>
              <w:left w:w="90.0" w:type="dxa"/>
              <w:bottom w:w="90.0" w:type="dxa"/>
              <w:right w:w="9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1: the ground floor of a burned-out four-story brick apartment building, collapsed stairwell, rain falling through. Level 2: the basement boiler room with a newer pale concrete slab sealing a cistern in the center, water running along a drain channel to a large storm drain.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LUG-14</w:t>
            </w:r>
          </w:p>
        </w:tc>
        <w:tc>
          <w:tcPr>
            <w:shd w:fill="auto" w:val="clear"/>
            <w:tcMar>
              <w:top w:w="90.0" w:type="dxa"/>
              <w:left w:w="90.0" w:type="dxa"/>
              <w:bottom w:w="90.0" w:type="dxa"/>
              <w:right w:w="9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11th floor of a modern office tower: reception with a corporate logo wall, open-plan desks, a meeting room with a corkboard wall, a locked armory room, and a stark white interrogation room lined with high-intensity lamps.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LUG-15</w:t>
            </w:r>
          </w:p>
        </w:tc>
        <w:tc>
          <w:tcPr>
            <w:shd w:fill="auto" w:val="clear"/>
            <w:tcMar>
              <w:top w:w="90.0" w:type="dxa"/>
              <w:left w:w="90.0" w:type="dxa"/>
              <w:bottom w:w="90.0" w:type="dxa"/>
              <w:right w:w="9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Combate (2 niveles)</w:t>
            </w:r>
          </w:p>
        </w:tc>
        <w:tc>
          <w:tcPr>
            <w:shd w:fill="auto" w:val="clear"/>
            <w:tcMar>
              <w:top w:w="90.0" w:type="dxa"/>
              <w:left w:w="90.0" w:type="dxa"/>
              <w:bottom w:w="90.0" w:type="dxa"/>
              <w:right w:w="9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 1: a ferry terminal waiting hall with benches, a broken coffee machine, a passenger ramp to the water. Level 2: a large car ferry: vehicle deck with parked cars, a passenger lounge with window seats, the bridge, and an open stern deck at night over black water.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LUG-16</w:t>
            </w:r>
          </w:p>
        </w:tc>
        <w:tc>
          <w:tcPr>
            <w:shd w:fill="auto" w:val="clear"/>
            <w:tcMar>
              <w:top w:w="90.0" w:type="dxa"/>
              <w:left w:w="90.0" w:type="dxa"/>
              <w:bottom w:w="90.0" w:type="dxa"/>
              <w:right w:w="9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Combate</w:t>
            </w:r>
          </w:p>
        </w:tc>
        <w:tc>
          <w:tcPr>
            <w:shd w:fill="auto" w:val="clear"/>
            <w:tcMar>
              <w:top w:w="90.0" w:type="dxa"/>
              <w:left w:w="90.0" w:type="dxa"/>
              <w:bottom w:w="90.0" w:type="dxa"/>
              <w:right w:w="9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narrow enclosed conveyor gallery atop a row of concrete grain silos: a long stopped conveyor belt down the middle, grimy windows on both sides, an exterior zigzag service stair at one end, and at the other end an open cargo hatch over the bay with a chair placed in front of it. Night, wind, rain.</w:t>
            </w:r>
          </w:p>
        </w:tc>
      </w:tr>
    </w:tbl>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Ayudas de juego con imagen</w:t>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90.0" w:type="dxa"/>
              <w:left w:w="90.0" w:type="dxa"/>
              <w:bottom w:w="90.0" w:type="dxa"/>
              <w:right w:w="9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AYU-06-IMG</w:t>
            </w:r>
          </w:p>
        </w:tc>
        <w:tc>
          <w:tcPr>
            <w:shd w:fill="auto" w:val="clear"/>
            <w:tcMar>
              <w:top w:w="90.0" w:type="dxa"/>
              <w:left w:w="90.0" w:type="dxa"/>
              <w:bottom w:w="90.0" w:type="dxa"/>
              <w:right w:w="9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Police forensic photograph, flash-lit, slightly overexposed: a pile of grey ash on wet concrete beside the base of a red shipping container, an intact black nylon jacket lying on top of the ash, three vertical dents in the container wall at chest height, a yellow forensic scale ruler on the ground, a numbered evidence marker "3". Night, industrial port. No people.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Foto del Larchmont (carpeta de David)</w:t>
            </w:r>
          </w:p>
        </w:tc>
        <w:tc>
          <w:tcPr>
            <w:shd w:fill="auto" w:val="clear"/>
            <w:tcMar>
              <w:top w:w="90.0" w:type="dxa"/>
              <w:left w:w="90.0" w:type="dxa"/>
              <w:bottom w:w="90.0" w:type="dxa"/>
              <w:right w:w="9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Grainy amateur night photo taken from a neighbor's window: a four-story brick apartment building engulfed in flames, and in the foreground, a man in a dark coat standing with his back to the fire, looking directly at the camera. His face is partly in shadow, a scar visible on his right cheek. Heavy smoke, orange light, cold blue night around.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Captura térmica (carpeta de Ezra)</w:t>
            </w:r>
          </w:p>
        </w:tc>
        <w:tc>
          <w:tcPr>
            <w:shd w:fill="auto" w:val="clear"/>
            <w:tcMar>
              <w:top w:w="90.0" w:type="dxa"/>
              <w:left w:w="90.0" w:type="dxa"/>
              <w:bottom w:w="90.0" w:type="dxa"/>
              <w:right w:w="9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Thermal camera still frame, false-color palette of yellows, oranges and reds: a city street at night with warm cars and a warm manhole cover, and a human figure lifting the manhole cover who appears entirely dark blue, colder than everything around. Timestamp overlay in the corner. No readable text other than numbers.</w:t>
            </w:r>
          </w:p>
        </w:tc>
      </w:tr>
    </w:tbl>
    <w:p w:rsidR="00000000" w:rsidDel="00000000" w:rsidP="00000000" w:rsidRDefault="00000000" w:rsidRPr="00000000" w14:paraId="00000152">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Registro de IDs (añadidos y fijados)</w:t>
      </w:r>
    </w:p>
    <w:p w:rsidR="00000000" w:rsidDel="00000000" w:rsidP="00000000" w:rsidRDefault="00000000" w:rsidRPr="00000000" w14:paraId="000001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AYU-01 a AYU-09</w:t>
      </w:r>
      <w:r w:rsidDel="00000000" w:rsidR="00000000" w:rsidRPr="00000000">
        <w:rPr>
          <w:rtl w:val="0"/>
        </w:rPr>
        <w:t xml:space="preserve"> · Redactadas</w:t>
      </w:r>
    </w:p>
    <w:p w:rsidR="00000000" w:rsidDel="00000000" w:rsidP="00000000" w:rsidRDefault="00000000" w:rsidRPr="00000000" w14:paraId="000001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MAP-00</w:t>
      </w:r>
      <w:r w:rsidDel="00000000" w:rsidR="00000000" w:rsidRPr="00000000">
        <w:rPr>
          <w:rtl w:val="0"/>
        </w:rPr>
        <w:t xml:space="preserve"> · Mapa regional (AYU-01)</w:t>
      </w:r>
    </w:p>
    <w:p w:rsidR="00000000" w:rsidDel="00000000" w:rsidP="00000000" w:rsidRDefault="00000000" w:rsidRPr="00000000" w14:paraId="000001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Nuevos datos de canon:</w:t>
      </w:r>
      <w:r w:rsidDel="00000000" w:rsidR="00000000" w:rsidRPr="00000000">
        <w:rPr>
          <w:rtl w:val="0"/>
        </w:rPr>
        <w:t xml:space="preserve"> Anne Smith, madre de Emily (fallecida en 1989); muerte de Emily el 21 de octubre de 1996; Emily nació en San Diego. </w:t>
      </w:r>
      <w:r w:rsidDel="00000000" w:rsidR="00000000" w:rsidRPr="00000000">
        <w:rPr>
          <w:i w:val="1"/>
          <w:iCs w:val="1"/>
          <w:rtl w:val="0"/>
        </w:rPr>
        <w:t xml:space="preserve">Pendientes de confirmar.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