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DE139" w14:textId="641AF5A7" w:rsidR="00BC10C7" w:rsidRPr="00BC10C7" w:rsidRDefault="00BC10C7" w:rsidP="00BC10C7">
      <w:pPr>
        <w:pStyle w:val="Heading1"/>
        <w:rPr>
          <w:sz w:val="72"/>
          <w:szCs w:val="72"/>
        </w:rPr>
      </w:pPr>
      <w:bookmarkStart w:id="0" w:name="_Toc172188742"/>
      <w:r w:rsidRPr="57E7D269">
        <w:rPr>
          <w:sz w:val="72"/>
          <w:szCs w:val="72"/>
        </w:rPr>
        <w:t>ITS WEB API SPECIFICATION</w:t>
      </w:r>
      <w:bookmarkEnd w:id="0"/>
    </w:p>
    <w:p w14:paraId="7775F14A" w14:textId="761E4880" w:rsidR="00BC10C7" w:rsidRDefault="00BC10C7" w:rsidP="00BC10C7">
      <w:pPr>
        <w:pStyle w:val="DocmentVersion"/>
        <w:ind w:left="0"/>
        <w:rPr>
          <w:lang w:val="en-US"/>
        </w:rPr>
      </w:pPr>
      <w:r w:rsidRPr="6B6240B6">
        <w:rPr>
          <w:lang w:val="en-US"/>
        </w:rPr>
        <w:t>Version 1</w:t>
      </w:r>
      <w:r w:rsidR="00B17A20" w:rsidRPr="6B6240B6">
        <w:rPr>
          <w:lang w:val="en-US"/>
        </w:rPr>
        <w:t>.</w:t>
      </w:r>
      <w:r w:rsidR="00180CA8">
        <w:rPr>
          <w:lang w:val="en-US"/>
        </w:rPr>
        <w:t>30</w:t>
      </w:r>
      <w:r w:rsidRPr="6B6240B6">
        <w:rPr>
          <w:lang w:val="en-US"/>
        </w:rPr>
        <w:t xml:space="preserve"> ● </w:t>
      </w:r>
      <w:r w:rsidR="00545094">
        <w:rPr>
          <w:lang w:val="en-US"/>
        </w:rPr>
        <w:t>1</w:t>
      </w:r>
      <w:r w:rsidR="00180CA8">
        <w:rPr>
          <w:lang w:val="en-US"/>
        </w:rPr>
        <w:t>6</w:t>
      </w:r>
      <w:r w:rsidR="001E7BC2">
        <w:rPr>
          <w:lang w:val="en-US"/>
        </w:rPr>
        <w:t xml:space="preserve"> </w:t>
      </w:r>
      <w:r w:rsidR="00407604">
        <w:rPr>
          <w:lang w:val="en-US"/>
        </w:rPr>
        <w:t>Ju</w:t>
      </w:r>
      <w:r w:rsidR="00EA7D1F">
        <w:rPr>
          <w:lang w:val="en-US"/>
        </w:rPr>
        <w:t>ly</w:t>
      </w:r>
      <w:r w:rsidR="00CE3A52" w:rsidRPr="6B6240B6">
        <w:rPr>
          <w:lang w:val="en-US"/>
        </w:rPr>
        <w:t xml:space="preserve"> 202</w:t>
      </w:r>
      <w:r w:rsidR="00911185">
        <w:rPr>
          <w:lang w:val="en-US"/>
        </w:rPr>
        <w:t>4</w:t>
      </w:r>
      <w:r w:rsidR="006D3351" w:rsidRPr="6B6240B6">
        <w:rPr>
          <w:lang w:val="en-US"/>
        </w:rPr>
        <w:t xml:space="preserve"> </w:t>
      </w:r>
    </w:p>
    <w:p w14:paraId="3AF6C2BC" w14:textId="727134F3" w:rsidR="00BC10C7" w:rsidRDefault="00BC10C7" w:rsidP="00BC10C7"/>
    <w:p w14:paraId="7C094C87" w14:textId="49C04CE1" w:rsidR="00BC10C7" w:rsidRDefault="00BC10C7" w:rsidP="00BC10C7"/>
    <w:p w14:paraId="715238AA" w14:textId="6C35D098" w:rsidR="00BC10C7" w:rsidRDefault="00BC10C7" w:rsidP="00BC10C7"/>
    <w:p w14:paraId="5852D17F" w14:textId="4E362FF8" w:rsidR="00BC10C7" w:rsidRDefault="00BC10C7" w:rsidP="00BC10C7">
      <w:pPr>
        <w:rPr>
          <w:rFonts w:ascii="Segoe UI" w:eastAsia="Segoe UI" w:hAnsi="Segoe UI" w:cs="Segoe UI"/>
          <w:color w:val="242424"/>
          <w:sz w:val="21"/>
          <w:szCs w:val="21"/>
        </w:rPr>
      </w:pPr>
    </w:p>
    <w:p w14:paraId="57D53E2E" w14:textId="686C9360" w:rsidR="00BC10C7" w:rsidRDefault="00BC10C7" w:rsidP="00BC10C7"/>
    <w:p w14:paraId="285EC8CE" w14:textId="78514842" w:rsidR="00BC10C7" w:rsidRDefault="00BC10C7" w:rsidP="00BC10C7"/>
    <w:p w14:paraId="467CF5EB" w14:textId="77777777" w:rsidR="00BC10C7" w:rsidRDefault="1AFB7179" w:rsidP="00BC10C7">
      <w:bookmarkStart w:id="1" w:name="_Toc522551956"/>
      <w:bookmarkStart w:id="2" w:name="_Toc522551307"/>
      <w:bookmarkStart w:id="3" w:name="_Toc522551269"/>
      <w:r>
        <w:rPr>
          <w:noProof/>
        </w:rPr>
        <w:drawing>
          <wp:inline distT="0" distB="0" distL="0" distR="0" wp14:anchorId="51D43183" wp14:editId="0D292B7E">
            <wp:extent cx="5402974" cy="170031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74" cy="17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5DE0" w14:textId="77777777" w:rsidR="0031084F" w:rsidRDefault="0031084F">
      <w:pPr>
        <w:spacing w:before="16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7361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34F93" w14:textId="02FDCDD7" w:rsidR="00A9201F" w:rsidRPr="003711C6" w:rsidRDefault="00A9201F">
          <w:pPr>
            <w:pStyle w:val="TOCHeading"/>
            <w:rPr>
              <w:rStyle w:val="Heading1Char"/>
            </w:rPr>
          </w:pPr>
          <w:r w:rsidRPr="003711C6">
            <w:rPr>
              <w:rStyle w:val="Heading1Char"/>
            </w:rPr>
            <w:t>Table of Contents</w:t>
          </w:r>
        </w:p>
        <w:p w14:paraId="4ECFBF56" w14:textId="22CDF9B1" w:rsidR="00AE3D80" w:rsidRDefault="00A9201F">
          <w:pPr>
            <w:pStyle w:val="TOC1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88742" w:history="1">
            <w:r w:rsidR="00AE3D80" w:rsidRPr="00613EC3">
              <w:rPr>
                <w:rStyle w:val="Hyperlink"/>
              </w:rPr>
              <w:t>ITS WEB API SPECIFICATION</w:t>
            </w:r>
            <w:r w:rsidR="00AE3D80">
              <w:rPr>
                <w:webHidden/>
              </w:rPr>
              <w:tab/>
            </w:r>
            <w:r w:rsidR="00AE3D80">
              <w:rPr>
                <w:webHidden/>
              </w:rPr>
              <w:fldChar w:fldCharType="begin"/>
            </w:r>
            <w:r w:rsidR="00AE3D80">
              <w:rPr>
                <w:webHidden/>
              </w:rPr>
              <w:instrText xml:space="preserve"> PAGEREF _Toc172188742 \h </w:instrText>
            </w:r>
            <w:r w:rsidR="00AE3D80">
              <w:rPr>
                <w:webHidden/>
              </w:rPr>
            </w:r>
            <w:r w:rsidR="00AE3D80">
              <w:rPr>
                <w:webHidden/>
              </w:rPr>
              <w:fldChar w:fldCharType="separate"/>
            </w:r>
            <w:r w:rsidR="00AE3D80">
              <w:rPr>
                <w:webHidden/>
              </w:rPr>
              <w:t>1</w:t>
            </w:r>
            <w:r w:rsidR="00AE3D80">
              <w:rPr>
                <w:webHidden/>
              </w:rPr>
              <w:fldChar w:fldCharType="end"/>
            </w:r>
          </w:hyperlink>
        </w:p>
        <w:p w14:paraId="12EC1346" w14:textId="144C6B16" w:rsidR="00AE3D80" w:rsidRDefault="00000000">
          <w:pPr>
            <w:pStyle w:val="TOC1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72188743" w:history="1">
            <w:r w:rsidR="00AE3D80" w:rsidRPr="00613EC3">
              <w:rPr>
                <w:rStyle w:val="Hyperlink"/>
              </w:rPr>
              <w:t>Overview</w:t>
            </w:r>
            <w:r w:rsidR="00AE3D80">
              <w:rPr>
                <w:webHidden/>
              </w:rPr>
              <w:tab/>
            </w:r>
            <w:r w:rsidR="00AE3D80">
              <w:rPr>
                <w:webHidden/>
              </w:rPr>
              <w:fldChar w:fldCharType="begin"/>
            </w:r>
            <w:r w:rsidR="00AE3D80">
              <w:rPr>
                <w:webHidden/>
              </w:rPr>
              <w:instrText xml:space="preserve"> PAGEREF _Toc172188743 \h </w:instrText>
            </w:r>
            <w:r w:rsidR="00AE3D80">
              <w:rPr>
                <w:webHidden/>
              </w:rPr>
            </w:r>
            <w:r w:rsidR="00AE3D80">
              <w:rPr>
                <w:webHidden/>
              </w:rPr>
              <w:fldChar w:fldCharType="separate"/>
            </w:r>
            <w:r w:rsidR="00AE3D80">
              <w:rPr>
                <w:webHidden/>
              </w:rPr>
              <w:t>3</w:t>
            </w:r>
            <w:r w:rsidR="00AE3D80">
              <w:rPr>
                <w:webHidden/>
              </w:rPr>
              <w:fldChar w:fldCharType="end"/>
            </w:r>
          </w:hyperlink>
        </w:p>
        <w:p w14:paraId="05AC0D6B" w14:textId="58D09497" w:rsidR="00AE3D80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44" w:history="1">
            <w:r w:rsidR="00AE3D80" w:rsidRPr="00613EC3">
              <w:rPr>
                <w:rStyle w:val="Hyperlink"/>
                <w:noProof/>
              </w:rPr>
              <w:t>Specification Overview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_Toc172188744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3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348B830F" w14:textId="513C16FB" w:rsidR="00AE3D80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45" w:history="1">
            <w:r w:rsidR="00AE3D80" w:rsidRPr="00613EC3">
              <w:rPr>
                <w:rStyle w:val="Hyperlink"/>
                <w:noProof/>
              </w:rPr>
              <w:t>Using the Web Services Interface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_Toc172188745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3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672FB156" w14:textId="2A017745" w:rsidR="00AE3D80" w:rsidRDefault="00000000">
          <w:pPr>
            <w:pStyle w:val="TOC1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72188746" w:history="1">
            <w:r w:rsidR="00AE3D80" w:rsidRPr="00613EC3">
              <w:rPr>
                <w:rStyle w:val="Hyperlink"/>
              </w:rPr>
              <w:t>Authentication</w:t>
            </w:r>
            <w:r w:rsidR="00AE3D80">
              <w:rPr>
                <w:webHidden/>
              </w:rPr>
              <w:tab/>
            </w:r>
            <w:r w:rsidR="00AE3D80">
              <w:rPr>
                <w:webHidden/>
              </w:rPr>
              <w:fldChar w:fldCharType="begin"/>
            </w:r>
            <w:r w:rsidR="00AE3D80">
              <w:rPr>
                <w:webHidden/>
              </w:rPr>
              <w:instrText xml:space="preserve"> PAGEREF _Toc172188746 \h </w:instrText>
            </w:r>
            <w:r w:rsidR="00AE3D80">
              <w:rPr>
                <w:webHidden/>
              </w:rPr>
            </w:r>
            <w:r w:rsidR="00AE3D80">
              <w:rPr>
                <w:webHidden/>
              </w:rPr>
              <w:fldChar w:fldCharType="separate"/>
            </w:r>
            <w:r w:rsidR="00AE3D80">
              <w:rPr>
                <w:webHidden/>
              </w:rPr>
              <w:t>4</w:t>
            </w:r>
            <w:r w:rsidR="00AE3D80">
              <w:rPr>
                <w:webHidden/>
              </w:rPr>
              <w:fldChar w:fldCharType="end"/>
            </w:r>
          </w:hyperlink>
        </w:p>
        <w:p w14:paraId="2BB316BF" w14:textId="0E551E58" w:rsidR="00AE3D80" w:rsidRDefault="00000000">
          <w:pPr>
            <w:pStyle w:val="TOC1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72188747" w:history="1">
            <w:r w:rsidR="00AE3D80" w:rsidRPr="00613EC3">
              <w:rPr>
                <w:rStyle w:val="Hyperlink"/>
              </w:rPr>
              <w:t>Supported Formats</w:t>
            </w:r>
            <w:r w:rsidR="00AE3D80">
              <w:rPr>
                <w:webHidden/>
              </w:rPr>
              <w:tab/>
            </w:r>
            <w:r w:rsidR="00AE3D80">
              <w:rPr>
                <w:webHidden/>
              </w:rPr>
              <w:fldChar w:fldCharType="begin"/>
            </w:r>
            <w:r w:rsidR="00AE3D80">
              <w:rPr>
                <w:webHidden/>
              </w:rPr>
              <w:instrText xml:space="preserve"> PAGEREF _Toc172188747 \h </w:instrText>
            </w:r>
            <w:r w:rsidR="00AE3D80">
              <w:rPr>
                <w:webHidden/>
              </w:rPr>
            </w:r>
            <w:r w:rsidR="00AE3D80">
              <w:rPr>
                <w:webHidden/>
              </w:rPr>
              <w:fldChar w:fldCharType="separate"/>
            </w:r>
            <w:r w:rsidR="00AE3D80">
              <w:rPr>
                <w:webHidden/>
              </w:rPr>
              <w:t>4</w:t>
            </w:r>
            <w:r w:rsidR="00AE3D80">
              <w:rPr>
                <w:webHidden/>
              </w:rPr>
              <w:fldChar w:fldCharType="end"/>
            </w:r>
          </w:hyperlink>
        </w:p>
        <w:p w14:paraId="107C6373" w14:textId="3EE75DF9" w:rsidR="00AE3D80" w:rsidRDefault="00000000">
          <w:pPr>
            <w:pStyle w:val="TOC1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72188748" w:history="1">
            <w:r w:rsidR="00AE3D80" w:rsidRPr="00613EC3">
              <w:rPr>
                <w:rStyle w:val="Hyperlink"/>
              </w:rPr>
              <w:t>Error Handling</w:t>
            </w:r>
            <w:r w:rsidR="00AE3D80">
              <w:rPr>
                <w:webHidden/>
              </w:rPr>
              <w:tab/>
            </w:r>
            <w:r w:rsidR="00AE3D80">
              <w:rPr>
                <w:webHidden/>
              </w:rPr>
              <w:fldChar w:fldCharType="begin"/>
            </w:r>
            <w:r w:rsidR="00AE3D80">
              <w:rPr>
                <w:webHidden/>
              </w:rPr>
              <w:instrText xml:space="preserve"> PAGEREF _Toc172188748 \h </w:instrText>
            </w:r>
            <w:r w:rsidR="00AE3D80">
              <w:rPr>
                <w:webHidden/>
              </w:rPr>
            </w:r>
            <w:r w:rsidR="00AE3D80">
              <w:rPr>
                <w:webHidden/>
              </w:rPr>
              <w:fldChar w:fldCharType="separate"/>
            </w:r>
            <w:r w:rsidR="00AE3D80">
              <w:rPr>
                <w:webHidden/>
              </w:rPr>
              <w:t>5</w:t>
            </w:r>
            <w:r w:rsidR="00AE3D80">
              <w:rPr>
                <w:webHidden/>
              </w:rPr>
              <w:fldChar w:fldCharType="end"/>
            </w:r>
          </w:hyperlink>
        </w:p>
        <w:p w14:paraId="0EFFDFE3" w14:textId="27A378E6" w:rsidR="00AE3D80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49" w:history="1">
            <w:r w:rsidR="00AE3D80" w:rsidRPr="00613EC3">
              <w:rPr>
                <w:rStyle w:val="Hyperlink"/>
                <w:noProof/>
              </w:rPr>
              <w:t>HTTP Status Code Summary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_Toc172188749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5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093CC848" w14:textId="536B3838" w:rsidR="00AE3D80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50" w:history="1">
            <w:r w:rsidR="00AE3D80" w:rsidRPr="00613EC3">
              <w:rPr>
                <w:rStyle w:val="Hyperlink"/>
                <w:noProof/>
              </w:rPr>
              <w:t>Error Types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_Toc172188750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5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7BDC2A33" w14:textId="348B4B4A" w:rsidR="00AE3D80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51" w:history="1">
            <w:r w:rsidR="00AE3D80" w:rsidRPr="00613EC3">
              <w:rPr>
                <w:rStyle w:val="Hyperlink"/>
                <w:noProof/>
              </w:rPr>
              <w:t>Error Response Structure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_Toc172188751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6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484BE1A2" w14:textId="0AA6C793" w:rsidR="00AE3D80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52" w:history="1">
            <w:r w:rsidR="00AE3D80" w:rsidRPr="00613EC3">
              <w:rPr>
                <w:rStyle w:val="Hyperlink"/>
                <w:noProof/>
              </w:rPr>
              <w:t>Sample Response for an Invalid Argument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_Toc172188752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6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221BEE7A" w14:textId="675265C1" w:rsidR="00AE3D80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53" w:history="1">
            <w:r w:rsidR="00AE3D80" w:rsidRPr="00613EC3">
              <w:rPr>
                <w:rStyle w:val="Hyperlink"/>
                <w:noProof/>
              </w:rPr>
              <w:t>Other Error Responses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_Toc172188753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7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24988401" w14:textId="34FC9085" w:rsidR="00AE3D80" w:rsidRDefault="00000000">
          <w:pPr>
            <w:pStyle w:val="TOC1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72188754" w:history="1">
            <w:r w:rsidR="00AE3D80" w:rsidRPr="00613EC3">
              <w:rPr>
                <w:rStyle w:val="Hyperlink"/>
              </w:rPr>
              <w:t>API Parameter Guidelines</w:t>
            </w:r>
            <w:r w:rsidR="00AE3D80">
              <w:rPr>
                <w:webHidden/>
              </w:rPr>
              <w:tab/>
            </w:r>
            <w:r w:rsidR="00AE3D80">
              <w:rPr>
                <w:webHidden/>
              </w:rPr>
              <w:fldChar w:fldCharType="begin"/>
            </w:r>
            <w:r w:rsidR="00AE3D80">
              <w:rPr>
                <w:webHidden/>
              </w:rPr>
              <w:instrText xml:space="preserve"> PAGEREF _Toc172188754 \h </w:instrText>
            </w:r>
            <w:r w:rsidR="00AE3D80">
              <w:rPr>
                <w:webHidden/>
              </w:rPr>
            </w:r>
            <w:r w:rsidR="00AE3D80">
              <w:rPr>
                <w:webHidden/>
              </w:rPr>
              <w:fldChar w:fldCharType="separate"/>
            </w:r>
            <w:r w:rsidR="00AE3D80">
              <w:rPr>
                <w:webHidden/>
              </w:rPr>
              <w:t>7</w:t>
            </w:r>
            <w:r w:rsidR="00AE3D80">
              <w:rPr>
                <w:webHidden/>
              </w:rPr>
              <w:fldChar w:fldCharType="end"/>
            </w:r>
          </w:hyperlink>
        </w:p>
        <w:p w14:paraId="0A0CF15C" w14:textId="09D2A592" w:rsidR="00AE3D80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55" w:history="1">
            <w:r w:rsidR="00AE3D80" w:rsidRPr="00613EC3">
              <w:rPr>
                <w:rStyle w:val="Hyperlink"/>
                <w:noProof/>
              </w:rPr>
              <w:t>Date Parameters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_Toc172188755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7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2D94057A" w14:textId="0286D10A" w:rsidR="00AE3D80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56" w:history="1">
            <w:r w:rsidR="00AE3D80" w:rsidRPr="00613EC3">
              <w:rPr>
                <w:rStyle w:val="Hyperlink"/>
                <w:noProof/>
              </w:rPr>
              <w:t>Resource Objects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_Toc172188756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7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22A2F5DC" w14:textId="371E733B" w:rsidR="00AE3D80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57" w:history="1">
            <w:r w:rsidR="00AE3D80" w:rsidRPr="00613EC3">
              <w:rPr>
                <w:rStyle w:val="Hyperlink"/>
                <w:noProof/>
              </w:rPr>
              <w:t>Sample Resource Object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_Toc172188757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7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60BEB8E9" w14:textId="2EEF94FB" w:rsidR="00AE3D80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58" w:history="1">
            <w:r w:rsidR="00AE3D80" w:rsidRPr="00613EC3">
              <w:rPr>
                <w:rStyle w:val="Hyperlink"/>
                <w:noProof/>
              </w:rPr>
              <w:t>Multiple Values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_Toc172188758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7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0FC8A122" w14:textId="419C254E" w:rsidR="00AE3D80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2188759" w:history="1">
            <w:r w:rsidR="00AE3D80" w:rsidRPr="00613EC3">
              <w:rPr>
                <w:rStyle w:val="Hyperlink"/>
                <w:noProof/>
              </w:rPr>
              <w:t>Pagination</w:t>
            </w:r>
            <w:r w:rsidR="00AE3D80">
              <w:rPr>
                <w:noProof/>
                <w:webHidden/>
              </w:rPr>
              <w:tab/>
            </w:r>
            <w:r w:rsidR="00AE3D80">
              <w:rPr>
                <w:noProof/>
                <w:webHidden/>
              </w:rPr>
              <w:fldChar w:fldCharType="begin"/>
            </w:r>
            <w:r w:rsidR="00AE3D80">
              <w:rPr>
                <w:noProof/>
                <w:webHidden/>
              </w:rPr>
              <w:instrText xml:space="preserve"> PAGEREF _Toc172188759 \h </w:instrText>
            </w:r>
            <w:r w:rsidR="00AE3D80">
              <w:rPr>
                <w:noProof/>
                <w:webHidden/>
              </w:rPr>
            </w:r>
            <w:r w:rsidR="00AE3D80">
              <w:rPr>
                <w:noProof/>
                <w:webHidden/>
              </w:rPr>
              <w:fldChar w:fldCharType="separate"/>
            </w:r>
            <w:r w:rsidR="00AE3D80">
              <w:rPr>
                <w:noProof/>
                <w:webHidden/>
              </w:rPr>
              <w:t>8</w:t>
            </w:r>
            <w:r w:rsidR="00AE3D80">
              <w:rPr>
                <w:noProof/>
                <w:webHidden/>
              </w:rPr>
              <w:fldChar w:fldCharType="end"/>
            </w:r>
          </w:hyperlink>
        </w:p>
        <w:p w14:paraId="79208B52" w14:textId="1EDA4AB4" w:rsidR="00A9201F" w:rsidRDefault="00A9201F">
          <w:r>
            <w:rPr>
              <w:b/>
              <w:bCs/>
              <w:noProof/>
            </w:rPr>
            <w:fldChar w:fldCharType="end"/>
          </w:r>
        </w:p>
      </w:sdtContent>
    </w:sdt>
    <w:p w14:paraId="10013C19" w14:textId="19FF5461" w:rsidR="00C0229F" w:rsidRDefault="00C0229F" w:rsidP="7EBEFEB5">
      <w:pPr>
        <w:pStyle w:val="TOC1"/>
        <w:tabs>
          <w:tab w:val="clear" w:pos="9638"/>
          <w:tab w:val="right" w:leader="dot" w:pos="9645"/>
        </w:tabs>
        <w:rPr>
          <w:rStyle w:val="Hyperlink"/>
        </w:rPr>
      </w:pPr>
    </w:p>
    <w:bookmarkEnd w:id="1"/>
    <w:bookmarkEnd w:id="2"/>
    <w:bookmarkEnd w:id="3"/>
    <w:p w14:paraId="33A4AB87" w14:textId="1A6B459B" w:rsidR="00EA027B" w:rsidRDefault="00EA027B">
      <w:pPr>
        <w:rPr>
          <w:b/>
          <w:bCs/>
          <w:noProof/>
        </w:rPr>
      </w:pPr>
    </w:p>
    <w:p w14:paraId="45A167BA" w14:textId="77777777" w:rsidR="00FE201B" w:rsidRDefault="00FE201B">
      <w:pPr>
        <w:spacing w:before="160"/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48"/>
          <w:szCs w:val="52"/>
          <w14:ligatures w14:val="standard"/>
          <w14:numForm w14:val="oldStyle"/>
        </w:rPr>
      </w:pPr>
      <w:r>
        <w:br w:type="page"/>
      </w:r>
    </w:p>
    <w:p w14:paraId="499FC1EC" w14:textId="5749CF45" w:rsidR="0061148C" w:rsidRPr="009374B9" w:rsidRDefault="0061148C" w:rsidP="009374B9">
      <w:pPr>
        <w:pStyle w:val="Heading1"/>
      </w:pPr>
      <w:bookmarkStart w:id="4" w:name="_Toc172188743"/>
      <w:r>
        <w:lastRenderedPageBreak/>
        <w:t>Overview</w:t>
      </w:r>
      <w:bookmarkEnd w:id="4"/>
    </w:p>
    <w:p w14:paraId="5157AEFA" w14:textId="77777777" w:rsidR="009D4766" w:rsidRPr="00AD0256" w:rsidRDefault="009D4766" w:rsidP="009D4766">
      <w:pPr>
        <w:pStyle w:val="Heading2"/>
      </w:pPr>
      <w:bookmarkStart w:id="5" w:name="_Toc432520864"/>
      <w:bookmarkStart w:id="6" w:name="_Toc51715081"/>
      <w:bookmarkStart w:id="7" w:name="_Toc172188744"/>
      <w:r>
        <w:t>Specification Overview</w:t>
      </w:r>
      <w:bookmarkEnd w:id="5"/>
      <w:bookmarkEnd w:id="6"/>
      <w:bookmarkEnd w:id="7"/>
    </w:p>
    <w:p w14:paraId="2BE09772" w14:textId="39E1EBDA" w:rsidR="009D4766" w:rsidRDefault="009D4766" w:rsidP="009D4766">
      <w:r>
        <w:t>This specification document defines the application programming interface</w:t>
      </w:r>
      <w:r w:rsidR="0075242A">
        <w:t xml:space="preserve"> (API)</w:t>
      </w:r>
      <w:r>
        <w:t xml:space="preserve"> for server</w:t>
      </w:r>
      <w:r w:rsidR="00A6450F">
        <w:t>-</w:t>
      </w:r>
      <w:r>
        <w:t>to</w:t>
      </w:r>
      <w:r w:rsidR="00A6450F">
        <w:t>-</w:t>
      </w:r>
      <w:r>
        <w:t xml:space="preserve">server interfaces with </w:t>
      </w:r>
      <w:r w:rsidR="00FB65DA">
        <w:t>Internet Testing Systems (</w:t>
      </w:r>
      <w:r>
        <w:t>ITS</w:t>
      </w:r>
      <w:r w:rsidR="00FB65DA">
        <w:t>)</w:t>
      </w:r>
      <w:r>
        <w:t xml:space="preserve"> </w:t>
      </w:r>
      <w:r w:rsidR="00347E4D">
        <w:t>resources</w:t>
      </w:r>
      <w:r>
        <w:t>. The API assumes the following:</w:t>
      </w:r>
    </w:p>
    <w:p w14:paraId="46B6743F" w14:textId="77777777" w:rsidR="00C1791A" w:rsidRDefault="00C1791A" w:rsidP="009D4766"/>
    <w:p w14:paraId="4F3CB413" w14:textId="1777B8B9" w:rsidR="009D4766" w:rsidRDefault="007C49AC" w:rsidP="00EA027B">
      <w:pPr>
        <w:pStyle w:val="ListParagraph"/>
      </w:pPr>
      <w:r>
        <w:t xml:space="preserve">Every web </w:t>
      </w:r>
      <w:r w:rsidR="001E3D44">
        <w:t>API</w:t>
      </w:r>
      <w:r>
        <w:t xml:space="preserve"> consumer has </w:t>
      </w:r>
      <w:r w:rsidR="009D4766">
        <w:t>a</w:t>
      </w:r>
      <w:r>
        <w:t>n ITS</w:t>
      </w:r>
      <w:r w:rsidR="009D4766">
        <w:t xml:space="preserve"> user account</w:t>
      </w:r>
      <w:r w:rsidR="00A6450F">
        <w:t xml:space="preserve">, </w:t>
      </w:r>
      <w:r w:rsidR="009930D9">
        <w:t xml:space="preserve">an </w:t>
      </w:r>
      <w:r w:rsidR="00A6450F">
        <w:t xml:space="preserve">OAUTH2 </w:t>
      </w:r>
      <w:r w:rsidR="004B03C8">
        <w:t>API</w:t>
      </w:r>
      <w:r w:rsidR="00A6450F">
        <w:t xml:space="preserve"> key</w:t>
      </w:r>
      <w:r w:rsidR="007B728D">
        <w:t>,</w:t>
      </w:r>
      <w:r w:rsidR="00A6450F">
        <w:t xml:space="preserve"> and </w:t>
      </w:r>
      <w:r>
        <w:t xml:space="preserve">an OAUTH2 </w:t>
      </w:r>
      <w:r w:rsidR="004B03C8">
        <w:t>API</w:t>
      </w:r>
      <w:r w:rsidR="00A81916">
        <w:t xml:space="preserve"> </w:t>
      </w:r>
      <w:r w:rsidR="00A6450F">
        <w:t>secret</w:t>
      </w:r>
      <w:r w:rsidR="00A81916">
        <w:t>.</w:t>
      </w:r>
    </w:p>
    <w:p w14:paraId="58864514" w14:textId="77777777" w:rsidR="00CE1091" w:rsidRDefault="000A2CFC" w:rsidP="00EA027B">
      <w:pPr>
        <w:pStyle w:val="ListParagraph"/>
      </w:pPr>
      <w:r>
        <w:t>T</w:t>
      </w:r>
      <w:r w:rsidR="009D4766">
        <w:t xml:space="preserve">he remote application </w:t>
      </w:r>
      <w:r w:rsidR="007C1003">
        <w:t>will only</w:t>
      </w:r>
      <w:r w:rsidR="009D4766">
        <w:t xml:space="preserve"> communicate using HTTPS</w:t>
      </w:r>
      <w:r>
        <w:t>.</w:t>
      </w:r>
    </w:p>
    <w:p w14:paraId="4467F219" w14:textId="528BCEB8" w:rsidR="00816581" w:rsidRDefault="007C1003" w:rsidP="00EA027B">
      <w:pPr>
        <w:pStyle w:val="ListParagraph"/>
      </w:pPr>
      <w:r>
        <w:t xml:space="preserve">It supports TLS 1.2 only with these </w:t>
      </w:r>
      <w:r w:rsidR="00140720">
        <w:t xml:space="preserve">strong </w:t>
      </w:r>
      <w:r>
        <w:t>ciphers:</w:t>
      </w:r>
    </w:p>
    <w:p w14:paraId="7EB40C04" w14:textId="77777777" w:rsidR="00F96405" w:rsidRDefault="00F96405" w:rsidP="00816581">
      <w:pPr>
        <w:pStyle w:val="ListParagraph"/>
        <w:numPr>
          <w:ilvl w:val="1"/>
          <w:numId w:val="15"/>
        </w:numPr>
      </w:pPr>
      <w:r w:rsidRPr="00F96405">
        <w:t>TLS_ECDHE_RSA_WITH_AES_128_GCM_SHA256</w:t>
      </w:r>
    </w:p>
    <w:p w14:paraId="636A6E35" w14:textId="77777777" w:rsidR="00F96405" w:rsidRDefault="00F96405" w:rsidP="00816581">
      <w:pPr>
        <w:pStyle w:val="ListParagraph"/>
        <w:numPr>
          <w:ilvl w:val="1"/>
          <w:numId w:val="15"/>
        </w:numPr>
        <w:rPr>
          <w:rStyle w:val="color-green"/>
        </w:rPr>
      </w:pPr>
      <w:r>
        <w:rPr>
          <w:rStyle w:val="color-green"/>
        </w:rPr>
        <w:t>TLS_ECDHE_RSA_WITH_AES_256_GCM_SHA384</w:t>
      </w:r>
    </w:p>
    <w:p w14:paraId="66D51252" w14:textId="7F60CF7F" w:rsidR="009D4766" w:rsidRDefault="00140720" w:rsidP="00816581">
      <w:pPr>
        <w:pStyle w:val="ListParagraph"/>
        <w:numPr>
          <w:ilvl w:val="1"/>
          <w:numId w:val="15"/>
        </w:numPr>
      </w:pPr>
      <w:r>
        <w:rPr>
          <w:rStyle w:val="color-green"/>
        </w:rPr>
        <w:t>TLS_ECDHE_RSA_WITH_CHACHA20_POLY1305_SHA256</w:t>
      </w:r>
      <w:r w:rsidR="007C1003">
        <w:br/>
      </w:r>
    </w:p>
    <w:p w14:paraId="361EA159" w14:textId="77777777" w:rsidR="009D4766" w:rsidRDefault="009D4766" w:rsidP="009D4766">
      <w:pPr>
        <w:pStyle w:val="Heading2"/>
      </w:pPr>
      <w:bookmarkStart w:id="8" w:name="_Toc432520865"/>
      <w:bookmarkStart w:id="9" w:name="_Toc51715082"/>
      <w:bookmarkStart w:id="10" w:name="_Toc172188745"/>
      <w:r>
        <w:t>Using the Web Services Interface</w:t>
      </w:r>
      <w:bookmarkEnd w:id="8"/>
      <w:bookmarkEnd w:id="9"/>
      <w:bookmarkEnd w:id="10"/>
    </w:p>
    <w:p w14:paraId="5020AF0B" w14:textId="52F47F9F" w:rsidR="009D4766" w:rsidRDefault="009D4766" w:rsidP="009D4766">
      <w:r>
        <w:t>ITS provide</w:t>
      </w:r>
      <w:r w:rsidR="0042140A">
        <w:t>s</w:t>
      </w:r>
      <w:r>
        <w:t xml:space="preserve"> the web service</w:t>
      </w:r>
      <w:r w:rsidR="004B311B">
        <w:t>s</w:t>
      </w:r>
      <w:r>
        <w:t xml:space="preserve"> interface on </w:t>
      </w:r>
      <w:r w:rsidR="00394E9C">
        <w:t xml:space="preserve">our </w:t>
      </w:r>
      <w:r>
        <w:t xml:space="preserve">staging and production environments. The interface is available using HTTPS protocol through a server URL that is specific to each environment. Multiple versions of web services </w:t>
      </w:r>
      <w:r w:rsidR="00FD0C59">
        <w:t>are</w:t>
      </w:r>
      <w:r>
        <w:t xml:space="preserve"> supported, </w:t>
      </w:r>
      <w:r w:rsidR="00242652">
        <w:t xml:space="preserve">and </w:t>
      </w:r>
      <w:r>
        <w:t xml:space="preserve">a new version </w:t>
      </w:r>
      <w:r w:rsidR="00FD0C59">
        <w:t>is</w:t>
      </w:r>
      <w:r w:rsidR="00242652">
        <w:t xml:space="preserve"> </w:t>
      </w:r>
      <w:r>
        <w:t xml:space="preserve">created whenever functionality is changed for an existing call.  </w:t>
      </w:r>
    </w:p>
    <w:p w14:paraId="13CB2DFA" w14:textId="77777777" w:rsidR="007E62C7" w:rsidRDefault="007E62C7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48"/>
          <w:szCs w:val="52"/>
          <w14:ligatures w14:val="standard"/>
          <w14:numForm w14:val="oldStyle"/>
        </w:rPr>
      </w:pPr>
      <w:r>
        <w:br w:type="page"/>
      </w:r>
    </w:p>
    <w:p w14:paraId="70E4932C" w14:textId="4364F9AD" w:rsidR="00D052D1" w:rsidRDefault="007A1B30">
      <w:pPr>
        <w:pStyle w:val="Heading1"/>
      </w:pPr>
      <w:bookmarkStart w:id="11" w:name="_Toc172188746"/>
      <w:r>
        <w:lastRenderedPageBreak/>
        <w:t>Authentication</w:t>
      </w:r>
      <w:bookmarkEnd w:id="11"/>
    </w:p>
    <w:p w14:paraId="1CDD9A98" w14:textId="77777777" w:rsidR="00491DFE" w:rsidRDefault="00491DFE" w:rsidP="00491DFE">
      <w:pPr>
        <w:pStyle w:val="paragraph"/>
        <w:textAlignment w:val="baseline"/>
      </w:pPr>
      <w:r>
        <w:rPr>
          <w:rStyle w:val="normaltextrun"/>
          <w:rFonts w:ascii="Segoe UI" w:hAnsi="Segoe UI" w:cs="Segoe UI"/>
          <w:sz w:val="22"/>
          <w:szCs w:val="22"/>
        </w:rPr>
        <w:t>The ITS API uses the OAUTH2 client credential flow to authenticate and authorize clients.  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C807E4D" w14:textId="77777777" w:rsidR="00491DFE" w:rsidRDefault="00491DFE" w:rsidP="00491DFE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color w:val="2F2F2F"/>
          <w:sz w:val="22"/>
          <w:szCs w:val="22"/>
        </w:rPr>
        <w:t>Obtaining Web API Bearer Token</w:t>
      </w:r>
      <w:r>
        <w:rPr>
          <w:rStyle w:val="eop"/>
          <w:rFonts w:ascii="Calibri" w:hAnsi="Calibri" w:cs="Calibri"/>
          <w:color w:val="2F2F2F"/>
          <w:sz w:val="22"/>
          <w:szCs w:val="22"/>
        </w:rPr>
        <w:t> </w:t>
      </w:r>
    </w:p>
    <w:p w14:paraId="687A3BF1" w14:textId="77777777" w:rsidR="00491DFE" w:rsidRDefault="00491DFE" w:rsidP="0044161F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2F2F2F"/>
          <w:sz w:val="22"/>
          <w:szCs w:val="22"/>
        </w:rPr>
        <w:t>Every ITS Web API requires a bearer token for authentication.  The steps below walk you through obtaining a bearer token.</w:t>
      </w:r>
      <w:r>
        <w:rPr>
          <w:rStyle w:val="eop"/>
          <w:rFonts w:ascii="Segoe UI" w:hAnsi="Segoe UI" w:cs="Segoe UI"/>
          <w:color w:val="2F2F2F"/>
          <w:sz w:val="22"/>
          <w:szCs w:val="22"/>
        </w:rPr>
        <w:t> </w:t>
      </w:r>
    </w:p>
    <w:p w14:paraId="345A8303" w14:textId="77777777" w:rsidR="00491DFE" w:rsidRDefault="00491DFE" w:rsidP="0044161F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2F2F2F"/>
          <w:sz w:val="22"/>
          <w:szCs w:val="22"/>
        </w:rPr>
        <w:t xml:space="preserve">POST </w:t>
      </w:r>
      <w:r>
        <w:rPr>
          <w:rStyle w:val="normaltextrun"/>
          <w:rFonts w:ascii="Segoe UI" w:hAnsi="Segoe UI" w:cs="Segoe UI"/>
          <w:i/>
          <w:iCs/>
          <w:color w:val="2F2F2F"/>
          <w:sz w:val="22"/>
          <w:szCs w:val="22"/>
        </w:rPr>
        <w:t>grant type, client id</w:t>
      </w:r>
      <w:r>
        <w:rPr>
          <w:rStyle w:val="normaltextrun"/>
          <w:rFonts w:ascii="Segoe UI" w:hAnsi="Segoe UI" w:cs="Segoe UI"/>
          <w:color w:val="2F2F2F"/>
          <w:sz w:val="22"/>
          <w:szCs w:val="22"/>
        </w:rPr>
        <w:t xml:space="preserve">, </w:t>
      </w:r>
      <w:r>
        <w:rPr>
          <w:rStyle w:val="normaltextrun"/>
          <w:rFonts w:ascii="Segoe UI" w:hAnsi="Segoe UI" w:cs="Segoe UI"/>
          <w:i/>
          <w:iCs/>
          <w:color w:val="2F2F2F"/>
          <w:sz w:val="22"/>
          <w:szCs w:val="22"/>
        </w:rPr>
        <w:t>client secret</w:t>
      </w:r>
      <w:r>
        <w:rPr>
          <w:rStyle w:val="normaltextrun"/>
          <w:rFonts w:ascii="Segoe UI" w:hAnsi="Segoe UI" w:cs="Segoe UI"/>
          <w:color w:val="2F2F2F"/>
          <w:sz w:val="22"/>
          <w:szCs w:val="22"/>
        </w:rPr>
        <w:t xml:space="preserve">, and </w:t>
      </w:r>
      <w:r>
        <w:rPr>
          <w:rStyle w:val="normaltextrun"/>
          <w:rFonts w:ascii="Segoe UI" w:hAnsi="Segoe UI" w:cs="Segoe UI"/>
          <w:i/>
          <w:iCs/>
          <w:color w:val="2F2F2F"/>
          <w:sz w:val="22"/>
          <w:szCs w:val="22"/>
        </w:rPr>
        <w:t>scope</w:t>
      </w:r>
      <w:r>
        <w:rPr>
          <w:rStyle w:val="normaltextrun"/>
          <w:rFonts w:ascii="Segoe UI" w:hAnsi="Segoe UI" w:cs="Segoe UI"/>
          <w:color w:val="2F2F2F"/>
          <w:sz w:val="22"/>
          <w:szCs w:val="22"/>
        </w:rPr>
        <w:t xml:space="preserve"> to ITS’ identity server token endpoint.</w:t>
      </w:r>
      <w:r>
        <w:rPr>
          <w:rStyle w:val="eop"/>
          <w:rFonts w:ascii="Segoe UI" w:hAnsi="Segoe UI" w:cs="Segoe UI"/>
          <w:color w:val="2F2F2F"/>
          <w:sz w:val="22"/>
          <w:szCs w:val="22"/>
        </w:rPr>
        <w:t> </w:t>
      </w:r>
    </w:p>
    <w:p w14:paraId="0F60EA9A" w14:textId="77777777" w:rsidR="00491DFE" w:rsidRDefault="00491DFE" w:rsidP="0044161F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2F2F2F"/>
          <w:sz w:val="22"/>
          <w:szCs w:val="22"/>
        </w:rPr>
        <w:t xml:space="preserve">ITS’ Token Staging End Point = </w:t>
      </w:r>
      <w:hyperlink r:id="rId12" w:tgtFrame="_blank" w:history="1">
        <w:r>
          <w:rPr>
            <w:rStyle w:val="normaltextrun"/>
            <w:rFonts w:ascii="Segoe UI" w:hAnsi="Segoe UI" w:cs="Segoe UI"/>
            <w:color w:val="0563C1"/>
            <w:sz w:val="22"/>
            <w:szCs w:val="22"/>
            <w:u w:val="single"/>
          </w:rPr>
          <w:t>https://identity-staging.testsys.io/connect/token</w:t>
        </w:r>
      </w:hyperlink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414C7A0" w14:textId="77777777" w:rsidR="00491DFE" w:rsidRDefault="00491DFE" w:rsidP="0044161F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2F2F2F"/>
          <w:sz w:val="22"/>
          <w:szCs w:val="22"/>
        </w:rPr>
        <w:t>grant_type = client_credentials</w:t>
      </w:r>
      <w:r>
        <w:rPr>
          <w:rStyle w:val="eop"/>
          <w:rFonts w:ascii="Segoe UI" w:hAnsi="Segoe UI" w:cs="Segoe UI"/>
          <w:color w:val="2F2F2F"/>
          <w:sz w:val="22"/>
          <w:szCs w:val="22"/>
        </w:rPr>
        <w:t> </w:t>
      </w:r>
    </w:p>
    <w:p w14:paraId="7C3B0902" w14:textId="77777777" w:rsidR="00491DFE" w:rsidRDefault="00491DFE" w:rsidP="0044161F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2F2F2F"/>
          <w:sz w:val="22"/>
          <w:szCs w:val="22"/>
        </w:rPr>
        <w:t>client_id = Program Team will supply.</w:t>
      </w:r>
      <w:r>
        <w:rPr>
          <w:rStyle w:val="eop"/>
          <w:rFonts w:ascii="Segoe UI" w:hAnsi="Segoe UI" w:cs="Segoe UI"/>
          <w:color w:val="2F2F2F"/>
          <w:sz w:val="22"/>
          <w:szCs w:val="22"/>
        </w:rPr>
        <w:t> </w:t>
      </w:r>
    </w:p>
    <w:p w14:paraId="7FD5814B" w14:textId="77777777" w:rsidR="00491DFE" w:rsidRDefault="00491DFE" w:rsidP="0044161F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2F2F2F"/>
          <w:sz w:val="22"/>
          <w:szCs w:val="22"/>
        </w:rPr>
        <w:t>client_secret = Program Team will supply.</w:t>
      </w:r>
      <w:r>
        <w:rPr>
          <w:rStyle w:val="eop"/>
          <w:rFonts w:ascii="Segoe UI" w:hAnsi="Segoe UI" w:cs="Segoe UI"/>
          <w:color w:val="2F2F2F"/>
          <w:sz w:val="22"/>
          <w:szCs w:val="22"/>
        </w:rPr>
        <w:t> </w:t>
      </w:r>
    </w:p>
    <w:p w14:paraId="3CCE05EB" w14:textId="77777777" w:rsidR="00491DFE" w:rsidRDefault="00491DFE" w:rsidP="0044161F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 xml:space="preserve">Scope 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46C5E2F6" w14:textId="77777777" w:rsidR="00491DFE" w:rsidRDefault="00491DFE" w:rsidP="0044161F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Escaped =  </w:t>
      </w:r>
      <w:r>
        <w:rPr>
          <w:rStyle w:val="normaltextrun"/>
          <w:rFonts w:ascii="Segoe UI" w:hAnsi="Segoe UI" w:cs="Segoe UI"/>
          <w:color w:val="2F5597"/>
          <w:sz w:val="22"/>
          <w:szCs w:val="22"/>
          <w:u w:val="single"/>
        </w:rPr>
        <w:t>https%3A%2F%2Fapi-staging.testsys.io</w:t>
      </w:r>
      <w:r>
        <w:rPr>
          <w:rStyle w:val="eop"/>
          <w:rFonts w:ascii="Segoe UI" w:hAnsi="Segoe UI" w:cs="Segoe UI"/>
          <w:color w:val="2F5597"/>
          <w:sz w:val="22"/>
          <w:szCs w:val="22"/>
        </w:rPr>
        <w:t> </w:t>
      </w:r>
    </w:p>
    <w:p w14:paraId="30A0C1FF" w14:textId="77777777" w:rsidR="00491DFE" w:rsidRDefault="00491DFE" w:rsidP="0044161F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 xml:space="preserve">Plain text = </w:t>
      </w:r>
      <w:hyperlink r:id="rId13" w:tgtFrame="_blank" w:history="1">
        <w:r>
          <w:rPr>
            <w:rStyle w:val="normaltextrun"/>
            <w:rFonts w:ascii="Segoe UI" w:hAnsi="Segoe UI" w:cs="Segoe UI"/>
            <w:color w:val="000000"/>
            <w:sz w:val="22"/>
            <w:szCs w:val="22"/>
            <w:u w:val="single"/>
          </w:rPr>
          <w:t>https://api-staging.testsys.io</w:t>
        </w:r>
      </w:hyperlink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223F2A2E" w14:textId="77777777" w:rsidR="00491DFE" w:rsidRDefault="00491DFE" w:rsidP="0044161F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2F2F2F"/>
          <w:sz w:val="22"/>
          <w:szCs w:val="22"/>
        </w:rPr>
        <w:t>Copy the access token value returned.  This will be a JWT.</w:t>
      </w:r>
      <w:r>
        <w:rPr>
          <w:rStyle w:val="eop"/>
          <w:rFonts w:ascii="Segoe UI" w:hAnsi="Segoe UI" w:cs="Segoe UI"/>
          <w:color w:val="2F2F2F"/>
          <w:sz w:val="22"/>
          <w:szCs w:val="22"/>
        </w:rPr>
        <w:t> </w:t>
      </w:r>
    </w:p>
    <w:p w14:paraId="6C41F8AE" w14:textId="77777777" w:rsidR="00491DFE" w:rsidRDefault="00491DFE" w:rsidP="0044161F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color w:val="2F2F2F"/>
          <w:sz w:val="22"/>
          <w:szCs w:val="22"/>
        </w:rPr>
        <w:t>Add an authorization header to your Web API request in the form Bearer &lt;token&gt;.  Note that the token will expire after one hour.</w:t>
      </w:r>
      <w:r>
        <w:rPr>
          <w:rStyle w:val="eop"/>
          <w:rFonts w:ascii="Segoe UI" w:hAnsi="Segoe UI" w:cs="Segoe UI"/>
          <w:color w:val="2F2F2F"/>
          <w:sz w:val="22"/>
          <w:szCs w:val="22"/>
        </w:rPr>
        <w:t> </w:t>
      </w:r>
    </w:p>
    <w:p w14:paraId="1E8564DB" w14:textId="5C49F8E0" w:rsidR="001A6548" w:rsidRDefault="001A6548" w:rsidP="0061148C"/>
    <w:p w14:paraId="385BA2DB" w14:textId="189CF7CF" w:rsidR="001A6548" w:rsidRDefault="001A6548" w:rsidP="001A6548">
      <w:pPr>
        <w:pStyle w:val="Heading1"/>
      </w:pPr>
      <w:bookmarkStart w:id="12" w:name="_Toc77105629"/>
      <w:bookmarkStart w:id="13" w:name="_Toc172188747"/>
      <w:r>
        <w:t>Supported Formats</w:t>
      </w:r>
      <w:bookmarkEnd w:id="12"/>
      <w:bookmarkEnd w:id="13"/>
    </w:p>
    <w:p w14:paraId="337AAB46" w14:textId="08D0D2DA" w:rsidR="004A6733" w:rsidRDefault="001A6548" w:rsidP="001A6548">
      <w:r>
        <w:t>The ITS API supports JSON by default. API calls that also exist in the legacy API support both XML and JSON. Th</w:t>
      </w:r>
      <w:r w:rsidR="005F70F1">
        <w:t>is</w:t>
      </w:r>
      <w:r>
        <w:t xml:space="preserve"> specification defines wh</w:t>
      </w:r>
      <w:r w:rsidR="009F6C8A">
        <w:t>ich</w:t>
      </w:r>
      <w:r>
        <w:t xml:space="preserve"> formats are supported by an API call. </w:t>
      </w:r>
    </w:p>
    <w:p w14:paraId="2E837D28" w14:textId="37567BF7" w:rsidR="001A6548" w:rsidRDefault="001A6548" w:rsidP="001A6548">
      <w:r>
        <w:t xml:space="preserve">Clients should use the </w:t>
      </w:r>
      <w:r w:rsidR="0067730E"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C</w:t>
      </w:r>
      <w:r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ontent-</w:t>
      </w:r>
      <w:r w:rsidR="0067730E"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T</w:t>
      </w:r>
      <w:r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ype</w:t>
      </w:r>
      <w:r>
        <w:t xml:space="preserve"> </w:t>
      </w:r>
      <w:r w:rsidR="00A512F6">
        <w:t xml:space="preserve">and </w:t>
      </w:r>
      <w:r w:rsidR="00A512F6"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Accept</w:t>
      </w:r>
      <w:r w:rsidR="00A512F6">
        <w:t xml:space="preserve"> </w:t>
      </w:r>
      <w:r>
        <w:t>headers to specify the expected format. If no headers are supplied, the API expect</w:t>
      </w:r>
      <w:r w:rsidR="00FD7047">
        <w:t>s</w:t>
      </w:r>
      <w:r>
        <w:t xml:space="preserve"> JSON in the request and return</w:t>
      </w:r>
      <w:r w:rsidR="00FD7047">
        <w:t>s</w:t>
      </w:r>
      <w:r>
        <w:t xml:space="preserve"> JSON in the response.</w:t>
      </w:r>
    </w:p>
    <w:p w14:paraId="2A457E1F" w14:textId="77777777" w:rsidR="00A512F6" w:rsidRDefault="00A512F6" w:rsidP="00A512F6">
      <w:pPr>
        <w:pStyle w:val="ListParagraph"/>
      </w:pPr>
      <w:r>
        <w:t xml:space="preserve">Use the </w:t>
      </w:r>
      <w:r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Content-Type</w:t>
      </w:r>
      <w:r>
        <w:t xml:space="preserve"> header to specify the format of the data in the request body.</w:t>
      </w:r>
    </w:p>
    <w:p w14:paraId="4704324B" w14:textId="77777777" w:rsidR="00A512F6" w:rsidRDefault="5FCD619E" w:rsidP="003F2A20">
      <w:pPr>
        <w:pStyle w:val="ListParagraph"/>
        <w:numPr>
          <w:ilvl w:val="1"/>
          <w:numId w:val="15"/>
        </w:numPr>
      </w:pPr>
      <w:r>
        <w:t xml:space="preserve">If </w:t>
      </w:r>
      <w:r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Content-Type: application/json</w:t>
      </w:r>
      <w:r>
        <w:t xml:space="preserve"> is supplied, the API expects JSON.</w:t>
      </w:r>
    </w:p>
    <w:p w14:paraId="3DDC2B4D" w14:textId="33C8A59D" w:rsidR="00A512F6" w:rsidRDefault="799A639C" w:rsidP="003F2A20">
      <w:pPr>
        <w:pStyle w:val="ListParagraph"/>
        <w:numPr>
          <w:ilvl w:val="1"/>
          <w:numId w:val="15"/>
        </w:numPr>
      </w:pPr>
      <w:r>
        <w:t xml:space="preserve">If </w:t>
      </w:r>
      <w:r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Content-Type: application/xml</w:t>
      </w:r>
      <w:r>
        <w:t xml:space="preserve"> is supplied, the API expects XML.</w:t>
      </w:r>
    </w:p>
    <w:p w14:paraId="056539F5" w14:textId="7BAD2E75" w:rsidR="001A6548" w:rsidRDefault="001A6548">
      <w:pPr>
        <w:pStyle w:val="ListParagraph"/>
      </w:pPr>
      <w:r>
        <w:t xml:space="preserve">Use the </w:t>
      </w:r>
      <w:r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Accept</w:t>
      </w:r>
      <w:r w:rsidR="00801AE5" w:rsidRPr="00CC066B">
        <w:t xml:space="preserve"> </w:t>
      </w:r>
      <w:r>
        <w:t xml:space="preserve">header </w:t>
      </w:r>
      <w:r w:rsidRPr="000A2CFC">
        <w:t>attribute</w:t>
      </w:r>
      <w:r>
        <w:t xml:space="preserve"> to specify the format of the response data</w:t>
      </w:r>
      <w:r w:rsidR="00BF33D6">
        <w:t>.</w:t>
      </w:r>
    </w:p>
    <w:p w14:paraId="176D17FD" w14:textId="0BDE90C5" w:rsidR="001A6548" w:rsidRDefault="3EE925F9" w:rsidP="003F2A20">
      <w:pPr>
        <w:pStyle w:val="ListParagraph"/>
        <w:numPr>
          <w:ilvl w:val="1"/>
          <w:numId w:val="15"/>
        </w:numPr>
      </w:pPr>
      <w:r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Accept: application/json</w:t>
      </w:r>
      <w:r>
        <w:t xml:space="preserve"> return</w:t>
      </w:r>
      <w:r w:rsidR="1C6C2508">
        <w:t>s</w:t>
      </w:r>
      <w:r>
        <w:t xml:space="preserve"> a JSON response</w:t>
      </w:r>
      <w:r w:rsidR="2F5662A8">
        <w:t>.</w:t>
      </w:r>
    </w:p>
    <w:p w14:paraId="1B03B662" w14:textId="74648777" w:rsidR="001A6548" w:rsidRDefault="001A6548" w:rsidP="003F2A20">
      <w:pPr>
        <w:pStyle w:val="ListParagraph"/>
        <w:numPr>
          <w:ilvl w:val="1"/>
          <w:numId w:val="15"/>
        </w:numPr>
      </w:pPr>
      <w:r w:rsidRPr="0090713D">
        <w:rPr>
          <w:rFonts w:ascii="Courier New" w:hAnsi="Courier New" w:cs="Courier New"/>
          <w:bdr w:val="single" w:sz="4" w:space="0" w:color="EAEAEA"/>
          <w:shd w:val="clear" w:color="auto" w:fill="EAEAEA"/>
        </w:rPr>
        <w:t>Accept: application/xml</w:t>
      </w:r>
      <w:r>
        <w:t xml:space="preserve"> return</w:t>
      </w:r>
      <w:r w:rsidR="00A512F6">
        <w:t>s</w:t>
      </w:r>
      <w:r>
        <w:t xml:space="preserve"> an XML response</w:t>
      </w:r>
      <w:r w:rsidR="000D3395">
        <w:t>.</w:t>
      </w:r>
    </w:p>
    <w:p w14:paraId="1F4FA49A" w14:textId="77777777" w:rsidR="007E62C7" w:rsidRDefault="007E62C7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48"/>
          <w:szCs w:val="52"/>
          <w14:ligatures w14:val="standard"/>
          <w14:numForm w14:val="oldStyle"/>
        </w:rPr>
      </w:pPr>
      <w:r>
        <w:br w:type="page"/>
      </w:r>
    </w:p>
    <w:p w14:paraId="1825EB98" w14:textId="16499116" w:rsidR="005C6D45" w:rsidRPr="00291253" w:rsidRDefault="007A1B30">
      <w:pPr>
        <w:pStyle w:val="Heading1"/>
      </w:pPr>
      <w:bookmarkStart w:id="14" w:name="_Toc172188748"/>
      <w:r>
        <w:lastRenderedPageBreak/>
        <w:t>Error Handling</w:t>
      </w:r>
      <w:bookmarkEnd w:id="14"/>
    </w:p>
    <w:p w14:paraId="51B7D4DF" w14:textId="2DB8627B" w:rsidR="00360674" w:rsidRDefault="00360674" w:rsidP="00C07082">
      <w:bookmarkStart w:id="15" w:name="_Toc522551959"/>
      <w:r>
        <w:t xml:space="preserve">ITS uses conventional HTTP response codes to indicate the success or failure of an API request. </w:t>
      </w:r>
      <w:r w:rsidR="00871E20">
        <w:t>The</w:t>
      </w:r>
      <w:r w:rsidR="00377370">
        <w:t xml:space="preserve"> </w:t>
      </w:r>
      <w:r w:rsidR="004A4D61">
        <w:t xml:space="preserve">API uses </w:t>
      </w:r>
      <w:r w:rsidR="004A4D61" w:rsidRPr="00C07082">
        <w:rPr>
          <w:rFonts w:ascii="Courier New" w:hAnsi="Courier New" w:cs="Courier New"/>
          <w:bdr w:val="single" w:sz="4" w:space="0" w:color="EAEAEA"/>
          <w:shd w:val="clear" w:color="auto" w:fill="EAEAEA"/>
        </w:rPr>
        <w:t>200</w:t>
      </w:r>
      <w:r w:rsidR="004A4D61">
        <w:t xml:space="preserve"> to indicate success. </w:t>
      </w:r>
      <w:r>
        <w:t>Codes in the </w:t>
      </w:r>
      <w:r w:rsidRPr="00C07082">
        <w:rPr>
          <w:rFonts w:ascii="Courier New" w:hAnsi="Courier New" w:cs="Courier New" w:hint="eastAsia"/>
          <w:bdr w:val="single" w:sz="4" w:space="0" w:color="EAEAEA"/>
          <w:shd w:val="clear" w:color="auto" w:fill="EAEAEA"/>
        </w:rPr>
        <w:t>4xx</w:t>
      </w:r>
      <w:r>
        <w:t xml:space="preserve"> range indicate </w:t>
      </w:r>
      <w:r w:rsidR="00E21268">
        <w:t xml:space="preserve">that </w:t>
      </w:r>
      <w:r w:rsidRPr="000D2ED7">
        <w:t>a</w:t>
      </w:r>
      <w:r>
        <w:t xml:space="preserve"> </w:t>
      </w:r>
      <w:r w:rsidR="006B38BE">
        <w:t>request</w:t>
      </w:r>
      <w:r>
        <w:t xml:space="preserve"> failed given the information provided</w:t>
      </w:r>
      <w:r w:rsidR="00C31C8B">
        <w:t xml:space="preserve">. For example, </w:t>
      </w:r>
      <w:r>
        <w:t xml:space="preserve">a required parameter </w:t>
      </w:r>
      <w:r w:rsidR="00C31C8B">
        <w:t>may have been</w:t>
      </w:r>
      <w:r>
        <w:t xml:space="preserve"> omitted</w:t>
      </w:r>
      <w:r w:rsidR="005523A5">
        <w:t xml:space="preserve"> or</w:t>
      </w:r>
      <w:r>
        <w:t xml:space="preserve"> </w:t>
      </w:r>
      <w:r w:rsidR="00A6450F">
        <w:t xml:space="preserve">an invalid value </w:t>
      </w:r>
      <w:r w:rsidR="00C31C8B">
        <w:t>may</w:t>
      </w:r>
      <w:r w:rsidR="0064532E">
        <w:t xml:space="preserve"> </w:t>
      </w:r>
      <w:r w:rsidR="00616379">
        <w:t xml:space="preserve">have been </w:t>
      </w:r>
      <w:r w:rsidR="00A6450F">
        <w:t>supplied for a parameter</w:t>
      </w:r>
      <w:r>
        <w:t>. Codes in the </w:t>
      </w:r>
      <w:r w:rsidRPr="00C07082">
        <w:rPr>
          <w:rFonts w:ascii="Courier New" w:hAnsi="Courier New" w:cs="Courier New" w:hint="eastAsia"/>
          <w:bdr w:val="single" w:sz="4" w:space="0" w:color="EAEAEA"/>
          <w:shd w:val="clear" w:color="auto" w:fill="EAEAEA"/>
        </w:rPr>
        <w:t>5xx</w:t>
      </w:r>
      <w:r>
        <w:t> range indicate an error with ITS’s servers (these are rare).</w:t>
      </w:r>
      <w:r w:rsidR="00870BE6">
        <w:t xml:space="preserve"> </w:t>
      </w:r>
    </w:p>
    <w:p w14:paraId="10712095" w14:textId="049C011B" w:rsidR="005110B9" w:rsidRDefault="006B1D5F">
      <w:pPr>
        <w:pStyle w:val="Heading2"/>
      </w:pPr>
      <w:bookmarkStart w:id="16" w:name="_Toc172188749"/>
      <w:r>
        <w:t>HTTP Status Code Summary</w:t>
      </w:r>
      <w:bookmarkEnd w:id="16"/>
    </w:p>
    <w:tbl>
      <w:tblPr>
        <w:tblStyle w:val="TableGrid"/>
        <w:tblW w:w="0" w:type="auto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615"/>
        <w:gridCol w:w="1890"/>
        <w:gridCol w:w="6133"/>
      </w:tblGrid>
      <w:tr w:rsidR="00DA17C9" w14:paraId="703DED6B" w14:textId="77777777" w:rsidTr="6B6240B6">
        <w:trPr>
          <w:cantSplit/>
          <w:tblHeader/>
        </w:trPr>
        <w:tc>
          <w:tcPr>
            <w:tcW w:w="1615" w:type="dxa"/>
            <w:shd w:val="clear" w:color="auto" w:fill="627898"/>
          </w:tcPr>
          <w:p w14:paraId="2973EAB3" w14:textId="25A78DC2" w:rsidR="00DA17C9" w:rsidRPr="003B3F43" w:rsidRDefault="00DA17C9" w:rsidP="00C07082">
            <w:pPr>
              <w:pStyle w:val="Table-ColumnNames"/>
            </w:pPr>
            <w:r>
              <w:t>HTTP Status Code</w:t>
            </w:r>
          </w:p>
        </w:tc>
        <w:tc>
          <w:tcPr>
            <w:tcW w:w="1890" w:type="dxa"/>
            <w:shd w:val="clear" w:color="auto" w:fill="627898"/>
          </w:tcPr>
          <w:p w14:paraId="57E8C0F3" w14:textId="39510072" w:rsidR="00DA17C9" w:rsidRDefault="00DA17C9" w:rsidP="00C07082">
            <w:pPr>
              <w:pStyle w:val="Table-ColumnNames"/>
            </w:pPr>
            <w:r>
              <w:t>Status</w:t>
            </w:r>
          </w:p>
        </w:tc>
        <w:tc>
          <w:tcPr>
            <w:tcW w:w="6133" w:type="dxa"/>
            <w:shd w:val="clear" w:color="auto" w:fill="627898"/>
          </w:tcPr>
          <w:p w14:paraId="116B91C1" w14:textId="5CBC71F4" w:rsidR="00DA17C9" w:rsidRPr="003B3F43" w:rsidRDefault="00DA17C9" w:rsidP="00C07082">
            <w:pPr>
              <w:pStyle w:val="Table-ColumnNames"/>
            </w:pPr>
            <w:r>
              <w:t>Description</w:t>
            </w:r>
          </w:p>
        </w:tc>
      </w:tr>
      <w:tr w:rsidR="00DA17C9" w14:paraId="199FAABD" w14:textId="77777777" w:rsidTr="6B6240B6">
        <w:trPr>
          <w:cantSplit/>
          <w:trHeight w:val="215"/>
        </w:trPr>
        <w:tc>
          <w:tcPr>
            <w:tcW w:w="1615" w:type="dxa"/>
          </w:tcPr>
          <w:p w14:paraId="12CA0E72" w14:textId="5F697CE5" w:rsidR="00DA17C9" w:rsidRPr="000D2ED7" w:rsidRDefault="00DA17C9" w:rsidP="00C07082">
            <w:pPr>
              <w:pStyle w:val="TableText"/>
            </w:pPr>
            <w:r>
              <w:t>200</w:t>
            </w:r>
          </w:p>
        </w:tc>
        <w:tc>
          <w:tcPr>
            <w:tcW w:w="1890" w:type="dxa"/>
          </w:tcPr>
          <w:p w14:paraId="26D975A5" w14:textId="078E2CBE" w:rsidR="00DA17C9" w:rsidRDefault="00DA17C9" w:rsidP="00C07082">
            <w:pPr>
              <w:pStyle w:val="TableText"/>
            </w:pPr>
            <w:r>
              <w:t>OK</w:t>
            </w:r>
          </w:p>
        </w:tc>
        <w:tc>
          <w:tcPr>
            <w:tcW w:w="6133" w:type="dxa"/>
          </w:tcPr>
          <w:p w14:paraId="40D0D54F" w14:textId="5E6D6C1D" w:rsidR="00DA17C9" w:rsidRPr="000D2ED7" w:rsidRDefault="00DA17C9" w:rsidP="00C07082">
            <w:pPr>
              <w:pStyle w:val="TableText"/>
            </w:pPr>
            <w:r>
              <w:t>Everything worked as expected.</w:t>
            </w:r>
          </w:p>
        </w:tc>
      </w:tr>
      <w:tr w:rsidR="00DA17C9" w14:paraId="0486E133" w14:textId="77777777" w:rsidTr="6B6240B6">
        <w:trPr>
          <w:cantSplit/>
        </w:trPr>
        <w:tc>
          <w:tcPr>
            <w:tcW w:w="1615" w:type="dxa"/>
          </w:tcPr>
          <w:p w14:paraId="1D65D27A" w14:textId="4E0D7337" w:rsidR="00DA17C9" w:rsidRPr="000D2ED7" w:rsidRDefault="00DA17C9" w:rsidP="00C07082">
            <w:pPr>
              <w:pStyle w:val="TableText"/>
            </w:pPr>
            <w:r>
              <w:t>400</w:t>
            </w:r>
          </w:p>
        </w:tc>
        <w:tc>
          <w:tcPr>
            <w:tcW w:w="1890" w:type="dxa"/>
          </w:tcPr>
          <w:p w14:paraId="5237659B" w14:textId="7A217137" w:rsidR="00DA17C9" w:rsidRDefault="00DA17C9" w:rsidP="00C07082">
            <w:pPr>
              <w:pStyle w:val="TableText"/>
            </w:pPr>
            <w:r>
              <w:t>Bad Request</w:t>
            </w:r>
          </w:p>
        </w:tc>
        <w:tc>
          <w:tcPr>
            <w:tcW w:w="6133" w:type="dxa"/>
          </w:tcPr>
          <w:p w14:paraId="02929C45" w14:textId="15A6E0CD" w:rsidR="00DA17C9" w:rsidRPr="000D2ED7" w:rsidRDefault="00DA17C9" w:rsidP="00C07082">
            <w:pPr>
              <w:pStyle w:val="TableText"/>
            </w:pPr>
            <w:r>
              <w:t>The request was unacceptable. The server did not understand the request due to malformed syntax.</w:t>
            </w:r>
          </w:p>
        </w:tc>
      </w:tr>
      <w:tr w:rsidR="00DA17C9" w14:paraId="6BA85AC7" w14:textId="77777777" w:rsidTr="6B6240B6">
        <w:trPr>
          <w:cantSplit/>
        </w:trPr>
        <w:tc>
          <w:tcPr>
            <w:tcW w:w="1615" w:type="dxa"/>
          </w:tcPr>
          <w:p w14:paraId="0F628693" w14:textId="5A10AEF6" w:rsidR="00DA17C9" w:rsidRDefault="00DA17C9" w:rsidP="00C07082">
            <w:pPr>
              <w:pStyle w:val="TableText"/>
            </w:pPr>
            <w:r>
              <w:t>401</w:t>
            </w:r>
          </w:p>
        </w:tc>
        <w:tc>
          <w:tcPr>
            <w:tcW w:w="1890" w:type="dxa"/>
          </w:tcPr>
          <w:p w14:paraId="1D49C701" w14:textId="68482BB3" w:rsidR="00DA17C9" w:rsidRDefault="00DA17C9" w:rsidP="00C07082">
            <w:pPr>
              <w:pStyle w:val="TableText"/>
            </w:pPr>
            <w:r>
              <w:t>Unauthorized</w:t>
            </w:r>
          </w:p>
        </w:tc>
        <w:tc>
          <w:tcPr>
            <w:tcW w:w="6133" w:type="dxa"/>
          </w:tcPr>
          <w:p w14:paraId="51D175FD" w14:textId="2B8AE211" w:rsidR="00DA17C9" w:rsidRDefault="00DA17C9" w:rsidP="00C07082">
            <w:pPr>
              <w:pStyle w:val="TableText"/>
            </w:pPr>
            <w:r>
              <w:t>The request was not authorized</w:t>
            </w:r>
            <w:r w:rsidR="00CF6CFB">
              <w:t xml:space="preserve"> by a valid bearer token</w:t>
            </w:r>
            <w:r w:rsidR="00697597">
              <w:t>, or the request was made on the wrong environment</w:t>
            </w:r>
            <w:r w:rsidR="00CF6CFB">
              <w:t>.</w:t>
            </w:r>
          </w:p>
        </w:tc>
      </w:tr>
      <w:tr w:rsidR="00C55DC6" w14:paraId="518E1BB2" w14:textId="77777777" w:rsidTr="6B6240B6">
        <w:trPr>
          <w:cantSplit/>
        </w:trPr>
        <w:tc>
          <w:tcPr>
            <w:tcW w:w="1615" w:type="dxa"/>
          </w:tcPr>
          <w:p w14:paraId="672533C6" w14:textId="09A65ABD" w:rsidR="00C55DC6" w:rsidRDefault="00C55DC6" w:rsidP="00C07082">
            <w:pPr>
              <w:pStyle w:val="TableText"/>
            </w:pPr>
            <w:r>
              <w:t>403</w:t>
            </w:r>
          </w:p>
        </w:tc>
        <w:tc>
          <w:tcPr>
            <w:tcW w:w="1890" w:type="dxa"/>
          </w:tcPr>
          <w:p w14:paraId="194033BC" w14:textId="4A7B15FA" w:rsidR="00C55DC6" w:rsidRDefault="00C55DC6" w:rsidP="00C07082">
            <w:pPr>
              <w:pStyle w:val="TableText"/>
            </w:pPr>
            <w:r>
              <w:t>Forbidden</w:t>
            </w:r>
          </w:p>
        </w:tc>
        <w:tc>
          <w:tcPr>
            <w:tcW w:w="6133" w:type="dxa"/>
          </w:tcPr>
          <w:p w14:paraId="4F0D6FFD" w14:textId="277F2CEE" w:rsidR="00C55DC6" w:rsidRDefault="00C55DC6" w:rsidP="00C07082">
            <w:pPr>
              <w:pStyle w:val="TableText"/>
            </w:pPr>
            <w:r>
              <w:t>The API key doesn’t have permissions to perform the request</w:t>
            </w:r>
            <w:r w:rsidR="003B1787">
              <w:t xml:space="preserve"> (t</w:t>
            </w:r>
            <w:r w:rsidR="00F93F0F">
              <w:t>he client-id does not have access to the specific call or to the program/bank/institution requested</w:t>
            </w:r>
            <w:r w:rsidR="003B1787">
              <w:t>)</w:t>
            </w:r>
            <w:r w:rsidR="00F93F0F">
              <w:t>.</w:t>
            </w:r>
          </w:p>
        </w:tc>
      </w:tr>
      <w:tr w:rsidR="00DA17C9" w14:paraId="3906BEE6" w14:textId="77777777" w:rsidTr="6B6240B6">
        <w:trPr>
          <w:cantSplit/>
        </w:trPr>
        <w:tc>
          <w:tcPr>
            <w:tcW w:w="1615" w:type="dxa"/>
          </w:tcPr>
          <w:p w14:paraId="6C12D43F" w14:textId="27222052" w:rsidR="00DA17C9" w:rsidRDefault="00DA17C9" w:rsidP="00C07082">
            <w:pPr>
              <w:pStyle w:val="TableText"/>
            </w:pPr>
            <w:r>
              <w:t>404</w:t>
            </w:r>
          </w:p>
        </w:tc>
        <w:tc>
          <w:tcPr>
            <w:tcW w:w="1890" w:type="dxa"/>
          </w:tcPr>
          <w:p w14:paraId="1A5634C3" w14:textId="431DAD95" w:rsidR="00DA17C9" w:rsidRDefault="00DA17C9" w:rsidP="00C07082">
            <w:pPr>
              <w:pStyle w:val="TableText"/>
            </w:pPr>
            <w:r>
              <w:t>Not Found</w:t>
            </w:r>
          </w:p>
        </w:tc>
        <w:tc>
          <w:tcPr>
            <w:tcW w:w="6133" w:type="dxa"/>
          </w:tcPr>
          <w:p w14:paraId="29655DA3" w14:textId="08A0C29A" w:rsidR="00DA17C9" w:rsidRDefault="00DA17C9" w:rsidP="00C07082">
            <w:pPr>
              <w:pStyle w:val="TableText"/>
            </w:pPr>
            <w:r>
              <w:t>The requested resource doesn’t exist.</w:t>
            </w:r>
          </w:p>
        </w:tc>
      </w:tr>
      <w:tr w:rsidR="000B018B" w14:paraId="27416B4A" w14:textId="77777777" w:rsidTr="6B6240B6">
        <w:trPr>
          <w:cantSplit/>
        </w:trPr>
        <w:tc>
          <w:tcPr>
            <w:tcW w:w="1615" w:type="dxa"/>
          </w:tcPr>
          <w:p w14:paraId="7A84B9F6" w14:textId="2217ED59" w:rsidR="000B018B" w:rsidRDefault="000B018B" w:rsidP="00C07082">
            <w:pPr>
              <w:pStyle w:val="TableText"/>
            </w:pPr>
            <w:r>
              <w:t>405</w:t>
            </w:r>
          </w:p>
        </w:tc>
        <w:tc>
          <w:tcPr>
            <w:tcW w:w="1890" w:type="dxa"/>
          </w:tcPr>
          <w:p w14:paraId="50DF0635" w14:textId="549B3D1F" w:rsidR="000B018B" w:rsidRDefault="000B018B" w:rsidP="00C07082">
            <w:pPr>
              <w:pStyle w:val="TableText"/>
            </w:pPr>
            <w:r>
              <w:t>Method Not Allowed</w:t>
            </w:r>
          </w:p>
        </w:tc>
        <w:tc>
          <w:tcPr>
            <w:tcW w:w="6133" w:type="dxa"/>
          </w:tcPr>
          <w:p w14:paraId="16FDF234" w14:textId="3D1F81F1" w:rsidR="000B018B" w:rsidRDefault="000B018B" w:rsidP="00C07082">
            <w:pPr>
              <w:pStyle w:val="TableText"/>
            </w:pPr>
            <w:r>
              <w:t xml:space="preserve">The HTTP method is not supported for this endpoint. </w:t>
            </w:r>
          </w:p>
        </w:tc>
      </w:tr>
      <w:tr w:rsidR="00AD5D85" w14:paraId="73738F60" w14:textId="77777777" w:rsidTr="6B6240B6">
        <w:trPr>
          <w:cantSplit/>
          <w:trHeight w:val="525"/>
        </w:trPr>
        <w:tc>
          <w:tcPr>
            <w:tcW w:w="1615" w:type="dxa"/>
          </w:tcPr>
          <w:p w14:paraId="73A2367B" w14:textId="692ED471" w:rsidR="00AD5D85" w:rsidRDefault="00AD5D85" w:rsidP="00C07082">
            <w:pPr>
              <w:pStyle w:val="TableText"/>
            </w:pPr>
            <w:r>
              <w:t>409</w:t>
            </w:r>
          </w:p>
        </w:tc>
        <w:tc>
          <w:tcPr>
            <w:tcW w:w="1890" w:type="dxa"/>
          </w:tcPr>
          <w:p w14:paraId="31110671" w14:textId="242D181D" w:rsidR="00AD5D85" w:rsidRDefault="003A332B" w:rsidP="00C07082">
            <w:pPr>
              <w:pStyle w:val="TableText"/>
            </w:pPr>
            <w:r>
              <w:t>Conflict</w:t>
            </w:r>
          </w:p>
        </w:tc>
        <w:tc>
          <w:tcPr>
            <w:tcW w:w="6133" w:type="dxa"/>
          </w:tcPr>
          <w:p w14:paraId="7530FD55" w14:textId="53FF238E" w:rsidR="00AD5D85" w:rsidRDefault="003A332B" w:rsidP="00C07082">
            <w:pPr>
              <w:pStyle w:val="TableText"/>
            </w:pPr>
            <w:r>
              <w:t>The request conflicts with another request</w:t>
            </w:r>
            <w:r w:rsidR="00525CE0">
              <w:t>. This may be</w:t>
            </w:r>
            <w:r>
              <w:t xml:space="preserve"> </w:t>
            </w:r>
            <w:r w:rsidR="00D17C22">
              <w:t xml:space="preserve">a result of </w:t>
            </w:r>
            <w:r>
              <w:t>using the same idempotent key.</w:t>
            </w:r>
          </w:p>
        </w:tc>
      </w:tr>
      <w:tr w:rsidR="00DA17C9" w14:paraId="3DC83586" w14:textId="77777777" w:rsidTr="6B6240B6">
        <w:trPr>
          <w:cantSplit/>
        </w:trPr>
        <w:tc>
          <w:tcPr>
            <w:tcW w:w="1615" w:type="dxa"/>
          </w:tcPr>
          <w:p w14:paraId="457A1980" w14:textId="7031AAF8" w:rsidR="00DA17C9" w:rsidRPr="000D2ED7" w:rsidRDefault="00DA17C9" w:rsidP="00C07082">
            <w:pPr>
              <w:pStyle w:val="TableText"/>
            </w:pPr>
            <w:r>
              <w:t>422</w:t>
            </w:r>
          </w:p>
        </w:tc>
        <w:tc>
          <w:tcPr>
            <w:tcW w:w="1890" w:type="dxa"/>
          </w:tcPr>
          <w:p w14:paraId="7863FE82" w14:textId="08FE060B" w:rsidR="00DA17C9" w:rsidRDefault="00DA17C9" w:rsidP="00C07082">
            <w:pPr>
              <w:pStyle w:val="TableText"/>
            </w:pPr>
            <w:r>
              <w:t>Unprocessabl</w:t>
            </w:r>
            <w:r w:rsidR="008B5430">
              <w:t>e</w:t>
            </w:r>
            <w:r w:rsidR="002A5775">
              <w:t xml:space="preserve"> Entity </w:t>
            </w:r>
          </w:p>
        </w:tc>
        <w:tc>
          <w:tcPr>
            <w:tcW w:w="6133" w:type="dxa"/>
          </w:tcPr>
          <w:p w14:paraId="0D70991A" w14:textId="13A6EF1D" w:rsidR="00DA17C9" w:rsidRPr="000D2ED7" w:rsidRDefault="00DA17C9" w:rsidP="00C07082">
            <w:pPr>
              <w:pStyle w:val="TableText"/>
            </w:pPr>
            <w:r>
              <w:t xml:space="preserve">The request was unacceptable. The server understood the content type of the request entity, but </w:t>
            </w:r>
            <w:r w:rsidR="007E7FFD">
              <w:t xml:space="preserve">it </w:t>
            </w:r>
            <w:r>
              <w:t>could</w:t>
            </w:r>
            <w:r w:rsidR="003E6716">
              <w:t>n’</w:t>
            </w:r>
            <w:r>
              <w:t>t process the request due to client error</w:t>
            </w:r>
            <w:r w:rsidR="003E6716">
              <w:t xml:space="preserve">. For </w:t>
            </w:r>
            <w:r>
              <w:t>example</w:t>
            </w:r>
            <w:r w:rsidR="00525CE0">
              <w:t xml:space="preserve">, there may be </w:t>
            </w:r>
            <w:r>
              <w:t>invalid or missing parameters</w:t>
            </w:r>
            <w:r w:rsidR="003E6716">
              <w:t>.</w:t>
            </w:r>
          </w:p>
        </w:tc>
      </w:tr>
      <w:tr w:rsidR="00DA17C9" w14:paraId="43785A74" w14:textId="77777777" w:rsidTr="6B6240B6">
        <w:trPr>
          <w:cantSplit/>
        </w:trPr>
        <w:tc>
          <w:tcPr>
            <w:tcW w:w="1615" w:type="dxa"/>
          </w:tcPr>
          <w:p w14:paraId="42CD40A4" w14:textId="5CB025C9" w:rsidR="00DA17C9" w:rsidRDefault="00DA17C9" w:rsidP="00C07082">
            <w:pPr>
              <w:pStyle w:val="TableText"/>
            </w:pPr>
            <w:r>
              <w:t>429</w:t>
            </w:r>
          </w:p>
        </w:tc>
        <w:tc>
          <w:tcPr>
            <w:tcW w:w="1890" w:type="dxa"/>
          </w:tcPr>
          <w:p w14:paraId="70FBBF67" w14:textId="7E8368BF" w:rsidR="00DA17C9" w:rsidRDefault="008A4147" w:rsidP="00C07082">
            <w:pPr>
              <w:pStyle w:val="TableText"/>
            </w:pPr>
            <w:r>
              <w:t>Too Many Request</w:t>
            </w:r>
            <w:r w:rsidR="005F088E">
              <w:t>s</w:t>
            </w:r>
          </w:p>
        </w:tc>
        <w:tc>
          <w:tcPr>
            <w:tcW w:w="6133" w:type="dxa"/>
          </w:tcPr>
          <w:p w14:paraId="5735BBF4" w14:textId="718C2EB2" w:rsidR="00DA17C9" w:rsidRDefault="008A4147" w:rsidP="00C07082">
            <w:pPr>
              <w:pStyle w:val="TableText"/>
            </w:pPr>
            <w:r>
              <w:t xml:space="preserve">Too many requests </w:t>
            </w:r>
            <w:r w:rsidR="00D17C22">
              <w:t>reached</w:t>
            </w:r>
            <w:r>
              <w:t xml:space="preserve"> the API too quickly</w:t>
            </w:r>
            <w:r w:rsidR="005C0966">
              <w:t>. We recommend an exponential backoff of</w:t>
            </w:r>
            <w:r w:rsidR="00EB7109">
              <w:t xml:space="preserve"> the </w:t>
            </w:r>
            <w:r w:rsidR="005C0966">
              <w:t>requests.</w:t>
            </w:r>
          </w:p>
        </w:tc>
      </w:tr>
      <w:tr w:rsidR="00DA17C9" w14:paraId="5A96DAD8" w14:textId="77777777" w:rsidTr="6B6240B6">
        <w:trPr>
          <w:cantSplit/>
        </w:trPr>
        <w:tc>
          <w:tcPr>
            <w:tcW w:w="1615" w:type="dxa"/>
          </w:tcPr>
          <w:p w14:paraId="44BA3B35" w14:textId="4C2D0F9F" w:rsidR="00DA17C9" w:rsidRPr="000D2ED7" w:rsidRDefault="00DA17C9" w:rsidP="00C07082">
            <w:pPr>
              <w:pStyle w:val="TableText"/>
            </w:pPr>
            <w:r w:rsidRPr="0085128E">
              <w:t>500</w:t>
            </w:r>
            <w:r w:rsidR="005C0966">
              <w:t>, 502, 503, 504</w:t>
            </w:r>
          </w:p>
        </w:tc>
        <w:tc>
          <w:tcPr>
            <w:tcW w:w="1890" w:type="dxa"/>
          </w:tcPr>
          <w:p w14:paraId="1D079297" w14:textId="5AF35469" w:rsidR="00DA17C9" w:rsidRPr="0085128E" w:rsidRDefault="005C0966" w:rsidP="00C07082">
            <w:pPr>
              <w:pStyle w:val="TableText"/>
            </w:pPr>
            <w:r>
              <w:t>Server Errors</w:t>
            </w:r>
          </w:p>
        </w:tc>
        <w:tc>
          <w:tcPr>
            <w:tcW w:w="6133" w:type="dxa"/>
          </w:tcPr>
          <w:p w14:paraId="013C943F" w14:textId="29E84499" w:rsidR="00DA17C9" w:rsidRPr="000D2ED7" w:rsidRDefault="001B29C2" w:rsidP="00C07082">
            <w:pPr>
              <w:pStyle w:val="TableText"/>
            </w:pPr>
            <w:r>
              <w:t>Something went wrong on ITS’</w:t>
            </w:r>
            <w:r w:rsidR="00D17C22">
              <w:t>s</w:t>
            </w:r>
            <w:r>
              <w:t xml:space="preserve"> API end. These </w:t>
            </w:r>
            <w:r w:rsidR="00D17C22">
              <w:t xml:space="preserve">errors </w:t>
            </w:r>
            <w:r>
              <w:t>are rare.</w:t>
            </w:r>
          </w:p>
        </w:tc>
      </w:tr>
    </w:tbl>
    <w:p w14:paraId="2AD3B682" w14:textId="2FB95549" w:rsidR="00B60487" w:rsidRDefault="00B60487" w:rsidP="00B60487">
      <w:pPr>
        <w:pStyle w:val="Heading2"/>
      </w:pPr>
      <w:bookmarkStart w:id="17" w:name="_Error_Types"/>
      <w:bookmarkStart w:id="18" w:name="_Toc172188750"/>
      <w:bookmarkEnd w:id="17"/>
      <w:r>
        <w:t xml:space="preserve">Error </w:t>
      </w:r>
      <w:r w:rsidR="00B90239">
        <w:t>Types</w:t>
      </w:r>
      <w:bookmarkEnd w:id="18"/>
    </w:p>
    <w:tbl>
      <w:tblPr>
        <w:tblStyle w:val="TableGrid"/>
        <w:tblW w:w="0" w:type="auto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single" w:sz="4" w:space="0" w:color="3B3838"/>
          <w:insideV w:val="single" w:sz="4" w:space="0" w:color="3B3838"/>
        </w:tblBorders>
        <w:tblLook w:val="04A0" w:firstRow="1" w:lastRow="0" w:firstColumn="1" w:lastColumn="0" w:noHBand="0" w:noVBand="1"/>
      </w:tblPr>
      <w:tblGrid>
        <w:gridCol w:w="2605"/>
        <w:gridCol w:w="7020"/>
      </w:tblGrid>
      <w:tr w:rsidR="00234214" w14:paraId="6E33A1EC" w14:textId="77777777" w:rsidTr="00B36A66">
        <w:trPr>
          <w:cantSplit/>
          <w:tblHeader/>
        </w:trPr>
        <w:tc>
          <w:tcPr>
            <w:tcW w:w="2605" w:type="dxa"/>
            <w:shd w:val="clear" w:color="auto" w:fill="627898"/>
          </w:tcPr>
          <w:p w14:paraId="78C7F312" w14:textId="30A50A4D" w:rsidR="00234214" w:rsidRPr="003B3F43" w:rsidRDefault="00422BA7" w:rsidP="004356BA">
            <w:pPr>
              <w:pStyle w:val="Table-ColumnNames"/>
            </w:pPr>
            <w:r>
              <w:t>Type</w:t>
            </w:r>
          </w:p>
        </w:tc>
        <w:tc>
          <w:tcPr>
            <w:tcW w:w="7020" w:type="dxa"/>
            <w:shd w:val="clear" w:color="auto" w:fill="627898"/>
          </w:tcPr>
          <w:p w14:paraId="05216BDD" w14:textId="410913A2" w:rsidR="00234214" w:rsidRDefault="00422BA7" w:rsidP="004356BA">
            <w:pPr>
              <w:pStyle w:val="Table-ColumnNames"/>
            </w:pPr>
            <w:r>
              <w:t>Description</w:t>
            </w:r>
          </w:p>
        </w:tc>
      </w:tr>
      <w:tr w:rsidR="00234214" w14:paraId="017DCDCD" w14:textId="77777777" w:rsidTr="00B36A66">
        <w:trPr>
          <w:cantSplit/>
          <w:trHeight w:val="215"/>
        </w:trPr>
        <w:tc>
          <w:tcPr>
            <w:tcW w:w="2605" w:type="dxa"/>
          </w:tcPr>
          <w:p w14:paraId="4DD7D41E" w14:textId="3674FEDD" w:rsidR="00234214" w:rsidRPr="000D2ED7" w:rsidRDefault="00D41EE0" w:rsidP="004356BA">
            <w:pPr>
              <w:pStyle w:val="TableText"/>
            </w:pPr>
            <w:r>
              <w:t>i</w:t>
            </w:r>
            <w:r w:rsidR="00B36A66">
              <w:t>nternal-</w:t>
            </w:r>
            <w:r>
              <w:t>error</w:t>
            </w:r>
          </w:p>
        </w:tc>
        <w:tc>
          <w:tcPr>
            <w:tcW w:w="7020" w:type="dxa"/>
          </w:tcPr>
          <w:p w14:paraId="061F7FFD" w14:textId="781EF102" w:rsidR="00234214" w:rsidRPr="000D2ED7" w:rsidRDefault="00D67F57" w:rsidP="004356BA">
            <w:pPr>
              <w:pStyle w:val="TableText"/>
            </w:pPr>
            <w:r>
              <w:t>An i</w:t>
            </w:r>
            <w:r w:rsidR="00BC0A9B">
              <w:t>nternal error</w:t>
            </w:r>
            <w:r>
              <w:t xml:space="preserve"> </w:t>
            </w:r>
            <w:r w:rsidR="00487FC7">
              <w:t>occurs</w:t>
            </w:r>
            <w:r w:rsidR="00661549">
              <w:t xml:space="preserve"> when there is </w:t>
            </w:r>
            <w:r w:rsidR="00BC0A9B">
              <w:t>an unexpected, temporary problem with ITS</w:t>
            </w:r>
            <w:r w:rsidR="002653A9">
              <w:t>’</w:t>
            </w:r>
            <w:r w:rsidR="00545F56">
              <w:t>s</w:t>
            </w:r>
            <w:r w:rsidR="002653A9">
              <w:t xml:space="preserve"> servers. These types of errors are extremely </w:t>
            </w:r>
            <w:r w:rsidR="00561986">
              <w:t>rare</w:t>
            </w:r>
            <w:r w:rsidR="002653A9">
              <w:t>.</w:t>
            </w:r>
          </w:p>
        </w:tc>
      </w:tr>
      <w:tr w:rsidR="00234214" w14:paraId="05EFD62F" w14:textId="77777777" w:rsidTr="00B36A66">
        <w:trPr>
          <w:cantSplit/>
        </w:trPr>
        <w:tc>
          <w:tcPr>
            <w:tcW w:w="2605" w:type="dxa"/>
          </w:tcPr>
          <w:p w14:paraId="524CF07D" w14:textId="614F5C80" w:rsidR="00234214" w:rsidRPr="000D2ED7" w:rsidRDefault="00820E46" w:rsidP="004356BA">
            <w:pPr>
              <w:pStyle w:val="TableText"/>
            </w:pPr>
            <w:r>
              <w:t>i</w:t>
            </w:r>
            <w:r w:rsidR="00D41EE0">
              <w:t>nvalid-</w:t>
            </w:r>
            <w:r>
              <w:t>arguments</w:t>
            </w:r>
          </w:p>
        </w:tc>
        <w:tc>
          <w:tcPr>
            <w:tcW w:w="7020" w:type="dxa"/>
          </w:tcPr>
          <w:p w14:paraId="1A7497CA" w14:textId="260E3B7D" w:rsidR="00234214" w:rsidRPr="000D2ED7" w:rsidRDefault="00D67F57" w:rsidP="004356BA">
            <w:pPr>
              <w:pStyle w:val="TableText"/>
            </w:pPr>
            <w:r>
              <w:t>An i</w:t>
            </w:r>
            <w:r w:rsidR="00386B30">
              <w:t>nvalid ar</w:t>
            </w:r>
            <w:r w:rsidR="00CF7839">
              <w:t>gument error</w:t>
            </w:r>
            <w:r>
              <w:t xml:space="preserve"> </w:t>
            </w:r>
            <w:r w:rsidR="00487FC7">
              <w:t xml:space="preserve">occurs </w:t>
            </w:r>
            <w:r w:rsidR="00CF7839">
              <w:t>when your request has invalid or missing parameters.</w:t>
            </w:r>
          </w:p>
        </w:tc>
      </w:tr>
      <w:tr w:rsidR="00B44A6B" w14:paraId="7A1E9A86" w14:textId="77777777" w:rsidTr="00B36A66">
        <w:trPr>
          <w:cantSplit/>
        </w:trPr>
        <w:tc>
          <w:tcPr>
            <w:tcW w:w="2605" w:type="dxa"/>
          </w:tcPr>
          <w:p w14:paraId="36C5BA81" w14:textId="3BF7FAC0" w:rsidR="00B44A6B" w:rsidRDefault="00B44A6B" w:rsidP="004356BA">
            <w:pPr>
              <w:pStyle w:val="TableText"/>
            </w:pPr>
            <w:r>
              <w:t>unsupported-media-type</w:t>
            </w:r>
          </w:p>
        </w:tc>
        <w:tc>
          <w:tcPr>
            <w:tcW w:w="7020" w:type="dxa"/>
          </w:tcPr>
          <w:p w14:paraId="5A90A534" w14:textId="613F4BF2" w:rsidR="00B44A6B" w:rsidRPr="0085128E" w:rsidRDefault="00C03E78" w:rsidP="004356BA">
            <w:pPr>
              <w:pStyle w:val="TableText"/>
            </w:pPr>
            <w:r>
              <w:t>An u</w:t>
            </w:r>
            <w:r w:rsidR="009F5D21">
              <w:t>nsupported media type error</w:t>
            </w:r>
            <w:r>
              <w:t xml:space="preserve"> </w:t>
            </w:r>
            <w:r w:rsidR="00487FC7">
              <w:t>occurs</w:t>
            </w:r>
            <w:r w:rsidR="009F5D21">
              <w:t xml:space="preserve"> when </w:t>
            </w:r>
            <w:r w:rsidR="00D42AB5">
              <w:t>the</w:t>
            </w:r>
            <w:r w:rsidR="009811E8">
              <w:t xml:space="preserve"> </w:t>
            </w:r>
            <w:r w:rsidR="00425C39">
              <w:t xml:space="preserve">request payload </w:t>
            </w:r>
            <w:r w:rsidR="009811E8">
              <w:t xml:space="preserve">is </w:t>
            </w:r>
            <w:r w:rsidR="00CB7187">
              <w:t xml:space="preserve">in </w:t>
            </w:r>
            <w:r w:rsidR="009811E8">
              <w:t>an unsupported format.</w:t>
            </w:r>
          </w:p>
        </w:tc>
      </w:tr>
      <w:tr w:rsidR="003D490F" w14:paraId="08AEEF0B" w14:textId="77777777" w:rsidTr="00B36A66">
        <w:trPr>
          <w:cantSplit/>
        </w:trPr>
        <w:tc>
          <w:tcPr>
            <w:tcW w:w="2605" w:type="dxa"/>
          </w:tcPr>
          <w:p w14:paraId="4C32E383" w14:textId="7E3C4348" w:rsidR="003D490F" w:rsidRDefault="00135D5A" w:rsidP="004356BA">
            <w:pPr>
              <w:pStyle w:val="TableText"/>
            </w:pPr>
            <w:r>
              <w:t>d</w:t>
            </w:r>
            <w:r w:rsidR="000D39A6">
              <w:t>ep</w:t>
            </w:r>
            <w:r>
              <w:t>recated-version</w:t>
            </w:r>
            <w:r w:rsidR="00B677A7">
              <w:t>s</w:t>
            </w:r>
          </w:p>
        </w:tc>
        <w:tc>
          <w:tcPr>
            <w:tcW w:w="7020" w:type="dxa"/>
          </w:tcPr>
          <w:p w14:paraId="574EE4DE" w14:textId="492C56A7" w:rsidR="003D490F" w:rsidRPr="000D2ED7" w:rsidRDefault="00AD039C" w:rsidP="004356BA">
            <w:pPr>
              <w:pStyle w:val="TableText"/>
            </w:pPr>
            <w:r>
              <w:t>A deprecated version error occurs when t</w:t>
            </w:r>
            <w:r w:rsidR="00B677A7">
              <w:t>he version requested is no longer available.</w:t>
            </w:r>
          </w:p>
        </w:tc>
      </w:tr>
    </w:tbl>
    <w:p w14:paraId="02D171FA" w14:textId="77777777" w:rsidR="002F5EF3" w:rsidRDefault="002F5EF3">
      <w:pPr>
        <w:spacing w:before="160"/>
        <w:rPr>
          <w:rFonts w:asciiTheme="majorHAnsi" w:eastAsiaTheme="majorEastAsia" w:hAnsiTheme="majorHAnsi" w:cstheme="majorBidi"/>
          <w:color w:val="272727" w:themeColor="text1" w:themeTint="D8"/>
          <w:szCs w:val="21"/>
        </w:rPr>
      </w:pPr>
      <w:r>
        <w:br w:type="page"/>
      </w:r>
    </w:p>
    <w:p w14:paraId="73750386" w14:textId="4A6EA306" w:rsidR="00656248" w:rsidRPr="00656248" w:rsidRDefault="00656248" w:rsidP="00656248">
      <w:pPr>
        <w:pStyle w:val="Heading2"/>
      </w:pPr>
      <w:bookmarkStart w:id="19" w:name="_Toc172188751"/>
      <w:r>
        <w:lastRenderedPageBreak/>
        <w:t>Error Response</w:t>
      </w:r>
      <w:r w:rsidR="0025703A">
        <w:t xml:space="preserve"> Structure</w:t>
      </w:r>
      <w:bookmarkEnd w:id="19"/>
    </w:p>
    <w:p w14:paraId="122D0A7F" w14:textId="04BBE2BD" w:rsidR="00BB5FBE" w:rsidRDefault="00A07D64" w:rsidP="0025119A">
      <w:r>
        <w:t xml:space="preserve">The </w:t>
      </w:r>
      <w:r w:rsidR="006D145D">
        <w:t>ITS error response st</w:t>
      </w:r>
      <w:r w:rsidR="00071472">
        <w:t xml:space="preserve">ructure </w:t>
      </w:r>
      <w:r w:rsidR="0059410D">
        <w:t xml:space="preserve">follows the </w:t>
      </w:r>
      <w:r w:rsidR="00904F17">
        <w:t xml:space="preserve">standard set forth in </w:t>
      </w:r>
      <w:hyperlink r:id="rId14" w:history="1">
        <w:r w:rsidR="00904F17" w:rsidRPr="00904F17">
          <w:rPr>
            <w:rStyle w:val="Hyperlink"/>
          </w:rPr>
          <w:t>IETF RFC 7807</w:t>
        </w:r>
      </w:hyperlink>
      <w:r w:rsidR="00904F17">
        <w:t xml:space="preserve">. </w:t>
      </w:r>
      <w:r w:rsidR="00B47407">
        <w:t>The API return</w:t>
      </w:r>
      <w:r w:rsidR="00AD039C">
        <w:t>s</w:t>
      </w:r>
      <w:r w:rsidR="00B47407">
        <w:t xml:space="preserve"> a JSON or XML problem details object</w:t>
      </w:r>
      <w:r w:rsidR="000D2D24">
        <w:t xml:space="preserve"> when </w:t>
      </w:r>
      <w:r w:rsidR="00796B4A">
        <w:t>it encounters an</w:t>
      </w:r>
      <w:r w:rsidR="000D2D24">
        <w:t xml:space="preserve"> error</w:t>
      </w:r>
      <w:r w:rsidR="00B47407">
        <w:t xml:space="preserve">. </w:t>
      </w:r>
      <w:r w:rsidR="00D90940">
        <w:t xml:space="preserve">The table below lists the elements that could be returned in </w:t>
      </w:r>
      <w:r w:rsidR="006A4801">
        <w:t>ITS’</w:t>
      </w:r>
      <w:r w:rsidR="00E43CC2">
        <w:t>s</w:t>
      </w:r>
      <w:r w:rsidR="00902D10">
        <w:t xml:space="preserve"> problem details</w:t>
      </w:r>
      <w:r w:rsidR="00D90940">
        <w:t xml:space="preserve"> error response.  </w:t>
      </w:r>
    </w:p>
    <w:p w14:paraId="73B579B0" w14:textId="77777777" w:rsidR="00BB5FBE" w:rsidRPr="00BB5FBE" w:rsidRDefault="00BB5FBE" w:rsidP="00BB5FBE"/>
    <w:tbl>
      <w:tblPr>
        <w:tblStyle w:val="TableGrid"/>
        <w:tblW w:w="0" w:type="auto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single" w:sz="4" w:space="0" w:color="3B3838"/>
          <w:insideV w:val="single" w:sz="4" w:space="0" w:color="3B3838"/>
        </w:tblBorders>
        <w:tblLook w:val="04A0" w:firstRow="1" w:lastRow="0" w:firstColumn="1" w:lastColumn="0" w:noHBand="0" w:noVBand="1"/>
      </w:tblPr>
      <w:tblGrid>
        <w:gridCol w:w="2605"/>
        <w:gridCol w:w="7020"/>
      </w:tblGrid>
      <w:tr w:rsidR="00BB5FBE" w14:paraId="22653475" w14:textId="77777777" w:rsidTr="008F2EA2">
        <w:trPr>
          <w:cantSplit/>
          <w:tblHeader/>
        </w:trPr>
        <w:tc>
          <w:tcPr>
            <w:tcW w:w="2605" w:type="dxa"/>
            <w:shd w:val="clear" w:color="auto" w:fill="627898"/>
          </w:tcPr>
          <w:p w14:paraId="022B41E7" w14:textId="3E1E7132" w:rsidR="00BB5FBE" w:rsidRPr="003B3F43" w:rsidRDefault="00BB5FBE" w:rsidP="001535E6">
            <w:pPr>
              <w:pStyle w:val="Table-ColumnNames"/>
            </w:pPr>
            <w:r w:rsidRPr="00BB5FBE">
              <w:t>Element</w:t>
            </w:r>
          </w:p>
        </w:tc>
        <w:tc>
          <w:tcPr>
            <w:tcW w:w="7020" w:type="dxa"/>
            <w:shd w:val="clear" w:color="auto" w:fill="627898"/>
          </w:tcPr>
          <w:p w14:paraId="508BE88C" w14:textId="77777777" w:rsidR="00BB5FBE" w:rsidRDefault="00BB5FBE" w:rsidP="001535E6">
            <w:pPr>
              <w:pStyle w:val="Table-ColumnNames"/>
            </w:pPr>
            <w:r>
              <w:t>Description</w:t>
            </w:r>
          </w:p>
        </w:tc>
      </w:tr>
      <w:tr w:rsidR="003C3845" w14:paraId="2C7BCE02" w14:textId="77777777" w:rsidTr="004D0FB9">
        <w:trPr>
          <w:cantSplit/>
          <w:tblHeader/>
        </w:trPr>
        <w:tc>
          <w:tcPr>
            <w:tcW w:w="2605" w:type="dxa"/>
            <w:shd w:val="clear" w:color="auto" w:fill="FFFFFF" w:themeFill="background1"/>
          </w:tcPr>
          <w:p w14:paraId="3C7EFFC1" w14:textId="19EE2D5E" w:rsidR="004D0FB9" w:rsidRPr="00BB5FBE" w:rsidRDefault="004D0FB9" w:rsidP="0025119A">
            <w:pPr>
              <w:pStyle w:val="TableText"/>
            </w:pPr>
            <w:r>
              <w:t>errors</w:t>
            </w:r>
          </w:p>
        </w:tc>
        <w:tc>
          <w:tcPr>
            <w:tcW w:w="7020" w:type="dxa"/>
            <w:shd w:val="clear" w:color="auto" w:fill="FFFFFF" w:themeFill="background1"/>
          </w:tcPr>
          <w:p w14:paraId="6F265445" w14:textId="36F61160" w:rsidR="004D0FB9" w:rsidRDefault="004D0FB9" w:rsidP="0025119A">
            <w:pPr>
              <w:pStyle w:val="TableText"/>
            </w:pPr>
            <w:r>
              <w:t>A list of all errors that occurred.</w:t>
            </w:r>
          </w:p>
        </w:tc>
      </w:tr>
      <w:tr w:rsidR="004D0FB9" w:rsidRPr="000D2ED7" w14:paraId="600BEFCE" w14:textId="77777777" w:rsidTr="008F2EA2">
        <w:trPr>
          <w:cantSplit/>
          <w:trHeight w:val="215"/>
        </w:trPr>
        <w:tc>
          <w:tcPr>
            <w:tcW w:w="2605" w:type="dxa"/>
          </w:tcPr>
          <w:p w14:paraId="1F9A1EB5" w14:textId="7A77BC38" w:rsidR="004D0FB9" w:rsidRPr="000D2ED7" w:rsidRDefault="004D0FB9" w:rsidP="004D0FB9">
            <w:pPr>
              <w:pStyle w:val="TableText"/>
            </w:pPr>
            <w:r>
              <w:t>type</w:t>
            </w:r>
          </w:p>
        </w:tc>
        <w:tc>
          <w:tcPr>
            <w:tcW w:w="7020" w:type="dxa"/>
          </w:tcPr>
          <w:p w14:paraId="7698D40D" w14:textId="63285D8D" w:rsidR="004D0FB9" w:rsidRPr="000D2ED7" w:rsidRDefault="004D0FB9" w:rsidP="004D0FB9">
            <w:pPr>
              <w:pStyle w:val="TableText"/>
            </w:pPr>
            <w:r>
              <w:t xml:space="preserve">The type of error that occurred. This is one of four possible values: internal-error, invalid-arguments, unsupported-media-type, or startup-failure. See a detailed description of each type in </w:t>
            </w:r>
            <w:hyperlink w:anchor="_Error_Types" w:history="1">
              <w:r w:rsidRPr="004E26B8">
                <w:rPr>
                  <w:rStyle w:val="Hyperlink"/>
                </w:rPr>
                <w:t>Error Types</w:t>
              </w:r>
            </w:hyperlink>
            <w:r>
              <w:t>.</w:t>
            </w:r>
          </w:p>
        </w:tc>
      </w:tr>
      <w:tr w:rsidR="004D0FB9" w:rsidRPr="000D2ED7" w14:paraId="775772F7" w14:textId="77777777" w:rsidTr="008F2EA2">
        <w:trPr>
          <w:cantSplit/>
        </w:trPr>
        <w:tc>
          <w:tcPr>
            <w:tcW w:w="2605" w:type="dxa"/>
          </w:tcPr>
          <w:p w14:paraId="44FBA00E" w14:textId="73445400" w:rsidR="004D0FB9" w:rsidRPr="000D2ED7" w:rsidRDefault="004D0FB9" w:rsidP="004D0FB9">
            <w:pPr>
              <w:pStyle w:val="TableText"/>
            </w:pPr>
            <w:r>
              <w:t>title</w:t>
            </w:r>
          </w:p>
        </w:tc>
        <w:tc>
          <w:tcPr>
            <w:tcW w:w="7020" w:type="dxa"/>
          </w:tcPr>
          <w:p w14:paraId="04381A59" w14:textId="2B84DBFA" w:rsidR="004D0FB9" w:rsidRPr="000D2ED7" w:rsidRDefault="004D0FB9" w:rsidP="004D0FB9">
            <w:pPr>
              <w:pStyle w:val="TableText"/>
            </w:pPr>
            <w:r>
              <w:t>A short, human-readable summary of the error type. This is the same for each occurrence of the error, except for the purposes of localization.</w:t>
            </w:r>
          </w:p>
        </w:tc>
      </w:tr>
      <w:tr w:rsidR="004D0FB9" w:rsidRPr="0085128E" w14:paraId="3E0C66CB" w14:textId="77777777" w:rsidTr="008F2EA2">
        <w:trPr>
          <w:cantSplit/>
        </w:trPr>
        <w:tc>
          <w:tcPr>
            <w:tcW w:w="2605" w:type="dxa"/>
          </w:tcPr>
          <w:p w14:paraId="70E25521" w14:textId="7C421225" w:rsidR="004D0FB9" w:rsidRDefault="004D0FB9" w:rsidP="004D0FB9">
            <w:pPr>
              <w:pStyle w:val="TableText"/>
            </w:pPr>
            <w:r>
              <w:t>status</w:t>
            </w:r>
          </w:p>
        </w:tc>
        <w:tc>
          <w:tcPr>
            <w:tcW w:w="7020" w:type="dxa"/>
          </w:tcPr>
          <w:p w14:paraId="35E8C64E" w14:textId="22F7C955" w:rsidR="004D0FB9" w:rsidRPr="0085128E" w:rsidRDefault="004D0FB9" w:rsidP="004D0FB9">
            <w:pPr>
              <w:pStyle w:val="TableText"/>
            </w:pPr>
            <w:r>
              <w:t>The HTTP status code generated for this occurrence of the error.</w:t>
            </w:r>
          </w:p>
        </w:tc>
      </w:tr>
      <w:tr w:rsidR="004D0FB9" w:rsidRPr="000D2ED7" w14:paraId="763D0D82" w14:textId="77777777" w:rsidTr="008F2EA2">
        <w:trPr>
          <w:cantSplit/>
        </w:trPr>
        <w:tc>
          <w:tcPr>
            <w:tcW w:w="2605" w:type="dxa"/>
          </w:tcPr>
          <w:p w14:paraId="7CD04605" w14:textId="09F4E6DC" w:rsidR="004D0FB9" w:rsidRPr="000D2ED7" w:rsidRDefault="004D0FB9" w:rsidP="004D0FB9">
            <w:pPr>
              <w:pStyle w:val="TableText"/>
            </w:pPr>
            <w:r>
              <w:t>detail</w:t>
            </w:r>
          </w:p>
        </w:tc>
        <w:tc>
          <w:tcPr>
            <w:tcW w:w="7020" w:type="dxa"/>
          </w:tcPr>
          <w:p w14:paraId="5D1B2A92" w14:textId="16F38E9C" w:rsidR="004D0FB9" w:rsidRPr="000D2ED7" w:rsidRDefault="004D0FB9" w:rsidP="004D0FB9">
            <w:pPr>
              <w:pStyle w:val="TableText"/>
            </w:pPr>
            <w:r>
              <w:t>A human-readable explanation specific to this occurrence of the error.</w:t>
            </w:r>
          </w:p>
        </w:tc>
      </w:tr>
      <w:tr w:rsidR="004D0FB9" w:rsidRPr="000D2ED7" w14:paraId="7EB988DC" w14:textId="77777777" w:rsidTr="008F2EA2">
        <w:trPr>
          <w:cantSplit/>
        </w:trPr>
        <w:tc>
          <w:tcPr>
            <w:tcW w:w="2605" w:type="dxa"/>
          </w:tcPr>
          <w:p w14:paraId="2AAB8A2F" w14:textId="7AF5322E" w:rsidR="004D0FB9" w:rsidRDefault="004D0FB9" w:rsidP="004D0FB9">
            <w:pPr>
              <w:pStyle w:val="TableText"/>
            </w:pPr>
            <w:r>
              <w:t>instance</w:t>
            </w:r>
          </w:p>
        </w:tc>
        <w:tc>
          <w:tcPr>
            <w:tcW w:w="7020" w:type="dxa"/>
          </w:tcPr>
          <w:p w14:paraId="11E0F8E8" w14:textId="6BEA3E57" w:rsidR="004D0FB9" w:rsidRPr="000D2ED7" w:rsidRDefault="004D0FB9" w:rsidP="004D0FB9">
            <w:pPr>
              <w:pStyle w:val="TableText"/>
            </w:pPr>
            <w:r>
              <w:t>A URI reference that link</w:t>
            </w:r>
            <w:r w:rsidR="00826ECE">
              <w:t>s</w:t>
            </w:r>
            <w:r>
              <w:t xml:space="preserve"> to further details about this occurrence of the error.</w:t>
            </w:r>
          </w:p>
        </w:tc>
      </w:tr>
    </w:tbl>
    <w:p w14:paraId="44B23269" w14:textId="7A5B702C" w:rsidR="00A67B2D" w:rsidRPr="00A67B2D" w:rsidRDefault="009242BB" w:rsidP="0025119A">
      <w:pPr>
        <w:pStyle w:val="Heading3"/>
      </w:pPr>
      <w:bookmarkStart w:id="20" w:name="_Toc172188752"/>
      <w:r>
        <w:t>Sam</w:t>
      </w:r>
      <w:r w:rsidR="00737CF8">
        <w:t>ple Response for an I</w:t>
      </w:r>
      <w:r w:rsidR="00A67B2D">
        <w:t>nvalid Argument</w:t>
      </w:r>
      <w:bookmarkEnd w:id="20"/>
    </w:p>
    <w:p w14:paraId="5719E195" w14:textId="41B790D3" w:rsidR="00111487" w:rsidRPr="00111487" w:rsidRDefault="00111487" w:rsidP="0025119A">
      <w:r w:rsidRPr="00111487">
        <w:t>In the example</w:t>
      </w:r>
      <w:r>
        <w:t xml:space="preserve"> below</w:t>
      </w:r>
      <w:r w:rsidRPr="00111487">
        <w:t>, a request to an endpoint was made with invalid value</w:t>
      </w:r>
      <w:r w:rsidR="00AB3EB8">
        <w:t>s</w:t>
      </w:r>
      <w:r w:rsidRPr="00111487">
        <w:t xml:space="preserve"> for the </w:t>
      </w:r>
      <w:r w:rsidR="00167976" w:rsidRPr="00167976">
        <w:rPr>
          <w:rFonts w:ascii="Courier New" w:hAnsi="Courier New" w:cs="Courier New"/>
          <w:bdr w:val="single" w:sz="4" w:space="0" w:color="EAEAEA"/>
          <w:shd w:val="clear" w:color="auto" w:fill="EAEAEA"/>
        </w:rPr>
        <w:t>after-id</w:t>
      </w:r>
      <w:r w:rsidR="00167976">
        <w:t xml:space="preserve">, </w:t>
      </w:r>
      <w:r w:rsidR="00167976" w:rsidRPr="00167976">
        <w:rPr>
          <w:rFonts w:ascii="Courier New" w:hAnsi="Courier New" w:cs="Courier New"/>
          <w:bdr w:val="single" w:sz="4" w:space="0" w:color="EAEAEA"/>
          <w:shd w:val="clear" w:color="auto" w:fill="EAEAEA"/>
        </w:rPr>
        <w:t>before-id</w:t>
      </w:r>
      <w:r w:rsidR="00167976">
        <w:t xml:space="preserve">, and </w:t>
      </w:r>
      <w:r w:rsidRPr="00167976">
        <w:rPr>
          <w:rFonts w:ascii="Courier New" w:hAnsi="Courier New" w:cs="Courier New"/>
          <w:bdr w:val="single" w:sz="4" w:space="0" w:color="EAEAEA"/>
          <w:shd w:val="clear" w:color="auto" w:fill="EAEAEA"/>
        </w:rPr>
        <w:t>exclude-flag</w:t>
      </w:r>
      <w:r w:rsidRPr="00111487">
        <w:t xml:space="preserve"> parameter</w:t>
      </w:r>
      <w:r w:rsidR="00167976">
        <w:t>s</w:t>
      </w:r>
      <w:r w:rsidRPr="00111487">
        <w:t>.</w:t>
      </w:r>
    </w:p>
    <w:p w14:paraId="345B3892" w14:textId="79644BE1" w:rsidR="007D5D8F" w:rsidRDefault="0016418C" w:rsidP="00C07082">
      <w:pPr>
        <w:pStyle w:val="Heading4"/>
      </w:pPr>
      <w:r>
        <w:t xml:space="preserve">JSON </w:t>
      </w:r>
    </w:p>
    <w:tbl>
      <w:tblPr>
        <w:tblStyle w:val="TableGrid"/>
        <w:tblW w:w="9625" w:type="dxa"/>
        <w:tblInd w:w="-5" w:type="dxa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single" w:sz="4" w:space="0" w:color="3B3838"/>
          <w:insideV w:val="single" w:sz="4" w:space="0" w:color="3B3838"/>
        </w:tblBorders>
        <w:tblLook w:val="04A0" w:firstRow="1" w:lastRow="0" w:firstColumn="1" w:lastColumn="0" w:noHBand="0" w:noVBand="1"/>
      </w:tblPr>
      <w:tblGrid>
        <w:gridCol w:w="9625"/>
      </w:tblGrid>
      <w:tr w:rsidR="00284C77" w:rsidRPr="005110B9" w14:paraId="0223CF4B" w14:textId="77777777" w:rsidTr="007D4A9F">
        <w:trPr>
          <w:cantSplit/>
        </w:trPr>
        <w:tc>
          <w:tcPr>
            <w:tcW w:w="9625" w:type="dxa"/>
            <w:tcBorders>
              <w:bottom w:val="single" w:sz="4" w:space="0" w:color="3B3838"/>
            </w:tcBorders>
          </w:tcPr>
          <w:p w14:paraId="702757D8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>{</w:t>
            </w:r>
          </w:p>
          <w:p w14:paraId="3061FD92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"errors": {</w:t>
            </w:r>
          </w:p>
          <w:p w14:paraId="3A498682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  "after-id": [</w:t>
            </w:r>
          </w:p>
          <w:p w14:paraId="31B9F31B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    "Cannot include BeforeId and AfterId."</w:t>
            </w:r>
          </w:p>
          <w:p w14:paraId="45B03065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  ],</w:t>
            </w:r>
          </w:p>
          <w:p w14:paraId="133D6783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  "before-id": [</w:t>
            </w:r>
          </w:p>
          <w:p w14:paraId="35B8D7BE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    "BeforeId must be a positive integer.",</w:t>
            </w:r>
          </w:p>
          <w:p w14:paraId="0F3974FC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    "Cannot include BeforeId and AfterId."</w:t>
            </w:r>
          </w:p>
          <w:p w14:paraId="2A499CAC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  ],</w:t>
            </w:r>
          </w:p>
          <w:p w14:paraId="650C4401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  "exclude-flag": [</w:t>
            </w:r>
          </w:p>
          <w:p w14:paraId="2299CC2E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    "The field ExcludeFlag must be between 0 and 4095."</w:t>
            </w:r>
          </w:p>
          <w:p w14:paraId="013AD72F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  ]</w:t>
            </w:r>
          </w:p>
          <w:p w14:paraId="495DCAB7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},</w:t>
            </w:r>
          </w:p>
          <w:p w14:paraId="2E36A181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"type": "/error/invalid-arguments",</w:t>
            </w:r>
          </w:p>
          <w:p w14:paraId="00DE9AB3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"title": "Your request had invalid arguments.",</w:t>
            </w:r>
          </w:p>
          <w:p w14:paraId="76E1676B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"status": 422,</w:t>
            </w:r>
          </w:p>
          <w:p w14:paraId="40495C06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"detail": "See error property for details.",</w:t>
            </w:r>
          </w:p>
          <w:p w14:paraId="595C23A0" w14:textId="77777777" w:rsidR="00E97212" w:rsidRPr="00E97212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E97212">
              <w:rPr>
                <w:color w:val="3B3838"/>
                <w:sz w:val="16"/>
                <w:szCs w:val="16"/>
              </w:rPr>
              <w:t xml:space="preserve">  "instance": "/error/instance/5A4FEC35-B04B-433F-9079-8ACAF113A558"</w:t>
            </w:r>
          </w:p>
          <w:p w14:paraId="1B9FDE0F" w14:textId="3ECF9BF9" w:rsidR="007D4A9F" w:rsidRPr="005110B9" w:rsidRDefault="00E97212" w:rsidP="00E97212">
            <w:pPr>
              <w:pStyle w:val="JSONandXMLFormat"/>
              <w:rPr>
                <w:rFonts w:cs="Arial"/>
                <w:color w:val="767171" w:themeColor="background2" w:themeShade="80"/>
                <w:sz w:val="20"/>
                <w:szCs w:val="20"/>
                <w:shd w:val="clear" w:color="auto" w:fill="FFFFFF"/>
              </w:rPr>
            </w:pPr>
            <w:r w:rsidRPr="00E97212">
              <w:t>}</w:t>
            </w:r>
          </w:p>
        </w:tc>
      </w:tr>
    </w:tbl>
    <w:p w14:paraId="305F1D4C" w14:textId="587F0B05" w:rsidR="00E047F4" w:rsidRPr="00FC2644" w:rsidRDefault="0016418C" w:rsidP="00E047F4">
      <w:pPr>
        <w:pStyle w:val="Heading4"/>
      </w:pPr>
      <w:r w:rsidRPr="00FC2644">
        <w:t>XML</w:t>
      </w:r>
    </w:p>
    <w:tbl>
      <w:tblPr>
        <w:tblStyle w:val="TableGrid"/>
        <w:tblW w:w="9625" w:type="dxa"/>
        <w:tblInd w:w="-5" w:type="dxa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single" w:sz="4" w:space="0" w:color="3B3838"/>
          <w:insideV w:val="single" w:sz="4" w:space="0" w:color="3B3838"/>
        </w:tblBorders>
        <w:tblLook w:val="04A0" w:firstRow="1" w:lastRow="0" w:firstColumn="1" w:lastColumn="0" w:noHBand="0" w:noVBand="1"/>
      </w:tblPr>
      <w:tblGrid>
        <w:gridCol w:w="9625"/>
      </w:tblGrid>
      <w:tr w:rsidR="00284C77" w:rsidRPr="00FC2644" w14:paraId="616E97DD" w14:textId="77777777" w:rsidTr="2177B270">
        <w:trPr>
          <w:cantSplit/>
        </w:trPr>
        <w:tc>
          <w:tcPr>
            <w:tcW w:w="9625" w:type="dxa"/>
            <w:tcBorders>
              <w:top w:val="single" w:sz="4" w:space="0" w:color="auto"/>
            </w:tcBorders>
          </w:tcPr>
          <w:p w14:paraId="1BA62447" w14:textId="77777777" w:rsidR="00D95DA6" w:rsidRPr="00502049" w:rsidRDefault="00D95DA6" w:rsidP="007D4A9F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>&lt;problem&gt;</w:t>
            </w:r>
          </w:p>
          <w:p w14:paraId="45B457A8" w14:textId="77777777" w:rsidR="0054104A" w:rsidRPr="00502049" w:rsidRDefault="0054104A" w:rsidP="007D4A9F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  </w:t>
            </w:r>
            <w:r w:rsidR="00D95DA6" w:rsidRPr="00502049">
              <w:rPr>
                <w:color w:val="3B3838"/>
                <w:sz w:val="16"/>
                <w:szCs w:val="16"/>
              </w:rPr>
              <w:t>&lt;errors&gt;</w:t>
            </w:r>
          </w:p>
          <w:p w14:paraId="55DE46B0" w14:textId="1D947738" w:rsidR="00E97212" w:rsidRPr="00502049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     &lt;</w:t>
            </w:r>
            <w:r w:rsidR="006900AD">
              <w:rPr>
                <w:color w:val="3B3838"/>
                <w:sz w:val="16"/>
                <w:szCs w:val="16"/>
              </w:rPr>
              <w:t>after-id</w:t>
            </w:r>
            <w:r w:rsidRPr="00502049">
              <w:rPr>
                <w:color w:val="3B3838"/>
                <w:sz w:val="16"/>
                <w:szCs w:val="16"/>
              </w:rPr>
              <w:t>&gt;</w:t>
            </w:r>
            <w:r w:rsidR="006900AD">
              <w:rPr>
                <w:color w:val="3B3838"/>
                <w:sz w:val="16"/>
                <w:szCs w:val="16"/>
              </w:rPr>
              <w:t>Cannot include BeforeId and AfterId.&lt;/after-id</w:t>
            </w:r>
            <w:r w:rsidRPr="00502049">
              <w:rPr>
                <w:color w:val="3B3838"/>
                <w:sz w:val="16"/>
                <w:szCs w:val="16"/>
              </w:rPr>
              <w:t xml:space="preserve">&gt;   </w:t>
            </w:r>
          </w:p>
          <w:p w14:paraId="0BC55B71" w14:textId="4CCB35EC" w:rsidR="00E97212" w:rsidRPr="00502049" w:rsidRDefault="00E97212" w:rsidP="00E97212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     &lt;</w:t>
            </w:r>
            <w:r w:rsidR="006900AD">
              <w:rPr>
                <w:color w:val="3B3838"/>
                <w:sz w:val="16"/>
                <w:szCs w:val="16"/>
              </w:rPr>
              <w:t>before-id</w:t>
            </w:r>
            <w:r w:rsidRPr="00502049">
              <w:rPr>
                <w:color w:val="3B3838"/>
                <w:sz w:val="16"/>
                <w:szCs w:val="16"/>
              </w:rPr>
              <w:t>&gt;</w:t>
            </w:r>
            <w:r w:rsidR="00E54276">
              <w:rPr>
                <w:color w:val="3B3838"/>
                <w:sz w:val="16"/>
                <w:szCs w:val="16"/>
              </w:rPr>
              <w:t>BeforeId must be a positive integer</w:t>
            </w:r>
            <w:r w:rsidRPr="00502049">
              <w:rPr>
                <w:color w:val="3B3838"/>
                <w:sz w:val="16"/>
                <w:szCs w:val="16"/>
              </w:rPr>
              <w:t>.&lt;/</w:t>
            </w:r>
            <w:r w:rsidR="006900AD">
              <w:rPr>
                <w:color w:val="3B3838"/>
                <w:sz w:val="16"/>
                <w:szCs w:val="16"/>
              </w:rPr>
              <w:t>before-id</w:t>
            </w:r>
            <w:r w:rsidRPr="00502049">
              <w:rPr>
                <w:color w:val="3B3838"/>
                <w:sz w:val="16"/>
                <w:szCs w:val="16"/>
              </w:rPr>
              <w:t xml:space="preserve">&gt;   </w:t>
            </w:r>
          </w:p>
          <w:p w14:paraId="25A586BA" w14:textId="71B5A4EC" w:rsidR="006900AD" w:rsidRPr="00502049" w:rsidRDefault="006900AD" w:rsidP="006900AD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     &lt;</w:t>
            </w:r>
            <w:r>
              <w:rPr>
                <w:color w:val="3B3838"/>
                <w:sz w:val="16"/>
                <w:szCs w:val="16"/>
              </w:rPr>
              <w:t>before-id</w:t>
            </w:r>
            <w:r w:rsidRPr="00502049">
              <w:rPr>
                <w:color w:val="3B3838"/>
                <w:sz w:val="16"/>
                <w:szCs w:val="16"/>
              </w:rPr>
              <w:t>&gt;</w:t>
            </w:r>
            <w:r w:rsidR="00E54276">
              <w:rPr>
                <w:color w:val="3B3838"/>
                <w:sz w:val="16"/>
                <w:szCs w:val="16"/>
              </w:rPr>
              <w:t xml:space="preserve"> Cannot include BeforeId and AfterId.</w:t>
            </w:r>
            <w:r w:rsidRPr="00502049">
              <w:rPr>
                <w:color w:val="3B3838"/>
                <w:sz w:val="16"/>
                <w:szCs w:val="16"/>
              </w:rPr>
              <w:t>&lt;/</w:t>
            </w:r>
            <w:r>
              <w:rPr>
                <w:color w:val="3B3838"/>
                <w:sz w:val="16"/>
                <w:szCs w:val="16"/>
              </w:rPr>
              <w:t>before-id</w:t>
            </w:r>
            <w:r w:rsidRPr="00502049">
              <w:rPr>
                <w:color w:val="3B3838"/>
                <w:sz w:val="16"/>
                <w:szCs w:val="16"/>
              </w:rPr>
              <w:t xml:space="preserve">&gt;   </w:t>
            </w:r>
          </w:p>
          <w:p w14:paraId="4BB74DCC" w14:textId="3203AAA4" w:rsidR="00FC2644" w:rsidRPr="00502049" w:rsidRDefault="0054104A" w:rsidP="007D4A9F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     </w:t>
            </w:r>
            <w:r w:rsidR="00D95DA6" w:rsidRPr="00502049">
              <w:rPr>
                <w:color w:val="3B3838"/>
                <w:sz w:val="16"/>
                <w:szCs w:val="16"/>
              </w:rPr>
              <w:t xml:space="preserve">&lt;exclude-flag&gt;The field ExcludeFlag must be between 0 and 4095.&lt;/exclude-flag&gt; </w:t>
            </w:r>
            <w:r w:rsidRPr="00502049">
              <w:rPr>
                <w:color w:val="3B3838"/>
                <w:sz w:val="16"/>
                <w:szCs w:val="16"/>
              </w:rPr>
              <w:t xml:space="preserve">  </w:t>
            </w:r>
          </w:p>
          <w:p w14:paraId="40C959BB" w14:textId="77777777" w:rsidR="00FC2644" w:rsidRPr="00502049" w:rsidRDefault="00FC2644" w:rsidP="007D4A9F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  </w:t>
            </w:r>
            <w:r w:rsidR="00D95DA6" w:rsidRPr="00502049">
              <w:rPr>
                <w:color w:val="3B3838"/>
                <w:sz w:val="16"/>
                <w:szCs w:val="16"/>
              </w:rPr>
              <w:t>&lt;/errors&gt;</w:t>
            </w:r>
          </w:p>
          <w:p w14:paraId="03F12ACC" w14:textId="29C43C25" w:rsidR="00FC2644" w:rsidRPr="00502049" w:rsidRDefault="00FC2644" w:rsidP="007D4A9F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</w:t>
            </w:r>
            <w:r w:rsidR="00502049">
              <w:rPr>
                <w:color w:val="3B3838"/>
                <w:sz w:val="16"/>
                <w:szCs w:val="16"/>
              </w:rPr>
              <w:t xml:space="preserve">  </w:t>
            </w:r>
            <w:r w:rsidR="00D95DA6" w:rsidRPr="00502049">
              <w:rPr>
                <w:color w:val="3B3838"/>
                <w:sz w:val="16"/>
                <w:szCs w:val="16"/>
              </w:rPr>
              <w:t xml:space="preserve">&lt;type&gt;/error/invalid-arguments&lt;/type&gt; </w:t>
            </w:r>
          </w:p>
          <w:p w14:paraId="7D272D4E" w14:textId="77777777" w:rsidR="00FC2644" w:rsidRPr="00502049" w:rsidRDefault="00FC2644" w:rsidP="007D4A9F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  </w:t>
            </w:r>
            <w:r w:rsidR="00D95DA6" w:rsidRPr="00502049">
              <w:rPr>
                <w:color w:val="3B3838"/>
                <w:sz w:val="16"/>
                <w:szCs w:val="16"/>
              </w:rPr>
              <w:t xml:space="preserve">&lt;title&gt;Your request had invalid arguments.&lt;/title&gt; </w:t>
            </w:r>
          </w:p>
          <w:p w14:paraId="1AFF6CA3" w14:textId="684418A0" w:rsidR="00FC2644" w:rsidRPr="00502049" w:rsidRDefault="00FC2644" w:rsidP="007D4A9F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  </w:t>
            </w:r>
            <w:r w:rsidR="00D95DA6" w:rsidRPr="00502049">
              <w:rPr>
                <w:color w:val="3B3838"/>
                <w:sz w:val="16"/>
                <w:szCs w:val="16"/>
              </w:rPr>
              <w:t>&lt;status&gt;422&lt;/status&gt;</w:t>
            </w:r>
          </w:p>
          <w:p w14:paraId="329F1C70" w14:textId="77777777" w:rsidR="00FC2644" w:rsidRPr="00502049" w:rsidRDefault="00FC2644" w:rsidP="007D4A9F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  </w:t>
            </w:r>
            <w:r w:rsidR="00D95DA6" w:rsidRPr="00502049">
              <w:rPr>
                <w:color w:val="3B3838"/>
                <w:sz w:val="16"/>
                <w:szCs w:val="16"/>
              </w:rPr>
              <w:t>&lt;detail&gt;See error property for details.&lt;/detail&gt;</w:t>
            </w:r>
          </w:p>
          <w:p w14:paraId="75A77C83" w14:textId="7FFB5060" w:rsidR="00D95DA6" w:rsidRPr="00502049" w:rsidRDefault="00FC2644" w:rsidP="007D4A9F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 xml:space="preserve">   </w:t>
            </w:r>
            <w:r w:rsidR="00502049">
              <w:rPr>
                <w:color w:val="3B3838"/>
                <w:sz w:val="16"/>
                <w:szCs w:val="16"/>
              </w:rPr>
              <w:t xml:space="preserve">  </w:t>
            </w:r>
            <w:r w:rsidR="00D95DA6" w:rsidRPr="00502049">
              <w:rPr>
                <w:color w:val="3B3838"/>
                <w:sz w:val="16"/>
                <w:szCs w:val="16"/>
              </w:rPr>
              <w:t xml:space="preserve">&lt;instance&gt;/error/instance/5A4FEC35-B04B-433F-9079-8ACAF113A558&lt;/instance&gt; </w:t>
            </w:r>
          </w:p>
          <w:p w14:paraId="57BD07EF" w14:textId="5C2AEBDE" w:rsidR="007D4A9F" w:rsidRPr="00FC2644" w:rsidRDefault="00D95DA6" w:rsidP="007D4A9F">
            <w:pPr>
              <w:pStyle w:val="NoSpacing"/>
              <w:rPr>
                <w:color w:val="3B3838"/>
                <w:sz w:val="16"/>
                <w:szCs w:val="16"/>
              </w:rPr>
            </w:pPr>
            <w:r w:rsidRPr="00502049">
              <w:rPr>
                <w:color w:val="3B3838"/>
                <w:sz w:val="16"/>
                <w:szCs w:val="16"/>
              </w:rPr>
              <w:t>&lt;/problem&gt;</w:t>
            </w:r>
          </w:p>
        </w:tc>
      </w:tr>
    </w:tbl>
    <w:p w14:paraId="4B9E63EA" w14:textId="1058DA35" w:rsidR="3AB622C1" w:rsidRDefault="3AB622C1" w:rsidP="2177B270">
      <w:pPr>
        <w:pStyle w:val="Heading3"/>
      </w:pPr>
      <w:bookmarkStart w:id="21" w:name="_Toc172188753"/>
      <w:r>
        <w:lastRenderedPageBreak/>
        <w:t>Other Error Response</w:t>
      </w:r>
      <w:r w:rsidR="317B06D1">
        <w:t>s</w:t>
      </w:r>
      <w:bookmarkEnd w:id="21"/>
    </w:p>
    <w:p w14:paraId="21CAC453" w14:textId="5E67F407" w:rsidR="6AAAA789" w:rsidRDefault="00FF33A8" w:rsidP="7EBEFEB5">
      <w:r>
        <w:t>Some</w:t>
      </w:r>
      <w:r w:rsidR="00083715">
        <w:t xml:space="preserve"> </w:t>
      </w:r>
      <w:r w:rsidR="3AB622C1" w:rsidRPr="7EBEFEB5">
        <w:rPr>
          <w:rFonts w:ascii="Courier New" w:hAnsi="Courier New" w:cs="Courier New"/>
        </w:rPr>
        <w:t>4xx</w:t>
      </w:r>
      <w:r w:rsidR="3AB622C1">
        <w:t> </w:t>
      </w:r>
      <w:r w:rsidR="000E53D9">
        <w:t>errors</w:t>
      </w:r>
      <w:r w:rsidR="009356E6">
        <w:t xml:space="preserve"> do </w:t>
      </w:r>
      <w:r w:rsidR="3AB622C1">
        <w:t>not return any information in the response body</w:t>
      </w:r>
      <w:r w:rsidR="57B14E5B">
        <w:t xml:space="preserve">. </w:t>
      </w:r>
      <w:r>
        <w:t xml:space="preserve">We recommend </w:t>
      </w:r>
      <w:r w:rsidR="000E53D9">
        <w:t xml:space="preserve">using the solutions in the </w:t>
      </w:r>
      <w:r w:rsidR="0001575B">
        <w:t>following table</w:t>
      </w:r>
      <w:r w:rsidR="000E53D9">
        <w:t xml:space="preserve"> if you experience these errors.</w:t>
      </w:r>
    </w:p>
    <w:tbl>
      <w:tblPr>
        <w:tblStyle w:val="TableGrid"/>
        <w:tblW w:w="0" w:type="auto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2605"/>
        <w:gridCol w:w="7020"/>
      </w:tblGrid>
      <w:tr w:rsidR="7EBEFEB5" w14:paraId="0E3FB487" w14:textId="77777777" w:rsidTr="7EBEFEB5">
        <w:trPr>
          <w:trHeight w:val="300"/>
        </w:trPr>
        <w:tc>
          <w:tcPr>
            <w:tcW w:w="2605" w:type="dxa"/>
            <w:shd w:val="clear" w:color="auto" w:fill="627898"/>
          </w:tcPr>
          <w:p w14:paraId="77EC589B" w14:textId="30A50A4D" w:rsidR="7EBEFEB5" w:rsidRDefault="7EBEFEB5" w:rsidP="7EBEFEB5">
            <w:pPr>
              <w:pStyle w:val="Table-ColumnNames"/>
            </w:pPr>
            <w:r>
              <w:t>Type</w:t>
            </w:r>
          </w:p>
        </w:tc>
        <w:tc>
          <w:tcPr>
            <w:tcW w:w="7020" w:type="dxa"/>
            <w:shd w:val="clear" w:color="auto" w:fill="627898"/>
          </w:tcPr>
          <w:p w14:paraId="5CF6E85F" w14:textId="6A4820AF" w:rsidR="7EBEFEB5" w:rsidRDefault="00C35493" w:rsidP="7EBEFEB5">
            <w:pPr>
              <w:pStyle w:val="Table-ColumnNames"/>
            </w:pPr>
            <w:r>
              <w:t>Causes and Solutions</w:t>
            </w:r>
          </w:p>
        </w:tc>
      </w:tr>
      <w:tr w:rsidR="7EBEFEB5" w14:paraId="43042A39" w14:textId="77777777" w:rsidTr="7EBEFEB5">
        <w:trPr>
          <w:trHeight w:val="215"/>
        </w:trPr>
        <w:tc>
          <w:tcPr>
            <w:tcW w:w="2605" w:type="dxa"/>
          </w:tcPr>
          <w:p w14:paraId="28810B8D" w14:textId="48BE47CE" w:rsidR="384B4ED9" w:rsidRDefault="384B4ED9" w:rsidP="7EBEFEB5">
            <w:pPr>
              <w:pStyle w:val="TableText"/>
            </w:pPr>
            <w:r>
              <w:t>40</w:t>
            </w:r>
            <w:r w:rsidR="3B1D0EDF">
              <w:t>1 Unauthorized</w:t>
            </w:r>
          </w:p>
        </w:tc>
        <w:tc>
          <w:tcPr>
            <w:tcW w:w="7020" w:type="dxa"/>
          </w:tcPr>
          <w:p w14:paraId="7B3D6C8F" w14:textId="3113FFF5" w:rsidR="3B1D0EDF" w:rsidRDefault="00BB1E89" w:rsidP="7EBEFEB5">
            <w:pPr>
              <w:pStyle w:val="TableText"/>
            </w:pPr>
            <w:r>
              <w:t>Refer to the</w:t>
            </w:r>
            <w:r w:rsidR="117BBFA4">
              <w:t xml:space="preserve"> WWW-Authenticate header </w:t>
            </w:r>
            <w:r w:rsidR="0013483C">
              <w:t>for</w:t>
            </w:r>
            <w:r w:rsidR="117BBFA4">
              <w:t xml:space="preserve"> information on</w:t>
            </w:r>
            <w:r w:rsidR="00AD0057">
              <w:t xml:space="preserve"> required</w:t>
            </w:r>
            <w:r w:rsidR="117BBFA4">
              <w:t xml:space="preserve"> credentials (see OAuth) and issu</w:t>
            </w:r>
            <w:r w:rsidR="4192B22D">
              <w:t>es with the bearer token.</w:t>
            </w:r>
          </w:p>
        </w:tc>
      </w:tr>
      <w:tr w:rsidR="7EBEFEB5" w14:paraId="20A981E9" w14:textId="77777777" w:rsidTr="7EBEFEB5">
        <w:trPr>
          <w:trHeight w:val="300"/>
        </w:trPr>
        <w:tc>
          <w:tcPr>
            <w:tcW w:w="2605" w:type="dxa"/>
          </w:tcPr>
          <w:p w14:paraId="62E3B619" w14:textId="11D4FE05" w:rsidR="713E606A" w:rsidRDefault="713E606A" w:rsidP="7EBEFEB5">
            <w:pPr>
              <w:pStyle w:val="TableText"/>
            </w:pPr>
            <w:r>
              <w:t>403</w:t>
            </w:r>
            <w:r w:rsidR="31748A47">
              <w:t xml:space="preserve"> Forbidden</w:t>
            </w:r>
          </w:p>
        </w:tc>
        <w:tc>
          <w:tcPr>
            <w:tcW w:w="7020" w:type="dxa"/>
          </w:tcPr>
          <w:p w14:paraId="16F65868" w14:textId="42621519" w:rsidR="16725978" w:rsidRDefault="007E1903" w:rsidP="7EBEFEB5">
            <w:pPr>
              <w:pStyle w:val="TableText"/>
            </w:pPr>
            <w:r>
              <w:t>C</w:t>
            </w:r>
            <w:r w:rsidR="6D644948">
              <w:t>heck your query string for typos. If you think the call you’re making should succeed</w:t>
            </w:r>
            <w:r w:rsidR="4E3E5B3D">
              <w:t>,</w:t>
            </w:r>
            <w:r w:rsidR="6D644948">
              <w:t xml:space="preserve"> contact your PM.</w:t>
            </w:r>
          </w:p>
        </w:tc>
      </w:tr>
      <w:tr w:rsidR="7EBEFEB5" w14:paraId="0FE90898" w14:textId="77777777" w:rsidTr="7EBEFEB5">
        <w:trPr>
          <w:trHeight w:val="300"/>
        </w:trPr>
        <w:tc>
          <w:tcPr>
            <w:tcW w:w="2605" w:type="dxa"/>
          </w:tcPr>
          <w:p w14:paraId="26E56E41" w14:textId="47D03B0B" w:rsidR="2A97A4C4" w:rsidRDefault="2A97A4C4" w:rsidP="7EBEFEB5">
            <w:pPr>
              <w:pStyle w:val="TableText"/>
            </w:pPr>
            <w:r>
              <w:t>405</w:t>
            </w:r>
            <w:r w:rsidR="77056EE9">
              <w:t xml:space="preserve"> </w:t>
            </w:r>
            <w:r w:rsidR="00F93F0F">
              <w:t>Method Not Allowed</w:t>
            </w:r>
          </w:p>
        </w:tc>
        <w:tc>
          <w:tcPr>
            <w:tcW w:w="7020" w:type="dxa"/>
          </w:tcPr>
          <w:p w14:paraId="68E9818E" w14:textId="10575A2B" w:rsidR="77056EE9" w:rsidRDefault="000B50D7" w:rsidP="7EBEFEB5">
            <w:pPr>
              <w:pStyle w:val="TableText"/>
            </w:pPr>
            <w:r>
              <w:t>Refer to the</w:t>
            </w:r>
            <w:r w:rsidR="77056EE9">
              <w:t xml:space="preserve"> Allow header</w:t>
            </w:r>
            <w:r w:rsidR="001F799D">
              <w:t xml:space="preserve"> </w:t>
            </w:r>
            <w:r w:rsidR="006D2D86">
              <w:t>for</w:t>
            </w:r>
            <w:r w:rsidR="77056EE9">
              <w:t xml:space="preserve"> a list of the supported HTTP methods.</w:t>
            </w:r>
          </w:p>
        </w:tc>
      </w:tr>
    </w:tbl>
    <w:p w14:paraId="0A36A661" w14:textId="1FAC902C" w:rsidR="6AAAA789" w:rsidRDefault="6AAAA789" w:rsidP="7EBEFEB5"/>
    <w:p w14:paraId="0694E230" w14:textId="1CF534CB" w:rsidR="6AAAA789" w:rsidRDefault="6AAAA789" w:rsidP="7EBEFEB5"/>
    <w:p w14:paraId="209C82DE" w14:textId="69C69AD6" w:rsidR="00094148" w:rsidRDefault="00CF6827" w:rsidP="00471749">
      <w:pPr>
        <w:pStyle w:val="Heading1"/>
      </w:pPr>
      <w:bookmarkStart w:id="22" w:name="_Toc172188754"/>
      <w:r>
        <w:t>API Parameter</w:t>
      </w:r>
      <w:r w:rsidR="006B5099">
        <w:t xml:space="preserve"> Guideline</w:t>
      </w:r>
      <w:r>
        <w:t>s</w:t>
      </w:r>
      <w:bookmarkEnd w:id="22"/>
    </w:p>
    <w:p w14:paraId="602CF235" w14:textId="1F018ED5" w:rsidR="00ED25FB" w:rsidRDefault="00D423A2" w:rsidP="00C07082">
      <w:pPr>
        <w:pStyle w:val="Heading2"/>
      </w:pPr>
      <w:bookmarkStart w:id="23" w:name="_Toc172188755"/>
      <w:r>
        <w:t>Date</w:t>
      </w:r>
      <w:r w:rsidR="00764085">
        <w:t xml:space="preserve"> Parameters</w:t>
      </w:r>
      <w:bookmarkEnd w:id="23"/>
    </w:p>
    <w:p w14:paraId="7394B3AA" w14:textId="58497E42" w:rsidR="00D423A2" w:rsidRDefault="00870BE6" w:rsidP="00D423A2">
      <w:r>
        <w:t xml:space="preserve">All </w:t>
      </w:r>
      <w:r w:rsidR="00764085">
        <w:t xml:space="preserve">API parameter </w:t>
      </w:r>
      <w:r>
        <w:t>dates are</w:t>
      </w:r>
      <w:r w:rsidR="008D485F">
        <w:t xml:space="preserve"> displayed</w:t>
      </w:r>
      <w:r>
        <w:t xml:space="preserve"> in UTC i</w:t>
      </w:r>
      <w:r w:rsidR="00764085">
        <w:t xml:space="preserve">n </w:t>
      </w:r>
      <w:r>
        <w:t>ISO date</w:t>
      </w:r>
      <w:r w:rsidR="003B14E0">
        <w:t xml:space="preserve"> and </w:t>
      </w:r>
      <w:r>
        <w:t>time format</w:t>
      </w:r>
      <w:r w:rsidR="009B7A1E">
        <w:t>:</w:t>
      </w:r>
      <w:r>
        <w:t xml:space="preserve"> </w:t>
      </w:r>
      <w:r w:rsidRPr="00C07082">
        <w:rPr>
          <w:rFonts w:ascii="Courier New" w:hAnsi="Courier New" w:cs="Courier New"/>
          <w:shd w:val="clear" w:color="auto" w:fill="EAEAEA"/>
        </w:rPr>
        <w:t>(yyyy-mm-dd</w:t>
      </w:r>
      <w:r w:rsidR="004B2C4E" w:rsidRPr="00C07082">
        <w:rPr>
          <w:rFonts w:ascii="Courier New" w:hAnsi="Courier New" w:cs="Courier New"/>
          <w:shd w:val="clear" w:color="auto" w:fill="EAEAEA"/>
        </w:rPr>
        <w:t>THH:mm:ssZ)</w:t>
      </w:r>
      <w:r w:rsidR="00AC6DC1">
        <w:t>.</w:t>
      </w:r>
    </w:p>
    <w:p w14:paraId="427F3552" w14:textId="2ED2D7E0" w:rsidR="00D423A2" w:rsidRDefault="00186D44" w:rsidP="00C07082">
      <w:pPr>
        <w:pStyle w:val="Heading2"/>
      </w:pPr>
      <w:bookmarkStart w:id="24" w:name="_Toc172188756"/>
      <w:r>
        <w:t>Resource Objects</w:t>
      </w:r>
      <w:bookmarkEnd w:id="24"/>
      <w:r>
        <w:t xml:space="preserve"> </w:t>
      </w:r>
    </w:p>
    <w:p w14:paraId="4A6C879D" w14:textId="167D8B89" w:rsidR="00764085" w:rsidRDefault="004B2C4E" w:rsidP="00186D44">
      <w:r>
        <w:t xml:space="preserve">Resource objects </w:t>
      </w:r>
      <w:r w:rsidR="00F95DFD">
        <w:t>are used in two ways. They can be</w:t>
      </w:r>
      <w:r>
        <w:t xml:space="preserve"> posted</w:t>
      </w:r>
      <w:r w:rsidR="00F95DFD">
        <w:t xml:space="preserve"> to a</w:t>
      </w:r>
      <w:r w:rsidR="00502B5F">
        <w:t>n Import,</w:t>
      </w:r>
      <w:r w:rsidR="00F95DFD">
        <w:t xml:space="preserve"> Create</w:t>
      </w:r>
      <w:r w:rsidR="00A46D99">
        <w:t>,</w:t>
      </w:r>
      <w:r w:rsidR="00F95DFD">
        <w:t xml:space="preserve"> or Update call</w:t>
      </w:r>
      <w:r w:rsidR="009D75EB">
        <w:t>,</w:t>
      </w:r>
      <w:r w:rsidR="00F95DFD">
        <w:t xml:space="preserve"> or they can be returned from a Query call</w:t>
      </w:r>
      <w:r>
        <w:t>.</w:t>
      </w:r>
      <w:r w:rsidR="00F95DFD">
        <w:t xml:space="preserve"> Every element in the resource object </w:t>
      </w:r>
      <w:r w:rsidR="009D75EB">
        <w:t>can</w:t>
      </w:r>
      <w:r w:rsidR="00F95DFD">
        <w:t xml:space="preserve"> be returned when queried. </w:t>
      </w:r>
      <w:r w:rsidR="00764085">
        <w:t xml:space="preserve">Only resource elements that have “Create/Update” set to </w:t>
      </w:r>
      <w:r w:rsidR="00764085" w:rsidRPr="00C07082">
        <w:rPr>
          <w:rFonts w:ascii="Courier New" w:hAnsi="Courier New" w:cs="Courier New"/>
          <w:shd w:val="clear" w:color="auto" w:fill="EAEAEA"/>
        </w:rPr>
        <w:t>true</w:t>
      </w:r>
      <w:r w:rsidR="00764085">
        <w:t xml:space="preserve"> </w:t>
      </w:r>
      <w:r w:rsidR="003F3B18">
        <w:t>are</w:t>
      </w:r>
      <w:r w:rsidR="00764085">
        <w:t xml:space="preserve"> honored by the Create</w:t>
      </w:r>
      <w:r w:rsidR="0068767D">
        <w:t xml:space="preserve"> and </w:t>
      </w:r>
      <w:r w:rsidR="00764085">
        <w:t xml:space="preserve">Update calls. If a resource element is posted to a Create or Update call and “Create/Update” is set to </w:t>
      </w:r>
      <w:r w:rsidR="00DB63E5">
        <w:rPr>
          <w:rFonts w:ascii="Courier New" w:hAnsi="Courier New" w:cs="Courier New"/>
          <w:shd w:val="clear" w:color="auto" w:fill="EAEAEA"/>
        </w:rPr>
        <w:t>false</w:t>
      </w:r>
      <w:r w:rsidR="00764085">
        <w:t xml:space="preserve">, the element </w:t>
      </w:r>
      <w:r w:rsidR="003F3B18">
        <w:t>is</w:t>
      </w:r>
      <w:r w:rsidR="00764085">
        <w:t xml:space="preserve"> ignored.</w:t>
      </w:r>
    </w:p>
    <w:p w14:paraId="25AE64BE" w14:textId="1E4D99F6" w:rsidR="00F95DFD" w:rsidRDefault="00764085" w:rsidP="00C07082">
      <w:pPr>
        <w:pStyle w:val="Heading3"/>
        <w:rPr>
          <w:rStyle w:val="IntenseEmphasis"/>
          <w:rFonts w:asciiTheme="minorHAnsi" w:eastAsiaTheme="minorHAnsi" w:hAnsiTheme="minorHAnsi" w:cstheme="minorBidi"/>
          <w:i w:val="0"/>
          <w:color w:val="1F4E79" w:themeColor="accent1" w:themeShade="80"/>
          <w:sz w:val="22"/>
          <w:szCs w:val="22"/>
        </w:rPr>
      </w:pPr>
      <w:bookmarkStart w:id="25" w:name="_Toc172188757"/>
      <w:r>
        <w:rPr>
          <w:rStyle w:val="IntenseEmphasis"/>
          <w:i w:val="0"/>
          <w:iCs w:val="0"/>
          <w:color w:val="1F4E79" w:themeColor="accent1" w:themeShade="80"/>
        </w:rPr>
        <w:t xml:space="preserve">Sample </w:t>
      </w:r>
      <w:r w:rsidR="00F95DFD" w:rsidRPr="00C07082">
        <w:rPr>
          <w:rStyle w:val="IntenseEmphasis"/>
          <w:i w:val="0"/>
          <w:iCs w:val="0"/>
          <w:color w:val="1F4D78" w:themeColor="accent1" w:themeShade="7F"/>
        </w:rPr>
        <w:t>Resource</w:t>
      </w:r>
      <w:r w:rsidR="00F95DFD" w:rsidRPr="00D53B81">
        <w:rPr>
          <w:rStyle w:val="IntenseEmphasis"/>
          <w:i w:val="0"/>
          <w:iCs w:val="0"/>
          <w:color w:val="1F4E79" w:themeColor="accent1" w:themeShade="80"/>
        </w:rPr>
        <w:t xml:space="preserve"> </w:t>
      </w:r>
      <w:r w:rsidR="00F95DFD" w:rsidRPr="00C07082">
        <w:rPr>
          <w:rStyle w:val="IntenseEmphasis"/>
          <w:i w:val="0"/>
          <w:iCs w:val="0"/>
          <w:color w:val="1F4D78" w:themeColor="accent1" w:themeShade="7F"/>
        </w:rPr>
        <w:t>Obje</w:t>
      </w:r>
      <w:r w:rsidR="002F084B" w:rsidRPr="00C07082">
        <w:rPr>
          <w:rStyle w:val="IntenseEmphasis"/>
          <w:i w:val="0"/>
          <w:iCs w:val="0"/>
          <w:color w:val="1F4D78" w:themeColor="accent1" w:themeShade="7F"/>
        </w:rPr>
        <w:t>ct</w:t>
      </w:r>
      <w:bookmarkEnd w:id="25"/>
    </w:p>
    <w:p w14:paraId="0A95F87F" w14:textId="0A8F7EC0" w:rsidR="00C75772" w:rsidRPr="00C07082" w:rsidRDefault="00C75772" w:rsidP="00C07082">
      <w:pPr>
        <w:pStyle w:val="Normaltextabovetable"/>
      </w:pPr>
      <w:r>
        <w:t>The table below depicts a sample resource object.</w:t>
      </w:r>
    </w:p>
    <w:tbl>
      <w:tblPr>
        <w:tblStyle w:val="TableGrid"/>
        <w:tblW w:w="5000" w:type="pct"/>
        <w:tblBorders>
          <w:top w:val="single" w:sz="4" w:space="0" w:color="3B3838"/>
          <w:left w:val="single" w:sz="4" w:space="0" w:color="3B3838"/>
          <w:bottom w:val="single" w:sz="4" w:space="0" w:color="3B3838"/>
          <w:right w:val="single" w:sz="4" w:space="0" w:color="3B3838"/>
          <w:insideH w:val="single" w:sz="4" w:space="0" w:color="3B3838"/>
          <w:insideV w:val="single" w:sz="4" w:space="0" w:color="3B3838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900"/>
        <w:gridCol w:w="925"/>
        <w:gridCol w:w="4476"/>
        <w:gridCol w:w="1272"/>
      </w:tblGrid>
      <w:tr w:rsidR="009A0E38" w:rsidRPr="00020F4D" w14:paraId="456930D3" w14:textId="77777777" w:rsidTr="0085774F">
        <w:trPr>
          <w:cantSplit/>
          <w:tblHeader/>
        </w:trPr>
        <w:tc>
          <w:tcPr>
            <w:tcW w:w="1071" w:type="pct"/>
            <w:shd w:val="clear" w:color="auto" w:fill="627898"/>
          </w:tcPr>
          <w:p w14:paraId="2E5B873E" w14:textId="77777777" w:rsidR="00F95DFD" w:rsidRPr="00CF6827" w:rsidRDefault="00F95DFD" w:rsidP="00C07082">
            <w:pPr>
              <w:pStyle w:val="Table-ColumnNames"/>
            </w:pPr>
            <w:r w:rsidRPr="00CF6827">
              <w:t>Name</w:t>
            </w:r>
          </w:p>
        </w:tc>
        <w:tc>
          <w:tcPr>
            <w:tcW w:w="467" w:type="pct"/>
            <w:shd w:val="clear" w:color="auto" w:fill="627898"/>
          </w:tcPr>
          <w:p w14:paraId="08603489" w14:textId="77777777" w:rsidR="00F95DFD" w:rsidRPr="00CF6827" w:rsidRDefault="00F95DFD" w:rsidP="00C07082">
            <w:pPr>
              <w:pStyle w:val="Table-ColumnNames"/>
            </w:pPr>
            <w:r w:rsidRPr="00CF6827">
              <w:t>Type</w:t>
            </w:r>
          </w:p>
        </w:tc>
        <w:tc>
          <w:tcPr>
            <w:tcW w:w="480" w:type="pct"/>
            <w:shd w:val="clear" w:color="auto" w:fill="627898"/>
          </w:tcPr>
          <w:p w14:paraId="6DCC2B88" w14:textId="772AE385" w:rsidR="00F95DFD" w:rsidRPr="00CF6827" w:rsidRDefault="00F95DFD" w:rsidP="00C07082">
            <w:pPr>
              <w:pStyle w:val="Table-ColumnNames"/>
            </w:pPr>
            <w:r w:rsidRPr="00CF6827">
              <w:t>Req</w:t>
            </w:r>
            <w:r w:rsidR="0039210C">
              <w:t>uired</w:t>
            </w:r>
          </w:p>
        </w:tc>
        <w:tc>
          <w:tcPr>
            <w:tcW w:w="2322" w:type="pct"/>
            <w:shd w:val="clear" w:color="auto" w:fill="627898"/>
          </w:tcPr>
          <w:p w14:paraId="4CAEF059" w14:textId="77777777" w:rsidR="00F95DFD" w:rsidRPr="00CF6827" w:rsidRDefault="00F95DFD" w:rsidP="00C07082">
            <w:pPr>
              <w:pStyle w:val="Table-ColumnNames"/>
            </w:pPr>
            <w:r w:rsidRPr="00CF6827">
              <w:t>Description</w:t>
            </w:r>
          </w:p>
        </w:tc>
        <w:tc>
          <w:tcPr>
            <w:tcW w:w="660" w:type="pct"/>
            <w:shd w:val="clear" w:color="auto" w:fill="627898"/>
          </w:tcPr>
          <w:p w14:paraId="6E476E8E" w14:textId="77777777" w:rsidR="00F95DFD" w:rsidRPr="00CF6827" w:rsidRDefault="00F95DFD" w:rsidP="00C07082">
            <w:pPr>
              <w:pStyle w:val="Table-ColumnNames"/>
            </w:pPr>
            <w:r>
              <w:t xml:space="preserve">Create/Update </w:t>
            </w:r>
          </w:p>
        </w:tc>
      </w:tr>
      <w:tr w:rsidR="00D67BB8" w:rsidRPr="00020F4D" w14:paraId="70F9E165" w14:textId="77777777" w:rsidTr="00D67BB8">
        <w:trPr>
          <w:cantSplit/>
          <w:trHeight w:val="215"/>
        </w:trPr>
        <w:tc>
          <w:tcPr>
            <w:tcW w:w="5000" w:type="pct"/>
            <w:gridSpan w:val="5"/>
            <w:shd w:val="clear" w:color="auto" w:fill="BFBFBF" w:themeFill="background1" w:themeFillShade="BF"/>
          </w:tcPr>
          <w:p w14:paraId="0E3A6323" w14:textId="2A1BB1CD" w:rsidR="00D67BB8" w:rsidRPr="0072218E" w:rsidRDefault="00D67BB8" w:rsidP="00D67BB8">
            <w:pPr>
              <w:pStyle w:val="Table-Subheading"/>
              <w:rPr>
                <w:rFonts w:cs="Arial"/>
                <w:color w:val="767171" w:themeColor="background2" w:themeShade="80"/>
                <w:shd w:val="clear" w:color="auto" w:fill="FFFFFF"/>
              </w:rPr>
            </w:pPr>
            <w:r w:rsidRPr="00C07082">
              <w:t>Identifiers</w:t>
            </w:r>
          </w:p>
        </w:tc>
      </w:tr>
      <w:tr w:rsidR="00FA62EF" w:rsidRPr="00020F4D" w14:paraId="00FE1CA8" w14:textId="77777777" w:rsidTr="0085774F">
        <w:trPr>
          <w:cantSplit/>
          <w:trHeight w:val="215"/>
        </w:trPr>
        <w:tc>
          <w:tcPr>
            <w:tcW w:w="1071" w:type="pct"/>
          </w:tcPr>
          <w:p w14:paraId="3D48DBEC" w14:textId="6B98D947" w:rsidR="00F95DFD" w:rsidRPr="0072218E" w:rsidRDefault="00F95DFD" w:rsidP="00C07082">
            <w:pPr>
              <w:pStyle w:val="TableText"/>
            </w:pPr>
            <w:r>
              <w:t>resource-id</w:t>
            </w:r>
          </w:p>
        </w:tc>
        <w:tc>
          <w:tcPr>
            <w:tcW w:w="467" w:type="pct"/>
          </w:tcPr>
          <w:p w14:paraId="2F29CCDE" w14:textId="77777777" w:rsidR="00F95DFD" w:rsidRPr="0072218E" w:rsidRDefault="00F95DFD" w:rsidP="00C07082">
            <w:pPr>
              <w:pStyle w:val="TableText"/>
            </w:pPr>
            <w:r w:rsidRPr="0072218E">
              <w:t>string</w:t>
            </w:r>
          </w:p>
        </w:tc>
        <w:tc>
          <w:tcPr>
            <w:tcW w:w="480" w:type="pct"/>
          </w:tcPr>
          <w:p w14:paraId="71A53C35" w14:textId="77777777" w:rsidR="00F95DFD" w:rsidRPr="0072218E" w:rsidRDefault="00F95DFD" w:rsidP="00C07082">
            <w:pPr>
              <w:pStyle w:val="TableText"/>
            </w:pPr>
            <w:r w:rsidRPr="0072218E">
              <w:t>No</w:t>
            </w:r>
          </w:p>
        </w:tc>
        <w:tc>
          <w:tcPr>
            <w:tcW w:w="2322" w:type="pct"/>
          </w:tcPr>
          <w:p w14:paraId="6B03BC1B" w14:textId="695ECD46" w:rsidR="00F95DFD" w:rsidRPr="0072218E" w:rsidRDefault="000C0548" w:rsidP="00C07082">
            <w:pPr>
              <w:pStyle w:val="TableText"/>
            </w:pPr>
            <w:r>
              <w:t>The u</w:t>
            </w:r>
            <w:r w:rsidR="00F95DFD">
              <w:t xml:space="preserve">nique ITS database </w:t>
            </w:r>
            <w:r w:rsidR="00F95DFD" w:rsidRPr="0085128E">
              <w:t>identifier</w:t>
            </w:r>
            <w:r w:rsidR="00E80704">
              <w:t>.</w:t>
            </w:r>
          </w:p>
        </w:tc>
        <w:tc>
          <w:tcPr>
            <w:tcW w:w="660" w:type="pct"/>
          </w:tcPr>
          <w:p w14:paraId="09544595" w14:textId="77777777" w:rsidR="00F95DFD" w:rsidRPr="0072218E" w:rsidRDefault="00F95DFD" w:rsidP="00C07082">
            <w:pPr>
              <w:pStyle w:val="TableText"/>
            </w:pPr>
            <w:r>
              <w:t>No</w:t>
            </w:r>
          </w:p>
        </w:tc>
      </w:tr>
      <w:tr w:rsidR="00FA62EF" w:rsidRPr="00020F4D" w14:paraId="7EA7C9F9" w14:textId="77777777" w:rsidTr="0085774F">
        <w:trPr>
          <w:cantSplit/>
          <w:trHeight w:val="215"/>
        </w:trPr>
        <w:tc>
          <w:tcPr>
            <w:tcW w:w="1071" w:type="pct"/>
          </w:tcPr>
          <w:p w14:paraId="2F9DFD00" w14:textId="504EDE90" w:rsidR="00F95DFD" w:rsidRDefault="00F95DFD" w:rsidP="00C07082">
            <w:pPr>
              <w:pStyle w:val="TableText"/>
            </w:pPr>
            <w:r>
              <w:t>program-resource-id</w:t>
            </w:r>
          </w:p>
        </w:tc>
        <w:tc>
          <w:tcPr>
            <w:tcW w:w="467" w:type="pct"/>
          </w:tcPr>
          <w:p w14:paraId="5AFFA3AB" w14:textId="77777777" w:rsidR="00F95DFD" w:rsidRPr="0072218E" w:rsidRDefault="00F95DFD" w:rsidP="00C07082">
            <w:pPr>
              <w:pStyle w:val="TableText"/>
            </w:pPr>
            <w:r w:rsidRPr="0072218E">
              <w:t>string</w:t>
            </w:r>
          </w:p>
        </w:tc>
        <w:tc>
          <w:tcPr>
            <w:tcW w:w="480" w:type="pct"/>
          </w:tcPr>
          <w:p w14:paraId="1C36C515" w14:textId="77777777" w:rsidR="00F95DFD" w:rsidRPr="0072218E" w:rsidRDefault="00F95DFD" w:rsidP="00C07082">
            <w:pPr>
              <w:pStyle w:val="TableText"/>
            </w:pPr>
            <w:r w:rsidRPr="0072218E">
              <w:t>No</w:t>
            </w:r>
          </w:p>
        </w:tc>
        <w:tc>
          <w:tcPr>
            <w:tcW w:w="2322" w:type="pct"/>
          </w:tcPr>
          <w:p w14:paraId="7C336C46" w14:textId="1A935B92" w:rsidR="00F95DFD" w:rsidRPr="0072218E" w:rsidRDefault="000C0548" w:rsidP="00C07082">
            <w:pPr>
              <w:pStyle w:val="TableText"/>
            </w:pPr>
            <w:r>
              <w:t>The e</w:t>
            </w:r>
            <w:r w:rsidR="00F95DFD" w:rsidRPr="0072218E">
              <w:t xml:space="preserve">xternal identifier </w:t>
            </w:r>
            <w:r w:rsidR="00BB1919">
              <w:t>of</w:t>
            </w:r>
            <w:r w:rsidR="00F95DFD" w:rsidRPr="0072218E">
              <w:t xml:space="preserve"> the</w:t>
            </w:r>
            <w:r w:rsidR="00F95DFD">
              <w:t xml:space="preserve"> resource.</w:t>
            </w:r>
          </w:p>
        </w:tc>
        <w:tc>
          <w:tcPr>
            <w:tcW w:w="660" w:type="pct"/>
          </w:tcPr>
          <w:p w14:paraId="5BCDBBBB" w14:textId="77777777" w:rsidR="00F95DFD" w:rsidRDefault="00F95DFD" w:rsidP="00C07082">
            <w:pPr>
              <w:pStyle w:val="TableText"/>
            </w:pPr>
            <w:r>
              <w:t>Yes</w:t>
            </w:r>
          </w:p>
        </w:tc>
      </w:tr>
    </w:tbl>
    <w:p w14:paraId="02A84928" w14:textId="37266E69" w:rsidR="00186D44" w:rsidRPr="00186D44" w:rsidRDefault="00186D44" w:rsidP="00C07082">
      <w:pPr>
        <w:pStyle w:val="Heading2"/>
      </w:pPr>
      <w:bookmarkStart w:id="26" w:name="_Toc172188758"/>
      <w:r>
        <w:t>Multiple</w:t>
      </w:r>
      <w:r w:rsidR="00764085">
        <w:t xml:space="preserve"> </w:t>
      </w:r>
      <w:r w:rsidR="00FD7086">
        <w:t>Values</w:t>
      </w:r>
      <w:bookmarkEnd w:id="26"/>
    </w:p>
    <w:p w14:paraId="3BD6BD0F" w14:textId="269244BB" w:rsidR="00ED25FB" w:rsidRPr="00ED25FB" w:rsidRDefault="004B2C4E" w:rsidP="00ED25FB">
      <w:pPr>
        <w:spacing w:before="0" w:line="240" w:lineRule="auto"/>
      </w:pPr>
      <w:r>
        <w:t>If a parameter is flagged with the ability to support multiple values, the</w:t>
      </w:r>
      <w:r w:rsidR="00764085">
        <w:t>n multiple values can be supplied in the request parameter. The values must be comma</w:t>
      </w:r>
      <w:r w:rsidR="00101D7F">
        <w:t xml:space="preserve"> </w:t>
      </w:r>
      <w:r w:rsidR="00764085">
        <w:t>delimited.</w:t>
      </w:r>
    </w:p>
    <w:p w14:paraId="085E2094" w14:textId="77777777" w:rsidR="007E62C7" w:rsidRDefault="007E62C7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48"/>
          <w:szCs w:val="52"/>
          <w14:ligatures w14:val="standard"/>
          <w14:numForm w14:val="oldStyle"/>
        </w:rPr>
      </w:pPr>
      <w:r>
        <w:br w:type="page"/>
      </w:r>
    </w:p>
    <w:p w14:paraId="71789256" w14:textId="77777777" w:rsidR="00CF6827" w:rsidRDefault="00CF6827" w:rsidP="00395FE7">
      <w:pPr>
        <w:pStyle w:val="Heading2"/>
      </w:pPr>
      <w:bookmarkStart w:id="27" w:name="_Toc172188759"/>
      <w:r>
        <w:lastRenderedPageBreak/>
        <w:t>Pagination</w:t>
      </w:r>
      <w:bookmarkEnd w:id="27"/>
    </w:p>
    <w:p w14:paraId="4793EF2E" w14:textId="06045FD6" w:rsidR="00870BE6" w:rsidRPr="00870BE6" w:rsidRDefault="00870BE6" w:rsidP="00C07082">
      <w:r w:rsidRPr="00870BE6">
        <w:t xml:space="preserve">All resources support bulk </w:t>
      </w:r>
      <w:r w:rsidR="00A67A0B">
        <w:t>queries that have the potential to return a significant amount of data. To limit the amount of data returned, the API supports pagination via three parameters:</w:t>
      </w:r>
      <w:r w:rsidRPr="00870BE6">
        <w:t> </w:t>
      </w:r>
      <w:r w:rsidRPr="00C07082">
        <w:rPr>
          <w:rFonts w:ascii="Courier New" w:hAnsi="Courier New" w:cs="Courier New"/>
          <w:shd w:val="clear" w:color="auto" w:fill="EAEAEA"/>
        </w:rPr>
        <w:t>limit</w:t>
      </w:r>
      <w:r w:rsidRPr="00870BE6">
        <w:t>, </w:t>
      </w:r>
      <w:r w:rsidRPr="00C07082">
        <w:rPr>
          <w:rFonts w:ascii="Courier New" w:hAnsi="Courier New" w:cs="Courier New"/>
          <w:shd w:val="clear" w:color="auto" w:fill="EAEAEA"/>
        </w:rPr>
        <w:t>before-id</w:t>
      </w:r>
      <w:r w:rsidRPr="00870BE6">
        <w:t>, and </w:t>
      </w:r>
      <w:r w:rsidRPr="00C07082">
        <w:rPr>
          <w:rFonts w:ascii="Courier New" w:hAnsi="Courier New" w:cs="Courier New"/>
          <w:shd w:val="clear" w:color="auto" w:fill="EAEAEA"/>
        </w:rPr>
        <w:t>after-id</w:t>
      </w:r>
      <w:r w:rsidRPr="00870BE6">
        <w:t>.</w:t>
      </w:r>
    </w:p>
    <w:p w14:paraId="114B8DA8" w14:textId="5BEE5B5C" w:rsidR="00870BE6" w:rsidRPr="00870BE6" w:rsidRDefault="00870BE6" w:rsidP="00C07082">
      <w:r w:rsidRPr="00870BE6">
        <w:t xml:space="preserve">ITS </w:t>
      </w:r>
      <w:r w:rsidR="00745297">
        <w:t>allows</w:t>
      </w:r>
      <w:r w:rsidR="00745297" w:rsidRPr="00870BE6">
        <w:t xml:space="preserve"> </w:t>
      </w:r>
      <w:r w:rsidRPr="00870BE6">
        <w:t xml:space="preserve">cursor-based pagination </w:t>
      </w:r>
      <w:r w:rsidR="00A67A0B">
        <w:t>using</w:t>
      </w:r>
      <w:r w:rsidRPr="00870BE6">
        <w:t xml:space="preserve"> the </w:t>
      </w:r>
      <w:r w:rsidRPr="00C07082">
        <w:rPr>
          <w:rFonts w:ascii="Courier New" w:hAnsi="Courier New" w:cs="Courier New"/>
          <w:shd w:val="clear" w:color="auto" w:fill="EAEAEA"/>
        </w:rPr>
        <w:t>before-id</w:t>
      </w:r>
      <w:r w:rsidRPr="00870BE6">
        <w:t xml:space="preserve"> and </w:t>
      </w:r>
      <w:r w:rsidRPr="00C07082">
        <w:rPr>
          <w:rFonts w:ascii="Courier New" w:hAnsi="Courier New" w:cs="Courier New"/>
          <w:shd w:val="clear" w:color="auto" w:fill="EAEAEA"/>
        </w:rPr>
        <w:t>after-id</w:t>
      </w:r>
      <w:r w:rsidRPr="00870BE6">
        <w:t xml:space="preserve"> parameters. Both parameters take an existing resource ID value and return objects in reverse chronological order. The </w:t>
      </w:r>
      <w:r w:rsidRPr="00C07082">
        <w:rPr>
          <w:rFonts w:ascii="Courier New" w:hAnsi="Courier New" w:cs="Courier New"/>
          <w:shd w:val="clear" w:color="auto" w:fill="EAEAEA"/>
        </w:rPr>
        <w:t>before-id</w:t>
      </w:r>
      <w:r w:rsidRPr="00870BE6">
        <w:t> parameter returns objects listed before the named object. The </w:t>
      </w:r>
      <w:r w:rsidRPr="00C07082">
        <w:rPr>
          <w:rFonts w:ascii="Courier New" w:hAnsi="Courier New" w:cs="Courier New"/>
          <w:shd w:val="clear" w:color="auto" w:fill="EAEAEA"/>
        </w:rPr>
        <w:t>after-id</w:t>
      </w:r>
      <w:r w:rsidRPr="00870BE6">
        <w:t> parameter returns objects listed after the named object. These parameters are mutually exclusive</w:t>
      </w:r>
      <w:r w:rsidR="00CA3DCA">
        <w:t xml:space="preserve">: </w:t>
      </w:r>
      <w:r w:rsidRPr="00870BE6">
        <w:t>only one of </w:t>
      </w:r>
      <w:r w:rsidRPr="00C07082">
        <w:rPr>
          <w:rFonts w:ascii="Courier New" w:hAnsi="Courier New" w:cs="Courier New"/>
          <w:shd w:val="clear" w:color="auto" w:fill="EAEAEA"/>
        </w:rPr>
        <w:t>after-id</w:t>
      </w:r>
      <w:r w:rsidRPr="00870BE6">
        <w:t xml:space="preserve"> or </w:t>
      </w:r>
      <w:r w:rsidRPr="00C07082">
        <w:rPr>
          <w:rFonts w:ascii="Courier New" w:hAnsi="Courier New" w:cs="Courier New"/>
          <w:shd w:val="clear" w:color="auto" w:fill="EAEAEA"/>
        </w:rPr>
        <w:t>before-id</w:t>
      </w:r>
      <w:r w:rsidRPr="00870BE6">
        <w:t> may be used.</w:t>
      </w:r>
    </w:p>
    <w:bookmarkEnd w:id="15"/>
    <w:p w14:paraId="4EE73E3C" w14:textId="1D96B3EE" w:rsidR="00C235A3" w:rsidRPr="00AE3D80" w:rsidRDefault="00C235A3" w:rsidP="00C235A3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48"/>
          <w:szCs w:val="52"/>
          <w14:ligatures w14:val="standard"/>
          <w14:numForm w14:val="oldStyle"/>
        </w:rPr>
      </w:pPr>
    </w:p>
    <w:sectPr w:rsidR="00C235A3" w:rsidRPr="00AE3D80" w:rsidSect="006A4343">
      <w:headerReference w:type="first" r:id="rId15"/>
      <w:footerReference w:type="first" r:id="rId16"/>
      <w:pgSz w:w="12240" w:h="15840"/>
      <w:pgMar w:top="720" w:right="1296" w:bottom="720" w:left="1296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51474" w14:textId="77777777" w:rsidR="009918FC" w:rsidRDefault="009918FC">
      <w:pPr>
        <w:spacing w:line="240" w:lineRule="auto"/>
      </w:pPr>
      <w:r>
        <w:separator/>
      </w:r>
    </w:p>
    <w:p w14:paraId="69CE81C7" w14:textId="77777777" w:rsidR="009918FC" w:rsidRDefault="009918FC"/>
  </w:endnote>
  <w:endnote w:type="continuationSeparator" w:id="0">
    <w:p w14:paraId="17524554" w14:textId="77777777" w:rsidR="009918FC" w:rsidRDefault="009918FC">
      <w:pPr>
        <w:spacing w:line="240" w:lineRule="auto"/>
      </w:pPr>
      <w:r>
        <w:continuationSeparator/>
      </w:r>
    </w:p>
    <w:p w14:paraId="4A3A585E" w14:textId="77777777" w:rsidR="009918FC" w:rsidRDefault="009918FC"/>
  </w:endnote>
  <w:endnote w:type="continuationNotice" w:id="1">
    <w:p w14:paraId="78B50A21" w14:textId="77777777" w:rsidR="009918FC" w:rsidRDefault="009918FC">
      <w:pPr>
        <w:spacing w:before="0" w:line="240" w:lineRule="auto"/>
      </w:pPr>
    </w:p>
    <w:p w14:paraId="54527B77" w14:textId="77777777" w:rsidR="009918FC" w:rsidRDefault="009918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1C826" w14:textId="7D403164" w:rsidR="00D76BB7" w:rsidRPr="00A018F0" w:rsidRDefault="00786297" w:rsidP="00786297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0FB51" w14:textId="77777777" w:rsidR="009918FC" w:rsidRDefault="009918FC">
      <w:pPr>
        <w:spacing w:line="240" w:lineRule="auto"/>
      </w:pPr>
      <w:r>
        <w:separator/>
      </w:r>
    </w:p>
    <w:p w14:paraId="394628BE" w14:textId="77777777" w:rsidR="009918FC" w:rsidRDefault="009918FC"/>
  </w:footnote>
  <w:footnote w:type="continuationSeparator" w:id="0">
    <w:p w14:paraId="386A1167" w14:textId="77777777" w:rsidR="009918FC" w:rsidRDefault="009918FC">
      <w:pPr>
        <w:spacing w:line="240" w:lineRule="auto"/>
      </w:pPr>
      <w:r>
        <w:continuationSeparator/>
      </w:r>
    </w:p>
    <w:p w14:paraId="582A7F66" w14:textId="77777777" w:rsidR="009918FC" w:rsidRDefault="009918FC"/>
  </w:footnote>
  <w:footnote w:type="continuationNotice" w:id="1">
    <w:p w14:paraId="7B46975A" w14:textId="77777777" w:rsidR="009918FC" w:rsidRDefault="009918FC">
      <w:pPr>
        <w:spacing w:before="0" w:line="240" w:lineRule="auto"/>
      </w:pPr>
    </w:p>
    <w:p w14:paraId="5E2953B3" w14:textId="77777777" w:rsidR="009918FC" w:rsidRDefault="009918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6B6240B6" w14:paraId="3B4DD8AA" w14:textId="77777777" w:rsidTr="6B6240B6">
      <w:trPr>
        <w:trHeight w:val="300"/>
      </w:trPr>
      <w:tc>
        <w:tcPr>
          <w:tcW w:w="3215" w:type="dxa"/>
        </w:tcPr>
        <w:p w14:paraId="472B7CD3" w14:textId="484B9A7C" w:rsidR="6B6240B6" w:rsidRDefault="6B6240B6" w:rsidP="6B6240B6">
          <w:pPr>
            <w:pStyle w:val="Header"/>
            <w:ind w:left="-115"/>
          </w:pPr>
        </w:p>
      </w:tc>
      <w:tc>
        <w:tcPr>
          <w:tcW w:w="3215" w:type="dxa"/>
        </w:tcPr>
        <w:p w14:paraId="31DAD98B" w14:textId="193CF648" w:rsidR="6B6240B6" w:rsidRDefault="6B6240B6" w:rsidP="6B6240B6">
          <w:pPr>
            <w:pStyle w:val="Header"/>
            <w:jc w:val="center"/>
          </w:pPr>
        </w:p>
      </w:tc>
      <w:tc>
        <w:tcPr>
          <w:tcW w:w="3215" w:type="dxa"/>
        </w:tcPr>
        <w:p w14:paraId="24EDDDA4" w14:textId="0BCDEA0A" w:rsidR="6B6240B6" w:rsidRDefault="6B6240B6" w:rsidP="6B6240B6">
          <w:pPr>
            <w:pStyle w:val="Header"/>
            <w:ind w:right="-115"/>
            <w:jc w:val="right"/>
          </w:pPr>
        </w:p>
      </w:tc>
    </w:tr>
  </w:tbl>
  <w:p w14:paraId="2710CD0C" w14:textId="1295A01A" w:rsidR="6B6240B6" w:rsidRDefault="6B6240B6" w:rsidP="6B624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5F3666"/>
    <w:multiLevelType w:val="multilevel"/>
    <w:tmpl w:val="6D1AE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6C203B"/>
    <w:multiLevelType w:val="multilevel"/>
    <w:tmpl w:val="6CDE1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424A0A"/>
    <w:multiLevelType w:val="hybridMultilevel"/>
    <w:tmpl w:val="3C422802"/>
    <w:lvl w:ilvl="0" w:tplc="21CE3BD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F2F0C"/>
    <w:multiLevelType w:val="hybridMultilevel"/>
    <w:tmpl w:val="A0D4904A"/>
    <w:lvl w:ilvl="0" w:tplc="D7101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69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85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6B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4F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28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C3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86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40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10061"/>
    <w:multiLevelType w:val="multilevel"/>
    <w:tmpl w:val="5888DC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DC7E25"/>
    <w:multiLevelType w:val="multilevel"/>
    <w:tmpl w:val="2E027F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6B58B5"/>
    <w:multiLevelType w:val="multilevel"/>
    <w:tmpl w:val="AFD2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811023"/>
    <w:multiLevelType w:val="hybridMultilevel"/>
    <w:tmpl w:val="2078E5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C0E40"/>
    <w:multiLevelType w:val="multilevel"/>
    <w:tmpl w:val="CFAEE9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B347DE"/>
    <w:multiLevelType w:val="hybridMultilevel"/>
    <w:tmpl w:val="2078E55E"/>
    <w:lvl w:ilvl="0" w:tplc="F9F6186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FA18D"/>
    <w:multiLevelType w:val="multilevel"/>
    <w:tmpl w:val="D3340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35670"/>
    <w:multiLevelType w:val="multilevel"/>
    <w:tmpl w:val="827C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2A4301"/>
    <w:multiLevelType w:val="hybridMultilevel"/>
    <w:tmpl w:val="FFFFFFFF"/>
    <w:lvl w:ilvl="0" w:tplc="551A33C0">
      <w:start w:val="1"/>
      <w:numFmt w:val="decimal"/>
      <w:lvlText w:val="%1."/>
      <w:lvlJc w:val="left"/>
      <w:pPr>
        <w:ind w:left="720" w:hanging="360"/>
      </w:pPr>
    </w:lvl>
    <w:lvl w:ilvl="1" w:tplc="BEE27A70">
      <w:start w:val="1"/>
      <w:numFmt w:val="lowerLetter"/>
      <w:lvlText w:val="%2."/>
      <w:lvlJc w:val="left"/>
      <w:pPr>
        <w:ind w:left="1440" w:hanging="360"/>
      </w:pPr>
    </w:lvl>
    <w:lvl w:ilvl="2" w:tplc="95D45F32">
      <w:start w:val="1"/>
      <w:numFmt w:val="lowerRoman"/>
      <w:lvlText w:val="%3."/>
      <w:lvlJc w:val="right"/>
      <w:pPr>
        <w:ind w:left="2160" w:hanging="180"/>
      </w:pPr>
    </w:lvl>
    <w:lvl w:ilvl="3" w:tplc="95DE0C0E">
      <w:start w:val="1"/>
      <w:numFmt w:val="decimal"/>
      <w:lvlText w:val="%4."/>
      <w:lvlJc w:val="left"/>
      <w:pPr>
        <w:ind w:left="2880" w:hanging="360"/>
      </w:pPr>
    </w:lvl>
    <w:lvl w:ilvl="4" w:tplc="D23E4B3E">
      <w:start w:val="1"/>
      <w:numFmt w:val="lowerLetter"/>
      <w:lvlText w:val="%5."/>
      <w:lvlJc w:val="left"/>
      <w:pPr>
        <w:ind w:left="3600" w:hanging="360"/>
      </w:pPr>
    </w:lvl>
    <w:lvl w:ilvl="5" w:tplc="F6C69B0A">
      <w:start w:val="1"/>
      <w:numFmt w:val="lowerRoman"/>
      <w:lvlText w:val="%6."/>
      <w:lvlJc w:val="right"/>
      <w:pPr>
        <w:ind w:left="4320" w:hanging="180"/>
      </w:pPr>
    </w:lvl>
    <w:lvl w:ilvl="6" w:tplc="3F6452C2">
      <w:start w:val="1"/>
      <w:numFmt w:val="decimal"/>
      <w:lvlText w:val="%7."/>
      <w:lvlJc w:val="left"/>
      <w:pPr>
        <w:ind w:left="5040" w:hanging="360"/>
      </w:pPr>
    </w:lvl>
    <w:lvl w:ilvl="7" w:tplc="5C408764">
      <w:start w:val="1"/>
      <w:numFmt w:val="lowerLetter"/>
      <w:lvlText w:val="%8."/>
      <w:lvlJc w:val="left"/>
      <w:pPr>
        <w:ind w:left="5760" w:hanging="360"/>
      </w:pPr>
    </w:lvl>
    <w:lvl w:ilvl="8" w:tplc="87F4128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800A8"/>
    <w:multiLevelType w:val="hybridMultilevel"/>
    <w:tmpl w:val="CEBA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6257F"/>
    <w:multiLevelType w:val="multilevel"/>
    <w:tmpl w:val="64C8D9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A3E92"/>
    <w:multiLevelType w:val="multilevel"/>
    <w:tmpl w:val="5288B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277BE0"/>
    <w:multiLevelType w:val="multilevel"/>
    <w:tmpl w:val="2EE675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39CCC0"/>
    <w:multiLevelType w:val="hybridMultilevel"/>
    <w:tmpl w:val="D5C44990"/>
    <w:lvl w:ilvl="0" w:tplc="852A134E">
      <w:start w:val="1"/>
      <w:numFmt w:val="decimal"/>
      <w:lvlText w:val="%1."/>
      <w:lvlJc w:val="left"/>
      <w:pPr>
        <w:ind w:left="360" w:hanging="360"/>
      </w:pPr>
    </w:lvl>
    <w:lvl w:ilvl="1" w:tplc="0B200C52">
      <w:start w:val="1"/>
      <w:numFmt w:val="lowerLetter"/>
      <w:lvlText w:val="%2."/>
      <w:lvlJc w:val="left"/>
      <w:pPr>
        <w:ind w:left="1080" w:hanging="360"/>
      </w:pPr>
    </w:lvl>
    <w:lvl w:ilvl="2" w:tplc="E6DAFE4C">
      <w:start w:val="1"/>
      <w:numFmt w:val="lowerRoman"/>
      <w:lvlText w:val="%3."/>
      <w:lvlJc w:val="right"/>
      <w:pPr>
        <w:ind w:left="1800" w:hanging="180"/>
      </w:pPr>
    </w:lvl>
    <w:lvl w:ilvl="3" w:tplc="6BAE4C7C">
      <w:start w:val="1"/>
      <w:numFmt w:val="decimal"/>
      <w:lvlText w:val="%4."/>
      <w:lvlJc w:val="left"/>
      <w:pPr>
        <w:ind w:left="2520" w:hanging="360"/>
      </w:pPr>
    </w:lvl>
    <w:lvl w:ilvl="4" w:tplc="83549338">
      <w:start w:val="1"/>
      <w:numFmt w:val="lowerLetter"/>
      <w:lvlText w:val="%5."/>
      <w:lvlJc w:val="left"/>
      <w:pPr>
        <w:ind w:left="3240" w:hanging="360"/>
      </w:pPr>
    </w:lvl>
    <w:lvl w:ilvl="5" w:tplc="74A8E972">
      <w:start w:val="1"/>
      <w:numFmt w:val="lowerRoman"/>
      <w:lvlText w:val="%6."/>
      <w:lvlJc w:val="right"/>
      <w:pPr>
        <w:ind w:left="3960" w:hanging="180"/>
      </w:pPr>
    </w:lvl>
    <w:lvl w:ilvl="6" w:tplc="656074DA">
      <w:start w:val="1"/>
      <w:numFmt w:val="decimal"/>
      <w:lvlText w:val="%7."/>
      <w:lvlJc w:val="left"/>
      <w:pPr>
        <w:ind w:left="4680" w:hanging="360"/>
      </w:pPr>
    </w:lvl>
    <w:lvl w:ilvl="7" w:tplc="6BC85DEE">
      <w:start w:val="1"/>
      <w:numFmt w:val="lowerLetter"/>
      <w:lvlText w:val="%8."/>
      <w:lvlJc w:val="left"/>
      <w:pPr>
        <w:ind w:left="5400" w:hanging="360"/>
      </w:pPr>
    </w:lvl>
    <w:lvl w:ilvl="8" w:tplc="E90E7C04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49D0CA"/>
    <w:multiLevelType w:val="hybridMultilevel"/>
    <w:tmpl w:val="9DCE9104"/>
    <w:lvl w:ilvl="0" w:tplc="D13ED1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F144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86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29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A2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0A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26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07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2D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F2515"/>
    <w:multiLevelType w:val="multilevel"/>
    <w:tmpl w:val="A65A4F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E6187"/>
    <w:multiLevelType w:val="hybridMultilevel"/>
    <w:tmpl w:val="62FA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1" w15:restartNumberingAfterBreak="0">
    <w:nsid w:val="7AB71AE4"/>
    <w:multiLevelType w:val="hybridMultilevel"/>
    <w:tmpl w:val="7568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0E48"/>
    <w:multiLevelType w:val="multilevel"/>
    <w:tmpl w:val="ACB4E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050920">
    <w:abstractNumId w:val="12"/>
  </w:num>
  <w:num w:numId="2" w16cid:durableId="239485359">
    <w:abstractNumId w:val="27"/>
  </w:num>
  <w:num w:numId="3" w16cid:durableId="384069460">
    <w:abstractNumId w:val="26"/>
  </w:num>
  <w:num w:numId="4" w16cid:durableId="2077313437">
    <w:abstractNumId w:val="30"/>
  </w:num>
  <w:num w:numId="5" w16cid:durableId="1087265923">
    <w:abstractNumId w:val="8"/>
  </w:num>
  <w:num w:numId="6" w16cid:durableId="1229999821">
    <w:abstractNumId w:val="7"/>
  </w:num>
  <w:num w:numId="7" w16cid:durableId="1116560068">
    <w:abstractNumId w:val="6"/>
  </w:num>
  <w:num w:numId="8" w16cid:durableId="1237321933">
    <w:abstractNumId w:val="5"/>
  </w:num>
  <w:num w:numId="9" w16cid:durableId="1672683285">
    <w:abstractNumId w:val="4"/>
  </w:num>
  <w:num w:numId="10" w16cid:durableId="635337888">
    <w:abstractNumId w:val="3"/>
  </w:num>
  <w:num w:numId="11" w16cid:durableId="1345279238">
    <w:abstractNumId w:val="2"/>
  </w:num>
  <w:num w:numId="12" w16cid:durableId="44567772">
    <w:abstractNumId w:val="1"/>
  </w:num>
  <w:num w:numId="13" w16cid:durableId="368066618">
    <w:abstractNumId w:val="0"/>
  </w:num>
  <w:num w:numId="14" w16cid:durableId="1127042666">
    <w:abstractNumId w:val="22"/>
  </w:num>
  <w:num w:numId="15" w16cid:durableId="181357075">
    <w:abstractNumId w:val="11"/>
  </w:num>
  <w:num w:numId="16" w16cid:durableId="1367563647">
    <w:abstractNumId w:val="31"/>
  </w:num>
  <w:num w:numId="17" w16cid:durableId="1121806088">
    <w:abstractNumId w:val="15"/>
  </w:num>
  <w:num w:numId="18" w16cid:durableId="1952741732">
    <w:abstractNumId w:val="9"/>
  </w:num>
  <w:num w:numId="19" w16cid:durableId="1449085355">
    <w:abstractNumId w:val="24"/>
  </w:num>
  <w:num w:numId="20" w16cid:durableId="1858813576">
    <w:abstractNumId w:val="10"/>
  </w:num>
  <w:num w:numId="21" w16cid:durableId="540754290">
    <w:abstractNumId w:val="13"/>
  </w:num>
  <w:num w:numId="22" w16cid:durableId="94132244">
    <w:abstractNumId w:val="17"/>
  </w:num>
  <w:num w:numId="23" w16cid:durableId="1350568042">
    <w:abstractNumId w:val="28"/>
  </w:num>
  <w:num w:numId="24" w16cid:durableId="1951551023">
    <w:abstractNumId w:val="20"/>
  </w:num>
  <w:num w:numId="25" w16cid:durableId="389771260">
    <w:abstractNumId w:val="25"/>
  </w:num>
  <w:num w:numId="26" w16cid:durableId="1397822633">
    <w:abstractNumId w:val="14"/>
  </w:num>
  <w:num w:numId="27" w16cid:durableId="1456831286">
    <w:abstractNumId w:val="23"/>
  </w:num>
  <w:num w:numId="28" w16cid:durableId="1916359384">
    <w:abstractNumId w:val="29"/>
  </w:num>
  <w:num w:numId="29" w16cid:durableId="594752200">
    <w:abstractNumId w:val="21"/>
  </w:num>
  <w:num w:numId="30" w16cid:durableId="581378340">
    <w:abstractNumId w:val="19"/>
  </w:num>
  <w:num w:numId="31" w16cid:durableId="2054690433">
    <w:abstractNumId w:val="32"/>
  </w:num>
  <w:num w:numId="32" w16cid:durableId="1983776656">
    <w:abstractNumId w:val="18"/>
  </w:num>
  <w:num w:numId="33" w16cid:durableId="1419909009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removePersonalInformation/>
  <w:removeDateAndTime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9E"/>
    <w:rsid w:val="00000376"/>
    <w:rsid w:val="000004C6"/>
    <w:rsid w:val="00000CC4"/>
    <w:rsid w:val="00000F66"/>
    <w:rsid w:val="00000FEA"/>
    <w:rsid w:val="00001405"/>
    <w:rsid w:val="000015B3"/>
    <w:rsid w:val="00001C1F"/>
    <w:rsid w:val="00001D65"/>
    <w:rsid w:val="00001F01"/>
    <w:rsid w:val="00002089"/>
    <w:rsid w:val="000024BB"/>
    <w:rsid w:val="000025E6"/>
    <w:rsid w:val="00002C99"/>
    <w:rsid w:val="00002F79"/>
    <w:rsid w:val="000031EE"/>
    <w:rsid w:val="000032EF"/>
    <w:rsid w:val="000035AC"/>
    <w:rsid w:val="00003669"/>
    <w:rsid w:val="00003C12"/>
    <w:rsid w:val="00003F8C"/>
    <w:rsid w:val="000041D3"/>
    <w:rsid w:val="000042C8"/>
    <w:rsid w:val="000049F9"/>
    <w:rsid w:val="00004BD2"/>
    <w:rsid w:val="00004D19"/>
    <w:rsid w:val="00004DF0"/>
    <w:rsid w:val="00004ED7"/>
    <w:rsid w:val="00004F3C"/>
    <w:rsid w:val="000050A1"/>
    <w:rsid w:val="00005159"/>
    <w:rsid w:val="000054E3"/>
    <w:rsid w:val="000056D2"/>
    <w:rsid w:val="00005F7B"/>
    <w:rsid w:val="00006CBC"/>
    <w:rsid w:val="00007E71"/>
    <w:rsid w:val="000104A7"/>
    <w:rsid w:val="000106A9"/>
    <w:rsid w:val="000106D2"/>
    <w:rsid w:val="000106DF"/>
    <w:rsid w:val="00010D06"/>
    <w:rsid w:val="000110FB"/>
    <w:rsid w:val="0001121B"/>
    <w:rsid w:val="0001141D"/>
    <w:rsid w:val="0001145A"/>
    <w:rsid w:val="00011501"/>
    <w:rsid w:val="000116CA"/>
    <w:rsid w:val="00011962"/>
    <w:rsid w:val="00011A8B"/>
    <w:rsid w:val="00011B27"/>
    <w:rsid w:val="00011B81"/>
    <w:rsid w:val="00011CAE"/>
    <w:rsid w:val="000130AE"/>
    <w:rsid w:val="000135E4"/>
    <w:rsid w:val="0001375F"/>
    <w:rsid w:val="00013828"/>
    <w:rsid w:val="00013982"/>
    <w:rsid w:val="00013C69"/>
    <w:rsid w:val="0001400C"/>
    <w:rsid w:val="0001489E"/>
    <w:rsid w:val="00014DE8"/>
    <w:rsid w:val="0001508B"/>
    <w:rsid w:val="0001575B"/>
    <w:rsid w:val="0001595B"/>
    <w:rsid w:val="00015B38"/>
    <w:rsid w:val="0001643F"/>
    <w:rsid w:val="00016748"/>
    <w:rsid w:val="00016810"/>
    <w:rsid w:val="00016B8F"/>
    <w:rsid w:val="00016CB4"/>
    <w:rsid w:val="00016F76"/>
    <w:rsid w:val="0001726E"/>
    <w:rsid w:val="00017294"/>
    <w:rsid w:val="0001730F"/>
    <w:rsid w:val="00017435"/>
    <w:rsid w:val="00017712"/>
    <w:rsid w:val="00017743"/>
    <w:rsid w:val="00017B8A"/>
    <w:rsid w:val="00017C5E"/>
    <w:rsid w:val="0002058E"/>
    <w:rsid w:val="0002086A"/>
    <w:rsid w:val="00020A59"/>
    <w:rsid w:val="00020B67"/>
    <w:rsid w:val="00020CB6"/>
    <w:rsid w:val="00020DA5"/>
    <w:rsid w:val="00020E23"/>
    <w:rsid w:val="00020F4D"/>
    <w:rsid w:val="00021138"/>
    <w:rsid w:val="000214AA"/>
    <w:rsid w:val="00021753"/>
    <w:rsid w:val="00021AA8"/>
    <w:rsid w:val="00021C47"/>
    <w:rsid w:val="00022098"/>
    <w:rsid w:val="0002217C"/>
    <w:rsid w:val="000227E2"/>
    <w:rsid w:val="000229AF"/>
    <w:rsid w:val="00023996"/>
    <w:rsid w:val="00023A38"/>
    <w:rsid w:val="00023BE1"/>
    <w:rsid w:val="00024651"/>
    <w:rsid w:val="0002483E"/>
    <w:rsid w:val="00024A01"/>
    <w:rsid w:val="00024FA4"/>
    <w:rsid w:val="0002534F"/>
    <w:rsid w:val="000254AD"/>
    <w:rsid w:val="000259F4"/>
    <w:rsid w:val="00025C01"/>
    <w:rsid w:val="00025EC3"/>
    <w:rsid w:val="00025F87"/>
    <w:rsid w:val="0002661A"/>
    <w:rsid w:val="00026714"/>
    <w:rsid w:val="00026716"/>
    <w:rsid w:val="00026900"/>
    <w:rsid w:val="000275CC"/>
    <w:rsid w:val="0002779B"/>
    <w:rsid w:val="00027A1C"/>
    <w:rsid w:val="00027EC8"/>
    <w:rsid w:val="000302AB"/>
    <w:rsid w:val="00030522"/>
    <w:rsid w:val="0003052F"/>
    <w:rsid w:val="00030AB0"/>
    <w:rsid w:val="00030B1B"/>
    <w:rsid w:val="00030FEF"/>
    <w:rsid w:val="000313B1"/>
    <w:rsid w:val="00031421"/>
    <w:rsid w:val="000315F4"/>
    <w:rsid w:val="00031693"/>
    <w:rsid w:val="00031AC7"/>
    <w:rsid w:val="00031CBC"/>
    <w:rsid w:val="000322DC"/>
    <w:rsid w:val="000323A4"/>
    <w:rsid w:val="0003241B"/>
    <w:rsid w:val="00032743"/>
    <w:rsid w:val="00032850"/>
    <w:rsid w:val="00032A72"/>
    <w:rsid w:val="00032FBA"/>
    <w:rsid w:val="0003318F"/>
    <w:rsid w:val="0003361F"/>
    <w:rsid w:val="000338C1"/>
    <w:rsid w:val="0003406B"/>
    <w:rsid w:val="000345E7"/>
    <w:rsid w:val="00034BD2"/>
    <w:rsid w:val="00034C53"/>
    <w:rsid w:val="00034DE2"/>
    <w:rsid w:val="00034FE9"/>
    <w:rsid w:val="000350F9"/>
    <w:rsid w:val="00035222"/>
    <w:rsid w:val="0003538A"/>
    <w:rsid w:val="0003572C"/>
    <w:rsid w:val="00035A0E"/>
    <w:rsid w:val="00035AEB"/>
    <w:rsid w:val="00035C1F"/>
    <w:rsid w:val="00035FCE"/>
    <w:rsid w:val="000363FD"/>
    <w:rsid w:val="000364F6"/>
    <w:rsid w:val="0003679A"/>
    <w:rsid w:val="00036C48"/>
    <w:rsid w:val="00036CDE"/>
    <w:rsid w:val="000377F1"/>
    <w:rsid w:val="00037B2B"/>
    <w:rsid w:val="00040182"/>
    <w:rsid w:val="000407A1"/>
    <w:rsid w:val="00040848"/>
    <w:rsid w:val="00040901"/>
    <w:rsid w:val="00040C07"/>
    <w:rsid w:val="00040C15"/>
    <w:rsid w:val="000410CC"/>
    <w:rsid w:val="00041123"/>
    <w:rsid w:val="000412A4"/>
    <w:rsid w:val="00041728"/>
    <w:rsid w:val="00041792"/>
    <w:rsid w:val="00041892"/>
    <w:rsid w:val="00042445"/>
    <w:rsid w:val="00042F77"/>
    <w:rsid w:val="00043396"/>
    <w:rsid w:val="0004351E"/>
    <w:rsid w:val="000437A4"/>
    <w:rsid w:val="0004394C"/>
    <w:rsid w:val="00043C78"/>
    <w:rsid w:val="00044266"/>
    <w:rsid w:val="000442EF"/>
    <w:rsid w:val="00044358"/>
    <w:rsid w:val="000445F4"/>
    <w:rsid w:val="000446A0"/>
    <w:rsid w:val="00044833"/>
    <w:rsid w:val="00044B69"/>
    <w:rsid w:val="00044B7C"/>
    <w:rsid w:val="00044D79"/>
    <w:rsid w:val="00045453"/>
    <w:rsid w:val="00045876"/>
    <w:rsid w:val="0004589B"/>
    <w:rsid w:val="00045960"/>
    <w:rsid w:val="00045C22"/>
    <w:rsid w:val="000461BE"/>
    <w:rsid w:val="000462AC"/>
    <w:rsid w:val="000467DF"/>
    <w:rsid w:val="00046AC2"/>
    <w:rsid w:val="000474D7"/>
    <w:rsid w:val="00047A73"/>
    <w:rsid w:val="00047B84"/>
    <w:rsid w:val="00047C02"/>
    <w:rsid w:val="00047FDD"/>
    <w:rsid w:val="000499E7"/>
    <w:rsid w:val="00050181"/>
    <w:rsid w:val="00050562"/>
    <w:rsid w:val="00050959"/>
    <w:rsid w:val="000511D2"/>
    <w:rsid w:val="00051284"/>
    <w:rsid w:val="000513AE"/>
    <w:rsid w:val="000517EE"/>
    <w:rsid w:val="00051B37"/>
    <w:rsid w:val="00051EA3"/>
    <w:rsid w:val="00052209"/>
    <w:rsid w:val="00052C21"/>
    <w:rsid w:val="00052E14"/>
    <w:rsid w:val="000531A9"/>
    <w:rsid w:val="00053C88"/>
    <w:rsid w:val="00053E59"/>
    <w:rsid w:val="0005443E"/>
    <w:rsid w:val="000545E8"/>
    <w:rsid w:val="00054764"/>
    <w:rsid w:val="000550B4"/>
    <w:rsid w:val="000550B5"/>
    <w:rsid w:val="00055D88"/>
    <w:rsid w:val="00056392"/>
    <w:rsid w:val="000565A7"/>
    <w:rsid w:val="000565DF"/>
    <w:rsid w:val="00056706"/>
    <w:rsid w:val="00056A45"/>
    <w:rsid w:val="00056D9F"/>
    <w:rsid w:val="00056E3E"/>
    <w:rsid w:val="00056E6D"/>
    <w:rsid w:val="00057130"/>
    <w:rsid w:val="000574FF"/>
    <w:rsid w:val="00057AC4"/>
    <w:rsid w:val="00057B5B"/>
    <w:rsid w:val="00057F69"/>
    <w:rsid w:val="000604FC"/>
    <w:rsid w:val="00060605"/>
    <w:rsid w:val="00060E74"/>
    <w:rsid w:val="00061DD2"/>
    <w:rsid w:val="00061E31"/>
    <w:rsid w:val="00062018"/>
    <w:rsid w:val="000625FD"/>
    <w:rsid w:val="00062A17"/>
    <w:rsid w:val="00062B4D"/>
    <w:rsid w:val="00062D69"/>
    <w:rsid w:val="00063088"/>
    <w:rsid w:val="000630BD"/>
    <w:rsid w:val="000637CC"/>
    <w:rsid w:val="0006394C"/>
    <w:rsid w:val="00063FD2"/>
    <w:rsid w:val="00063FDE"/>
    <w:rsid w:val="000642F7"/>
    <w:rsid w:val="0006473A"/>
    <w:rsid w:val="00064851"/>
    <w:rsid w:val="00064BB2"/>
    <w:rsid w:val="00064F7C"/>
    <w:rsid w:val="000650A2"/>
    <w:rsid w:val="000654D0"/>
    <w:rsid w:val="00065514"/>
    <w:rsid w:val="0006551C"/>
    <w:rsid w:val="0006567E"/>
    <w:rsid w:val="0006572F"/>
    <w:rsid w:val="00065E28"/>
    <w:rsid w:val="00066255"/>
    <w:rsid w:val="0006656D"/>
    <w:rsid w:val="000665DD"/>
    <w:rsid w:val="000670E3"/>
    <w:rsid w:val="00067319"/>
    <w:rsid w:val="000673B2"/>
    <w:rsid w:val="0006766D"/>
    <w:rsid w:val="00067ECD"/>
    <w:rsid w:val="00070156"/>
    <w:rsid w:val="000707D0"/>
    <w:rsid w:val="00070820"/>
    <w:rsid w:val="00070F77"/>
    <w:rsid w:val="000711F3"/>
    <w:rsid w:val="00071472"/>
    <w:rsid w:val="000716B0"/>
    <w:rsid w:val="00071A1A"/>
    <w:rsid w:val="000724B2"/>
    <w:rsid w:val="00072564"/>
    <w:rsid w:val="00072A0F"/>
    <w:rsid w:val="00073554"/>
    <w:rsid w:val="0007397D"/>
    <w:rsid w:val="00073A0B"/>
    <w:rsid w:val="00073A30"/>
    <w:rsid w:val="00073C01"/>
    <w:rsid w:val="00074367"/>
    <w:rsid w:val="00074681"/>
    <w:rsid w:val="00074807"/>
    <w:rsid w:val="00074C67"/>
    <w:rsid w:val="000756F6"/>
    <w:rsid w:val="00075948"/>
    <w:rsid w:val="000760DB"/>
    <w:rsid w:val="000761C2"/>
    <w:rsid w:val="0007630D"/>
    <w:rsid w:val="000764D1"/>
    <w:rsid w:val="00076F78"/>
    <w:rsid w:val="00077128"/>
    <w:rsid w:val="0007742B"/>
    <w:rsid w:val="00077976"/>
    <w:rsid w:val="00077A98"/>
    <w:rsid w:val="00077B96"/>
    <w:rsid w:val="000800AA"/>
    <w:rsid w:val="0008032C"/>
    <w:rsid w:val="00080863"/>
    <w:rsid w:val="00080FDF"/>
    <w:rsid w:val="00081177"/>
    <w:rsid w:val="000811F5"/>
    <w:rsid w:val="000813AF"/>
    <w:rsid w:val="00081522"/>
    <w:rsid w:val="000815C5"/>
    <w:rsid w:val="0008209C"/>
    <w:rsid w:val="0008241C"/>
    <w:rsid w:val="000826A3"/>
    <w:rsid w:val="0008288F"/>
    <w:rsid w:val="00082975"/>
    <w:rsid w:val="0008297A"/>
    <w:rsid w:val="00082A9B"/>
    <w:rsid w:val="00082E53"/>
    <w:rsid w:val="00082FF8"/>
    <w:rsid w:val="0008314E"/>
    <w:rsid w:val="00083715"/>
    <w:rsid w:val="0008385B"/>
    <w:rsid w:val="000838DF"/>
    <w:rsid w:val="00083D2F"/>
    <w:rsid w:val="00083F7F"/>
    <w:rsid w:val="0008419F"/>
    <w:rsid w:val="00084264"/>
    <w:rsid w:val="00084295"/>
    <w:rsid w:val="000846B6"/>
    <w:rsid w:val="000851F3"/>
    <w:rsid w:val="0008532D"/>
    <w:rsid w:val="0008552E"/>
    <w:rsid w:val="00085B9A"/>
    <w:rsid w:val="00085E56"/>
    <w:rsid w:val="00085F1C"/>
    <w:rsid w:val="00086100"/>
    <w:rsid w:val="000863CB"/>
    <w:rsid w:val="00086588"/>
    <w:rsid w:val="00086F5F"/>
    <w:rsid w:val="000875F8"/>
    <w:rsid w:val="00087819"/>
    <w:rsid w:val="00087E31"/>
    <w:rsid w:val="00090DDF"/>
    <w:rsid w:val="00090FDB"/>
    <w:rsid w:val="00091126"/>
    <w:rsid w:val="00091319"/>
    <w:rsid w:val="00091396"/>
    <w:rsid w:val="00091648"/>
    <w:rsid w:val="00091837"/>
    <w:rsid w:val="00091C68"/>
    <w:rsid w:val="00092207"/>
    <w:rsid w:val="0009250D"/>
    <w:rsid w:val="0009258A"/>
    <w:rsid w:val="00092ABB"/>
    <w:rsid w:val="00092ECC"/>
    <w:rsid w:val="00093895"/>
    <w:rsid w:val="00093A1C"/>
    <w:rsid w:val="00093CF6"/>
    <w:rsid w:val="00093DE7"/>
    <w:rsid w:val="00094148"/>
    <w:rsid w:val="000941F7"/>
    <w:rsid w:val="000944B7"/>
    <w:rsid w:val="000944CF"/>
    <w:rsid w:val="000947B9"/>
    <w:rsid w:val="000947F2"/>
    <w:rsid w:val="000949E3"/>
    <w:rsid w:val="00094EC9"/>
    <w:rsid w:val="0009512A"/>
    <w:rsid w:val="0009590F"/>
    <w:rsid w:val="0009593F"/>
    <w:rsid w:val="00095B01"/>
    <w:rsid w:val="00095B5A"/>
    <w:rsid w:val="00095C82"/>
    <w:rsid w:val="00095D1F"/>
    <w:rsid w:val="00095E1A"/>
    <w:rsid w:val="000962ED"/>
    <w:rsid w:val="000968A1"/>
    <w:rsid w:val="00096E98"/>
    <w:rsid w:val="00097CDF"/>
    <w:rsid w:val="00097F0E"/>
    <w:rsid w:val="000A0338"/>
    <w:rsid w:val="000A1387"/>
    <w:rsid w:val="000A1669"/>
    <w:rsid w:val="000A18B9"/>
    <w:rsid w:val="000A1AE0"/>
    <w:rsid w:val="000A1D64"/>
    <w:rsid w:val="000A238D"/>
    <w:rsid w:val="000A2433"/>
    <w:rsid w:val="000A2B1B"/>
    <w:rsid w:val="000A2CFC"/>
    <w:rsid w:val="000A2FD1"/>
    <w:rsid w:val="000A332C"/>
    <w:rsid w:val="000A3703"/>
    <w:rsid w:val="000A483F"/>
    <w:rsid w:val="000A489C"/>
    <w:rsid w:val="000A5576"/>
    <w:rsid w:val="000A5ED3"/>
    <w:rsid w:val="000A6706"/>
    <w:rsid w:val="000A6CD0"/>
    <w:rsid w:val="000A72AB"/>
    <w:rsid w:val="000A7450"/>
    <w:rsid w:val="000A777A"/>
    <w:rsid w:val="000A7ED8"/>
    <w:rsid w:val="000B00A4"/>
    <w:rsid w:val="000B018B"/>
    <w:rsid w:val="000B0516"/>
    <w:rsid w:val="000B090C"/>
    <w:rsid w:val="000B0952"/>
    <w:rsid w:val="000B09DE"/>
    <w:rsid w:val="000B0C1E"/>
    <w:rsid w:val="000B0F31"/>
    <w:rsid w:val="000B106E"/>
    <w:rsid w:val="000B11B9"/>
    <w:rsid w:val="000B1219"/>
    <w:rsid w:val="000B1825"/>
    <w:rsid w:val="000B2229"/>
    <w:rsid w:val="000B2CD0"/>
    <w:rsid w:val="000B2F44"/>
    <w:rsid w:val="000B30F5"/>
    <w:rsid w:val="000B32D8"/>
    <w:rsid w:val="000B32EE"/>
    <w:rsid w:val="000B336A"/>
    <w:rsid w:val="000B3B11"/>
    <w:rsid w:val="000B423A"/>
    <w:rsid w:val="000B42F9"/>
    <w:rsid w:val="000B431B"/>
    <w:rsid w:val="000B4A87"/>
    <w:rsid w:val="000B4D56"/>
    <w:rsid w:val="000B4ED6"/>
    <w:rsid w:val="000B4FCD"/>
    <w:rsid w:val="000B5038"/>
    <w:rsid w:val="000B50D7"/>
    <w:rsid w:val="000B53A3"/>
    <w:rsid w:val="000B567C"/>
    <w:rsid w:val="000B5B05"/>
    <w:rsid w:val="000B5F1F"/>
    <w:rsid w:val="000B601D"/>
    <w:rsid w:val="000B6473"/>
    <w:rsid w:val="000B648A"/>
    <w:rsid w:val="000B67EC"/>
    <w:rsid w:val="000B68EC"/>
    <w:rsid w:val="000B6C00"/>
    <w:rsid w:val="000B6CBF"/>
    <w:rsid w:val="000B6D32"/>
    <w:rsid w:val="000B6E8E"/>
    <w:rsid w:val="000B7329"/>
    <w:rsid w:val="000B73E6"/>
    <w:rsid w:val="000B74E6"/>
    <w:rsid w:val="000B79D9"/>
    <w:rsid w:val="000B7DD5"/>
    <w:rsid w:val="000B7EC6"/>
    <w:rsid w:val="000C0304"/>
    <w:rsid w:val="000C0326"/>
    <w:rsid w:val="000C045F"/>
    <w:rsid w:val="000C0548"/>
    <w:rsid w:val="000C05CB"/>
    <w:rsid w:val="000C0769"/>
    <w:rsid w:val="000C0F20"/>
    <w:rsid w:val="000C1657"/>
    <w:rsid w:val="000C1922"/>
    <w:rsid w:val="000C1DE0"/>
    <w:rsid w:val="000C256D"/>
    <w:rsid w:val="000C2E71"/>
    <w:rsid w:val="000C2F85"/>
    <w:rsid w:val="000C30E8"/>
    <w:rsid w:val="000C3EF2"/>
    <w:rsid w:val="000C3F25"/>
    <w:rsid w:val="000C513A"/>
    <w:rsid w:val="000C5535"/>
    <w:rsid w:val="000C5647"/>
    <w:rsid w:val="000C568A"/>
    <w:rsid w:val="000C56FF"/>
    <w:rsid w:val="000C5A0B"/>
    <w:rsid w:val="000C5F46"/>
    <w:rsid w:val="000C60C6"/>
    <w:rsid w:val="000C649C"/>
    <w:rsid w:val="000C6FDF"/>
    <w:rsid w:val="000C769F"/>
    <w:rsid w:val="000C7983"/>
    <w:rsid w:val="000C7BC0"/>
    <w:rsid w:val="000C7E73"/>
    <w:rsid w:val="000D00F2"/>
    <w:rsid w:val="000D1421"/>
    <w:rsid w:val="000D1C2A"/>
    <w:rsid w:val="000D1C2E"/>
    <w:rsid w:val="000D1C79"/>
    <w:rsid w:val="000D1DA4"/>
    <w:rsid w:val="000D1E52"/>
    <w:rsid w:val="000D2012"/>
    <w:rsid w:val="000D2044"/>
    <w:rsid w:val="000D2D24"/>
    <w:rsid w:val="000D2ED7"/>
    <w:rsid w:val="000D2F4A"/>
    <w:rsid w:val="000D3350"/>
    <w:rsid w:val="000D338F"/>
    <w:rsid w:val="000D3395"/>
    <w:rsid w:val="000D39A6"/>
    <w:rsid w:val="000D3A09"/>
    <w:rsid w:val="000D3A24"/>
    <w:rsid w:val="000D40A4"/>
    <w:rsid w:val="000D448E"/>
    <w:rsid w:val="000D46F8"/>
    <w:rsid w:val="000D4713"/>
    <w:rsid w:val="000D48C8"/>
    <w:rsid w:val="000D4ACC"/>
    <w:rsid w:val="000D521E"/>
    <w:rsid w:val="000D5474"/>
    <w:rsid w:val="000D563B"/>
    <w:rsid w:val="000D576D"/>
    <w:rsid w:val="000D5BFE"/>
    <w:rsid w:val="000D6086"/>
    <w:rsid w:val="000D6225"/>
    <w:rsid w:val="000D6291"/>
    <w:rsid w:val="000D63B3"/>
    <w:rsid w:val="000D6495"/>
    <w:rsid w:val="000D65BD"/>
    <w:rsid w:val="000D6769"/>
    <w:rsid w:val="000D6836"/>
    <w:rsid w:val="000D686D"/>
    <w:rsid w:val="000D6A16"/>
    <w:rsid w:val="000D6FCF"/>
    <w:rsid w:val="000D72CF"/>
    <w:rsid w:val="000D73FC"/>
    <w:rsid w:val="000D759D"/>
    <w:rsid w:val="000D7901"/>
    <w:rsid w:val="000D7CC0"/>
    <w:rsid w:val="000E003A"/>
    <w:rsid w:val="000E08FD"/>
    <w:rsid w:val="000E0D88"/>
    <w:rsid w:val="000E0FDE"/>
    <w:rsid w:val="000E1390"/>
    <w:rsid w:val="000E1420"/>
    <w:rsid w:val="000E159B"/>
    <w:rsid w:val="000E161B"/>
    <w:rsid w:val="000E189E"/>
    <w:rsid w:val="000E21B4"/>
    <w:rsid w:val="000E2C93"/>
    <w:rsid w:val="000E2E65"/>
    <w:rsid w:val="000E3516"/>
    <w:rsid w:val="000E3CF1"/>
    <w:rsid w:val="000E4DE6"/>
    <w:rsid w:val="000E4E2B"/>
    <w:rsid w:val="000E5106"/>
    <w:rsid w:val="000E53D9"/>
    <w:rsid w:val="000E5C83"/>
    <w:rsid w:val="000E5CCF"/>
    <w:rsid w:val="000E60CE"/>
    <w:rsid w:val="000E6528"/>
    <w:rsid w:val="000E6708"/>
    <w:rsid w:val="000E6DAF"/>
    <w:rsid w:val="000E7962"/>
    <w:rsid w:val="000E79EA"/>
    <w:rsid w:val="000E7A6D"/>
    <w:rsid w:val="000E7BBB"/>
    <w:rsid w:val="000F00E7"/>
    <w:rsid w:val="000F013B"/>
    <w:rsid w:val="000F0226"/>
    <w:rsid w:val="000F046A"/>
    <w:rsid w:val="000F0EB6"/>
    <w:rsid w:val="000F15E5"/>
    <w:rsid w:val="000F1C24"/>
    <w:rsid w:val="000F1EE0"/>
    <w:rsid w:val="000F231A"/>
    <w:rsid w:val="000F2353"/>
    <w:rsid w:val="000F2597"/>
    <w:rsid w:val="000F2BC6"/>
    <w:rsid w:val="000F30C1"/>
    <w:rsid w:val="000F3933"/>
    <w:rsid w:val="000F39FB"/>
    <w:rsid w:val="000F3C19"/>
    <w:rsid w:val="000F3F8C"/>
    <w:rsid w:val="000F3FC1"/>
    <w:rsid w:val="000F45BC"/>
    <w:rsid w:val="000F466A"/>
    <w:rsid w:val="000F49B7"/>
    <w:rsid w:val="000F49CF"/>
    <w:rsid w:val="000F4CFB"/>
    <w:rsid w:val="000F4D17"/>
    <w:rsid w:val="000F5781"/>
    <w:rsid w:val="000F591E"/>
    <w:rsid w:val="000F6081"/>
    <w:rsid w:val="000F6918"/>
    <w:rsid w:val="000F6AD0"/>
    <w:rsid w:val="000F6E92"/>
    <w:rsid w:val="000F6FD3"/>
    <w:rsid w:val="000F7139"/>
    <w:rsid w:val="000F75A7"/>
    <w:rsid w:val="000F7AE3"/>
    <w:rsid w:val="00100061"/>
    <w:rsid w:val="0010019F"/>
    <w:rsid w:val="00100516"/>
    <w:rsid w:val="00100591"/>
    <w:rsid w:val="0010097E"/>
    <w:rsid w:val="00100B73"/>
    <w:rsid w:val="001012F2"/>
    <w:rsid w:val="00101436"/>
    <w:rsid w:val="001019D4"/>
    <w:rsid w:val="00101B10"/>
    <w:rsid w:val="00101D7F"/>
    <w:rsid w:val="0010215F"/>
    <w:rsid w:val="001021D8"/>
    <w:rsid w:val="00102311"/>
    <w:rsid w:val="001026A5"/>
    <w:rsid w:val="001026B1"/>
    <w:rsid w:val="00102738"/>
    <w:rsid w:val="00102C96"/>
    <w:rsid w:val="00102E55"/>
    <w:rsid w:val="00102EAA"/>
    <w:rsid w:val="00103020"/>
    <w:rsid w:val="0010310C"/>
    <w:rsid w:val="00103133"/>
    <w:rsid w:val="00103236"/>
    <w:rsid w:val="00103961"/>
    <w:rsid w:val="00103AA1"/>
    <w:rsid w:val="00103E48"/>
    <w:rsid w:val="00104557"/>
    <w:rsid w:val="00104639"/>
    <w:rsid w:val="0010494E"/>
    <w:rsid w:val="00104A0E"/>
    <w:rsid w:val="00104A53"/>
    <w:rsid w:val="00104CDF"/>
    <w:rsid w:val="00105219"/>
    <w:rsid w:val="001053C8"/>
    <w:rsid w:val="0010570D"/>
    <w:rsid w:val="00105886"/>
    <w:rsid w:val="00106173"/>
    <w:rsid w:val="00106325"/>
    <w:rsid w:val="0010657A"/>
    <w:rsid w:val="00106FF4"/>
    <w:rsid w:val="00107893"/>
    <w:rsid w:val="00107DAB"/>
    <w:rsid w:val="00107F77"/>
    <w:rsid w:val="00110230"/>
    <w:rsid w:val="0011027E"/>
    <w:rsid w:val="00110366"/>
    <w:rsid w:val="00110395"/>
    <w:rsid w:val="00110804"/>
    <w:rsid w:val="0011084E"/>
    <w:rsid w:val="00110ACE"/>
    <w:rsid w:val="00110D09"/>
    <w:rsid w:val="00111487"/>
    <w:rsid w:val="0011170C"/>
    <w:rsid w:val="00111940"/>
    <w:rsid w:val="00111B7F"/>
    <w:rsid w:val="00112882"/>
    <w:rsid w:val="00112A0D"/>
    <w:rsid w:val="00113365"/>
    <w:rsid w:val="00113467"/>
    <w:rsid w:val="00113C77"/>
    <w:rsid w:val="00114296"/>
    <w:rsid w:val="00114319"/>
    <w:rsid w:val="0011483F"/>
    <w:rsid w:val="00114A75"/>
    <w:rsid w:val="00115155"/>
    <w:rsid w:val="00115162"/>
    <w:rsid w:val="0011529D"/>
    <w:rsid w:val="001152BC"/>
    <w:rsid w:val="001153C0"/>
    <w:rsid w:val="0011544A"/>
    <w:rsid w:val="0011545F"/>
    <w:rsid w:val="001155B9"/>
    <w:rsid w:val="0011586E"/>
    <w:rsid w:val="0011599B"/>
    <w:rsid w:val="00115E7A"/>
    <w:rsid w:val="001160D2"/>
    <w:rsid w:val="00116980"/>
    <w:rsid w:val="001169BF"/>
    <w:rsid w:val="001169E7"/>
    <w:rsid w:val="001170AE"/>
    <w:rsid w:val="00117222"/>
    <w:rsid w:val="00117241"/>
    <w:rsid w:val="001176EE"/>
    <w:rsid w:val="00117782"/>
    <w:rsid w:val="00117874"/>
    <w:rsid w:val="00117B96"/>
    <w:rsid w:val="00117BBB"/>
    <w:rsid w:val="0012025F"/>
    <w:rsid w:val="001203AF"/>
    <w:rsid w:val="001203EA"/>
    <w:rsid w:val="00120487"/>
    <w:rsid w:val="0012066A"/>
    <w:rsid w:val="001208FB"/>
    <w:rsid w:val="001209ED"/>
    <w:rsid w:val="00120A6D"/>
    <w:rsid w:val="00120A93"/>
    <w:rsid w:val="00120B81"/>
    <w:rsid w:val="00120BE0"/>
    <w:rsid w:val="00120FEF"/>
    <w:rsid w:val="001214AD"/>
    <w:rsid w:val="001217F1"/>
    <w:rsid w:val="00121B1F"/>
    <w:rsid w:val="00121B8D"/>
    <w:rsid w:val="00122064"/>
    <w:rsid w:val="00122A14"/>
    <w:rsid w:val="00122A7B"/>
    <w:rsid w:val="00123438"/>
    <w:rsid w:val="00123617"/>
    <w:rsid w:val="0012376F"/>
    <w:rsid w:val="00123A72"/>
    <w:rsid w:val="00123BB8"/>
    <w:rsid w:val="00124486"/>
    <w:rsid w:val="001245F9"/>
    <w:rsid w:val="0012485C"/>
    <w:rsid w:val="00124CDD"/>
    <w:rsid w:val="00124E03"/>
    <w:rsid w:val="00124EC5"/>
    <w:rsid w:val="0012519B"/>
    <w:rsid w:val="00125209"/>
    <w:rsid w:val="00125B3C"/>
    <w:rsid w:val="00125D99"/>
    <w:rsid w:val="0012605E"/>
    <w:rsid w:val="00126132"/>
    <w:rsid w:val="00126232"/>
    <w:rsid w:val="0012628D"/>
    <w:rsid w:val="0012654F"/>
    <w:rsid w:val="00126797"/>
    <w:rsid w:val="0012690F"/>
    <w:rsid w:val="00126CF8"/>
    <w:rsid w:val="0012707E"/>
    <w:rsid w:val="00127103"/>
    <w:rsid w:val="00127383"/>
    <w:rsid w:val="001273AA"/>
    <w:rsid w:val="001276D8"/>
    <w:rsid w:val="0012779A"/>
    <w:rsid w:val="00127874"/>
    <w:rsid w:val="00130503"/>
    <w:rsid w:val="00130BBD"/>
    <w:rsid w:val="00130C38"/>
    <w:rsid w:val="00130C64"/>
    <w:rsid w:val="00130C92"/>
    <w:rsid w:val="00130FF3"/>
    <w:rsid w:val="00131470"/>
    <w:rsid w:val="0013172E"/>
    <w:rsid w:val="0013174E"/>
    <w:rsid w:val="00131B06"/>
    <w:rsid w:val="00131D0C"/>
    <w:rsid w:val="00131D83"/>
    <w:rsid w:val="001322EE"/>
    <w:rsid w:val="00133023"/>
    <w:rsid w:val="00133B1E"/>
    <w:rsid w:val="00133D8F"/>
    <w:rsid w:val="0013483C"/>
    <w:rsid w:val="00134B94"/>
    <w:rsid w:val="00134F1A"/>
    <w:rsid w:val="00134F2D"/>
    <w:rsid w:val="00135281"/>
    <w:rsid w:val="001355F3"/>
    <w:rsid w:val="00135BC8"/>
    <w:rsid w:val="00135D5A"/>
    <w:rsid w:val="00135E4A"/>
    <w:rsid w:val="001370F4"/>
    <w:rsid w:val="00137447"/>
    <w:rsid w:val="00137655"/>
    <w:rsid w:val="001377A1"/>
    <w:rsid w:val="001377AA"/>
    <w:rsid w:val="00137B74"/>
    <w:rsid w:val="00140064"/>
    <w:rsid w:val="0014009D"/>
    <w:rsid w:val="0014044C"/>
    <w:rsid w:val="00140720"/>
    <w:rsid w:val="00140C1B"/>
    <w:rsid w:val="0014189C"/>
    <w:rsid w:val="00141AAB"/>
    <w:rsid w:val="00141FEE"/>
    <w:rsid w:val="001423DC"/>
    <w:rsid w:val="001427B6"/>
    <w:rsid w:val="0014287F"/>
    <w:rsid w:val="0014323F"/>
    <w:rsid w:val="00143464"/>
    <w:rsid w:val="001435E2"/>
    <w:rsid w:val="001444D0"/>
    <w:rsid w:val="0014481B"/>
    <w:rsid w:val="00144871"/>
    <w:rsid w:val="00144BF7"/>
    <w:rsid w:val="001450EA"/>
    <w:rsid w:val="00145156"/>
    <w:rsid w:val="0014549B"/>
    <w:rsid w:val="001456A0"/>
    <w:rsid w:val="00145CAB"/>
    <w:rsid w:val="00146462"/>
    <w:rsid w:val="00146630"/>
    <w:rsid w:val="00146AC2"/>
    <w:rsid w:val="00146F27"/>
    <w:rsid w:val="00146FE4"/>
    <w:rsid w:val="00147349"/>
    <w:rsid w:val="001474BA"/>
    <w:rsid w:val="001477F4"/>
    <w:rsid w:val="00147914"/>
    <w:rsid w:val="00147F97"/>
    <w:rsid w:val="00150111"/>
    <w:rsid w:val="00150618"/>
    <w:rsid w:val="00150BEA"/>
    <w:rsid w:val="00151185"/>
    <w:rsid w:val="00151439"/>
    <w:rsid w:val="00151958"/>
    <w:rsid w:val="00151A58"/>
    <w:rsid w:val="00152072"/>
    <w:rsid w:val="0015253A"/>
    <w:rsid w:val="0015280B"/>
    <w:rsid w:val="00152D5C"/>
    <w:rsid w:val="0015358C"/>
    <w:rsid w:val="001535B6"/>
    <w:rsid w:val="001535E6"/>
    <w:rsid w:val="001537F9"/>
    <w:rsid w:val="001538E8"/>
    <w:rsid w:val="001539CE"/>
    <w:rsid w:val="00153B4F"/>
    <w:rsid w:val="0015434A"/>
    <w:rsid w:val="001543E9"/>
    <w:rsid w:val="00154800"/>
    <w:rsid w:val="00154BDC"/>
    <w:rsid w:val="001551BC"/>
    <w:rsid w:val="00155507"/>
    <w:rsid w:val="00155F35"/>
    <w:rsid w:val="00156211"/>
    <w:rsid w:val="00156257"/>
    <w:rsid w:val="00156376"/>
    <w:rsid w:val="00156713"/>
    <w:rsid w:val="00156B20"/>
    <w:rsid w:val="00156BAA"/>
    <w:rsid w:val="00156D85"/>
    <w:rsid w:val="00157C88"/>
    <w:rsid w:val="0016038E"/>
    <w:rsid w:val="001608B8"/>
    <w:rsid w:val="00160E88"/>
    <w:rsid w:val="001610DE"/>
    <w:rsid w:val="00161234"/>
    <w:rsid w:val="00161754"/>
    <w:rsid w:val="001625A6"/>
    <w:rsid w:val="00162623"/>
    <w:rsid w:val="00162F6D"/>
    <w:rsid w:val="00163616"/>
    <w:rsid w:val="0016389C"/>
    <w:rsid w:val="00163ECB"/>
    <w:rsid w:val="0016400A"/>
    <w:rsid w:val="0016418C"/>
    <w:rsid w:val="0016432A"/>
    <w:rsid w:val="0016481D"/>
    <w:rsid w:val="00164C74"/>
    <w:rsid w:val="0016533F"/>
    <w:rsid w:val="001653FC"/>
    <w:rsid w:val="00165742"/>
    <w:rsid w:val="00165904"/>
    <w:rsid w:val="00165B39"/>
    <w:rsid w:val="001664E2"/>
    <w:rsid w:val="001667C4"/>
    <w:rsid w:val="00166958"/>
    <w:rsid w:val="00166CB3"/>
    <w:rsid w:val="00166E9A"/>
    <w:rsid w:val="00166EC4"/>
    <w:rsid w:val="0016735B"/>
    <w:rsid w:val="0016766E"/>
    <w:rsid w:val="0016783B"/>
    <w:rsid w:val="00167976"/>
    <w:rsid w:val="00167B88"/>
    <w:rsid w:val="00170063"/>
    <w:rsid w:val="001705D5"/>
    <w:rsid w:val="001707AA"/>
    <w:rsid w:val="00170897"/>
    <w:rsid w:val="001709AA"/>
    <w:rsid w:val="00171213"/>
    <w:rsid w:val="001712AB"/>
    <w:rsid w:val="00171736"/>
    <w:rsid w:val="00171749"/>
    <w:rsid w:val="00171AEF"/>
    <w:rsid w:val="00171CA0"/>
    <w:rsid w:val="00171CBC"/>
    <w:rsid w:val="00171F3F"/>
    <w:rsid w:val="00172472"/>
    <w:rsid w:val="0017260C"/>
    <w:rsid w:val="00172711"/>
    <w:rsid w:val="00173228"/>
    <w:rsid w:val="0017367B"/>
    <w:rsid w:val="001738A9"/>
    <w:rsid w:val="00173C14"/>
    <w:rsid w:val="0017493D"/>
    <w:rsid w:val="00174F7C"/>
    <w:rsid w:val="00175643"/>
    <w:rsid w:val="001756B1"/>
    <w:rsid w:val="00175875"/>
    <w:rsid w:val="001758AA"/>
    <w:rsid w:val="00175A54"/>
    <w:rsid w:val="00175A60"/>
    <w:rsid w:val="00176028"/>
    <w:rsid w:val="001761B9"/>
    <w:rsid w:val="0017648C"/>
    <w:rsid w:val="00176705"/>
    <w:rsid w:val="0017679D"/>
    <w:rsid w:val="00176B75"/>
    <w:rsid w:val="00176D9D"/>
    <w:rsid w:val="00176FEB"/>
    <w:rsid w:val="001773F8"/>
    <w:rsid w:val="00177446"/>
    <w:rsid w:val="00177569"/>
    <w:rsid w:val="001776AB"/>
    <w:rsid w:val="0017785E"/>
    <w:rsid w:val="0017795D"/>
    <w:rsid w:val="001779E5"/>
    <w:rsid w:val="00177C1F"/>
    <w:rsid w:val="00177FF2"/>
    <w:rsid w:val="001801BB"/>
    <w:rsid w:val="0018036C"/>
    <w:rsid w:val="00180499"/>
    <w:rsid w:val="00180CA8"/>
    <w:rsid w:val="00180DAC"/>
    <w:rsid w:val="00180DAE"/>
    <w:rsid w:val="00180FA5"/>
    <w:rsid w:val="001810B5"/>
    <w:rsid w:val="001819F0"/>
    <w:rsid w:val="00181A85"/>
    <w:rsid w:val="00181C02"/>
    <w:rsid w:val="001822B7"/>
    <w:rsid w:val="0018232B"/>
    <w:rsid w:val="00182689"/>
    <w:rsid w:val="001827F4"/>
    <w:rsid w:val="00182E89"/>
    <w:rsid w:val="00182F84"/>
    <w:rsid w:val="00183074"/>
    <w:rsid w:val="00183521"/>
    <w:rsid w:val="0018365B"/>
    <w:rsid w:val="00183B81"/>
    <w:rsid w:val="00183FA4"/>
    <w:rsid w:val="00184A8B"/>
    <w:rsid w:val="00185041"/>
    <w:rsid w:val="0018579F"/>
    <w:rsid w:val="00185A6D"/>
    <w:rsid w:val="001867EE"/>
    <w:rsid w:val="00186CFF"/>
    <w:rsid w:val="00186D44"/>
    <w:rsid w:val="00186DCF"/>
    <w:rsid w:val="0018731B"/>
    <w:rsid w:val="00187445"/>
    <w:rsid w:val="0018786A"/>
    <w:rsid w:val="0019014F"/>
    <w:rsid w:val="0019016D"/>
    <w:rsid w:val="00190341"/>
    <w:rsid w:val="00190AA8"/>
    <w:rsid w:val="00190CD6"/>
    <w:rsid w:val="00190FED"/>
    <w:rsid w:val="00191272"/>
    <w:rsid w:val="001914B5"/>
    <w:rsid w:val="00191A48"/>
    <w:rsid w:val="00191DCA"/>
    <w:rsid w:val="001920DC"/>
    <w:rsid w:val="0019210B"/>
    <w:rsid w:val="001926AB"/>
    <w:rsid w:val="001926CE"/>
    <w:rsid w:val="001927BA"/>
    <w:rsid w:val="00193065"/>
    <w:rsid w:val="0019307C"/>
    <w:rsid w:val="001931CD"/>
    <w:rsid w:val="00193447"/>
    <w:rsid w:val="00193B09"/>
    <w:rsid w:val="001945BA"/>
    <w:rsid w:val="00194735"/>
    <w:rsid w:val="00195722"/>
    <w:rsid w:val="00195CFF"/>
    <w:rsid w:val="00195FCB"/>
    <w:rsid w:val="00196735"/>
    <w:rsid w:val="0019688C"/>
    <w:rsid w:val="0019752D"/>
    <w:rsid w:val="00197585"/>
    <w:rsid w:val="00197996"/>
    <w:rsid w:val="00197D3E"/>
    <w:rsid w:val="001A003D"/>
    <w:rsid w:val="001A0551"/>
    <w:rsid w:val="001A1242"/>
    <w:rsid w:val="001A12E5"/>
    <w:rsid w:val="001A1418"/>
    <w:rsid w:val="001A17B1"/>
    <w:rsid w:val="001A1B1B"/>
    <w:rsid w:val="001A20A2"/>
    <w:rsid w:val="001A229F"/>
    <w:rsid w:val="001A2635"/>
    <w:rsid w:val="001A2E66"/>
    <w:rsid w:val="001A3010"/>
    <w:rsid w:val="001A31C5"/>
    <w:rsid w:val="001A325B"/>
    <w:rsid w:val="001A3323"/>
    <w:rsid w:val="001A3723"/>
    <w:rsid w:val="001A382C"/>
    <w:rsid w:val="001A3E70"/>
    <w:rsid w:val="001A4049"/>
    <w:rsid w:val="001A40DA"/>
    <w:rsid w:val="001A418D"/>
    <w:rsid w:val="001A41B4"/>
    <w:rsid w:val="001A4911"/>
    <w:rsid w:val="001A4A4E"/>
    <w:rsid w:val="001A4C76"/>
    <w:rsid w:val="001A4D71"/>
    <w:rsid w:val="001A504E"/>
    <w:rsid w:val="001A5260"/>
    <w:rsid w:val="001A52D3"/>
    <w:rsid w:val="001A53EB"/>
    <w:rsid w:val="001A57CD"/>
    <w:rsid w:val="001A5966"/>
    <w:rsid w:val="001A59CB"/>
    <w:rsid w:val="001A5AF4"/>
    <w:rsid w:val="001A60DA"/>
    <w:rsid w:val="001A6548"/>
    <w:rsid w:val="001A667C"/>
    <w:rsid w:val="001A67A8"/>
    <w:rsid w:val="001A7196"/>
    <w:rsid w:val="001A7304"/>
    <w:rsid w:val="001A7511"/>
    <w:rsid w:val="001B0AC2"/>
    <w:rsid w:val="001B0FF7"/>
    <w:rsid w:val="001B181A"/>
    <w:rsid w:val="001B18CA"/>
    <w:rsid w:val="001B2338"/>
    <w:rsid w:val="001B28E3"/>
    <w:rsid w:val="001B29C2"/>
    <w:rsid w:val="001B2DEB"/>
    <w:rsid w:val="001B2FE8"/>
    <w:rsid w:val="001B3211"/>
    <w:rsid w:val="001B3BD2"/>
    <w:rsid w:val="001B3D4C"/>
    <w:rsid w:val="001B3E1D"/>
    <w:rsid w:val="001B3EFC"/>
    <w:rsid w:val="001B41C9"/>
    <w:rsid w:val="001B4832"/>
    <w:rsid w:val="001B4ACA"/>
    <w:rsid w:val="001B4BDB"/>
    <w:rsid w:val="001B4CC3"/>
    <w:rsid w:val="001B4F83"/>
    <w:rsid w:val="001B51E8"/>
    <w:rsid w:val="001B529E"/>
    <w:rsid w:val="001B6828"/>
    <w:rsid w:val="001B6F86"/>
    <w:rsid w:val="001B77BD"/>
    <w:rsid w:val="001B7904"/>
    <w:rsid w:val="001B7962"/>
    <w:rsid w:val="001B7B83"/>
    <w:rsid w:val="001B7F7A"/>
    <w:rsid w:val="001BDB42"/>
    <w:rsid w:val="001C035F"/>
    <w:rsid w:val="001C07BB"/>
    <w:rsid w:val="001C0E2C"/>
    <w:rsid w:val="001C1112"/>
    <w:rsid w:val="001C112A"/>
    <w:rsid w:val="001C161A"/>
    <w:rsid w:val="001C16A7"/>
    <w:rsid w:val="001C1761"/>
    <w:rsid w:val="001C17C9"/>
    <w:rsid w:val="001C22FD"/>
    <w:rsid w:val="001C25F0"/>
    <w:rsid w:val="001C2665"/>
    <w:rsid w:val="001C2884"/>
    <w:rsid w:val="001C2B25"/>
    <w:rsid w:val="001C3285"/>
    <w:rsid w:val="001C38AB"/>
    <w:rsid w:val="001C3A3B"/>
    <w:rsid w:val="001C3BB4"/>
    <w:rsid w:val="001C42A9"/>
    <w:rsid w:val="001C4472"/>
    <w:rsid w:val="001C44E8"/>
    <w:rsid w:val="001C4508"/>
    <w:rsid w:val="001C471D"/>
    <w:rsid w:val="001C4A0F"/>
    <w:rsid w:val="001C4C82"/>
    <w:rsid w:val="001C4E6E"/>
    <w:rsid w:val="001C5636"/>
    <w:rsid w:val="001C5AA1"/>
    <w:rsid w:val="001C606D"/>
    <w:rsid w:val="001C614A"/>
    <w:rsid w:val="001C616A"/>
    <w:rsid w:val="001C6456"/>
    <w:rsid w:val="001C6517"/>
    <w:rsid w:val="001C6D59"/>
    <w:rsid w:val="001C6EAD"/>
    <w:rsid w:val="001C6F29"/>
    <w:rsid w:val="001C7DC5"/>
    <w:rsid w:val="001C7E19"/>
    <w:rsid w:val="001D05FB"/>
    <w:rsid w:val="001D07F0"/>
    <w:rsid w:val="001D0986"/>
    <w:rsid w:val="001D0BD0"/>
    <w:rsid w:val="001D0E29"/>
    <w:rsid w:val="001D0EC5"/>
    <w:rsid w:val="001D1189"/>
    <w:rsid w:val="001D133A"/>
    <w:rsid w:val="001D1598"/>
    <w:rsid w:val="001D1666"/>
    <w:rsid w:val="001D16EF"/>
    <w:rsid w:val="001D1A78"/>
    <w:rsid w:val="001D1B7E"/>
    <w:rsid w:val="001D1BC8"/>
    <w:rsid w:val="001D2731"/>
    <w:rsid w:val="001D2932"/>
    <w:rsid w:val="001D3251"/>
    <w:rsid w:val="001D327D"/>
    <w:rsid w:val="001D347E"/>
    <w:rsid w:val="001D3A04"/>
    <w:rsid w:val="001D3B66"/>
    <w:rsid w:val="001D3D1D"/>
    <w:rsid w:val="001D437B"/>
    <w:rsid w:val="001D4506"/>
    <w:rsid w:val="001D456F"/>
    <w:rsid w:val="001D4761"/>
    <w:rsid w:val="001D5047"/>
    <w:rsid w:val="001D55F1"/>
    <w:rsid w:val="001D5E2C"/>
    <w:rsid w:val="001D6464"/>
    <w:rsid w:val="001D6781"/>
    <w:rsid w:val="001D6C10"/>
    <w:rsid w:val="001D7381"/>
    <w:rsid w:val="001D77C7"/>
    <w:rsid w:val="001D79C3"/>
    <w:rsid w:val="001D7C35"/>
    <w:rsid w:val="001D7CA6"/>
    <w:rsid w:val="001E0066"/>
    <w:rsid w:val="001E01D4"/>
    <w:rsid w:val="001E03F6"/>
    <w:rsid w:val="001E064C"/>
    <w:rsid w:val="001E0753"/>
    <w:rsid w:val="001E07F4"/>
    <w:rsid w:val="001E10C8"/>
    <w:rsid w:val="001E10EF"/>
    <w:rsid w:val="001E1129"/>
    <w:rsid w:val="001E15DD"/>
    <w:rsid w:val="001E165B"/>
    <w:rsid w:val="001E19C8"/>
    <w:rsid w:val="001E1B64"/>
    <w:rsid w:val="001E21BA"/>
    <w:rsid w:val="001E21FB"/>
    <w:rsid w:val="001E274E"/>
    <w:rsid w:val="001E2985"/>
    <w:rsid w:val="001E2ABE"/>
    <w:rsid w:val="001E2B8E"/>
    <w:rsid w:val="001E2B8F"/>
    <w:rsid w:val="001E2C77"/>
    <w:rsid w:val="001E316C"/>
    <w:rsid w:val="001E31D0"/>
    <w:rsid w:val="001E3D44"/>
    <w:rsid w:val="001E3DC3"/>
    <w:rsid w:val="001E4016"/>
    <w:rsid w:val="001E43A4"/>
    <w:rsid w:val="001E4444"/>
    <w:rsid w:val="001E4655"/>
    <w:rsid w:val="001E4B3B"/>
    <w:rsid w:val="001E4E39"/>
    <w:rsid w:val="001E552E"/>
    <w:rsid w:val="001E58C9"/>
    <w:rsid w:val="001E6283"/>
    <w:rsid w:val="001E6492"/>
    <w:rsid w:val="001E69C1"/>
    <w:rsid w:val="001E6B07"/>
    <w:rsid w:val="001E760B"/>
    <w:rsid w:val="001E7BC2"/>
    <w:rsid w:val="001E7C57"/>
    <w:rsid w:val="001F001D"/>
    <w:rsid w:val="001F02C1"/>
    <w:rsid w:val="001F0667"/>
    <w:rsid w:val="001F0B04"/>
    <w:rsid w:val="001F0E45"/>
    <w:rsid w:val="001F100C"/>
    <w:rsid w:val="001F1351"/>
    <w:rsid w:val="001F1E0F"/>
    <w:rsid w:val="001F270A"/>
    <w:rsid w:val="001F2C41"/>
    <w:rsid w:val="001F3117"/>
    <w:rsid w:val="001F3444"/>
    <w:rsid w:val="001F3670"/>
    <w:rsid w:val="001F36B7"/>
    <w:rsid w:val="001F3CAD"/>
    <w:rsid w:val="001F3DDF"/>
    <w:rsid w:val="001F430A"/>
    <w:rsid w:val="001F432A"/>
    <w:rsid w:val="001F4389"/>
    <w:rsid w:val="001F4FAC"/>
    <w:rsid w:val="001F4FDF"/>
    <w:rsid w:val="001F52DA"/>
    <w:rsid w:val="001F58CA"/>
    <w:rsid w:val="001F5D9D"/>
    <w:rsid w:val="001F5E95"/>
    <w:rsid w:val="001F5F7C"/>
    <w:rsid w:val="001F6045"/>
    <w:rsid w:val="001F64C9"/>
    <w:rsid w:val="001F64EC"/>
    <w:rsid w:val="001F6A83"/>
    <w:rsid w:val="001F6C8D"/>
    <w:rsid w:val="001F6EB4"/>
    <w:rsid w:val="001F70BF"/>
    <w:rsid w:val="001F730E"/>
    <w:rsid w:val="001F733F"/>
    <w:rsid w:val="001F799D"/>
    <w:rsid w:val="001F79E3"/>
    <w:rsid w:val="001F7BF0"/>
    <w:rsid w:val="00200232"/>
    <w:rsid w:val="0020077C"/>
    <w:rsid w:val="0020094C"/>
    <w:rsid w:val="0020178E"/>
    <w:rsid w:val="0020189C"/>
    <w:rsid w:val="00201AEC"/>
    <w:rsid w:val="00201F1B"/>
    <w:rsid w:val="002020F1"/>
    <w:rsid w:val="0020249B"/>
    <w:rsid w:val="002026A2"/>
    <w:rsid w:val="00202757"/>
    <w:rsid w:val="002029A3"/>
    <w:rsid w:val="00202B46"/>
    <w:rsid w:val="00202DE2"/>
    <w:rsid w:val="00202E71"/>
    <w:rsid w:val="00202F13"/>
    <w:rsid w:val="0020305B"/>
    <w:rsid w:val="002038F2"/>
    <w:rsid w:val="0020393E"/>
    <w:rsid w:val="00203973"/>
    <w:rsid w:val="00203B14"/>
    <w:rsid w:val="0020405C"/>
    <w:rsid w:val="00204641"/>
    <w:rsid w:val="002047C3"/>
    <w:rsid w:val="00204ACC"/>
    <w:rsid w:val="00204DB6"/>
    <w:rsid w:val="00205993"/>
    <w:rsid w:val="00205AEF"/>
    <w:rsid w:val="00205BA3"/>
    <w:rsid w:val="00205CEC"/>
    <w:rsid w:val="002061A9"/>
    <w:rsid w:val="0020665B"/>
    <w:rsid w:val="00206CC5"/>
    <w:rsid w:val="002072B3"/>
    <w:rsid w:val="00207AAF"/>
    <w:rsid w:val="00207D3E"/>
    <w:rsid w:val="00207D92"/>
    <w:rsid w:val="002102BA"/>
    <w:rsid w:val="002103BF"/>
    <w:rsid w:val="00210591"/>
    <w:rsid w:val="00210677"/>
    <w:rsid w:val="002107E1"/>
    <w:rsid w:val="00210873"/>
    <w:rsid w:val="00210D39"/>
    <w:rsid w:val="00210F99"/>
    <w:rsid w:val="00211640"/>
    <w:rsid w:val="0021173E"/>
    <w:rsid w:val="00211BEB"/>
    <w:rsid w:val="00212008"/>
    <w:rsid w:val="0021211D"/>
    <w:rsid w:val="00212B83"/>
    <w:rsid w:val="00213037"/>
    <w:rsid w:val="00213619"/>
    <w:rsid w:val="002140D7"/>
    <w:rsid w:val="00214152"/>
    <w:rsid w:val="00214200"/>
    <w:rsid w:val="002142AD"/>
    <w:rsid w:val="002143C0"/>
    <w:rsid w:val="00214BF7"/>
    <w:rsid w:val="002154D4"/>
    <w:rsid w:val="00215AA4"/>
    <w:rsid w:val="00215ABF"/>
    <w:rsid w:val="00216B67"/>
    <w:rsid w:val="00216F04"/>
    <w:rsid w:val="0021726A"/>
    <w:rsid w:val="0021729C"/>
    <w:rsid w:val="002174DC"/>
    <w:rsid w:val="0021771F"/>
    <w:rsid w:val="00217AE3"/>
    <w:rsid w:val="00217B64"/>
    <w:rsid w:val="00217F59"/>
    <w:rsid w:val="002200E6"/>
    <w:rsid w:val="0022035C"/>
    <w:rsid w:val="00220711"/>
    <w:rsid w:val="00220998"/>
    <w:rsid w:val="00220D8D"/>
    <w:rsid w:val="002210E5"/>
    <w:rsid w:val="00221916"/>
    <w:rsid w:val="00221F05"/>
    <w:rsid w:val="00221FBE"/>
    <w:rsid w:val="0022221D"/>
    <w:rsid w:val="002223D9"/>
    <w:rsid w:val="002226DD"/>
    <w:rsid w:val="00222F86"/>
    <w:rsid w:val="00223002"/>
    <w:rsid w:val="00223354"/>
    <w:rsid w:val="00223697"/>
    <w:rsid w:val="00223828"/>
    <w:rsid w:val="0022397E"/>
    <w:rsid w:val="0022398E"/>
    <w:rsid w:val="00223F01"/>
    <w:rsid w:val="00224459"/>
    <w:rsid w:val="00224B41"/>
    <w:rsid w:val="00224B82"/>
    <w:rsid w:val="00224B99"/>
    <w:rsid w:val="002251CD"/>
    <w:rsid w:val="002251E1"/>
    <w:rsid w:val="00225561"/>
    <w:rsid w:val="0022556F"/>
    <w:rsid w:val="00225801"/>
    <w:rsid w:val="0022580C"/>
    <w:rsid w:val="00225D29"/>
    <w:rsid w:val="00225EC7"/>
    <w:rsid w:val="002260AE"/>
    <w:rsid w:val="0022692A"/>
    <w:rsid w:val="00226C5F"/>
    <w:rsid w:val="0022700A"/>
    <w:rsid w:val="0022714A"/>
    <w:rsid w:val="00227BDD"/>
    <w:rsid w:val="002300F2"/>
    <w:rsid w:val="002306CF"/>
    <w:rsid w:val="00230859"/>
    <w:rsid w:val="00230A1E"/>
    <w:rsid w:val="00230B21"/>
    <w:rsid w:val="00230BBF"/>
    <w:rsid w:val="00231120"/>
    <w:rsid w:val="0023121A"/>
    <w:rsid w:val="00231378"/>
    <w:rsid w:val="00231501"/>
    <w:rsid w:val="00231727"/>
    <w:rsid w:val="00231964"/>
    <w:rsid w:val="00232124"/>
    <w:rsid w:val="0023228A"/>
    <w:rsid w:val="00232537"/>
    <w:rsid w:val="00232DA3"/>
    <w:rsid w:val="002335EB"/>
    <w:rsid w:val="002337FC"/>
    <w:rsid w:val="00233B09"/>
    <w:rsid w:val="00233D4F"/>
    <w:rsid w:val="00233F26"/>
    <w:rsid w:val="00234136"/>
    <w:rsid w:val="00234214"/>
    <w:rsid w:val="00234963"/>
    <w:rsid w:val="00234EDB"/>
    <w:rsid w:val="00235340"/>
    <w:rsid w:val="00235579"/>
    <w:rsid w:val="00235E15"/>
    <w:rsid w:val="00236318"/>
    <w:rsid w:val="00236584"/>
    <w:rsid w:val="002366D0"/>
    <w:rsid w:val="00236DDB"/>
    <w:rsid w:val="0023723F"/>
    <w:rsid w:val="0023758A"/>
    <w:rsid w:val="0023773A"/>
    <w:rsid w:val="0023795A"/>
    <w:rsid w:val="00237CAC"/>
    <w:rsid w:val="00237D6E"/>
    <w:rsid w:val="00240345"/>
    <w:rsid w:val="002403B9"/>
    <w:rsid w:val="002407D2"/>
    <w:rsid w:val="00240841"/>
    <w:rsid w:val="0024085A"/>
    <w:rsid w:val="0024087E"/>
    <w:rsid w:val="00240FEE"/>
    <w:rsid w:val="0024107E"/>
    <w:rsid w:val="002415CF"/>
    <w:rsid w:val="00241767"/>
    <w:rsid w:val="002417DA"/>
    <w:rsid w:val="00241A2D"/>
    <w:rsid w:val="00241EE9"/>
    <w:rsid w:val="00241FBE"/>
    <w:rsid w:val="00242652"/>
    <w:rsid w:val="00242B30"/>
    <w:rsid w:val="002431B8"/>
    <w:rsid w:val="00243651"/>
    <w:rsid w:val="002436C7"/>
    <w:rsid w:val="002439DE"/>
    <w:rsid w:val="00243B33"/>
    <w:rsid w:val="00243C7F"/>
    <w:rsid w:val="00243D7F"/>
    <w:rsid w:val="00243E93"/>
    <w:rsid w:val="00243EC8"/>
    <w:rsid w:val="002447AA"/>
    <w:rsid w:val="0024498E"/>
    <w:rsid w:val="00244F04"/>
    <w:rsid w:val="002452BE"/>
    <w:rsid w:val="002454D3"/>
    <w:rsid w:val="00245878"/>
    <w:rsid w:val="00245940"/>
    <w:rsid w:val="00245AF8"/>
    <w:rsid w:val="00245F2D"/>
    <w:rsid w:val="002460FB"/>
    <w:rsid w:val="00246346"/>
    <w:rsid w:val="00246647"/>
    <w:rsid w:val="002469B1"/>
    <w:rsid w:val="00246E7F"/>
    <w:rsid w:val="00247004"/>
    <w:rsid w:val="00247048"/>
    <w:rsid w:val="00247A34"/>
    <w:rsid w:val="00247E81"/>
    <w:rsid w:val="00247FEA"/>
    <w:rsid w:val="00247FFC"/>
    <w:rsid w:val="00250070"/>
    <w:rsid w:val="00250394"/>
    <w:rsid w:val="00250496"/>
    <w:rsid w:val="002504C4"/>
    <w:rsid w:val="00250571"/>
    <w:rsid w:val="00250680"/>
    <w:rsid w:val="00250706"/>
    <w:rsid w:val="00250D16"/>
    <w:rsid w:val="0025119A"/>
    <w:rsid w:val="0025180A"/>
    <w:rsid w:val="00251946"/>
    <w:rsid w:val="00251E21"/>
    <w:rsid w:val="00251F6E"/>
    <w:rsid w:val="00251FE0"/>
    <w:rsid w:val="0025205B"/>
    <w:rsid w:val="0025205F"/>
    <w:rsid w:val="00252096"/>
    <w:rsid w:val="002528DD"/>
    <w:rsid w:val="00252D9E"/>
    <w:rsid w:val="00253005"/>
    <w:rsid w:val="002535B7"/>
    <w:rsid w:val="00253694"/>
    <w:rsid w:val="00253896"/>
    <w:rsid w:val="00253A03"/>
    <w:rsid w:val="00253C05"/>
    <w:rsid w:val="00253C11"/>
    <w:rsid w:val="00253EF7"/>
    <w:rsid w:val="002540AD"/>
    <w:rsid w:val="0025455A"/>
    <w:rsid w:val="00254B5D"/>
    <w:rsid w:val="00254CA7"/>
    <w:rsid w:val="00255499"/>
    <w:rsid w:val="0025577E"/>
    <w:rsid w:val="002558E6"/>
    <w:rsid w:val="002560F7"/>
    <w:rsid w:val="0025657B"/>
    <w:rsid w:val="002567B7"/>
    <w:rsid w:val="00256ACC"/>
    <w:rsid w:val="00256B94"/>
    <w:rsid w:val="00256E59"/>
    <w:rsid w:val="0025703A"/>
    <w:rsid w:val="0025707A"/>
    <w:rsid w:val="00257665"/>
    <w:rsid w:val="0025796F"/>
    <w:rsid w:val="00257C7A"/>
    <w:rsid w:val="00257FAA"/>
    <w:rsid w:val="0026014B"/>
    <w:rsid w:val="0026022F"/>
    <w:rsid w:val="0026036D"/>
    <w:rsid w:val="002611B4"/>
    <w:rsid w:val="0026144A"/>
    <w:rsid w:val="00261BCB"/>
    <w:rsid w:val="002622C0"/>
    <w:rsid w:val="00262466"/>
    <w:rsid w:val="00262547"/>
    <w:rsid w:val="00262BEE"/>
    <w:rsid w:val="00262DFE"/>
    <w:rsid w:val="00262FFF"/>
    <w:rsid w:val="0026315F"/>
    <w:rsid w:val="00263214"/>
    <w:rsid w:val="002634DF"/>
    <w:rsid w:val="00263938"/>
    <w:rsid w:val="0026408D"/>
    <w:rsid w:val="00264231"/>
    <w:rsid w:val="00264466"/>
    <w:rsid w:val="002644BE"/>
    <w:rsid w:val="00264844"/>
    <w:rsid w:val="0026491D"/>
    <w:rsid w:val="00264B15"/>
    <w:rsid w:val="00264CAA"/>
    <w:rsid w:val="00264E69"/>
    <w:rsid w:val="00264EF8"/>
    <w:rsid w:val="002653A9"/>
    <w:rsid w:val="002658B0"/>
    <w:rsid w:val="00266105"/>
    <w:rsid w:val="00266BE1"/>
    <w:rsid w:val="00266EB4"/>
    <w:rsid w:val="002673C8"/>
    <w:rsid w:val="0026745E"/>
    <w:rsid w:val="002676D1"/>
    <w:rsid w:val="00267B0C"/>
    <w:rsid w:val="00267B67"/>
    <w:rsid w:val="00267F2A"/>
    <w:rsid w:val="00270152"/>
    <w:rsid w:val="00270199"/>
    <w:rsid w:val="00270373"/>
    <w:rsid w:val="002704E5"/>
    <w:rsid w:val="002704F0"/>
    <w:rsid w:val="00270A32"/>
    <w:rsid w:val="00270CD1"/>
    <w:rsid w:val="002710DB"/>
    <w:rsid w:val="00271171"/>
    <w:rsid w:val="00271180"/>
    <w:rsid w:val="002711C2"/>
    <w:rsid w:val="00271597"/>
    <w:rsid w:val="002716C7"/>
    <w:rsid w:val="00271DB9"/>
    <w:rsid w:val="00271EB0"/>
    <w:rsid w:val="0027252F"/>
    <w:rsid w:val="00272888"/>
    <w:rsid w:val="00272AC9"/>
    <w:rsid w:val="00272AEF"/>
    <w:rsid w:val="00273348"/>
    <w:rsid w:val="0027344C"/>
    <w:rsid w:val="0027360C"/>
    <w:rsid w:val="00273BC9"/>
    <w:rsid w:val="00273FBE"/>
    <w:rsid w:val="0027532F"/>
    <w:rsid w:val="002758C5"/>
    <w:rsid w:val="0027653A"/>
    <w:rsid w:val="002765B9"/>
    <w:rsid w:val="002775A8"/>
    <w:rsid w:val="0027784C"/>
    <w:rsid w:val="002778EE"/>
    <w:rsid w:val="00277B07"/>
    <w:rsid w:val="00277B1E"/>
    <w:rsid w:val="00277FC7"/>
    <w:rsid w:val="002804B7"/>
    <w:rsid w:val="00280C08"/>
    <w:rsid w:val="00280C14"/>
    <w:rsid w:val="00280E8F"/>
    <w:rsid w:val="002817AA"/>
    <w:rsid w:val="002818E0"/>
    <w:rsid w:val="002818FF"/>
    <w:rsid w:val="00281917"/>
    <w:rsid w:val="00281CC7"/>
    <w:rsid w:val="00281FEF"/>
    <w:rsid w:val="0028204E"/>
    <w:rsid w:val="002820F2"/>
    <w:rsid w:val="00282142"/>
    <w:rsid w:val="0028267F"/>
    <w:rsid w:val="00282D95"/>
    <w:rsid w:val="002832A7"/>
    <w:rsid w:val="002836A0"/>
    <w:rsid w:val="002838E8"/>
    <w:rsid w:val="00283E5B"/>
    <w:rsid w:val="002840D7"/>
    <w:rsid w:val="002841E7"/>
    <w:rsid w:val="002841FE"/>
    <w:rsid w:val="0028436F"/>
    <w:rsid w:val="00284C77"/>
    <w:rsid w:val="00284D2A"/>
    <w:rsid w:val="0028543A"/>
    <w:rsid w:val="0028599A"/>
    <w:rsid w:val="00285B1C"/>
    <w:rsid w:val="00285FA1"/>
    <w:rsid w:val="00286038"/>
    <w:rsid w:val="0028620C"/>
    <w:rsid w:val="00286332"/>
    <w:rsid w:val="00286BBF"/>
    <w:rsid w:val="00286CE1"/>
    <w:rsid w:val="00287159"/>
    <w:rsid w:val="002874C3"/>
    <w:rsid w:val="0028766A"/>
    <w:rsid w:val="00287D86"/>
    <w:rsid w:val="00290018"/>
    <w:rsid w:val="00290706"/>
    <w:rsid w:val="00290884"/>
    <w:rsid w:val="00291253"/>
    <w:rsid w:val="0029163B"/>
    <w:rsid w:val="0029186E"/>
    <w:rsid w:val="0029197D"/>
    <w:rsid w:val="00291C9C"/>
    <w:rsid w:val="00291FBC"/>
    <w:rsid w:val="002922CF"/>
    <w:rsid w:val="002922F3"/>
    <w:rsid w:val="00292574"/>
    <w:rsid w:val="00292709"/>
    <w:rsid w:val="002928F1"/>
    <w:rsid w:val="00292B1E"/>
    <w:rsid w:val="00292E20"/>
    <w:rsid w:val="0029355E"/>
    <w:rsid w:val="00293AE1"/>
    <w:rsid w:val="00294483"/>
    <w:rsid w:val="00294569"/>
    <w:rsid w:val="0029459A"/>
    <w:rsid w:val="00294A19"/>
    <w:rsid w:val="00294AEA"/>
    <w:rsid w:val="00295218"/>
    <w:rsid w:val="00295380"/>
    <w:rsid w:val="00295631"/>
    <w:rsid w:val="00295AB6"/>
    <w:rsid w:val="002964B9"/>
    <w:rsid w:val="002965A1"/>
    <w:rsid w:val="002966E5"/>
    <w:rsid w:val="00296A61"/>
    <w:rsid w:val="00296A7C"/>
    <w:rsid w:val="00296B63"/>
    <w:rsid w:val="00296CB6"/>
    <w:rsid w:val="00297030"/>
    <w:rsid w:val="0029766D"/>
    <w:rsid w:val="002976D0"/>
    <w:rsid w:val="00297BF2"/>
    <w:rsid w:val="00297E95"/>
    <w:rsid w:val="00297F9F"/>
    <w:rsid w:val="002A04D2"/>
    <w:rsid w:val="002A0551"/>
    <w:rsid w:val="002A0B60"/>
    <w:rsid w:val="002A0B7A"/>
    <w:rsid w:val="002A0E2B"/>
    <w:rsid w:val="002A1006"/>
    <w:rsid w:val="002A1804"/>
    <w:rsid w:val="002A18D3"/>
    <w:rsid w:val="002A194A"/>
    <w:rsid w:val="002A1FF7"/>
    <w:rsid w:val="002A25E9"/>
    <w:rsid w:val="002A2684"/>
    <w:rsid w:val="002A2734"/>
    <w:rsid w:val="002A276E"/>
    <w:rsid w:val="002A277C"/>
    <w:rsid w:val="002A27C3"/>
    <w:rsid w:val="002A2B55"/>
    <w:rsid w:val="002A3191"/>
    <w:rsid w:val="002A3629"/>
    <w:rsid w:val="002A396D"/>
    <w:rsid w:val="002A3A2B"/>
    <w:rsid w:val="002A3FA1"/>
    <w:rsid w:val="002A41DF"/>
    <w:rsid w:val="002A4341"/>
    <w:rsid w:val="002A4996"/>
    <w:rsid w:val="002A4A7E"/>
    <w:rsid w:val="002A4ADC"/>
    <w:rsid w:val="002A5766"/>
    <w:rsid w:val="002A5775"/>
    <w:rsid w:val="002A5867"/>
    <w:rsid w:val="002A5984"/>
    <w:rsid w:val="002A5D9F"/>
    <w:rsid w:val="002A5FD9"/>
    <w:rsid w:val="002A60A6"/>
    <w:rsid w:val="002A60EF"/>
    <w:rsid w:val="002A613D"/>
    <w:rsid w:val="002A6193"/>
    <w:rsid w:val="002A622B"/>
    <w:rsid w:val="002A631B"/>
    <w:rsid w:val="002A69B2"/>
    <w:rsid w:val="002A69F6"/>
    <w:rsid w:val="002A6A01"/>
    <w:rsid w:val="002A6A66"/>
    <w:rsid w:val="002A730B"/>
    <w:rsid w:val="002A75F2"/>
    <w:rsid w:val="002A773A"/>
    <w:rsid w:val="002A793A"/>
    <w:rsid w:val="002A7C46"/>
    <w:rsid w:val="002A7E33"/>
    <w:rsid w:val="002A7F6B"/>
    <w:rsid w:val="002B0398"/>
    <w:rsid w:val="002B0725"/>
    <w:rsid w:val="002B0EF6"/>
    <w:rsid w:val="002B1035"/>
    <w:rsid w:val="002B13A6"/>
    <w:rsid w:val="002B14D5"/>
    <w:rsid w:val="002B1506"/>
    <w:rsid w:val="002B1765"/>
    <w:rsid w:val="002B1998"/>
    <w:rsid w:val="002B1AF7"/>
    <w:rsid w:val="002B1FB3"/>
    <w:rsid w:val="002B2594"/>
    <w:rsid w:val="002B2CEC"/>
    <w:rsid w:val="002B2FED"/>
    <w:rsid w:val="002B3086"/>
    <w:rsid w:val="002B42BC"/>
    <w:rsid w:val="002B469A"/>
    <w:rsid w:val="002B4BEA"/>
    <w:rsid w:val="002B4EB1"/>
    <w:rsid w:val="002B4F77"/>
    <w:rsid w:val="002B5366"/>
    <w:rsid w:val="002B5705"/>
    <w:rsid w:val="002B577D"/>
    <w:rsid w:val="002B5967"/>
    <w:rsid w:val="002B5AB8"/>
    <w:rsid w:val="002B5BA5"/>
    <w:rsid w:val="002B5EFA"/>
    <w:rsid w:val="002B61C1"/>
    <w:rsid w:val="002B66F4"/>
    <w:rsid w:val="002B7216"/>
    <w:rsid w:val="002B745B"/>
    <w:rsid w:val="002B792D"/>
    <w:rsid w:val="002B7CFB"/>
    <w:rsid w:val="002C02F8"/>
    <w:rsid w:val="002C0910"/>
    <w:rsid w:val="002C103C"/>
    <w:rsid w:val="002C11F2"/>
    <w:rsid w:val="002C17C4"/>
    <w:rsid w:val="002C1FDE"/>
    <w:rsid w:val="002C2348"/>
    <w:rsid w:val="002C2418"/>
    <w:rsid w:val="002C25A7"/>
    <w:rsid w:val="002C29B6"/>
    <w:rsid w:val="002C2A5F"/>
    <w:rsid w:val="002C2D40"/>
    <w:rsid w:val="002C2E39"/>
    <w:rsid w:val="002C2F9D"/>
    <w:rsid w:val="002C39A7"/>
    <w:rsid w:val="002C3ED6"/>
    <w:rsid w:val="002C411D"/>
    <w:rsid w:val="002C4154"/>
    <w:rsid w:val="002C46EA"/>
    <w:rsid w:val="002C4BB2"/>
    <w:rsid w:val="002C4C10"/>
    <w:rsid w:val="002C4D13"/>
    <w:rsid w:val="002C5168"/>
    <w:rsid w:val="002C619E"/>
    <w:rsid w:val="002C68CD"/>
    <w:rsid w:val="002C73AA"/>
    <w:rsid w:val="002C78CB"/>
    <w:rsid w:val="002C79F9"/>
    <w:rsid w:val="002C7D2B"/>
    <w:rsid w:val="002C7E30"/>
    <w:rsid w:val="002C7F51"/>
    <w:rsid w:val="002C7F82"/>
    <w:rsid w:val="002D03CC"/>
    <w:rsid w:val="002D067E"/>
    <w:rsid w:val="002D06FB"/>
    <w:rsid w:val="002D081C"/>
    <w:rsid w:val="002D0BB1"/>
    <w:rsid w:val="002D0FE4"/>
    <w:rsid w:val="002D1061"/>
    <w:rsid w:val="002D10EA"/>
    <w:rsid w:val="002D1369"/>
    <w:rsid w:val="002D1D62"/>
    <w:rsid w:val="002D249A"/>
    <w:rsid w:val="002D292B"/>
    <w:rsid w:val="002D29C1"/>
    <w:rsid w:val="002D2C2C"/>
    <w:rsid w:val="002D4824"/>
    <w:rsid w:val="002D4915"/>
    <w:rsid w:val="002D4943"/>
    <w:rsid w:val="002D49B5"/>
    <w:rsid w:val="002D4A9F"/>
    <w:rsid w:val="002D4BFC"/>
    <w:rsid w:val="002D4C7D"/>
    <w:rsid w:val="002D4F7F"/>
    <w:rsid w:val="002D51D2"/>
    <w:rsid w:val="002D52A3"/>
    <w:rsid w:val="002D58EA"/>
    <w:rsid w:val="002D6742"/>
    <w:rsid w:val="002D69A8"/>
    <w:rsid w:val="002D6BD9"/>
    <w:rsid w:val="002D708D"/>
    <w:rsid w:val="002D7265"/>
    <w:rsid w:val="002D74EC"/>
    <w:rsid w:val="002D7AA3"/>
    <w:rsid w:val="002D7B86"/>
    <w:rsid w:val="002E0192"/>
    <w:rsid w:val="002E06E4"/>
    <w:rsid w:val="002E0813"/>
    <w:rsid w:val="002E084E"/>
    <w:rsid w:val="002E0C46"/>
    <w:rsid w:val="002E1357"/>
    <w:rsid w:val="002E19C3"/>
    <w:rsid w:val="002E1A0A"/>
    <w:rsid w:val="002E1C6C"/>
    <w:rsid w:val="002E1E0A"/>
    <w:rsid w:val="002E1F41"/>
    <w:rsid w:val="002E1FE6"/>
    <w:rsid w:val="002E2919"/>
    <w:rsid w:val="002E2A0C"/>
    <w:rsid w:val="002E2CF9"/>
    <w:rsid w:val="002E2D40"/>
    <w:rsid w:val="002E2EC6"/>
    <w:rsid w:val="002E2FEB"/>
    <w:rsid w:val="002E3A79"/>
    <w:rsid w:val="002E3A8B"/>
    <w:rsid w:val="002E3ACA"/>
    <w:rsid w:val="002E3D84"/>
    <w:rsid w:val="002E3E19"/>
    <w:rsid w:val="002E3E49"/>
    <w:rsid w:val="002E40B9"/>
    <w:rsid w:val="002E44B2"/>
    <w:rsid w:val="002E4FEA"/>
    <w:rsid w:val="002E5660"/>
    <w:rsid w:val="002E56F7"/>
    <w:rsid w:val="002E5DC5"/>
    <w:rsid w:val="002E622A"/>
    <w:rsid w:val="002E62D1"/>
    <w:rsid w:val="002E6C40"/>
    <w:rsid w:val="002E6F92"/>
    <w:rsid w:val="002E70D0"/>
    <w:rsid w:val="002E78EB"/>
    <w:rsid w:val="002E79D2"/>
    <w:rsid w:val="002F0308"/>
    <w:rsid w:val="002F03DD"/>
    <w:rsid w:val="002F084B"/>
    <w:rsid w:val="002F0938"/>
    <w:rsid w:val="002F1379"/>
    <w:rsid w:val="002F1AA7"/>
    <w:rsid w:val="002F1E74"/>
    <w:rsid w:val="002F1EDB"/>
    <w:rsid w:val="002F231C"/>
    <w:rsid w:val="002F25A8"/>
    <w:rsid w:val="002F2A2F"/>
    <w:rsid w:val="002F3704"/>
    <w:rsid w:val="002F37D9"/>
    <w:rsid w:val="002F3DC5"/>
    <w:rsid w:val="002F4ACC"/>
    <w:rsid w:val="002F4BF8"/>
    <w:rsid w:val="002F4F20"/>
    <w:rsid w:val="002F52EA"/>
    <w:rsid w:val="002F558B"/>
    <w:rsid w:val="002F5962"/>
    <w:rsid w:val="002F5EF3"/>
    <w:rsid w:val="002F5F4E"/>
    <w:rsid w:val="002F607E"/>
    <w:rsid w:val="002F66A8"/>
    <w:rsid w:val="002F6AEB"/>
    <w:rsid w:val="002F6F23"/>
    <w:rsid w:val="002F72E4"/>
    <w:rsid w:val="002F77BE"/>
    <w:rsid w:val="002F7849"/>
    <w:rsid w:val="002F7B09"/>
    <w:rsid w:val="002F7BCB"/>
    <w:rsid w:val="002F7C50"/>
    <w:rsid w:val="002F7FD6"/>
    <w:rsid w:val="0030021F"/>
    <w:rsid w:val="003004B2"/>
    <w:rsid w:val="00300E05"/>
    <w:rsid w:val="003010DD"/>
    <w:rsid w:val="00301390"/>
    <w:rsid w:val="0030154D"/>
    <w:rsid w:val="003019CC"/>
    <w:rsid w:val="00301AAD"/>
    <w:rsid w:val="00301AC5"/>
    <w:rsid w:val="00301BA4"/>
    <w:rsid w:val="00301CC7"/>
    <w:rsid w:val="00301ED8"/>
    <w:rsid w:val="00302358"/>
    <w:rsid w:val="0030259A"/>
    <w:rsid w:val="00302A18"/>
    <w:rsid w:val="00302A2F"/>
    <w:rsid w:val="00302C40"/>
    <w:rsid w:val="00302E02"/>
    <w:rsid w:val="00302E08"/>
    <w:rsid w:val="0030357C"/>
    <w:rsid w:val="00303D48"/>
    <w:rsid w:val="003040BE"/>
    <w:rsid w:val="00304C24"/>
    <w:rsid w:val="00305066"/>
    <w:rsid w:val="00305122"/>
    <w:rsid w:val="00305472"/>
    <w:rsid w:val="00305482"/>
    <w:rsid w:val="00305598"/>
    <w:rsid w:val="00305662"/>
    <w:rsid w:val="00305BFC"/>
    <w:rsid w:val="003065DD"/>
    <w:rsid w:val="00306F8C"/>
    <w:rsid w:val="0030710C"/>
    <w:rsid w:val="0030733D"/>
    <w:rsid w:val="00307A79"/>
    <w:rsid w:val="00307AFF"/>
    <w:rsid w:val="00307B39"/>
    <w:rsid w:val="0031072C"/>
    <w:rsid w:val="00310830"/>
    <w:rsid w:val="0031084F"/>
    <w:rsid w:val="003111F0"/>
    <w:rsid w:val="003114F8"/>
    <w:rsid w:val="003119B9"/>
    <w:rsid w:val="00311D9E"/>
    <w:rsid w:val="00311F2B"/>
    <w:rsid w:val="003125CA"/>
    <w:rsid w:val="00312C74"/>
    <w:rsid w:val="00312E23"/>
    <w:rsid w:val="00312F3B"/>
    <w:rsid w:val="00313370"/>
    <w:rsid w:val="00313B73"/>
    <w:rsid w:val="003144AB"/>
    <w:rsid w:val="0031529B"/>
    <w:rsid w:val="0031546B"/>
    <w:rsid w:val="003155E5"/>
    <w:rsid w:val="00315B86"/>
    <w:rsid w:val="003160BD"/>
    <w:rsid w:val="003164DE"/>
    <w:rsid w:val="003167DD"/>
    <w:rsid w:val="00316E50"/>
    <w:rsid w:val="003171C7"/>
    <w:rsid w:val="00317402"/>
    <w:rsid w:val="00317A3C"/>
    <w:rsid w:val="0032023A"/>
    <w:rsid w:val="00320404"/>
    <w:rsid w:val="00320D08"/>
    <w:rsid w:val="00320E25"/>
    <w:rsid w:val="003211C3"/>
    <w:rsid w:val="0032135E"/>
    <w:rsid w:val="00321912"/>
    <w:rsid w:val="00321977"/>
    <w:rsid w:val="00322628"/>
    <w:rsid w:val="003227AC"/>
    <w:rsid w:val="00322E5B"/>
    <w:rsid w:val="00323069"/>
    <w:rsid w:val="003235A1"/>
    <w:rsid w:val="003239EB"/>
    <w:rsid w:val="00323C4E"/>
    <w:rsid w:val="00323C9B"/>
    <w:rsid w:val="00323F44"/>
    <w:rsid w:val="0032440B"/>
    <w:rsid w:val="003246B6"/>
    <w:rsid w:val="0032470E"/>
    <w:rsid w:val="00324C41"/>
    <w:rsid w:val="00324D72"/>
    <w:rsid w:val="00325007"/>
    <w:rsid w:val="003254DE"/>
    <w:rsid w:val="003255F6"/>
    <w:rsid w:val="00325825"/>
    <w:rsid w:val="00325C30"/>
    <w:rsid w:val="003266EF"/>
    <w:rsid w:val="003267A1"/>
    <w:rsid w:val="00326AC4"/>
    <w:rsid w:val="00326BB5"/>
    <w:rsid w:val="00326BE8"/>
    <w:rsid w:val="00326FAD"/>
    <w:rsid w:val="003274C9"/>
    <w:rsid w:val="0032758B"/>
    <w:rsid w:val="00327645"/>
    <w:rsid w:val="00327661"/>
    <w:rsid w:val="003277B2"/>
    <w:rsid w:val="0032781E"/>
    <w:rsid w:val="00330593"/>
    <w:rsid w:val="003309C1"/>
    <w:rsid w:val="00330B0B"/>
    <w:rsid w:val="00330B57"/>
    <w:rsid w:val="00330FFF"/>
    <w:rsid w:val="003316B2"/>
    <w:rsid w:val="00331A74"/>
    <w:rsid w:val="00331C8A"/>
    <w:rsid w:val="00331E45"/>
    <w:rsid w:val="003320B1"/>
    <w:rsid w:val="0033219B"/>
    <w:rsid w:val="00332BAF"/>
    <w:rsid w:val="00332EEB"/>
    <w:rsid w:val="003334C2"/>
    <w:rsid w:val="003335A7"/>
    <w:rsid w:val="00333A90"/>
    <w:rsid w:val="00333C33"/>
    <w:rsid w:val="00334160"/>
    <w:rsid w:val="003341BA"/>
    <w:rsid w:val="00334471"/>
    <w:rsid w:val="00334641"/>
    <w:rsid w:val="003346FC"/>
    <w:rsid w:val="00335095"/>
    <w:rsid w:val="003352E1"/>
    <w:rsid w:val="00335545"/>
    <w:rsid w:val="00335B7E"/>
    <w:rsid w:val="003362FD"/>
    <w:rsid w:val="0033674E"/>
    <w:rsid w:val="00336D60"/>
    <w:rsid w:val="00336F4A"/>
    <w:rsid w:val="0033703F"/>
    <w:rsid w:val="0033705D"/>
    <w:rsid w:val="00337962"/>
    <w:rsid w:val="0033F549"/>
    <w:rsid w:val="00340282"/>
    <w:rsid w:val="003402D6"/>
    <w:rsid w:val="00340355"/>
    <w:rsid w:val="003407A9"/>
    <w:rsid w:val="003407D4"/>
    <w:rsid w:val="00340B86"/>
    <w:rsid w:val="00340BE4"/>
    <w:rsid w:val="00340DC9"/>
    <w:rsid w:val="00341141"/>
    <w:rsid w:val="003413F0"/>
    <w:rsid w:val="003417A4"/>
    <w:rsid w:val="00341B01"/>
    <w:rsid w:val="00341D0F"/>
    <w:rsid w:val="00341E64"/>
    <w:rsid w:val="00341ED8"/>
    <w:rsid w:val="0034211E"/>
    <w:rsid w:val="003426C9"/>
    <w:rsid w:val="00343C4A"/>
    <w:rsid w:val="00343DCA"/>
    <w:rsid w:val="0034415F"/>
    <w:rsid w:val="003442EB"/>
    <w:rsid w:val="00344472"/>
    <w:rsid w:val="00344B55"/>
    <w:rsid w:val="0034530B"/>
    <w:rsid w:val="003455D9"/>
    <w:rsid w:val="00345B0D"/>
    <w:rsid w:val="00345EB0"/>
    <w:rsid w:val="003469BE"/>
    <w:rsid w:val="00346F5B"/>
    <w:rsid w:val="00346FFC"/>
    <w:rsid w:val="003471CB"/>
    <w:rsid w:val="0034744F"/>
    <w:rsid w:val="003475F3"/>
    <w:rsid w:val="0034774C"/>
    <w:rsid w:val="00347836"/>
    <w:rsid w:val="00347E4D"/>
    <w:rsid w:val="003502A5"/>
    <w:rsid w:val="00350890"/>
    <w:rsid w:val="00350BD5"/>
    <w:rsid w:val="0035121A"/>
    <w:rsid w:val="003513EA"/>
    <w:rsid w:val="00351551"/>
    <w:rsid w:val="00351A6B"/>
    <w:rsid w:val="00351A88"/>
    <w:rsid w:val="00351EC1"/>
    <w:rsid w:val="00351F85"/>
    <w:rsid w:val="003524A7"/>
    <w:rsid w:val="0035277D"/>
    <w:rsid w:val="00352829"/>
    <w:rsid w:val="003529AF"/>
    <w:rsid w:val="00353759"/>
    <w:rsid w:val="00353D0B"/>
    <w:rsid w:val="003540C6"/>
    <w:rsid w:val="003543A0"/>
    <w:rsid w:val="003545C8"/>
    <w:rsid w:val="00354673"/>
    <w:rsid w:val="00354BE4"/>
    <w:rsid w:val="00355131"/>
    <w:rsid w:val="00355362"/>
    <w:rsid w:val="00355698"/>
    <w:rsid w:val="003556BC"/>
    <w:rsid w:val="003559F0"/>
    <w:rsid w:val="00355E8D"/>
    <w:rsid w:val="00356924"/>
    <w:rsid w:val="00356B80"/>
    <w:rsid w:val="00356D06"/>
    <w:rsid w:val="00356DBB"/>
    <w:rsid w:val="00356E4B"/>
    <w:rsid w:val="00356F1B"/>
    <w:rsid w:val="0035717D"/>
    <w:rsid w:val="00357454"/>
    <w:rsid w:val="00357857"/>
    <w:rsid w:val="00357923"/>
    <w:rsid w:val="00357945"/>
    <w:rsid w:val="00357B05"/>
    <w:rsid w:val="00357FA6"/>
    <w:rsid w:val="0036006F"/>
    <w:rsid w:val="00360674"/>
    <w:rsid w:val="003608CA"/>
    <w:rsid w:val="00360950"/>
    <w:rsid w:val="00360D19"/>
    <w:rsid w:val="00360EAD"/>
    <w:rsid w:val="00360EDF"/>
    <w:rsid w:val="00360F31"/>
    <w:rsid w:val="00361018"/>
    <w:rsid w:val="003610B1"/>
    <w:rsid w:val="003611E9"/>
    <w:rsid w:val="003613AE"/>
    <w:rsid w:val="00361E6D"/>
    <w:rsid w:val="00362191"/>
    <w:rsid w:val="003622D8"/>
    <w:rsid w:val="00362446"/>
    <w:rsid w:val="0036363B"/>
    <w:rsid w:val="003639F6"/>
    <w:rsid w:val="00363BB5"/>
    <w:rsid w:val="00363D10"/>
    <w:rsid w:val="003643B3"/>
    <w:rsid w:val="0036478E"/>
    <w:rsid w:val="0036484B"/>
    <w:rsid w:val="0036487A"/>
    <w:rsid w:val="0036496A"/>
    <w:rsid w:val="00364DFF"/>
    <w:rsid w:val="00365CD8"/>
    <w:rsid w:val="00365D7F"/>
    <w:rsid w:val="00365F74"/>
    <w:rsid w:val="0036603B"/>
    <w:rsid w:val="0036768F"/>
    <w:rsid w:val="00367AC8"/>
    <w:rsid w:val="00367BF9"/>
    <w:rsid w:val="00367E3D"/>
    <w:rsid w:val="003711C6"/>
    <w:rsid w:val="003716CD"/>
    <w:rsid w:val="0037178A"/>
    <w:rsid w:val="0037269A"/>
    <w:rsid w:val="00372C13"/>
    <w:rsid w:val="00372D45"/>
    <w:rsid w:val="003738E9"/>
    <w:rsid w:val="003738F2"/>
    <w:rsid w:val="00373A21"/>
    <w:rsid w:val="00373D4F"/>
    <w:rsid w:val="00373EBB"/>
    <w:rsid w:val="003740B4"/>
    <w:rsid w:val="0037449D"/>
    <w:rsid w:val="0037476F"/>
    <w:rsid w:val="00374816"/>
    <w:rsid w:val="00374BA0"/>
    <w:rsid w:val="00374BBF"/>
    <w:rsid w:val="003754C7"/>
    <w:rsid w:val="0037550C"/>
    <w:rsid w:val="0037562C"/>
    <w:rsid w:val="00375836"/>
    <w:rsid w:val="003759D9"/>
    <w:rsid w:val="00375B4B"/>
    <w:rsid w:val="00375F1A"/>
    <w:rsid w:val="00376077"/>
    <w:rsid w:val="00376282"/>
    <w:rsid w:val="003762DD"/>
    <w:rsid w:val="00376849"/>
    <w:rsid w:val="00376E98"/>
    <w:rsid w:val="00377056"/>
    <w:rsid w:val="0037725A"/>
    <w:rsid w:val="00377370"/>
    <w:rsid w:val="00377430"/>
    <w:rsid w:val="0037752F"/>
    <w:rsid w:val="00377ED7"/>
    <w:rsid w:val="0038031D"/>
    <w:rsid w:val="003803AB"/>
    <w:rsid w:val="00380DA2"/>
    <w:rsid w:val="00380E64"/>
    <w:rsid w:val="0038161B"/>
    <w:rsid w:val="003816B8"/>
    <w:rsid w:val="00381727"/>
    <w:rsid w:val="003819AB"/>
    <w:rsid w:val="00381F6A"/>
    <w:rsid w:val="003820AF"/>
    <w:rsid w:val="00382142"/>
    <w:rsid w:val="003827E3"/>
    <w:rsid w:val="00382802"/>
    <w:rsid w:val="00382828"/>
    <w:rsid w:val="00382CFB"/>
    <w:rsid w:val="00383029"/>
    <w:rsid w:val="00383042"/>
    <w:rsid w:val="00383301"/>
    <w:rsid w:val="003837E0"/>
    <w:rsid w:val="003838EA"/>
    <w:rsid w:val="00383EC1"/>
    <w:rsid w:val="003841DB"/>
    <w:rsid w:val="0038427D"/>
    <w:rsid w:val="00384AFC"/>
    <w:rsid w:val="00384D1A"/>
    <w:rsid w:val="00385875"/>
    <w:rsid w:val="00385E5A"/>
    <w:rsid w:val="003862C9"/>
    <w:rsid w:val="003864FD"/>
    <w:rsid w:val="00386B30"/>
    <w:rsid w:val="00386C26"/>
    <w:rsid w:val="003874CF"/>
    <w:rsid w:val="00387792"/>
    <w:rsid w:val="00387919"/>
    <w:rsid w:val="0038794C"/>
    <w:rsid w:val="00387CD5"/>
    <w:rsid w:val="00387E6D"/>
    <w:rsid w:val="00387FEE"/>
    <w:rsid w:val="00390294"/>
    <w:rsid w:val="0039030D"/>
    <w:rsid w:val="00390A84"/>
    <w:rsid w:val="00390F6A"/>
    <w:rsid w:val="0039114F"/>
    <w:rsid w:val="0039155D"/>
    <w:rsid w:val="003916CF"/>
    <w:rsid w:val="00391A34"/>
    <w:rsid w:val="00391B37"/>
    <w:rsid w:val="00391C6F"/>
    <w:rsid w:val="00391CDA"/>
    <w:rsid w:val="00391D0D"/>
    <w:rsid w:val="00391ECA"/>
    <w:rsid w:val="00391FCE"/>
    <w:rsid w:val="0039210C"/>
    <w:rsid w:val="0039215C"/>
    <w:rsid w:val="0039219B"/>
    <w:rsid w:val="003922B0"/>
    <w:rsid w:val="00392DD2"/>
    <w:rsid w:val="00392DE7"/>
    <w:rsid w:val="0039348A"/>
    <w:rsid w:val="003934B2"/>
    <w:rsid w:val="0039397B"/>
    <w:rsid w:val="00393BCB"/>
    <w:rsid w:val="00393F3D"/>
    <w:rsid w:val="00394B29"/>
    <w:rsid w:val="00394BB8"/>
    <w:rsid w:val="00394E9C"/>
    <w:rsid w:val="00395654"/>
    <w:rsid w:val="003959E5"/>
    <w:rsid w:val="00395E72"/>
    <w:rsid w:val="00395FE7"/>
    <w:rsid w:val="00396562"/>
    <w:rsid w:val="00396F79"/>
    <w:rsid w:val="0039701F"/>
    <w:rsid w:val="003974EE"/>
    <w:rsid w:val="00397BE1"/>
    <w:rsid w:val="003A00AA"/>
    <w:rsid w:val="003A0218"/>
    <w:rsid w:val="003A029E"/>
    <w:rsid w:val="003A0819"/>
    <w:rsid w:val="003A0B8F"/>
    <w:rsid w:val="003A0DE5"/>
    <w:rsid w:val="003A0EEC"/>
    <w:rsid w:val="003A1380"/>
    <w:rsid w:val="003A1565"/>
    <w:rsid w:val="003A158F"/>
    <w:rsid w:val="003A2221"/>
    <w:rsid w:val="003A23CF"/>
    <w:rsid w:val="003A287D"/>
    <w:rsid w:val="003A3021"/>
    <w:rsid w:val="003A332B"/>
    <w:rsid w:val="003A3AE3"/>
    <w:rsid w:val="003A3EA2"/>
    <w:rsid w:val="003A3EC7"/>
    <w:rsid w:val="003A3F0C"/>
    <w:rsid w:val="003A4136"/>
    <w:rsid w:val="003A41AA"/>
    <w:rsid w:val="003A4371"/>
    <w:rsid w:val="003A4619"/>
    <w:rsid w:val="003A4720"/>
    <w:rsid w:val="003A4CEB"/>
    <w:rsid w:val="003A533E"/>
    <w:rsid w:val="003A5B84"/>
    <w:rsid w:val="003A6642"/>
    <w:rsid w:val="003A6896"/>
    <w:rsid w:val="003A751C"/>
    <w:rsid w:val="003A7624"/>
    <w:rsid w:val="003A7982"/>
    <w:rsid w:val="003A7B9E"/>
    <w:rsid w:val="003A7CCC"/>
    <w:rsid w:val="003A7DCC"/>
    <w:rsid w:val="003B1103"/>
    <w:rsid w:val="003B14E0"/>
    <w:rsid w:val="003B14FB"/>
    <w:rsid w:val="003B151D"/>
    <w:rsid w:val="003B1572"/>
    <w:rsid w:val="003B15A0"/>
    <w:rsid w:val="003B1787"/>
    <w:rsid w:val="003B17C6"/>
    <w:rsid w:val="003B18C6"/>
    <w:rsid w:val="003B18CD"/>
    <w:rsid w:val="003B2091"/>
    <w:rsid w:val="003B2423"/>
    <w:rsid w:val="003B2681"/>
    <w:rsid w:val="003B2DF1"/>
    <w:rsid w:val="003B30D4"/>
    <w:rsid w:val="003B3A51"/>
    <w:rsid w:val="003B3F27"/>
    <w:rsid w:val="003B3FED"/>
    <w:rsid w:val="003B40F8"/>
    <w:rsid w:val="003B4580"/>
    <w:rsid w:val="003B45E5"/>
    <w:rsid w:val="003B493B"/>
    <w:rsid w:val="003B4C58"/>
    <w:rsid w:val="003B4DBB"/>
    <w:rsid w:val="003B4EA9"/>
    <w:rsid w:val="003B5A7D"/>
    <w:rsid w:val="003B5AEF"/>
    <w:rsid w:val="003B5D02"/>
    <w:rsid w:val="003B5E20"/>
    <w:rsid w:val="003B5E9D"/>
    <w:rsid w:val="003B611D"/>
    <w:rsid w:val="003B6B73"/>
    <w:rsid w:val="003B6C36"/>
    <w:rsid w:val="003B75CD"/>
    <w:rsid w:val="003B7CF2"/>
    <w:rsid w:val="003B7E14"/>
    <w:rsid w:val="003C01EE"/>
    <w:rsid w:val="003C0244"/>
    <w:rsid w:val="003C106B"/>
    <w:rsid w:val="003C12CD"/>
    <w:rsid w:val="003C14E7"/>
    <w:rsid w:val="003C15BD"/>
    <w:rsid w:val="003C1871"/>
    <w:rsid w:val="003C1907"/>
    <w:rsid w:val="003C1D22"/>
    <w:rsid w:val="003C20F9"/>
    <w:rsid w:val="003C2101"/>
    <w:rsid w:val="003C23D3"/>
    <w:rsid w:val="003C2530"/>
    <w:rsid w:val="003C2D66"/>
    <w:rsid w:val="003C2FAC"/>
    <w:rsid w:val="003C2FCF"/>
    <w:rsid w:val="003C32E8"/>
    <w:rsid w:val="003C34D4"/>
    <w:rsid w:val="003C3845"/>
    <w:rsid w:val="003C3E1D"/>
    <w:rsid w:val="003C4012"/>
    <w:rsid w:val="003C401A"/>
    <w:rsid w:val="003C4724"/>
    <w:rsid w:val="003C4872"/>
    <w:rsid w:val="003C4D0F"/>
    <w:rsid w:val="003C4E86"/>
    <w:rsid w:val="003C50E0"/>
    <w:rsid w:val="003C55BD"/>
    <w:rsid w:val="003C5796"/>
    <w:rsid w:val="003C5866"/>
    <w:rsid w:val="003C58F0"/>
    <w:rsid w:val="003C5939"/>
    <w:rsid w:val="003C5C42"/>
    <w:rsid w:val="003C5D44"/>
    <w:rsid w:val="003C6393"/>
    <w:rsid w:val="003C6B0E"/>
    <w:rsid w:val="003C6E72"/>
    <w:rsid w:val="003C6F6D"/>
    <w:rsid w:val="003C7025"/>
    <w:rsid w:val="003C74EA"/>
    <w:rsid w:val="003C784D"/>
    <w:rsid w:val="003C7EFB"/>
    <w:rsid w:val="003C7F46"/>
    <w:rsid w:val="003D0359"/>
    <w:rsid w:val="003D0502"/>
    <w:rsid w:val="003D07E5"/>
    <w:rsid w:val="003D0A34"/>
    <w:rsid w:val="003D0C5D"/>
    <w:rsid w:val="003D0E03"/>
    <w:rsid w:val="003D0E83"/>
    <w:rsid w:val="003D1283"/>
    <w:rsid w:val="003D12BE"/>
    <w:rsid w:val="003D14AE"/>
    <w:rsid w:val="003D1677"/>
    <w:rsid w:val="003D18FF"/>
    <w:rsid w:val="003D1CE4"/>
    <w:rsid w:val="003D201B"/>
    <w:rsid w:val="003D22F7"/>
    <w:rsid w:val="003D2675"/>
    <w:rsid w:val="003D27CE"/>
    <w:rsid w:val="003D27F3"/>
    <w:rsid w:val="003D3CE8"/>
    <w:rsid w:val="003D3F42"/>
    <w:rsid w:val="003D40D9"/>
    <w:rsid w:val="003D42BB"/>
    <w:rsid w:val="003D44C7"/>
    <w:rsid w:val="003D45F6"/>
    <w:rsid w:val="003D47E5"/>
    <w:rsid w:val="003D490F"/>
    <w:rsid w:val="003D4B0F"/>
    <w:rsid w:val="003D4C9C"/>
    <w:rsid w:val="003D4EF0"/>
    <w:rsid w:val="003D4F71"/>
    <w:rsid w:val="003D4F98"/>
    <w:rsid w:val="003D519C"/>
    <w:rsid w:val="003D54A2"/>
    <w:rsid w:val="003D563C"/>
    <w:rsid w:val="003D5A13"/>
    <w:rsid w:val="003D5AEE"/>
    <w:rsid w:val="003D5B77"/>
    <w:rsid w:val="003D5BB2"/>
    <w:rsid w:val="003D6328"/>
    <w:rsid w:val="003D65CF"/>
    <w:rsid w:val="003D6819"/>
    <w:rsid w:val="003D686A"/>
    <w:rsid w:val="003D6BFE"/>
    <w:rsid w:val="003D6D45"/>
    <w:rsid w:val="003D6D4F"/>
    <w:rsid w:val="003D6E0B"/>
    <w:rsid w:val="003D70D4"/>
    <w:rsid w:val="003D71C2"/>
    <w:rsid w:val="003D7270"/>
    <w:rsid w:val="003D762F"/>
    <w:rsid w:val="003D796E"/>
    <w:rsid w:val="003D7B14"/>
    <w:rsid w:val="003D7C52"/>
    <w:rsid w:val="003E00D6"/>
    <w:rsid w:val="003E0C23"/>
    <w:rsid w:val="003E1329"/>
    <w:rsid w:val="003E1540"/>
    <w:rsid w:val="003E1751"/>
    <w:rsid w:val="003E1A50"/>
    <w:rsid w:val="003E1C34"/>
    <w:rsid w:val="003E26E3"/>
    <w:rsid w:val="003E26F2"/>
    <w:rsid w:val="003E2B0A"/>
    <w:rsid w:val="003E2FC4"/>
    <w:rsid w:val="003E359E"/>
    <w:rsid w:val="003E3663"/>
    <w:rsid w:val="003E43F5"/>
    <w:rsid w:val="003E4423"/>
    <w:rsid w:val="003E4880"/>
    <w:rsid w:val="003E49E0"/>
    <w:rsid w:val="003E6052"/>
    <w:rsid w:val="003E6078"/>
    <w:rsid w:val="003E6162"/>
    <w:rsid w:val="003E6246"/>
    <w:rsid w:val="003E63FA"/>
    <w:rsid w:val="003E643B"/>
    <w:rsid w:val="003E6716"/>
    <w:rsid w:val="003E68FE"/>
    <w:rsid w:val="003E69E2"/>
    <w:rsid w:val="003E6C1D"/>
    <w:rsid w:val="003E6F12"/>
    <w:rsid w:val="003E6FB5"/>
    <w:rsid w:val="003E7A97"/>
    <w:rsid w:val="003F0661"/>
    <w:rsid w:val="003F0753"/>
    <w:rsid w:val="003F0C4D"/>
    <w:rsid w:val="003F1504"/>
    <w:rsid w:val="003F168F"/>
    <w:rsid w:val="003F1BD5"/>
    <w:rsid w:val="003F1E14"/>
    <w:rsid w:val="003F2A20"/>
    <w:rsid w:val="003F2F64"/>
    <w:rsid w:val="003F3217"/>
    <w:rsid w:val="003F35F7"/>
    <w:rsid w:val="003F38DE"/>
    <w:rsid w:val="003F3B18"/>
    <w:rsid w:val="003F3D2B"/>
    <w:rsid w:val="003F412B"/>
    <w:rsid w:val="003F43FD"/>
    <w:rsid w:val="003F456B"/>
    <w:rsid w:val="003F4617"/>
    <w:rsid w:val="003F490D"/>
    <w:rsid w:val="003F4C7C"/>
    <w:rsid w:val="003F4DAC"/>
    <w:rsid w:val="003F51A5"/>
    <w:rsid w:val="003F576D"/>
    <w:rsid w:val="003F5F76"/>
    <w:rsid w:val="003F62AD"/>
    <w:rsid w:val="003F6900"/>
    <w:rsid w:val="003F7124"/>
    <w:rsid w:val="003F7E87"/>
    <w:rsid w:val="003F7FD9"/>
    <w:rsid w:val="004000C9"/>
    <w:rsid w:val="00400100"/>
    <w:rsid w:val="004003FC"/>
    <w:rsid w:val="004005C4"/>
    <w:rsid w:val="004005F1"/>
    <w:rsid w:val="00400618"/>
    <w:rsid w:val="00400747"/>
    <w:rsid w:val="0040079A"/>
    <w:rsid w:val="004007F3"/>
    <w:rsid w:val="004009B2"/>
    <w:rsid w:val="00400A49"/>
    <w:rsid w:val="00400C50"/>
    <w:rsid w:val="00400ECC"/>
    <w:rsid w:val="00401229"/>
    <w:rsid w:val="00401C5B"/>
    <w:rsid w:val="004021D0"/>
    <w:rsid w:val="004022E9"/>
    <w:rsid w:val="0040254E"/>
    <w:rsid w:val="00402850"/>
    <w:rsid w:val="00402963"/>
    <w:rsid w:val="00402D06"/>
    <w:rsid w:val="00403296"/>
    <w:rsid w:val="0040337F"/>
    <w:rsid w:val="00403413"/>
    <w:rsid w:val="00403C2E"/>
    <w:rsid w:val="00403D6B"/>
    <w:rsid w:val="00403DAE"/>
    <w:rsid w:val="0040480B"/>
    <w:rsid w:val="00404978"/>
    <w:rsid w:val="00404BC6"/>
    <w:rsid w:val="0040502C"/>
    <w:rsid w:val="004058C7"/>
    <w:rsid w:val="00405A60"/>
    <w:rsid w:val="00405B17"/>
    <w:rsid w:val="0040605A"/>
    <w:rsid w:val="0040685E"/>
    <w:rsid w:val="00406AD8"/>
    <w:rsid w:val="00406CF3"/>
    <w:rsid w:val="00406DD2"/>
    <w:rsid w:val="00407604"/>
    <w:rsid w:val="00407AB2"/>
    <w:rsid w:val="00407AF6"/>
    <w:rsid w:val="00407BA5"/>
    <w:rsid w:val="00407D8E"/>
    <w:rsid w:val="00407EA1"/>
    <w:rsid w:val="00407F09"/>
    <w:rsid w:val="00410251"/>
    <w:rsid w:val="00410702"/>
    <w:rsid w:val="00411405"/>
    <w:rsid w:val="00411EE9"/>
    <w:rsid w:val="00411FB6"/>
    <w:rsid w:val="004121D9"/>
    <w:rsid w:val="004122F9"/>
    <w:rsid w:val="0041281E"/>
    <w:rsid w:val="0041282F"/>
    <w:rsid w:val="00412D45"/>
    <w:rsid w:val="00412DEF"/>
    <w:rsid w:val="00412EDE"/>
    <w:rsid w:val="00413B08"/>
    <w:rsid w:val="00413D75"/>
    <w:rsid w:val="0041425F"/>
    <w:rsid w:val="004142BD"/>
    <w:rsid w:val="00414372"/>
    <w:rsid w:val="0041440C"/>
    <w:rsid w:val="004145AE"/>
    <w:rsid w:val="00414817"/>
    <w:rsid w:val="004149B5"/>
    <w:rsid w:val="00414EE5"/>
    <w:rsid w:val="00415113"/>
    <w:rsid w:val="00415167"/>
    <w:rsid w:val="004155C5"/>
    <w:rsid w:val="00415682"/>
    <w:rsid w:val="00415895"/>
    <w:rsid w:val="00415DA0"/>
    <w:rsid w:val="00415DAD"/>
    <w:rsid w:val="004163A3"/>
    <w:rsid w:val="00416428"/>
    <w:rsid w:val="00416751"/>
    <w:rsid w:val="00416CE4"/>
    <w:rsid w:val="0041720A"/>
    <w:rsid w:val="004176DC"/>
    <w:rsid w:val="00417803"/>
    <w:rsid w:val="00417DB5"/>
    <w:rsid w:val="004201A8"/>
    <w:rsid w:val="0042028D"/>
    <w:rsid w:val="004206B5"/>
    <w:rsid w:val="0042074D"/>
    <w:rsid w:val="00421101"/>
    <w:rsid w:val="00421365"/>
    <w:rsid w:val="0042140A"/>
    <w:rsid w:val="0042175E"/>
    <w:rsid w:val="00421901"/>
    <w:rsid w:val="00421D6E"/>
    <w:rsid w:val="0042272D"/>
    <w:rsid w:val="0042289E"/>
    <w:rsid w:val="00422BA7"/>
    <w:rsid w:val="00422EF5"/>
    <w:rsid w:val="00423065"/>
    <w:rsid w:val="004236EC"/>
    <w:rsid w:val="00423B1E"/>
    <w:rsid w:val="00423CA1"/>
    <w:rsid w:val="0042416A"/>
    <w:rsid w:val="004241DF"/>
    <w:rsid w:val="00424251"/>
    <w:rsid w:val="00424A7D"/>
    <w:rsid w:val="00424A8E"/>
    <w:rsid w:val="004255C5"/>
    <w:rsid w:val="00425919"/>
    <w:rsid w:val="00425C28"/>
    <w:rsid w:val="00425C39"/>
    <w:rsid w:val="00425DA1"/>
    <w:rsid w:val="004260F7"/>
    <w:rsid w:val="0042680B"/>
    <w:rsid w:val="00426AA9"/>
    <w:rsid w:val="00426C6C"/>
    <w:rsid w:val="00427A9E"/>
    <w:rsid w:val="00430963"/>
    <w:rsid w:val="00430AE5"/>
    <w:rsid w:val="00430AF8"/>
    <w:rsid w:val="00430D1A"/>
    <w:rsid w:val="00431427"/>
    <w:rsid w:val="0043184B"/>
    <w:rsid w:val="00431C8B"/>
    <w:rsid w:val="004322F5"/>
    <w:rsid w:val="00432399"/>
    <w:rsid w:val="004325BC"/>
    <w:rsid w:val="004329FD"/>
    <w:rsid w:val="00432C4D"/>
    <w:rsid w:val="0043337E"/>
    <w:rsid w:val="004337C4"/>
    <w:rsid w:val="00433C69"/>
    <w:rsid w:val="00433DBD"/>
    <w:rsid w:val="00434116"/>
    <w:rsid w:val="00434A5B"/>
    <w:rsid w:val="00434B00"/>
    <w:rsid w:val="00434D1A"/>
    <w:rsid w:val="00435283"/>
    <w:rsid w:val="004356BA"/>
    <w:rsid w:val="00435729"/>
    <w:rsid w:val="00435777"/>
    <w:rsid w:val="00435951"/>
    <w:rsid w:val="004359C4"/>
    <w:rsid w:val="00435BD9"/>
    <w:rsid w:val="00436225"/>
    <w:rsid w:val="00436476"/>
    <w:rsid w:val="004368C9"/>
    <w:rsid w:val="00436B59"/>
    <w:rsid w:val="00436C74"/>
    <w:rsid w:val="00436FE9"/>
    <w:rsid w:val="0043724C"/>
    <w:rsid w:val="004400F9"/>
    <w:rsid w:val="0044016B"/>
    <w:rsid w:val="00440CED"/>
    <w:rsid w:val="00440E76"/>
    <w:rsid w:val="0044101D"/>
    <w:rsid w:val="004414AA"/>
    <w:rsid w:val="0044161F"/>
    <w:rsid w:val="00441D38"/>
    <w:rsid w:val="00442565"/>
    <w:rsid w:val="0044274B"/>
    <w:rsid w:val="00442B33"/>
    <w:rsid w:val="00442E2A"/>
    <w:rsid w:val="00443151"/>
    <w:rsid w:val="0044319F"/>
    <w:rsid w:val="0044380F"/>
    <w:rsid w:val="00443DAE"/>
    <w:rsid w:val="00443EBC"/>
    <w:rsid w:val="004442FD"/>
    <w:rsid w:val="00444347"/>
    <w:rsid w:val="00444474"/>
    <w:rsid w:val="004449AC"/>
    <w:rsid w:val="00444F02"/>
    <w:rsid w:val="00445230"/>
    <w:rsid w:val="004452B8"/>
    <w:rsid w:val="004452C1"/>
    <w:rsid w:val="00445E97"/>
    <w:rsid w:val="00446076"/>
    <w:rsid w:val="004465AD"/>
    <w:rsid w:val="00446E3E"/>
    <w:rsid w:val="004471A9"/>
    <w:rsid w:val="004477FC"/>
    <w:rsid w:val="00447B04"/>
    <w:rsid w:val="00447C6C"/>
    <w:rsid w:val="00447D3A"/>
    <w:rsid w:val="0045015F"/>
    <w:rsid w:val="004501FC"/>
    <w:rsid w:val="00450494"/>
    <w:rsid w:val="0045058A"/>
    <w:rsid w:val="004509AF"/>
    <w:rsid w:val="00451051"/>
    <w:rsid w:val="00451104"/>
    <w:rsid w:val="004516CB"/>
    <w:rsid w:val="00451AB7"/>
    <w:rsid w:val="00451B8B"/>
    <w:rsid w:val="00451E37"/>
    <w:rsid w:val="004520EF"/>
    <w:rsid w:val="00452372"/>
    <w:rsid w:val="00452824"/>
    <w:rsid w:val="0045318F"/>
    <w:rsid w:val="0045376B"/>
    <w:rsid w:val="0045392E"/>
    <w:rsid w:val="004539AA"/>
    <w:rsid w:val="00453B16"/>
    <w:rsid w:val="00453BBD"/>
    <w:rsid w:val="00453E40"/>
    <w:rsid w:val="004549C5"/>
    <w:rsid w:val="00454A89"/>
    <w:rsid w:val="00454CF3"/>
    <w:rsid w:val="00455335"/>
    <w:rsid w:val="00455C52"/>
    <w:rsid w:val="00455F69"/>
    <w:rsid w:val="00455F70"/>
    <w:rsid w:val="0045670F"/>
    <w:rsid w:val="00456ABF"/>
    <w:rsid w:val="00456C42"/>
    <w:rsid w:val="00456D5C"/>
    <w:rsid w:val="00456FC5"/>
    <w:rsid w:val="00457118"/>
    <w:rsid w:val="00457B88"/>
    <w:rsid w:val="00457C98"/>
    <w:rsid w:val="00457DC2"/>
    <w:rsid w:val="0046017D"/>
    <w:rsid w:val="00460636"/>
    <w:rsid w:val="0046075E"/>
    <w:rsid w:val="00460AF6"/>
    <w:rsid w:val="004610B5"/>
    <w:rsid w:val="00461417"/>
    <w:rsid w:val="004614D8"/>
    <w:rsid w:val="00461548"/>
    <w:rsid w:val="004628AA"/>
    <w:rsid w:val="00462DF8"/>
    <w:rsid w:val="00463365"/>
    <w:rsid w:val="00463391"/>
    <w:rsid w:val="0046343E"/>
    <w:rsid w:val="004637C8"/>
    <w:rsid w:val="00463B2D"/>
    <w:rsid w:val="00463DA2"/>
    <w:rsid w:val="00464652"/>
    <w:rsid w:val="004648CF"/>
    <w:rsid w:val="0046497D"/>
    <w:rsid w:val="00464B7D"/>
    <w:rsid w:val="00464DD4"/>
    <w:rsid w:val="00464E19"/>
    <w:rsid w:val="00464FFF"/>
    <w:rsid w:val="0046517F"/>
    <w:rsid w:val="00465407"/>
    <w:rsid w:val="00465535"/>
    <w:rsid w:val="0046559D"/>
    <w:rsid w:val="00465862"/>
    <w:rsid w:val="00465B04"/>
    <w:rsid w:val="00465BFD"/>
    <w:rsid w:val="00465DB3"/>
    <w:rsid w:val="00465DEE"/>
    <w:rsid w:val="00466335"/>
    <w:rsid w:val="0046639D"/>
    <w:rsid w:val="0046669F"/>
    <w:rsid w:val="00466AC9"/>
    <w:rsid w:val="00466AFB"/>
    <w:rsid w:val="00466EDE"/>
    <w:rsid w:val="00467330"/>
    <w:rsid w:val="0046752F"/>
    <w:rsid w:val="004676CC"/>
    <w:rsid w:val="00467847"/>
    <w:rsid w:val="00467921"/>
    <w:rsid w:val="00467A17"/>
    <w:rsid w:val="00467B54"/>
    <w:rsid w:val="0047022C"/>
    <w:rsid w:val="004704DC"/>
    <w:rsid w:val="00470A01"/>
    <w:rsid w:val="00470CE6"/>
    <w:rsid w:val="004712C8"/>
    <w:rsid w:val="00471717"/>
    <w:rsid w:val="00471749"/>
    <w:rsid w:val="00471992"/>
    <w:rsid w:val="004719BE"/>
    <w:rsid w:val="00471B7C"/>
    <w:rsid w:val="00471EEB"/>
    <w:rsid w:val="004721EE"/>
    <w:rsid w:val="00472326"/>
    <w:rsid w:val="0047255E"/>
    <w:rsid w:val="00472743"/>
    <w:rsid w:val="00472C5A"/>
    <w:rsid w:val="00472E28"/>
    <w:rsid w:val="0047362A"/>
    <w:rsid w:val="00473B8D"/>
    <w:rsid w:val="00473C01"/>
    <w:rsid w:val="00473D43"/>
    <w:rsid w:val="00474312"/>
    <w:rsid w:val="00474511"/>
    <w:rsid w:val="00474783"/>
    <w:rsid w:val="0047485F"/>
    <w:rsid w:val="0047493F"/>
    <w:rsid w:val="00474A08"/>
    <w:rsid w:val="00474FF9"/>
    <w:rsid w:val="004751E8"/>
    <w:rsid w:val="004751F0"/>
    <w:rsid w:val="004756BE"/>
    <w:rsid w:val="004756EC"/>
    <w:rsid w:val="004761B8"/>
    <w:rsid w:val="0047641F"/>
    <w:rsid w:val="00476566"/>
    <w:rsid w:val="0047671E"/>
    <w:rsid w:val="00476BD1"/>
    <w:rsid w:val="00476C77"/>
    <w:rsid w:val="00476CBC"/>
    <w:rsid w:val="00477D03"/>
    <w:rsid w:val="00477E01"/>
    <w:rsid w:val="00477E26"/>
    <w:rsid w:val="00480C14"/>
    <w:rsid w:val="00480D14"/>
    <w:rsid w:val="004811B1"/>
    <w:rsid w:val="004814CA"/>
    <w:rsid w:val="0048156B"/>
    <w:rsid w:val="00481DF4"/>
    <w:rsid w:val="00482314"/>
    <w:rsid w:val="0048238A"/>
    <w:rsid w:val="004823C5"/>
    <w:rsid w:val="00482427"/>
    <w:rsid w:val="004838D7"/>
    <w:rsid w:val="00483DE4"/>
    <w:rsid w:val="004842EE"/>
    <w:rsid w:val="00484593"/>
    <w:rsid w:val="0048488A"/>
    <w:rsid w:val="00484BDC"/>
    <w:rsid w:val="00484C4B"/>
    <w:rsid w:val="004855CC"/>
    <w:rsid w:val="00485654"/>
    <w:rsid w:val="00485D15"/>
    <w:rsid w:val="0048610C"/>
    <w:rsid w:val="00486340"/>
    <w:rsid w:val="0048634F"/>
    <w:rsid w:val="004863A7"/>
    <w:rsid w:val="00486CB6"/>
    <w:rsid w:val="00486DC9"/>
    <w:rsid w:val="00486E86"/>
    <w:rsid w:val="004870D1"/>
    <w:rsid w:val="0048719B"/>
    <w:rsid w:val="00487675"/>
    <w:rsid w:val="004878B9"/>
    <w:rsid w:val="00487C5D"/>
    <w:rsid w:val="00487FC7"/>
    <w:rsid w:val="0049011C"/>
    <w:rsid w:val="00490CC6"/>
    <w:rsid w:val="0049105A"/>
    <w:rsid w:val="0049107B"/>
    <w:rsid w:val="00491650"/>
    <w:rsid w:val="00491688"/>
    <w:rsid w:val="00491B99"/>
    <w:rsid w:val="00491C7E"/>
    <w:rsid w:val="00491DFE"/>
    <w:rsid w:val="00491F4A"/>
    <w:rsid w:val="00492066"/>
    <w:rsid w:val="0049237A"/>
    <w:rsid w:val="004925D1"/>
    <w:rsid w:val="0049261A"/>
    <w:rsid w:val="0049268B"/>
    <w:rsid w:val="00492797"/>
    <w:rsid w:val="004927B1"/>
    <w:rsid w:val="004927F3"/>
    <w:rsid w:val="00492EAB"/>
    <w:rsid w:val="004931B2"/>
    <w:rsid w:val="00493576"/>
    <w:rsid w:val="004935E7"/>
    <w:rsid w:val="00493B4C"/>
    <w:rsid w:val="00493C53"/>
    <w:rsid w:val="00493C5C"/>
    <w:rsid w:val="00493D73"/>
    <w:rsid w:val="00493F05"/>
    <w:rsid w:val="0049463F"/>
    <w:rsid w:val="00494CB3"/>
    <w:rsid w:val="00494F53"/>
    <w:rsid w:val="00495144"/>
    <w:rsid w:val="00495419"/>
    <w:rsid w:val="00495548"/>
    <w:rsid w:val="0049572B"/>
    <w:rsid w:val="004957DC"/>
    <w:rsid w:val="00495B79"/>
    <w:rsid w:val="00495C90"/>
    <w:rsid w:val="004960AE"/>
    <w:rsid w:val="004963DE"/>
    <w:rsid w:val="00496673"/>
    <w:rsid w:val="004966F3"/>
    <w:rsid w:val="00496707"/>
    <w:rsid w:val="004967BF"/>
    <w:rsid w:val="004967F5"/>
    <w:rsid w:val="00496C79"/>
    <w:rsid w:val="00496FEC"/>
    <w:rsid w:val="004974B1"/>
    <w:rsid w:val="00497737"/>
    <w:rsid w:val="0049799A"/>
    <w:rsid w:val="00497C37"/>
    <w:rsid w:val="00497C6B"/>
    <w:rsid w:val="004A0510"/>
    <w:rsid w:val="004A06D1"/>
    <w:rsid w:val="004A0BE1"/>
    <w:rsid w:val="004A0F18"/>
    <w:rsid w:val="004A16C9"/>
    <w:rsid w:val="004A1DC2"/>
    <w:rsid w:val="004A2087"/>
    <w:rsid w:val="004A25E9"/>
    <w:rsid w:val="004A2AF3"/>
    <w:rsid w:val="004A2FA1"/>
    <w:rsid w:val="004A31AA"/>
    <w:rsid w:val="004A355B"/>
    <w:rsid w:val="004A38B7"/>
    <w:rsid w:val="004A3A72"/>
    <w:rsid w:val="004A3DC7"/>
    <w:rsid w:val="004A3EE4"/>
    <w:rsid w:val="004A416F"/>
    <w:rsid w:val="004A4512"/>
    <w:rsid w:val="004A4661"/>
    <w:rsid w:val="004A47D7"/>
    <w:rsid w:val="004A4C9E"/>
    <w:rsid w:val="004A4D61"/>
    <w:rsid w:val="004A53A1"/>
    <w:rsid w:val="004A53CA"/>
    <w:rsid w:val="004A5794"/>
    <w:rsid w:val="004A5874"/>
    <w:rsid w:val="004A5B31"/>
    <w:rsid w:val="004A5E1E"/>
    <w:rsid w:val="004A5EDD"/>
    <w:rsid w:val="004A5FB0"/>
    <w:rsid w:val="004A602A"/>
    <w:rsid w:val="004A632F"/>
    <w:rsid w:val="004A6733"/>
    <w:rsid w:val="004A7B90"/>
    <w:rsid w:val="004B00EE"/>
    <w:rsid w:val="004B034F"/>
    <w:rsid w:val="004B03C8"/>
    <w:rsid w:val="004B06B0"/>
    <w:rsid w:val="004B0BD4"/>
    <w:rsid w:val="004B0DE3"/>
    <w:rsid w:val="004B0F98"/>
    <w:rsid w:val="004B1109"/>
    <w:rsid w:val="004B123A"/>
    <w:rsid w:val="004B1350"/>
    <w:rsid w:val="004B2099"/>
    <w:rsid w:val="004B251E"/>
    <w:rsid w:val="004B2994"/>
    <w:rsid w:val="004B2BA9"/>
    <w:rsid w:val="004B2C4E"/>
    <w:rsid w:val="004B2D8D"/>
    <w:rsid w:val="004B3025"/>
    <w:rsid w:val="004B311B"/>
    <w:rsid w:val="004B35C3"/>
    <w:rsid w:val="004B36E5"/>
    <w:rsid w:val="004B3BB1"/>
    <w:rsid w:val="004B3C23"/>
    <w:rsid w:val="004B3CFA"/>
    <w:rsid w:val="004B40B7"/>
    <w:rsid w:val="004B4242"/>
    <w:rsid w:val="004B431E"/>
    <w:rsid w:val="004B457D"/>
    <w:rsid w:val="004B4D49"/>
    <w:rsid w:val="004B4F01"/>
    <w:rsid w:val="004B5282"/>
    <w:rsid w:val="004B5285"/>
    <w:rsid w:val="004B54D6"/>
    <w:rsid w:val="004B5539"/>
    <w:rsid w:val="004B5A1E"/>
    <w:rsid w:val="004B5A64"/>
    <w:rsid w:val="004B5FDA"/>
    <w:rsid w:val="004B637C"/>
    <w:rsid w:val="004B6800"/>
    <w:rsid w:val="004B684E"/>
    <w:rsid w:val="004B6EAA"/>
    <w:rsid w:val="004B6EE7"/>
    <w:rsid w:val="004B7023"/>
    <w:rsid w:val="004B706E"/>
    <w:rsid w:val="004B74EC"/>
    <w:rsid w:val="004B76A8"/>
    <w:rsid w:val="004B7C13"/>
    <w:rsid w:val="004C0AD5"/>
    <w:rsid w:val="004C0B6E"/>
    <w:rsid w:val="004C0E4B"/>
    <w:rsid w:val="004C0F81"/>
    <w:rsid w:val="004C16D5"/>
    <w:rsid w:val="004C1750"/>
    <w:rsid w:val="004C1A95"/>
    <w:rsid w:val="004C2EE7"/>
    <w:rsid w:val="004C3570"/>
    <w:rsid w:val="004C35F8"/>
    <w:rsid w:val="004C399B"/>
    <w:rsid w:val="004C4064"/>
    <w:rsid w:val="004C4A54"/>
    <w:rsid w:val="004C4E70"/>
    <w:rsid w:val="004C5537"/>
    <w:rsid w:val="004C5A27"/>
    <w:rsid w:val="004C5C87"/>
    <w:rsid w:val="004C5F87"/>
    <w:rsid w:val="004C6152"/>
    <w:rsid w:val="004C617B"/>
    <w:rsid w:val="004C64A5"/>
    <w:rsid w:val="004C6C3C"/>
    <w:rsid w:val="004C6C84"/>
    <w:rsid w:val="004C6DCD"/>
    <w:rsid w:val="004C76B1"/>
    <w:rsid w:val="004C7A3D"/>
    <w:rsid w:val="004C7C66"/>
    <w:rsid w:val="004C7EF5"/>
    <w:rsid w:val="004D0511"/>
    <w:rsid w:val="004D0545"/>
    <w:rsid w:val="004D0892"/>
    <w:rsid w:val="004D08B2"/>
    <w:rsid w:val="004D0C2A"/>
    <w:rsid w:val="004D0ED7"/>
    <w:rsid w:val="004D0FB9"/>
    <w:rsid w:val="004D1091"/>
    <w:rsid w:val="004D1547"/>
    <w:rsid w:val="004D189B"/>
    <w:rsid w:val="004D1961"/>
    <w:rsid w:val="004D2092"/>
    <w:rsid w:val="004D20A4"/>
    <w:rsid w:val="004D2470"/>
    <w:rsid w:val="004D27C6"/>
    <w:rsid w:val="004D2CEE"/>
    <w:rsid w:val="004D2D59"/>
    <w:rsid w:val="004D3073"/>
    <w:rsid w:val="004D3131"/>
    <w:rsid w:val="004D322B"/>
    <w:rsid w:val="004D32A9"/>
    <w:rsid w:val="004D4A0E"/>
    <w:rsid w:val="004D4B76"/>
    <w:rsid w:val="004D4E18"/>
    <w:rsid w:val="004D5679"/>
    <w:rsid w:val="004D616A"/>
    <w:rsid w:val="004D62F3"/>
    <w:rsid w:val="004D6403"/>
    <w:rsid w:val="004D66BF"/>
    <w:rsid w:val="004D6896"/>
    <w:rsid w:val="004D695B"/>
    <w:rsid w:val="004D754E"/>
    <w:rsid w:val="004D7721"/>
    <w:rsid w:val="004D79AA"/>
    <w:rsid w:val="004E02AF"/>
    <w:rsid w:val="004E088F"/>
    <w:rsid w:val="004E0951"/>
    <w:rsid w:val="004E0BD7"/>
    <w:rsid w:val="004E0DCF"/>
    <w:rsid w:val="004E1238"/>
    <w:rsid w:val="004E17DC"/>
    <w:rsid w:val="004E1EB3"/>
    <w:rsid w:val="004E1F08"/>
    <w:rsid w:val="004E241C"/>
    <w:rsid w:val="004E26B8"/>
    <w:rsid w:val="004E2761"/>
    <w:rsid w:val="004E2A28"/>
    <w:rsid w:val="004E319D"/>
    <w:rsid w:val="004E31D1"/>
    <w:rsid w:val="004E32EA"/>
    <w:rsid w:val="004E35AA"/>
    <w:rsid w:val="004E3B42"/>
    <w:rsid w:val="004E3D1F"/>
    <w:rsid w:val="004E3EC6"/>
    <w:rsid w:val="004E4080"/>
    <w:rsid w:val="004E415D"/>
    <w:rsid w:val="004E4800"/>
    <w:rsid w:val="004E4833"/>
    <w:rsid w:val="004E49D2"/>
    <w:rsid w:val="004E4C7A"/>
    <w:rsid w:val="004E4EB5"/>
    <w:rsid w:val="004E5019"/>
    <w:rsid w:val="004E50A0"/>
    <w:rsid w:val="004E56FE"/>
    <w:rsid w:val="004E5A2D"/>
    <w:rsid w:val="004E5C82"/>
    <w:rsid w:val="004E5F51"/>
    <w:rsid w:val="004E6188"/>
    <w:rsid w:val="004E6212"/>
    <w:rsid w:val="004E6721"/>
    <w:rsid w:val="004E674E"/>
    <w:rsid w:val="004E7451"/>
    <w:rsid w:val="004E74F9"/>
    <w:rsid w:val="004E75E6"/>
    <w:rsid w:val="004F05F9"/>
    <w:rsid w:val="004F09A9"/>
    <w:rsid w:val="004F0CC5"/>
    <w:rsid w:val="004F0DEC"/>
    <w:rsid w:val="004F1823"/>
    <w:rsid w:val="004F1E84"/>
    <w:rsid w:val="004F1EF6"/>
    <w:rsid w:val="004F2014"/>
    <w:rsid w:val="004F2053"/>
    <w:rsid w:val="004F24E4"/>
    <w:rsid w:val="004F2894"/>
    <w:rsid w:val="004F2A63"/>
    <w:rsid w:val="004F2AA8"/>
    <w:rsid w:val="004F331B"/>
    <w:rsid w:val="004F3411"/>
    <w:rsid w:val="004F3416"/>
    <w:rsid w:val="004F3BB5"/>
    <w:rsid w:val="004F42BF"/>
    <w:rsid w:val="004F432F"/>
    <w:rsid w:val="004F43B0"/>
    <w:rsid w:val="004F4CE5"/>
    <w:rsid w:val="004F51D4"/>
    <w:rsid w:val="004F53D4"/>
    <w:rsid w:val="004F54E1"/>
    <w:rsid w:val="004F58D8"/>
    <w:rsid w:val="004F5982"/>
    <w:rsid w:val="004F5C89"/>
    <w:rsid w:val="004F6BD7"/>
    <w:rsid w:val="004F6CCA"/>
    <w:rsid w:val="004F702E"/>
    <w:rsid w:val="004F7396"/>
    <w:rsid w:val="004F794F"/>
    <w:rsid w:val="004F7B58"/>
    <w:rsid w:val="004F7B83"/>
    <w:rsid w:val="005005C7"/>
    <w:rsid w:val="005008CD"/>
    <w:rsid w:val="005008D0"/>
    <w:rsid w:val="00501637"/>
    <w:rsid w:val="00501A05"/>
    <w:rsid w:val="00501F7C"/>
    <w:rsid w:val="00502049"/>
    <w:rsid w:val="00502074"/>
    <w:rsid w:val="0050214E"/>
    <w:rsid w:val="00502285"/>
    <w:rsid w:val="0050297B"/>
    <w:rsid w:val="00502B5F"/>
    <w:rsid w:val="00502BE8"/>
    <w:rsid w:val="00502D23"/>
    <w:rsid w:val="00502F79"/>
    <w:rsid w:val="0050358A"/>
    <w:rsid w:val="00503670"/>
    <w:rsid w:val="00503891"/>
    <w:rsid w:val="00504016"/>
    <w:rsid w:val="005041E8"/>
    <w:rsid w:val="005043B5"/>
    <w:rsid w:val="005049AE"/>
    <w:rsid w:val="00504BC8"/>
    <w:rsid w:val="00504C00"/>
    <w:rsid w:val="00504C37"/>
    <w:rsid w:val="00504D48"/>
    <w:rsid w:val="00504FFA"/>
    <w:rsid w:val="005052A8"/>
    <w:rsid w:val="00505850"/>
    <w:rsid w:val="00505A72"/>
    <w:rsid w:val="00505DB3"/>
    <w:rsid w:val="00507374"/>
    <w:rsid w:val="005073AF"/>
    <w:rsid w:val="00507406"/>
    <w:rsid w:val="00507546"/>
    <w:rsid w:val="00507B5B"/>
    <w:rsid w:val="00507FD4"/>
    <w:rsid w:val="0051008D"/>
    <w:rsid w:val="00510161"/>
    <w:rsid w:val="00510712"/>
    <w:rsid w:val="00510816"/>
    <w:rsid w:val="00510828"/>
    <w:rsid w:val="00510959"/>
    <w:rsid w:val="00510C42"/>
    <w:rsid w:val="005110B9"/>
    <w:rsid w:val="0051137A"/>
    <w:rsid w:val="00511397"/>
    <w:rsid w:val="0051182D"/>
    <w:rsid w:val="00511D39"/>
    <w:rsid w:val="00511F3E"/>
    <w:rsid w:val="0051205F"/>
    <w:rsid w:val="00512529"/>
    <w:rsid w:val="0051269C"/>
    <w:rsid w:val="005126E9"/>
    <w:rsid w:val="005128D5"/>
    <w:rsid w:val="00512A53"/>
    <w:rsid w:val="00512AC9"/>
    <w:rsid w:val="00512CE3"/>
    <w:rsid w:val="005134B2"/>
    <w:rsid w:val="00514461"/>
    <w:rsid w:val="00514ABE"/>
    <w:rsid w:val="00515150"/>
    <w:rsid w:val="00515417"/>
    <w:rsid w:val="00515426"/>
    <w:rsid w:val="005154A2"/>
    <w:rsid w:val="005155E8"/>
    <w:rsid w:val="00515B66"/>
    <w:rsid w:val="00515C64"/>
    <w:rsid w:val="005160AD"/>
    <w:rsid w:val="00516607"/>
    <w:rsid w:val="005169BD"/>
    <w:rsid w:val="00517419"/>
    <w:rsid w:val="00517553"/>
    <w:rsid w:val="00517755"/>
    <w:rsid w:val="00517792"/>
    <w:rsid w:val="005177C1"/>
    <w:rsid w:val="005177FA"/>
    <w:rsid w:val="00517A36"/>
    <w:rsid w:val="00517FBA"/>
    <w:rsid w:val="00520604"/>
    <w:rsid w:val="00520AAC"/>
    <w:rsid w:val="00520CC8"/>
    <w:rsid w:val="00520DB7"/>
    <w:rsid w:val="00521345"/>
    <w:rsid w:val="00521627"/>
    <w:rsid w:val="005218B9"/>
    <w:rsid w:val="00521B40"/>
    <w:rsid w:val="00521D37"/>
    <w:rsid w:val="00521DAE"/>
    <w:rsid w:val="00521DE8"/>
    <w:rsid w:val="00521E21"/>
    <w:rsid w:val="00522343"/>
    <w:rsid w:val="0052249B"/>
    <w:rsid w:val="005228E8"/>
    <w:rsid w:val="005229FE"/>
    <w:rsid w:val="00522F37"/>
    <w:rsid w:val="00523696"/>
    <w:rsid w:val="0052369B"/>
    <w:rsid w:val="005241AE"/>
    <w:rsid w:val="00524466"/>
    <w:rsid w:val="005244C4"/>
    <w:rsid w:val="00524553"/>
    <w:rsid w:val="0052482E"/>
    <w:rsid w:val="00525166"/>
    <w:rsid w:val="005253FC"/>
    <w:rsid w:val="005254A1"/>
    <w:rsid w:val="00525A35"/>
    <w:rsid w:val="00525CE0"/>
    <w:rsid w:val="00526057"/>
    <w:rsid w:val="0052642A"/>
    <w:rsid w:val="00526942"/>
    <w:rsid w:val="00526FE8"/>
    <w:rsid w:val="005272A7"/>
    <w:rsid w:val="00527493"/>
    <w:rsid w:val="005278F4"/>
    <w:rsid w:val="00527EB4"/>
    <w:rsid w:val="00527F14"/>
    <w:rsid w:val="005300B5"/>
    <w:rsid w:val="00530294"/>
    <w:rsid w:val="005302FA"/>
    <w:rsid w:val="005304F9"/>
    <w:rsid w:val="0053064D"/>
    <w:rsid w:val="005308B5"/>
    <w:rsid w:val="00530CDB"/>
    <w:rsid w:val="00530E4E"/>
    <w:rsid w:val="00530EBA"/>
    <w:rsid w:val="00530F40"/>
    <w:rsid w:val="00531245"/>
    <w:rsid w:val="005312B3"/>
    <w:rsid w:val="00531854"/>
    <w:rsid w:val="00531984"/>
    <w:rsid w:val="00531ECB"/>
    <w:rsid w:val="00532478"/>
    <w:rsid w:val="00532564"/>
    <w:rsid w:val="00532654"/>
    <w:rsid w:val="005326CF"/>
    <w:rsid w:val="00532D08"/>
    <w:rsid w:val="00533C9A"/>
    <w:rsid w:val="0053439D"/>
    <w:rsid w:val="00534651"/>
    <w:rsid w:val="00534B2C"/>
    <w:rsid w:val="00534FEB"/>
    <w:rsid w:val="0053501F"/>
    <w:rsid w:val="0053533C"/>
    <w:rsid w:val="00535351"/>
    <w:rsid w:val="00535E5E"/>
    <w:rsid w:val="00536199"/>
    <w:rsid w:val="00536410"/>
    <w:rsid w:val="0053647E"/>
    <w:rsid w:val="00536F65"/>
    <w:rsid w:val="0053750A"/>
    <w:rsid w:val="00537703"/>
    <w:rsid w:val="005378B6"/>
    <w:rsid w:val="00537C19"/>
    <w:rsid w:val="00537F76"/>
    <w:rsid w:val="005400E2"/>
    <w:rsid w:val="005401A5"/>
    <w:rsid w:val="0054022F"/>
    <w:rsid w:val="005402DC"/>
    <w:rsid w:val="005403C6"/>
    <w:rsid w:val="005406C3"/>
    <w:rsid w:val="005406F1"/>
    <w:rsid w:val="005408E8"/>
    <w:rsid w:val="00540958"/>
    <w:rsid w:val="0054104A"/>
    <w:rsid w:val="00541216"/>
    <w:rsid w:val="00541261"/>
    <w:rsid w:val="005412D7"/>
    <w:rsid w:val="00542A64"/>
    <w:rsid w:val="00542A70"/>
    <w:rsid w:val="00542D16"/>
    <w:rsid w:val="00542F41"/>
    <w:rsid w:val="005434A8"/>
    <w:rsid w:val="005434D3"/>
    <w:rsid w:val="00543C70"/>
    <w:rsid w:val="005443BE"/>
    <w:rsid w:val="00544693"/>
    <w:rsid w:val="00544CA0"/>
    <w:rsid w:val="00545094"/>
    <w:rsid w:val="005452AF"/>
    <w:rsid w:val="0054592B"/>
    <w:rsid w:val="00545F12"/>
    <w:rsid w:val="00545F56"/>
    <w:rsid w:val="00546020"/>
    <w:rsid w:val="005461F3"/>
    <w:rsid w:val="0054629E"/>
    <w:rsid w:val="00546491"/>
    <w:rsid w:val="00546653"/>
    <w:rsid w:val="005468A4"/>
    <w:rsid w:val="005470D3"/>
    <w:rsid w:val="00547114"/>
    <w:rsid w:val="0054715B"/>
    <w:rsid w:val="005471DF"/>
    <w:rsid w:val="0054730F"/>
    <w:rsid w:val="00547A13"/>
    <w:rsid w:val="00550571"/>
    <w:rsid w:val="005508CD"/>
    <w:rsid w:val="005509B2"/>
    <w:rsid w:val="00550E19"/>
    <w:rsid w:val="00551188"/>
    <w:rsid w:val="0055144D"/>
    <w:rsid w:val="0055158A"/>
    <w:rsid w:val="0055159A"/>
    <w:rsid w:val="00551768"/>
    <w:rsid w:val="00551A9D"/>
    <w:rsid w:val="00551EA6"/>
    <w:rsid w:val="00552096"/>
    <w:rsid w:val="005523A5"/>
    <w:rsid w:val="005524A8"/>
    <w:rsid w:val="00552C5E"/>
    <w:rsid w:val="00553466"/>
    <w:rsid w:val="00553810"/>
    <w:rsid w:val="00553CFA"/>
    <w:rsid w:val="00554196"/>
    <w:rsid w:val="0055425B"/>
    <w:rsid w:val="00554B7A"/>
    <w:rsid w:val="005554E7"/>
    <w:rsid w:val="005556DB"/>
    <w:rsid w:val="0055575F"/>
    <w:rsid w:val="0055579A"/>
    <w:rsid w:val="00555863"/>
    <w:rsid w:val="00555B72"/>
    <w:rsid w:val="00555FBB"/>
    <w:rsid w:val="0055603B"/>
    <w:rsid w:val="0055646D"/>
    <w:rsid w:val="005566AA"/>
    <w:rsid w:val="00556BE8"/>
    <w:rsid w:val="0055735E"/>
    <w:rsid w:val="005578DC"/>
    <w:rsid w:val="00557926"/>
    <w:rsid w:val="00557A4F"/>
    <w:rsid w:val="00557B3E"/>
    <w:rsid w:val="00557C69"/>
    <w:rsid w:val="00560089"/>
    <w:rsid w:val="00560BBE"/>
    <w:rsid w:val="00560E99"/>
    <w:rsid w:val="0056102E"/>
    <w:rsid w:val="00561051"/>
    <w:rsid w:val="0056137C"/>
    <w:rsid w:val="0056186D"/>
    <w:rsid w:val="00561986"/>
    <w:rsid w:val="00561A14"/>
    <w:rsid w:val="00562035"/>
    <w:rsid w:val="005621E1"/>
    <w:rsid w:val="0056240E"/>
    <w:rsid w:val="00562475"/>
    <w:rsid w:val="00562855"/>
    <w:rsid w:val="0056312D"/>
    <w:rsid w:val="0056321A"/>
    <w:rsid w:val="00563425"/>
    <w:rsid w:val="00563897"/>
    <w:rsid w:val="005639E3"/>
    <w:rsid w:val="00563A20"/>
    <w:rsid w:val="00563AE3"/>
    <w:rsid w:val="00563AF1"/>
    <w:rsid w:val="00563BD1"/>
    <w:rsid w:val="005641D6"/>
    <w:rsid w:val="0056421B"/>
    <w:rsid w:val="00564518"/>
    <w:rsid w:val="00564956"/>
    <w:rsid w:val="00564ECF"/>
    <w:rsid w:val="005654A8"/>
    <w:rsid w:val="00565538"/>
    <w:rsid w:val="00565559"/>
    <w:rsid w:val="0056590D"/>
    <w:rsid w:val="00565D3C"/>
    <w:rsid w:val="00565D5A"/>
    <w:rsid w:val="00565F21"/>
    <w:rsid w:val="00566265"/>
    <w:rsid w:val="0056679E"/>
    <w:rsid w:val="00566C5C"/>
    <w:rsid w:val="00566DCB"/>
    <w:rsid w:val="00566F80"/>
    <w:rsid w:val="005670D7"/>
    <w:rsid w:val="005672CB"/>
    <w:rsid w:val="005673C4"/>
    <w:rsid w:val="00567421"/>
    <w:rsid w:val="00567430"/>
    <w:rsid w:val="00567433"/>
    <w:rsid w:val="0056759A"/>
    <w:rsid w:val="00567648"/>
    <w:rsid w:val="00567722"/>
    <w:rsid w:val="00567813"/>
    <w:rsid w:val="00567E35"/>
    <w:rsid w:val="0057060B"/>
    <w:rsid w:val="0057085A"/>
    <w:rsid w:val="005712A4"/>
    <w:rsid w:val="0057135A"/>
    <w:rsid w:val="0057138A"/>
    <w:rsid w:val="005715EC"/>
    <w:rsid w:val="005716E1"/>
    <w:rsid w:val="005732ED"/>
    <w:rsid w:val="00573EC5"/>
    <w:rsid w:val="0057407A"/>
    <w:rsid w:val="005742CF"/>
    <w:rsid w:val="00574517"/>
    <w:rsid w:val="00574A90"/>
    <w:rsid w:val="00574C2D"/>
    <w:rsid w:val="00574C7E"/>
    <w:rsid w:val="00574FA4"/>
    <w:rsid w:val="005754FF"/>
    <w:rsid w:val="00575596"/>
    <w:rsid w:val="0057564B"/>
    <w:rsid w:val="00575689"/>
    <w:rsid w:val="005756C9"/>
    <w:rsid w:val="00575ED3"/>
    <w:rsid w:val="00576520"/>
    <w:rsid w:val="0057664A"/>
    <w:rsid w:val="00577542"/>
    <w:rsid w:val="00580281"/>
    <w:rsid w:val="005804A2"/>
    <w:rsid w:val="00580902"/>
    <w:rsid w:val="00581115"/>
    <w:rsid w:val="00581174"/>
    <w:rsid w:val="00581812"/>
    <w:rsid w:val="005818FB"/>
    <w:rsid w:val="00581A6B"/>
    <w:rsid w:val="00581C55"/>
    <w:rsid w:val="00581FA6"/>
    <w:rsid w:val="0058203B"/>
    <w:rsid w:val="005820DA"/>
    <w:rsid w:val="00582164"/>
    <w:rsid w:val="0058240F"/>
    <w:rsid w:val="005826EA"/>
    <w:rsid w:val="0058273D"/>
    <w:rsid w:val="005827D9"/>
    <w:rsid w:val="005829FA"/>
    <w:rsid w:val="00582AFE"/>
    <w:rsid w:val="00582E2A"/>
    <w:rsid w:val="00582F59"/>
    <w:rsid w:val="005834E9"/>
    <w:rsid w:val="005838D0"/>
    <w:rsid w:val="00583A74"/>
    <w:rsid w:val="00583D11"/>
    <w:rsid w:val="00583E8C"/>
    <w:rsid w:val="00584252"/>
    <w:rsid w:val="00584868"/>
    <w:rsid w:val="00584A4C"/>
    <w:rsid w:val="00584BC2"/>
    <w:rsid w:val="00585424"/>
    <w:rsid w:val="00585602"/>
    <w:rsid w:val="00585A37"/>
    <w:rsid w:val="00585CD6"/>
    <w:rsid w:val="00585F02"/>
    <w:rsid w:val="005862C4"/>
    <w:rsid w:val="00586686"/>
    <w:rsid w:val="00586838"/>
    <w:rsid w:val="00586CF8"/>
    <w:rsid w:val="00586D49"/>
    <w:rsid w:val="00586E73"/>
    <w:rsid w:val="005878AE"/>
    <w:rsid w:val="00587CC8"/>
    <w:rsid w:val="00587EA0"/>
    <w:rsid w:val="00587F80"/>
    <w:rsid w:val="0059006A"/>
    <w:rsid w:val="0059079F"/>
    <w:rsid w:val="00590978"/>
    <w:rsid w:val="00590E23"/>
    <w:rsid w:val="00591BAF"/>
    <w:rsid w:val="00591E66"/>
    <w:rsid w:val="0059220A"/>
    <w:rsid w:val="00592CB0"/>
    <w:rsid w:val="00593687"/>
    <w:rsid w:val="0059387C"/>
    <w:rsid w:val="00593B7F"/>
    <w:rsid w:val="0059410D"/>
    <w:rsid w:val="00594506"/>
    <w:rsid w:val="00594633"/>
    <w:rsid w:val="005947BC"/>
    <w:rsid w:val="005949C5"/>
    <w:rsid w:val="00594F4B"/>
    <w:rsid w:val="0059508B"/>
    <w:rsid w:val="005951C7"/>
    <w:rsid w:val="005953AE"/>
    <w:rsid w:val="00595A15"/>
    <w:rsid w:val="00595D5F"/>
    <w:rsid w:val="005964BF"/>
    <w:rsid w:val="00596611"/>
    <w:rsid w:val="00597694"/>
    <w:rsid w:val="005976CE"/>
    <w:rsid w:val="0059791B"/>
    <w:rsid w:val="005A00AA"/>
    <w:rsid w:val="005A0348"/>
    <w:rsid w:val="005A08D5"/>
    <w:rsid w:val="005A1191"/>
    <w:rsid w:val="005A1384"/>
    <w:rsid w:val="005A148F"/>
    <w:rsid w:val="005A1C35"/>
    <w:rsid w:val="005A1F27"/>
    <w:rsid w:val="005A2933"/>
    <w:rsid w:val="005A3204"/>
    <w:rsid w:val="005A321C"/>
    <w:rsid w:val="005A3276"/>
    <w:rsid w:val="005A32EA"/>
    <w:rsid w:val="005A36DC"/>
    <w:rsid w:val="005A396F"/>
    <w:rsid w:val="005A39E6"/>
    <w:rsid w:val="005A39F3"/>
    <w:rsid w:val="005A3C82"/>
    <w:rsid w:val="005A3D96"/>
    <w:rsid w:val="005A44D8"/>
    <w:rsid w:val="005A46D7"/>
    <w:rsid w:val="005A4F25"/>
    <w:rsid w:val="005A50AC"/>
    <w:rsid w:val="005A516E"/>
    <w:rsid w:val="005A5FB8"/>
    <w:rsid w:val="005A627B"/>
    <w:rsid w:val="005A66B5"/>
    <w:rsid w:val="005A67A2"/>
    <w:rsid w:val="005A75DA"/>
    <w:rsid w:val="005A7794"/>
    <w:rsid w:val="005A7934"/>
    <w:rsid w:val="005A7AD6"/>
    <w:rsid w:val="005A7F03"/>
    <w:rsid w:val="005A7F77"/>
    <w:rsid w:val="005B07F2"/>
    <w:rsid w:val="005B087A"/>
    <w:rsid w:val="005B0888"/>
    <w:rsid w:val="005B0982"/>
    <w:rsid w:val="005B0AED"/>
    <w:rsid w:val="005B0BA7"/>
    <w:rsid w:val="005B0BFD"/>
    <w:rsid w:val="005B0C8A"/>
    <w:rsid w:val="005B0DA1"/>
    <w:rsid w:val="005B1086"/>
    <w:rsid w:val="005B10D7"/>
    <w:rsid w:val="005B127C"/>
    <w:rsid w:val="005B17F0"/>
    <w:rsid w:val="005B207D"/>
    <w:rsid w:val="005B22DC"/>
    <w:rsid w:val="005B231F"/>
    <w:rsid w:val="005B2603"/>
    <w:rsid w:val="005B30E9"/>
    <w:rsid w:val="005B32A3"/>
    <w:rsid w:val="005B3647"/>
    <w:rsid w:val="005B3649"/>
    <w:rsid w:val="005B366C"/>
    <w:rsid w:val="005B394A"/>
    <w:rsid w:val="005B3E16"/>
    <w:rsid w:val="005B3F59"/>
    <w:rsid w:val="005B4008"/>
    <w:rsid w:val="005B4020"/>
    <w:rsid w:val="005B4024"/>
    <w:rsid w:val="005B41D3"/>
    <w:rsid w:val="005B42A0"/>
    <w:rsid w:val="005B43AC"/>
    <w:rsid w:val="005B44BB"/>
    <w:rsid w:val="005B4534"/>
    <w:rsid w:val="005B4582"/>
    <w:rsid w:val="005B4782"/>
    <w:rsid w:val="005B4A9A"/>
    <w:rsid w:val="005B4BF1"/>
    <w:rsid w:val="005B4E4B"/>
    <w:rsid w:val="005B5123"/>
    <w:rsid w:val="005B51F5"/>
    <w:rsid w:val="005B5849"/>
    <w:rsid w:val="005B58C4"/>
    <w:rsid w:val="005B614A"/>
    <w:rsid w:val="005B6C84"/>
    <w:rsid w:val="005B6DCC"/>
    <w:rsid w:val="005B7046"/>
    <w:rsid w:val="005B7504"/>
    <w:rsid w:val="005B7554"/>
    <w:rsid w:val="005B759A"/>
    <w:rsid w:val="005B78F2"/>
    <w:rsid w:val="005B7A44"/>
    <w:rsid w:val="005B7CE1"/>
    <w:rsid w:val="005B7E42"/>
    <w:rsid w:val="005C0073"/>
    <w:rsid w:val="005C058D"/>
    <w:rsid w:val="005C0966"/>
    <w:rsid w:val="005C0B2B"/>
    <w:rsid w:val="005C0DD5"/>
    <w:rsid w:val="005C1003"/>
    <w:rsid w:val="005C11FF"/>
    <w:rsid w:val="005C131D"/>
    <w:rsid w:val="005C177E"/>
    <w:rsid w:val="005C1D9F"/>
    <w:rsid w:val="005C229B"/>
    <w:rsid w:val="005C2FCE"/>
    <w:rsid w:val="005C34EE"/>
    <w:rsid w:val="005C37B7"/>
    <w:rsid w:val="005C3DC1"/>
    <w:rsid w:val="005C3F73"/>
    <w:rsid w:val="005C402A"/>
    <w:rsid w:val="005C4245"/>
    <w:rsid w:val="005C49FF"/>
    <w:rsid w:val="005C4EED"/>
    <w:rsid w:val="005C580C"/>
    <w:rsid w:val="005C5B3B"/>
    <w:rsid w:val="005C5CC1"/>
    <w:rsid w:val="005C62FD"/>
    <w:rsid w:val="005C6D45"/>
    <w:rsid w:val="005C6E39"/>
    <w:rsid w:val="005C6F16"/>
    <w:rsid w:val="005C7A21"/>
    <w:rsid w:val="005C7A51"/>
    <w:rsid w:val="005D00CE"/>
    <w:rsid w:val="005D029F"/>
    <w:rsid w:val="005D076D"/>
    <w:rsid w:val="005D0A0E"/>
    <w:rsid w:val="005D0AD5"/>
    <w:rsid w:val="005D0B2F"/>
    <w:rsid w:val="005D0CCC"/>
    <w:rsid w:val="005D0D84"/>
    <w:rsid w:val="005D11D0"/>
    <w:rsid w:val="005D149B"/>
    <w:rsid w:val="005D1509"/>
    <w:rsid w:val="005D172D"/>
    <w:rsid w:val="005D1BFA"/>
    <w:rsid w:val="005D1E7F"/>
    <w:rsid w:val="005D22B6"/>
    <w:rsid w:val="005D3F5E"/>
    <w:rsid w:val="005D42BD"/>
    <w:rsid w:val="005D438E"/>
    <w:rsid w:val="005D4740"/>
    <w:rsid w:val="005D47FC"/>
    <w:rsid w:val="005D4820"/>
    <w:rsid w:val="005D496E"/>
    <w:rsid w:val="005D4B3A"/>
    <w:rsid w:val="005D5628"/>
    <w:rsid w:val="005D5734"/>
    <w:rsid w:val="005D5795"/>
    <w:rsid w:val="005D57F7"/>
    <w:rsid w:val="005D58F7"/>
    <w:rsid w:val="005D5CF2"/>
    <w:rsid w:val="005D5F6D"/>
    <w:rsid w:val="005D605C"/>
    <w:rsid w:val="005D61D7"/>
    <w:rsid w:val="005D624D"/>
    <w:rsid w:val="005D63EB"/>
    <w:rsid w:val="005D6BA6"/>
    <w:rsid w:val="005D6BAC"/>
    <w:rsid w:val="005D6D3A"/>
    <w:rsid w:val="005D732F"/>
    <w:rsid w:val="005D7456"/>
    <w:rsid w:val="005D7459"/>
    <w:rsid w:val="005D7B2A"/>
    <w:rsid w:val="005D7C7F"/>
    <w:rsid w:val="005D7CAE"/>
    <w:rsid w:val="005D7DF6"/>
    <w:rsid w:val="005E0312"/>
    <w:rsid w:val="005E0620"/>
    <w:rsid w:val="005E0725"/>
    <w:rsid w:val="005E072A"/>
    <w:rsid w:val="005E0C0E"/>
    <w:rsid w:val="005E0D01"/>
    <w:rsid w:val="005E1035"/>
    <w:rsid w:val="005E12ED"/>
    <w:rsid w:val="005E14D5"/>
    <w:rsid w:val="005E17A1"/>
    <w:rsid w:val="005E17FE"/>
    <w:rsid w:val="005E18AC"/>
    <w:rsid w:val="005E1AA2"/>
    <w:rsid w:val="005E1E59"/>
    <w:rsid w:val="005E1EB2"/>
    <w:rsid w:val="005E22E6"/>
    <w:rsid w:val="005E2541"/>
    <w:rsid w:val="005E2717"/>
    <w:rsid w:val="005E3924"/>
    <w:rsid w:val="005E3BDC"/>
    <w:rsid w:val="005E410F"/>
    <w:rsid w:val="005E4367"/>
    <w:rsid w:val="005E45EB"/>
    <w:rsid w:val="005E4BB9"/>
    <w:rsid w:val="005E4E7C"/>
    <w:rsid w:val="005E5864"/>
    <w:rsid w:val="005E594F"/>
    <w:rsid w:val="005E64BA"/>
    <w:rsid w:val="005E664F"/>
    <w:rsid w:val="005E6767"/>
    <w:rsid w:val="005E683E"/>
    <w:rsid w:val="005E6C4C"/>
    <w:rsid w:val="005E6E00"/>
    <w:rsid w:val="005E6F3B"/>
    <w:rsid w:val="005E7053"/>
    <w:rsid w:val="005E777E"/>
    <w:rsid w:val="005E7ECB"/>
    <w:rsid w:val="005E7FCB"/>
    <w:rsid w:val="005F0737"/>
    <w:rsid w:val="005F0750"/>
    <w:rsid w:val="005F0850"/>
    <w:rsid w:val="005F088E"/>
    <w:rsid w:val="005F0C9C"/>
    <w:rsid w:val="005F0CD2"/>
    <w:rsid w:val="005F0FD3"/>
    <w:rsid w:val="005F1166"/>
    <w:rsid w:val="005F1281"/>
    <w:rsid w:val="005F156D"/>
    <w:rsid w:val="005F16D1"/>
    <w:rsid w:val="005F1DC2"/>
    <w:rsid w:val="005F26A8"/>
    <w:rsid w:val="005F27F4"/>
    <w:rsid w:val="005F292F"/>
    <w:rsid w:val="005F2C83"/>
    <w:rsid w:val="005F2C8B"/>
    <w:rsid w:val="005F30D0"/>
    <w:rsid w:val="005F31DC"/>
    <w:rsid w:val="005F3362"/>
    <w:rsid w:val="005F3822"/>
    <w:rsid w:val="005F3AB3"/>
    <w:rsid w:val="005F46B2"/>
    <w:rsid w:val="005F474B"/>
    <w:rsid w:val="005F4A3A"/>
    <w:rsid w:val="005F4C7B"/>
    <w:rsid w:val="005F4FE8"/>
    <w:rsid w:val="005F5357"/>
    <w:rsid w:val="005F5649"/>
    <w:rsid w:val="005F59F2"/>
    <w:rsid w:val="005F5AD6"/>
    <w:rsid w:val="005F5F30"/>
    <w:rsid w:val="005F5FB2"/>
    <w:rsid w:val="005F6232"/>
    <w:rsid w:val="005F638F"/>
    <w:rsid w:val="005F673B"/>
    <w:rsid w:val="005F6A07"/>
    <w:rsid w:val="005F70F1"/>
    <w:rsid w:val="005F79F8"/>
    <w:rsid w:val="005F7CB9"/>
    <w:rsid w:val="005F7E8F"/>
    <w:rsid w:val="0060000B"/>
    <w:rsid w:val="0060012A"/>
    <w:rsid w:val="00600174"/>
    <w:rsid w:val="006002EB"/>
    <w:rsid w:val="006004AA"/>
    <w:rsid w:val="006005BC"/>
    <w:rsid w:val="00600620"/>
    <w:rsid w:val="00600B64"/>
    <w:rsid w:val="00600D5D"/>
    <w:rsid w:val="00600DE7"/>
    <w:rsid w:val="00601728"/>
    <w:rsid w:val="00602763"/>
    <w:rsid w:val="0060280F"/>
    <w:rsid w:val="0060322F"/>
    <w:rsid w:val="00603C8D"/>
    <w:rsid w:val="00603D31"/>
    <w:rsid w:val="0060408C"/>
    <w:rsid w:val="0060431D"/>
    <w:rsid w:val="0060434F"/>
    <w:rsid w:val="00604E88"/>
    <w:rsid w:val="0060502A"/>
    <w:rsid w:val="00605297"/>
    <w:rsid w:val="0060551C"/>
    <w:rsid w:val="006055B1"/>
    <w:rsid w:val="00605996"/>
    <w:rsid w:val="006060C9"/>
    <w:rsid w:val="00606A16"/>
    <w:rsid w:val="00606A47"/>
    <w:rsid w:val="00606AA2"/>
    <w:rsid w:val="00606C20"/>
    <w:rsid w:val="006071D4"/>
    <w:rsid w:val="00607261"/>
    <w:rsid w:val="0060727B"/>
    <w:rsid w:val="00607404"/>
    <w:rsid w:val="00607799"/>
    <w:rsid w:val="00607976"/>
    <w:rsid w:val="00607A6B"/>
    <w:rsid w:val="006101CB"/>
    <w:rsid w:val="006104DF"/>
    <w:rsid w:val="00610F56"/>
    <w:rsid w:val="00611127"/>
    <w:rsid w:val="0061148C"/>
    <w:rsid w:val="00611CBC"/>
    <w:rsid w:val="006120EF"/>
    <w:rsid w:val="006123D3"/>
    <w:rsid w:val="00612E87"/>
    <w:rsid w:val="00613874"/>
    <w:rsid w:val="00613C63"/>
    <w:rsid w:val="006141F7"/>
    <w:rsid w:val="0061492B"/>
    <w:rsid w:val="00614F15"/>
    <w:rsid w:val="00616379"/>
    <w:rsid w:val="00616521"/>
    <w:rsid w:val="006167CE"/>
    <w:rsid w:val="00616929"/>
    <w:rsid w:val="00616BAF"/>
    <w:rsid w:val="006176CB"/>
    <w:rsid w:val="00617894"/>
    <w:rsid w:val="00617ADF"/>
    <w:rsid w:val="00617C18"/>
    <w:rsid w:val="00617D63"/>
    <w:rsid w:val="00617DE9"/>
    <w:rsid w:val="006200B5"/>
    <w:rsid w:val="0062046D"/>
    <w:rsid w:val="0062089D"/>
    <w:rsid w:val="00620966"/>
    <w:rsid w:val="00620975"/>
    <w:rsid w:val="00620C1C"/>
    <w:rsid w:val="00620C64"/>
    <w:rsid w:val="00620CCE"/>
    <w:rsid w:val="00621357"/>
    <w:rsid w:val="006219DC"/>
    <w:rsid w:val="00621E67"/>
    <w:rsid w:val="0062213D"/>
    <w:rsid w:val="006225DA"/>
    <w:rsid w:val="0062260C"/>
    <w:rsid w:val="00622B70"/>
    <w:rsid w:val="00622D62"/>
    <w:rsid w:val="00623107"/>
    <w:rsid w:val="00623494"/>
    <w:rsid w:val="00623DB7"/>
    <w:rsid w:val="00623EBB"/>
    <w:rsid w:val="00623FC2"/>
    <w:rsid w:val="00624349"/>
    <w:rsid w:val="0062437D"/>
    <w:rsid w:val="00624533"/>
    <w:rsid w:val="00624771"/>
    <w:rsid w:val="00624929"/>
    <w:rsid w:val="00624CEC"/>
    <w:rsid w:val="00624FEA"/>
    <w:rsid w:val="00624FFD"/>
    <w:rsid w:val="00625011"/>
    <w:rsid w:val="0062510E"/>
    <w:rsid w:val="00625166"/>
    <w:rsid w:val="0062566F"/>
    <w:rsid w:val="006256F8"/>
    <w:rsid w:val="00625A72"/>
    <w:rsid w:val="00625C54"/>
    <w:rsid w:val="006261E5"/>
    <w:rsid w:val="006262A2"/>
    <w:rsid w:val="00626565"/>
    <w:rsid w:val="00626A3A"/>
    <w:rsid w:val="00626D97"/>
    <w:rsid w:val="00626F2B"/>
    <w:rsid w:val="0062777D"/>
    <w:rsid w:val="0063072B"/>
    <w:rsid w:val="00630AB9"/>
    <w:rsid w:val="00630AC9"/>
    <w:rsid w:val="00630ECA"/>
    <w:rsid w:val="00630F76"/>
    <w:rsid w:val="006311DF"/>
    <w:rsid w:val="00631C39"/>
    <w:rsid w:val="00632092"/>
    <w:rsid w:val="0063261E"/>
    <w:rsid w:val="0063265B"/>
    <w:rsid w:val="00632F23"/>
    <w:rsid w:val="00633122"/>
    <w:rsid w:val="006332C5"/>
    <w:rsid w:val="0063366A"/>
    <w:rsid w:val="00633865"/>
    <w:rsid w:val="00633A26"/>
    <w:rsid w:val="00633CAE"/>
    <w:rsid w:val="006342C2"/>
    <w:rsid w:val="0063430C"/>
    <w:rsid w:val="006343BC"/>
    <w:rsid w:val="00635201"/>
    <w:rsid w:val="006352C2"/>
    <w:rsid w:val="00635E09"/>
    <w:rsid w:val="00635FB2"/>
    <w:rsid w:val="00636E33"/>
    <w:rsid w:val="00636F3C"/>
    <w:rsid w:val="006370C5"/>
    <w:rsid w:val="0063724B"/>
    <w:rsid w:val="006376CE"/>
    <w:rsid w:val="00637AD9"/>
    <w:rsid w:val="00640127"/>
    <w:rsid w:val="006402CC"/>
    <w:rsid w:val="0064038F"/>
    <w:rsid w:val="00640493"/>
    <w:rsid w:val="00640A00"/>
    <w:rsid w:val="00640A2A"/>
    <w:rsid w:val="00640BDA"/>
    <w:rsid w:val="00640F43"/>
    <w:rsid w:val="00640F8B"/>
    <w:rsid w:val="006410F3"/>
    <w:rsid w:val="006413CE"/>
    <w:rsid w:val="00641D61"/>
    <w:rsid w:val="00641E60"/>
    <w:rsid w:val="00641F8C"/>
    <w:rsid w:val="00642936"/>
    <w:rsid w:val="0064295D"/>
    <w:rsid w:val="00642D16"/>
    <w:rsid w:val="00642D25"/>
    <w:rsid w:val="00643A6B"/>
    <w:rsid w:val="00643ACA"/>
    <w:rsid w:val="00643D1A"/>
    <w:rsid w:val="00643DF1"/>
    <w:rsid w:val="00644072"/>
    <w:rsid w:val="006445D7"/>
    <w:rsid w:val="00644705"/>
    <w:rsid w:val="006447B5"/>
    <w:rsid w:val="006448A3"/>
    <w:rsid w:val="00644DAA"/>
    <w:rsid w:val="00644E56"/>
    <w:rsid w:val="00644FAB"/>
    <w:rsid w:val="006451F7"/>
    <w:rsid w:val="0064532E"/>
    <w:rsid w:val="00645908"/>
    <w:rsid w:val="00645A42"/>
    <w:rsid w:val="00645E42"/>
    <w:rsid w:val="006465C1"/>
    <w:rsid w:val="00646B52"/>
    <w:rsid w:val="006471E3"/>
    <w:rsid w:val="0064777A"/>
    <w:rsid w:val="006479DA"/>
    <w:rsid w:val="00647C0B"/>
    <w:rsid w:val="00650530"/>
    <w:rsid w:val="0065054E"/>
    <w:rsid w:val="00650A17"/>
    <w:rsid w:val="00650FDC"/>
    <w:rsid w:val="006512A1"/>
    <w:rsid w:val="006515E5"/>
    <w:rsid w:val="00651874"/>
    <w:rsid w:val="00652141"/>
    <w:rsid w:val="00652201"/>
    <w:rsid w:val="00652291"/>
    <w:rsid w:val="006525F7"/>
    <w:rsid w:val="0065264F"/>
    <w:rsid w:val="00652B94"/>
    <w:rsid w:val="00653113"/>
    <w:rsid w:val="006533DF"/>
    <w:rsid w:val="00653433"/>
    <w:rsid w:val="0065359F"/>
    <w:rsid w:val="0065369A"/>
    <w:rsid w:val="00653AEC"/>
    <w:rsid w:val="00653E08"/>
    <w:rsid w:val="0065416C"/>
    <w:rsid w:val="00654257"/>
    <w:rsid w:val="006552D8"/>
    <w:rsid w:val="006553FB"/>
    <w:rsid w:val="006560BB"/>
    <w:rsid w:val="00656248"/>
    <w:rsid w:val="006562E0"/>
    <w:rsid w:val="00656CFD"/>
    <w:rsid w:val="00657647"/>
    <w:rsid w:val="006576F6"/>
    <w:rsid w:val="00657DBB"/>
    <w:rsid w:val="00660149"/>
    <w:rsid w:val="006602E3"/>
    <w:rsid w:val="00660441"/>
    <w:rsid w:val="006613FA"/>
    <w:rsid w:val="00661549"/>
    <w:rsid w:val="0066181D"/>
    <w:rsid w:val="00661906"/>
    <w:rsid w:val="006619C0"/>
    <w:rsid w:val="00661A57"/>
    <w:rsid w:val="00661B8D"/>
    <w:rsid w:val="00661BAB"/>
    <w:rsid w:val="00661C0B"/>
    <w:rsid w:val="00662071"/>
    <w:rsid w:val="006628AC"/>
    <w:rsid w:val="00662A58"/>
    <w:rsid w:val="00662AB2"/>
    <w:rsid w:val="006633D4"/>
    <w:rsid w:val="00663636"/>
    <w:rsid w:val="006636D5"/>
    <w:rsid w:val="00663710"/>
    <w:rsid w:val="006637C1"/>
    <w:rsid w:val="00663810"/>
    <w:rsid w:val="00663832"/>
    <w:rsid w:val="006638D1"/>
    <w:rsid w:val="00663D53"/>
    <w:rsid w:val="006640F2"/>
    <w:rsid w:val="00664367"/>
    <w:rsid w:val="00664C53"/>
    <w:rsid w:val="00664C6F"/>
    <w:rsid w:val="00665318"/>
    <w:rsid w:val="00665347"/>
    <w:rsid w:val="0066572E"/>
    <w:rsid w:val="00666332"/>
    <w:rsid w:val="006666E4"/>
    <w:rsid w:val="00666D7D"/>
    <w:rsid w:val="00666EDC"/>
    <w:rsid w:val="006678BD"/>
    <w:rsid w:val="006700AD"/>
    <w:rsid w:val="0067028B"/>
    <w:rsid w:val="006702B7"/>
    <w:rsid w:val="00670A74"/>
    <w:rsid w:val="00670B93"/>
    <w:rsid w:val="00670CCE"/>
    <w:rsid w:val="00670D14"/>
    <w:rsid w:val="006711F0"/>
    <w:rsid w:val="00671827"/>
    <w:rsid w:val="006721D0"/>
    <w:rsid w:val="006723F0"/>
    <w:rsid w:val="00672572"/>
    <w:rsid w:val="006725ED"/>
    <w:rsid w:val="006725F8"/>
    <w:rsid w:val="006727BA"/>
    <w:rsid w:val="00672935"/>
    <w:rsid w:val="006731B7"/>
    <w:rsid w:val="00673234"/>
    <w:rsid w:val="00673245"/>
    <w:rsid w:val="00673828"/>
    <w:rsid w:val="00673F2B"/>
    <w:rsid w:val="0067403A"/>
    <w:rsid w:val="006743B1"/>
    <w:rsid w:val="00674588"/>
    <w:rsid w:val="0067460E"/>
    <w:rsid w:val="00674B6C"/>
    <w:rsid w:val="00674BAA"/>
    <w:rsid w:val="00675196"/>
    <w:rsid w:val="006753D9"/>
    <w:rsid w:val="006755B5"/>
    <w:rsid w:val="00675A60"/>
    <w:rsid w:val="00675ABD"/>
    <w:rsid w:val="00675D75"/>
    <w:rsid w:val="006761FA"/>
    <w:rsid w:val="0067670B"/>
    <w:rsid w:val="00676C52"/>
    <w:rsid w:val="0067730B"/>
    <w:rsid w:val="0067730E"/>
    <w:rsid w:val="00680346"/>
    <w:rsid w:val="0068042D"/>
    <w:rsid w:val="00680436"/>
    <w:rsid w:val="00680752"/>
    <w:rsid w:val="00680905"/>
    <w:rsid w:val="006810B1"/>
    <w:rsid w:val="00681442"/>
    <w:rsid w:val="00682205"/>
    <w:rsid w:val="006823F1"/>
    <w:rsid w:val="00682849"/>
    <w:rsid w:val="0068292C"/>
    <w:rsid w:val="00682D65"/>
    <w:rsid w:val="006833AA"/>
    <w:rsid w:val="006833F0"/>
    <w:rsid w:val="006835C0"/>
    <w:rsid w:val="006837E8"/>
    <w:rsid w:val="00683961"/>
    <w:rsid w:val="00683D91"/>
    <w:rsid w:val="00683EB2"/>
    <w:rsid w:val="00684192"/>
    <w:rsid w:val="00684414"/>
    <w:rsid w:val="006846BC"/>
    <w:rsid w:val="0068498A"/>
    <w:rsid w:val="00684C2C"/>
    <w:rsid w:val="00684CB4"/>
    <w:rsid w:val="006854B3"/>
    <w:rsid w:val="00685DE6"/>
    <w:rsid w:val="00686121"/>
    <w:rsid w:val="006864C9"/>
    <w:rsid w:val="00686B4D"/>
    <w:rsid w:val="00686DE1"/>
    <w:rsid w:val="00686F0A"/>
    <w:rsid w:val="006871C2"/>
    <w:rsid w:val="0068726F"/>
    <w:rsid w:val="00687488"/>
    <w:rsid w:val="0068767D"/>
    <w:rsid w:val="00687916"/>
    <w:rsid w:val="00687F3B"/>
    <w:rsid w:val="006900AD"/>
    <w:rsid w:val="006901AD"/>
    <w:rsid w:val="00690C5E"/>
    <w:rsid w:val="00690E42"/>
    <w:rsid w:val="00690F26"/>
    <w:rsid w:val="006912E2"/>
    <w:rsid w:val="0069150D"/>
    <w:rsid w:val="00691875"/>
    <w:rsid w:val="00691BD7"/>
    <w:rsid w:val="00691CD6"/>
    <w:rsid w:val="006924DB"/>
    <w:rsid w:val="006927E2"/>
    <w:rsid w:val="00693050"/>
    <w:rsid w:val="006932E5"/>
    <w:rsid w:val="0069344A"/>
    <w:rsid w:val="00693B2C"/>
    <w:rsid w:val="00694984"/>
    <w:rsid w:val="00694BF9"/>
    <w:rsid w:val="0069546B"/>
    <w:rsid w:val="00695591"/>
    <w:rsid w:val="00695CD7"/>
    <w:rsid w:val="006962BC"/>
    <w:rsid w:val="00696333"/>
    <w:rsid w:val="00696B13"/>
    <w:rsid w:val="006971EF"/>
    <w:rsid w:val="00697597"/>
    <w:rsid w:val="006975E3"/>
    <w:rsid w:val="00697783"/>
    <w:rsid w:val="00697BE3"/>
    <w:rsid w:val="00697E32"/>
    <w:rsid w:val="00697FBB"/>
    <w:rsid w:val="006A008E"/>
    <w:rsid w:val="006A020B"/>
    <w:rsid w:val="006A0225"/>
    <w:rsid w:val="006A0563"/>
    <w:rsid w:val="006A0943"/>
    <w:rsid w:val="006A0A9A"/>
    <w:rsid w:val="006A0C35"/>
    <w:rsid w:val="006A0C55"/>
    <w:rsid w:val="006A0C93"/>
    <w:rsid w:val="006A0E21"/>
    <w:rsid w:val="006A0E37"/>
    <w:rsid w:val="006A0F06"/>
    <w:rsid w:val="006A156A"/>
    <w:rsid w:val="006A15FB"/>
    <w:rsid w:val="006A18A8"/>
    <w:rsid w:val="006A1B3D"/>
    <w:rsid w:val="006A22AB"/>
    <w:rsid w:val="006A2D01"/>
    <w:rsid w:val="006A330A"/>
    <w:rsid w:val="006A35FF"/>
    <w:rsid w:val="006A3679"/>
    <w:rsid w:val="006A39F4"/>
    <w:rsid w:val="006A4343"/>
    <w:rsid w:val="006A4747"/>
    <w:rsid w:val="006A4801"/>
    <w:rsid w:val="006A497C"/>
    <w:rsid w:val="006A50A7"/>
    <w:rsid w:val="006A5601"/>
    <w:rsid w:val="006A5762"/>
    <w:rsid w:val="006A5B86"/>
    <w:rsid w:val="006A5BE0"/>
    <w:rsid w:val="006A601B"/>
    <w:rsid w:val="006A6047"/>
    <w:rsid w:val="006A6124"/>
    <w:rsid w:val="006A62B2"/>
    <w:rsid w:val="006A67C2"/>
    <w:rsid w:val="006A6882"/>
    <w:rsid w:val="006A7198"/>
    <w:rsid w:val="006A7285"/>
    <w:rsid w:val="006A72A3"/>
    <w:rsid w:val="006A7640"/>
    <w:rsid w:val="006A7B00"/>
    <w:rsid w:val="006A7B57"/>
    <w:rsid w:val="006B01E1"/>
    <w:rsid w:val="006B0452"/>
    <w:rsid w:val="006B065B"/>
    <w:rsid w:val="006B08E5"/>
    <w:rsid w:val="006B160F"/>
    <w:rsid w:val="006B175D"/>
    <w:rsid w:val="006B1BE5"/>
    <w:rsid w:val="006B1BFF"/>
    <w:rsid w:val="006B1D5F"/>
    <w:rsid w:val="006B2B39"/>
    <w:rsid w:val="006B2D64"/>
    <w:rsid w:val="006B2E40"/>
    <w:rsid w:val="006B340B"/>
    <w:rsid w:val="006B36D6"/>
    <w:rsid w:val="006B37CB"/>
    <w:rsid w:val="006B38BE"/>
    <w:rsid w:val="006B418A"/>
    <w:rsid w:val="006B4AE4"/>
    <w:rsid w:val="006B4C9F"/>
    <w:rsid w:val="006B4E3A"/>
    <w:rsid w:val="006B4FE2"/>
    <w:rsid w:val="006B5099"/>
    <w:rsid w:val="006B5187"/>
    <w:rsid w:val="006B5A8D"/>
    <w:rsid w:val="006B60C2"/>
    <w:rsid w:val="006B632C"/>
    <w:rsid w:val="006B6ADD"/>
    <w:rsid w:val="006B6D3A"/>
    <w:rsid w:val="006B7333"/>
    <w:rsid w:val="006B757F"/>
    <w:rsid w:val="006B7770"/>
    <w:rsid w:val="006C004D"/>
    <w:rsid w:val="006C02B0"/>
    <w:rsid w:val="006C0327"/>
    <w:rsid w:val="006C0485"/>
    <w:rsid w:val="006C05D2"/>
    <w:rsid w:val="006C07C7"/>
    <w:rsid w:val="006C0D51"/>
    <w:rsid w:val="006C127F"/>
    <w:rsid w:val="006C12B2"/>
    <w:rsid w:val="006C148E"/>
    <w:rsid w:val="006C1946"/>
    <w:rsid w:val="006C1AD0"/>
    <w:rsid w:val="006C1DEF"/>
    <w:rsid w:val="006C3056"/>
    <w:rsid w:val="006C3207"/>
    <w:rsid w:val="006C3251"/>
    <w:rsid w:val="006C377B"/>
    <w:rsid w:val="006C37B8"/>
    <w:rsid w:val="006C3AEE"/>
    <w:rsid w:val="006C3B42"/>
    <w:rsid w:val="006C3B73"/>
    <w:rsid w:val="006C3D0A"/>
    <w:rsid w:val="006C3E12"/>
    <w:rsid w:val="006C3EE3"/>
    <w:rsid w:val="006C45AD"/>
    <w:rsid w:val="006C4BEF"/>
    <w:rsid w:val="006C4C83"/>
    <w:rsid w:val="006C4F9D"/>
    <w:rsid w:val="006C575E"/>
    <w:rsid w:val="006C5989"/>
    <w:rsid w:val="006C5E7B"/>
    <w:rsid w:val="006C613B"/>
    <w:rsid w:val="006C61B3"/>
    <w:rsid w:val="006C6383"/>
    <w:rsid w:val="006C6B6C"/>
    <w:rsid w:val="006C72AD"/>
    <w:rsid w:val="006C7C8E"/>
    <w:rsid w:val="006D01AB"/>
    <w:rsid w:val="006D0E8D"/>
    <w:rsid w:val="006D102C"/>
    <w:rsid w:val="006D13BB"/>
    <w:rsid w:val="006D145D"/>
    <w:rsid w:val="006D1536"/>
    <w:rsid w:val="006D15B7"/>
    <w:rsid w:val="006D15CE"/>
    <w:rsid w:val="006D192D"/>
    <w:rsid w:val="006D1DDF"/>
    <w:rsid w:val="006D25AF"/>
    <w:rsid w:val="006D2D86"/>
    <w:rsid w:val="006D2E1B"/>
    <w:rsid w:val="006D2E98"/>
    <w:rsid w:val="006D3277"/>
    <w:rsid w:val="006D3351"/>
    <w:rsid w:val="006D3661"/>
    <w:rsid w:val="006D44C5"/>
    <w:rsid w:val="006D4596"/>
    <w:rsid w:val="006D4708"/>
    <w:rsid w:val="006D4FCE"/>
    <w:rsid w:val="006D52C9"/>
    <w:rsid w:val="006D5359"/>
    <w:rsid w:val="006D577E"/>
    <w:rsid w:val="006D63E2"/>
    <w:rsid w:val="006D66AC"/>
    <w:rsid w:val="006D6718"/>
    <w:rsid w:val="006D67FC"/>
    <w:rsid w:val="006D6893"/>
    <w:rsid w:val="006D6AA0"/>
    <w:rsid w:val="006D6AC9"/>
    <w:rsid w:val="006D7175"/>
    <w:rsid w:val="006D77B5"/>
    <w:rsid w:val="006D7881"/>
    <w:rsid w:val="006D7981"/>
    <w:rsid w:val="006E0678"/>
    <w:rsid w:val="006E0891"/>
    <w:rsid w:val="006E08BE"/>
    <w:rsid w:val="006E10F9"/>
    <w:rsid w:val="006E170A"/>
    <w:rsid w:val="006E1809"/>
    <w:rsid w:val="006E1821"/>
    <w:rsid w:val="006E1E61"/>
    <w:rsid w:val="006E256B"/>
    <w:rsid w:val="006E2A15"/>
    <w:rsid w:val="006E2F4D"/>
    <w:rsid w:val="006E3E7C"/>
    <w:rsid w:val="006E4314"/>
    <w:rsid w:val="006E4827"/>
    <w:rsid w:val="006E48F3"/>
    <w:rsid w:val="006E5013"/>
    <w:rsid w:val="006E570A"/>
    <w:rsid w:val="006E580F"/>
    <w:rsid w:val="006E5BB9"/>
    <w:rsid w:val="006E6193"/>
    <w:rsid w:val="006E64A6"/>
    <w:rsid w:val="006E665F"/>
    <w:rsid w:val="006E68C1"/>
    <w:rsid w:val="006E6A05"/>
    <w:rsid w:val="006E7035"/>
    <w:rsid w:val="006E7197"/>
    <w:rsid w:val="006E72B9"/>
    <w:rsid w:val="006E7366"/>
    <w:rsid w:val="006E7708"/>
    <w:rsid w:val="006E77BF"/>
    <w:rsid w:val="006E7DF0"/>
    <w:rsid w:val="006F0F34"/>
    <w:rsid w:val="006F117D"/>
    <w:rsid w:val="006F12D4"/>
    <w:rsid w:val="006F1A86"/>
    <w:rsid w:val="006F1C41"/>
    <w:rsid w:val="006F2420"/>
    <w:rsid w:val="006F2601"/>
    <w:rsid w:val="006F2643"/>
    <w:rsid w:val="006F3187"/>
    <w:rsid w:val="006F347E"/>
    <w:rsid w:val="006F45E6"/>
    <w:rsid w:val="006F4886"/>
    <w:rsid w:val="006F4AF2"/>
    <w:rsid w:val="006F4D4A"/>
    <w:rsid w:val="006F4D50"/>
    <w:rsid w:val="006F4E85"/>
    <w:rsid w:val="006F4F4D"/>
    <w:rsid w:val="006F4FEA"/>
    <w:rsid w:val="006F5121"/>
    <w:rsid w:val="006F56E2"/>
    <w:rsid w:val="006F5C30"/>
    <w:rsid w:val="006F6196"/>
    <w:rsid w:val="006F6253"/>
    <w:rsid w:val="006F62F7"/>
    <w:rsid w:val="006F638F"/>
    <w:rsid w:val="006F653F"/>
    <w:rsid w:val="006F6599"/>
    <w:rsid w:val="006F65C9"/>
    <w:rsid w:val="006F6826"/>
    <w:rsid w:val="006F6DB6"/>
    <w:rsid w:val="006F6FF7"/>
    <w:rsid w:val="006F74A1"/>
    <w:rsid w:val="006F7760"/>
    <w:rsid w:val="006F7ECF"/>
    <w:rsid w:val="006F7FC3"/>
    <w:rsid w:val="0070013E"/>
    <w:rsid w:val="007003F3"/>
    <w:rsid w:val="007005BF"/>
    <w:rsid w:val="00700C4C"/>
    <w:rsid w:val="00700DD2"/>
    <w:rsid w:val="00700F06"/>
    <w:rsid w:val="0070103C"/>
    <w:rsid w:val="0070113B"/>
    <w:rsid w:val="0070128A"/>
    <w:rsid w:val="0070136C"/>
    <w:rsid w:val="00701522"/>
    <w:rsid w:val="00701B99"/>
    <w:rsid w:val="0070203E"/>
    <w:rsid w:val="0070248C"/>
    <w:rsid w:val="00702AC6"/>
    <w:rsid w:val="00702D8D"/>
    <w:rsid w:val="00702F18"/>
    <w:rsid w:val="007030D3"/>
    <w:rsid w:val="007033E5"/>
    <w:rsid w:val="007037F9"/>
    <w:rsid w:val="00703FF3"/>
    <w:rsid w:val="00704634"/>
    <w:rsid w:val="0070485A"/>
    <w:rsid w:val="007048B9"/>
    <w:rsid w:val="00704AC6"/>
    <w:rsid w:val="00704DCF"/>
    <w:rsid w:val="0070504B"/>
    <w:rsid w:val="0070520E"/>
    <w:rsid w:val="007052FE"/>
    <w:rsid w:val="0070534D"/>
    <w:rsid w:val="00705527"/>
    <w:rsid w:val="007056F8"/>
    <w:rsid w:val="007057B1"/>
    <w:rsid w:val="00705A26"/>
    <w:rsid w:val="00705D97"/>
    <w:rsid w:val="0070604B"/>
    <w:rsid w:val="007060B8"/>
    <w:rsid w:val="00706CA6"/>
    <w:rsid w:val="00706F65"/>
    <w:rsid w:val="007070DA"/>
    <w:rsid w:val="00707679"/>
    <w:rsid w:val="00707960"/>
    <w:rsid w:val="007079E2"/>
    <w:rsid w:val="007079E7"/>
    <w:rsid w:val="00707EBF"/>
    <w:rsid w:val="007102EA"/>
    <w:rsid w:val="0071053D"/>
    <w:rsid w:val="0071072D"/>
    <w:rsid w:val="007109F6"/>
    <w:rsid w:val="00710D4E"/>
    <w:rsid w:val="0071107F"/>
    <w:rsid w:val="007112A4"/>
    <w:rsid w:val="00711E74"/>
    <w:rsid w:val="0071229A"/>
    <w:rsid w:val="007122E6"/>
    <w:rsid w:val="00712528"/>
    <w:rsid w:val="00712F64"/>
    <w:rsid w:val="00712FEA"/>
    <w:rsid w:val="007131A6"/>
    <w:rsid w:val="0071346E"/>
    <w:rsid w:val="007135F6"/>
    <w:rsid w:val="00713672"/>
    <w:rsid w:val="00713AEC"/>
    <w:rsid w:val="00713E5E"/>
    <w:rsid w:val="0071454E"/>
    <w:rsid w:val="00714824"/>
    <w:rsid w:val="00714A68"/>
    <w:rsid w:val="00715653"/>
    <w:rsid w:val="007156BA"/>
    <w:rsid w:val="00715716"/>
    <w:rsid w:val="00715880"/>
    <w:rsid w:val="0071608A"/>
    <w:rsid w:val="007162EC"/>
    <w:rsid w:val="00716356"/>
    <w:rsid w:val="007166FF"/>
    <w:rsid w:val="007167F0"/>
    <w:rsid w:val="00717D4C"/>
    <w:rsid w:val="00717FE3"/>
    <w:rsid w:val="00720517"/>
    <w:rsid w:val="00720A2F"/>
    <w:rsid w:val="00720B78"/>
    <w:rsid w:val="00720E0C"/>
    <w:rsid w:val="00721023"/>
    <w:rsid w:val="00721623"/>
    <w:rsid w:val="007216A4"/>
    <w:rsid w:val="007218DE"/>
    <w:rsid w:val="00721C8F"/>
    <w:rsid w:val="0072218E"/>
    <w:rsid w:val="007221B8"/>
    <w:rsid w:val="00722393"/>
    <w:rsid w:val="0072277E"/>
    <w:rsid w:val="007229C7"/>
    <w:rsid w:val="00722E7B"/>
    <w:rsid w:val="0072312C"/>
    <w:rsid w:val="00723253"/>
    <w:rsid w:val="007235E9"/>
    <w:rsid w:val="00723849"/>
    <w:rsid w:val="0072403F"/>
    <w:rsid w:val="0072427D"/>
    <w:rsid w:val="00724393"/>
    <w:rsid w:val="0072486E"/>
    <w:rsid w:val="00724A8E"/>
    <w:rsid w:val="00724AC6"/>
    <w:rsid w:val="00724AE0"/>
    <w:rsid w:val="00724F31"/>
    <w:rsid w:val="007256BD"/>
    <w:rsid w:val="007256F3"/>
    <w:rsid w:val="00725C55"/>
    <w:rsid w:val="00726692"/>
    <w:rsid w:val="00726991"/>
    <w:rsid w:val="00726DA8"/>
    <w:rsid w:val="0072753B"/>
    <w:rsid w:val="00727E10"/>
    <w:rsid w:val="007302CF"/>
    <w:rsid w:val="00730656"/>
    <w:rsid w:val="00730785"/>
    <w:rsid w:val="0073097F"/>
    <w:rsid w:val="00730AA0"/>
    <w:rsid w:val="00730D7D"/>
    <w:rsid w:val="00731108"/>
    <w:rsid w:val="00731A0A"/>
    <w:rsid w:val="00731C5A"/>
    <w:rsid w:val="00731CDA"/>
    <w:rsid w:val="007322F0"/>
    <w:rsid w:val="00732F2F"/>
    <w:rsid w:val="00733AFD"/>
    <w:rsid w:val="00733C86"/>
    <w:rsid w:val="007342C6"/>
    <w:rsid w:val="00734320"/>
    <w:rsid w:val="00735301"/>
    <w:rsid w:val="007353E4"/>
    <w:rsid w:val="0073562D"/>
    <w:rsid w:val="007356D1"/>
    <w:rsid w:val="00735E78"/>
    <w:rsid w:val="00736044"/>
    <w:rsid w:val="007360AF"/>
    <w:rsid w:val="007365A7"/>
    <w:rsid w:val="00736655"/>
    <w:rsid w:val="007366CB"/>
    <w:rsid w:val="007369E5"/>
    <w:rsid w:val="007369FE"/>
    <w:rsid w:val="007371F1"/>
    <w:rsid w:val="007375E9"/>
    <w:rsid w:val="007378E9"/>
    <w:rsid w:val="007379D8"/>
    <w:rsid w:val="00737CF8"/>
    <w:rsid w:val="00740505"/>
    <w:rsid w:val="00740650"/>
    <w:rsid w:val="00740CD3"/>
    <w:rsid w:val="00740E75"/>
    <w:rsid w:val="0074201D"/>
    <w:rsid w:val="00742068"/>
    <w:rsid w:val="0074213E"/>
    <w:rsid w:val="00742434"/>
    <w:rsid w:val="00742D36"/>
    <w:rsid w:val="00743593"/>
    <w:rsid w:val="0074426D"/>
    <w:rsid w:val="007446E0"/>
    <w:rsid w:val="007449BE"/>
    <w:rsid w:val="00744E57"/>
    <w:rsid w:val="00745297"/>
    <w:rsid w:val="00745542"/>
    <w:rsid w:val="00745883"/>
    <w:rsid w:val="007460F4"/>
    <w:rsid w:val="00746728"/>
    <w:rsid w:val="00746E5E"/>
    <w:rsid w:val="00747053"/>
    <w:rsid w:val="007470AD"/>
    <w:rsid w:val="007473E2"/>
    <w:rsid w:val="0074766C"/>
    <w:rsid w:val="00747730"/>
    <w:rsid w:val="00747901"/>
    <w:rsid w:val="00747E42"/>
    <w:rsid w:val="0075063C"/>
    <w:rsid w:val="00750B00"/>
    <w:rsid w:val="00750C69"/>
    <w:rsid w:val="00750C8F"/>
    <w:rsid w:val="00750D51"/>
    <w:rsid w:val="00751096"/>
    <w:rsid w:val="00751353"/>
    <w:rsid w:val="007513CD"/>
    <w:rsid w:val="00751672"/>
    <w:rsid w:val="00751E22"/>
    <w:rsid w:val="0075242A"/>
    <w:rsid w:val="00752F07"/>
    <w:rsid w:val="00752F2A"/>
    <w:rsid w:val="007536BC"/>
    <w:rsid w:val="00753B64"/>
    <w:rsid w:val="00753FB7"/>
    <w:rsid w:val="00754189"/>
    <w:rsid w:val="007541D1"/>
    <w:rsid w:val="00754200"/>
    <w:rsid w:val="00754361"/>
    <w:rsid w:val="00754A66"/>
    <w:rsid w:val="00754E65"/>
    <w:rsid w:val="00754F4C"/>
    <w:rsid w:val="00754FB5"/>
    <w:rsid w:val="0075506A"/>
    <w:rsid w:val="0075535A"/>
    <w:rsid w:val="00755783"/>
    <w:rsid w:val="007557E4"/>
    <w:rsid w:val="007559BE"/>
    <w:rsid w:val="00755F1D"/>
    <w:rsid w:val="00755F48"/>
    <w:rsid w:val="00756264"/>
    <w:rsid w:val="00756999"/>
    <w:rsid w:val="007571F9"/>
    <w:rsid w:val="0075784D"/>
    <w:rsid w:val="00760031"/>
    <w:rsid w:val="00760170"/>
    <w:rsid w:val="00760311"/>
    <w:rsid w:val="0076048D"/>
    <w:rsid w:val="007608FC"/>
    <w:rsid w:val="00760BDD"/>
    <w:rsid w:val="00761048"/>
    <w:rsid w:val="00761163"/>
    <w:rsid w:val="00761193"/>
    <w:rsid w:val="0076181D"/>
    <w:rsid w:val="007618FE"/>
    <w:rsid w:val="00761B6B"/>
    <w:rsid w:val="00761B8E"/>
    <w:rsid w:val="00761C3A"/>
    <w:rsid w:val="00762448"/>
    <w:rsid w:val="007625BF"/>
    <w:rsid w:val="00762B8E"/>
    <w:rsid w:val="007632FE"/>
    <w:rsid w:val="00763388"/>
    <w:rsid w:val="007637F4"/>
    <w:rsid w:val="00763C23"/>
    <w:rsid w:val="00764085"/>
    <w:rsid w:val="007643EE"/>
    <w:rsid w:val="007645E9"/>
    <w:rsid w:val="00764B01"/>
    <w:rsid w:val="00764F49"/>
    <w:rsid w:val="00764FF3"/>
    <w:rsid w:val="0076551E"/>
    <w:rsid w:val="00765702"/>
    <w:rsid w:val="00765A04"/>
    <w:rsid w:val="00765F7C"/>
    <w:rsid w:val="00766253"/>
    <w:rsid w:val="0076716B"/>
    <w:rsid w:val="007671F1"/>
    <w:rsid w:val="00767A11"/>
    <w:rsid w:val="00767A4E"/>
    <w:rsid w:val="00767AA2"/>
    <w:rsid w:val="00767FB6"/>
    <w:rsid w:val="0077010D"/>
    <w:rsid w:val="00770205"/>
    <w:rsid w:val="007702DE"/>
    <w:rsid w:val="0077041A"/>
    <w:rsid w:val="00770C17"/>
    <w:rsid w:val="0077185C"/>
    <w:rsid w:val="00771B6D"/>
    <w:rsid w:val="00771C1C"/>
    <w:rsid w:val="007723A0"/>
    <w:rsid w:val="007735A7"/>
    <w:rsid w:val="0077363F"/>
    <w:rsid w:val="0077391C"/>
    <w:rsid w:val="00773DFD"/>
    <w:rsid w:val="00773E09"/>
    <w:rsid w:val="0077487E"/>
    <w:rsid w:val="00774962"/>
    <w:rsid w:val="00774C46"/>
    <w:rsid w:val="007752D0"/>
    <w:rsid w:val="007754BA"/>
    <w:rsid w:val="007756EE"/>
    <w:rsid w:val="00775910"/>
    <w:rsid w:val="00775C65"/>
    <w:rsid w:val="00776047"/>
    <w:rsid w:val="007762B8"/>
    <w:rsid w:val="007765B6"/>
    <w:rsid w:val="00776BDE"/>
    <w:rsid w:val="00776F9D"/>
    <w:rsid w:val="0077766F"/>
    <w:rsid w:val="007777AC"/>
    <w:rsid w:val="00777874"/>
    <w:rsid w:val="00777933"/>
    <w:rsid w:val="0078055D"/>
    <w:rsid w:val="00780F44"/>
    <w:rsid w:val="0078139A"/>
    <w:rsid w:val="00781DF7"/>
    <w:rsid w:val="0078202F"/>
    <w:rsid w:val="00782388"/>
    <w:rsid w:val="00782759"/>
    <w:rsid w:val="0078276A"/>
    <w:rsid w:val="00782F6B"/>
    <w:rsid w:val="00783012"/>
    <w:rsid w:val="007831DC"/>
    <w:rsid w:val="007834F6"/>
    <w:rsid w:val="00783500"/>
    <w:rsid w:val="00783580"/>
    <w:rsid w:val="00783595"/>
    <w:rsid w:val="00783E31"/>
    <w:rsid w:val="0078412F"/>
    <w:rsid w:val="0078496C"/>
    <w:rsid w:val="00784CAC"/>
    <w:rsid w:val="007853DF"/>
    <w:rsid w:val="00785949"/>
    <w:rsid w:val="00785A1E"/>
    <w:rsid w:val="00785B0C"/>
    <w:rsid w:val="00785BE2"/>
    <w:rsid w:val="00785D1C"/>
    <w:rsid w:val="00786067"/>
    <w:rsid w:val="00786297"/>
    <w:rsid w:val="007869AC"/>
    <w:rsid w:val="00786B03"/>
    <w:rsid w:val="00786BF0"/>
    <w:rsid w:val="00786D42"/>
    <w:rsid w:val="00786EF6"/>
    <w:rsid w:val="007872B7"/>
    <w:rsid w:val="007873E7"/>
    <w:rsid w:val="007875C5"/>
    <w:rsid w:val="0078765B"/>
    <w:rsid w:val="00790457"/>
    <w:rsid w:val="0079055A"/>
    <w:rsid w:val="00790D82"/>
    <w:rsid w:val="007911B2"/>
    <w:rsid w:val="007911DE"/>
    <w:rsid w:val="00791619"/>
    <w:rsid w:val="0079168A"/>
    <w:rsid w:val="00791AA3"/>
    <w:rsid w:val="00791E13"/>
    <w:rsid w:val="00792152"/>
    <w:rsid w:val="007929E3"/>
    <w:rsid w:val="0079303F"/>
    <w:rsid w:val="0079322F"/>
    <w:rsid w:val="0079332B"/>
    <w:rsid w:val="00793431"/>
    <w:rsid w:val="0079360E"/>
    <w:rsid w:val="00793D86"/>
    <w:rsid w:val="00793DC5"/>
    <w:rsid w:val="00794085"/>
    <w:rsid w:val="00794298"/>
    <w:rsid w:val="00794943"/>
    <w:rsid w:val="007949FD"/>
    <w:rsid w:val="00794CAB"/>
    <w:rsid w:val="00795245"/>
    <w:rsid w:val="007959CC"/>
    <w:rsid w:val="00795A6C"/>
    <w:rsid w:val="00795AEB"/>
    <w:rsid w:val="00796344"/>
    <w:rsid w:val="007966B9"/>
    <w:rsid w:val="00796B4A"/>
    <w:rsid w:val="00796EE1"/>
    <w:rsid w:val="007972F7"/>
    <w:rsid w:val="007975AB"/>
    <w:rsid w:val="007977B2"/>
    <w:rsid w:val="00797D85"/>
    <w:rsid w:val="007A01E2"/>
    <w:rsid w:val="007A0407"/>
    <w:rsid w:val="007A0442"/>
    <w:rsid w:val="007A0808"/>
    <w:rsid w:val="007A08A9"/>
    <w:rsid w:val="007A0D99"/>
    <w:rsid w:val="007A0E3D"/>
    <w:rsid w:val="007A0E80"/>
    <w:rsid w:val="007A160A"/>
    <w:rsid w:val="007A1B30"/>
    <w:rsid w:val="007A2983"/>
    <w:rsid w:val="007A2C66"/>
    <w:rsid w:val="007A2CD3"/>
    <w:rsid w:val="007A2D4D"/>
    <w:rsid w:val="007A2E4E"/>
    <w:rsid w:val="007A2F27"/>
    <w:rsid w:val="007A340C"/>
    <w:rsid w:val="007A38E4"/>
    <w:rsid w:val="007A3987"/>
    <w:rsid w:val="007A39C9"/>
    <w:rsid w:val="007A4151"/>
    <w:rsid w:val="007A42D5"/>
    <w:rsid w:val="007A43A6"/>
    <w:rsid w:val="007A47E5"/>
    <w:rsid w:val="007A5120"/>
    <w:rsid w:val="007A53F5"/>
    <w:rsid w:val="007A564F"/>
    <w:rsid w:val="007A5868"/>
    <w:rsid w:val="007A5B2C"/>
    <w:rsid w:val="007A5C73"/>
    <w:rsid w:val="007A6250"/>
    <w:rsid w:val="007A6CB1"/>
    <w:rsid w:val="007A72ED"/>
    <w:rsid w:val="007B04E3"/>
    <w:rsid w:val="007B061E"/>
    <w:rsid w:val="007B07DE"/>
    <w:rsid w:val="007B0A0C"/>
    <w:rsid w:val="007B0C8E"/>
    <w:rsid w:val="007B1680"/>
    <w:rsid w:val="007B19FA"/>
    <w:rsid w:val="007B1B25"/>
    <w:rsid w:val="007B1F10"/>
    <w:rsid w:val="007B22B6"/>
    <w:rsid w:val="007B2311"/>
    <w:rsid w:val="007B300B"/>
    <w:rsid w:val="007B3031"/>
    <w:rsid w:val="007B3463"/>
    <w:rsid w:val="007B3C21"/>
    <w:rsid w:val="007B4145"/>
    <w:rsid w:val="007B4369"/>
    <w:rsid w:val="007B43F9"/>
    <w:rsid w:val="007B4704"/>
    <w:rsid w:val="007B4965"/>
    <w:rsid w:val="007B4DE3"/>
    <w:rsid w:val="007B513B"/>
    <w:rsid w:val="007B5413"/>
    <w:rsid w:val="007B5470"/>
    <w:rsid w:val="007B5802"/>
    <w:rsid w:val="007B5BCF"/>
    <w:rsid w:val="007B5C50"/>
    <w:rsid w:val="007B612C"/>
    <w:rsid w:val="007B659E"/>
    <w:rsid w:val="007B66BC"/>
    <w:rsid w:val="007B68D2"/>
    <w:rsid w:val="007B6932"/>
    <w:rsid w:val="007B6A69"/>
    <w:rsid w:val="007B728D"/>
    <w:rsid w:val="007B76A7"/>
    <w:rsid w:val="007B7705"/>
    <w:rsid w:val="007B77E2"/>
    <w:rsid w:val="007B7859"/>
    <w:rsid w:val="007B7E76"/>
    <w:rsid w:val="007B7FB7"/>
    <w:rsid w:val="007B7FBA"/>
    <w:rsid w:val="007C0553"/>
    <w:rsid w:val="007C09CA"/>
    <w:rsid w:val="007C0CC1"/>
    <w:rsid w:val="007C1003"/>
    <w:rsid w:val="007C1955"/>
    <w:rsid w:val="007C1A8E"/>
    <w:rsid w:val="007C1AE4"/>
    <w:rsid w:val="007C23C7"/>
    <w:rsid w:val="007C2E75"/>
    <w:rsid w:val="007C2EAA"/>
    <w:rsid w:val="007C2F56"/>
    <w:rsid w:val="007C2F8D"/>
    <w:rsid w:val="007C3317"/>
    <w:rsid w:val="007C3C18"/>
    <w:rsid w:val="007C3E54"/>
    <w:rsid w:val="007C401C"/>
    <w:rsid w:val="007C412C"/>
    <w:rsid w:val="007C4232"/>
    <w:rsid w:val="007C44EB"/>
    <w:rsid w:val="007C48C3"/>
    <w:rsid w:val="007C49AC"/>
    <w:rsid w:val="007C4C32"/>
    <w:rsid w:val="007C51B6"/>
    <w:rsid w:val="007C6190"/>
    <w:rsid w:val="007C6224"/>
    <w:rsid w:val="007C676F"/>
    <w:rsid w:val="007C6E61"/>
    <w:rsid w:val="007C71B4"/>
    <w:rsid w:val="007C76BC"/>
    <w:rsid w:val="007C76EA"/>
    <w:rsid w:val="007C7D71"/>
    <w:rsid w:val="007D05E1"/>
    <w:rsid w:val="007D05EE"/>
    <w:rsid w:val="007D064A"/>
    <w:rsid w:val="007D074F"/>
    <w:rsid w:val="007D0BB0"/>
    <w:rsid w:val="007D183F"/>
    <w:rsid w:val="007D1850"/>
    <w:rsid w:val="007D1992"/>
    <w:rsid w:val="007D2038"/>
    <w:rsid w:val="007D20F0"/>
    <w:rsid w:val="007D2524"/>
    <w:rsid w:val="007D265C"/>
    <w:rsid w:val="007D26F7"/>
    <w:rsid w:val="007D2A30"/>
    <w:rsid w:val="007D2B8E"/>
    <w:rsid w:val="007D2C34"/>
    <w:rsid w:val="007D2E64"/>
    <w:rsid w:val="007D2EE8"/>
    <w:rsid w:val="007D34B6"/>
    <w:rsid w:val="007D3893"/>
    <w:rsid w:val="007D3A5A"/>
    <w:rsid w:val="007D3A7E"/>
    <w:rsid w:val="007D3C4C"/>
    <w:rsid w:val="007D3CCE"/>
    <w:rsid w:val="007D3F24"/>
    <w:rsid w:val="007D41CC"/>
    <w:rsid w:val="007D4260"/>
    <w:rsid w:val="007D4286"/>
    <w:rsid w:val="007D45CC"/>
    <w:rsid w:val="007D47D5"/>
    <w:rsid w:val="007D48AD"/>
    <w:rsid w:val="007D4A9F"/>
    <w:rsid w:val="007D5145"/>
    <w:rsid w:val="007D52F8"/>
    <w:rsid w:val="007D5329"/>
    <w:rsid w:val="007D54A8"/>
    <w:rsid w:val="007D5903"/>
    <w:rsid w:val="007D5A1F"/>
    <w:rsid w:val="007D5AB9"/>
    <w:rsid w:val="007D5B18"/>
    <w:rsid w:val="007D5B9A"/>
    <w:rsid w:val="007D5D8F"/>
    <w:rsid w:val="007D5DDB"/>
    <w:rsid w:val="007D618D"/>
    <w:rsid w:val="007D6734"/>
    <w:rsid w:val="007D758E"/>
    <w:rsid w:val="007D7808"/>
    <w:rsid w:val="007D7CDD"/>
    <w:rsid w:val="007D7D53"/>
    <w:rsid w:val="007D7F74"/>
    <w:rsid w:val="007E0065"/>
    <w:rsid w:val="007E0559"/>
    <w:rsid w:val="007E0826"/>
    <w:rsid w:val="007E09D4"/>
    <w:rsid w:val="007E0AA0"/>
    <w:rsid w:val="007E0B8A"/>
    <w:rsid w:val="007E0D63"/>
    <w:rsid w:val="007E0E17"/>
    <w:rsid w:val="007E0E46"/>
    <w:rsid w:val="007E13E9"/>
    <w:rsid w:val="007E157A"/>
    <w:rsid w:val="007E1903"/>
    <w:rsid w:val="007E1ADF"/>
    <w:rsid w:val="007E1EDD"/>
    <w:rsid w:val="007E203C"/>
    <w:rsid w:val="007E2558"/>
    <w:rsid w:val="007E28F4"/>
    <w:rsid w:val="007E2F1D"/>
    <w:rsid w:val="007E34AC"/>
    <w:rsid w:val="007E354C"/>
    <w:rsid w:val="007E36DA"/>
    <w:rsid w:val="007E382A"/>
    <w:rsid w:val="007E3B0C"/>
    <w:rsid w:val="007E3BFF"/>
    <w:rsid w:val="007E4044"/>
    <w:rsid w:val="007E4528"/>
    <w:rsid w:val="007E4545"/>
    <w:rsid w:val="007E54A6"/>
    <w:rsid w:val="007E585F"/>
    <w:rsid w:val="007E590C"/>
    <w:rsid w:val="007E5947"/>
    <w:rsid w:val="007E59E1"/>
    <w:rsid w:val="007E5A63"/>
    <w:rsid w:val="007E5CE4"/>
    <w:rsid w:val="007E62C7"/>
    <w:rsid w:val="007E6625"/>
    <w:rsid w:val="007E6802"/>
    <w:rsid w:val="007E688F"/>
    <w:rsid w:val="007E69E2"/>
    <w:rsid w:val="007E6EA9"/>
    <w:rsid w:val="007E72D5"/>
    <w:rsid w:val="007E74B7"/>
    <w:rsid w:val="007E75BE"/>
    <w:rsid w:val="007E761C"/>
    <w:rsid w:val="007E7828"/>
    <w:rsid w:val="007E7893"/>
    <w:rsid w:val="007E794B"/>
    <w:rsid w:val="007E7A36"/>
    <w:rsid w:val="007E7B92"/>
    <w:rsid w:val="007E7F3B"/>
    <w:rsid w:val="007E7FFD"/>
    <w:rsid w:val="007F05C3"/>
    <w:rsid w:val="007F07EE"/>
    <w:rsid w:val="007F07FF"/>
    <w:rsid w:val="007F0DF9"/>
    <w:rsid w:val="007F0F29"/>
    <w:rsid w:val="007F10FC"/>
    <w:rsid w:val="007F16BC"/>
    <w:rsid w:val="007F1866"/>
    <w:rsid w:val="007F278B"/>
    <w:rsid w:val="007F2E30"/>
    <w:rsid w:val="007F2E93"/>
    <w:rsid w:val="007F374F"/>
    <w:rsid w:val="007F3BA6"/>
    <w:rsid w:val="007F4E1F"/>
    <w:rsid w:val="007F5516"/>
    <w:rsid w:val="007F555C"/>
    <w:rsid w:val="007F55E0"/>
    <w:rsid w:val="007F59F0"/>
    <w:rsid w:val="007F5A33"/>
    <w:rsid w:val="007F5BDE"/>
    <w:rsid w:val="007F6058"/>
    <w:rsid w:val="007F6D00"/>
    <w:rsid w:val="007F78F7"/>
    <w:rsid w:val="007F79C8"/>
    <w:rsid w:val="007F7B0F"/>
    <w:rsid w:val="007F7BAB"/>
    <w:rsid w:val="007F7CE9"/>
    <w:rsid w:val="00800624"/>
    <w:rsid w:val="008006D0"/>
    <w:rsid w:val="0080118A"/>
    <w:rsid w:val="008011CD"/>
    <w:rsid w:val="008013E2"/>
    <w:rsid w:val="00801487"/>
    <w:rsid w:val="0080152C"/>
    <w:rsid w:val="008017D6"/>
    <w:rsid w:val="00801AE5"/>
    <w:rsid w:val="00801D60"/>
    <w:rsid w:val="00801DD0"/>
    <w:rsid w:val="00802051"/>
    <w:rsid w:val="00802781"/>
    <w:rsid w:val="0080282D"/>
    <w:rsid w:val="00802CE4"/>
    <w:rsid w:val="0080312D"/>
    <w:rsid w:val="008032C0"/>
    <w:rsid w:val="00803324"/>
    <w:rsid w:val="00803479"/>
    <w:rsid w:val="008049D0"/>
    <w:rsid w:val="00804AF3"/>
    <w:rsid w:val="00804FBF"/>
    <w:rsid w:val="0080527A"/>
    <w:rsid w:val="0080619C"/>
    <w:rsid w:val="00806476"/>
    <w:rsid w:val="008065BD"/>
    <w:rsid w:val="008065E4"/>
    <w:rsid w:val="008066B3"/>
    <w:rsid w:val="0080698C"/>
    <w:rsid w:val="00806A8D"/>
    <w:rsid w:val="00806CC1"/>
    <w:rsid w:val="008074EB"/>
    <w:rsid w:val="00807BA7"/>
    <w:rsid w:val="00807FB2"/>
    <w:rsid w:val="0081027F"/>
    <w:rsid w:val="0081044C"/>
    <w:rsid w:val="0081088D"/>
    <w:rsid w:val="00810903"/>
    <w:rsid w:val="0081098F"/>
    <w:rsid w:val="00811678"/>
    <w:rsid w:val="00811C69"/>
    <w:rsid w:val="00811F8D"/>
    <w:rsid w:val="0081231C"/>
    <w:rsid w:val="00813367"/>
    <w:rsid w:val="008138C5"/>
    <w:rsid w:val="008140B4"/>
    <w:rsid w:val="008147C8"/>
    <w:rsid w:val="00814A6F"/>
    <w:rsid w:val="00814AF3"/>
    <w:rsid w:val="00814F49"/>
    <w:rsid w:val="0081558F"/>
    <w:rsid w:val="008158A2"/>
    <w:rsid w:val="00815E05"/>
    <w:rsid w:val="008163F5"/>
    <w:rsid w:val="00816581"/>
    <w:rsid w:val="008168D7"/>
    <w:rsid w:val="00816EC7"/>
    <w:rsid w:val="0081720A"/>
    <w:rsid w:val="00817292"/>
    <w:rsid w:val="008175E3"/>
    <w:rsid w:val="00817A10"/>
    <w:rsid w:val="0082009D"/>
    <w:rsid w:val="008202DC"/>
    <w:rsid w:val="00820597"/>
    <w:rsid w:val="00820B3E"/>
    <w:rsid w:val="00820D63"/>
    <w:rsid w:val="00820D91"/>
    <w:rsid w:val="00820E46"/>
    <w:rsid w:val="00820FB8"/>
    <w:rsid w:val="00821057"/>
    <w:rsid w:val="00821119"/>
    <w:rsid w:val="008213AA"/>
    <w:rsid w:val="00821562"/>
    <w:rsid w:val="00821A13"/>
    <w:rsid w:val="00821D31"/>
    <w:rsid w:val="00821EE4"/>
    <w:rsid w:val="00822098"/>
    <w:rsid w:val="0082262B"/>
    <w:rsid w:val="008226BE"/>
    <w:rsid w:val="00822AC5"/>
    <w:rsid w:val="0082316E"/>
    <w:rsid w:val="008232FE"/>
    <w:rsid w:val="008236FA"/>
    <w:rsid w:val="00823A52"/>
    <w:rsid w:val="00823E96"/>
    <w:rsid w:val="0082436D"/>
    <w:rsid w:val="008243F5"/>
    <w:rsid w:val="008245E4"/>
    <w:rsid w:val="00824633"/>
    <w:rsid w:val="00824B2E"/>
    <w:rsid w:val="00824C22"/>
    <w:rsid w:val="00824C2B"/>
    <w:rsid w:val="00824CD6"/>
    <w:rsid w:val="00824EE4"/>
    <w:rsid w:val="00824FE4"/>
    <w:rsid w:val="00825A89"/>
    <w:rsid w:val="00825C63"/>
    <w:rsid w:val="00825CA6"/>
    <w:rsid w:val="00826099"/>
    <w:rsid w:val="0082627C"/>
    <w:rsid w:val="008269B0"/>
    <w:rsid w:val="00826C3F"/>
    <w:rsid w:val="00826E3E"/>
    <w:rsid w:val="00826ECE"/>
    <w:rsid w:val="00826FF6"/>
    <w:rsid w:val="008270A2"/>
    <w:rsid w:val="008276C6"/>
    <w:rsid w:val="00827758"/>
    <w:rsid w:val="008301FD"/>
    <w:rsid w:val="008302CC"/>
    <w:rsid w:val="00830303"/>
    <w:rsid w:val="00830434"/>
    <w:rsid w:val="0083097A"/>
    <w:rsid w:val="0083098F"/>
    <w:rsid w:val="00830FE1"/>
    <w:rsid w:val="00831187"/>
    <w:rsid w:val="00831744"/>
    <w:rsid w:val="00831BCF"/>
    <w:rsid w:val="00831C71"/>
    <w:rsid w:val="00831D6E"/>
    <w:rsid w:val="00831F04"/>
    <w:rsid w:val="00832230"/>
    <w:rsid w:val="008322E7"/>
    <w:rsid w:val="00832365"/>
    <w:rsid w:val="008326E7"/>
    <w:rsid w:val="00832AA2"/>
    <w:rsid w:val="00832BBB"/>
    <w:rsid w:val="00832CEB"/>
    <w:rsid w:val="00832CEC"/>
    <w:rsid w:val="00833186"/>
    <w:rsid w:val="008333B5"/>
    <w:rsid w:val="00833550"/>
    <w:rsid w:val="00833D9D"/>
    <w:rsid w:val="00833EED"/>
    <w:rsid w:val="00833EFF"/>
    <w:rsid w:val="008340BD"/>
    <w:rsid w:val="00834256"/>
    <w:rsid w:val="0083458A"/>
    <w:rsid w:val="00834647"/>
    <w:rsid w:val="00834DC7"/>
    <w:rsid w:val="00834E6C"/>
    <w:rsid w:val="008353F8"/>
    <w:rsid w:val="008356BB"/>
    <w:rsid w:val="00835716"/>
    <w:rsid w:val="008357B9"/>
    <w:rsid w:val="00835956"/>
    <w:rsid w:val="00835B4E"/>
    <w:rsid w:val="00835FAC"/>
    <w:rsid w:val="008362B2"/>
    <w:rsid w:val="00836BC6"/>
    <w:rsid w:val="00836D25"/>
    <w:rsid w:val="00836DC1"/>
    <w:rsid w:val="0083738A"/>
    <w:rsid w:val="008374C9"/>
    <w:rsid w:val="0083751E"/>
    <w:rsid w:val="008376FF"/>
    <w:rsid w:val="0084030F"/>
    <w:rsid w:val="00840312"/>
    <w:rsid w:val="008407E2"/>
    <w:rsid w:val="00840FBA"/>
    <w:rsid w:val="0084111A"/>
    <w:rsid w:val="008415D9"/>
    <w:rsid w:val="00841736"/>
    <w:rsid w:val="00841C16"/>
    <w:rsid w:val="00842374"/>
    <w:rsid w:val="00842499"/>
    <w:rsid w:val="00842584"/>
    <w:rsid w:val="0084260C"/>
    <w:rsid w:val="00842B15"/>
    <w:rsid w:val="008435E8"/>
    <w:rsid w:val="008436BE"/>
    <w:rsid w:val="008441BE"/>
    <w:rsid w:val="00844396"/>
    <w:rsid w:val="00844512"/>
    <w:rsid w:val="008446E1"/>
    <w:rsid w:val="008448D2"/>
    <w:rsid w:val="008451DB"/>
    <w:rsid w:val="008453F0"/>
    <w:rsid w:val="00845453"/>
    <w:rsid w:val="00845773"/>
    <w:rsid w:val="00845E2C"/>
    <w:rsid w:val="0084606B"/>
    <w:rsid w:val="0084637E"/>
    <w:rsid w:val="00846AE0"/>
    <w:rsid w:val="00846B62"/>
    <w:rsid w:val="00846BB3"/>
    <w:rsid w:val="0084761A"/>
    <w:rsid w:val="00847696"/>
    <w:rsid w:val="00847B75"/>
    <w:rsid w:val="008504E0"/>
    <w:rsid w:val="00851116"/>
    <w:rsid w:val="0085128E"/>
    <w:rsid w:val="008513F0"/>
    <w:rsid w:val="00851581"/>
    <w:rsid w:val="008518D8"/>
    <w:rsid w:val="00851B73"/>
    <w:rsid w:val="008521ED"/>
    <w:rsid w:val="00852693"/>
    <w:rsid w:val="00852EA4"/>
    <w:rsid w:val="00853390"/>
    <w:rsid w:val="00853425"/>
    <w:rsid w:val="0085373B"/>
    <w:rsid w:val="00853F77"/>
    <w:rsid w:val="008540BE"/>
    <w:rsid w:val="008547FE"/>
    <w:rsid w:val="0085513E"/>
    <w:rsid w:val="0085531B"/>
    <w:rsid w:val="0085549C"/>
    <w:rsid w:val="0085569C"/>
    <w:rsid w:val="0085587F"/>
    <w:rsid w:val="0085619C"/>
    <w:rsid w:val="00856594"/>
    <w:rsid w:val="00856F07"/>
    <w:rsid w:val="0085723C"/>
    <w:rsid w:val="008575C0"/>
    <w:rsid w:val="0085774F"/>
    <w:rsid w:val="00857908"/>
    <w:rsid w:val="00857F30"/>
    <w:rsid w:val="00860C9E"/>
    <w:rsid w:val="00860E40"/>
    <w:rsid w:val="008612C7"/>
    <w:rsid w:val="00861714"/>
    <w:rsid w:val="00861870"/>
    <w:rsid w:val="00862098"/>
    <w:rsid w:val="0086210F"/>
    <w:rsid w:val="008621C5"/>
    <w:rsid w:val="0086229A"/>
    <w:rsid w:val="00862466"/>
    <w:rsid w:val="0086345C"/>
    <w:rsid w:val="00863630"/>
    <w:rsid w:val="00863742"/>
    <w:rsid w:val="008639E5"/>
    <w:rsid w:val="00863D6A"/>
    <w:rsid w:val="00863F7B"/>
    <w:rsid w:val="00864309"/>
    <w:rsid w:val="00864458"/>
    <w:rsid w:val="00864997"/>
    <w:rsid w:val="008656C8"/>
    <w:rsid w:val="00865DC8"/>
    <w:rsid w:val="00865E21"/>
    <w:rsid w:val="0086624B"/>
    <w:rsid w:val="008662BC"/>
    <w:rsid w:val="00866D39"/>
    <w:rsid w:val="00866E63"/>
    <w:rsid w:val="00866ECA"/>
    <w:rsid w:val="00866F1B"/>
    <w:rsid w:val="0086743D"/>
    <w:rsid w:val="008679C5"/>
    <w:rsid w:val="00870BE6"/>
    <w:rsid w:val="008712AC"/>
    <w:rsid w:val="008718B3"/>
    <w:rsid w:val="00871B9B"/>
    <w:rsid w:val="00871E20"/>
    <w:rsid w:val="00871F5D"/>
    <w:rsid w:val="00872456"/>
    <w:rsid w:val="00872464"/>
    <w:rsid w:val="008727F5"/>
    <w:rsid w:val="00872BA6"/>
    <w:rsid w:val="00872DA1"/>
    <w:rsid w:val="00872DF6"/>
    <w:rsid w:val="00873285"/>
    <w:rsid w:val="00873427"/>
    <w:rsid w:val="008736A6"/>
    <w:rsid w:val="00873A15"/>
    <w:rsid w:val="00873FC0"/>
    <w:rsid w:val="008741B2"/>
    <w:rsid w:val="008745B4"/>
    <w:rsid w:val="008754C1"/>
    <w:rsid w:val="0087598C"/>
    <w:rsid w:val="00875FCC"/>
    <w:rsid w:val="008767AD"/>
    <w:rsid w:val="00876A14"/>
    <w:rsid w:val="0087732E"/>
    <w:rsid w:val="00877415"/>
    <w:rsid w:val="00880021"/>
    <w:rsid w:val="0088050D"/>
    <w:rsid w:val="00880659"/>
    <w:rsid w:val="008806EE"/>
    <w:rsid w:val="00880815"/>
    <w:rsid w:val="00880C07"/>
    <w:rsid w:val="00880EC3"/>
    <w:rsid w:val="008812D1"/>
    <w:rsid w:val="00881387"/>
    <w:rsid w:val="008813F9"/>
    <w:rsid w:val="008814AC"/>
    <w:rsid w:val="00881B6D"/>
    <w:rsid w:val="00881D76"/>
    <w:rsid w:val="00881F07"/>
    <w:rsid w:val="008824CC"/>
    <w:rsid w:val="00882799"/>
    <w:rsid w:val="0088286F"/>
    <w:rsid w:val="00882A43"/>
    <w:rsid w:val="00882FC1"/>
    <w:rsid w:val="0088321D"/>
    <w:rsid w:val="0088393E"/>
    <w:rsid w:val="00883955"/>
    <w:rsid w:val="008841A7"/>
    <w:rsid w:val="00884477"/>
    <w:rsid w:val="008847D8"/>
    <w:rsid w:val="00884D73"/>
    <w:rsid w:val="00885014"/>
    <w:rsid w:val="008851C6"/>
    <w:rsid w:val="00885264"/>
    <w:rsid w:val="0088535E"/>
    <w:rsid w:val="00885531"/>
    <w:rsid w:val="008856A8"/>
    <w:rsid w:val="00885CE1"/>
    <w:rsid w:val="00886441"/>
    <w:rsid w:val="00886580"/>
    <w:rsid w:val="0088698D"/>
    <w:rsid w:val="008870AC"/>
    <w:rsid w:val="00887401"/>
    <w:rsid w:val="00887581"/>
    <w:rsid w:val="00887991"/>
    <w:rsid w:val="00887F11"/>
    <w:rsid w:val="0089007C"/>
    <w:rsid w:val="0089030D"/>
    <w:rsid w:val="008907FF"/>
    <w:rsid w:val="0089089F"/>
    <w:rsid w:val="008909E2"/>
    <w:rsid w:val="00890E36"/>
    <w:rsid w:val="00890E81"/>
    <w:rsid w:val="00891137"/>
    <w:rsid w:val="00891638"/>
    <w:rsid w:val="00891668"/>
    <w:rsid w:val="008921FB"/>
    <w:rsid w:val="00892AA4"/>
    <w:rsid w:val="00892DCB"/>
    <w:rsid w:val="00893001"/>
    <w:rsid w:val="00893232"/>
    <w:rsid w:val="008934CA"/>
    <w:rsid w:val="00893589"/>
    <w:rsid w:val="008936D6"/>
    <w:rsid w:val="008937B7"/>
    <w:rsid w:val="0089390C"/>
    <w:rsid w:val="00894084"/>
    <w:rsid w:val="00894F78"/>
    <w:rsid w:val="008951DF"/>
    <w:rsid w:val="00895211"/>
    <w:rsid w:val="00895723"/>
    <w:rsid w:val="00895D4E"/>
    <w:rsid w:val="008961F3"/>
    <w:rsid w:val="00896908"/>
    <w:rsid w:val="00896F73"/>
    <w:rsid w:val="00897152"/>
    <w:rsid w:val="00897629"/>
    <w:rsid w:val="0089798A"/>
    <w:rsid w:val="008979D6"/>
    <w:rsid w:val="00897C41"/>
    <w:rsid w:val="00897E91"/>
    <w:rsid w:val="008A0660"/>
    <w:rsid w:val="008A07E3"/>
    <w:rsid w:val="008A1342"/>
    <w:rsid w:val="008A157D"/>
    <w:rsid w:val="008A1649"/>
    <w:rsid w:val="008A188B"/>
    <w:rsid w:val="008A198A"/>
    <w:rsid w:val="008A1F7C"/>
    <w:rsid w:val="008A1F8B"/>
    <w:rsid w:val="008A20B1"/>
    <w:rsid w:val="008A2159"/>
    <w:rsid w:val="008A2423"/>
    <w:rsid w:val="008A2C03"/>
    <w:rsid w:val="008A2DCE"/>
    <w:rsid w:val="008A33C2"/>
    <w:rsid w:val="008A3A06"/>
    <w:rsid w:val="008A3DCE"/>
    <w:rsid w:val="008A3EAC"/>
    <w:rsid w:val="008A3FD7"/>
    <w:rsid w:val="008A4147"/>
    <w:rsid w:val="008A461E"/>
    <w:rsid w:val="008A49F8"/>
    <w:rsid w:val="008A503B"/>
    <w:rsid w:val="008A5101"/>
    <w:rsid w:val="008A53F3"/>
    <w:rsid w:val="008A570B"/>
    <w:rsid w:val="008A59E4"/>
    <w:rsid w:val="008A5B88"/>
    <w:rsid w:val="008A5CD1"/>
    <w:rsid w:val="008A5D59"/>
    <w:rsid w:val="008A635D"/>
    <w:rsid w:val="008A6455"/>
    <w:rsid w:val="008A651D"/>
    <w:rsid w:val="008A669E"/>
    <w:rsid w:val="008A6850"/>
    <w:rsid w:val="008A6880"/>
    <w:rsid w:val="008A6B58"/>
    <w:rsid w:val="008A6F66"/>
    <w:rsid w:val="008A7180"/>
    <w:rsid w:val="008A719B"/>
    <w:rsid w:val="008A71D4"/>
    <w:rsid w:val="008A772B"/>
    <w:rsid w:val="008B04C8"/>
    <w:rsid w:val="008B0603"/>
    <w:rsid w:val="008B0B51"/>
    <w:rsid w:val="008B1203"/>
    <w:rsid w:val="008B192F"/>
    <w:rsid w:val="008B1A4E"/>
    <w:rsid w:val="008B1EDD"/>
    <w:rsid w:val="008B2005"/>
    <w:rsid w:val="008B235C"/>
    <w:rsid w:val="008B2EBD"/>
    <w:rsid w:val="008B3841"/>
    <w:rsid w:val="008B499C"/>
    <w:rsid w:val="008B4F27"/>
    <w:rsid w:val="008B4FF0"/>
    <w:rsid w:val="008B5075"/>
    <w:rsid w:val="008B5430"/>
    <w:rsid w:val="008B5457"/>
    <w:rsid w:val="008B59BA"/>
    <w:rsid w:val="008B5A70"/>
    <w:rsid w:val="008B62C8"/>
    <w:rsid w:val="008B6699"/>
    <w:rsid w:val="008B696C"/>
    <w:rsid w:val="008B6A0D"/>
    <w:rsid w:val="008B6B10"/>
    <w:rsid w:val="008B6BEE"/>
    <w:rsid w:val="008B6CCC"/>
    <w:rsid w:val="008B70A1"/>
    <w:rsid w:val="008B76E0"/>
    <w:rsid w:val="008B7C11"/>
    <w:rsid w:val="008C015F"/>
    <w:rsid w:val="008C0363"/>
    <w:rsid w:val="008C0759"/>
    <w:rsid w:val="008C0843"/>
    <w:rsid w:val="008C0D52"/>
    <w:rsid w:val="008C10BB"/>
    <w:rsid w:val="008C1246"/>
    <w:rsid w:val="008C12A6"/>
    <w:rsid w:val="008C145B"/>
    <w:rsid w:val="008C1CD9"/>
    <w:rsid w:val="008C1E85"/>
    <w:rsid w:val="008C1F2C"/>
    <w:rsid w:val="008C2551"/>
    <w:rsid w:val="008C2673"/>
    <w:rsid w:val="008C27DC"/>
    <w:rsid w:val="008C29EA"/>
    <w:rsid w:val="008C2C1E"/>
    <w:rsid w:val="008C30C8"/>
    <w:rsid w:val="008C335A"/>
    <w:rsid w:val="008C37BA"/>
    <w:rsid w:val="008C38FB"/>
    <w:rsid w:val="008C3B33"/>
    <w:rsid w:val="008C423A"/>
    <w:rsid w:val="008C43CA"/>
    <w:rsid w:val="008C4415"/>
    <w:rsid w:val="008C4A1A"/>
    <w:rsid w:val="008C4C6D"/>
    <w:rsid w:val="008C4E3D"/>
    <w:rsid w:val="008C4F1D"/>
    <w:rsid w:val="008C5813"/>
    <w:rsid w:val="008C6018"/>
    <w:rsid w:val="008C60A4"/>
    <w:rsid w:val="008C628C"/>
    <w:rsid w:val="008C62A6"/>
    <w:rsid w:val="008C6847"/>
    <w:rsid w:val="008C6A2D"/>
    <w:rsid w:val="008C6A6E"/>
    <w:rsid w:val="008C6C46"/>
    <w:rsid w:val="008C6E42"/>
    <w:rsid w:val="008C6E6A"/>
    <w:rsid w:val="008C711D"/>
    <w:rsid w:val="008C73D7"/>
    <w:rsid w:val="008C7443"/>
    <w:rsid w:val="008C7544"/>
    <w:rsid w:val="008C7704"/>
    <w:rsid w:val="008C7951"/>
    <w:rsid w:val="008C7BDB"/>
    <w:rsid w:val="008D017D"/>
    <w:rsid w:val="008D04AB"/>
    <w:rsid w:val="008D0594"/>
    <w:rsid w:val="008D05CA"/>
    <w:rsid w:val="008D075B"/>
    <w:rsid w:val="008D0DB0"/>
    <w:rsid w:val="008D22AC"/>
    <w:rsid w:val="008D249B"/>
    <w:rsid w:val="008D2DB5"/>
    <w:rsid w:val="008D301C"/>
    <w:rsid w:val="008D30E0"/>
    <w:rsid w:val="008D31BB"/>
    <w:rsid w:val="008D3389"/>
    <w:rsid w:val="008D350B"/>
    <w:rsid w:val="008D3A87"/>
    <w:rsid w:val="008D3E25"/>
    <w:rsid w:val="008D3E45"/>
    <w:rsid w:val="008D3F53"/>
    <w:rsid w:val="008D41CD"/>
    <w:rsid w:val="008D4284"/>
    <w:rsid w:val="008D46D6"/>
    <w:rsid w:val="008D485F"/>
    <w:rsid w:val="008D49E5"/>
    <w:rsid w:val="008D53E1"/>
    <w:rsid w:val="008D55C4"/>
    <w:rsid w:val="008D5FF5"/>
    <w:rsid w:val="008D6464"/>
    <w:rsid w:val="008D7019"/>
    <w:rsid w:val="008D77B6"/>
    <w:rsid w:val="008D79E4"/>
    <w:rsid w:val="008D7A14"/>
    <w:rsid w:val="008D7B6C"/>
    <w:rsid w:val="008D7D2B"/>
    <w:rsid w:val="008D7FC0"/>
    <w:rsid w:val="008E02E8"/>
    <w:rsid w:val="008E0458"/>
    <w:rsid w:val="008E0CB2"/>
    <w:rsid w:val="008E0DE9"/>
    <w:rsid w:val="008E156A"/>
    <w:rsid w:val="008E1CFA"/>
    <w:rsid w:val="008E1D32"/>
    <w:rsid w:val="008E1FD4"/>
    <w:rsid w:val="008E2092"/>
    <w:rsid w:val="008E26D3"/>
    <w:rsid w:val="008E28D0"/>
    <w:rsid w:val="008E2D33"/>
    <w:rsid w:val="008E2F6F"/>
    <w:rsid w:val="008E39DB"/>
    <w:rsid w:val="008E3A86"/>
    <w:rsid w:val="008E3BDC"/>
    <w:rsid w:val="008E3CCC"/>
    <w:rsid w:val="008E418C"/>
    <w:rsid w:val="008E4390"/>
    <w:rsid w:val="008E451C"/>
    <w:rsid w:val="008E493A"/>
    <w:rsid w:val="008E49AA"/>
    <w:rsid w:val="008E4DD4"/>
    <w:rsid w:val="008E54FE"/>
    <w:rsid w:val="008E5D0D"/>
    <w:rsid w:val="008E624E"/>
    <w:rsid w:val="008E62F9"/>
    <w:rsid w:val="008E63DB"/>
    <w:rsid w:val="008E6CB3"/>
    <w:rsid w:val="008E6EC9"/>
    <w:rsid w:val="008E6FDC"/>
    <w:rsid w:val="008E73D0"/>
    <w:rsid w:val="008E73E3"/>
    <w:rsid w:val="008E74F6"/>
    <w:rsid w:val="008E7639"/>
    <w:rsid w:val="008F0075"/>
    <w:rsid w:val="008F03F5"/>
    <w:rsid w:val="008F07A8"/>
    <w:rsid w:val="008F0994"/>
    <w:rsid w:val="008F0B0C"/>
    <w:rsid w:val="008F0BA4"/>
    <w:rsid w:val="008F0E24"/>
    <w:rsid w:val="008F0F35"/>
    <w:rsid w:val="008F1004"/>
    <w:rsid w:val="008F1053"/>
    <w:rsid w:val="008F1397"/>
    <w:rsid w:val="008F148D"/>
    <w:rsid w:val="008F149F"/>
    <w:rsid w:val="008F1D67"/>
    <w:rsid w:val="008F1F09"/>
    <w:rsid w:val="008F242E"/>
    <w:rsid w:val="008F28FE"/>
    <w:rsid w:val="008F2A96"/>
    <w:rsid w:val="008F2C87"/>
    <w:rsid w:val="008F2CF9"/>
    <w:rsid w:val="008F2EA2"/>
    <w:rsid w:val="008F3026"/>
    <w:rsid w:val="008F309F"/>
    <w:rsid w:val="008F3441"/>
    <w:rsid w:val="008F3445"/>
    <w:rsid w:val="008F34AC"/>
    <w:rsid w:val="008F34EF"/>
    <w:rsid w:val="008F3EB7"/>
    <w:rsid w:val="008F4287"/>
    <w:rsid w:val="008F44B7"/>
    <w:rsid w:val="008F47AC"/>
    <w:rsid w:val="008F4C33"/>
    <w:rsid w:val="008F5142"/>
    <w:rsid w:val="008F51DE"/>
    <w:rsid w:val="008F5944"/>
    <w:rsid w:val="008F63A4"/>
    <w:rsid w:val="008F64E7"/>
    <w:rsid w:val="008F6923"/>
    <w:rsid w:val="008F6CE2"/>
    <w:rsid w:val="008F73AE"/>
    <w:rsid w:val="008F76DD"/>
    <w:rsid w:val="008F7744"/>
    <w:rsid w:val="008F7861"/>
    <w:rsid w:val="008F78D7"/>
    <w:rsid w:val="008F7F02"/>
    <w:rsid w:val="00900094"/>
    <w:rsid w:val="00900603"/>
    <w:rsid w:val="00900865"/>
    <w:rsid w:val="00900C65"/>
    <w:rsid w:val="00900DFD"/>
    <w:rsid w:val="00901048"/>
    <w:rsid w:val="009012E0"/>
    <w:rsid w:val="00901593"/>
    <w:rsid w:val="00901894"/>
    <w:rsid w:val="00901E81"/>
    <w:rsid w:val="00902272"/>
    <w:rsid w:val="0090253E"/>
    <w:rsid w:val="00902683"/>
    <w:rsid w:val="00902733"/>
    <w:rsid w:val="00902CD6"/>
    <w:rsid w:val="00902D10"/>
    <w:rsid w:val="00902D12"/>
    <w:rsid w:val="00902E9C"/>
    <w:rsid w:val="009030BE"/>
    <w:rsid w:val="00903188"/>
    <w:rsid w:val="00903210"/>
    <w:rsid w:val="00903363"/>
    <w:rsid w:val="009035C2"/>
    <w:rsid w:val="0090360E"/>
    <w:rsid w:val="0090388B"/>
    <w:rsid w:val="00904198"/>
    <w:rsid w:val="00904F17"/>
    <w:rsid w:val="00904FF3"/>
    <w:rsid w:val="00905071"/>
    <w:rsid w:val="009051C3"/>
    <w:rsid w:val="00905593"/>
    <w:rsid w:val="00905AF2"/>
    <w:rsid w:val="00905CB8"/>
    <w:rsid w:val="00905D8E"/>
    <w:rsid w:val="00906284"/>
    <w:rsid w:val="009065C7"/>
    <w:rsid w:val="009065D3"/>
    <w:rsid w:val="00906670"/>
    <w:rsid w:val="00906917"/>
    <w:rsid w:val="00906D8A"/>
    <w:rsid w:val="0090713D"/>
    <w:rsid w:val="00907157"/>
    <w:rsid w:val="00907624"/>
    <w:rsid w:val="0090774B"/>
    <w:rsid w:val="00907C24"/>
    <w:rsid w:val="00907C31"/>
    <w:rsid w:val="00907DC2"/>
    <w:rsid w:val="00910A3B"/>
    <w:rsid w:val="00910AB5"/>
    <w:rsid w:val="0091111E"/>
    <w:rsid w:val="00911185"/>
    <w:rsid w:val="009111C1"/>
    <w:rsid w:val="009113F4"/>
    <w:rsid w:val="00911950"/>
    <w:rsid w:val="00911A3F"/>
    <w:rsid w:val="00911EF0"/>
    <w:rsid w:val="009123E1"/>
    <w:rsid w:val="00912411"/>
    <w:rsid w:val="00912E11"/>
    <w:rsid w:val="00913A12"/>
    <w:rsid w:val="009145CB"/>
    <w:rsid w:val="00914B7C"/>
    <w:rsid w:val="00914E14"/>
    <w:rsid w:val="00914F4C"/>
    <w:rsid w:val="0091514D"/>
    <w:rsid w:val="009153B9"/>
    <w:rsid w:val="00915456"/>
    <w:rsid w:val="00915BEF"/>
    <w:rsid w:val="0091612E"/>
    <w:rsid w:val="00916F11"/>
    <w:rsid w:val="00917002"/>
    <w:rsid w:val="009174C7"/>
    <w:rsid w:val="0091764B"/>
    <w:rsid w:val="00917AC6"/>
    <w:rsid w:val="00917B8C"/>
    <w:rsid w:val="009200C1"/>
    <w:rsid w:val="00920106"/>
    <w:rsid w:val="009201F9"/>
    <w:rsid w:val="009204D8"/>
    <w:rsid w:val="009204DC"/>
    <w:rsid w:val="009207D2"/>
    <w:rsid w:val="00920931"/>
    <w:rsid w:val="0092192E"/>
    <w:rsid w:val="00921DE1"/>
    <w:rsid w:val="0092226C"/>
    <w:rsid w:val="0092318B"/>
    <w:rsid w:val="0092356C"/>
    <w:rsid w:val="00923A56"/>
    <w:rsid w:val="00923FF3"/>
    <w:rsid w:val="0092412A"/>
    <w:rsid w:val="009242BB"/>
    <w:rsid w:val="00924CD0"/>
    <w:rsid w:val="0092532C"/>
    <w:rsid w:val="009256AB"/>
    <w:rsid w:val="009256CD"/>
    <w:rsid w:val="00925A0E"/>
    <w:rsid w:val="00926738"/>
    <w:rsid w:val="009268F5"/>
    <w:rsid w:val="00926D7F"/>
    <w:rsid w:val="00926DB5"/>
    <w:rsid w:val="00926F5F"/>
    <w:rsid w:val="0092733C"/>
    <w:rsid w:val="00927375"/>
    <w:rsid w:val="009276AD"/>
    <w:rsid w:val="009276F7"/>
    <w:rsid w:val="00927819"/>
    <w:rsid w:val="00930294"/>
    <w:rsid w:val="009304C4"/>
    <w:rsid w:val="00930645"/>
    <w:rsid w:val="00930B25"/>
    <w:rsid w:val="00930FAA"/>
    <w:rsid w:val="0093119E"/>
    <w:rsid w:val="0093137F"/>
    <w:rsid w:val="009313D1"/>
    <w:rsid w:val="00931A84"/>
    <w:rsid w:val="00932299"/>
    <w:rsid w:val="00932649"/>
    <w:rsid w:val="00932679"/>
    <w:rsid w:val="00932F8D"/>
    <w:rsid w:val="009338C9"/>
    <w:rsid w:val="00933AF7"/>
    <w:rsid w:val="00933C14"/>
    <w:rsid w:val="00933D4D"/>
    <w:rsid w:val="00934509"/>
    <w:rsid w:val="00935187"/>
    <w:rsid w:val="009356E6"/>
    <w:rsid w:val="00935901"/>
    <w:rsid w:val="00936071"/>
    <w:rsid w:val="009360F3"/>
    <w:rsid w:val="00936571"/>
    <w:rsid w:val="00936630"/>
    <w:rsid w:val="009367B3"/>
    <w:rsid w:val="00936CCA"/>
    <w:rsid w:val="00936EBD"/>
    <w:rsid w:val="009374B9"/>
    <w:rsid w:val="0093788B"/>
    <w:rsid w:val="00940554"/>
    <w:rsid w:val="00941193"/>
    <w:rsid w:val="00941551"/>
    <w:rsid w:val="0094189F"/>
    <w:rsid w:val="00941AA0"/>
    <w:rsid w:val="00941AAD"/>
    <w:rsid w:val="00941D24"/>
    <w:rsid w:val="00941FBA"/>
    <w:rsid w:val="00942213"/>
    <w:rsid w:val="0094254D"/>
    <w:rsid w:val="00942811"/>
    <w:rsid w:val="00942832"/>
    <w:rsid w:val="0094289A"/>
    <w:rsid w:val="00942BA7"/>
    <w:rsid w:val="00942ECC"/>
    <w:rsid w:val="00943063"/>
    <w:rsid w:val="0094374E"/>
    <w:rsid w:val="00943828"/>
    <w:rsid w:val="009438EB"/>
    <w:rsid w:val="00943D6E"/>
    <w:rsid w:val="00944715"/>
    <w:rsid w:val="0094479C"/>
    <w:rsid w:val="00944A6C"/>
    <w:rsid w:val="00944AE3"/>
    <w:rsid w:val="0094501A"/>
    <w:rsid w:val="00945163"/>
    <w:rsid w:val="0094519D"/>
    <w:rsid w:val="00945379"/>
    <w:rsid w:val="00945F16"/>
    <w:rsid w:val="00945FB8"/>
    <w:rsid w:val="00946279"/>
    <w:rsid w:val="00946595"/>
    <w:rsid w:val="00946E62"/>
    <w:rsid w:val="00946E88"/>
    <w:rsid w:val="00947B5A"/>
    <w:rsid w:val="00947DA1"/>
    <w:rsid w:val="00947F7B"/>
    <w:rsid w:val="00951028"/>
    <w:rsid w:val="009513FD"/>
    <w:rsid w:val="00952055"/>
    <w:rsid w:val="0095226C"/>
    <w:rsid w:val="009524FA"/>
    <w:rsid w:val="00952548"/>
    <w:rsid w:val="009525B1"/>
    <w:rsid w:val="00952A51"/>
    <w:rsid w:val="00952BC1"/>
    <w:rsid w:val="00952D59"/>
    <w:rsid w:val="00952FA9"/>
    <w:rsid w:val="009536BB"/>
    <w:rsid w:val="009541C0"/>
    <w:rsid w:val="009542E9"/>
    <w:rsid w:val="009542F2"/>
    <w:rsid w:val="009547B1"/>
    <w:rsid w:val="009547F8"/>
    <w:rsid w:val="0095508C"/>
    <w:rsid w:val="0095511B"/>
    <w:rsid w:val="009556C7"/>
    <w:rsid w:val="00955A48"/>
    <w:rsid w:val="00955CE9"/>
    <w:rsid w:val="00955DF2"/>
    <w:rsid w:val="00955E6A"/>
    <w:rsid w:val="00956795"/>
    <w:rsid w:val="009567CC"/>
    <w:rsid w:val="00956CB7"/>
    <w:rsid w:val="009572CB"/>
    <w:rsid w:val="00957583"/>
    <w:rsid w:val="0095758C"/>
    <w:rsid w:val="0095760F"/>
    <w:rsid w:val="0096090C"/>
    <w:rsid w:val="00960BD8"/>
    <w:rsid w:val="00961011"/>
    <w:rsid w:val="009611ED"/>
    <w:rsid w:val="0096127A"/>
    <w:rsid w:val="00961527"/>
    <w:rsid w:val="009617FE"/>
    <w:rsid w:val="00961CE6"/>
    <w:rsid w:val="00961F35"/>
    <w:rsid w:val="00962394"/>
    <w:rsid w:val="00962725"/>
    <w:rsid w:val="00962815"/>
    <w:rsid w:val="00962D6D"/>
    <w:rsid w:val="00962E3A"/>
    <w:rsid w:val="00963010"/>
    <w:rsid w:val="009632FC"/>
    <w:rsid w:val="0096347C"/>
    <w:rsid w:val="00963AAF"/>
    <w:rsid w:val="00963B22"/>
    <w:rsid w:val="00964457"/>
    <w:rsid w:val="009644C3"/>
    <w:rsid w:val="0096459C"/>
    <w:rsid w:val="00964832"/>
    <w:rsid w:val="00964D60"/>
    <w:rsid w:val="009650B6"/>
    <w:rsid w:val="00965348"/>
    <w:rsid w:val="0096573C"/>
    <w:rsid w:val="0096597D"/>
    <w:rsid w:val="00965B1D"/>
    <w:rsid w:val="00965C70"/>
    <w:rsid w:val="00965E0E"/>
    <w:rsid w:val="00966441"/>
    <w:rsid w:val="0096683A"/>
    <w:rsid w:val="00966C8E"/>
    <w:rsid w:val="00966F54"/>
    <w:rsid w:val="0096757C"/>
    <w:rsid w:val="00967852"/>
    <w:rsid w:val="0096788E"/>
    <w:rsid w:val="00967DE7"/>
    <w:rsid w:val="00967E84"/>
    <w:rsid w:val="00970081"/>
    <w:rsid w:val="0097036D"/>
    <w:rsid w:val="00970A06"/>
    <w:rsid w:val="00970D6D"/>
    <w:rsid w:val="00970DDE"/>
    <w:rsid w:val="009710D1"/>
    <w:rsid w:val="009710D6"/>
    <w:rsid w:val="0097160D"/>
    <w:rsid w:val="00971CEB"/>
    <w:rsid w:val="0097228C"/>
    <w:rsid w:val="0097231D"/>
    <w:rsid w:val="0097283B"/>
    <w:rsid w:val="00972E4B"/>
    <w:rsid w:val="00973449"/>
    <w:rsid w:val="00973480"/>
    <w:rsid w:val="00973B68"/>
    <w:rsid w:val="00973E60"/>
    <w:rsid w:val="00974045"/>
    <w:rsid w:val="0097408A"/>
    <w:rsid w:val="009745E9"/>
    <w:rsid w:val="0097492E"/>
    <w:rsid w:val="00974D91"/>
    <w:rsid w:val="00974E5D"/>
    <w:rsid w:val="00975168"/>
    <w:rsid w:val="00975459"/>
    <w:rsid w:val="00975537"/>
    <w:rsid w:val="00975705"/>
    <w:rsid w:val="00975B34"/>
    <w:rsid w:val="0097635F"/>
    <w:rsid w:val="00977214"/>
    <w:rsid w:val="00977251"/>
    <w:rsid w:val="0097729F"/>
    <w:rsid w:val="009772AA"/>
    <w:rsid w:val="0097735E"/>
    <w:rsid w:val="00977469"/>
    <w:rsid w:val="009777A4"/>
    <w:rsid w:val="0097797F"/>
    <w:rsid w:val="00977B8C"/>
    <w:rsid w:val="00977FE2"/>
    <w:rsid w:val="00980085"/>
    <w:rsid w:val="009811E8"/>
    <w:rsid w:val="0098129B"/>
    <w:rsid w:val="00981B0C"/>
    <w:rsid w:val="00982445"/>
    <w:rsid w:val="009829CA"/>
    <w:rsid w:val="00982F4E"/>
    <w:rsid w:val="00983034"/>
    <w:rsid w:val="00983989"/>
    <w:rsid w:val="00984612"/>
    <w:rsid w:val="009847DB"/>
    <w:rsid w:val="009847F8"/>
    <w:rsid w:val="00985E4C"/>
    <w:rsid w:val="00986B93"/>
    <w:rsid w:val="00986E71"/>
    <w:rsid w:val="00986EB4"/>
    <w:rsid w:val="0098768D"/>
    <w:rsid w:val="009878D9"/>
    <w:rsid w:val="0099033A"/>
    <w:rsid w:val="009909F8"/>
    <w:rsid w:val="00990AED"/>
    <w:rsid w:val="00990BF8"/>
    <w:rsid w:val="009912DC"/>
    <w:rsid w:val="0099167E"/>
    <w:rsid w:val="009918C3"/>
    <w:rsid w:val="009918FC"/>
    <w:rsid w:val="009920BD"/>
    <w:rsid w:val="00992BF1"/>
    <w:rsid w:val="009930D9"/>
    <w:rsid w:val="009931AF"/>
    <w:rsid w:val="00994005"/>
    <w:rsid w:val="00994087"/>
    <w:rsid w:val="00994186"/>
    <w:rsid w:val="00994421"/>
    <w:rsid w:val="00994CAC"/>
    <w:rsid w:val="00994F10"/>
    <w:rsid w:val="0099504D"/>
    <w:rsid w:val="009954B5"/>
    <w:rsid w:val="0099556A"/>
    <w:rsid w:val="00995800"/>
    <w:rsid w:val="009959CD"/>
    <w:rsid w:val="00995F35"/>
    <w:rsid w:val="00995FE1"/>
    <w:rsid w:val="009964D7"/>
    <w:rsid w:val="0099675C"/>
    <w:rsid w:val="00996886"/>
    <w:rsid w:val="00997127"/>
    <w:rsid w:val="00997279"/>
    <w:rsid w:val="0099742F"/>
    <w:rsid w:val="009974C7"/>
    <w:rsid w:val="009978A2"/>
    <w:rsid w:val="0099790E"/>
    <w:rsid w:val="00997DB3"/>
    <w:rsid w:val="00997DFC"/>
    <w:rsid w:val="009A02F1"/>
    <w:rsid w:val="009A059D"/>
    <w:rsid w:val="009A06DD"/>
    <w:rsid w:val="009A076B"/>
    <w:rsid w:val="009A0E38"/>
    <w:rsid w:val="009A19F2"/>
    <w:rsid w:val="009A1C50"/>
    <w:rsid w:val="009A1D89"/>
    <w:rsid w:val="009A201C"/>
    <w:rsid w:val="009A2938"/>
    <w:rsid w:val="009A2C6C"/>
    <w:rsid w:val="009A30AE"/>
    <w:rsid w:val="009A3492"/>
    <w:rsid w:val="009A3A5C"/>
    <w:rsid w:val="009A3FA8"/>
    <w:rsid w:val="009A4BE2"/>
    <w:rsid w:val="009A4DA8"/>
    <w:rsid w:val="009A4E3D"/>
    <w:rsid w:val="009A534E"/>
    <w:rsid w:val="009A5436"/>
    <w:rsid w:val="009A555C"/>
    <w:rsid w:val="009A55E2"/>
    <w:rsid w:val="009A5B9E"/>
    <w:rsid w:val="009A5EA9"/>
    <w:rsid w:val="009A611C"/>
    <w:rsid w:val="009A62D8"/>
    <w:rsid w:val="009A67C6"/>
    <w:rsid w:val="009A6BAF"/>
    <w:rsid w:val="009A6FAA"/>
    <w:rsid w:val="009A7CE7"/>
    <w:rsid w:val="009A7D5A"/>
    <w:rsid w:val="009B07C0"/>
    <w:rsid w:val="009B0AAA"/>
    <w:rsid w:val="009B0F6B"/>
    <w:rsid w:val="009B11C5"/>
    <w:rsid w:val="009B1292"/>
    <w:rsid w:val="009B16F6"/>
    <w:rsid w:val="009B1E64"/>
    <w:rsid w:val="009B2165"/>
    <w:rsid w:val="009B24E9"/>
    <w:rsid w:val="009B2857"/>
    <w:rsid w:val="009B28B3"/>
    <w:rsid w:val="009B2C05"/>
    <w:rsid w:val="009B32C1"/>
    <w:rsid w:val="009B33C6"/>
    <w:rsid w:val="009B3632"/>
    <w:rsid w:val="009B36C4"/>
    <w:rsid w:val="009B3EA7"/>
    <w:rsid w:val="009B42A8"/>
    <w:rsid w:val="009B4A69"/>
    <w:rsid w:val="009B4ECC"/>
    <w:rsid w:val="009B537B"/>
    <w:rsid w:val="009B595F"/>
    <w:rsid w:val="009B5E67"/>
    <w:rsid w:val="009B5F1A"/>
    <w:rsid w:val="009B6385"/>
    <w:rsid w:val="009B68EB"/>
    <w:rsid w:val="009B6B2B"/>
    <w:rsid w:val="009B6EED"/>
    <w:rsid w:val="009B6FB5"/>
    <w:rsid w:val="009B727F"/>
    <w:rsid w:val="009B7A0B"/>
    <w:rsid w:val="009B7A1E"/>
    <w:rsid w:val="009B7E66"/>
    <w:rsid w:val="009B7FB6"/>
    <w:rsid w:val="009C082C"/>
    <w:rsid w:val="009C0A61"/>
    <w:rsid w:val="009C11FE"/>
    <w:rsid w:val="009C1640"/>
    <w:rsid w:val="009C1D4F"/>
    <w:rsid w:val="009C1EF0"/>
    <w:rsid w:val="009C1FBA"/>
    <w:rsid w:val="009C2603"/>
    <w:rsid w:val="009C29DA"/>
    <w:rsid w:val="009C2A37"/>
    <w:rsid w:val="009C2B16"/>
    <w:rsid w:val="009C2EEE"/>
    <w:rsid w:val="009C324E"/>
    <w:rsid w:val="009C38E9"/>
    <w:rsid w:val="009C38FD"/>
    <w:rsid w:val="009C3E9B"/>
    <w:rsid w:val="009C4081"/>
    <w:rsid w:val="009C40F0"/>
    <w:rsid w:val="009C44FB"/>
    <w:rsid w:val="009C45E4"/>
    <w:rsid w:val="009C475B"/>
    <w:rsid w:val="009C4809"/>
    <w:rsid w:val="009C4A19"/>
    <w:rsid w:val="009C5028"/>
    <w:rsid w:val="009C5154"/>
    <w:rsid w:val="009C5209"/>
    <w:rsid w:val="009C54C7"/>
    <w:rsid w:val="009C57E8"/>
    <w:rsid w:val="009C58D5"/>
    <w:rsid w:val="009C6212"/>
    <w:rsid w:val="009C636C"/>
    <w:rsid w:val="009C637B"/>
    <w:rsid w:val="009C6960"/>
    <w:rsid w:val="009C6B33"/>
    <w:rsid w:val="009C6BFB"/>
    <w:rsid w:val="009C6E81"/>
    <w:rsid w:val="009C6F53"/>
    <w:rsid w:val="009C7110"/>
    <w:rsid w:val="009C7594"/>
    <w:rsid w:val="009C79AC"/>
    <w:rsid w:val="009C7BE9"/>
    <w:rsid w:val="009C7C25"/>
    <w:rsid w:val="009C7FEB"/>
    <w:rsid w:val="009D05E1"/>
    <w:rsid w:val="009D0A9A"/>
    <w:rsid w:val="009D0BD9"/>
    <w:rsid w:val="009D0BDD"/>
    <w:rsid w:val="009D0D0B"/>
    <w:rsid w:val="009D0FF1"/>
    <w:rsid w:val="009D1112"/>
    <w:rsid w:val="009D11ED"/>
    <w:rsid w:val="009D176D"/>
    <w:rsid w:val="009D1A3E"/>
    <w:rsid w:val="009D1A51"/>
    <w:rsid w:val="009D1AB8"/>
    <w:rsid w:val="009D1C5A"/>
    <w:rsid w:val="009D1E3D"/>
    <w:rsid w:val="009D216F"/>
    <w:rsid w:val="009D234D"/>
    <w:rsid w:val="009D248A"/>
    <w:rsid w:val="009D27C2"/>
    <w:rsid w:val="009D2A74"/>
    <w:rsid w:val="009D2C35"/>
    <w:rsid w:val="009D2D9D"/>
    <w:rsid w:val="009D31EF"/>
    <w:rsid w:val="009D3233"/>
    <w:rsid w:val="009D3248"/>
    <w:rsid w:val="009D3711"/>
    <w:rsid w:val="009D3BD4"/>
    <w:rsid w:val="009D4243"/>
    <w:rsid w:val="009D426B"/>
    <w:rsid w:val="009D4554"/>
    <w:rsid w:val="009D467A"/>
    <w:rsid w:val="009D4766"/>
    <w:rsid w:val="009D48ED"/>
    <w:rsid w:val="009D55A8"/>
    <w:rsid w:val="009D55D6"/>
    <w:rsid w:val="009D5F8E"/>
    <w:rsid w:val="009D6075"/>
    <w:rsid w:val="009D61F2"/>
    <w:rsid w:val="009D6923"/>
    <w:rsid w:val="009D69AA"/>
    <w:rsid w:val="009D6ABA"/>
    <w:rsid w:val="009D6BB0"/>
    <w:rsid w:val="009D6C45"/>
    <w:rsid w:val="009D71F0"/>
    <w:rsid w:val="009D75EB"/>
    <w:rsid w:val="009D77AA"/>
    <w:rsid w:val="009D77BF"/>
    <w:rsid w:val="009D7921"/>
    <w:rsid w:val="009D7B81"/>
    <w:rsid w:val="009D7BC3"/>
    <w:rsid w:val="009E01C1"/>
    <w:rsid w:val="009E054D"/>
    <w:rsid w:val="009E059F"/>
    <w:rsid w:val="009E1213"/>
    <w:rsid w:val="009E1DAF"/>
    <w:rsid w:val="009E2593"/>
    <w:rsid w:val="009E263E"/>
    <w:rsid w:val="009E28DF"/>
    <w:rsid w:val="009E2C5B"/>
    <w:rsid w:val="009E2DFC"/>
    <w:rsid w:val="009E2FF5"/>
    <w:rsid w:val="009E3237"/>
    <w:rsid w:val="009E3503"/>
    <w:rsid w:val="009E37A4"/>
    <w:rsid w:val="009E3965"/>
    <w:rsid w:val="009E399C"/>
    <w:rsid w:val="009E3AE7"/>
    <w:rsid w:val="009E3D36"/>
    <w:rsid w:val="009E42D5"/>
    <w:rsid w:val="009E4671"/>
    <w:rsid w:val="009E46A4"/>
    <w:rsid w:val="009E4706"/>
    <w:rsid w:val="009E4CDA"/>
    <w:rsid w:val="009E5136"/>
    <w:rsid w:val="009E51FA"/>
    <w:rsid w:val="009E535F"/>
    <w:rsid w:val="009E54EB"/>
    <w:rsid w:val="009E5534"/>
    <w:rsid w:val="009E5675"/>
    <w:rsid w:val="009E5A11"/>
    <w:rsid w:val="009E5C9D"/>
    <w:rsid w:val="009E6615"/>
    <w:rsid w:val="009E68AD"/>
    <w:rsid w:val="009E6C78"/>
    <w:rsid w:val="009E6CAE"/>
    <w:rsid w:val="009E6CB1"/>
    <w:rsid w:val="009E746F"/>
    <w:rsid w:val="009E7470"/>
    <w:rsid w:val="009E74C8"/>
    <w:rsid w:val="009E75CE"/>
    <w:rsid w:val="009E7714"/>
    <w:rsid w:val="009E7786"/>
    <w:rsid w:val="009E7EB3"/>
    <w:rsid w:val="009F0060"/>
    <w:rsid w:val="009F0343"/>
    <w:rsid w:val="009F06D0"/>
    <w:rsid w:val="009F0A62"/>
    <w:rsid w:val="009F0B81"/>
    <w:rsid w:val="009F0D39"/>
    <w:rsid w:val="009F0D3D"/>
    <w:rsid w:val="009F1EA7"/>
    <w:rsid w:val="009F2261"/>
    <w:rsid w:val="009F251C"/>
    <w:rsid w:val="009F2830"/>
    <w:rsid w:val="009F2A5F"/>
    <w:rsid w:val="009F2D54"/>
    <w:rsid w:val="009F2FEF"/>
    <w:rsid w:val="009F3742"/>
    <w:rsid w:val="009F380F"/>
    <w:rsid w:val="009F3918"/>
    <w:rsid w:val="009F434C"/>
    <w:rsid w:val="009F45C7"/>
    <w:rsid w:val="009F4604"/>
    <w:rsid w:val="009F47F1"/>
    <w:rsid w:val="009F485E"/>
    <w:rsid w:val="009F4E64"/>
    <w:rsid w:val="009F56B5"/>
    <w:rsid w:val="009F56DE"/>
    <w:rsid w:val="009F579D"/>
    <w:rsid w:val="009F5AAE"/>
    <w:rsid w:val="009F5D21"/>
    <w:rsid w:val="009F5DFC"/>
    <w:rsid w:val="009F638E"/>
    <w:rsid w:val="009F6793"/>
    <w:rsid w:val="009F694D"/>
    <w:rsid w:val="009F6C8A"/>
    <w:rsid w:val="009F6D06"/>
    <w:rsid w:val="009F6FEC"/>
    <w:rsid w:val="009F70FA"/>
    <w:rsid w:val="009F7763"/>
    <w:rsid w:val="009F7795"/>
    <w:rsid w:val="009F7877"/>
    <w:rsid w:val="00A00368"/>
    <w:rsid w:val="00A00833"/>
    <w:rsid w:val="00A00AE3"/>
    <w:rsid w:val="00A00C4A"/>
    <w:rsid w:val="00A00ECE"/>
    <w:rsid w:val="00A016C3"/>
    <w:rsid w:val="00A01740"/>
    <w:rsid w:val="00A018F0"/>
    <w:rsid w:val="00A01B61"/>
    <w:rsid w:val="00A01B75"/>
    <w:rsid w:val="00A020D8"/>
    <w:rsid w:val="00A02698"/>
    <w:rsid w:val="00A02CA3"/>
    <w:rsid w:val="00A03266"/>
    <w:rsid w:val="00A035F8"/>
    <w:rsid w:val="00A036F4"/>
    <w:rsid w:val="00A03FC4"/>
    <w:rsid w:val="00A04142"/>
    <w:rsid w:val="00A042A4"/>
    <w:rsid w:val="00A048BB"/>
    <w:rsid w:val="00A04AAC"/>
    <w:rsid w:val="00A04AC3"/>
    <w:rsid w:val="00A04B8A"/>
    <w:rsid w:val="00A04E27"/>
    <w:rsid w:val="00A04EC7"/>
    <w:rsid w:val="00A0503E"/>
    <w:rsid w:val="00A051FF"/>
    <w:rsid w:val="00A055CE"/>
    <w:rsid w:val="00A05702"/>
    <w:rsid w:val="00A0585D"/>
    <w:rsid w:val="00A059FC"/>
    <w:rsid w:val="00A062B7"/>
    <w:rsid w:val="00A068F2"/>
    <w:rsid w:val="00A0766E"/>
    <w:rsid w:val="00A07D64"/>
    <w:rsid w:val="00A07F61"/>
    <w:rsid w:val="00A103E6"/>
    <w:rsid w:val="00A10786"/>
    <w:rsid w:val="00A10CB3"/>
    <w:rsid w:val="00A10D0E"/>
    <w:rsid w:val="00A10E62"/>
    <w:rsid w:val="00A110BD"/>
    <w:rsid w:val="00A11D18"/>
    <w:rsid w:val="00A1216B"/>
    <w:rsid w:val="00A12406"/>
    <w:rsid w:val="00A124B2"/>
    <w:rsid w:val="00A12B04"/>
    <w:rsid w:val="00A12BAE"/>
    <w:rsid w:val="00A13241"/>
    <w:rsid w:val="00A135F0"/>
    <w:rsid w:val="00A1386F"/>
    <w:rsid w:val="00A13B5C"/>
    <w:rsid w:val="00A13CA0"/>
    <w:rsid w:val="00A13E5D"/>
    <w:rsid w:val="00A14702"/>
    <w:rsid w:val="00A149B0"/>
    <w:rsid w:val="00A14AED"/>
    <w:rsid w:val="00A1501D"/>
    <w:rsid w:val="00A15CCE"/>
    <w:rsid w:val="00A15CE1"/>
    <w:rsid w:val="00A15F94"/>
    <w:rsid w:val="00A15FEC"/>
    <w:rsid w:val="00A16887"/>
    <w:rsid w:val="00A16B5D"/>
    <w:rsid w:val="00A16B93"/>
    <w:rsid w:val="00A16DA2"/>
    <w:rsid w:val="00A16EE2"/>
    <w:rsid w:val="00A16EFA"/>
    <w:rsid w:val="00A1708C"/>
    <w:rsid w:val="00A178BB"/>
    <w:rsid w:val="00A17C0B"/>
    <w:rsid w:val="00A17DF7"/>
    <w:rsid w:val="00A20387"/>
    <w:rsid w:val="00A20556"/>
    <w:rsid w:val="00A205A1"/>
    <w:rsid w:val="00A211D4"/>
    <w:rsid w:val="00A21614"/>
    <w:rsid w:val="00A216AD"/>
    <w:rsid w:val="00A21989"/>
    <w:rsid w:val="00A219A3"/>
    <w:rsid w:val="00A22108"/>
    <w:rsid w:val="00A22C2A"/>
    <w:rsid w:val="00A22D0F"/>
    <w:rsid w:val="00A22F40"/>
    <w:rsid w:val="00A234FB"/>
    <w:rsid w:val="00A23B35"/>
    <w:rsid w:val="00A23CD0"/>
    <w:rsid w:val="00A2441D"/>
    <w:rsid w:val="00A24731"/>
    <w:rsid w:val="00A2480D"/>
    <w:rsid w:val="00A2488B"/>
    <w:rsid w:val="00A24D71"/>
    <w:rsid w:val="00A25577"/>
    <w:rsid w:val="00A258E7"/>
    <w:rsid w:val="00A258FC"/>
    <w:rsid w:val="00A26206"/>
    <w:rsid w:val="00A26865"/>
    <w:rsid w:val="00A26CD5"/>
    <w:rsid w:val="00A26E71"/>
    <w:rsid w:val="00A27147"/>
    <w:rsid w:val="00A2743C"/>
    <w:rsid w:val="00A276B3"/>
    <w:rsid w:val="00A27992"/>
    <w:rsid w:val="00A27A4B"/>
    <w:rsid w:val="00A27A8F"/>
    <w:rsid w:val="00A27AE3"/>
    <w:rsid w:val="00A27B82"/>
    <w:rsid w:val="00A27F30"/>
    <w:rsid w:val="00A30650"/>
    <w:rsid w:val="00A309A5"/>
    <w:rsid w:val="00A30EB0"/>
    <w:rsid w:val="00A31697"/>
    <w:rsid w:val="00A31707"/>
    <w:rsid w:val="00A325BA"/>
    <w:rsid w:val="00A32BC7"/>
    <w:rsid w:val="00A32EEC"/>
    <w:rsid w:val="00A33179"/>
    <w:rsid w:val="00A33CA3"/>
    <w:rsid w:val="00A33DED"/>
    <w:rsid w:val="00A3426C"/>
    <w:rsid w:val="00A34E0B"/>
    <w:rsid w:val="00A35105"/>
    <w:rsid w:val="00A35CD3"/>
    <w:rsid w:val="00A35F90"/>
    <w:rsid w:val="00A360EC"/>
    <w:rsid w:val="00A365BE"/>
    <w:rsid w:val="00A3693B"/>
    <w:rsid w:val="00A36C6A"/>
    <w:rsid w:val="00A36EC4"/>
    <w:rsid w:val="00A37042"/>
    <w:rsid w:val="00A37394"/>
    <w:rsid w:val="00A37492"/>
    <w:rsid w:val="00A37553"/>
    <w:rsid w:val="00A3764F"/>
    <w:rsid w:val="00A376EE"/>
    <w:rsid w:val="00A379AD"/>
    <w:rsid w:val="00A37FEC"/>
    <w:rsid w:val="00A4003A"/>
    <w:rsid w:val="00A400E9"/>
    <w:rsid w:val="00A401CE"/>
    <w:rsid w:val="00A4048E"/>
    <w:rsid w:val="00A40AB3"/>
    <w:rsid w:val="00A40B53"/>
    <w:rsid w:val="00A4150E"/>
    <w:rsid w:val="00A41537"/>
    <w:rsid w:val="00A415A3"/>
    <w:rsid w:val="00A41621"/>
    <w:rsid w:val="00A41865"/>
    <w:rsid w:val="00A41BDA"/>
    <w:rsid w:val="00A41D86"/>
    <w:rsid w:val="00A421D9"/>
    <w:rsid w:val="00A42862"/>
    <w:rsid w:val="00A42883"/>
    <w:rsid w:val="00A42BA9"/>
    <w:rsid w:val="00A42E36"/>
    <w:rsid w:val="00A431E2"/>
    <w:rsid w:val="00A432F2"/>
    <w:rsid w:val="00A43797"/>
    <w:rsid w:val="00A4411E"/>
    <w:rsid w:val="00A44232"/>
    <w:rsid w:val="00A448AA"/>
    <w:rsid w:val="00A44A01"/>
    <w:rsid w:val="00A44F32"/>
    <w:rsid w:val="00A45100"/>
    <w:rsid w:val="00A4536E"/>
    <w:rsid w:val="00A45477"/>
    <w:rsid w:val="00A45662"/>
    <w:rsid w:val="00A45891"/>
    <w:rsid w:val="00A45C8F"/>
    <w:rsid w:val="00A46467"/>
    <w:rsid w:val="00A46A27"/>
    <w:rsid w:val="00A46BC5"/>
    <w:rsid w:val="00A46D99"/>
    <w:rsid w:val="00A471F3"/>
    <w:rsid w:val="00A4778C"/>
    <w:rsid w:val="00A50301"/>
    <w:rsid w:val="00A50A8F"/>
    <w:rsid w:val="00A50BF0"/>
    <w:rsid w:val="00A50D3C"/>
    <w:rsid w:val="00A512F6"/>
    <w:rsid w:val="00A513C6"/>
    <w:rsid w:val="00A51BC6"/>
    <w:rsid w:val="00A521AF"/>
    <w:rsid w:val="00A52713"/>
    <w:rsid w:val="00A52726"/>
    <w:rsid w:val="00A528CD"/>
    <w:rsid w:val="00A529C7"/>
    <w:rsid w:val="00A52D15"/>
    <w:rsid w:val="00A5315D"/>
    <w:rsid w:val="00A53364"/>
    <w:rsid w:val="00A533CA"/>
    <w:rsid w:val="00A5381C"/>
    <w:rsid w:val="00A53B37"/>
    <w:rsid w:val="00A53BFB"/>
    <w:rsid w:val="00A53D55"/>
    <w:rsid w:val="00A53DF1"/>
    <w:rsid w:val="00A542B9"/>
    <w:rsid w:val="00A54AF1"/>
    <w:rsid w:val="00A55CA2"/>
    <w:rsid w:val="00A55FA2"/>
    <w:rsid w:val="00A56341"/>
    <w:rsid w:val="00A5666B"/>
    <w:rsid w:val="00A56C13"/>
    <w:rsid w:val="00A57262"/>
    <w:rsid w:val="00A5769C"/>
    <w:rsid w:val="00A57B53"/>
    <w:rsid w:val="00A57E8E"/>
    <w:rsid w:val="00A60064"/>
    <w:rsid w:val="00A60105"/>
    <w:rsid w:val="00A604CA"/>
    <w:rsid w:val="00A60A3F"/>
    <w:rsid w:val="00A612C1"/>
    <w:rsid w:val="00A612FA"/>
    <w:rsid w:val="00A61660"/>
    <w:rsid w:val="00A61DB9"/>
    <w:rsid w:val="00A61F41"/>
    <w:rsid w:val="00A62752"/>
    <w:rsid w:val="00A62891"/>
    <w:rsid w:val="00A6319B"/>
    <w:rsid w:val="00A638CD"/>
    <w:rsid w:val="00A63D18"/>
    <w:rsid w:val="00A64254"/>
    <w:rsid w:val="00A6434C"/>
    <w:rsid w:val="00A6450F"/>
    <w:rsid w:val="00A6475F"/>
    <w:rsid w:val="00A64787"/>
    <w:rsid w:val="00A64B3A"/>
    <w:rsid w:val="00A64DD9"/>
    <w:rsid w:val="00A64EED"/>
    <w:rsid w:val="00A65E8A"/>
    <w:rsid w:val="00A6604D"/>
    <w:rsid w:val="00A663A5"/>
    <w:rsid w:val="00A663B1"/>
    <w:rsid w:val="00A665FC"/>
    <w:rsid w:val="00A667FF"/>
    <w:rsid w:val="00A66AE8"/>
    <w:rsid w:val="00A673E7"/>
    <w:rsid w:val="00A6781A"/>
    <w:rsid w:val="00A67917"/>
    <w:rsid w:val="00A67A0B"/>
    <w:rsid w:val="00A67B2D"/>
    <w:rsid w:val="00A67CFC"/>
    <w:rsid w:val="00A67EDE"/>
    <w:rsid w:val="00A702DF"/>
    <w:rsid w:val="00A70ADA"/>
    <w:rsid w:val="00A7135E"/>
    <w:rsid w:val="00A713FB"/>
    <w:rsid w:val="00A71D0C"/>
    <w:rsid w:val="00A71E09"/>
    <w:rsid w:val="00A72608"/>
    <w:rsid w:val="00A7270E"/>
    <w:rsid w:val="00A728ED"/>
    <w:rsid w:val="00A72D4C"/>
    <w:rsid w:val="00A739E6"/>
    <w:rsid w:val="00A73CCD"/>
    <w:rsid w:val="00A73D8B"/>
    <w:rsid w:val="00A7477A"/>
    <w:rsid w:val="00A74AD0"/>
    <w:rsid w:val="00A751A6"/>
    <w:rsid w:val="00A753F0"/>
    <w:rsid w:val="00A7541C"/>
    <w:rsid w:val="00A75818"/>
    <w:rsid w:val="00A75A26"/>
    <w:rsid w:val="00A75AD3"/>
    <w:rsid w:val="00A75BC5"/>
    <w:rsid w:val="00A75C9C"/>
    <w:rsid w:val="00A761FE"/>
    <w:rsid w:val="00A76A66"/>
    <w:rsid w:val="00A777F6"/>
    <w:rsid w:val="00A77ACA"/>
    <w:rsid w:val="00A77BD2"/>
    <w:rsid w:val="00A77CFB"/>
    <w:rsid w:val="00A77D58"/>
    <w:rsid w:val="00A8021A"/>
    <w:rsid w:val="00A8094E"/>
    <w:rsid w:val="00A80ACF"/>
    <w:rsid w:val="00A80B43"/>
    <w:rsid w:val="00A80C0F"/>
    <w:rsid w:val="00A81916"/>
    <w:rsid w:val="00A81F0D"/>
    <w:rsid w:val="00A82025"/>
    <w:rsid w:val="00A82500"/>
    <w:rsid w:val="00A82A38"/>
    <w:rsid w:val="00A82CBD"/>
    <w:rsid w:val="00A831D0"/>
    <w:rsid w:val="00A83229"/>
    <w:rsid w:val="00A83278"/>
    <w:rsid w:val="00A832AB"/>
    <w:rsid w:val="00A834F7"/>
    <w:rsid w:val="00A8368E"/>
    <w:rsid w:val="00A83BC9"/>
    <w:rsid w:val="00A83EEB"/>
    <w:rsid w:val="00A846A1"/>
    <w:rsid w:val="00A846CF"/>
    <w:rsid w:val="00A84873"/>
    <w:rsid w:val="00A84A59"/>
    <w:rsid w:val="00A84B85"/>
    <w:rsid w:val="00A84F3E"/>
    <w:rsid w:val="00A84FDE"/>
    <w:rsid w:val="00A85188"/>
    <w:rsid w:val="00A851BB"/>
    <w:rsid w:val="00A85419"/>
    <w:rsid w:val="00A85BE4"/>
    <w:rsid w:val="00A86657"/>
    <w:rsid w:val="00A869A4"/>
    <w:rsid w:val="00A86D5E"/>
    <w:rsid w:val="00A86D7D"/>
    <w:rsid w:val="00A86DB4"/>
    <w:rsid w:val="00A86F36"/>
    <w:rsid w:val="00A872CE"/>
    <w:rsid w:val="00A8739A"/>
    <w:rsid w:val="00A87668"/>
    <w:rsid w:val="00A87896"/>
    <w:rsid w:val="00A87C00"/>
    <w:rsid w:val="00A87D32"/>
    <w:rsid w:val="00A900B3"/>
    <w:rsid w:val="00A90111"/>
    <w:rsid w:val="00A901B7"/>
    <w:rsid w:val="00A90549"/>
    <w:rsid w:val="00A908B8"/>
    <w:rsid w:val="00A91947"/>
    <w:rsid w:val="00A91BAE"/>
    <w:rsid w:val="00A91CAF"/>
    <w:rsid w:val="00A91F0B"/>
    <w:rsid w:val="00A9201F"/>
    <w:rsid w:val="00A920B3"/>
    <w:rsid w:val="00A92519"/>
    <w:rsid w:val="00A9276B"/>
    <w:rsid w:val="00A92813"/>
    <w:rsid w:val="00A92832"/>
    <w:rsid w:val="00A928A9"/>
    <w:rsid w:val="00A92EF7"/>
    <w:rsid w:val="00A9340E"/>
    <w:rsid w:val="00A9345D"/>
    <w:rsid w:val="00A93C1F"/>
    <w:rsid w:val="00A94214"/>
    <w:rsid w:val="00A94375"/>
    <w:rsid w:val="00A943B6"/>
    <w:rsid w:val="00A94862"/>
    <w:rsid w:val="00A94A86"/>
    <w:rsid w:val="00A94C9F"/>
    <w:rsid w:val="00A94DB7"/>
    <w:rsid w:val="00A94E05"/>
    <w:rsid w:val="00A959F7"/>
    <w:rsid w:val="00A96148"/>
    <w:rsid w:val="00A96902"/>
    <w:rsid w:val="00A96F29"/>
    <w:rsid w:val="00A9778B"/>
    <w:rsid w:val="00A977CE"/>
    <w:rsid w:val="00A97CE7"/>
    <w:rsid w:val="00A97F53"/>
    <w:rsid w:val="00AA0048"/>
    <w:rsid w:val="00AA014A"/>
    <w:rsid w:val="00AA02BB"/>
    <w:rsid w:val="00AA02E8"/>
    <w:rsid w:val="00AA062E"/>
    <w:rsid w:val="00AA07A3"/>
    <w:rsid w:val="00AA10C4"/>
    <w:rsid w:val="00AA11D5"/>
    <w:rsid w:val="00AA1245"/>
    <w:rsid w:val="00AA194A"/>
    <w:rsid w:val="00AA1ADB"/>
    <w:rsid w:val="00AA1BC0"/>
    <w:rsid w:val="00AA1DE4"/>
    <w:rsid w:val="00AA20B7"/>
    <w:rsid w:val="00AA23E9"/>
    <w:rsid w:val="00AA26D4"/>
    <w:rsid w:val="00AA2F4B"/>
    <w:rsid w:val="00AA3008"/>
    <w:rsid w:val="00AA31A3"/>
    <w:rsid w:val="00AA321C"/>
    <w:rsid w:val="00AA33C7"/>
    <w:rsid w:val="00AA348E"/>
    <w:rsid w:val="00AA351B"/>
    <w:rsid w:val="00AA3C21"/>
    <w:rsid w:val="00AA3D29"/>
    <w:rsid w:val="00AA3E8F"/>
    <w:rsid w:val="00AA5171"/>
    <w:rsid w:val="00AA5286"/>
    <w:rsid w:val="00AA603B"/>
    <w:rsid w:val="00AA6AB7"/>
    <w:rsid w:val="00AA6AFF"/>
    <w:rsid w:val="00AA6EF0"/>
    <w:rsid w:val="00AA754A"/>
    <w:rsid w:val="00AA7855"/>
    <w:rsid w:val="00AA7A7A"/>
    <w:rsid w:val="00AA7BD7"/>
    <w:rsid w:val="00AA7C12"/>
    <w:rsid w:val="00AB0001"/>
    <w:rsid w:val="00AB012B"/>
    <w:rsid w:val="00AB01A1"/>
    <w:rsid w:val="00AB0608"/>
    <w:rsid w:val="00AB1024"/>
    <w:rsid w:val="00AB1036"/>
    <w:rsid w:val="00AB10D2"/>
    <w:rsid w:val="00AB123C"/>
    <w:rsid w:val="00AB1ED2"/>
    <w:rsid w:val="00AB1FD6"/>
    <w:rsid w:val="00AB2196"/>
    <w:rsid w:val="00AB24A7"/>
    <w:rsid w:val="00AB2543"/>
    <w:rsid w:val="00AB2B62"/>
    <w:rsid w:val="00AB2F57"/>
    <w:rsid w:val="00AB31F8"/>
    <w:rsid w:val="00AB3A94"/>
    <w:rsid w:val="00AB3C48"/>
    <w:rsid w:val="00AB3EA7"/>
    <w:rsid w:val="00AB3EB8"/>
    <w:rsid w:val="00AB4E1B"/>
    <w:rsid w:val="00AB4E9E"/>
    <w:rsid w:val="00AB56F7"/>
    <w:rsid w:val="00AB581A"/>
    <w:rsid w:val="00AB58D9"/>
    <w:rsid w:val="00AB61E4"/>
    <w:rsid w:val="00AB6273"/>
    <w:rsid w:val="00AB63FE"/>
    <w:rsid w:val="00AB6567"/>
    <w:rsid w:val="00AB6F94"/>
    <w:rsid w:val="00AB7855"/>
    <w:rsid w:val="00AB7B83"/>
    <w:rsid w:val="00AB7EDC"/>
    <w:rsid w:val="00AC03FB"/>
    <w:rsid w:val="00AC0401"/>
    <w:rsid w:val="00AC08B5"/>
    <w:rsid w:val="00AC08D1"/>
    <w:rsid w:val="00AC0A25"/>
    <w:rsid w:val="00AC1784"/>
    <w:rsid w:val="00AC1EE7"/>
    <w:rsid w:val="00AC20E9"/>
    <w:rsid w:val="00AC2239"/>
    <w:rsid w:val="00AC2450"/>
    <w:rsid w:val="00AC2767"/>
    <w:rsid w:val="00AC2B7F"/>
    <w:rsid w:val="00AC2D0A"/>
    <w:rsid w:val="00AC37FF"/>
    <w:rsid w:val="00AC3876"/>
    <w:rsid w:val="00AC39C9"/>
    <w:rsid w:val="00AC3D5E"/>
    <w:rsid w:val="00AC4107"/>
    <w:rsid w:val="00AC4580"/>
    <w:rsid w:val="00AC4ECF"/>
    <w:rsid w:val="00AC4F2B"/>
    <w:rsid w:val="00AC54AC"/>
    <w:rsid w:val="00AC5ADA"/>
    <w:rsid w:val="00AC61B4"/>
    <w:rsid w:val="00AC62CE"/>
    <w:rsid w:val="00AC6A96"/>
    <w:rsid w:val="00AC6DC1"/>
    <w:rsid w:val="00AC73CC"/>
    <w:rsid w:val="00AC76A1"/>
    <w:rsid w:val="00AC7D0D"/>
    <w:rsid w:val="00AC7E66"/>
    <w:rsid w:val="00AD0057"/>
    <w:rsid w:val="00AD01C6"/>
    <w:rsid w:val="00AD039C"/>
    <w:rsid w:val="00AD068B"/>
    <w:rsid w:val="00AD08D9"/>
    <w:rsid w:val="00AD0EE6"/>
    <w:rsid w:val="00AD137D"/>
    <w:rsid w:val="00AD15FB"/>
    <w:rsid w:val="00AD1BB8"/>
    <w:rsid w:val="00AD1EAE"/>
    <w:rsid w:val="00AD24CC"/>
    <w:rsid w:val="00AD24E7"/>
    <w:rsid w:val="00AD25BA"/>
    <w:rsid w:val="00AD2CDE"/>
    <w:rsid w:val="00AD2D13"/>
    <w:rsid w:val="00AD2D4B"/>
    <w:rsid w:val="00AD32BD"/>
    <w:rsid w:val="00AD3B79"/>
    <w:rsid w:val="00AD3EC4"/>
    <w:rsid w:val="00AD43F5"/>
    <w:rsid w:val="00AD44E4"/>
    <w:rsid w:val="00AD481D"/>
    <w:rsid w:val="00AD4935"/>
    <w:rsid w:val="00AD4973"/>
    <w:rsid w:val="00AD5D85"/>
    <w:rsid w:val="00AD5E5A"/>
    <w:rsid w:val="00AD642E"/>
    <w:rsid w:val="00AD6436"/>
    <w:rsid w:val="00AD651D"/>
    <w:rsid w:val="00AD673A"/>
    <w:rsid w:val="00AD6FF2"/>
    <w:rsid w:val="00AD71B8"/>
    <w:rsid w:val="00AD7481"/>
    <w:rsid w:val="00AD7537"/>
    <w:rsid w:val="00AD768C"/>
    <w:rsid w:val="00AD7FB4"/>
    <w:rsid w:val="00AE03F6"/>
    <w:rsid w:val="00AE0518"/>
    <w:rsid w:val="00AE0593"/>
    <w:rsid w:val="00AE0F89"/>
    <w:rsid w:val="00AE1AF7"/>
    <w:rsid w:val="00AE1B92"/>
    <w:rsid w:val="00AE1BB8"/>
    <w:rsid w:val="00AE1DEE"/>
    <w:rsid w:val="00AE20C7"/>
    <w:rsid w:val="00AE20DD"/>
    <w:rsid w:val="00AE242E"/>
    <w:rsid w:val="00AE2A8A"/>
    <w:rsid w:val="00AE2A95"/>
    <w:rsid w:val="00AE2BC9"/>
    <w:rsid w:val="00AE2E59"/>
    <w:rsid w:val="00AE320E"/>
    <w:rsid w:val="00AE35DC"/>
    <w:rsid w:val="00AE367E"/>
    <w:rsid w:val="00AE3AB9"/>
    <w:rsid w:val="00AE3D80"/>
    <w:rsid w:val="00AE46E5"/>
    <w:rsid w:val="00AE47AD"/>
    <w:rsid w:val="00AE4AA8"/>
    <w:rsid w:val="00AE5923"/>
    <w:rsid w:val="00AE5CF6"/>
    <w:rsid w:val="00AE5F38"/>
    <w:rsid w:val="00AE617F"/>
    <w:rsid w:val="00AE6558"/>
    <w:rsid w:val="00AE6983"/>
    <w:rsid w:val="00AE752F"/>
    <w:rsid w:val="00AE7AB9"/>
    <w:rsid w:val="00AE7AE3"/>
    <w:rsid w:val="00AE7C21"/>
    <w:rsid w:val="00AE7F3C"/>
    <w:rsid w:val="00AF04BC"/>
    <w:rsid w:val="00AF0E37"/>
    <w:rsid w:val="00AF11A5"/>
    <w:rsid w:val="00AF13B9"/>
    <w:rsid w:val="00AF1485"/>
    <w:rsid w:val="00AF14E8"/>
    <w:rsid w:val="00AF19B4"/>
    <w:rsid w:val="00AF23D2"/>
    <w:rsid w:val="00AF2465"/>
    <w:rsid w:val="00AF271C"/>
    <w:rsid w:val="00AF273A"/>
    <w:rsid w:val="00AF287A"/>
    <w:rsid w:val="00AF2980"/>
    <w:rsid w:val="00AF2D9E"/>
    <w:rsid w:val="00AF36CB"/>
    <w:rsid w:val="00AF403C"/>
    <w:rsid w:val="00AF413F"/>
    <w:rsid w:val="00AF41E9"/>
    <w:rsid w:val="00AF49E8"/>
    <w:rsid w:val="00AF4BE4"/>
    <w:rsid w:val="00AF4CA7"/>
    <w:rsid w:val="00AF56F0"/>
    <w:rsid w:val="00AF587E"/>
    <w:rsid w:val="00AF58E8"/>
    <w:rsid w:val="00AF5E84"/>
    <w:rsid w:val="00AF635D"/>
    <w:rsid w:val="00AF646C"/>
    <w:rsid w:val="00AF6559"/>
    <w:rsid w:val="00AF6CFC"/>
    <w:rsid w:val="00AF6D04"/>
    <w:rsid w:val="00AF6D11"/>
    <w:rsid w:val="00AF6D72"/>
    <w:rsid w:val="00AF6F60"/>
    <w:rsid w:val="00AF7BBE"/>
    <w:rsid w:val="00AF7EF9"/>
    <w:rsid w:val="00B000ED"/>
    <w:rsid w:val="00B00246"/>
    <w:rsid w:val="00B0049D"/>
    <w:rsid w:val="00B005C4"/>
    <w:rsid w:val="00B008BF"/>
    <w:rsid w:val="00B00A63"/>
    <w:rsid w:val="00B0138E"/>
    <w:rsid w:val="00B015EE"/>
    <w:rsid w:val="00B01E30"/>
    <w:rsid w:val="00B02472"/>
    <w:rsid w:val="00B02570"/>
    <w:rsid w:val="00B02804"/>
    <w:rsid w:val="00B02D31"/>
    <w:rsid w:val="00B032BA"/>
    <w:rsid w:val="00B0363F"/>
    <w:rsid w:val="00B03BAD"/>
    <w:rsid w:val="00B03F3E"/>
    <w:rsid w:val="00B03FC3"/>
    <w:rsid w:val="00B03FE9"/>
    <w:rsid w:val="00B0467D"/>
    <w:rsid w:val="00B047DF"/>
    <w:rsid w:val="00B0480B"/>
    <w:rsid w:val="00B04D4F"/>
    <w:rsid w:val="00B0515D"/>
    <w:rsid w:val="00B051F9"/>
    <w:rsid w:val="00B05477"/>
    <w:rsid w:val="00B0564E"/>
    <w:rsid w:val="00B05902"/>
    <w:rsid w:val="00B069B8"/>
    <w:rsid w:val="00B069BE"/>
    <w:rsid w:val="00B06A8E"/>
    <w:rsid w:val="00B06CCE"/>
    <w:rsid w:val="00B06E0E"/>
    <w:rsid w:val="00B07232"/>
    <w:rsid w:val="00B0758C"/>
    <w:rsid w:val="00B07609"/>
    <w:rsid w:val="00B077B8"/>
    <w:rsid w:val="00B077E4"/>
    <w:rsid w:val="00B07B3C"/>
    <w:rsid w:val="00B07BA0"/>
    <w:rsid w:val="00B101FC"/>
    <w:rsid w:val="00B10270"/>
    <w:rsid w:val="00B10747"/>
    <w:rsid w:val="00B1099D"/>
    <w:rsid w:val="00B10C1E"/>
    <w:rsid w:val="00B10E27"/>
    <w:rsid w:val="00B110D8"/>
    <w:rsid w:val="00B11133"/>
    <w:rsid w:val="00B11266"/>
    <w:rsid w:val="00B1189B"/>
    <w:rsid w:val="00B11CC7"/>
    <w:rsid w:val="00B11D50"/>
    <w:rsid w:val="00B11E06"/>
    <w:rsid w:val="00B12030"/>
    <w:rsid w:val="00B1227B"/>
    <w:rsid w:val="00B12670"/>
    <w:rsid w:val="00B132A4"/>
    <w:rsid w:val="00B1349B"/>
    <w:rsid w:val="00B1357A"/>
    <w:rsid w:val="00B135FD"/>
    <w:rsid w:val="00B1376C"/>
    <w:rsid w:val="00B1395F"/>
    <w:rsid w:val="00B13FC5"/>
    <w:rsid w:val="00B140BD"/>
    <w:rsid w:val="00B14750"/>
    <w:rsid w:val="00B14815"/>
    <w:rsid w:val="00B148DA"/>
    <w:rsid w:val="00B1498B"/>
    <w:rsid w:val="00B14A97"/>
    <w:rsid w:val="00B14B79"/>
    <w:rsid w:val="00B14F97"/>
    <w:rsid w:val="00B1503A"/>
    <w:rsid w:val="00B150E1"/>
    <w:rsid w:val="00B155CD"/>
    <w:rsid w:val="00B1574A"/>
    <w:rsid w:val="00B157F6"/>
    <w:rsid w:val="00B1614F"/>
    <w:rsid w:val="00B1639F"/>
    <w:rsid w:val="00B16591"/>
    <w:rsid w:val="00B1672E"/>
    <w:rsid w:val="00B16B04"/>
    <w:rsid w:val="00B170E2"/>
    <w:rsid w:val="00B1714C"/>
    <w:rsid w:val="00B171A0"/>
    <w:rsid w:val="00B1737C"/>
    <w:rsid w:val="00B174C1"/>
    <w:rsid w:val="00B1772A"/>
    <w:rsid w:val="00B17A20"/>
    <w:rsid w:val="00B17CD4"/>
    <w:rsid w:val="00B17FF4"/>
    <w:rsid w:val="00B200C8"/>
    <w:rsid w:val="00B2087E"/>
    <w:rsid w:val="00B20B3B"/>
    <w:rsid w:val="00B20E67"/>
    <w:rsid w:val="00B21194"/>
    <w:rsid w:val="00B212E8"/>
    <w:rsid w:val="00B21463"/>
    <w:rsid w:val="00B2160E"/>
    <w:rsid w:val="00B216ED"/>
    <w:rsid w:val="00B21827"/>
    <w:rsid w:val="00B21A3D"/>
    <w:rsid w:val="00B21B22"/>
    <w:rsid w:val="00B21CC9"/>
    <w:rsid w:val="00B21E97"/>
    <w:rsid w:val="00B2204C"/>
    <w:rsid w:val="00B22870"/>
    <w:rsid w:val="00B22B64"/>
    <w:rsid w:val="00B23AE9"/>
    <w:rsid w:val="00B24359"/>
    <w:rsid w:val="00B246F9"/>
    <w:rsid w:val="00B24C83"/>
    <w:rsid w:val="00B2520C"/>
    <w:rsid w:val="00B25311"/>
    <w:rsid w:val="00B25820"/>
    <w:rsid w:val="00B259F4"/>
    <w:rsid w:val="00B26152"/>
    <w:rsid w:val="00B2629F"/>
    <w:rsid w:val="00B263ED"/>
    <w:rsid w:val="00B264AB"/>
    <w:rsid w:val="00B26615"/>
    <w:rsid w:val="00B27260"/>
    <w:rsid w:val="00B27850"/>
    <w:rsid w:val="00B278AE"/>
    <w:rsid w:val="00B278C2"/>
    <w:rsid w:val="00B27921"/>
    <w:rsid w:val="00B30CD8"/>
    <w:rsid w:val="00B30E1B"/>
    <w:rsid w:val="00B31205"/>
    <w:rsid w:val="00B31218"/>
    <w:rsid w:val="00B31458"/>
    <w:rsid w:val="00B3171F"/>
    <w:rsid w:val="00B31D58"/>
    <w:rsid w:val="00B32291"/>
    <w:rsid w:val="00B325CC"/>
    <w:rsid w:val="00B3265D"/>
    <w:rsid w:val="00B32D91"/>
    <w:rsid w:val="00B32FA6"/>
    <w:rsid w:val="00B33426"/>
    <w:rsid w:val="00B339E2"/>
    <w:rsid w:val="00B33BDA"/>
    <w:rsid w:val="00B34057"/>
    <w:rsid w:val="00B342EC"/>
    <w:rsid w:val="00B3445A"/>
    <w:rsid w:val="00B348D7"/>
    <w:rsid w:val="00B34AFA"/>
    <w:rsid w:val="00B34CD6"/>
    <w:rsid w:val="00B3524C"/>
    <w:rsid w:val="00B3537C"/>
    <w:rsid w:val="00B3538D"/>
    <w:rsid w:val="00B3546E"/>
    <w:rsid w:val="00B35D5B"/>
    <w:rsid w:val="00B35F5C"/>
    <w:rsid w:val="00B36606"/>
    <w:rsid w:val="00B3666B"/>
    <w:rsid w:val="00B36A66"/>
    <w:rsid w:val="00B371C8"/>
    <w:rsid w:val="00B374CE"/>
    <w:rsid w:val="00B3786E"/>
    <w:rsid w:val="00B378F8"/>
    <w:rsid w:val="00B37D86"/>
    <w:rsid w:val="00B400E8"/>
    <w:rsid w:val="00B40575"/>
    <w:rsid w:val="00B4074A"/>
    <w:rsid w:val="00B40AEB"/>
    <w:rsid w:val="00B40D19"/>
    <w:rsid w:val="00B40D1D"/>
    <w:rsid w:val="00B413F2"/>
    <w:rsid w:val="00B41586"/>
    <w:rsid w:val="00B41872"/>
    <w:rsid w:val="00B41B62"/>
    <w:rsid w:val="00B41B6A"/>
    <w:rsid w:val="00B42418"/>
    <w:rsid w:val="00B42739"/>
    <w:rsid w:val="00B428C1"/>
    <w:rsid w:val="00B42B3D"/>
    <w:rsid w:val="00B42C27"/>
    <w:rsid w:val="00B4352C"/>
    <w:rsid w:val="00B43BE0"/>
    <w:rsid w:val="00B43CEB"/>
    <w:rsid w:val="00B4437F"/>
    <w:rsid w:val="00B44511"/>
    <w:rsid w:val="00B446A5"/>
    <w:rsid w:val="00B44A4D"/>
    <w:rsid w:val="00B44A6B"/>
    <w:rsid w:val="00B44C5A"/>
    <w:rsid w:val="00B44D31"/>
    <w:rsid w:val="00B45012"/>
    <w:rsid w:val="00B4512D"/>
    <w:rsid w:val="00B4520B"/>
    <w:rsid w:val="00B45474"/>
    <w:rsid w:val="00B45AC8"/>
    <w:rsid w:val="00B45D8F"/>
    <w:rsid w:val="00B46082"/>
    <w:rsid w:val="00B46103"/>
    <w:rsid w:val="00B462F3"/>
    <w:rsid w:val="00B46694"/>
    <w:rsid w:val="00B46A7F"/>
    <w:rsid w:val="00B46D44"/>
    <w:rsid w:val="00B472B0"/>
    <w:rsid w:val="00B47407"/>
    <w:rsid w:val="00B47FD1"/>
    <w:rsid w:val="00B502F1"/>
    <w:rsid w:val="00B5050F"/>
    <w:rsid w:val="00B50570"/>
    <w:rsid w:val="00B50741"/>
    <w:rsid w:val="00B5096A"/>
    <w:rsid w:val="00B51525"/>
    <w:rsid w:val="00B51832"/>
    <w:rsid w:val="00B51A19"/>
    <w:rsid w:val="00B51D28"/>
    <w:rsid w:val="00B51D67"/>
    <w:rsid w:val="00B52167"/>
    <w:rsid w:val="00B52275"/>
    <w:rsid w:val="00B525A7"/>
    <w:rsid w:val="00B526E0"/>
    <w:rsid w:val="00B52703"/>
    <w:rsid w:val="00B5275B"/>
    <w:rsid w:val="00B529DC"/>
    <w:rsid w:val="00B52B9E"/>
    <w:rsid w:val="00B53213"/>
    <w:rsid w:val="00B5382E"/>
    <w:rsid w:val="00B53E44"/>
    <w:rsid w:val="00B540BB"/>
    <w:rsid w:val="00B54141"/>
    <w:rsid w:val="00B54863"/>
    <w:rsid w:val="00B54A98"/>
    <w:rsid w:val="00B54CAB"/>
    <w:rsid w:val="00B55143"/>
    <w:rsid w:val="00B552CD"/>
    <w:rsid w:val="00B55413"/>
    <w:rsid w:val="00B5553F"/>
    <w:rsid w:val="00B55796"/>
    <w:rsid w:val="00B560FE"/>
    <w:rsid w:val="00B56AC9"/>
    <w:rsid w:val="00B56BF9"/>
    <w:rsid w:val="00B572C8"/>
    <w:rsid w:val="00B5778E"/>
    <w:rsid w:val="00B57DC2"/>
    <w:rsid w:val="00B57F56"/>
    <w:rsid w:val="00B6021F"/>
    <w:rsid w:val="00B60487"/>
    <w:rsid w:val="00B60984"/>
    <w:rsid w:val="00B60A80"/>
    <w:rsid w:val="00B60BBA"/>
    <w:rsid w:val="00B60BE9"/>
    <w:rsid w:val="00B60EEF"/>
    <w:rsid w:val="00B6122D"/>
    <w:rsid w:val="00B61356"/>
    <w:rsid w:val="00B62D50"/>
    <w:rsid w:val="00B62DB3"/>
    <w:rsid w:val="00B63152"/>
    <w:rsid w:val="00B63195"/>
    <w:rsid w:val="00B6321F"/>
    <w:rsid w:val="00B63ABF"/>
    <w:rsid w:val="00B63FA2"/>
    <w:rsid w:val="00B64000"/>
    <w:rsid w:val="00B64197"/>
    <w:rsid w:val="00B64414"/>
    <w:rsid w:val="00B6461B"/>
    <w:rsid w:val="00B64A1A"/>
    <w:rsid w:val="00B64F3C"/>
    <w:rsid w:val="00B650C6"/>
    <w:rsid w:val="00B6564E"/>
    <w:rsid w:val="00B65C63"/>
    <w:rsid w:val="00B65EC1"/>
    <w:rsid w:val="00B66151"/>
    <w:rsid w:val="00B662B6"/>
    <w:rsid w:val="00B66541"/>
    <w:rsid w:val="00B6677E"/>
    <w:rsid w:val="00B66FDC"/>
    <w:rsid w:val="00B67438"/>
    <w:rsid w:val="00B6763D"/>
    <w:rsid w:val="00B677A7"/>
    <w:rsid w:val="00B67809"/>
    <w:rsid w:val="00B67BCD"/>
    <w:rsid w:val="00B705D3"/>
    <w:rsid w:val="00B7087E"/>
    <w:rsid w:val="00B71136"/>
    <w:rsid w:val="00B71D8D"/>
    <w:rsid w:val="00B7208C"/>
    <w:rsid w:val="00B72353"/>
    <w:rsid w:val="00B72A02"/>
    <w:rsid w:val="00B72EB2"/>
    <w:rsid w:val="00B73864"/>
    <w:rsid w:val="00B73870"/>
    <w:rsid w:val="00B73C5B"/>
    <w:rsid w:val="00B73DF9"/>
    <w:rsid w:val="00B73F62"/>
    <w:rsid w:val="00B742DA"/>
    <w:rsid w:val="00B7432C"/>
    <w:rsid w:val="00B7475A"/>
    <w:rsid w:val="00B7498D"/>
    <w:rsid w:val="00B749F4"/>
    <w:rsid w:val="00B74BE9"/>
    <w:rsid w:val="00B74E4F"/>
    <w:rsid w:val="00B7501C"/>
    <w:rsid w:val="00B75939"/>
    <w:rsid w:val="00B7603B"/>
    <w:rsid w:val="00B76243"/>
    <w:rsid w:val="00B76300"/>
    <w:rsid w:val="00B7672C"/>
    <w:rsid w:val="00B76D70"/>
    <w:rsid w:val="00B77251"/>
    <w:rsid w:val="00B77992"/>
    <w:rsid w:val="00B77A5C"/>
    <w:rsid w:val="00B77E71"/>
    <w:rsid w:val="00B802B7"/>
    <w:rsid w:val="00B803FB"/>
    <w:rsid w:val="00B8053D"/>
    <w:rsid w:val="00B806E7"/>
    <w:rsid w:val="00B8070D"/>
    <w:rsid w:val="00B809E8"/>
    <w:rsid w:val="00B80B2B"/>
    <w:rsid w:val="00B810A6"/>
    <w:rsid w:val="00B81260"/>
    <w:rsid w:val="00B819B9"/>
    <w:rsid w:val="00B8208E"/>
    <w:rsid w:val="00B82506"/>
    <w:rsid w:val="00B82963"/>
    <w:rsid w:val="00B82B57"/>
    <w:rsid w:val="00B82C07"/>
    <w:rsid w:val="00B83534"/>
    <w:rsid w:val="00B83DB2"/>
    <w:rsid w:val="00B83F42"/>
    <w:rsid w:val="00B8412F"/>
    <w:rsid w:val="00B845A4"/>
    <w:rsid w:val="00B84629"/>
    <w:rsid w:val="00B84E97"/>
    <w:rsid w:val="00B84FB6"/>
    <w:rsid w:val="00B84FD0"/>
    <w:rsid w:val="00B851D1"/>
    <w:rsid w:val="00B85956"/>
    <w:rsid w:val="00B85DF0"/>
    <w:rsid w:val="00B8613A"/>
    <w:rsid w:val="00B8643A"/>
    <w:rsid w:val="00B86483"/>
    <w:rsid w:val="00B86E2C"/>
    <w:rsid w:val="00B87049"/>
    <w:rsid w:val="00B87686"/>
    <w:rsid w:val="00B8777B"/>
    <w:rsid w:val="00B87B47"/>
    <w:rsid w:val="00B87B8A"/>
    <w:rsid w:val="00B900DC"/>
    <w:rsid w:val="00B90112"/>
    <w:rsid w:val="00B90239"/>
    <w:rsid w:val="00B902F3"/>
    <w:rsid w:val="00B90888"/>
    <w:rsid w:val="00B915C8"/>
    <w:rsid w:val="00B9172F"/>
    <w:rsid w:val="00B9183E"/>
    <w:rsid w:val="00B92368"/>
    <w:rsid w:val="00B93368"/>
    <w:rsid w:val="00B93473"/>
    <w:rsid w:val="00B935EC"/>
    <w:rsid w:val="00B936A4"/>
    <w:rsid w:val="00B93998"/>
    <w:rsid w:val="00B93A4C"/>
    <w:rsid w:val="00B93B2C"/>
    <w:rsid w:val="00B93E1B"/>
    <w:rsid w:val="00B93E6D"/>
    <w:rsid w:val="00B93EA9"/>
    <w:rsid w:val="00B9420E"/>
    <w:rsid w:val="00B94781"/>
    <w:rsid w:val="00B94815"/>
    <w:rsid w:val="00B9497C"/>
    <w:rsid w:val="00B94EFA"/>
    <w:rsid w:val="00B952DC"/>
    <w:rsid w:val="00B95524"/>
    <w:rsid w:val="00B95607"/>
    <w:rsid w:val="00B9630B"/>
    <w:rsid w:val="00B96908"/>
    <w:rsid w:val="00B96B25"/>
    <w:rsid w:val="00B96D8D"/>
    <w:rsid w:val="00B96EF3"/>
    <w:rsid w:val="00B9708B"/>
    <w:rsid w:val="00B970D0"/>
    <w:rsid w:val="00B9717C"/>
    <w:rsid w:val="00B971BE"/>
    <w:rsid w:val="00B97962"/>
    <w:rsid w:val="00BA0822"/>
    <w:rsid w:val="00BA0A91"/>
    <w:rsid w:val="00BA0E97"/>
    <w:rsid w:val="00BA1328"/>
    <w:rsid w:val="00BA15CF"/>
    <w:rsid w:val="00BA1A8F"/>
    <w:rsid w:val="00BA204F"/>
    <w:rsid w:val="00BA232F"/>
    <w:rsid w:val="00BA272B"/>
    <w:rsid w:val="00BA2CBD"/>
    <w:rsid w:val="00BA3020"/>
    <w:rsid w:val="00BA30D2"/>
    <w:rsid w:val="00BA3AD9"/>
    <w:rsid w:val="00BA3BCC"/>
    <w:rsid w:val="00BA4B14"/>
    <w:rsid w:val="00BA4C8D"/>
    <w:rsid w:val="00BA4D48"/>
    <w:rsid w:val="00BA4D56"/>
    <w:rsid w:val="00BA53D5"/>
    <w:rsid w:val="00BA55AE"/>
    <w:rsid w:val="00BA5652"/>
    <w:rsid w:val="00BA598F"/>
    <w:rsid w:val="00BA5A70"/>
    <w:rsid w:val="00BA5DD6"/>
    <w:rsid w:val="00BA5EC9"/>
    <w:rsid w:val="00BA6192"/>
    <w:rsid w:val="00BA63C2"/>
    <w:rsid w:val="00BA656E"/>
    <w:rsid w:val="00BA6778"/>
    <w:rsid w:val="00BA6C61"/>
    <w:rsid w:val="00BA7139"/>
    <w:rsid w:val="00BA7919"/>
    <w:rsid w:val="00BB0614"/>
    <w:rsid w:val="00BB0B48"/>
    <w:rsid w:val="00BB0CBB"/>
    <w:rsid w:val="00BB0D59"/>
    <w:rsid w:val="00BB168B"/>
    <w:rsid w:val="00BB170E"/>
    <w:rsid w:val="00BB1919"/>
    <w:rsid w:val="00BB1CF6"/>
    <w:rsid w:val="00BB1E89"/>
    <w:rsid w:val="00BB2325"/>
    <w:rsid w:val="00BB235D"/>
    <w:rsid w:val="00BB263C"/>
    <w:rsid w:val="00BB27AD"/>
    <w:rsid w:val="00BB2FF8"/>
    <w:rsid w:val="00BB30E5"/>
    <w:rsid w:val="00BB32A8"/>
    <w:rsid w:val="00BB338B"/>
    <w:rsid w:val="00BB37FA"/>
    <w:rsid w:val="00BB3829"/>
    <w:rsid w:val="00BB3D2F"/>
    <w:rsid w:val="00BB4766"/>
    <w:rsid w:val="00BB5169"/>
    <w:rsid w:val="00BB58A6"/>
    <w:rsid w:val="00BB58CD"/>
    <w:rsid w:val="00BB5A2A"/>
    <w:rsid w:val="00BB5E86"/>
    <w:rsid w:val="00BB5FBE"/>
    <w:rsid w:val="00BB6519"/>
    <w:rsid w:val="00BB6C9D"/>
    <w:rsid w:val="00BB7071"/>
    <w:rsid w:val="00BB70F4"/>
    <w:rsid w:val="00BB72AB"/>
    <w:rsid w:val="00BB7394"/>
    <w:rsid w:val="00BB73AF"/>
    <w:rsid w:val="00BB7465"/>
    <w:rsid w:val="00BB77EB"/>
    <w:rsid w:val="00BB7A02"/>
    <w:rsid w:val="00BB7C8E"/>
    <w:rsid w:val="00BB7DC8"/>
    <w:rsid w:val="00BC0017"/>
    <w:rsid w:val="00BC0115"/>
    <w:rsid w:val="00BC01F6"/>
    <w:rsid w:val="00BC0A9B"/>
    <w:rsid w:val="00BC0BE6"/>
    <w:rsid w:val="00BC0EDC"/>
    <w:rsid w:val="00BC0F44"/>
    <w:rsid w:val="00BC0F83"/>
    <w:rsid w:val="00BC10C7"/>
    <w:rsid w:val="00BC11A0"/>
    <w:rsid w:val="00BC127C"/>
    <w:rsid w:val="00BC134B"/>
    <w:rsid w:val="00BC1480"/>
    <w:rsid w:val="00BC16CB"/>
    <w:rsid w:val="00BC18F5"/>
    <w:rsid w:val="00BC1AA9"/>
    <w:rsid w:val="00BC1D81"/>
    <w:rsid w:val="00BC1D86"/>
    <w:rsid w:val="00BC1F91"/>
    <w:rsid w:val="00BC21E7"/>
    <w:rsid w:val="00BC24B5"/>
    <w:rsid w:val="00BC25BF"/>
    <w:rsid w:val="00BC30A6"/>
    <w:rsid w:val="00BC3216"/>
    <w:rsid w:val="00BC34CA"/>
    <w:rsid w:val="00BC361F"/>
    <w:rsid w:val="00BC3644"/>
    <w:rsid w:val="00BC379D"/>
    <w:rsid w:val="00BC39A5"/>
    <w:rsid w:val="00BC3BC5"/>
    <w:rsid w:val="00BC3EE8"/>
    <w:rsid w:val="00BC3F8A"/>
    <w:rsid w:val="00BC42CD"/>
    <w:rsid w:val="00BC43D1"/>
    <w:rsid w:val="00BC456B"/>
    <w:rsid w:val="00BC478D"/>
    <w:rsid w:val="00BC49D3"/>
    <w:rsid w:val="00BC4AAC"/>
    <w:rsid w:val="00BC4CE5"/>
    <w:rsid w:val="00BC4DBD"/>
    <w:rsid w:val="00BC5470"/>
    <w:rsid w:val="00BC5594"/>
    <w:rsid w:val="00BC5AD7"/>
    <w:rsid w:val="00BC5E3E"/>
    <w:rsid w:val="00BC6182"/>
    <w:rsid w:val="00BC6630"/>
    <w:rsid w:val="00BC6729"/>
    <w:rsid w:val="00BC6939"/>
    <w:rsid w:val="00BC7878"/>
    <w:rsid w:val="00BC79DD"/>
    <w:rsid w:val="00BC7DF8"/>
    <w:rsid w:val="00BC7EB5"/>
    <w:rsid w:val="00BD03B3"/>
    <w:rsid w:val="00BD0522"/>
    <w:rsid w:val="00BD0589"/>
    <w:rsid w:val="00BD11CA"/>
    <w:rsid w:val="00BD16BB"/>
    <w:rsid w:val="00BD1C63"/>
    <w:rsid w:val="00BD1D17"/>
    <w:rsid w:val="00BD1D63"/>
    <w:rsid w:val="00BD1EF7"/>
    <w:rsid w:val="00BD1FA3"/>
    <w:rsid w:val="00BD2421"/>
    <w:rsid w:val="00BD24C6"/>
    <w:rsid w:val="00BD254A"/>
    <w:rsid w:val="00BD28EF"/>
    <w:rsid w:val="00BD2B2D"/>
    <w:rsid w:val="00BD2BA0"/>
    <w:rsid w:val="00BD2CDC"/>
    <w:rsid w:val="00BD33A8"/>
    <w:rsid w:val="00BD35D5"/>
    <w:rsid w:val="00BD361A"/>
    <w:rsid w:val="00BD38CE"/>
    <w:rsid w:val="00BD3D90"/>
    <w:rsid w:val="00BD3DA3"/>
    <w:rsid w:val="00BD3DF7"/>
    <w:rsid w:val="00BD3EF7"/>
    <w:rsid w:val="00BD4056"/>
    <w:rsid w:val="00BD408B"/>
    <w:rsid w:val="00BD4166"/>
    <w:rsid w:val="00BD4446"/>
    <w:rsid w:val="00BD4563"/>
    <w:rsid w:val="00BD47B5"/>
    <w:rsid w:val="00BD4B23"/>
    <w:rsid w:val="00BD4E86"/>
    <w:rsid w:val="00BD4F20"/>
    <w:rsid w:val="00BD53F2"/>
    <w:rsid w:val="00BD5696"/>
    <w:rsid w:val="00BD574C"/>
    <w:rsid w:val="00BD5AA2"/>
    <w:rsid w:val="00BD5B9C"/>
    <w:rsid w:val="00BD6282"/>
    <w:rsid w:val="00BD62CE"/>
    <w:rsid w:val="00BD698B"/>
    <w:rsid w:val="00BD698C"/>
    <w:rsid w:val="00BD6A62"/>
    <w:rsid w:val="00BD71A5"/>
    <w:rsid w:val="00BD7201"/>
    <w:rsid w:val="00BD7343"/>
    <w:rsid w:val="00BD7C13"/>
    <w:rsid w:val="00BD7DD1"/>
    <w:rsid w:val="00BD7E94"/>
    <w:rsid w:val="00BD7EF7"/>
    <w:rsid w:val="00BD7FF2"/>
    <w:rsid w:val="00BE0454"/>
    <w:rsid w:val="00BE0982"/>
    <w:rsid w:val="00BE09FF"/>
    <w:rsid w:val="00BE0E36"/>
    <w:rsid w:val="00BE14C9"/>
    <w:rsid w:val="00BE1533"/>
    <w:rsid w:val="00BE1875"/>
    <w:rsid w:val="00BE18C7"/>
    <w:rsid w:val="00BE1B14"/>
    <w:rsid w:val="00BE1D8C"/>
    <w:rsid w:val="00BE262F"/>
    <w:rsid w:val="00BE2703"/>
    <w:rsid w:val="00BE2DC7"/>
    <w:rsid w:val="00BE3126"/>
    <w:rsid w:val="00BE31EE"/>
    <w:rsid w:val="00BE3271"/>
    <w:rsid w:val="00BE32F5"/>
    <w:rsid w:val="00BE3D33"/>
    <w:rsid w:val="00BE405C"/>
    <w:rsid w:val="00BE4244"/>
    <w:rsid w:val="00BE4287"/>
    <w:rsid w:val="00BE428A"/>
    <w:rsid w:val="00BE45C8"/>
    <w:rsid w:val="00BE49E1"/>
    <w:rsid w:val="00BE4C2C"/>
    <w:rsid w:val="00BE539E"/>
    <w:rsid w:val="00BE585D"/>
    <w:rsid w:val="00BE59E6"/>
    <w:rsid w:val="00BE5B41"/>
    <w:rsid w:val="00BE5C79"/>
    <w:rsid w:val="00BE5F84"/>
    <w:rsid w:val="00BE6228"/>
    <w:rsid w:val="00BE6609"/>
    <w:rsid w:val="00BE6B5E"/>
    <w:rsid w:val="00BE7D0F"/>
    <w:rsid w:val="00BE7EBD"/>
    <w:rsid w:val="00BE7FD6"/>
    <w:rsid w:val="00BF0865"/>
    <w:rsid w:val="00BF1183"/>
    <w:rsid w:val="00BF18A5"/>
    <w:rsid w:val="00BF1E03"/>
    <w:rsid w:val="00BF1F93"/>
    <w:rsid w:val="00BF21A3"/>
    <w:rsid w:val="00BF2331"/>
    <w:rsid w:val="00BF23B1"/>
    <w:rsid w:val="00BF2595"/>
    <w:rsid w:val="00BF2683"/>
    <w:rsid w:val="00BF2988"/>
    <w:rsid w:val="00BF2A6F"/>
    <w:rsid w:val="00BF2CF1"/>
    <w:rsid w:val="00BF2F59"/>
    <w:rsid w:val="00BF30C3"/>
    <w:rsid w:val="00BF33D6"/>
    <w:rsid w:val="00BF44EE"/>
    <w:rsid w:val="00BF4ACF"/>
    <w:rsid w:val="00BF4C28"/>
    <w:rsid w:val="00BF5079"/>
    <w:rsid w:val="00BF5151"/>
    <w:rsid w:val="00BF558B"/>
    <w:rsid w:val="00BF654A"/>
    <w:rsid w:val="00BF6B92"/>
    <w:rsid w:val="00BF7463"/>
    <w:rsid w:val="00BF75D2"/>
    <w:rsid w:val="00BF7927"/>
    <w:rsid w:val="00BF798E"/>
    <w:rsid w:val="00BF7A5E"/>
    <w:rsid w:val="00BF7E28"/>
    <w:rsid w:val="00C00018"/>
    <w:rsid w:val="00C005EE"/>
    <w:rsid w:val="00C0086C"/>
    <w:rsid w:val="00C00A43"/>
    <w:rsid w:val="00C00A88"/>
    <w:rsid w:val="00C0173F"/>
    <w:rsid w:val="00C01CCC"/>
    <w:rsid w:val="00C01F38"/>
    <w:rsid w:val="00C0229F"/>
    <w:rsid w:val="00C027D0"/>
    <w:rsid w:val="00C029AF"/>
    <w:rsid w:val="00C02CAF"/>
    <w:rsid w:val="00C02DDE"/>
    <w:rsid w:val="00C030EB"/>
    <w:rsid w:val="00C0312D"/>
    <w:rsid w:val="00C033DE"/>
    <w:rsid w:val="00C03437"/>
    <w:rsid w:val="00C0366B"/>
    <w:rsid w:val="00C036E9"/>
    <w:rsid w:val="00C03B32"/>
    <w:rsid w:val="00C03C72"/>
    <w:rsid w:val="00C03E78"/>
    <w:rsid w:val="00C047D4"/>
    <w:rsid w:val="00C04995"/>
    <w:rsid w:val="00C052B2"/>
    <w:rsid w:val="00C054BB"/>
    <w:rsid w:val="00C05659"/>
    <w:rsid w:val="00C05F50"/>
    <w:rsid w:val="00C06228"/>
    <w:rsid w:val="00C06292"/>
    <w:rsid w:val="00C06840"/>
    <w:rsid w:val="00C06B22"/>
    <w:rsid w:val="00C06C05"/>
    <w:rsid w:val="00C06C3D"/>
    <w:rsid w:val="00C06F8B"/>
    <w:rsid w:val="00C07082"/>
    <w:rsid w:val="00C070BE"/>
    <w:rsid w:val="00C0783F"/>
    <w:rsid w:val="00C079C0"/>
    <w:rsid w:val="00C1070A"/>
    <w:rsid w:val="00C1074E"/>
    <w:rsid w:val="00C109C5"/>
    <w:rsid w:val="00C10C3D"/>
    <w:rsid w:val="00C11450"/>
    <w:rsid w:val="00C114C4"/>
    <w:rsid w:val="00C11945"/>
    <w:rsid w:val="00C1225A"/>
    <w:rsid w:val="00C123CA"/>
    <w:rsid w:val="00C12474"/>
    <w:rsid w:val="00C128E9"/>
    <w:rsid w:val="00C13181"/>
    <w:rsid w:val="00C1320F"/>
    <w:rsid w:val="00C13367"/>
    <w:rsid w:val="00C13395"/>
    <w:rsid w:val="00C133EB"/>
    <w:rsid w:val="00C13BE0"/>
    <w:rsid w:val="00C14348"/>
    <w:rsid w:val="00C14378"/>
    <w:rsid w:val="00C1454E"/>
    <w:rsid w:val="00C14974"/>
    <w:rsid w:val="00C14CBC"/>
    <w:rsid w:val="00C15096"/>
    <w:rsid w:val="00C15325"/>
    <w:rsid w:val="00C15DF9"/>
    <w:rsid w:val="00C16253"/>
    <w:rsid w:val="00C167D3"/>
    <w:rsid w:val="00C16848"/>
    <w:rsid w:val="00C16C05"/>
    <w:rsid w:val="00C17102"/>
    <w:rsid w:val="00C172F1"/>
    <w:rsid w:val="00C17378"/>
    <w:rsid w:val="00C177C1"/>
    <w:rsid w:val="00C177F9"/>
    <w:rsid w:val="00C17917"/>
    <w:rsid w:val="00C1791A"/>
    <w:rsid w:val="00C20136"/>
    <w:rsid w:val="00C20575"/>
    <w:rsid w:val="00C205A9"/>
    <w:rsid w:val="00C20962"/>
    <w:rsid w:val="00C20ABC"/>
    <w:rsid w:val="00C20B92"/>
    <w:rsid w:val="00C20DC8"/>
    <w:rsid w:val="00C2109E"/>
    <w:rsid w:val="00C2136B"/>
    <w:rsid w:val="00C21A40"/>
    <w:rsid w:val="00C21EB2"/>
    <w:rsid w:val="00C22340"/>
    <w:rsid w:val="00C22739"/>
    <w:rsid w:val="00C22762"/>
    <w:rsid w:val="00C22850"/>
    <w:rsid w:val="00C22F94"/>
    <w:rsid w:val="00C22FCE"/>
    <w:rsid w:val="00C231F0"/>
    <w:rsid w:val="00C2323E"/>
    <w:rsid w:val="00C23445"/>
    <w:rsid w:val="00C2355F"/>
    <w:rsid w:val="00C235A3"/>
    <w:rsid w:val="00C23C58"/>
    <w:rsid w:val="00C2414E"/>
    <w:rsid w:val="00C2450C"/>
    <w:rsid w:val="00C2488A"/>
    <w:rsid w:val="00C249B5"/>
    <w:rsid w:val="00C24D0D"/>
    <w:rsid w:val="00C25087"/>
    <w:rsid w:val="00C259B6"/>
    <w:rsid w:val="00C25C86"/>
    <w:rsid w:val="00C25FE8"/>
    <w:rsid w:val="00C26505"/>
    <w:rsid w:val="00C26A51"/>
    <w:rsid w:val="00C27270"/>
    <w:rsid w:val="00C274E3"/>
    <w:rsid w:val="00C2762A"/>
    <w:rsid w:val="00C27761"/>
    <w:rsid w:val="00C27B10"/>
    <w:rsid w:val="00C27B7C"/>
    <w:rsid w:val="00C27F2C"/>
    <w:rsid w:val="00C30889"/>
    <w:rsid w:val="00C30A4D"/>
    <w:rsid w:val="00C30A5D"/>
    <w:rsid w:val="00C30C9A"/>
    <w:rsid w:val="00C313C7"/>
    <w:rsid w:val="00C315F5"/>
    <w:rsid w:val="00C31B01"/>
    <w:rsid w:val="00C31C8B"/>
    <w:rsid w:val="00C323F2"/>
    <w:rsid w:val="00C32400"/>
    <w:rsid w:val="00C325A1"/>
    <w:rsid w:val="00C32813"/>
    <w:rsid w:val="00C332D6"/>
    <w:rsid w:val="00C333D1"/>
    <w:rsid w:val="00C339DE"/>
    <w:rsid w:val="00C33BD0"/>
    <w:rsid w:val="00C33C72"/>
    <w:rsid w:val="00C33C88"/>
    <w:rsid w:val="00C34785"/>
    <w:rsid w:val="00C35192"/>
    <w:rsid w:val="00C35493"/>
    <w:rsid w:val="00C3558C"/>
    <w:rsid w:val="00C3574E"/>
    <w:rsid w:val="00C35E14"/>
    <w:rsid w:val="00C360F8"/>
    <w:rsid w:val="00C3616C"/>
    <w:rsid w:val="00C361B8"/>
    <w:rsid w:val="00C3624D"/>
    <w:rsid w:val="00C366AD"/>
    <w:rsid w:val="00C368F2"/>
    <w:rsid w:val="00C36CA1"/>
    <w:rsid w:val="00C36FE6"/>
    <w:rsid w:val="00C37797"/>
    <w:rsid w:val="00C37BA7"/>
    <w:rsid w:val="00C3D418"/>
    <w:rsid w:val="00C401BC"/>
    <w:rsid w:val="00C409AB"/>
    <w:rsid w:val="00C40B5B"/>
    <w:rsid w:val="00C40CD0"/>
    <w:rsid w:val="00C40EFB"/>
    <w:rsid w:val="00C411B4"/>
    <w:rsid w:val="00C41452"/>
    <w:rsid w:val="00C41553"/>
    <w:rsid w:val="00C4157F"/>
    <w:rsid w:val="00C426F7"/>
    <w:rsid w:val="00C429C2"/>
    <w:rsid w:val="00C429CF"/>
    <w:rsid w:val="00C42E76"/>
    <w:rsid w:val="00C4344F"/>
    <w:rsid w:val="00C43685"/>
    <w:rsid w:val="00C43E2A"/>
    <w:rsid w:val="00C445B8"/>
    <w:rsid w:val="00C450AD"/>
    <w:rsid w:val="00C463C0"/>
    <w:rsid w:val="00C4663F"/>
    <w:rsid w:val="00C46690"/>
    <w:rsid w:val="00C46824"/>
    <w:rsid w:val="00C46B47"/>
    <w:rsid w:val="00C46C38"/>
    <w:rsid w:val="00C47033"/>
    <w:rsid w:val="00C475B0"/>
    <w:rsid w:val="00C475FE"/>
    <w:rsid w:val="00C47D62"/>
    <w:rsid w:val="00C501ED"/>
    <w:rsid w:val="00C5063A"/>
    <w:rsid w:val="00C5089C"/>
    <w:rsid w:val="00C50EE6"/>
    <w:rsid w:val="00C50FFC"/>
    <w:rsid w:val="00C511A6"/>
    <w:rsid w:val="00C527A7"/>
    <w:rsid w:val="00C52D99"/>
    <w:rsid w:val="00C52DEF"/>
    <w:rsid w:val="00C532FC"/>
    <w:rsid w:val="00C537A9"/>
    <w:rsid w:val="00C540D7"/>
    <w:rsid w:val="00C541BA"/>
    <w:rsid w:val="00C5424B"/>
    <w:rsid w:val="00C544E8"/>
    <w:rsid w:val="00C547FE"/>
    <w:rsid w:val="00C548DE"/>
    <w:rsid w:val="00C54A30"/>
    <w:rsid w:val="00C54E1D"/>
    <w:rsid w:val="00C54F31"/>
    <w:rsid w:val="00C556CE"/>
    <w:rsid w:val="00C55DC6"/>
    <w:rsid w:val="00C56363"/>
    <w:rsid w:val="00C568CC"/>
    <w:rsid w:val="00C56A99"/>
    <w:rsid w:val="00C56D5E"/>
    <w:rsid w:val="00C5726F"/>
    <w:rsid w:val="00C57669"/>
    <w:rsid w:val="00C57822"/>
    <w:rsid w:val="00C60173"/>
    <w:rsid w:val="00C601A3"/>
    <w:rsid w:val="00C60FA6"/>
    <w:rsid w:val="00C61089"/>
    <w:rsid w:val="00C6133F"/>
    <w:rsid w:val="00C61C6B"/>
    <w:rsid w:val="00C61CA8"/>
    <w:rsid w:val="00C61CF5"/>
    <w:rsid w:val="00C61EBD"/>
    <w:rsid w:val="00C6204D"/>
    <w:rsid w:val="00C625C6"/>
    <w:rsid w:val="00C62601"/>
    <w:rsid w:val="00C626AF"/>
    <w:rsid w:val="00C62DF5"/>
    <w:rsid w:val="00C636B9"/>
    <w:rsid w:val="00C639E0"/>
    <w:rsid w:val="00C63AC2"/>
    <w:rsid w:val="00C63BE6"/>
    <w:rsid w:val="00C63EEC"/>
    <w:rsid w:val="00C640F2"/>
    <w:rsid w:val="00C64120"/>
    <w:rsid w:val="00C643B7"/>
    <w:rsid w:val="00C65281"/>
    <w:rsid w:val="00C655C2"/>
    <w:rsid w:val="00C65878"/>
    <w:rsid w:val="00C65EF5"/>
    <w:rsid w:val="00C66550"/>
    <w:rsid w:val="00C66697"/>
    <w:rsid w:val="00C66735"/>
    <w:rsid w:val="00C672C9"/>
    <w:rsid w:val="00C67475"/>
    <w:rsid w:val="00C674B2"/>
    <w:rsid w:val="00C67501"/>
    <w:rsid w:val="00C67A31"/>
    <w:rsid w:val="00C67D38"/>
    <w:rsid w:val="00C67DF7"/>
    <w:rsid w:val="00C7021E"/>
    <w:rsid w:val="00C70359"/>
    <w:rsid w:val="00C708E5"/>
    <w:rsid w:val="00C70C87"/>
    <w:rsid w:val="00C70E3C"/>
    <w:rsid w:val="00C714CE"/>
    <w:rsid w:val="00C7187A"/>
    <w:rsid w:val="00C71C7D"/>
    <w:rsid w:val="00C720F8"/>
    <w:rsid w:val="00C721A9"/>
    <w:rsid w:val="00C72A58"/>
    <w:rsid w:val="00C72B6B"/>
    <w:rsid w:val="00C72C07"/>
    <w:rsid w:val="00C72C0C"/>
    <w:rsid w:val="00C72C3A"/>
    <w:rsid w:val="00C735C0"/>
    <w:rsid w:val="00C735D0"/>
    <w:rsid w:val="00C7375A"/>
    <w:rsid w:val="00C73A1F"/>
    <w:rsid w:val="00C7408E"/>
    <w:rsid w:val="00C741A3"/>
    <w:rsid w:val="00C745E9"/>
    <w:rsid w:val="00C7487A"/>
    <w:rsid w:val="00C750F6"/>
    <w:rsid w:val="00C7552A"/>
    <w:rsid w:val="00C75772"/>
    <w:rsid w:val="00C757B7"/>
    <w:rsid w:val="00C75911"/>
    <w:rsid w:val="00C75914"/>
    <w:rsid w:val="00C75A64"/>
    <w:rsid w:val="00C75EF4"/>
    <w:rsid w:val="00C75F7B"/>
    <w:rsid w:val="00C7630E"/>
    <w:rsid w:val="00C76393"/>
    <w:rsid w:val="00C76B28"/>
    <w:rsid w:val="00C76C3C"/>
    <w:rsid w:val="00C772E0"/>
    <w:rsid w:val="00C77646"/>
    <w:rsid w:val="00C77658"/>
    <w:rsid w:val="00C77998"/>
    <w:rsid w:val="00C80033"/>
    <w:rsid w:val="00C801CF"/>
    <w:rsid w:val="00C8098F"/>
    <w:rsid w:val="00C81230"/>
    <w:rsid w:val="00C8126D"/>
    <w:rsid w:val="00C81532"/>
    <w:rsid w:val="00C8177A"/>
    <w:rsid w:val="00C8187B"/>
    <w:rsid w:val="00C81A4A"/>
    <w:rsid w:val="00C81C3F"/>
    <w:rsid w:val="00C82805"/>
    <w:rsid w:val="00C828D3"/>
    <w:rsid w:val="00C82FAE"/>
    <w:rsid w:val="00C8383E"/>
    <w:rsid w:val="00C83A6B"/>
    <w:rsid w:val="00C83E27"/>
    <w:rsid w:val="00C83EAB"/>
    <w:rsid w:val="00C8412C"/>
    <w:rsid w:val="00C842B9"/>
    <w:rsid w:val="00C847A1"/>
    <w:rsid w:val="00C847DF"/>
    <w:rsid w:val="00C84B58"/>
    <w:rsid w:val="00C85144"/>
    <w:rsid w:val="00C85A83"/>
    <w:rsid w:val="00C860C9"/>
    <w:rsid w:val="00C862B0"/>
    <w:rsid w:val="00C86314"/>
    <w:rsid w:val="00C863DC"/>
    <w:rsid w:val="00C863ED"/>
    <w:rsid w:val="00C86FFD"/>
    <w:rsid w:val="00C87109"/>
    <w:rsid w:val="00C87709"/>
    <w:rsid w:val="00C87752"/>
    <w:rsid w:val="00C90132"/>
    <w:rsid w:val="00C90190"/>
    <w:rsid w:val="00C9068A"/>
    <w:rsid w:val="00C90A2E"/>
    <w:rsid w:val="00C90E9C"/>
    <w:rsid w:val="00C91428"/>
    <w:rsid w:val="00C91839"/>
    <w:rsid w:val="00C918E1"/>
    <w:rsid w:val="00C91B21"/>
    <w:rsid w:val="00C91DED"/>
    <w:rsid w:val="00C91E51"/>
    <w:rsid w:val="00C9203D"/>
    <w:rsid w:val="00C92057"/>
    <w:rsid w:val="00C922FC"/>
    <w:rsid w:val="00C92757"/>
    <w:rsid w:val="00C927E8"/>
    <w:rsid w:val="00C92FC6"/>
    <w:rsid w:val="00C93201"/>
    <w:rsid w:val="00C9329E"/>
    <w:rsid w:val="00C933FE"/>
    <w:rsid w:val="00C9351B"/>
    <w:rsid w:val="00C937AA"/>
    <w:rsid w:val="00C93865"/>
    <w:rsid w:val="00C939D7"/>
    <w:rsid w:val="00C93BA6"/>
    <w:rsid w:val="00C93F53"/>
    <w:rsid w:val="00C9417A"/>
    <w:rsid w:val="00C94929"/>
    <w:rsid w:val="00C95166"/>
    <w:rsid w:val="00C959E9"/>
    <w:rsid w:val="00C95E1E"/>
    <w:rsid w:val="00C961D7"/>
    <w:rsid w:val="00C96320"/>
    <w:rsid w:val="00C966D3"/>
    <w:rsid w:val="00C96EB9"/>
    <w:rsid w:val="00C974EA"/>
    <w:rsid w:val="00C9772C"/>
    <w:rsid w:val="00C97BD1"/>
    <w:rsid w:val="00C97CBF"/>
    <w:rsid w:val="00CA001D"/>
    <w:rsid w:val="00CA0247"/>
    <w:rsid w:val="00CA0260"/>
    <w:rsid w:val="00CA116D"/>
    <w:rsid w:val="00CA1528"/>
    <w:rsid w:val="00CA1565"/>
    <w:rsid w:val="00CA1616"/>
    <w:rsid w:val="00CA1686"/>
    <w:rsid w:val="00CA17C7"/>
    <w:rsid w:val="00CA189C"/>
    <w:rsid w:val="00CA1A55"/>
    <w:rsid w:val="00CA21BF"/>
    <w:rsid w:val="00CA225A"/>
    <w:rsid w:val="00CA22D9"/>
    <w:rsid w:val="00CA24DD"/>
    <w:rsid w:val="00CA2B65"/>
    <w:rsid w:val="00CA33A6"/>
    <w:rsid w:val="00CA349A"/>
    <w:rsid w:val="00CA370B"/>
    <w:rsid w:val="00CA3818"/>
    <w:rsid w:val="00CA382F"/>
    <w:rsid w:val="00CA39A4"/>
    <w:rsid w:val="00CA3DCA"/>
    <w:rsid w:val="00CA3FE9"/>
    <w:rsid w:val="00CA4154"/>
    <w:rsid w:val="00CA42EE"/>
    <w:rsid w:val="00CA43EB"/>
    <w:rsid w:val="00CA503E"/>
    <w:rsid w:val="00CA512B"/>
    <w:rsid w:val="00CA5444"/>
    <w:rsid w:val="00CA54DF"/>
    <w:rsid w:val="00CA6547"/>
    <w:rsid w:val="00CA6593"/>
    <w:rsid w:val="00CA68B2"/>
    <w:rsid w:val="00CA6B3D"/>
    <w:rsid w:val="00CA6B51"/>
    <w:rsid w:val="00CA73D4"/>
    <w:rsid w:val="00CA74B4"/>
    <w:rsid w:val="00CA7515"/>
    <w:rsid w:val="00CA7896"/>
    <w:rsid w:val="00CA796C"/>
    <w:rsid w:val="00CA7A17"/>
    <w:rsid w:val="00CA7A32"/>
    <w:rsid w:val="00CB0368"/>
    <w:rsid w:val="00CB04C2"/>
    <w:rsid w:val="00CB188F"/>
    <w:rsid w:val="00CB25C1"/>
    <w:rsid w:val="00CB25DE"/>
    <w:rsid w:val="00CB290B"/>
    <w:rsid w:val="00CB293A"/>
    <w:rsid w:val="00CB2ADD"/>
    <w:rsid w:val="00CB2CA2"/>
    <w:rsid w:val="00CB30F5"/>
    <w:rsid w:val="00CB35B2"/>
    <w:rsid w:val="00CB4285"/>
    <w:rsid w:val="00CB4665"/>
    <w:rsid w:val="00CB4BED"/>
    <w:rsid w:val="00CB5018"/>
    <w:rsid w:val="00CB53B6"/>
    <w:rsid w:val="00CB55A2"/>
    <w:rsid w:val="00CB56A2"/>
    <w:rsid w:val="00CB5D3F"/>
    <w:rsid w:val="00CB606D"/>
    <w:rsid w:val="00CB6C58"/>
    <w:rsid w:val="00CB7187"/>
    <w:rsid w:val="00CB71CA"/>
    <w:rsid w:val="00CB7229"/>
    <w:rsid w:val="00CB7CAE"/>
    <w:rsid w:val="00CB7CF1"/>
    <w:rsid w:val="00CB7DA1"/>
    <w:rsid w:val="00CC0020"/>
    <w:rsid w:val="00CC00CA"/>
    <w:rsid w:val="00CC066B"/>
    <w:rsid w:val="00CC0B73"/>
    <w:rsid w:val="00CC0BAE"/>
    <w:rsid w:val="00CC0EDB"/>
    <w:rsid w:val="00CC0F98"/>
    <w:rsid w:val="00CC0FB7"/>
    <w:rsid w:val="00CC101E"/>
    <w:rsid w:val="00CC144B"/>
    <w:rsid w:val="00CC26C1"/>
    <w:rsid w:val="00CC2701"/>
    <w:rsid w:val="00CC278A"/>
    <w:rsid w:val="00CC29C4"/>
    <w:rsid w:val="00CC2C42"/>
    <w:rsid w:val="00CC2DBF"/>
    <w:rsid w:val="00CC2DDC"/>
    <w:rsid w:val="00CC3122"/>
    <w:rsid w:val="00CC3340"/>
    <w:rsid w:val="00CC34A1"/>
    <w:rsid w:val="00CC3662"/>
    <w:rsid w:val="00CC39BF"/>
    <w:rsid w:val="00CC3B23"/>
    <w:rsid w:val="00CC4114"/>
    <w:rsid w:val="00CC423D"/>
    <w:rsid w:val="00CC451D"/>
    <w:rsid w:val="00CC4607"/>
    <w:rsid w:val="00CC4F82"/>
    <w:rsid w:val="00CC50A3"/>
    <w:rsid w:val="00CC5378"/>
    <w:rsid w:val="00CC54B7"/>
    <w:rsid w:val="00CC56BE"/>
    <w:rsid w:val="00CC5861"/>
    <w:rsid w:val="00CC5C4B"/>
    <w:rsid w:val="00CC645A"/>
    <w:rsid w:val="00CC71B7"/>
    <w:rsid w:val="00CC7407"/>
    <w:rsid w:val="00CC7C91"/>
    <w:rsid w:val="00CD029B"/>
    <w:rsid w:val="00CD08C0"/>
    <w:rsid w:val="00CD0A63"/>
    <w:rsid w:val="00CD1108"/>
    <w:rsid w:val="00CD1132"/>
    <w:rsid w:val="00CD1E32"/>
    <w:rsid w:val="00CD2484"/>
    <w:rsid w:val="00CD2580"/>
    <w:rsid w:val="00CD2586"/>
    <w:rsid w:val="00CD25ED"/>
    <w:rsid w:val="00CD2A68"/>
    <w:rsid w:val="00CD2C6B"/>
    <w:rsid w:val="00CD2FC4"/>
    <w:rsid w:val="00CD2FCA"/>
    <w:rsid w:val="00CD3108"/>
    <w:rsid w:val="00CD35AE"/>
    <w:rsid w:val="00CD3880"/>
    <w:rsid w:val="00CD3BFC"/>
    <w:rsid w:val="00CD3E60"/>
    <w:rsid w:val="00CD3EF8"/>
    <w:rsid w:val="00CD45CD"/>
    <w:rsid w:val="00CD48B2"/>
    <w:rsid w:val="00CD4BA0"/>
    <w:rsid w:val="00CD55CF"/>
    <w:rsid w:val="00CD5A02"/>
    <w:rsid w:val="00CD5D57"/>
    <w:rsid w:val="00CD65EA"/>
    <w:rsid w:val="00CD68A7"/>
    <w:rsid w:val="00CD6BE4"/>
    <w:rsid w:val="00CD7042"/>
    <w:rsid w:val="00CD7055"/>
    <w:rsid w:val="00CD717D"/>
    <w:rsid w:val="00CD7632"/>
    <w:rsid w:val="00CD7710"/>
    <w:rsid w:val="00CD7B6A"/>
    <w:rsid w:val="00CE0056"/>
    <w:rsid w:val="00CE013C"/>
    <w:rsid w:val="00CE0652"/>
    <w:rsid w:val="00CE0719"/>
    <w:rsid w:val="00CE07DB"/>
    <w:rsid w:val="00CE098D"/>
    <w:rsid w:val="00CE0E26"/>
    <w:rsid w:val="00CE1091"/>
    <w:rsid w:val="00CE10E5"/>
    <w:rsid w:val="00CE111D"/>
    <w:rsid w:val="00CE19C9"/>
    <w:rsid w:val="00CE232F"/>
    <w:rsid w:val="00CE2958"/>
    <w:rsid w:val="00CE2ABC"/>
    <w:rsid w:val="00CE358C"/>
    <w:rsid w:val="00CE368D"/>
    <w:rsid w:val="00CE36A6"/>
    <w:rsid w:val="00CE3A52"/>
    <w:rsid w:val="00CE3C46"/>
    <w:rsid w:val="00CE3CFF"/>
    <w:rsid w:val="00CE3E77"/>
    <w:rsid w:val="00CE3FA5"/>
    <w:rsid w:val="00CE4F67"/>
    <w:rsid w:val="00CE51AB"/>
    <w:rsid w:val="00CE60E1"/>
    <w:rsid w:val="00CE60F7"/>
    <w:rsid w:val="00CE63B6"/>
    <w:rsid w:val="00CE6910"/>
    <w:rsid w:val="00CE6A39"/>
    <w:rsid w:val="00CE70C8"/>
    <w:rsid w:val="00CE7138"/>
    <w:rsid w:val="00CE7F35"/>
    <w:rsid w:val="00CE7FE8"/>
    <w:rsid w:val="00CF11C0"/>
    <w:rsid w:val="00CF11D6"/>
    <w:rsid w:val="00CF172F"/>
    <w:rsid w:val="00CF1D2B"/>
    <w:rsid w:val="00CF1E41"/>
    <w:rsid w:val="00CF1E75"/>
    <w:rsid w:val="00CF21AD"/>
    <w:rsid w:val="00CF22EA"/>
    <w:rsid w:val="00CF3EFC"/>
    <w:rsid w:val="00CF4088"/>
    <w:rsid w:val="00CF4281"/>
    <w:rsid w:val="00CF44A2"/>
    <w:rsid w:val="00CF4531"/>
    <w:rsid w:val="00CF482D"/>
    <w:rsid w:val="00CF4A2C"/>
    <w:rsid w:val="00CF4ABC"/>
    <w:rsid w:val="00CF4B47"/>
    <w:rsid w:val="00CF4FAC"/>
    <w:rsid w:val="00CF511B"/>
    <w:rsid w:val="00CF51A8"/>
    <w:rsid w:val="00CF52EF"/>
    <w:rsid w:val="00CF547E"/>
    <w:rsid w:val="00CF55F3"/>
    <w:rsid w:val="00CF5D19"/>
    <w:rsid w:val="00CF5D88"/>
    <w:rsid w:val="00CF5E2C"/>
    <w:rsid w:val="00CF6827"/>
    <w:rsid w:val="00CF6AEF"/>
    <w:rsid w:val="00CF6CB9"/>
    <w:rsid w:val="00CF6CFB"/>
    <w:rsid w:val="00CF7497"/>
    <w:rsid w:val="00CF7596"/>
    <w:rsid w:val="00CF7839"/>
    <w:rsid w:val="00CF79B0"/>
    <w:rsid w:val="00CF7BC1"/>
    <w:rsid w:val="00D0017C"/>
    <w:rsid w:val="00D003EE"/>
    <w:rsid w:val="00D005CA"/>
    <w:rsid w:val="00D006E7"/>
    <w:rsid w:val="00D0093B"/>
    <w:rsid w:val="00D00B5C"/>
    <w:rsid w:val="00D00B5E"/>
    <w:rsid w:val="00D014F9"/>
    <w:rsid w:val="00D0164F"/>
    <w:rsid w:val="00D01937"/>
    <w:rsid w:val="00D01A51"/>
    <w:rsid w:val="00D02192"/>
    <w:rsid w:val="00D021CD"/>
    <w:rsid w:val="00D026B5"/>
    <w:rsid w:val="00D029BA"/>
    <w:rsid w:val="00D030D0"/>
    <w:rsid w:val="00D04438"/>
    <w:rsid w:val="00D04BD8"/>
    <w:rsid w:val="00D04CD5"/>
    <w:rsid w:val="00D04CD9"/>
    <w:rsid w:val="00D04E97"/>
    <w:rsid w:val="00D052D1"/>
    <w:rsid w:val="00D05418"/>
    <w:rsid w:val="00D0557C"/>
    <w:rsid w:val="00D056D8"/>
    <w:rsid w:val="00D05BFA"/>
    <w:rsid w:val="00D05DA7"/>
    <w:rsid w:val="00D06212"/>
    <w:rsid w:val="00D063C2"/>
    <w:rsid w:val="00D0666D"/>
    <w:rsid w:val="00D0681F"/>
    <w:rsid w:val="00D07544"/>
    <w:rsid w:val="00D0786F"/>
    <w:rsid w:val="00D07AC7"/>
    <w:rsid w:val="00D10803"/>
    <w:rsid w:val="00D10834"/>
    <w:rsid w:val="00D108A2"/>
    <w:rsid w:val="00D10BDC"/>
    <w:rsid w:val="00D10F1D"/>
    <w:rsid w:val="00D1156E"/>
    <w:rsid w:val="00D117FA"/>
    <w:rsid w:val="00D12192"/>
    <w:rsid w:val="00D12279"/>
    <w:rsid w:val="00D1288B"/>
    <w:rsid w:val="00D12AEE"/>
    <w:rsid w:val="00D12F5C"/>
    <w:rsid w:val="00D13374"/>
    <w:rsid w:val="00D13C18"/>
    <w:rsid w:val="00D13EAC"/>
    <w:rsid w:val="00D13F44"/>
    <w:rsid w:val="00D14146"/>
    <w:rsid w:val="00D14404"/>
    <w:rsid w:val="00D1483A"/>
    <w:rsid w:val="00D14972"/>
    <w:rsid w:val="00D14A62"/>
    <w:rsid w:val="00D150C7"/>
    <w:rsid w:val="00D1522A"/>
    <w:rsid w:val="00D15380"/>
    <w:rsid w:val="00D15B1E"/>
    <w:rsid w:val="00D15C42"/>
    <w:rsid w:val="00D16712"/>
    <w:rsid w:val="00D1677F"/>
    <w:rsid w:val="00D168AA"/>
    <w:rsid w:val="00D16AE1"/>
    <w:rsid w:val="00D1708E"/>
    <w:rsid w:val="00D17C22"/>
    <w:rsid w:val="00D20173"/>
    <w:rsid w:val="00D204E1"/>
    <w:rsid w:val="00D20A96"/>
    <w:rsid w:val="00D20D5A"/>
    <w:rsid w:val="00D20F82"/>
    <w:rsid w:val="00D20FCA"/>
    <w:rsid w:val="00D22170"/>
    <w:rsid w:val="00D223C0"/>
    <w:rsid w:val="00D227F2"/>
    <w:rsid w:val="00D2314C"/>
    <w:rsid w:val="00D2361D"/>
    <w:rsid w:val="00D23734"/>
    <w:rsid w:val="00D23988"/>
    <w:rsid w:val="00D239FC"/>
    <w:rsid w:val="00D24189"/>
    <w:rsid w:val="00D242B0"/>
    <w:rsid w:val="00D242C5"/>
    <w:rsid w:val="00D2437E"/>
    <w:rsid w:val="00D24448"/>
    <w:rsid w:val="00D24477"/>
    <w:rsid w:val="00D244CB"/>
    <w:rsid w:val="00D245D3"/>
    <w:rsid w:val="00D2469A"/>
    <w:rsid w:val="00D246D6"/>
    <w:rsid w:val="00D24B69"/>
    <w:rsid w:val="00D25393"/>
    <w:rsid w:val="00D253DE"/>
    <w:rsid w:val="00D256B6"/>
    <w:rsid w:val="00D25710"/>
    <w:rsid w:val="00D25713"/>
    <w:rsid w:val="00D25EEA"/>
    <w:rsid w:val="00D26818"/>
    <w:rsid w:val="00D26B0E"/>
    <w:rsid w:val="00D26D09"/>
    <w:rsid w:val="00D26F29"/>
    <w:rsid w:val="00D27026"/>
    <w:rsid w:val="00D2708D"/>
    <w:rsid w:val="00D27242"/>
    <w:rsid w:val="00D30B81"/>
    <w:rsid w:val="00D30BBC"/>
    <w:rsid w:val="00D31516"/>
    <w:rsid w:val="00D31699"/>
    <w:rsid w:val="00D317E4"/>
    <w:rsid w:val="00D319CB"/>
    <w:rsid w:val="00D31D9A"/>
    <w:rsid w:val="00D31EAA"/>
    <w:rsid w:val="00D31F1F"/>
    <w:rsid w:val="00D31F95"/>
    <w:rsid w:val="00D321D1"/>
    <w:rsid w:val="00D323C5"/>
    <w:rsid w:val="00D32441"/>
    <w:rsid w:val="00D324D5"/>
    <w:rsid w:val="00D328D0"/>
    <w:rsid w:val="00D32C72"/>
    <w:rsid w:val="00D32E7D"/>
    <w:rsid w:val="00D333AD"/>
    <w:rsid w:val="00D3373A"/>
    <w:rsid w:val="00D33C97"/>
    <w:rsid w:val="00D34058"/>
    <w:rsid w:val="00D34353"/>
    <w:rsid w:val="00D348BB"/>
    <w:rsid w:val="00D35427"/>
    <w:rsid w:val="00D35A68"/>
    <w:rsid w:val="00D35CBE"/>
    <w:rsid w:val="00D36361"/>
    <w:rsid w:val="00D3649E"/>
    <w:rsid w:val="00D369C3"/>
    <w:rsid w:val="00D36BF3"/>
    <w:rsid w:val="00D36C1E"/>
    <w:rsid w:val="00D36C48"/>
    <w:rsid w:val="00D3746F"/>
    <w:rsid w:val="00D37A19"/>
    <w:rsid w:val="00D404CE"/>
    <w:rsid w:val="00D40F60"/>
    <w:rsid w:val="00D40F90"/>
    <w:rsid w:val="00D4130C"/>
    <w:rsid w:val="00D414CC"/>
    <w:rsid w:val="00D41EE0"/>
    <w:rsid w:val="00D41F59"/>
    <w:rsid w:val="00D420F6"/>
    <w:rsid w:val="00D4220C"/>
    <w:rsid w:val="00D423A2"/>
    <w:rsid w:val="00D425E2"/>
    <w:rsid w:val="00D4265A"/>
    <w:rsid w:val="00D42AB5"/>
    <w:rsid w:val="00D42C4A"/>
    <w:rsid w:val="00D42CD1"/>
    <w:rsid w:val="00D43479"/>
    <w:rsid w:val="00D4412B"/>
    <w:rsid w:val="00D44187"/>
    <w:rsid w:val="00D4433D"/>
    <w:rsid w:val="00D44542"/>
    <w:rsid w:val="00D44CCA"/>
    <w:rsid w:val="00D4519C"/>
    <w:rsid w:val="00D45324"/>
    <w:rsid w:val="00D45494"/>
    <w:rsid w:val="00D4591F"/>
    <w:rsid w:val="00D45924"/>
    <w:rsid w:val="00D45E1D"/>
    <w:rsid w:val="00D45ED8"/>
    <w:rsid w:val="00D46552"/>
    <w:rsid w:val="00D4682E"/>
    <w:rsid w:val="00D46FA2"/>
    <w:rsid w:val="00D47294"/>
    <w:rsid w:val="00D4765D"/>
    <w:rsid w:val="00D47C8C"/>
    <w:rsid w:val="00D47EB4"/>
    <w:rsid w:val="00D47F50"/>
    <w:rsid w:val="00D47F8D"/>
    <w:rsid w:val="00D47F9B"/>
    <w:rsid w:val="00D47FD7"/>
    <w:rsid w:val="00D50207"/>
    <w:rsid w:val="00D50236"/>
    <w:rsid w:val="00D50526"/>
    <w:rsid w:val="00D5062A"/>
    <w:rsid w:val="00D509C7"/>
    <w:rsid w:val="00D50D36"/>
    <w:rsid w:val="00D50E48"/>
    <w:rsid w:val="00D50F0D"/>
    <w:rsid w:val="00D516E9"/>
    <w:rsid w:val="00D52100"/>
    <w:rsid w:val="00D52185"/>
    <w:rsid w:val="00D52669"/>
    <w:rsid w:val="00D52D04"/>
    <w:rsid w:val="00D52E60"/>
    <w:rsid w:val="00D53184"/>
    <w:rsid w:val="00D531C0"/>
    <w:rsid w:val="00D5384A"/>
    <w:rsid w:val="00D53861"/>
    <w:rsid w:val="00D539C1"/>
    <w:rsid w:val="00D53B6E"/>
    <w:rsid w:val="00D53B81"/>
    <w:rsid w:val="00D54074"/>
    <w:rsid w:val="00D542F6"/>
    <w:rsid w:val="00D543C9"/>
    <w:rsid w:val="00D54757"/>
    <w:rsid w:val="00D54807"/>
    <w:rsid w:val="00D54925"/>
    <w:rsid w:val="00D557F4"/>
    <w:rsid w:val="00D55D5A"/>
    <w:rsid w:val="00D564F5"/>
    <w:rsid w:val="00D56BE2"/>
    <w:rsid w:val="00D56CE1"/>
    <w:rsid w:val="00D5702A"/>
    <w:rsid w:val="00D60244"/>
    <w:rsid w:val="00D60607"/>
    <w:rsid w:val="00D607CE"/>
    <w:rsid w:val="00D60A24"/>
    <w:rsid w:val="00D60DA6"/>
    <w:rsid w:val="00D614F5"/>
    <w:rsid w:val="00D62188"/>
    <w:rsid w:val="00D62430"/>
    <w:rsid w:val="00D62885"/>
    <w:rsid w:val="00D62BFD"/>
    <w:rsid w:val="00D62C1C"/>
    <w:rsid w:val="00D63A96"/>
    <w:rsid w:val="00D63BBF"/>
    <w:rsid w:val="00D63E40"/>
    <w:rsid w:val="00D64453"/>
    <w:rsid w:val="00D64770"/>
    <w:rsid w:val="00D649F8"/>
    <w:rsid w:val="00D65327"/>
    <w:rsid w:val="00D65553"/>
    <w:rsid w:val="00D65A88"/>
    <w:rsid w:val="00D65AAF"/>
    <w:rsid w:val="00D65B1C"/>
    <w:rsid w:val="00D65D05"/>
    <w:rsid w:val="00D65DA4"/>
    <w:rsid w:val="00D65DB5"/>
    <w:rsid w:val="00D66163"/>
    <w:rsid w:val="00D6690A"/>
    <w:rsid w:val="00D66E52"/>
    <w:rsid w:val="00D66EBD"/>
    <w:rsid w:val="00D6745F"/>
    <w:rsid w:val="00D67BB8"/>
    <w:rsid w:val="00D67DC9"/>
    <w:rsid w:val="00D67F2C"/>
    <w:rsid w:val="00D67F57"/>
    <w:rsid w:val="00D7129F"/>
    <w:rsid w:val="00D71502"/>
    <w:rsid w:val="00D7199E"/>
    <w:rsid w:val="00D71B1B"/>
    <w:rsid w:val="00D71EE0"/>
    <w:rsid w:val="00D72192"/>
    <w:rsid w:val="00D722CF"/>
    <w:rsid w:val="00D72319"/>
    <w:rsid w:val="00D72495"/>
    <w:rsid w:val="00D72549"/>
    <w:rsid w:val="00D729E8"/>
    <w:rsid w:val="00D72F36"/>
    <w:rsid w:val="00D73449"/>
    <w:rsid w:val="00D73530"/>
    <w:rsid w:val="00D735DF"/>
    <w:rsid w:val="00D73B1D"/>
    <w:rsid w:val="00D73CEE"/>
    <w:rsid w:val="00D73DEA"/>
    <w:rsid w:val="00D740EC"/>
    <w:rsid w:val="00D74384"/>
    <w:rsid w:val="00D74485"/>
    <w:rsid w:val="00D74603"/>
    <w:rsid w:val="00D7465D"/>
    <w:rsid w:val="00D7465E"/>
    <w:rsid w:val="00D753D2"/>
    <w:rsid w:val="00D7540E"/>
    <w:rsid w:val="00D75527"/>
    <w:rsid w:val="00D76656"/>
    <w:rsid w:val="00D766A0"/>
    <w:rsid w:val="00D766E9"/>
    <w:rsid w:val="00D768E2"/>
    <w:rsid w:val="00D769AE"/>
    <w:rsid w:val="00D76BB7"/>
    <w:rsid w:val="00D76C52"/>
    <w:rsid w:val="00D76CFE"/>
    <w:rsid w:val="00D76D00"/>
    <w:rsid w:val="00D7741C"/>
    <w:rsid w:val="00D77899"/>
    <w:rsid w:val="00D77AC1"/>
    <w:rsid w:val="00D77F9C"/>
    <w:rsid w:val="00D80049"/>
    <w:rsid w:val="00D800BC"/>
    <w:rsid w:val="00D811A2"/>
    <w:rsid w:val="00D8148C"/>
    <w:rsid w:val="00D815F5"/>
    <w:rsid w:val="00D817BA"/>
    <w:rsid w:val="00D81945"/>
    <w:rsid w:val="00D819C0"/>
    <w:rsid w:val="00D822E7"/>
    <w:rsid w:val="00D8256D"/>
    <w:rsid w:val="00D82B84"/>
    <w:rsid w:val="00D82B9E"/>
    <w:rsid w:val="00D8332A"/>
    <w:rsid w:val="00D837BA"/>
    <w:rsid w:val="00D83944"/>
    <w:rsid w:val="00D83962"/>
    <w:rsid w:val="00D83C5E"/>
    <w:rsid w:val="00D83F62"/>
    <w:rsid w:val="00D843F4"/>
    <w:rsid w:val="00D844D5"/>
    <w:rsid w:val="00D84533"/>
    <w:rsid w:val="00D84667"/>
    <w:rsid w:val="00D84D1F"/>
    <w:rsid w:val="00D853D7"/>
    <w:rsid w:val="00D8546D"/>
    <w:rsid w:val="00D85C63"/>
    <w:rsid w:val="00D85DEE"/>
    <w:rsid w:val="00D86051"/>
    <w:rsid w:val="00D8629D"/>
    <w:rsid w:val="00D863E1"/>
    <w:rsid w:val="00D8659D"/>
    <w:rsid w:val="00D86A28"/>
    <w:rsid w:val="00D86AA1"/>
    <w:rsid w:val="00D86DE9"/>
    <w:rsid w:val="00D86E7F"/>
    <w:rsid w:val="00D86FA8"/>
    <w:rsid w:val="00D87053"/>
    <w:rsid w:val="00D87072"/>
    <w:rsid w:val="00D870A0"/>
    <w:rsid w:val="00D87798"/>
    <w:rsid w:val="00D879EC"/>
    <w:rsid w:val="00D87A7C"/>
    <w:rsid w:val="00D90072"/>
    <w:rsid w:val="00D900FA"/>
    <w:rsid w:val="00D9017E"/>
    <w:rsid w:val="00D905FD"/>
    <w:rsid w:val="00D90940"/>
    <w:rsid w:val="00D90FB7"/>
    <w:rsid w:val="00D91D72"/>
    <w:rsid w:val="00D91DB6"/>
    <w:rsid w:val="00D9225C"/>
    <w:rsid w:val="00D92394"/>
    <w:rsid w:val="00D928EB"/>
    <w:rsid w:val="00D92B14"/>
    <w:rsid w:val="00D92BB3"/>
    <w:rsid w:val="00D92D35"/>
    <w:rsid w:val="00D936E2"/>
    <w:rsid w:val="00D93C40"/>
    <w:rsid w:val="00D94379"/>
    <w:rsid w:val="00D943E4"/>
    <w:rsid w:val="00D945EB"/>
    <w:rsid w:val="00D94926"/>
    <w:rsid w:val="00D94BD0"/>
    <w:rsid w:val="00D94C0D"/>
    <w:rsid w:val="00D94C91"/>
    <w:rsid w:val="00D94CF4"/>
    <w:rsid w:val="00D94E2D"/>
    <w:rsid w:val="00D953D1"/>
    <w:rsid w:val="00D955E2"/>
    <w:rsid w:val="00D955FA"/>
    <w:rsid w:val="00D957B4"/>
    <w:rsid w:val="00D9590C"/>
    <w:rsid w:val="00D95B5C"/>
    <w:rsid w:val="00D95B9D"/>
    <w:rsid w:val="00D95C3C"/>
    <w:rsid w:val="00D95DA6"/>
    <w:rsid w:val="00D95E46"/>
    <w:rsid w:val="00D97104"/>
    <w:rsid w:val="00D974F9"/>
    <w:rsid w:val="00D97E13"/>
    <w:rsid w:val="00D97F9A"/>
    <w:rsid w:val="00DA00CB"/>
    <w:rsid w:val="00DA01BB"/>
    <w:rsid w:val="00DA0244"/>
    <w:rsid w:val="00DA03F9"/>
    <w:rsid w:val="00DA08CE"/>
    <w:rsid w:val="00DA0A44"/>
    <w:rsid w:val="00DA1208"/>
    <w:rsid w:val="00DA1665"/>
    <w:rsid w:val="00DA1793"/>
    <w:rsid w:val="00DA17C9"/>
    <w:rsid w:val="00DA1A6F"/>
    <w:rsid w:val="00DA1B04"/>
    <w:rsid w:val="00DA24A0"/>
    <w:rsid w:val="00DA2727"/>
    <w:rsid w:val="00DA2807"/>
    <w:rsid w:val="00DA29F7"/>
    <w:rsid w:val="00DA2B72"/>
    <w:rsid w:val="00DA2FC2"/>
    <w:rsid w:val="00DA31E3"/>
    <w:rsid w:val="00DA3401"/>
    <w:rsid w:val="00DA3507"/>
    <w:rsid w:val="00DA36ED"/>
    <w:rsid w:val="00DA38CF"/>
    <w:rsid w:val="00DA3E85"/>
    <w:rsid w:val="00DA3FD2"/>
    <w:rsid w:val="00DA4527"/>
    <w:rsid w:val="00DA4576"/>
    <w:rsid w:val="00DA483D"/>
    <w:rsid w:val="00DA548B"/>
    <w:rsid w:val="00DA6218"/>
    <w:rsid w:val="00DA63E1"/>
    <w:rsid w:val="00DA6411"/>
    <w:rsid w:val="00DA665D"/>
    <w:rsid w:val="00DA679C"/>
    <w:rsid w:val="00DA6819"/>
    <w:rsid w:val="00DA681F"/>
    <w:rsid w:val="00DA6EDD"/>
    <w:rsid w:val="00DA7796"/>
    <w:rsid w:val="00DA77E0"/>
    <w:rsid w:val="00DA77FF"/>
    <w:rsid w:val="00DB0A3F"/>
    <w:rsid w:val="00DB0F95"/>
    <w:rsid w:val="00DB0FC9"/>
    <w:rsid w:val="00DB124A"/>
    <w:rsid w:val="00DB15DF"/>
    <w:rsid w:val="00DB2F7A"/>
    <w:rsid w:val="00DB39DD"/>
    <w:rsid w:val="00DB39F2"/>
    <w:rsid w:val="00DB3A46"/>
    <w:rsid w:val="00DB3C06"/>
    <w:rsid w:val="00DB40DF"/>
    <w:rsid w:val="00DB40F3"/>
    <w:rsid w:val="00DB4475"/>
    <w:rsid w:val="00DB45E8"/>
    <w:rsid w:val="00DB4C2E"/>
    <w:rsid w:val="00DB5156"/>
    <w:rsid w:val="00DB52F2"/>
    <w:rsid w:val="00DB5575"/>
    <w:rsid w:val="00DB56A9"/>
    <w:rsid w:val="00DB5968"/>
    <w:rsid w:val="00DB59E2"/>
    <w:rsid w:val="00DB5DFC"/>
    <w:rsid w:val="00DB5FB4"/>
    <w:rsid w:val="00DB63E5"/>
    <w:rsid w:val="00DB67E5"/>
    <w:rsid w:val="00DB6E8A"/>
    <w:rsid w:val="00DB6FDD"/>
    <w:rsid w:val="00DB718C"/>
    <w:rsid w:val="00DB788E"/>
    <w:rsid w:val="00DB7C9B"/>
    <w:rsid w:val="00DB7D4A"/>
    <w:rsid w:val="00DB7D60"/>
    <w:rsid w:val="00DC00BE"/>
    <w:rsid w:val="00DC0CB1"/>
    <w:rsid w:val="00DC1064"/>
    <w:rsid w:val="00DC1349"/>
    <w:rsid w:val="00DC1416"/>
    <w:rsid w:val="00DC18CA"/>
    <w:rsid w:val="00DC1A07"/>
    <w:rsid w:val="00DC1E03"/>
    <w:rsid w:val="00DC2346"/>
    <w:rsid w:val="00DC2411"/>
    <w:rsid w:val="00DC242D"/>
    <w:rsid w:val="00DC25EC"/>
    <w:rsid w:val="00DC269E"/>
    <w:rsid w:val="00DC2A76"/>
    <w:rsid w:val="00DC2C10"/>
    <w:rsid w:val="00DC2EE6"/>
    <w:rsid w:val="00DC3AA8"/>
    <w:rsid w:val="00DC3E45"/>
    <w:rsid w:val="00DC40C6"/>
    <w:rsid w:val="00DC48F7"/>
    <w:rsid w:val="00DC4F80"/>
    <w:rsid w:val="00DC5069"/>
    <w:rsid w:val="00DC5550"/>
    <w:rsid w:val="00DC5842"/>
    <w:rsid w:val="00DC5C89"/>
    <w:rsid w:val="00DC5DD2"/>
    <w:rsid w:val="00DC5F30"/>
    <w:rsid w:val="00DC6003"/>
    <w:rsid w:val="00DC62B2"/>
    <w:rsid w:val="00DC66E2"/>
    <w:rsid w:val="00DC718E"/>
    <w:rsid w:val="00DC7275"/>
    <w:rsid w:val="00DC7280"/>
    <w:rsid w:val="00DC798F"/>
    <w:rsid w:val="00DD001E"/>
    <w:rsid w:val="00DD0163"/>
    <w:rsid w:val="00DD08A4"/>
    <w:rsid w:val="00DD0952"/>
    <w:rsid w:val="00DD10B8"/>
    <w:rsid w:val="00DD14C7"/>
    <w:rsid w:val="00DD15C3"/>
    <w:rsid w:val="00DD16BB"/>
    <w:rsid w:val="00DD1A98"/>
    <w:rsid w:val="00DD1D00"/>
    <w:rsid w:val="00DD1DD2"/>
    <w:rsid w:val="00DD2254"/>
    <w:rsid w:val="00DD2642"/>
    <w:rsid w:val="00DD2867"/>
    <w:rsid w:val="00DD288A"/>
    <w:rsid w:val="00DD2E6A"/>
    <w:rsid w:val="00DD3B81"/>
    <w:rsid w:val="00DD4543"/>
    <w:rsid w:val="00DD487C"/>
    <w:rsid w:val="00DD4B15"/>
    <w:rsid w:val="00DD4E10"/>
    <w:rsid w:val="00DD5006"/>
    <w:rsid w:val="00DD51FC"/>
    <w:rsid w:val="00DD528D"/>
    <w:rsid w:val="00DD5483"/>
    <w:rsid w:val="00DD5584"/>
    <w:rsid w:val="00DD55A1"/>
    <w:rsid w:val="00DD596B"/>
    <w:rsid w:val="00DD5D6E"/>
    <w:rsid w:val="00DD67FE"/>
    <w:rsid w:val="00DD6B33"/>
    <w:rsid w:val="00DD6B3B"/>
    <w:rsid w:val="00DD71F5"/>
    <w:rsid w:val="00DD724C"/>
    <w:rsid w:val="00DD7470"/>
    <w:rsid w:val="00DD74B2"/>
    <w:rsid w:val="00DD7782"/>
    <w:rsid w:val="00DE004C"/>
    <w:rsid w:val="00DE0057"/>
    <w:rsid w:val="00DE0212"/>
    <w:rsid w:val="00DE0B7A"/>
    <w:rsid w:val="00DE0DDA"/>
    <w:rsid w:val="00DE134E"/>
    <w:rsid w:val="00DE143A"/>
    <w:rsid w:val="00DE1B85"/>
    <w:rsid w:val="00DE2CBF"/>
    <w:rsid w:val="00DE2E0F"/>
    <w:rsid w:val="00DE31FA"/>
    <w:rsid w:val="00DE324B"/>
    <w:rsid w:val="00DE365A"/>
    <w:rsid w:val="00DE3DED"/>
    <w:rsid w:val="00DE46CD"/>
    <w:rsid w:val="00DE4D28"/>
    <w:rsid w:val="00DE5475"/>
    <w:rsid w:val="00DE5A24"/>
    <w:rsid w:val="00DE5A28"/>
    <w:rsid w:val="00DE63A9"/>
    <w:rsid w:val="00DE656D"/>
    <w:rsid w:val="00DE6677"/>
    <w:rsid w:val="00DE6AA7"/>
    <w:rsid w:val="00DE6BB4"/>
    <w:rsid w:val="00DE6D23"/>
    <w:rsid w:val="00DE6DA8"/>
    <w:rsid w:val="00DE725B"/>
    <w:rsid w:val="00DE7304"/>
    <w:rsid w:val="00DE740D"/>
    <w:rsid w:val="00DE75E3"/>
    <w:rsid w:val="00DE77C7"/>
    <w:rsid w:val="00DE7851"/>
    <w:rsid w:val="00DE7868"/>
    <w:rsid w:val="00DE7B42"/>
    <w:rsid w:val="00DE7F20"/>
    <w:rsid w:val="00DF01E2"/>
    <w:rsid w:val="00DF04FE"/>
    <w:rsid w:val="00DF0829"/>
    <w:rsid w:val="00DF0F28"/>
    <w:rsid w:val="00DF0FDA"/>
    <w:rsid w:val="00DF1300"/>
    <w:rsid w:val="00DF22A0"/>
    <w:rsid w:val="00DF2A2E"/>
    <w:rsid w:val="00DF2D33"/>
    <w:rsid w:val="00DF2D46"/>
    <w:rsid w:val="00DF3639"/>
    <w:rsid w:val="00DF3BF7"/>
    <w:rsid w:val="00DF3CA2"/>
    <w:rsid w:val="00DF45FE"/>
    <w:rsid w:val="00DF476B"/>
    <w:rsid w:val="00DF4B2E"/>
    <w:rsid w:val="00DF501A"/>
    <w:rsid w:val="00DF505E"/>
    <w:rsid w:val="00DF5282"/>
    <w:rsid w:val="00DF544F"/>
    <w:rsid w:val="00DF6255"/>
    <w:rsid w:val="00DF63AA"/>
    <w:rsid w:val="00DF658B"/>
    <w:rsid w:val="00DF6765"/>
    <w:rsid w:val="00DF6B2F"/>
    <w:rsid w:val="00DF7572"/>
    <w:rsid w:val="00DF7621"/>
    <w:rsid w:val="00DF76FC"/>
    <w:rsid w:val="00DF7799"/>
    <w:rsid w:val="00DF7ADD"/>
    <w:rsid w:val="00DF7BA3"/>
    <w:rsid w:val="00E0037F"/>
    <w:rsid w:val="00E00759"/>
    <w:rsid w:val="00E00949"/>
    <w:rsid w:val="00E0098D"/>
    <w:rsid w:val="00E01273"/>
    <w:rsid w:val="00E01861"/>
    <w:rsid w:val="00E01A38"/>
    <w:rsid w:val="00E01E57"/>
    <w:rsid w:val="00E02395"/>
    <w:rsid w:val="00E024DE"/>
    <w:rsid w:val="00E02F8F"/>
    <w:rsid w:val="00E0306B"/>
    <w:rsid w:val="00E03437"/>
    <w:rsid w:val="00E03793"/>
    <w:rsid w:val="00E03C0A"/>
    <w:rsid w:val="00E0444C"/>
    <w:rsid w:val="00E04784"/>
    <w:rsid w:val="00E047F4"/>
    <w:rsid w:val="00E04B13"/>
    <w:rsid w:val="00E051F6"/>
    <w:rsid w:val="00E051F8"/>
    <w:rsid w:val="00E05327"/>
    <w:rsid w:val="00E05330"/>
    <w:rsid w:val="00E05CFC"/>
    <w:rsid w:val="00E05F26"/>
    <w:rsid w:val="00E05F99"/>
    <w:rsid w:val="00E063BF"/>
    <w:rsid w:val="00E06580"/>
    <w:rsid w:val="00E065B3"/>
    <w:rsid w:val="00E065F6"/>
    <w:rsid w:val="00E06F12"/>
    <w:rsid w:val="00E07530"/>
    <w:rsid w:val="00E103A6"/>
    <w:rsid w:val="00E10C72"/>
    <w:rsid w:val="00E10CC2"/>
    <w:rsid w:val="00E10EC4"/>
    <w:rsid w:val="00E11330"/>
    <w:rsid w:val="00E11785"/>
    <w:rsid w:val="00E117D7"/>
    <w:rsid w:val="00E11907"/>
    <w:rsid w:val="00E11D79"/>
    <w:rsid w:val="00E11DFB"/>
    <w:rsid w:val="00E1225A"/>
    <w:rsid w:val="00E1226A"/>
    <w:rsid w:val="00E125F0"/>
    <w:rsid w:val="00E12A94"/>
    <w:rsid w:val="00E12AC8"/>
    <w:rsid w:val="00E12F9B"/>
    <w:rsid w:val="00E131A3"/>
    <w:rsid w:val="00E13306"/>
    <w:rsid w:val="00E139F3"/>
    <w:rsid w:val="00E13E10"/>
    <w:rsid w:val="00E13F84"/>
    <w:rsid w:val="00E142DA"/>
    <w:rsid w:val="00E1464D"/>
    <w:rsid w:val="00E1464F"/>
    <w:rsid w:val="00E14791"/>
    <w:rsid w:val="00E14969"/>
    <w:rsid w:val="00E14B85"/>
    <w:rsid w:val="00E14BB7"/>
    <w:rsid w:val="00E15259"/>
    <w:rsid w:val="00E15260"/>
    <w:rsid w:val="00E15750"/>
    <w:rsid w:val="00E15AA5"/>
    <w:rsid w:val="00E166E6"/>
    <w:rsid w:val="00E169DE"/>
    <w:rsid w:val="00E16BE5"/>
    <w:rsid w:val="00E16D2F"/>
    <w:rsid w:val="00E16F51"/>
    <w:rsid w:val="00E16F61"/>
    <w:rsid w:val="00E17D4A"/>
    <w:rsid w:val="00E20320"/>
    <w:rsid w:val="00E20C61"/>
    <w:rsid w:val="00E20E5C"/>
    <w:rsid w:val="00E21268"/>
    <w:rsid w:val="00E213BC"/>
    <w:rsid w:val="00E2163E"/>
    <w:rsid w:val="00E21B59"/>
    <w:rsid w:val="00E21BE5"/>
    <w:rsid w:val="00E21DD9"/>
    <w:rsid w:val="00E2219B"/>
    <w:rsid w:val="00E2243C"/>
    <w:rsid w:val="00E2263E"/>
    <w:rsid w:val="00E226E5"/>
    <w:rsid w:val="00E22867"/>
    <w:rsid w:val="00E228A6"/>
    <w:rsid w:val="00E229A8"/>
    <w:rsid w:val="00E22CB5"/>
    <w:rsid w:val="00E233A4"/>
    <w:rsid w:val="00E2384F"/>
    <w:rsid w:val="00E238DA"/>
    <w:rsid w:val="00E23B68"/>
    <w:rsid w:val="00E23B95"/>
    <w:rsid w:val="00E2406E"/>
    <w:rsid w:val="00E240E7"/>
    <w:rsid w:val="00E24183"/>
    <w:rsid w:val="00E24E79"/>
    <w:rsid w:val="00E25004"/>
    <w:rsid w:val="00E25455"/>
    <w:rsid w:val="00E25958"/>
    <w:rsid w:val="00E25E44"/>
    <w:rsid w:val="00E25E67"/>
    <w:rsid w:val="00E26200"/>
    <w:rsid w:val="00E26893"/>
    <w:rsid w:val="00E268E2"/>
    <w:rsid w:val="00E26C1C"/>
    <w:rsid w:val="00E26DE1"/>
    <w:rsid w:val="00E278BD"/>
    <w:rsid w:val="00E27E0A"/>
    <w:rsid w:val="00E3028F"/>
    <w:rsid w:val="00E302CE"/>
    <w:rsid w:val="00E304BC"/>
    <w:rsid w:val="00E3067F"/>
    <w:rsid w:val="00E30717"/>
    <w:rsid w:val="00E3142B"/>
    <w:rsid w:val="00E31A95"/>
    <w:rsid w:val="00E31D8A"/>
    <w:rsid w:val="00E31E29"/>
    <w:rsid w:val="00E31FEF"/>
    <w:rsid w:val="00E3246D"/>
    <w:rsid w:val="00E32588"/>
    <w:rsid w:val="00E32597"/>
    <w:rsid w:val="00E328BE"/>
    <w:rsid w:val="00E32A38"/>
    <w:rsid w:val="00E32B99"/>
    <w:rsid w:val="00E32E9D"/>
    <w:rsid w:val="00E33108"/>
    <w:rsid w:val="00E33388"/>
    <w:rsid w:val="00E335E3"/>
    <w:rsid w:val="00E33F78"/>
    <w:rsid w:val="00E34BA3"/>
    <w:rsid w:val="00E34C4B"/>
    <w:rsid w:val="00E3540C"/>
    <w:rsid w:val="00E35470"/>
    <w:rsid w:val="00E35BA7"/>
    <w:rsid w:val="00E3626C"/>
    <w:rsid w:val="00E36ADB"/>
    <w:rsid w:val="00E375AF"/>
    <w:rsid w:val="00E37725"/>
    <w:rsid w:val="00E3797A"/>
    <w:rsid w:val="00E37B72"/>
    <w:rsid w:val="00E37C74"/>
    <w:rsid w:val="00E37CBF"/>
    <w:rsid w:val="00E37E88"/>
    <w:rsid w:val="00E40008"/>
    <w:rsid w:val="00E4002D"/>
    <w:rsid w:val="00E408EB"/>
    <w:rsid w:val="00E40E71"/>
    <w:rsid w:val="00E411E2"/>
    <w:rsid w:val="00E41456"/>
    <w:rsid w:val="00E415AD"/>
    <w:rsid w:val="00E41606"/>
    <w:rsid w:val="00E4198C"/>
    <w:rsid w:val="00E41B79"/>
    <w:rsid w:val="00E42685"/>
    <w:rsid w:val="00E42699"/>
    <w:rsid w:val="00E4290F"/>
    <w:rsid w:val="00E42A5C"/>
    <w:rsid w:val="00E43221"/>
    <w:rsid w:val="00E432E4"/>
    <w:rsid w:val="00E43875"/>
    <w:rsid w:val="00E4399F"/>
    <w:rsid w:val="00E43CC2"/>
    <w:rsid w:val="00E4419B"/>
    <w:rsid w:val="00E4422A"/>
    <w:rsid w:val="00E442F0"/>
    <w:rsid w:val="00E44356"/>
    <w:rsid w:val="00E447ED"/>
    <w:rsid w:val="00E452A7"/>
    <w:rsid w:val="00E45304"/>
    <w:rsid w:val="00E453BA"/>
    <w:rsid w:val="00E45DA3"/>
    <w:rsid w:val="00E4624A"/>
    <w:rsid w:val="00E462EA"/>
    <w:rsid w:val="00E46772"/>
    <w:rsid w:val="00E469D8"/>
    <w:rsid w:val="00E46AC1"/>
    <w:rsid w:val="00E46D27"/>
    <w:rsid w:val="00E47093"/>
    <w:rsid w:val="00E4725C"/>
    <w:rsid w:val="00E47674"/>
    <w:rsid w:val="00E47914"/>
    <w:rsid w:val="00E47B82"/>
    <w:rsid w:val="00E47CD0"/>
    <w:rsid w:val="00E47E3F"/>
    <w:rsid w:val="00E47F6D"/>
    <w:rsid w:val="00E5039D"/>
    <w:rsid w:val="00E50C05"/>
    <w:rsid w:val="00E5118B"/>
    <w:rsid w:val="00E515A5"/>
    <w:rsid w:val="00E51619"/>
    <w:rsid w:val="00E519AA"/>
    <w:rsid w:val="00E5210E"/>
    <w:rsid w:val="00E52D4E"/>
    <w:rsid w:val="00E53518"/>
    <w:rsid w:val="00E53AD8"/>
    <w:rsid w:val="00E53EBC"/>
    <w:rsid w:val="00E54276"/>
    <w:rsid w:val="00E543DB"/>
    <w:rsid w:val="00E5458E"/>
    <w:rsid w:val="00E55017"/>
    <w:rsid w:val="00E566A5"/>
    <w:rsid w:val="00E566DB"/>
    <w:rsid w:val="00E57849"/>
    <w:rsid w:val="00E57943"/>
    <w:rsid w:val="00E57BA7"/>
    <w:rsid w:val="00E57D21"/>
    <w:rsid w:val="00E57D63"/>
    <w:rsid w:val="00E57E57"/>
    <w:rsid w:val="00E609DE"/>
    <w:rsid w:val="00E60C39"/>
    <w:rsid w:val="00E60CF1"/>
    <w:rsid w:val="00E61832"/>
    <w:rsid w:val="00E61956"/>
    <w:rsid w:val="00E61E23"/>
    <w:rsid w:val="00E62316"/>
    <w:rsid w:val="00E62C5A"/>
    <w:rsid w:val="00E62CBC"/>
    <w:rsid w:val="00E63935"/>
    <w:rsid w:val="00E63BFB"/>
    <w:rsid w:val="00E63D52"/>
    <w:rsid w:val="00E641B6"/>
    <w:rsid w:val="00E641C1"/>
    <w:rsid w:val="00E64829"/>
    <w:rsid w:val="00E64E56"/>
    <w:rsid w:val="00E65AF5"/>
    <w:rsid w:val="00E65B68"/>
    <w:rsid w:val="00E65D15"/>
    <w:rsid w:val="00E66394"/>
    <w:rsid w:val="00E66983"/>
    <w:rsid w:val="00E66A46"/>
    <w:rsid w:val="00E66AB2"/>
    <w:rsid w:val="00E66ECE"/>
    <w:rsid w:val="00E67013"/>
    <w:rsid w:val="00E670ED"/>
    <w:rsid w:val="00E6712A"/>
    <w:rsid w:val="00E6713B"/>
    <w:rsid w:val="00E671A8"/>
    <w:rsid w:val="00E67510"/>
    <w:rsid w:val="00E67540"/>
    <w:rsid w:val="00E675C4"/>
    <w:rsid w:val="00E6791E"/>
    <w:rsid w:val="00E679C8"/>
    <w:rsid w:val="00E67F0F"/>
    <w:rsid w:val="00E700CE"/>
    <w:rsid w:val="00E70968"/>
    <w:rsid w:val="00E70A84"/>
    <w:rsid w:val="00E70DCE"/>
    <w:rsid w:val="00E71380"/>
    <w:rsid w:val="00E71A87"/>
    <w:rsid w:val="00E71D52"/>
    <w:rsid w:val="00E71F61"/>
    <w:rsid w:val="00E722EF"/>
    <w:rsid w:val="00E72918"/>
    <w:rsid w:val="00E72B35"/>
    <w:rsid w:val="00E72C41"/>
    <w:rsid w:val="00E72CFC"/>
    <w:rsid w:val="00E7322D"/>
    <w:rsid w:val="00E73321"/>
    <w:rsid w:val="00E737C5"/>
    <w:rsid w:val="00E737FF"/>
    <w:rsid w:val="00E73B1C"/>
    <w:rsid w:val="00E73F92"/>
    <w:rsid w:val="00E7403D"/>
    <w:rsid w:val="00E7434D"/>
    <w:rsid w:val="00E746E8"/>
    <w:rsid w:val="00E7555B"/>
    <w:rsid w:val="00E75E98"/>
    <w:rsid w:val="00E75EFA"/>
    <w:rsid w:val="00E76867"/>
    <w:rsid w:val="00E7691B"/>
    <w:rsid w:val="00E76CE3"/>
    <w:rsid w:val="00E76E38"/>
    <w:rsid w:val="00E77479"/>
    <w:rsid w:val="00E7770A"/>
    <w:rsid w:val="00E77875"/>
    <w:rsid w:val="00E77A0C"/>
    <w:rsid w:val="00E77AEB"/>
    <w:rsid w:val="00E77FD1"/>
    <w:rsid w:val="00E801C1"/>
    <w:rsid w:val="00E80704"/>
    <w:rsid w:val="00E808F6"/>
    <w:rsid w:val="00E80BB8"/>
    <w:rsid w:val="00E811E3"/>
    <w:rsid w:val="00E818FB"/>
    <w:rsid w:val="00E81B04"/>
    <w:rsid w:val="00E81BA7"/>
    <w:rsid w:val="00E81C98"/>
    <w:rsid w:val="00E825D2"/>
    <w:rsid w:val="00E82E28"/>
    <w:rsid w:val="00E82EA2"/>
    <w:rsid w:val="00E83856"/>
    <w:rsid w:val="00E83A15"/>
    <w:rsid w:val="00E850B0"/>
    <w:rsid w:val="00E85430"/>
    <w:rsid w:val="00E857D6"/>
    <w:rsid w:val="00E858EE"/>
    <w:rsid w:val="00E8612B"/>
    <w:rsid w:val="00E86234"/>
    <w:rsid w:val="00E86B8D"/>
    <w:rsid w:val="00E86C9D"/>
    <w:rsid w:val="00E86F15"/>
    <w:rsid w:val="00E872BF"/>
    <w:rsid w:val="00E8756C"/>
    <w:rsid w:val="00E87D2E"/>
    <w:rsid w:val="00E87D76"/>
    <w:rsid w:val="00E87F80"/>
    <w:rsid w:val="00E90059"/>
    <w:rsid w:val="00E901EB"/>
    <w:rsid w:val="00E90587"/>
    <w:rsid w:val="00E905FB"/>
    <w:rsid w:val="00E9094A"/>
    <w:rsid w:val="00E90E06"/>
    <w:rsid w:val="00E91154"/>
    <w:rsid w:val="00E9169F"/>
    <w:rsid w:val="00E920DD"/>
    <w:rsid w:val="00E924AF"/>
    <w:rsid w:val="00E92D80"/>
    <w:rsid w:val="00E92E47"/>
    <w:rsid w:val="00E93BA0"/>
    <w:rsid w:val="00E942ED"/>
    <w:rsid w:val="00E94A7C"/>
    <w:rsid w:val="00E94B6E"/>
    <w:rsid w:val="00E94D32"/>
    <w:rsid w:val="00E95781"/>
    <w:rsid w:val="00E95891"/>
    <w:rsid w:val="00E95B55"/>
    <w:rsid w:val="00E95C72"/>
    <w:rsid w:val="00E97212"/>
    <w:rsid w:val="00E9758D"/>
    <w:rsid w:val="00E97D78"/>
    <w:rsid w:val="00E97D79"/>
    <w:rsid w:val="00E97DC1"/>
    <w:rsid w:val="00EA027B"/>
    <w:rsid w:val="00EA0511"/>
    <w:rsid w:val="00EA0AE1"/>
    <w:rsid w:val="00EA0C3A"/>
    <w:rsid w:val="00EA0E9B"/>
    <w:rsid w:val="00EA0FBF"/>
    <w:rsid w:val="00EA10FE"/>
    <w:rsid w:val="00EA13C7"/>
    <w:rsid w:val="00EA167D"/>
    <w:rsid w:val="00EA1733"/>
    <w:rsid w:val="00EA18BD"/>
    <w:rsid w:val="00EA190D"/>
    <w:rsid w:val="00EA1947"/>
    <w:rsid w:val="00EA1CED"/>
    <w:rsid w:val="00EA1D9F"/>
    <w:rsid w:val="00EA1E7F"/>
    <w:rsid w:val="00EA1F50"/>
    <w:rsid w:val="00EA1FB1"/>
    <w:rsid w:val="00EA242A"/>
    <w:rsid w:val="00EA24F4"/>
    <w:rsid w:val="00EA2A0D"/>
    <w:rsid w:val="00EA2A24"/>
    <w:rsid w:val="00EA2C05"/>
    <w:rsid w:val="00EA2C56"/>
    <w:rsid w:val="00EA2DC3"/>
    <w:rsid w:val="00EA3DBA"/>
    <w:rsid w:val="00EA3F6C"/>
    <w:rsid w:val="00EA3FDD"/>
    <w:rsid w:val="00EA419E"/>
    <w:rsid w:val="00EA4239"/>
    <w:rsid w:val="00EA42D4"/>
    <w:rsid w:val="00EA4398"/>
    <w:rsid w:val="00EA4862"/>
    <w:rsid w:val="00EA4D61"/>
    <w:rsid w:val="00EA4F7B"/>
    <w:rsid w:val="00EA50F7"/>
    <w:rsid w:val="00EA5125"/>
    <w:rsid w:val="00EA57FE"/>
    <w:rsid w:val="00EA5E1C"/>
    <w:rsid w:val="00EA5E4A"/>
    <w:rsid w:val="00EA6124"/>
    <w:rsid w:val="00EA657A"/>
    <w:rsid w:val="00EA6B38"/>
    <w:rsid w:val="00EA6E8F"/>
    <w:rsid w:val="00EA7034"/>
    <w:rsid w:val="00EA7D1F"/>
    <w:rsid w:val="00EB0048"/>
    <w:rsid w:val="00EB02F1"/>
    <w:rsid w:val="00EB0B6E"/>
    <w:rsid w:val="00EB0D57"/>
    <w:rsid w:val="00EB0E56"/>
    <w:rsid w:val="00EB0E65"/>
    <w:rsid w:val="00EB0EAA"/>
    <w:rsid w:val="00EB0F63"/>
    <w:rsid w:val="00EB133F"/>
    <w:rsid w:val="00EB141B"/>
    <w:rsid w:val="00EB15A5"/>
    <w:rsid w:val="00EB19D1"/>
    <w:rsid w:val="00EB1AD5"/>
    <w:rsid w:val="00EB1DFB"/>
    <w:rsid w:val="00EB1EB6"/>
    <w:rsid w:val="00EB2071"/>
    <w:rsid w:val="00EB2125"/>
    <w:rsid w:val="00EB24AA"/>
    <w:rsid w:val="00EB2763"/>
    <w:rsid w:val="00EB27A4"/>
    <w:rsid w:val="00EB281A"/>
    <w:rsid w:val="00EB2F81"/>
    <w:rsid w:val="00EB311F"/>
    <w:rsid w:val="00EB355C"/>
    <w:rsid w:val="00EB3576"/>
    <w:rsid w:val="00EB3A91"/>
    <w:rsid w:val="00EB3F04"/>
    <w:rsid w:val="00EB402F"/>
    <w:rsid w:val="00EB44BE"/>
    <w:rsid w:val="00EB451B"/>
    <w:rsid w:val="00EB4CC0"/>
    <w:rsid w:val="00EB4FEE"/>
    <w:rsid w:val="00EB50F5"/>
    <w:rsid w:val="00EB52F9"/>
    <w:rsid w:val="00EB5DBD"/>
    <w:rsid w:val="00EB5FC7"/>
    <w:rsid w:val="00EB5FEC"/>
    <w:rsid w:val="00EB6A05"/>
    <w:rsid w:val="00EB70A8"/>
    <w:rsid w:val="00EB7109"/>
    <w:rsid w:val="00EB73A1"/>
    <w:rsid w:val="00EB796B"/>
    <w:rsid w:val="00EC0B21"/>
    <w:rsid w:val="00EC0C0E"/>
    <w:rsid w:val="00EC117F"/>
    <w:rsid w:val="00EC15C0"/>
    <w:rsid w:val="00EC1971"/>
    <w:rsid w:val="00EC1BD6"/>
    <w:rsid w:val="00EC21FB"/>
    <w:rsid w:val="00EC2337"/>
    <w:rsid w:val="00EC23E5"/>
    <w:rsid w:val="00EC2B21"/>
    <w:rsid w:val="00EC2EAE"/>
    <w:rsid w:val="00EC35D4"/>
    <w:rsid w:val="00EC3C93"/>
    <w:rsid w:val="00EC405D"/>
    <w:rsid w:val="00EC4308"/>
    <w:rsid w:val="00EC4400"/>
    <w:rsid w:val="00EC45C1"/>
    <w:rsid w:val="00EC47C7"/>
    <w:rsid w:val="00EC4E70"/>
    <w:rsid w:val="00EC5088"/>
    <w:rsid w:val="00EC50CF"/>
    <w:rsid w:val="00EC5219"/>
    <w:rsid w:val="00EC5BF9"/>
    <w:rsid w:val="00EC60A4"/>
    <w:rsid w:val="00EC622C"/>
    <w:rsid w:val="00EC6551"/>
    <w:rsid w:val="00EC6583"/>
    <w:rsid w:val="00EC68A5"/>
    <w:rsid w:val="00EC697B"/>
    <w:rsid w:val="00EC701E"/>
    <w:rsid w:val="00EC70E0"/>
    <w:rsid w:val="00EC734B"/>
    <w:rsid w:val="00EC745F"/>
    <w:rsid w:val="00EC787B"/>
    <w:rsid w:val="00EC7EAB"/>
    <w:rsid w:val="00ED0189"/>
    <w:rsid w:val="00ED0194"/>
    <w:rsid w:val="00ED04EF"/>
    <w:rsid w:val="00ED07E1"/>
    <w:rsid w:val="00ED08E4"/>
    <w:rsid w:val="00ED09E0"/>
    <w:rsid w:val="00ED0E1D"/>
    <w:rsid w:val="00ED0E20"/>
    <w:rsid w:val="00ED0E35"/>
    <w:rsid w:val="00ED111F"/>
    <w:rsid w:val="00ED11E0"/>
    <w:rsid w:val="00ED12C7"/>
    <w:rsid w:val="00ED1C2E"/>
    <w:rsid w:val="00ED1CFD"/>
    <w:rsid w:val="00ED1E54"/>
    <w:rsid w:val="00ED1F27"/>
    <w:rsid w:val="00ED25FB"/>
    <w:rsid w:val="00ED3097"/>
    <w:rsid w:val="00ED31BB"/>
    <w:rsid w:val="00ED3392"/>
    <w:rsid w:val="00ED3601"/>
    <w:rsid w:val="00ED379B"/>
    <w:rsid w:val="00ED3897"/>
    <w:rsid w:val="00ED3E06"/>
    <w:rsid w:val="00ED41B9"/>
    <w:rsid w:val="00ED424B"/>
    <w:rsid w:val="00ED434A"/>
    <w:rsid w:val="00ED4666"/>
    <w:rsid w:val="00ED497A"/>
    <w:rsid w:val="00ED4C9D"/>
    <w:rsid w:val="00ED4FA2"/>
    <w:rsid w:val="00ED5597"/>
    <w:rsid w:val="00ED55DA"/>
    <w:rsid w:val="00ED5CD3"/>
    <w:rsid w:val="00ED64CE"/>
    <w:rsid w:val="00ED6618"/>
    <w:rsid w:val="00ED6F32"/>
    <w:rsid w:val="00ED74F1"/>
    <w:rsid w:val="00EE0087"/>
    <w:rsid w:val="00EE0C66"/>
    <w:rsid w:val="00EE1106"/>
    <w:rsid w:val="00EE116D"/>
    <w:rsid w:val="00EE19CB"/>
    <w:rsid w:val="00EE2075"/>
    <w:rsid w:val="00EE2AA1"/>
    <w:rsid w:val="00EE2B18"/>
    <w:rsid w:val="00EE2BD8"/>
    <w:rsid w:val="00EE300B"/>
    <w:rsid w:val="00EE3322"/>
    <w:rsid w:val="00EE351D"/>
    <w:rsid w:val="00EE3755"/>
    <w:rsid w:val="00EE38FC"/>
    <w:rsid w:val="00EE3A94"/>
    <w:rsid w:val="00EE3CD9"/>
    <w:rsid w:val="00EE3D97"/>
    <w:rsid w:val="00EE3DF9"/>
    <w:rsid w:val="00EE3EEF"/>
    <w:rsid w:val="00EE403C"/>
    <w:rsid w:val="00EE4B25"/>
    <w:rsid w:val="00EE4E92"/>
    <w:rsid w:val="00EE5296"/>
    <w:rsid w:val="00EE554D"/>
    <w:rsid w:val="00EE5688"/>
    <w:rsid w:val="00EE5996"/>
    <w:rsid w:val="00EE5BE4"/>
    <w:rsid w:val="00EE64D3"/>
    <w:rsid w:val="00EE6EDC"/>
    <w:rsid w:val="00EE6EDE"/>
    <w:rsid w:val="00EE6FF6"/>
    <w:rsid w:val="00EE70C1"/>
    <w:rsid w:val="00EE734C"/>
    <w:rsid w:val="00EE73CD"/>
    <w:rsid w:val="00EE7632"/>
    <w:rsid w:val="00EE7781"/>
    <w:rsid w:val="00EE7EBC"/>
    <w:rsid w:val="00EE7F27"/>
    <w:rsid w:val="00EF02AC"/>
    <w:rsid w:val="00EF03AA"/>
    <w:rsid w:val="00EF043C"/>
    <w:rsid w:val="00EF08D9"/>
    <w:rsid w:val="00EF09F0"/>
    <w:rsid w:val="00EF0B4C"/>
    <w:rsid w:val="00EF0E5F"/>
    <w:rsid w:val="00EF1245"/>
    <w:rsid w:val="00EF200C"/>
    <w:rsid w:val="00EF20E4"/>
    <w:rsid w:val="00EF2589"/>
    <w:rsid w:val="00EF2938"/>
    <w:rsid w:val="00EF2989"/>
    <w:rsid w:val="00EF2B40"/>
    <w:rsid w:val="00EF316C"/>
    <w:rsid w:val="00EF3624"/>
    <w:rsid w:val="00EF38EF"/>
    <w:rsid w:val="00EF3BF0"/>
    <w:rsid w:val="00EF3D14"/>
    <w:rsid w:val="00EF4079"/>
    <w:rsid w:val="00EF44E9"/>
    <w:rsid w:val="00EF47C3"/>
    <w:rsid w:val="00EF550B"/>
    <w:rsid w:val="00EF5682"/>
    <w:rsid w:val="00EF572A"/>
    <w:rsid w:val="00EF59ED"/>
    <w:rsid w:val="00EF5D0F"/>
    <w:rsid w:val="00EF5EC4"/>
    <w:rsid w:val="00EF65AA"/>
    <w:rsid w:val="00EF6972"/>
    <w:rsid w:val="00EF6DB3"/>
    <w:rsid w:val="00EF7770"/>
    <w:rsid w:val="00EF782F"/>
    <w:rsid w:val="00EF7A94"/>
    <w:rsid w:val="00EF7F6E"/>
    <w:rsid w:val="00EF7F89"/>
    <w:rsid w:val="00F00323"/>
    <w:rsid w:val="00F00801"/>
    <w:rsid w:val="00F00D1D"/>
    <w:rsid w:val="00F00EAC"/>
    <w:rsid w:val="00F01365"/>
    <w:rsid w:val="00F013C0"/>
    <w:rsid w:val="00F0169E"/>
    <w:rsid w:val="00F016E4"/>
    <w:rsid w:val="00F01C0F"/>
    <w:rsid w:val="00F01C1B"/>
    <w:rsid w:val="00F01FBE"/>
    <w:rsid w:val="00F0201D"/>
    <w:rsid w:val="00F02356"/>
    <w:rsid w:val="00F0269F"/>
    <w:rsid w:val="00F03AC2"/>
    <w:rsid w:val="00F03D56"/>
    <w:rsid w:val="00F04623"/>
    <w:rsid w:val="00F0477E"/>
    <w:rsid w:val="00F04EB3"/>
    <w:rsid w:val="00F04EFA"/>
    <w:rsid w:val="00F050B2"/>
    <w:rsid w:val="00F05600"/>
    <w:rsid w:val="00F05F0F"/>
    <w:rsid w:val="00F05FFE"/>
    <w:rsid w:val="00F06D3C"/>
    <w:rsid w:val="00F07118"/>
    <w:rsid w:val="00F0719F"/>
    <w:rsid w:val="00F0727A"/>
    <w:rsid w:val="00F0732A"/>
    <w:rsid w:val="00F07A63"/>
    <w:rsid w:val="00F07BF5"/>
    <w:rsid w:val="00F07C1E"/>
    <w:rsid w:val="00F07F02"/>
    <w:rsid w:val="00F07F65"/>
    <w:rsid w:val="00F07FF7"/>
    <w:rsid w:val="00F102AE"/>
    <w:rsid w:val="00F10766"/>
    <w:rsid w:val="00F109AB"/>
    <w:rsid w:val="00F10A8B"/>
    <w:rsid w:val="00F10B49"/>
    <w:rsid w:val="00F10BE4"/>
    <w:rsid w:val="00F112B9"/>
    <w:rsid w:val="00F11878"/>
    <w:rsid w:val="00F11A1F"/>
    <w:rsid w:val="00F11BA8"/>
    <w:rsid w:val="00F12066"/>
    <w:rsid w:val="00F1218D"/>
    <w:rsid w:val="00F121A4"/>
    <w:rsid w:val="00F121C2"/>
    <w:rsid w:val="00F124FA"/>
    <w:rsid w:val="00F12A97"/>
    <w:rsid w:val="00F131DA"/>
    <w:rsid w:val="00F13240"/>
    <w:rsid w:val="00F137A5"/>
    <w:rsid w:val="00F13993"/>
    <w:rsid w:val="00F13A1A"/>
    <w:rsid w:val="00F13BCD"/>
    <w:rsid w:val="00F13E16"/>
    <w:rsid w:val="00F144DA"/>
    <w:rsid w:val="00F146F7"/>
    <w:rsid w:val="00F15024"/>
    <w:rsid w:val="00F15133"/>
    <w:rsid w:val="00F153E4"/>
    <w:rsid w:val="00F15D99"/>
    <w:rsid w:val="00F16038"/>
    <w:rsid w:val="00F161C5"/>
    <w:rsid w:val="00F1656E"/>
    <w:rsid w:val="00F16726"/>
    <w:rsid w:val="00F169E1"/>
    <w:rsid w:val="00F16B16"/>
    <w:rsid w:val="00F16C2C"/>
    <w:rsid w:val="00F16DB9"/>
    <w:rsid w:val="00F1732E"/>
    <w:rsid w:val="00F1735C"/>
    <w:rsid w:val="00F17385"/>
    <w:rsid w:val="00F174D2"/>
    <w:rsid w:val="00F177FE"/>
    <w:rsid w:val="00F17FEE"/>
    <w:rsid w:val="00F201AA"/>
    <w:rsid w:val="00F20C12"/>
    <w:rsid w:val="00F20C35"/>
    <w:rsid w:val="00F2123C"/>
    <w:rsid w:val="00F21765"/>
    <w:rsid w:val="00F21777"/>
    <w:rsid w:val="00F21DE6"/>
    <w:rsid w:val="00F22055"/>
    <w:rsid w:val="00F22999"/>
    <w:rsid w:val="00F229F3"/>
    <w:rsid w:val="00F22A0B"/>
    <w:rsid w:val="00F22ED2"/>
    <w:rsid w:val="00F22FD3"/>
    <w:rsid w:val="00F2349D"/>
    <w:rsid w:val="00F23934"/>
    <w:rsid w:val="00F23BCD"/>
    <w:rsid w:val="00F24203"/>
    <w:rsid w:val="00F2489D"/>
    <w:rsid w:val="00F24A5C"/>
    <w:rsid w:val="00F24AB7"/>
    <w:rsid w:val="00F24B30"/>
    <w:rsid w:val="00F25099"/>
    <w:rsid w:val="00F25330"/>
    <w:rsid w:val="00F2570F"/>
    <w:rsid w:val="00F25868"/>
    <w:rsid w:val="00F259FA"/>
    <w:rsid w:val="00F25D51"/>
    <w:rsid w:val="00F26518"/>
    <w:rsid w:val="00F26882"/>
    <w:rsid w:val="00F26ABC"/>
    <w:rsid w:val="00F27877"/>
    <w:rsid w:val="00F27D1C"/>
    <w:rsid w:val="00F27D22"/>
    <w:rsid w:val="00F300B5"/>
    <w:rsid w:val="00F3021E"/>
    <w:rsid w:val="00F306B5"/>
    <w:rsid w:val="00F30834"/>
    <w:rsid w:val="00F315F4"/>
    <w:rsid w:val="00F316F9"/>
    <w:rsid w:val="00F31BAC"/>
    <w:rsid w:val="00F323C2"/>
    <w:rsid w:val="00F32A6D"/>
    <w:rsid w:val="00F32CF4"/>
    <w:rsid w:val="00F3307A"/>
    <w:rsid w:val="00F334C0"/>
    <w:rsid w:val="00F3392C"/>
    <w:rsid w:val="00F33BEA"/>
    <w:rsid w:val="00F33E46"/>
    <w:rsid w:val="00F33EB2"/>
    <w:rsid w:val="00F34240"/>
    <w:rsid w:val="00F34BD1"/>
    <w:rsid w:val="00F34BEF"/>
    <w:rsid w:val="00F34CA3"/>
    <w:rsid w:val="00F34FF9"/>
    <w:rsid w:val="00F351D2"/>
    <w:rsid w:val="00F35220"/>
    <w:rsid w:val="00F35292"/>
    <w:rsid w:val="00F352F6"/>
    <w:rsid w:val="00F35762"/>
    <w:rsid w:val="00F35C56"/>
    <w:rsid w:val="00F36047"/>
    <w:rsid w:val="00F3652B"/>
    <w:rsid w:val="00F366E1"/>
    <w:rsid w:val="00F36754"/>
    <w:rsid w:val="00F3688D"/>
    <w:rsid w:val="00F36E58"/>
    <w:rsid w:val="00F37627"/>
    <w:rsid w:val="00F3762A"/>
    <w:rsid w:val="00F37749"/>
    <w:rsid w:val="00F40586"/>
    <w:rsid w:val="00F405AB"/>
    <w:rsid w:val="00F40AF7"/>
    <w:rsid w:val="00F412EE"/>
    <w:rsid w:val="00F41875"/>
    <w:rsid w:val="00F41F6E"/>
    <w:rsid w:val="00F4213F"/>
    <w:rsid w:val="00F4254F"/>
    <w:rsid w:val="00F42645"/>
    <w:rsid w:val="00F42720"/>
    <w:rsid w:val="00F42754"/>
    <w:rsid w:val="00F427D1"/>
    <w:rsid w:val="00F428C2"/>
    <w:rsid w:val="00F42AF8"/>
    <w:rsid w:val="00F42B7B"/>
    <w:rsid w:val="00F42C57"/>
    <w:rsid w:val="00F444FA"/>
    <w:rsid w:val="00F4474D"/>
    <w:rsid w:val="00F44894"/>
    <w:rsid w:val="00F44DEF"/>
    <w:rsid w:val="00F450F8"/>
    <w:rsid w:val="00F45147"/>
    <w:rsid w:val="00F45193"/>
    <w:rsid w:val="00F454E3"/>
    <w:rsid w:val="00F45764"/>
    <w:rsid w:val="00F460B0"/>
    <w:rsid w:val="00F46119"/>
    <w:rsid w:val="00F4614C"/>
    <w:rsid w:val="00F46204"/>
    <w:rsid w:val="00F46473"/>
    <w:rsid w:val="00F467B5"/>
    <w:rsid w:val="00F4681C"/>
    <w:rsid w:val="00F46A62"/>
    <w:rsid w:val="00F4720B"/>
    <w:rsid w:val="00F4798F"/>
    <w:rsid w:val="00F50235"/>
    <w:rsid w:val="00F503D8"/>
    <w:rsid w:val="00F50B4C"/>
    <w:rsid w:val="00F50C53"/>
    <w:rsid w:val="00F50F6A"/>
    <w:rsid w:val="00F51599"/>
    <w:rsid w:val="00F519D5"/>
    <w:rsid w:val="00F51E49"/>
    <w:rsid w:val="00F51F56"/>
    <w:rsid w:val="00F51F8B"/>
    <w:rsid w:val="00F520A1"/>
    <w:rsid w:val="00F524F7"/>
    <w:rsid w:val="00F52655"/>
    <w:rsid w:val="00F52D0E"/>
    <w:rsid w:val="00F52D7C"/>
    <w:rsid w:val="00F53196"/>
    <w:rsid w:val="00F531F5"/>
    <w:rsid w:val="00F53366"/>
    <w:rsid w:val="00F53475"/>
    <w:rsid w:val="00F534C9"/>
    <w:rsid w:val="00F53501"/>
    <w:rsid w:val="00F53A69"/>
    <w:rsid w:val="00F53D8F"/>
    <w:rsid w:val="00F53F1A"/>
    <w:rsid w:val="00F53F98"/>
    <w:rsid w:val="00F53FDA"/>
    <w:rsid w:val="00F541CC"/>
    <w:rsid w:val="00F545B4"/>
    <w:rsid w:val="00F54759"/>
    <w:rsid w:val="00F54956"/>
    <w:rsid w:val="00F54B9E"/>
    <w:rsid w:val="00F55691"/>
    <w:rsid w:val="00F559BA"/>
    <w:rsid w:val="00F55B59"/>
    <w:rsid w:val="00F55C50"/>
    <w:rsid w:val="00F56028"/>
    <w:rsid w:val="00F56573"/>
    <w:rsid w:val="00F5662D"/>
    <w:rsid w:val="00F56A11"/>
    <w:rsid w:val="00F56E21"/>
    <w:rsid w:val="00F56EB1"/>
    <w:rsid w:val="00F56F61"/>
    <w:rsid w:val="00F602D2"/>
    <w:rsid w:val="00F604A0"/>
    <w:rsid w:val="00F606F6"/>
    <w:rsid w:val="00F6077F"/>
    <w:rsid w:val="00F608C5"/>
    <w:rsid w:val="00F60973"/>
    <w:rsid w:val="00F60B8C"/>
    <w:rsid w:val="00F61170"/>
    <w:rsid w:val="00F612C2"/>
    <w:rsid w:val="00F61783"/>
    <w:rsid w:val="00F61AC2"/>
    <w:rsid w:val="00F61B5C"/>
    <w:rsid w:val="00F61DA0"/>
    <w:rsid w:val="00F61F92"/>
    <w:rsid w:val="00F621F9"/>
    <w:rsid w:val="00F62463"/>
    <w:rsid w:val="00F6259C"/>
    <w:rsid w:val="00F625CA"/>
    <w:rsid w:val="00F62A6D"/>
    <w:rsid w:val="00F62E0E"/>
    <w:rsid w:val="00F62E2E"/>
    <w:rsid w:val="00F6315F"/>
    <w:rsid w:val="00F63758"/>
    <w:rsid w:val="00F63CDC"/>
    <w:rsid w:val="00F64506"/>
    <w:rsid w:val="00F6457F"/>
    <w:rsid w:val="00F64628"/>
    <w:rsid w:val="00F64885"/>
    <w:rsid w:val="00F64ADD"/>
    <w:rsid w:val="00F64C47"/>
    <w:rsid w:val="00F64ED3"/>
    <w:rsid w:val="00F654D9"/>
    <w:rsid w:val="00F65560"/>
    <w:rsid w:val="00F65B11"/>
    <w:rsid w:val="00F65E16"/>
    <w:rsid w:val="00F66718"/>
    <w:rsid w:val="00F66875"/>
    <w:rsid w:val="00F66A2B"/>
    <w:rsid w:val="00F66ED8"/>
    <w:rsid w:val="00F6738E"/>
    <w:rsid w:val="00F676A5"/>
    <w:rsid w:val="00F6791F"/>
    <w:rsid w:val="00F70A9F"/>
    <w:rsid w:val="00F70CF4"/>
    <w:rsid w:val="00F70DF8"/>
    <w:rsid w:val="00F70FAA"/>
    <w:rsid w:val="00F716F7"/>
    <w:rsid w:val="00F71A47"/>
    <w:rsid w:val="00F71A4B"/>
    <w:rsid w:val="00F71B87"/>
    <w:rsid w:val="00F7234E"/>
    <w:rsid w:val="00F72518"/>
    <w:rsid w:val="00F728D0"/>
    <w:rsid w:val="00F72905"/>
    <w:rsid w:val="00F729C6"/>
    <w:rsid w:val="00F72B83"/>
    <w:rsid w:val="00F72D80"/>
    <w:rsid w:val="00F72ECC"/>
    <w:rsid w:val="00F734E9"/>
    <w:rsid w:val="00F736BA"/>
    <w:rsid w:val="00F73804"/>
    <w:rsid w:val="00F73B4A"/>
    <w:rsid w:val="00F74132"/>
    <w:rsid w:val="00F74A3F"/>
    <w:rsid w:val="00F74D9E"/>
    <w:rsid w:val="00F74FE8"/>
    <w:rsid w:val="00F754A4"/>
    <w:rsid w:val="00F75A5D"/>
    <w:rsid w:val="00F75C04"/>
    <w:rsid w:val="00F771A7"/>
    <w:rsid w:val="00F771F9"/>
    <w:rsid w:val="00F77466"/>
    <w:rsid w:val="00F77B79"/>
    <w:rsid w:val="00F77B8B"/>
    <w:rsid w:val="00F77F9B"/>
    <w:rsid w:val="00F8007C"/>
    <w:rsid w:val="00F80285"/>
    <w:rsid w:val="00F80358"/>
    <w:rsid w:val="00F80CE7"/>
    <w:rsid w:val="00F81118"/>
    <w:rsid w:val="00F812F0"/>
    <w:rsid w:val="00F81546"/>
    <w:rsid w:val="00F81682"/>
    <w:rsid w:val="00F81722"/>
    <w:rsid w:val="00F81813"/>
    <w:rsid w:val="00F81834"/>
    <w:rsid w:val="00F8195F"/>
    <w:rsid w:val="00F82083"/>
    <w:rsid w:val="00F8260E"/>
    <w:rsid w:val="00F82B2F"/>
    <w:rsid w:val="00F82DB5"/>
    <w:rsid w:val="00F831A6"/>
    <w:rsid w:val="00F84513"/>
    <w:rsid w:val="00F84ABF"/>
    <w:rsid w:val="00F84F68"/>
    <w:rsid w:val="00F85782"/>
    <w:rsid w:val="00F85BB3"/>
    <w:rsid w:val="00F86246"/>
    <w:rsid w:val="00F866A5"/>
    <w:rsid w:val="00F866A8"/>
    <w:rsid w:val="00F86F44"/>
    <w:rsid w:val="00F86FF4"/>
    <w:rsid w:val="00F873E0"/>
    <w:rsid w:val="00F87647"/>
    <w:rsid w:val="00F876C3"/>
    <w:rsid w:val="00F87A9C"/>
    <w:rsid w:val="00F87DB1"/>
    <w:rsid w:val="00F87DDD"/>
    <w:rsid w:val="00F905B0"/>
    <w:rsid w:val="00F90760"/>
    <w:rsid w:val="00F90950"/>
    <w:rsid w:val="00F90CDB"/>
    <w:rsid w:val="00F90E47"/>
    <w:rsid w:val="00F91623"/>
    <w:rsid w:val="00F91703"/>
    <w:rsid w:val="00F917BC"/>
    <w:rsid w:val="00F918BE"/>
    <w:rsid w:val="00F91C57"/>
    <w:rsid w:val="00F91CC0"/>
    <w:rsid w:val="00F91EBF"/>
    <w:rsid w:val="00F92518"/>
    <w:rsid w:val="00F92BCB"/>
    <w:rsid w:val="00F9319E"/>
    <w:rsid w:val="00F93EBC"/>
    <w:rsid w:val="00F93F0F"/>
    <w:rsid w:val="00F9437E"/>
    <w:rsid w:val="00F94F97"/>
    <w:rsid w:val="00F94FEE"/>
    <w:rsid w:val="00F95BF6"/>
    <w:rsid w:val="00F95D4B"/>
    <w:rsid w:val="00F95DFD"/>
    <w:rsid w:val="00F95FE2"/>
    <w:rsid w:val="00F9600C"/>
    <w:rsid w:val="00F96315"/>
    <w:rsid w:val="00F96405"/>
    <w:rsid w:val="00F9670D"/>
    <w:rsid w:val="00F96A67"/>
    <w:rsid w:val="00F96E77"/>
    <w:rsid w:val="00F9720E"/>
    <w:rsid w:val="00F9746F"/>
    <w:rsid w:val="00F97771"/>
    <w:rsid w:val="00FA0333"/>
    <w:rsid w:val="00FA053B"/>
    <w:rsid w:val="00FA11F5"/>
    <w:rsid w:val="00FA12E9"/>
    <w:rsid w:val="00FA1522"/>
    <w:rsid w:val="00FA16D5"/>
    <w:rsid w:val="00FA2193"/>
    <w:rsid w:val="00FA2372"/>
    <w:rsid w:val="00FA25EF"/>
    <w:rsid w:val="00FA2656"/>
    <w:rsid w:val="00FA3200"/>
    <w:rsid w:val="00FA34FB"/>
    <w:rsid w:val="00FA3BB1"/>
    <w:rsid w:val="00FA3DEE"/>
    <w:rsid w:val="00FA3E22"/>
    <w:rsid w:val="00FA3EBD"/>
    <w:rsid w:val="00FA42EC"/>
    <w:rsid w:val="00FA4482"/>
    <w:rsid w:val="00FA46E6"/>
    <w:rsid w:val="00FA4790"/>
    <w:rsid w:val="00FA4B7C"/>
    <w:rsid w:val="00FA4E13"/>
    <w:rsid w:val="00FA4F7A"/>
    <w:rsid w:val="00FA5B19"/>
    <w:rsid w:val="00FA62B6"/>
    <w:rsid w:val="00FA62EF"/>
    <w:rsid w:val="00FA634B"/>
    <w:rsid w:val="00FA6484"/>
    <w:rsid w:val="00FA6944"/>
    <w:rsid w:val="00FA6B1A"/>
    <w:rsid w:val="00FA6CFD"/>
    <w:rsid w:val="00FA770D"/>
    <w:rsid w:val="00FA77FF"/>
    <w:rsid w:val="00FA791A"/>
    <w:rsid w:val="00FA7A5E"/>
    <w:rsid w:val="00FB0C10"/>
    <w:rsid w:val="00FB0C8F"/>
    <w:rsid w:val="00FB0F81"/>
    <w:rsid w:val="00FB13EC"/>
    <w:rsid w:val="00FB1A9F"/>
    <w:rsid w:val="00FB1B19"/>
    <w:rsid w:val="00FB1B84"/>
    <w:rsid w:val="00FB22F6"/>
    <w:rsid w:val="00FB2897"/>
    <w:rsid w:val="00FB29F9"/>
    <w:rsid w:val="00FB2AD0"/>
    <w:rsid w:val="00FB2D14"/>
    <w:rsid w:val="00FB2E06"/>
    <w:rsid w:val="00FB30B5"/>
    <w:rsid w:val="00FB3120"/>
    <w:rsid w:val="00FB322B"/>
    <w:rsid w:val="00FB3588"/>
    <w:rsid w:val="00FB35C9"/>
    <w:rsid w:val="00FB3682"/>
    <w:rsid w:val="00FB3ADF"/>
    <w:rsid w:val="00FB3BF5"/>
    <w:rsid w:val="00FB3E04"/>
    <w:rsid w:val="00FB4496"/>
    <w:rsid w:val="00FB50AE"/>
    <w:rsid w:val="00FB5804"/>
    <w:rsid w:val="00FB5AF0"/>
    <w:rsid w:val="00FB5B59"/>
    <w:rsid w:val="00FB5D5C"/>
    <w:rsid w:val="00FB60C2"/>
    <w:rsid w:val="00FB60D8"/>
    <w:rsid w:val="00FB63B5"/>
    <w:rsid w:val="00FB659E"/>
    <w:rsid w:val="00FB65DA"/>
    <w:rsid w:val="00FB6AEC"/>
    <w:rsid w:val="00FB6C33"/>
    <w:rsid w:val="00FB777A"/>
    <w:rsid w:val="00FB7C6B"/>
    <w:rsid w:val="00FB7CB1"/>
    <w:rsid w:val="00FB7EE8"/>
    <w:rsid w:val="00FC024A"/>
    <w:rsid w:val="00FC08BD"/>
    <w:rsid w:val="00FC0E0A"/>
    <w:rsid w:val="00FC106C"/>
    <w:rsid w:val="00FC10CC"/>
    <w:rsid w:val="00FC16EA"/>
    <w:rsid w:val="00FC1F9C"/>
    <w:rsid w:val="00FC2644"/>
    <w:rsid w:val="00FC27CA"/>
    <w:rsid w:val="00FC2999"/>
    <w:rsid w:val="00FC2D4A"/>
    <w:rsid w:val="00FC318F"/>
    <w:rsid w:val="00FC3217"/>
    <w:rsid w:val="00FC3354"/>
    <w:rsid w:val="00FC335A"/>
    <w:rsid w:val="00FC34BF"/>
    <w:rsid w:val="00FC385E"/>
    <w:rsid w:val="00FC3ABE"/>
    <w:rsid w:val="00FC3EEF"/>
    <w:rsid w:val="00FC44BA"/>
    <w:rsid w:val="00FC467E"/>
    <w:rsid w:val="00FC5491"/>
    <w:rsid w:val="00FC556B"/>
    <w:rsid w:val="00FC571C"/>
    <w:rsid w:val="00FC575A"/>
    <w:rsid w:val="00FC591D"/>
    <w:rsid w:val="00FC5FC8"/>
    <w:rsid w:val="00FC6164"/>
    <w:rsid w:val="00FC64ED"/>
    <w:rsid w:val="00FC6A78"/>
    <w:rsid w:val="00FC6AD1"/>
    <w:rsid w:val="00FC6C75"/>
    <w:rsid w:val="00FC6CB6"/>
    <w:rsid w:val="00FC6CD5"/>
    <w:rsid w:val="00FC6DDA"/>
    <w:rsid w:val="00FC6FE6"/>
    <w:rsid w:val="00FC7825"/>
    <w:rsid w:val="00FC794C"/>
    <w:rsid w:val="00FC7F54"/>
    <w:rsid w:val="00FD00A4"/>
    <w:rsid w:val="00FD0764"/>
    <w:rsid w:val="00FD087E"/>
    <w:rsid w:val="00FD0C28"/>
    <w:rsid w:val="00FD0C59"/>
    <w:rsid w:val="00FD0F10"/>
    <w:rsid w:val="00FD1394"/>
    <w:rsid w:val="00FD142D"/>
    <w:rsid w:val="00FD1BA0"/>
    <w:rsid w:val="00FD1D72"/>
    <w:rsid w:val="00FD1D7E"/>
    <w:rsid w:val="00FD1F19"/>
    <w:rsid w:val="00FD2067"/>
    <w:rsid w:val="00FD20C9"/>
    <w:rsid w:val="00FD215E"/>
    <w:rsid w:val="00FD25AA"/>
    <w:rsid w:val="00FD28EE"/>
    <w:rsid w:val="00FD2DE0"/>
    <w:rsid w:val="00FD2EAD"/>
    <w:rsid w:val="00FD38AB"/>
    <w:rsid w:val="00FD4185"/>
    <w:rsid w:val="00FD45F6"/>
    <w:rsid w:val="00FD494D"/>
    <w:rsid w:val="00FD4D5D"/>
    <w:rsid w:val="00FD4DE2"/>
    <w:rsid w:val="00FD4F5E"/>
    <w:rsid w:val="00FD52AD"/>
    <w:rsid w:val="00FD537A"/>
    <w:rsid w:val="00FD54E3"/>
    <w:rsid w:val="00FD582C"/>
    <w:rsid w:val="00FD62ED"/>
    <w:rsid w:val="00FD6374"/>
    <w:rsid w:val="00FD6AFD"/>
    <w:rsid w:val="00FD7047"/>
    <w:rsid w:val="00FD7086"/>
    <w:rsid w:val="00FD76EE"/>
    <w:rsid w:val="00FD7771"/>
    <w:rsid w:val="00FD785A"/>
    <w:rsid w:val="00FD7A64"/>
    <w:rsid w:val="00FD7C99"/>
    <w:rsid w:val="00FD7F88"/>
    <w:rsid w:val="00FE065A"/>
    <w:rsid w:val="00FE0B24"/>
    <w:rsid w:val="00FE132C"/>
    <w:rsid w:val="00FE1823"/>
    <w:rsid w:val="00FE19C0"/>
    <w:rsid w:val="00FE1B07"/>
    <w:rsid w:val="00FE1BD4"/>
    <w:rsid w:val="00FE1E79"/>
    <w:rsid w:val="00FE1EE8"/>
    <w:rsid w:val="00FE201B"/>
    <w:rsid w:val="00FE248F"/>
    <w:rsid w:val="00FE24C4"/>
    <w:rsid w:val="00FE3095"/>
    <w:rsid w:val="00FE3429"/>
    <w:rsid w:val="00FE3432"/>
    <w:rsid w:val="00FE3460"/>
    <w:rsid w:val="00FE391C"/>
    <w:rsid w:val="00FE3A84"/>
    <w:rsid w:val="00FE3C6A"/>
    <w:rsid w:val="00FE3DBA"/>
    <w:rsid w:val="00FE41E1"/>
    <w:rsid w:val="00FE449A"/>
    <w:rsid w:val="00FE449D"/>
    <w:rsid w:val="00FE4675"/>
    <w:rsid w:val="00FE4C07"/>
    <w:rsid w:val="00FE4D76"/>
    <w:rsid w:val="00FE4D8A"/>
    <w:rsid w:val="00FE4E91"/>
    <w:rsid w:val="00FE4EC3"/>
    <w:rsid w:val="00FE4F14"/>
    <w:rsid w:val="00FE5339"/>
    <w:rsid w:val="00FE5383"/>
    <w:rsid w:val="00FE55DF"/>
    <w:rsid w:val="00FE5B5C"/>
    <w:rsid w:val="00FE5BB1"/>
    <w:rsid w:val="00FE5CCD"/>
    <w:rsid w:val="00FE5E3C"/>
    <w:rsid w:val="00FE5F80"/>
    <w:rsid w:val="00FE62CD"/>
    <w:rsid w:val="00FE648D"/>
    <w:rsid w:val="00FE679E"/>
    <w:rsid w:val="00FE6B7B"/>
    <w:rsid w:val="00FE6BAA"/>
    <w:rsid w:val="00FE6D29"/>
    <w:rsid w:val="00FE6DA8"/>
    <w:rsid w:val="00FE70DF"/>
    <w:rsid w:val="00FE72ED"/>
    <w:rsid w:val="00FE7BFA"/>
    <w:rsid w:val="00FE7D7D"/>
    <w:rsid w:val="00FE7EC1"/>
    <w:rsid w:val="00FF0219"/>
    <w:rsid w:val="00FF054A"/>
    <w:rsid w:val="00FF0639"/>
    <w:rsid w:val="00FF06E3"/>
    <w:rsid w:val="00FF0A09"/>
    <w:rsid w:val="00FF140A"/>
    <w:rsid w:val="00FF1F72"/>
    <w:rsid w:val="00FF21E7"/>
    <w:rsid w:val="00FF2296"/>
    <w:rsid w:val="00FF23BE"/>
    <w:rsid w:val="00FF24DC"/>
    <w:rsid w:val="00FF2628"/>
    <w:rsid w:val="00FF30FC"/>
    <w:rsid w:val="00FF32EE"/>
    <w:rsid w:val="00FF33A8"/>
    <w:rsid w:val="00FF38D5"/>
    <w:rsid w:val="00FF3CC1"/>
    <w:rsid w:val="00FF3CE3"/>
    <w:rsid w:val="00FF3D0D"/>
    <w:rsid w:val="00FF3D17"/>
    <w:rsid w:val="00FF3E9E"/>
    <w:rsid w:val="00FF3ED1"/>
    <w:rsid w:val="00FF4040"/>
    <w:rsid w:val="00FF463D"/>
    <w:rsid w:val="00FF4B04"/>
    <w:rsid w:val="00FF4B80"/>
    <w:rsid w:val="00FF5222"/>
    <w:rsid w:val="00FF5290"/>
    <w:rsid w:val="00FF5644"/>
    <w:rsid w:val="00FF5A6B"/>
    <w:rsid w:val="00FF5E5D"/>
    <w:rsid w:val="00FF5EF7"/>
    <w:rsid w:val="00FF6CC0"/>
    <w:rsid w:val="00FF72E1"/>
    <w:rsid w:val="00FF7697"/>
    <w:rsid w:val="00FF770F"/>
    <w:rsid w:val="00FF7B75"/>
    <w:rsid w:val="00FF7C9F"/>
    <w:rsid w:val="00FF7E59"/>
    <w:rsid w:val="0112F7F2"/>
    <w:rsid w:val="0131426D"/>
    <w:rsid w:val="01408A72"/>
    <w:rsid w:val="01A26FBF"/>
    <w:rsid w:val="01B2906B"/>
    <w:rsid w:val="01E25FBF"/>
    <w:rsid w:val="01FA45F0"/>
    <w:rsid w:val="022F6868"/>
    <w:rsid w:val="0235A555"/>
    <w:rsid w:val="0248130F"/>
    <w:rsid w:val="02655A9A"/>
    <w:rsid w:val="027EC6EE"/>
    <w:rsid w:val="029D42BE"/>
    <w:rsid w:val="02A35896"/>
    <w:rsid w:val="02BF1D07"/>
    <w:rsid w:val="02CA337A"/>
    <w:rsid w:val="037A1CE6"/>
    <w:rsid w:val="037D95B7"/>
    <w:rsid w:val="03864696"/>
    <w:rsid w:val="03B65ADE"/>
    <w:rsid w:val="03C0C90E"/>
    <w:rsid w:val="03D6F25B"/>
    <w:rsid w:val="03DCF304"/>
    <w:rsid w:val="0402847C"/>
    <w:rsid w:val="04394BFD"/>
    <w:rsid w:val="0481EB0D"/>
    <w:rsid w:val="04929316"/>
    <w:rsid w:val="04AE3439"/>
    <w:rsid w:val="04BF477C"/>
    <w:rsid w:val="04ECCD6F"/>
    <w:rsid w:val="04ED31BC"/>
    <w:rsid w:val="0517E310"/>
    <w:rsid w:val="051DB196"/>
    <w:rsid w:val="05239518"/>
    <w:rsid w:val="0529F8F3"/>
    <w:rsid w:val="05907C99"/>
    <w:rsid w:val="05E72EF9"/>
    <w:rsid w:val="060EC8BB"/>
    <w:rsid w:val="06A6478D"/>
    <w:rsid w:val="06C09989"/>
    <w:rsid w:val="06FBBD52"/>
    <w:rsid w:val="072438EC"/>
    <w:rsid w:val="07286352"/>
    <w:rsid w:val="0752F66E"/>
    <w:rsid w:val="077154BB"/>
    <w:rsid w:val="07B91FBE"/>
    <w:rsid w:val="07BCC147"/>
    <w:rsid w:val="07C57BAC"/>
    <w:rsid w:val="07FB8587"/>
    <w:rsid w:val="07FDC82E"/>
    <w:rsid w:val="0804EB4B"/>
    <w:rsid w:val="080D0EAB"/>
    <w:rsid w:val="0845ACB2"/>
    <w:rsid w:val="086643EF"/>
    <w:rsid w:val="089053DB"/>
    <w:rsid w:val="08961434"/>
    <w:rsid w:val="08DAC5A9"/>
    <w:rsid w:val="091433C3"/>
    <w:rsid w:val="0941C72B"/>
    <w:rsid w:val="095A2175"/>
    <w:rsid w:val="09729CB6"/>
    <w:rsid w:val="097F7C19"/>
    <w:rsid w:val="098ABE2D"/>
    <w:rsid w:val="09CB1957"/>
    <w:rsid w:val="09DFB84E"/>
    <w:rsid w:val="09ED6B64"/>
    <w:rsid w:val="09EFFBE1"/>
    <w:rsid w:val="0A08AB98"/>
    <w:rsid w:val="0A275F72"/>
    <w:rsid w:val="0A55EAE5"/>
    <w:rsid w:val="0AB3C53C"/>
    <w:rsid w:val="0AE84AB8"/>
    <w:rsid w:val="0AEA4974"/>
    <w:rsid w:val="0AEDC36A"/>
    <w:rsid w:val="0B2C3AA0"/>
    <w:rsid w:val="0B3C15DB"/>
    <w:rsid w:val="0B8D4955"/>
    <w:rsid w:val="0B97929F"/>
    <w:rsid w:val="0B9D0AFB"/>
    <w:rsid w:val="0B9D34F5"/>
    <w:rsid w:val="0BB7EDE2"/>
    <w:rsid w:val="0BBAC91C"/>
    <w:rsid w:val="0BDF30E6"/>
    <w:rsid w:val="0BF701F3"/>
    <w:rsid w:val="0C1A36B9"/>
    <w:rsid w:val="0C3896B4"/>
    <w:rsid w:val="0C5A3BE0"/>
    <w:rsid w:val="0C7DF8BA"/>
    <w:rsid w:val="0CA5FC79"/>
    <w:rsid w:val="0CBB93FB"/>
    <w:rsid w:val="0D0795F4"/>
    <w:rsid w:val="0D3C716A"/>
    <w:rsid w:val="0D56D7C8"/>
    <w:rsid w:val="0D6932EE"/>
    <w:rsid w:val="0D7CEC30"/>
    <w:rsid w:val="0D9657CA"/>
    <w:rsid w:val="0DA95369"/>
    <w:rsid w:val="0DE5B97C"/>
    <w:rsid w:val="0E0B9CD8"/>
    <w:rsid w:val="0E1B7499"/>
    <w:rsid w:val="0E93FAE0"/>
    <w:rsid w:val="0EA8B64F"/>
    <w:rsid w:val="0EC9639A"/>
    <w:rsid w:val="0ED480C7"/>
    <w:rsid w:val="0F2F7275"/>
    <w:rsid w:val="0F359E0D"/>
    <w:rsid w:val="0F4EBCE2"/>
    <w:rsid w:val="0F6EA593"/>
    <w:rsid w:val="0F96401B"/>
    <w:rsid w:val="0FAE8E26"/>
    <w:rsid w:val="0FB413FD"/>
    <w:rsid w:val="0FCEC398"/>
    <w:rsid w:val="1001C0E5"/>
    <w:rsid w:val="1057A4AE"/>
    <w:rsid w:val="106D016A"/>
    <w:rsid w:val="10867672"/>
    <w:rsid w:val="108DE112"/>
    <w:rsid w:val="10948696"/>
    <w:rsid w:val="10A15B48"/>
    <w:rsid w:val="10A35FC2"/>
    <w:rsid w:val="10A5AC35"/>
    <w:rsid w:val="10BD16DC"/>
    <w:rsid w:val="10C398D2"/>
    <w:rsid w:val="10CD7883"/>
    <w:rsid w:val="10E282AB"/>
    <w:rsid w:val="113630CC"/>
    <w:rsid w:val="1156D6AB"/>
    <w:rsid w:val="11718BD4"/>
    <w:rsid w:val="117BBFA4"/>
    <w:rsid w:val="11879AC1"/>
    <w:rsid w:val="1198D693"/>
    <w:rsid w:val="11A4F9BB"/>
    <w:rsid w:val="11C9B026"/>
    <w:rsid w:val="122624A3"/>
    <w:rsid w:val="1247B4C7"/>
    <w:rsid w:val="12837668"/>
    <w:rsid w:val="12AF7E48"/>
    <w:rsid w:val="12F9937F"/>
    <w:rsid w:val="134534AE"/>
    <w:rsid w:val="134A2C59"/>
    <w:rsid w:val="135F8F92"/>
    <w:rsid w:val="13AB2A87"/>
    <w:rsid w:val="13DBCBAF"/>
    <w:rsid w:val="13E740A7"/>
    <w:rsid w:val="144BF135"/>
    <w:rsid w:val="145E79DD"/>
    <w:rsid w:val="146AA19B"/>
    <w:rsid w:val="146D65E9"/>
    <w:rsid w:val="14728945"/>
    <w:rsid w:val="147AC709"/>
    <w:rsid w:val="14939FC2"/>
    <w:rsid w:val="14C3652E"/>
    <w:rsid w:val="1501C2F9"/>
    <w:rsid w:val="151AC7AF"/>
    <w:rsid w:val="15473474"/>
    <w:rsid w:val="156937E9"/>
    <w:rsid w:val="1589556E"/>
    <w:rsid w:val="15A51D9E"/>
    <w:rsid w:val="15E1140D"/>
    <w:rsid w:val="1613CE3E"/>
    <w:rsid w:val="161480E3"/>
    <w:rsid w:val="16194E5E"/>
    <w:rsid w:val="162A8EAD"/>
    <w:rsid w:val="1632DAA1"/>
    <w:rsid w:val="1641141B"/>
    <w:rsid w:val="16593B86"/>
    <w:rsid w:val="16725978"/>
    <w:rsid w:val="167DE51F"/>
    <w:rsid w:val="167F9166"/>
    <w:rsid w:val="168E189D"/>
    <w:rsid w:val="1719556F"/>
    <w:rsid w:val="1756E1D3"/>
    <w:rsid w:val="176D2138"/>
    <w:rsid w:val="17841B1C"/>
    <w:rsid w:val="17C2B15E"/>
    <w:rsid w:val="17C7CE15"/>
    <w:rsid w:val="17C7E31B"/>
    <w:rsid w:val="17D5AD2F"/>
    <w:rsid w:val="17E25D14"/>
    <w:rsid w:val="18300E44"/>
    <w:rsid w:val="1839F65C"/>
    <w:rsid w:val="183F1948"/>
    <w:rsid w:val="185AE3EF"/>
    <w:rsid w:val="186CDBBD"/>
    <w:rsid w:val="18AE4B2B"/>
    <w:rsid w:val="18B95B0D"/>
    <w:rsid w:val="18BC5189"/>
    <w:rsid w:val="18E7456B"/>
    <w:rsid w:val="19104612"/>
    <w:rsid w:val="19A76675"/>
    <w:rsid w:val="19BB6D44"/>
    <w:rsid w:val="19C6CD65"/>
    <w:rsid w:val="19D26F50"/>
    <w:rsid w:val="19EA5560"/>
    <w:rsid w:val="1A1A20AB"/>
    <w:rsid w:val="1A8D31DF"/>
    <w:rsid w:val="1AFB0AA2"/>
    <w:rsid w:val="1AFB7179"/>
    <w:rsid w:val="1B4F56FB"/>
    <w:rsid w:val="1B9ED739"/>
    <w:rsid w:val="1C022731"/>
    <w:rsid w:val="1C096FA3"/>
    <w:rsid w:val="1C3BC2BD"/>
    <w:rsid w:val="1C6C2508"/>
    <w:rsid w:val="1C87FB3A"/>
    <w:rsid w:val="1C94E88C"/>
    <w:rsid w:val="1CA88111"/>
    <w:rsid w:val="1CE89D5A"/>
    <w:rsid w:val="1CEFDFAF"/>
    <w:rsid w:val="1D4461BB"/>
    <w:rsid w:val="1D90342C"/>
    <w:rsid w:val="1DBD674A"/>
    <w:rsid w:val="1DD664C7"/>
    <w:rsid w:val="1E03F7F2"/>
    <w:rsid w:val="1E0EDA20"/>
    <w:rsid w:val="1E351328"/>
    <w:rsid w:val="1EE203DB"/>
    <w:rsid w:val="1F1FF171"/>
    <w:rsid w:val="1F567594"/>
    <w:rsid w:val="1F828B63"/>
    <w:rsid w:val="1F884839"/>
    <w:rsid w:val="1FAD049F"/>
    <w:rsid w:val="1FFFA09C"/>
    <w:rsid w:val="2015CB3E"/>
    <w:rsid w:val="204C71D9"/>
    <w:rsid w:val="20771FF4"/>
    <w:rsid w:val="2081E43E"/>
    <w:rsid w:val="20940307"/>
    <w:rsid w:val="20AA1966"/>
    <w:rsid w:val="20C01970"/>
    <w:rsid w:val="20CF12B9"/>
    <w:rsid w:val="20F97CEF"/>
    <w:rsid w:val="2126EF77"/>
    <w:rsid w:val="213FA0C8"/>
    <w:rsid w:val="2141E7F2"/>
    <w:rsid w:val="21553A8E"/>
    <w:rsid w:val="2171F7CA"/>
    <w:rsid w:val="2177B270"/>
    <w:rsid w:val="21ACDB78"/>
    <w:rsid w:val="21F12B5B"/>
    <w:rsid w:val="226EB907"/>
    <w:rsid w:val="227125B6"/>
    <w:rsid w:val="229E0BD1"/>
    <w:rsid w:val="22A2A818"/>
    <w:rsid w:val="22B31F13"/>
    <w:rsid w:val="22BA46F3"/>
    <w:rsid w:val="22C63ABB"/>
    <w:rsid w:val="22D9B98A"/>
    <w:rsid w:val="22FA2412"/>
    <w:rsid w:val="22FB406B"/>
    <w:rsid w:val="231AC900"/>
    <w:rsid w:val="232A3726"/>
    <w:rsid w:val="23398C7D"/>
    <w:rsid w:val="238239D0"/>
    <w:rsid w:val="23AB1BAE"/>
    <w:rsid w:val="23CBD8C6"/>
    <w:rsid w:val="23DCB812"/>
    <w:rsid w:val="23FFBE03"/>
    <w:rsid w:val="24021D0D"/>
    <w:rsid w:val="2404214B"/>
    <w:rsid w:val="2411281B"/>
    <w:rsid w:val="24306BC9"/>
    <w:rsid w:val="243239A2"/>
    <w:rsid w:val="245B4AF5"/>
    <w:rsid w:val="24CC15EC"/>
    <w:rsid w:val="24DEB2A3"/>
    <w:rsid w:val="24EB2DAB"/>
    <w:rsid w:val="24EE92CB"/>
    <w:rsid w:val="24F80B07"/>
    <w:rsid w:val="2502BF07"/>
    <w:rsid w:val="257A1F9D"/>
    <w:rsid w:val="257FEB5E"/>
    <w:rsid w:val="25A8DBB6"/>
    <w:rsid w:val="25B4DA2A"/>
    <w:rsid w:val="25E6C826"/>
    <w:rsid w:val="262DD3C9"/>
    <w:rsid w:val="263EEF46"/>
    <w:rsid w:val="264FE5CC"/>
    <w:rsid w:val="2657F723"/>
    <w:rsid w:val="26E35DF4"/>
    <w:rsid w:val="270DBF0D"/>
    <w:rsid w:val="2775931F"/>
    <w:rsid w:val="27793D08"/>
    <w:rsid w:val="2790B54C"/>
    <w:rsid w:val="27A8390D"/>
    <w:rsid w:val="27BCBB0A"/>
    <w:rsid w:val="27E70B85"/>
    <w:rsid w:val="289DAC83"/>
    <w:rsid w:val="28AD8694"/>
    <w:rsid w:val="28B344A6"/>
    <w:rsid w:val="291620E8"/>
    <w:rsid w:val="2932C79B"/>
    <w:rsid w:val="293CBABC"/>
    <w:rsid w:val="2982DBE6"/>
    <w:rsid w:val="2986E653"/>
    <w:rsid w:val="29B176E7"/>
    <w:rsid w:val="29D154D7"/>
    <w:rsid w:val="29D52FD2"/>
    <w:rsid w:val="2A09C24A"/>
    <w:rsid w:val="2A47908D"/>
    <w:rsid w:val="2A9350C4"/>
    <w:rsid w:val="2A97A4C4"/>
    <w:rsid w:val="2AB4DFC1"/>
    <w:rsid w:val="2ABFDA88"/>
    <w:rsid w:val="2AC470B0"/>
    <w:rsid w:val="2AE207E3"/>
    <w:rsid w:val="2AF0979B"/>
    <w:rsid w:val="2B0FBA01"/>
    <w:rsid w:val="2B22B6B4"/>
    <w:rsid w:val="2B7FB162"/>
    <w:rsid w:val="2B85B923"/>
    <w:rsid w:val="2B952DAB"/>
    <w:rsid w:val="2BA1CF1F"/>
    <w:rsid w:val="2BCB4C68"/>
    <w:rsid w:val="2C18CBCA"/>
    <w:rsid w:val="2C1D52AF"/>
    <w:rsid w:val="2C532CC4"/>
    <w:rsid w:val="2CB51211"/>
    <w:rsid w:val="2CF54007"/>
    <w:rsid w:val="2CF9F573"/>
    <w:rsid w:val="2D379816"/>
    <w:rsid w:val="2D4AA87F"/>
    <w:rsid w:val="2DA15C45"/>
    <w:rsid w:val="2DDA2872"/>
    <w:rsid w:val="2DFC9AA5"/>
    <w:rsid w:val="2E2A25B4"/>
    <w:rsid w:val="2E466443"/>
    <w:rsid w:val="2E5943C4"/>
    <w:rsid w:val="2E95CEDD"/>
    <w:rsid w:val="2EAC4CC7"/>
    <w:rsid w:val="2EB93963"/>
    <w:rsid w:val="2EBF0C1E"/>
    <w:rsid w:val="2F04D74D"/>
    <w:rsid w:val="2F11537C"/>
    <w:rsid w:val="2F1D7E4C"/>
    <w:rsid w:val="2F3986E2"/>
    <w:rsid w:val="2F5662A8"/>
    <w:rsid w:val="2F83A640"/>
    <w:rsid w:val="2F9D5182"/>
    <w:rsid w:val="2FF0BF01"/>
    <w:rsid w:val="30093ECC"/>
    <w:rsid w:val="302874B2"/>
    <w:rsid w:val="302AF716"/>
    <w:rsid w:val="305F7A13"/>
    <w:rsid w:val="30780B07"/>
    <w:rsid w:val="309092CF"/>
    <w:rsid w:val="3097E463"/>
    <w:rsid w:val="30D17523"/>
    <w:rsid w:val="30D6A5B7"/>
    <w:rsid w:val="30E4FE83"/>
    <w:rsid w:val="30F07368"/>
    <w:rsid w:val="310ECA7A"/>
    <w:rsid w:val="3119E1E8"/>
    <w:rsid w:val="311E381D"/>
    <w:rsid w:val="314CB3AA"/>
    <w:rsid w:val="31748A47"/>
    <w:rsid w:val="3179BC39"/>
    <w:rsid w:val="317A5514"/>
    <w:rsid w:val="317B06D1"/>
    <w:rsid w:val="31CD6696"/>
    <w:rsid w:val="31EC9A8B"/>
    <w:rsid w:val="31F4828C"/>
    <w:rsid w:val="3225C289"/>
    <w:rsid w:val="32300660"/>
    <w:rsid w:val="323512B7"/>
    <w:rsid w:val="3243B5CE"/>
    <w:rsid w:val="326B5A3C"/>
    <w:rsid w:val="32B86282"/>
    <w:rsid w:val="32D6EE9F"/>
    <w:rsid w:val="32FB6550"/>
    <w:rsid w:val="3336296B"/>
    <w:rsid w:val="33794417"/>
    <w:rsid w:val="33988F8C"/>
    <w:rsid w:val="339E0DC3"/>
    <w:rsid w:val="33D7A856"/>
    <w:rsid w:val="33E028EF"/>
    <w:rsid w:val="341590BB"/>
    <w:rsid w:val="343117E5"/>
    <w:rsid w:val="34386D11"/>
    <w:rsid w:val="34405B68"/>
    <w:rsid w:val="345E4C6E"/>
    <w:rsid w:val="347BD6AE"/>
    <w:rsid w:val="348CB726"/>
    <w:rsid w:val="349890CE"/>
    <w:rsid w:val="34BE73FC"/>
    <w:rsid w:val="34C02548"/>
    <w:rsid w:val="34D877E2"/>
    <w:rsid w:val="350D54F9"/>
    <w:rsid w:val="35113555"/>
    <w:rsid w:val="35115E57"/>
    <w:rsid w:val="35190548"/>
    <w:rsid w:val="353C7F49"/>
    <w:rsid w:val="3558B6EF"/>
    <w:rsid w:val="357D4202"/>
    <w:rsid w:val="357DB117"/>
    <w:rsid w:val="35C25F39"/>
    <w:rsid w:val="35D78BDD"/>
    <w:rsid w:val="361A53FA"/>
    <w:rsid w:val="36384DCB"/>
    <w:rsid w:val="36517450"/>
    <w:rsid w:val="36667161"/>
    <w:rsid w:val="366F8634"/>
    <w:rsid w:val="36BCD851"/>
    <w:rsid w:val="36DC1987"/>
    <w:rsid w:val="36FDC548"/>
    <w:rsid w:val="375DE0EF"/>
    <w:rsid w:val="37A7F7D0"/>
    <w:rsid w:val="37D254A0"/>
    <w:rsid w:val="37D2C023"/>
    <w:rsid w:val="37D6963B"/>
    <w:rsid w:val="37FF8E81"/>
    <w:rsid w:val="380370B2"/>
    <w:rsid w:val="3820C566"/>
    <w:rsid w:val="3825A27C"/>
    <w:rsid w:val="38342D8A"/>
    <w:rsid w:val="384B4ED9"/>
    <w:rsid w:val="385FF89F"/>
    <w:rsid w:val="386CAE4F"/>
    <w:rsid w:val="387EE9D9"/>
    <w:rsid w:val="3895FF80"/>
    <w:rsid w:val="38C71811"/>
    <w:rsid w:val="38C72951"/>
    <w:rsid w:val="38D7572B"/>
    <w:rsid w:val="396CD4B1"/>
    <w:rsid w:val="3977D8A6"/>
    <w:rsid w:val="397EAB33"/>
    <w:rsid w:val="39B14777"/>
    <w:rsid w:val="39FA9DD8"/>
    <w:rsid w:val="3A3504F7"/>
    <w:rsid w:val="3A441E8C"/>
    <w:rsid w:val="3A4EC4CC"/>
    <w:rsid w:val="3A5C7BC5"/>
    <w:rsid w:val="3AA576D0"/>
    <w:rsid w:val="3AA77612"/>
    <w:rsid w:val="3AB622C1"/>
    <w:rsid w:val="3B02831D"/>
    <w:rsid w:val="3B1D0EDF"/>
    <w:rsid w:val="3B29F6D7"/>
    <w:rsid w:val="3B5A55CC"/>
    <w:rsid w:val="3B6D0B14"/>
    <w:rsid w:val="3BF58EAF"/>
    <w:rsid w:val="3BFECB65"/>
    <w:rsid w:val="3C092908"/>
    <w:rsid w:val="3C12A9D7"/>
    <w:rsid w:val="3C148153"/>
    <w:rsid w:val="3C1A3EBB"/>
    <w:rsid w:val="3C24E9B7"/>
    <w:rsid w:val="3C3FFD33"/>
    <w:rsid w:val="3C42A622"/>
    <w:rsid w:val="3C47F857"/>
    <w:rsid w:val="3C704B6C"/>
    <w:rsid w:val="3CC10CCF"/>
    <w:rsid w:val="3CDD3105"/>
    <w:rsid w:val="3CE30C97"/>
    <w:rsid w:val="3CF33C55"/>
    <w:rsid w:val="3D38978E"/>
    <w:rsid w:val="3D7054E1"/>
    <w:rsid w:val="3D8B6F55"/>
    <w:rsid w:val="3D945C24"/>
    <w:rsid w:val="3DA5417B"/>
    <w:rsid w:val="3DAA0EE8"/>
    <w:rsid w:val="3DC0D52F"/>
    <w:rsid w:val="3DE7CE71"/>
    <w:rsid w:val="3E69E795"/>
    <w:rsid w:val="3E6F0861"/>
    <w:rsid w:val="3EB9BF5B"/>
    <w:rsid w:val="3EC747EC"/>
    <w:rsid w:val="3EC9807E"/>
    <w:rsid w:val="3EE925F9"/>
    <w:rsid w:val="3F0E5785"/>
    <w:rsid w:val="3F1137DF"/>
    <w:rsid w:val="3F699D06"/>
    <w:rsid w:val="3F755A4E"/>
    <w:rsid w:val="3F8AFF7E"/>
    <w:rsid w:val="3F96C737"/>
    <w:rsid w:val="3FB434FA"/>
    <w:rsid w:val="3FDF76AF"/>
    <w:rsid w:val="40317F1C"/>
    <w:rsid w:val="407259A1"/>
    <w:rsid w:val="4077AD4C"/>
    <w:rsid w:val="407F333F"/>
    <w:rsid w:val="4096AA0D"/>
    <w:rsid w:val="4096D974"/>
    <w:rsid w:val="40FF3A0A"/>
    <w:rsid w:val="410C4ACC"/>
    <w:rsid w:val="417228EC"/>
    <w:rsid w:val="41793F4C"/>
    <w:rsid w:val="4192B22D"/>
    <w:rsid w:val="41AB3D0C"/>
    <w:rsid w:val="41E44EB5"/>
    <w:rsid w:val="4222D32E"/>
    <w:rsid w:val="4229B5D0"/>
    <w:rsid w:val="429658EB"/>
    <w:rsid w:val="42ADA17B"/>
    <w:rsid w:val="42D113BD"/>
    <w:rsid w:val="42D87976"/>
    <w:rsid w:val="42DFA1B2"/>
    <w:rsid w:val="42E1FA93"/>
    <w:rsid w:val="42E927D8"/>
    <w:rsid w:val="42EAF21E"/>
    <w:rsid w:val="433419C3"/>
    <w:rsid w:val="433698C2"/>
    <w:rsid w:val="4363723E"/>
    <w:rsid w:val="437791CA"/>
    <w:rsid w:val="438348FD"/>
    <w:rsid w:val="43BF6BAC"/>
    <w:rsid w:val="44238A45"/>
    <w:rsid w:val="4459E3CD"/>
    <w:rsid w:val="445EF3D9"/>
    <w:rsid w:val="44E167BC"/>
    <w:rsid w:val="453EDD2C"/>
    <w:rsid w:val="4560C9AB"/>
    <w:rsid w:val="45629A50"/>
    <w:rsid w:val="4573498D"/>
    <w:rsid w:val="45B81F8D"/>
    <w:rsid w:val="45DB2FA9"/>
    <w:rsid w:val="4619DC95"/>
    <w:rsid w:val="468374F1"/>
    <w:rsid w:val="46BFCBC0"/>
    <w:rsid w:val="46C672AF"/>
    <w:rsid w:val="46D59B86"/>
    <w:rsid w:val="46D8ACB6"/>
    <w:rsid w:val="470BB31B"/>
    <w:rsid w:val="47DA52E1"/>
    <w:rsid w:val="47EB4BED"/>
    <w:rsid w:val="482453F1"/>
    <w:rsid w:val="4832FB9D"/>
    <w:rsid w:val="484D1DC3"/>
    <w:rsid w:val="4863E840"/>
    <w:rsid w:val="48962A47"/>
    <w:rsid w:val="48ACBE9B"/>
    <w:rsid w:val="48DF807E"/>
    <w:rsid w:val="491444F7"/>
    <w:rsid w:val="491BD98E"/>
    <w:rsid w:val="494129E7"/>
    <w:rsid w:val="49486650"/>
    <w:rsid w:val="4952CA99"/>
    <w:rsid w:val="49A86742"/>
    <w:rsid w:val="49DB1A3F"/>
    <w:rsid w:val="4A2809E9"/>
    <w:rsid w:val="4A2A3C9B"/>
    <w:rsid w:val="4A80EC41"/>
    <w:rsid w:val="4A907697"/>
    <w:rsid w:val="4A9DF09D"/>
    <w:rsid w:val="4ADC4ADB"/>
    <w:rsid w:val="4B0029F0"/>
    <w:rsid w:val="4B0DA9DF"/>
    <w:rsid w:val="4B2DE494"/>
    <w:rsid w:val="4B5E6A7D"/>
    <w:rsid w:val="4BA1AD83"/>
    <w:rsid w:val="4BAEE857"/>
    <w:rsid w:val="4BEF701E"/>
    <w:rsid w:val="4C25E556"/>
    <w:rsid w:val="4C33930E"/>
    <w:rsid w:val="4C534CF0"/>
    <w:rsid w:val="4CA6A5F6"/>
    <w:rsid w:val="4CA783CE"/>
    <w:rsid w:val="4CB1C5BE"/>
    <w:rsid w:val="4CC5A09F"/>
    <w:rsid w:val="4CC87856"/>
    <w:rsid w:val="4CCD72B5"/>
    <w:rsid w:val="4D308690"/>
    <w:rsid w:val="4D31C05E"/>
    <w:rsid w:val="4D6D8CA9"/>
    <w:rsid w:val="4D7F3F00"/>
    <w:rsid w:val="4DB6707F"/>
    <w:rsid w:val="4DC8DA46"/>
    <w:rsid w:val="4DCD9843"/>
    <w:rsid w:val="4DCF1F16"/>
    <w:rsid w:val="4DF39E2E"/>
    <w:rsid w:val="4E3E5B3D"/>
    <w:rsid w:val="4E47E641"/>
    <w:rsid w:val="4EA9A030"/>
    <w:rsid w:val="4EC2EB0C"/>
    <w:rsid w:val="4F081162"/>
    <w:rsid w:val="4F3B5A19"/>
    <w:rsid w:val="4F42DAB6"/>
    <w:rsid w:val="4F4A77F7"/>
    <w:rsid w:val="4F81CF05"/>
    <w:rsid w:val="4F8BAF3A"/>
    <w:rsid w:val="4F942C8C"/>
    <w:rsid w:val="4FA57DC3"/>
    <w:rsid w:val="4FE09AC4"/>
    <w:rsid w:val="506887B5"/>
    <w:rsid w:val="50725814"/>
    <w:rsid w:val="50A26D44"/>
    <w:rsid w:val="50C2E345"/>
    <w:rsid w:val="50E28475"/>
    <w:rsid w:val="513F447F"/>
    <w:rsid w:val="516250CE"/>
    <w:rsid w:val="5168ADFB"/>
    <w:rsid w:val="516D7FDE"/>
    <w:rsid w:val="51754F6F"/>
    <w:rsid w:val="51AA8DF9"/>
    <w:rsid w:val="51CE25C4"/>
    <w:rsid w:val="5280044F"/>
    <w:rsid w:val="5297FAF1"/>
    <w:rsid w:val="52D917DB"/>
    <w:rsid w:val="5322B013"/>
    <w:rsid w:val="5368E3DE"/>
    <w:rsid w:val="53B25E18"/>
    <w:rsid w:val="53EC824A"/>
    <w:rsid w:val="53FB03D6"/>
    <w:rsid w:val="5404E21A"/>
    <w:rsid w:val="540D9BDC"/>
    <w:rsid w:val="54269717"/>
    <w:rsid w:val="545A91B1"/>
    <w:rsid w:val="54859DD3"/>
    <w:rsid w:val="54E05C09"/>
    <w:rsid w:val="54EB4CBA"/>
    <w:rsid w:val="5513DA2F"/>
    <w:rsid w:val="5523B440"/>
    <w:rsid w:val="552F06E0"/>
    <w:rsid w:val="554C61C8"/>
    <w:rsid w:val="5590ED23"/>
    <w:rsid w:val="55A629FE"/>
    <w:rsid w:val="55B0BCBD"/>
    <w:rsid w:val="55B7473E"/>
    <w:rsid w:val="561799DF"/>
    <w:rsid w:val="5633E974"/>
    <w:rsid w:val="568F9F2F"/>
    <w:rsid w:val="56A19003"/>
    <w:rsid w:val="56D9CDA4"/>
    <w:rsid w:val="56DD68F7"/>
    <w:rsid w:val="56F83BDC"/>
    <w:rsid w:val="56FFAEA7"/>
    <w:rsid w:val="5707E31F"/>
    <w:rsid w:val="5713027E"/>
    <w:rsid w:val="5761DA62"/>
    <w:rsid w:val="57B14E5B"/>
    <w:rsid w:val="57E7D269"/>
    <w:rsid w:val="57FD4373"/>
    <w:rsid w:val="5856A292"/>
    <w:rsid w:val="588F40EE"/>
    <w:rsid w:val="58C36045"/>
    <w:rsid w:val="58CAB3DC"/>
    <w:rsid w:val="58CE7261"/>
    <w:rsid w:val="58ECC059"/>
    <w:rsid w:val="58F1A325"/>
    <w:rsid w:val="590CB3F7"/>
    <w:rsid w:val="592DA5E6"/>
    <w:rsid w:val="5934C09E"/>
    <w:rsid w:val="593B19CE"/>
    <w:rsid w:val="59414A69"/>
    <w:rsid w:val="5943669E"/>
    <w:rsid w:val="5994738B"/>
    <w:rsid w:val="59A8E192"/>
    <w:rsid w:val="59F5F673"/>
    <w:rsid w:val="5A13305E"/>
    <w:rsid w:val="5A1F5347"/>
    <w:rsid w:val="5A54C535"/>
    <w:rsid w:val="5A5F013F"/>
    <w:rsid w:val="5A69AC36"/>
    <w:rsid w:val="5AC3A809"/>
    <w:rsid w:val="5AC83C62"/>
    <w:rsid w:val="5AE3C004"/>
    <w:rsid w:val="5AEC4ACC"/>
    <w:rsid w:val="5B740BEB"/>
    <w:rsid w:val="5B89B256"/>
    <w:rsid w:val="5B94288E"/>
    <w:rsid w:val="5B996B61"/>
    <w:rsid w:val="5BDDFF94"/>
    <w:rsid w:val="5BEAA533"/>
    <w:rsid w:val="5C011E02"/>
    <w:rsid w:val="5C0EFEA7"/>
    <w:rsid w:val="5C1940AA"/>
    <w:rsid w:val="5C284AEF"/>
    <w:rsid w:val="5C5F88DB"/>
    <w:rsid w:val="5C64DD76"/>
    <w:rsid w:val="5C9ADC5B"/>
    <w:rsid w:val="5C9FD08C"/>
    <w:rsid w:val="5CCA6A8E"/>
    <w:rsid w:val="5CD27CD8"/>
    <w:rsid w:val="5CEAC114"/>
    <w:rsid w:val="5D02EA5E"/>
    <w:rsid w:val="5D66E22A"/>
    <w:rsid w:val="5D96BEAA"/>
    <w:rsid w:val="5DB938BF"/>
    <w:rsid w:val="5DC63034"/>
    <w:rsid w:val="5DD4A51A"/>
    <w:rsid w:val="5DE06BB5"/>
    <w:rsid w:val="5DF3C52E"/>
    <w:rsid w:val="5E1C701A"/>
    <w:rsid w:val="5E4D245A"/>
    <w:rsid w:val="5E50809E"/>
    <w:rsid w:val="5E686B2E"/>
    <w:rsid w:val="5EA5C612"/>
    <w:rsid w:val="5EDFE5C6"/>
    <w:rsid w:val="5EEF086F"/>
    <w:rsid w:val="5F744D83"/>
    <w:rsid w:val="5F868590"/>
    <w:rsid w:val="5F9091AE"/>
    <w:rsid w:val="5FB34FFF"/>
    <w:rsid w:val="5FCD619E"/>
    <w:rsid w:val="60339916"/>
    <w:rsid w:val="60816290"/>
    <w:rsid w:val="60B6B2E8"/>
    <w:rsid w:val="60CAD0C0"/>
    <w:rsid w:val="60CB83EC"/>
    <w:rsid w:val="60F077D0"/>
    <w:rsid w:val="612AC90C"/>
    <w:rsid w:val="6131256A"/>
    <w:rsid w:val="615A13B2"/>
    <w:rsid w:val="615ED750"/>
    <w:rsid w:val="61931F4D"/>
    <w:rsid w:val="619A4134"/>
    <w:rsid w:val="61BF746B"/>
    <w:rsid w:val="620EBAE4"/>
    <w:rsid w:val="623A9C17"/>
    <w:rsid w:val="625A25A5"/>
    <w:rsid w:val="629603A6"/>
    <w:rsid w:val="62B74260"/>
    <w:rsid w:val="62F64566"/>
    <w:rsid w:val="62FAAB14"/>
    <w:rsid w:val="63157F91"/>
    <w:rsid w:val="63344157"/>
    <w:rsid w:val="6338055E"/>
    <w:rsid w:val="63B5C342"/>
    <w:rsid w:val="63F802AD"/>
    <w:rsid w:val="64122BC7"/>
    <w:rsid w:val="64314331"/>
    <w:rsid w:val="643EE765"/>
    <w:rsid w:val="6444A56D"/>
    <w:rsid w:val="6458116E"/>
    <w:rsid w:val="646A7C02"/>
    <w:rsid w:val="64740841"/>
    <w:rsid w:val="651876A2"/>
    <w:rsid w:val="652657C3"/>
    <w:rsid w:val="6539936D"/>
    <w:rsid w:val="65A0D5A2"/>
    <w:rsid w:val="6638E675"/>
    <w:rsid w:val="6664FB63"/>
    <w:rsid w:val="66A39C7A"/>
    <w:rsid w:val="66BC9CB7"/>
    <w:rsid w:val="66C37999"/>
    <w:rsid w:val="66CAA184"/>
    <w:rsid w:val="66EA249F"/>
    <w:rsid w:val="67271C02"/>
    <w:rsid w:val="674302C4"/>
    <w:rsid w:val="678E6402"/>
    <w:rsid w:val="67F84F13"/>
    <w:rsid w:val="6813959E"/>
    <w:rsid w:val="682AEADC"/>
    <w:rsid w:val="682D2324"/>
    <w:rsid w:val="68AE28AF"/>
    <w:rsid w:val="68B93D20"/>
    <w:rsid w:val="68E23E4D"/>
    <w:rsid w:val="6911947A"/>
    <w:rsid w:val="691300C1"/>
    <w:rsid w:val="69422DB9"/>
    <w:rsid w:val="6945BA6E"/>
    <w:rsid w:val="69587441"/>
    <w:rsid w:val="6979031F"/>
    <w:rsid w:val="69839A31"/>
    <w:rsid w:val="699DA08E"/>
    <w:rsid w:val="69A68B6E"/>
    <w:rsid w:val="69D0AE30"/>
    <w:rsid w:val="6A04C1C0"/>
    <w:rsid w:val="6A0EB1EF"/>
    <w:rsid w:val="6A1C9B1D"/>
    <w:rsid w:val="6A4D7B8F"/>
    <w:rsid w:val="6A4EB34C"/>
    <w:rsid w:val="6A7DFD66"/>
    <w:rsid w:val="6AA156E5"/>
    <w:rsid w:val="6AAAA789"/>
    <w:rsid w:val="6AB87239"/>
    <w:rsid w:val="6AEA616E"/>
    <w:rsid w:val="6AF17ECF"/>
    <w:rsid w:val="6B003FBC"/>
    <w:rsid w:val="6B138FD6"/>
    <w:rsid w:val="6B386384"/>
    <w:rsid w:val="6B391D58"/>
    <w:rsid w:val="6B6240B6"/>
    <w:rsid w:val="6BA658F2"/>
    <w:rsid w:val="6BDDC9D7"/>
    <w:rsid w:val="6C1157A2"/>
    <w:rsid w:val="6C4F07F0"/>
    <w:rsid w:val="6C56CC55"/>
    <w:rsid w:val="6C799199"/>
    <w:rsid w:val="6C97B88F"/>
    <w:rsid w:val="6CEA078A"/>
    <w:rsid w:val="6D2592CC"/>
    <w:rsid w:val="6D5BF34E"/>
    <w:rsid w:val="6D644948"/>
    <w:rsid w:val="6DC21712"/>
    <w:rsid w:val="6DD30248"/>
    <w:rsid w:val="6DEAAE8E"/>
    <w:rsid w:val="6E32A190"/>
    <w:rsid w:val="6E37CFD7"/>
    <w:rsid w:val="6E49FEBE"/>
    <w:rsid w:val="6E9D880A"/>
    <w:rsid w:val="6EAF6346"/>
    <w:rsid w:val="6EC041E4"/>
    <w:rsid w:val="6F0A3E06"/>
    <w:rsid w:val="6F194B1C"/>
    <w:rsid w:val="6F51AE6C"/>
    <w:rsid w:val="6F5770B4"/>
    <w:rsid w:val="6F795D1E"/>
    <w:rsid w:val="6F7C2CDC"/>
    <w:rsid w:val="6F95CB83"/>
    <w:rsid w:val="6F99B7DD"/>
    <w:rsid w:val="6FC9DB54"/>
    <w:rsid w:val="6FCF65B0"/>
    <w:rsid w:val="6FD50651"/>
    <w:rsid w:val="6FF0358A"/>
    <w:rsid w:val="701E1803"/>
    <w:rsid w:val="704467D8"/>
    <w:rsid w:val="70548936"/>
    <w:rsid w:val="70724436"/>
    <w:rsid w:val="70A759BA"/>
    <w:rsid w:val="70BB3C8A"/>
    <w:rsid w:val="70D5A63F"/>
    <w:rsid w:val="70ECF674"/>
    <w:rsid w:val="70FB0B08"/>
    <w:rsid w:val="711645BC"/>
    <w:rsid w:val="713E606A"/>
    <w:rsid w:val="714A0442"/>
    <w:rsid w:val="7151BE31"/>
    <w:rsid w:val="715BD2BD"/>
    <w:rsid w:val="71DA3234"/>
    <w:rsid w:val="71DC5305"/>
    <w:rsid w:val="7235CEB0"/>
    <w:rsid w:val="7246E8BF"/>
    <w:rsid w:val="7247480F"/>
    <w:rsid w:val="72F51676"/>
    <w:rsid w:val="7329EFF3"/>
    <w:rsid w:val="7368459D"/>
    <w:rsid w:val="73949FE1"/>
    <w:rsid w:val="740B952C"/>
    <w:rsid w:val="74107E41"/>
    <w:rsid w:val="74488FE5"/>
    <w:rsid w:val="747DDA7A"/>
    <w:rsid w:val="74B6B720"/>
    <w:rsid w:val="74D296E4"/>
    <w:rsid w:val="74D7C19F"/>
    <w:rsid w:val="752CE9BD"/>
    <w:rsid w:val="75487248"/>
    <w:rsid w:val="75575FF0"/>
    <w:rsid w:val="757CA3A2"/>
    <w:rsid w:val="7588D8A2"/>
    <w:rsid w:val="758CC926"/>
    <w:rsid w:val="75B660C2"/>
    <w:rsid w:val="75F3485A"/>
    <w:rsid w:val="763FB728"/>
    <w:rsid w:val="76AACFC0"/>
    <w:rsid w:val="76F0C470"/>
    <w:rsid w:val="77056EE9"/>
    <w:rsid w:val="770B34A4"/>
    <w:rsid w:val="77132579"/>
    <w:rsid w:val="7716BB51"/>
    <w:rsid w:val="771970DA"/>
    <w:rsid w:val="772B3C81"/>
    <w:rsid w:val="77505419"/>
    <w:rsid w:val="7758C1E7"/>
    <w:rsid w:val="775E580A"/>
    <w:rsid w:val="776A5AA7"/>
    <w:rsid w:val="776CFB43"/>
    <w:rsid w:val="777850F7"/>
    <w:rsid w:val="77BD1515"/>
    <w:rsid w:val="77C05AD1"/>
    <w:rsid w:val="77DD5005"/>
    <w:rsid w:val="77E7C2A1"/>
    <w:rsid w:val="780B9DBF"/>
    <w:rsid w:val="7828626A"/>
    <w:rsid w:val="78294B74"/>
    <w:rsid w:val="7865F725"/>
    <w:rsid w:val="78CD2A25"/>
    <w:rsid w:val="78D433C3"/>
    <w:rsid w:val="79374F84"/>
    <w:rsid w:val="7941B652"/>
    <w:rsid w:val="797EE81D"/>
    <w:rsid w:val="79820B19"/>
    <w:rsid w:val="798F5157"/>
    <w:rsid w:val="799233D5"/>
    <w:rsid w:val="799A639C"/>
    <w:rsid w:val="79B88E89"/>
    <w:rsid w:val="79EB28EB"/>
    <w:rsid w:val="79F2FEC6"/>
    <w:rsid w:val="7A1B13DF"/>
    <w:rsid w:val="7A37A454"/>
    <w:rsid w:val="7A8A1774"/>
    <w:rsid w:val="7ACF43A3"/>
    <w:rsid w:val="7B0AE8DC"/>
    <w:rsid w:val="7B1F518E"/>
    <w:rsid w:val="7B32BFC4"/>
    <w:rsid w:val="7B331B09"/>
    <w:rsid w:val="7B42966B"/>
    <w:rsid w:val="7B7E17BF"/>
    <w:rsid w:val="7BA094AC"/>
    <w:rsid w:val="7BACD027"/>
    <w:rsid w:val="7BBA399A"/>
    <w:rsid w:val="7BF12608"/>
    <w:rsid w:val="7C0B7EC9"/>
    <w:rsid w:val="7C0E4051"/>
    <w:rsid w:val="7C1DBABA"/>
    <w:rsid w:val="7C28F895"/>
    <w:rsid w:val="7C570CCD"/>
    <w:rsid w:val="7C80913C"/>
    <w:rsid w:val="7CE90A9B"/>
    <w:rsid w:val="7D247D81"/>
    <w:rsid w:val="7D6712FC"/>
    <w:rsid w:val="7D9F7851"/>
    <w:rsid w:val="7DD50F7B"/>
    <w:rsid w:val="7E1DDF20"/>
    <w:rsid w:val="7E5880FB"/>
    <w:rsid w:val="7E64E302"/>
    <w:rsid w:val="7E819F01"/>
    <w:rsid w:val="7EA2C832"/>
    <w:rsid w:val="7EBEFEB5"/>
    <w:rsid w:val="7FCA979B"/>
    <w:rsid w:val="7FF392BA"/>
    <w:rsid w:val="7F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5E2E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38"/>
    <w:pPr>
      <w:spacing w:before="120"/>
    </w:pPr>
  </w:style>
  <w:style w:type="paragraph" w:styleId="Heading1">
    <w:name w:val="heading 1"/>
    <w:basedOn w:val="Normal"/>
    <w:link w:val="Heading1Char"/>
    <w:uiPriority w:val="9"/>
    <w:qFormat/>
    <w:rsid w:val="00434A5B"/>
    <w:pPr>
      <w:keepNext/>
      <w:keepLines/>
      <w:pBdr>
        <w:bottom w:val="single" w:sz="18" w:space="1" w:color="1F4E79" w:themeColor="accent1" w:themeShade="80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DC"/>
    <w:pPr>
      <w:keepNext/>
      <w:keepLines/>
      <w:spacing w:before="360" w:after="16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A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Heading8"/>
    <w:next w:val="Normal"/>
    <w:link w:val="Heading4Char"/>
    <w:unhideWhenUsed/>
    <w:qFormat/>
    <w:rsid w:val="0056186D"/>
    <w:pPr>
      <w:tabs>
        <w:tab w:val="left" w:pos="2250"/>
      </w:tabs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8303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  <w:sz w:val="28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5B"/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4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0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C2DDC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67A11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56186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5Char">
    <w:name w:val="Heading 5 Char"/>
    <w:basedOn w:val="DefaultParagraphFont"/>
    <w:link w:val="Heading5"/>
    <w:rsid w:val="00830303"/>
    <w:rPr>
      <w:rFonts w:asciiTheme="majorHAnsi" w:eastAsiaTheme="majorEastAsia" w:hAnsiTheme="majorHAnsi" w:cstheme="majorBidi"/>
      <w:color w:val="1F4E79" w:themeColor="accent1" w:themeShade="80"/>
      <w:sz w:val="28"/>
    </w:rPr>
  </w:style>
  <w:style w:type="character" w:customStyle="1" w:styleId="Heading6Char">
    <w:name w:val="Heading 6 Char"/>
    <w:basedOn w:val="DefaultParagraphFont"/>
    <w:link w:val="Heading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6"/>
      </w:numPr>
      <w:tabs>
        <w:tab w:val="clear" w:pos="720"/>
        <w:tab w:val="num" w:pos="1800"/>
      </w:tabs>
      <w:ind w:left="180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7"/>
      </w:numPr>
      <w:tabs>
        <w:tab w:val="clear" w:pos="1080"/>
        <w:tab w:val="num" w:pos="720"/>
      </w:tabs>
      <w:ind w:left="72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8"/>
      </w:numPr>
      <w:tabs>
        <w:tab w:val="clear" w:pos="1440"/>
        <w:tab w:val="num" w:pos="1080"/>
      </w:tabs>
      <w:ind w:left="108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9"/>
      </w:numPr>
      <w:tabs>
        <w:tab w:val="clear" w:pos="1800"/>
        <w:tab w:val="num" w:pos="1440"/>
      </w:tabs>
      <w:ind w:left="144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0"/>
      </w:numPr>
      <w:tabs>
        <w:tab w:val="clear" w:pos="720"/>
        <w:tab w:val="num" w:pos="1800"/>
      </w:tabs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1"/>
      </w:numPr>
      <w:tabs>
        <w:tab w:val="clear" w:pos="1080"/>
      </w:tabs>
      <w:ind w:left="72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2"/>
      </w:numPr>
      <w:tabs>
        <w:tab w:val="clear" w:pos="1440"/>
      </w:tabs>
      <w:ind w:left="108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3"/>
      </w:numPr>
      <w:tabs>
        <w:tab w:val="clear" w:pos="1800"/>
      </w:tabs>
      <w:ind w:left="10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0A2CFC"/>
    <w:pPr>
      <w:numPr>
        <w:numId w:val="15"/>
      </w:numPr>
      <w:spacing w:after="120"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72549"/>
    <w:pPr>
      <w:tabs>
        <w:tab w:val="right" w:leader="dot" w:pos="9638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D0986"/>
    <w:pPr>
      <w:tabs>
        <w:tab w:val="right" w:leader="dot" w:pos="963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styleId="SmartLink">
    <w:name w:val="Smart Link"/>
    <w:basedOn w:val="DefaultParagraphFont"/>
    <w:uiPriority w:val="99"/>
    <w:semiHidden/>
    <w:unhideWhenUsed/>
    <w:rsid w:val="00EC4E70"/>
    <w:rPr>
      <w:color w:val="0000FF"/>
      <w:u w:val="single"/>
      <w:shd w:val="clear" w:color="auto" w:fill="F3F2F1"/>
    </w:rPr>
  </w:style>
  <w:style w:type="paragraph" w:customStyle="1" w:styleId="DocmentVersion">
    <w:name w:val="DocmentVersion"/>
    <w:next w:val="Normal"/>
    <w:rsid w:val="00BC10C7"/>
    <w:pPr>
      <w:spacing w:before="120" w:after="120"/>
      <w:ind w:left="851"/>
    </w:pPr>
    <w:rPr>
      <w:rFonts w:eastAsiaTheme="minorEastAsia"/>
      <w:color w:val="323E4F" w:themeColor="text2" w:themeShade="BF"/>
      <w:lang w:val="en-GB"/>
    </w:rPr>
  </w:style>
  <w:style w:type="paragraph" w:customStyle="1" w:styleId="CoverpageAddress">
    <w:name w:val="CoverpageAddress"/>
    <w:next w:val="Normal"/>
    <w:rsid w:val="00BC10C7"/>
    <w:pPr>
      <w:spacing w:before="120" w:after="120"/>
      <w:jc w:val="center"/>
    </w:pPr>
    <w:rPr>
      <w:rFonts w:ascii="Century Gothic" w:eastAsiaTheme="minorEastAsia" w:hAnsi="Century Gothic"/>
      <w:color w:val="323E4F" w:themeColor="text2" w:themeShade="BF"/>
      <w:lang w:val="en-GB"/>
    </w:rPr>
  </w:style>
  <w:style w:type="paragraph" w:customStyle="1" w:styleId="TableText">
    <w:name w:val="Table Text"/>
    <w:basedOn w:val="Normal"/>
    <w:link w:val="TableTextChar"/>
    <w:rsid w:val="00401229"/>
    <w:pPr>
      <w:keepNext/>
      <w:keepLines/>
      <w:spacing w:line="240" w:lineRule="auto"/>
    </w:pPr>
    <w:rPr>
      <w:rFonts w:ascii="Arial" w:hAnsi="Arial" w:cs="Arial"/>
      <w:color w:val="3B3838"/>
      <w:sz w:val="16"/>
      <w:szCs w:val="16"/>
      <w:shd w:val="clear" w:color="auto" w:fill="FFFFFF"/>
    </w:rPr>
  </w:style>
  <w:style w:type="character" w:customStyle="1" w:styleId="TableTextChar">
    <w:name w:val="Table Text Char"/>
    <w:link w:val="TableText"/>
    <w:locked/>
    <w:rsid w:val="00401229"/>
    <w:rPr>
      <w:rFonts w:ascii="Arial" w:hAnsi="Arial" w:cs="Arial"/>
      <w:color w:val="3B3838"/>
      <w:sz w:val="16"/>
      <w:szCs w:val="16"/>
    </w:rPr>
  </w:style>
  <w:style w:type="character" w:customStyle="1" w:styleId="json-open-bracket">
    <w:name w:val="json-open-bracket"/>
    <w:basedOn w:val="DefaultParagraphFont"/>
    <w:rsid w:val="00397BE1"/>
  </w:style>
  <w:style w:type="character" w:customStyle="1" w:styleId="json-collapse-1">
    <w:name w:val="json-collapse-1"/>
    <w:basedOn w:val="DefaultParagraphFont"/>
    <w:rsid w:val="00397BE1"/>
  </w:style>
  <w:style w:type="character" w:customStyle="1" w:styleId="json-indent">
    <w:name w:val="json-indent"/>
    <w:basedOn w:val="DefaultParagraphFont"/>
    <w:rsid w:val="00397BE1"/>
  </w:style>
  <w:style w:type="character" w:customStyle="1" w:styleId="json-property">
    <w:name w:val="json-property"/>
    <w:basedOn w:val="DefaultParagraphFont"/>
    <w:rsid w:val="00397BE1"/>
  </w:style>
  <w:style w:type="character" w:customStyle="1" w:styleId="json-semi-colon">
    <w:name w:val="json-semi-colon"/>
    <w:basedOn w:val="DefaultParagraphFont"/>
    <w:rsid w:val="00397BE1"/>
  </w:style>
  <w:style w:type="character" w:customStyle="1" w:styleId="json-empty-array">
    <w:name w:val="json-empty-array"/>
    <w:basedOn w:val="DefaultParagraphFont"/>
    <w:rsid w:val="00397BE1"/>
  </w:style>
  <w:style w:type="character" w:customStyle="1" w:styleId="json-comma">
    <w:name w:val="json-comma"/>
    <w:basedOn w:val="DefaultParagraphFont"/>
    <w:rsid w:val="00397BE1"/>
  </w:style>
  <w:style w:type="character" w:customStyle="1" w:styleId="json-close-bracket">
    <w:name w:val="json-close-bracket"/>
    <w:basedOn w:val="DefaultParagraphFont"/>
    <w:rsid w:val="00397BE1"/>
  </w:style>
  <w:style w:type="character" w:customStyle="1" w:styleId="json-collapse-2">
    <w:name w:val="json-collapse-2"/>
    <w:basedOn w:val="DefaultParagraphFont"/>
    <w:rsid w:val="00773DFD"/>
  </w:style>
  <w:style w:type="character" w:customStyle="1" w:styleId="json-collapse-3">
    <w:name w:val="json-collapse-3"/>
    <w:basedOn w:val="DefaultParagraphFont"/>
    <w:rsid w:val="00773DFD"/>
  </w:style>
  <w:style w:type="character" w:customStyle="1" w:styleId="json-value">
    <w:name w:val="json-value"/>
    <w:basedOn w:val="DefaultParagraphFont"/>
    <w:rsid w:val="00773DFD"/>
  </w:style>
  <w:style w:type="character" w:customStyle="1" w:styleId="json-collapse-4">
    <w:name w:val="json-collapse-4"/>
    <w:basedOn w:val="DefaultParagraphFont"/>
    <w:rsid w:val="00773DFD"/>
  </w:style>
  <w:style w:type="character" w:customStyle="1" w:styleId="json-collapse-5">
    <w:name w:val="json-collapse-5"/>
    <w:basedOn w:val="DefaultParagraphFont"/>
    <w:rsid w:val="00773DFD"/>
  </w:style>
  <w:style w:type="paragraph" w:customStyle="1" w:styleId="Table-ReqColumn">
    <w:name w:val="Table - Req Column"/>
    <w:basedOn w:val="Normal"/>
    <w:qFormat/>
    <w:rsid w:val="00995FE1"/>
    <w:pPr>
      <w:spacing w:line="240" w:lineRule="auto"/>
      <w:jc w:val="center"/>
    </w:pPr>
    <w:rPr>
      <w:rFonts w:ascii="Arial" w:hAnsi="Arial" w:cs="Arial"/>
      <w:color w:val="767171" w:themeColor="background2" w:themeShade="80"/>
      <w:sz w:val="16"/>
      <w:szCs w:val="16"/>
      <w:shd w:val="clear" w:color="auto" w:fill="FFFFFF"/>
    </w:rPr>
  </w:style>
  <w:style w:type="paragraph" w:customStyle="1" w:styleId="Table-ColumnNames">
    <w:name w:val="Table - Column Names"/>
    <w:basedOn w:val="Normal"/>
    <w:qFormat/>
    <w:rsid w:val="000F5781"/>
    <w:pPr>
      <w:spacing w:line="240" w:lineRule="auto"/>
    </w:pPr>
    <w:rPr>
      <w:rFonts w:ascii="Arial" w:hAnsi="Arial"/>
      <w:iCs/>
      <w:color w:val="FFFFFF" w:themeColor="background1"/>
      <w:sz w:val="16"/>
      <w:szCs w:val="16"/>
    </w:rPr>
  </w:style>
  <w:style w:type="paragraph" w:customStyle="1" w:styleId="Note">
    <w:name w:val="Note"/>
    <w:basedOn w:val="Normal"/>
    <w:qFormat/>
    <w:rsid w:val="0070128A"/>
    <w:pPr>
      <w:keepNext/>
      <w:keepLines/>
    </w:pPr>
    <w:rPr>
      <w:rFonts w:ascii="Arial" w:hAnsi="Arial" w:cs="Arial"/>
      <w:i/>
      <w:iCs/>
      <w:color w:val="3B3838"/>
      <w:sz w:val="16"/>
      <w:szCs w:val="16"/>
      <w:shd w:val="clear" w:color="auto" w:fill="FFFFFF"/>
    </w:rPr>
  </w:style>
  <w:style w:type="paragraph" w:customStyle="1" w:styleId="Table-Subheading">
    <w:name w:val="Table - Subheading"/>
    <w:basedOn w:val="NoSpacing"/>
    <w:qFormat/>
    <w:rsid w:val="00453E40"/>
    <w:pPr>
      <w:jc w:val="center"/>
    </w:pPr>
    <w:rPr>
      <w:rFonts w:ascii="Arial" w:hAnsi="Arial"/>
      <w:color w:val="3B3838"/>
      <w:sz w:val="16"/>
      <w:szCs w:val="16"/>
    </w:rPr>
  </w:style>
  <w:style w:type="paragraph" w:customStyle="1" w:styleId="JSONandXMLFormat">
    <w:name w:val="JSON and XML Format"/>
    <w:basedOn w:val="Normal"/>
    <w:qFormat/>
    <w:rsid w:val="0021726A"/>
    <w:pPr>
      <w:keepNext/>
      <w:keepLines/>
    </w:pPr>
    <w:rPr>
      <w:rFonts w:ascii="Arial" w:hAnsi="Arial"/>
      <w:color w:val="3B3838"/>
      <w:sz w:val="16"/>
      <w:szCs w:val="16"/>
    </w:rPr>
  </w:style>
  <w:style w:type="paragraph" w:customStyle="1" w:styleId="Normaltextabovetable">
    <w:name w:val="Normal text above table"/>
    <w:basedOn w:val="Normal"/>
    <w:qFormat/>
    <w:rsid w:val="001F3DDF"/>
    <w:pPr>
      <w:spacing w:after="120"/>
    </w:pPr>
  </w:style>
  <w:style w:type="character" w:customStyle="1" w:styleId="hljs-tag">
    <w:name w:val="hljs-tag"/>
    <w:basedOn w:val="DefaultParagraphFont"/>
    <w:rsid w:val="00D95DA6"/>
  </w:style>
  <w:style w:type="character" w:customStyle="1" w:styleId="hljs-name">
    <w:name w:val="hljs-name"/>
    <w:basedOn w:val="DefaultParagraphFont"/>
    <w:rsid w:val="00D95DA6"/>
  </w:style>
  <w:style w:type="character" w:customStyle="1" w:styleId="pre">
    <w:name w:val="pre"/>
    <w:basedOn w:val="DefaultParagraphFont"/>
    <w:rsid w:val="007375E9"/>
  </w:style>
  <w:style w:type="table" w:customStyle="1" w:styleId="LightList-Accent121">
    <w:name w:val="Light List - Accent 121"/>
    <w:basedOn w:val="TableNormal"/>
    <w:next w:val="TableNormal"/>
    <w:uiPriority w:val="61"/>
    <w:rsid w:val="00A46BC5"/>
    <w:pPr>
      <w:spacing w:before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paragraph">
    <w:name w:val="paragraph"/>
    <w:basedOn w:val="Normal"/>
    <w:rsid w:val="009D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D1112"/>
  </w:style>
  <w:style w:type="character" w:customStyle="1" w:styleId="eop">
    <w:name w:val="eop"/>
    <w:basedOn w:val="DefaultParagraphFont"/>
    <w:rsid w:val="009D1112"/>
  </w:style>
  <w:style w:type="character" w:customStyle="1" w:styleId="contentpasted0">
    <w:name w:val="contentpasted0"/>
    <w:basedOn w:val="DefaultParagraphFont"/>
    <w:rsid w:val="00FE4E91"/>
  </w:style>
  <w:style w:type="character" w:customStyle="1" w:styleId="scxw202463872">
    <w:name w:val="scxw202463872"/>
    <w:basedOn w:val="DefaultParagraphFont"/>
    <w:rsid w:val="008D4284"/>
  </w:style>
  <w:style w:type="character" w:customStyle="1" w:styleId="pagebreaktextspan">
    <w:name w:val="pagebreaktextspan"/>
    <w:basedOn w:val="DefaultParagraphFont"/>
    <w:rsid w:val="008D4284"/>
  </w:style>
  <w:style w:type="character" w:customStyle="1" w:styleId="color-green">
    <w:name w:val="color-green"/>
    <w:basedOn w:val="DefaultParagraphFont"/>
    <w:rsid w:val="00F96405"/>
  </w:style>
  <w:style w:type="table" w:customStyle="1" w:styleId="TableGrid10">
    <w:name w:val="Table Grid1"/>
    <w:basedOn w:val="TableNormal"/>
    <w:next w:val="TableGrid"/>
    <w:rsid w:val="002A362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bottom w:w="2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0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7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2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9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4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2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6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8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8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7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4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14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8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9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9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9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6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3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9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9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6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8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1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0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6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9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2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8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9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4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0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8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8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5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7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5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8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3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5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0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3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2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6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2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0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1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3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6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6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5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7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3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4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93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78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5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76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9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0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1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4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1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63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8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4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4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30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5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40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5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25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16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0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7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07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9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4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0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65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01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6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58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3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3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5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2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2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7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16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22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9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4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8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1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1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4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7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6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3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6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9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2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6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8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3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71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6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06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64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5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75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2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11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8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2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53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45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59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64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8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0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49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6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51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21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23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3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21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7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68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96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7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3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5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8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2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0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7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0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0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3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4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7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0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9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5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8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1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2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0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6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0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9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4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7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0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8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7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6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2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3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6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9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1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2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8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4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3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8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8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4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9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5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8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92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4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21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56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9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4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81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6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8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64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52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45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6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86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5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67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8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48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05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3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03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6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0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0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5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25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2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25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54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3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79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16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2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91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5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7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69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3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02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8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7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5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7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2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4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2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8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7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3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4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5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6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6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3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3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2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5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9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7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i-staging.testsys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entity-staging.testsys.io/connect/toke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tracker.ietf.org/doc/html/rfc780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0b60bf-dd12-4846-bd0b-7383b88f7e84">
      <UserInfo>
        <DisplayName>Doug Williams</DisplayName>
        <AccountId>87</AccountId>
        <AccountType/>
      </UserInfo>
      <UserInfo>
        <DisplayName>SharingLinks.ccda8801-62a3-4a63-a12f-96ee5c2e01ec.OrganizationEdit.2b0099c8-f975-4a96-ae1c-ce2acb5f24d9</DisplayName>
        <AccountId>804</AccountId>
        <AccountType/>
      </UserInfo>
      <UserInfo>
        <DisplayName>Trish Thomas</DisplayName>
        <AccountId>69</AccountId>
        <AccountType/>
      </UserInfo>
      <UserInfo>
        <DisplayName>Jim Ambrose</DisplayName>
        <AccountId>2171</AccountId>
        <AccountType/>
      </UserInfo>
      <UserInfo>
        <DisplayName>Network Support</DisplayName>
        <AccountId>2442</AccountId>
        <AccountType/>
      </UserInfo>
      <UserInfo>
        <DisplayName>Chris Cook</DisplayName>
        <AccountId>65</AccountId>
        <AccountType/>
      </UserInfo>
      <UserInfo>
        <DisplayName>Nikolay Gospodinov</DisplayName>
        <AccountId>121</AccountId>
        <AccountType/>
      </UserInfo>
      <UserInfo>
        <DisplayName>Adam Claure</DisplayName>
        <AccountId>226</AccountId>
        <AccountType/>
      </UserInfo>
      <UserInfo>
        <DisplayName>Cristian PérezSantiago</DisplayName>
        <AccountId>1600</AccountId>
        <AccountType/>
      </UserInfo>
    </SharedWithUsers>
    <lcf76f155ced4ddcb4097134ff3c332f xmlns="f18fb4ba-d6e7-4632-a090-3c519dbc5820">
      <Terms xmlns="http://schemas.microsoft.com/office/infopath/2007/PartnerControls"/>
    </lcf76f155ced4ddcb4097134ff3c332f>
    <TaxCatchAll xmlns="b90b60bf-dd12-4846-bd0b-7383b88f7e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73EDF3A22BD54686ABD4845C65CDC6" ma:contentTypeVersion="17" ma:contentTypeDescription="Create a new document." ma:contentTypeScope="" ma:versionID="fee504861debc6dbbe993dc53847cc72">
  <xsd:schema xmlns:xsd="http://www.w3.org/2001/XMLSchema" xmlns:xs="http://www.w3.org/2001/XMLSchema" xmlns:p="http://schemas.microsoft.com/office/2006/metadata/properties" xmlns:ns2="f18fb4ba-d6e7-4632-a090-3c519dbc5820" xmlns:ns3="b90b60bf-dd12-4846-bd0b-7383b88f7e84" targetNamespace="http://schemas.microsoft.com/office/2006/metadata/properties" ma:root="true" ma:fieldsID="a33219f1da8f63acb2dd50d3f81326c0" ns2:_="" ns3:_="">
    <xsd:import namespace="f18fb4ba-d6e7-4632-a090-3c519dbc5820"/>
    <xsd:import namespace="b90b60bf-dd12-4846-bd0b-7383b88f7e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fb4ba-d6e7-4632-a090-3c519dbc5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3df88d1-47bc-462c-aa25-449c55505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b60bf-dd12-4846-bd0b-7383b88f7e8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0717714-334b-4d68-9934-a5f8aaeff6d7}" ma:internalName="TaxCatchAll" ma:showField="CatchAllData" ma:web="b90b60bf-dd12-4846-bd0b-7383b88f7e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316A07-ECA3-4F82-9402-DB80A04ABF47}">
  <ds:schemaRefs>
    <ds:schemaRef ds:uri="http://schemas.microsoft.com/office/2006/metadata/properties"/>
    <ds:schemaRef ds:uri="http://schemas.microsoft.com/office/infopath/2007/PartnerControls"/>
    <ds:schemaRef ds:uri="b90b60bf-dd12-4846-bd0b-7383b88f7e84"/>
    <ds:schemaRef ds:uri="f18fb4ba-d6e7-4632-a090-3c519dbc5820"/>
  </ds:schemaRefs>
</ds:datastoreItem>
</file>

<file path=customXml/itemProps2.xml><?xml version="1.0" encoding="utf-8"?>
<ds:datastoreItem xmlns:ds="http://schemas.openxmlformats.org/officeDocument/2006/customXml" ds:itemID="{0F9BCE6F-C345-4E36-97CC-DE1D9EA9A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F34BD-4043-4F29-827F-75A54B4C12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88C539-62EB-49FC-8E04-592844FCC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fb4ba-d6e7-4632-a090-3c519dbc5820"/>
    <ds:schemaRef ds:uri="b90b60bf-dd12-4846-bd0b-7383b88f7e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8</Pages>
  <Words>1423</Words>
  <Characters>8100</Characters>
  <Application>Microsoft Office Word</Application>
  <DocSecurity>2</DocSecurity>
  <Lines>257</Lines>
  <Paragraphs>192</Paragraphs>
  <ScaleCrop>false</ScaleCrop>
  <Company/>
  <LinksUpToDate>false</LinksUpToDate>
  <CharactersWithSpaces>9515</CharactersWithSpaces>
  <SharedDoc>false</SharedDoc>
  <HLinks>
    <vt:vector size="2958" baseType="variant">
      <vt:variant>
        <vt:i4>6029431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_User_Access_Object</vt:lpwstr>
      </vt:variant>
      <vt:variant>
        <vt:i4>3932216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_User_Object</vt:lpwstr>
      </vt:variant>
      <vt:variant>
        <vt:i4>2621540</vt:i4>
      </vt:variant>
      <vt:variant>
        <vt:i4>2751</vt:i4>
      </vt:variant>
      <vt:variant>
        <vt:i4>0</vt:i4>
      </vt:variant>
      <vt:variant>
        <vt:i4>5</vt:i4>
      </vt:variant>
      <vt:variant>
        <vt:lpwstr>https://api.testsys.io/samples/form-definition.xml</vt:lpwstr>
      </vt:variant>
      <vt:variant>
        <vt:lpwstr/>
      </vt:variant>
      <vt:variant>
        <vt:i4>2359401</vt:i4>
      </vt:variant>
      <vt:variant>
        <vt:i4>2748</vt:i4>
      </vt:variant>
      <vt:variant>
        <vt:i4>0</vt:i4>
      </vt:variant>
      <vt:variant>
        <vt:i4>5</vt:i4>
      </vt:variant>
      <vt:variant>
        <vt:lpwstr>https://api.testsys.io/schemas/form-definition.xsd</vt:lpwstr>
      </vt:variant>
      <vt:variant>
        <vt:lpwstr/>
      </vt:variant>
      <vt:variant>
        <vt:i4>2359401</vt:i4>
      </vt:variant>
      <vt:variant>
        <vt:i4>2745</vt:i4>
      </vt:variant>
      <vt:variant>
        <vt:i4>0</vt:i4>
      </vt:variant>
      <vt:variant>
        <vt:i4>5</vt:i4>
      </vt:variant>
      <vt:variant>
        <vt:lpwstr>https://api.testsys.io/schemas/form-definition.xsd</vt:lpwstr>
      </vt:variant>
      <vt:variant>
        <vt:lpwstr/>
      </vt:variant>
      <vt:variant>
        <vt:i4>2555976</vt:i4>
      </vt:variant>
      <vt:variant>
        <vt:i4>2742</vt:i4>
      </vt:variant>
      <vt:variant>
        <vt:i4>0</vt:i4>
      </vt:variant>
      <vt:variant>
        <vt:i4>5</vt:i4>
      </vt:variant>
      <vt:variant>
        <vt:lpwstr>bookmark://_Form_Definition_Object/</vt:lpwstr>
      </vt:variant>
      <vt:variant>
        <vt:lpwstr/>
      </vt:variant>
      <vt:variant>
        <vt:i4>2555976</vt:i4>
      </vt:variant>
      <vt:variant>
        <vt:i4>2739</vt:i4>
      </vt:variant>
      <vt:variant>
        <vt:i4>0</vt:i4>
      </vt:variant>
      <vt:variant>
        <vt:i4>5</vt:i4>
      </vt:variant>
      <vt:variant>
        <vt:lpwstr>bookmark://_Form_Definition_Object/</vt:lpwstr>
      </vt:variant>
      <vt:variant>
        <vt:lpwstr/>
      </vt:variant>
      <vt:variant>
        <vt:i4>8126497</vt:i4>
      </vt:variant>
      <vt:variant>
        <vt:i4>2736</vt:i4>
      </vt:variant>
      <vt:variant>
        <vt:i4>0</vt:i4>
      </vt:variant>
      <vt:variant>
        <vt:i4>5</vt:i4>
      </vt:variant>
      <vt:variant>
        <vt:lpwstr>https://api.testsys.io/samples/test-forms.json</vt:lpwstr>
      </vt:variant>
      <vt:variant>
        <vt:lpwstr/>
      </vt:variant>
      <vt:variant>
        <vt:i4>786524</vt:i4>
      </vt:variant>
      <vt:variant>
        <vt:i4>2733</vt:i4>
      </vt:variant>
      <vt:variant>
        <vt:i4>0</vt:i4>
      </vt:variant>
      <vt:variant>
        <vt:i4>5</vt:i4>
      </vt:variant>
      <vt:variant>
        <vt:lpwstr>https://api.testsys.io/samples/test-forms.xml</vt:lpwstr>
      </vt:variant>
      <vt:variant>
        <vt:lpwstr/>
      </vt:variant>
      <vt:variant>
        <vt:i4>7864370</vt:i4>
      </vt:variant>
      <vt:variant>
        <vt:i4>2730</vt:i4>
      </vt:variant>
      <vt:variant>
        <vt:i4>0</vt:i4>
      </vt:variant>
      <vt:variant>
        <vt:i4>5</vt:i4>
      </vt:variant>
      <vt:variant>
        <vt:lpwstr>https://api.testsys.io/schemas/test-forms.json</vt:lpwstr>
      </vt:variant>
      <vt:variant>
        <vt:lpwstr/>
      </vt:variant>
      <vt:variant>
        <vt:i4>3735592</vt:i4>
      </vt:variant>
      <vt:variant>
        <vt:i4>2727</vt:i4>
      </vt:variant>
      <vt:variant>
        <vt:i4>0</vt:i4>
      </vt:variant>
      <vt:variant>
        <vt:i4>5</vt:i4>
      </vt:variant>
      <vt:variant>
        <vt:lpwstr>https://api.testsys.io/schemas/test.xsd</vt:lpwstr>
      </vt:variant>
      <vt:variant>
        <vt:lpwstr/>
      </vt:variant>
      <vt:variant>
        <vt:i4>7733327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_Test_Forms_Object</vt:lpwstr>
      </vt:variant>
      <vt:variant>
        <vt:i4>5439558</vt:i4>
      </vt:variant>
      <vt:variant>
        <vt:i4>2721</vt:i4>
      </vt:variant>
      <vt:variant>
        <vt:i4>0</vt:i4>
      </vt:variant>
      <vt:variant>
        <vt:i4>5</vt:i4>
      </vt:variant>
      <vt:variant>
        <vt:lpwstr>https://api.testsys.io/samples/test.json</vt:lpwstr>
      </vt:variant>
      <vt:variant>
        <vt:lpwstr/>
      </vt:variant>
      <vt:variant>
        <vt:i4>2293819</vt:i4>
      </vt:variant>
      <vt:variant>
        <vt:i4>2718</vt:i4>
      </vt:variant>
      <vt:variant>
        <vt:i4>0</vt:i4>
      </vt:variant>
      <vt:variant>
        <vt:i4>5</vt:i4>
      </vt:variant>
      <vt:variant>
        <vt:lpwstr>https://api.testsys.io/samples/test.xml</vt:lpwstr>
      </vt:variant>
      <vt:variant>
        <vt:lpwstr/>
      </vt:variant>
      <vt:variant>
        <vt:i4>5701717</vt:i4>
      </vt:variant>
      <vt:variant>
        <vt:i4>2715</vt:i4>
      </vt:variant>
      <vt:variant>
        <vt:i4>0</vt:i4>
      </vt:variant>
      <vt:variant>
        <vt:i4>5</vt:i4>
      </vt:variant>
      <vt:variant>
        <vt:lpwstr>https://api.testsys.io/schemas/test.json</vt:lpwstr>
      </vt:variant>
      <vt:variant>
        <vt:lpwstr/>
      </vt:variant>
      <vt:variant>
        <vt:i4>3735592</vt:i4>
      </vt:variant>
      <vt:variant>
        <vt:i4>2712</vt:i4>
      </vt:variant>
      <vt:variant>
        <vt:i4>0</vt:i4>
      </vt:variant>
      <vt:variant>
        <vt:i4>5</vt:i4>
      </vt:variant>
      <vt:variant>
        <vt:lpwstr>https://api.testsys.io/schemas/test.xsd</vt:lpwstr>
      </vt:variant>
      <vt:variant>
        <vt:lpwstr/>
      </vt:variant>
      <vt:variant>
        <vt:i4>1638519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_Test_Object_2</vt:lpwstr>
      </vt:variant>
      <vt:variant>
        <vt:i4>1704055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_Test_Object_1</vt:lpwstr>
      </vt:variant>
      <vt:variant>
        <vt:i4>1638519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_Test_Object_2</vt:lpwstr>
      </vt:variant>
      <vt:variant>
        <vt:i4>1638519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_Test_Object_2</vt:lpwstr>
      </vt:variant>
      <vt:variant>
        <vt:i4>4194389</vt:i4>
      </vt:variant>
      <vt:variant>
        <vt:i4>2697</vt:i4>
      </vt:variant>
      <vt:variant>
        <vt:i4>0</vt:i4>
      </vt:variant>
      <vt:variant>
        <vt:i4>5</vt:i4>
      </vt:variant>
      <vt:variant>
        <vt:lpwstr>https://api.testsys.io/samples/form.json</vt:lpwstr>
      </vt:variant>
      <vt:variant>
        <vt:lpwstr/>
      </vt:variant>
      <vt:variant>
        <vt:i4>3145768</vt:i4>
      </vt:variant>
      <vt:variant>
        <vt:i4>2694</vt:i4>
      </vt:variant>
      <vt:variant>
        <vt:i4>0</vt:i4>
      </vt:variant>
      <vt:variant>
        <vt:i4>5</vt:i4>
      </vt:variant>
      <vt:variant>
        <vt:lpwstr>https://api.testsys.io/samples/form.xml</vt:lpwstr>
      </vt:variant>
      <vt:variant>
        <vt:lpwstr/>
      </vt:variant>
      <vt:variant>
        <vt:i4>4456518</vt:i4>
      </vt:variant>
      <vt:variant>
        <vt:i4>2691</vt:i4>
      </vt:variant>
      <vt:variant>
        <vt:i4>0</vt:i4>
      </vt:variant>
      <vt:variant>
        <vt:i4>5</vt:i4>
      </vt:variant>
      <vt:variant>
        <vt:lpwstr>https://api.testsys.io/schemas/form.json</vt:lpwstr>
      </vt:variant>
      <vt:variant>
        <vt:lpwstr/>
      </vt:variant>
      <vt:variant>
        <vt:i4>2752571</vt:i4>
      </vt:variant>
      <vt:variant>
        <vt:i4>2688</vt:i4>
      </vt:variant>
      <vt:variant>
        <vt:i4>0</vt:i4>
      </vt:variant>
      <vt:variant>
        <vt:i4>5</vt:i4>
      </vt:variant>
      <vt:variant>
        <vt:lpwstr>https://api.testsys.io/schemas/form.xsd</vt:lpwstr>
      </vt:variant>
      <vt:variant>
        <vt:lpwstr/>
      </vt:variant>
      <vt:variant>
        <vt:i4>1114231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_Create/Update_Form_Object</vt:lpwstr>
      </vt:variant>
      <vt:variant>
        <vt:i4>1114231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_Create/Update_Form_Object</vt:lpwstr>
      </vt:variant>
      <vt:variant>
        <vt:i4>6750322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_Institution_Object</vt:lpwstr>
      </vt:variant>
      <vt:variant>
        <vt:i4>2949123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_Event_Authorizations_Object</vt:lpwstr>
      </vt:variant>
      <vt:variant>
        <vt:i4>1376376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_Examinee_Object_1</vt:lpwstr>
      </vt:variant>
      <vt:variant>
        <vt:i4>1376376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_Examinee_Object_1</vt:lpwstr>
      </vt:variant>
      <vt:variant>
        <vt:i4>1179679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_Event_Object</vt:lpwstr>
      </vt:variant>
      <vt:variant>
        <vt:i4>1179679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_Event_Object</vt:lpwstr>
      </vt:variant>
      <vt:variant>
        <vt:i4>1179679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_Event_Object</vt:lpwstr>
      </vt:variant>
      <vt:variant>
        <vt:i4>3407909</vt:i4>
      </vt:variant>
      <vt:variant>
        <vt:i4>2658</vt:i4>
      </vt:variant>
      <vt:variant>
        <vt:i4>0</vt:i4>
      </vt:variant>
      <vt:variant>
        <vt:i4>5</vt:i4>
      </vt:variant>
      <vt:variant>
        <vt:lpwstr>https://api.testsys.io/schemas/orders.</vt:lpwstr>
      </vt:variant>
      <vt:variant>
        <vt:lpwstr/>
      </vt:variant>
      <vt:variant>
        <vt:i4>2687008</vt:i4>
      </vt:variant>
      <vt:variant>
        <vt:i4>2655</vt:i4>
      </vt:variant>
      <vt:variant>
        <vt:i4>0</vt:i4>
      </vt:variant>
      <vt:variant>
        <vt:i4>5</vt:i4>
      </vt:variant>
      <vt:variant>
        <vt:lpwstr>https://api.testsys.io/schemas/orders.json</vt:lpwstr>
      </vt:variant>
      <vt:variant>
        <vt:lpwstr/>
      </vt:variant>
      <vt:variant>
        <vt:i4>2031632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_Order_Object</vt:lpwstr>
      </vt:variant>
      <vt:variant>
        <vt:i4>2031632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_Order_Object</vt:lpwstr>
      </vt:variant>
      <vt:variant>
        <vt:i4>1835107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_Appendix_B:_Overrides</vt:lpwstr>
      </vt:variant>
      <vt:variant>
        <vt:i4>7602207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_Appendix_A:_Options</vt:lpwstr>
      </vt:variant>
      <vt:variant>
        <vt:i4>3801094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_Remote_Examinee_Data</vt:lpwstr>
      </vt:variant>
      <vt:variant>
        <vt:i4>1179687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_Remote_Session_Data</vt:lpwstr>
      </vt:variant>
      <vt:variant>
        <vt:i4>2621551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_Remote/Sessions_Object</vt:lpwstr>
      </vt:variant>
      <vt:variant>
        <vt:i4>2621551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_Remote/Sessions_Object</vt:lpwstr>
      </vt:variant>
      <vt:variant>
        <vt:i4>2621551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_Remote/Sessions_Object</vt:lpwstr>
      </vt:variant>
      <vt:variant>
        <vt:i4>2621551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_Remote/Sessions_Object</vt:lpwstr>
      </vt:variant>
      <vt:variant>
        <vt:i4>6357089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_Web_Hooks</vt:lpwstr>
      </vt:variant>
      <vt:variant>
        <vt:i4>2162720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_Longitudinal-Group/Examinees_Object</vt:lpwstr>
      </vt:variant>
      <vt:variant>
        <vt:i4>2162720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_Longitudinal-Group/Examinees_Object</vt:lpwstr>
      </vt:variant>
      <vt:variant>
        <vt:i4>786474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_Longitudinal_Group_Resource</vt:lpwstr>
      </vt:variant>
      <vt:variant>
        <vt:i4>1048667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_Longitudinal-Group_Object</vt:lpwstr>
      </vt:variant>
      <vt:variant>
        <vt:i4>1048667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_Longitudinal-Group_Object</vt:lpwstr>
      </vt:variant>
      <vt:variant>
        <vt:i4>1048667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_Longitudinal-Group_Object</vt:lpwstr>
      </vt:variant>
      <vt:variant>
        <vt:i4>1048667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_Longitudinal-Group_Object</vt:lpwstr>
      </vt:variant>
      <vt:variant>
        <vt:i4>1048667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_Longitudinal-Group_Object</vt:lpwstr>
      </vt:variant>
      <vt:variant>
        <vt:i4>5046384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_Examinees_in_a</vt:lpwstr>
      </vt:variant>
      <vt:variant>
        <vt:i4>5898349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_Examinee_Events_Object</vt:lpwstr>
      </vt:variant>
      <vt:variant>
        <vt:i4>1835107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_Appendix_B:_Overrides</vt:lpwstr>
      </vt:variant>
      <vt:variant>
        <vt:i4>7602207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_Appendix_A:_Options</vt:lpwstr>
      </vt:variant>
      <vt:variant>
        <vt:i4>1376376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_Examinee_Object_1</vt:lpwstr>
      </vt:variant>
      <vt:variant>
        <vt:i4>2359335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_Examinee_Object</vt:lpwstr>
      </vt:variant>
      <vt:variant>
        <vt:i4>2359335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_Examinee_Object</vt:lpwstr>
      </vt:variant>
      <vt:variant>
        <vt:i4>3276917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_Event-Specific_Variables</vt:lpwstr>
      </vt:variant>
      <vt:variant>
        <vt:i4>524298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_Supported_Events</vt:lpwstr>
      </vt:variant>
      <vt:variant>
        <vt:i4>1179649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_Error_Types</vt:lpwstr>
      </vt:variant>
      <vt:variant>
        <vt:i4>786499</vt:i4>
      </vt:variant>
      <vt:variant>
        <vt:i4>2565</vt:i4>
      </vt:variant>
      <vt:variant>
        <vt:i4>0</vt:i4>
      </vt:variant>
      <vt:variant>
        <vt:i4>5</vt:i4>
      </vt:variant>
      <vt:variant>
        <vt:lpwstr>https://datatracker.ietf.org/doc/html/rfc7807</vt:lpwstr>
      </vt:variant>
      <vt:variant>
        <vt:lpwstr/>
      </vt:variant>
      <vt:variant>
        <vt:i4>3539002</vt:i4>
      </vt:variant>
      <vt:variant>
        <vt:i4>2562</vt:i4>
      </vt:variant>
      <vt:variant>
        <vt:i4>0</vt:i4>
      </vt:variant>
      <vt:variant>
        <vt:i4>5</vt:i4>
      </vt:variant>
      <vt:variant>
        <vt:lpwstr>https://api-staging.testsys.io/</vt:lpwstr>
      </vt:variant>
      <vt:variant>
        <vt:lpwstr/>
      </vt:variant>
      <vt:variant>
        <vt:i4>1114136</vt:i4>
      </vt:variant>
      <vt:variant>
        <vt:i4>2559</vt:i4>
      </vt:variant>
      <vt:variant>
        <vt:i4>0</vt:i4>
      </vt:variant>
      <vt:variant>
        <vt:i4>5</vt:i4>
      </vt:variant>
      <vt:variant>
        <vt:lpwstr>https://identity-staging.testsys.io/connect/token</vt:lpwstr>
      </vt:variant>
      <vt:variant>
        <vt:lpwstr/>
      </vt:variant>
      <vt:variant>
        <vt:i4>1179706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_Toc164781752</vt:lpwstr>
      </vt:variant>
      <vt:variant>
        <vt:i4>1179706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_Toc164781751</vt:lpwstr>
      </vt:variant>
      <vt:variant>
        <vt:i4>1179706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_Toc164781750</vt:lpwstr>
      </vt:variant>
      <vt:variant>
        <vt:i4>1245242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_Toc164781749</vt:lpwstr>
      </vt:variant>
      <vt:variant>
        <vt:i4>1245242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_Toc164781748</vt:lpwstr>
      </vt:variant>
      <vt:variant>
        <vt:i4>1245242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_Toc164781747</vt:lpwstr>
      </vt:variant>
      <vt:variant>
        <vt:i4>1245242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_Toc164781746</vt:lpwstr>
      </vt:variant>
      <vt:variant>
        <vt:i4>1245242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_Toc164781745</vt:lpwstr>
      </vt:variant>
      <vt:variant>
        <vt:i4>1245242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_Toc164781744</vt:lpwstr>
      </vt:variant>
      <vt:variant>
        <vt:i4>1245242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_Toc164781743</vt:lpwstr>
      </vt:variant>
      <vt:variant>
        <vt:i4>1245242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_Toc164781742</vt:lpwstr>
      </vt:variant>
      <vt:variant>
        <vt:i4>1245242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_Toc164781741</vt:lpwstr>
      </vt:variant>
      <vt:variant>
        <vt:i4>1245242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_Toc164781740</vt:lpwstr>
      </vt:variant>
      <vt:variant>
        <vt:i4>1310778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_Toc164781739</vt:lpwstr>
      </vt:variant>
      <vt:variant>
        <vt:i4>1310778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_Toc164781738</vt:lpwstr>
      </vt:variant>
      <vt:variant>
        <vt:i4>1310778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_Toc164781737</vt:lpwstr>
      </vt:variant>
      <vt:variant>
        <vt:i4>1310778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_Toc164781736</vt:lpwstr>
      </vt:variant>
      <vt:variant>
        <vt:i4>1310778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_Toc164781735</vt:lpwstr>
      </vt:variant>
      <vt:variant>
        <vt:i4>1310778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_Toc164781734</vt:lpwstr>
      </vt:variant>
      <vt:variant>
        <vt:i4>1310778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_Toc164781733</vt:lpwstr>
      </vt:variant>
      <vt:variant>
        <vt:i4>1310778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_Toc164781732</vt:lpwstr>
      </vt:variant>
      <vt:variant>
        <vt:i4>1310778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_Toc164781731</vt:lpwstr>
      </vt:variant>
      <vt:variant>
        <vt:i4>1310778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_Toc164781730</vt:lpwstr>
      </vt:variant>
      <vt:variant>
        <vt:i4>1376314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_Toc164781729</vt:lpwstr>
      </vt:variant>
      <vt:variant>
        <vt:i4>1376314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_Toc164781728</vt:lpwstr>
      </vt:variant>
      <vt:variant>
        <vt:i4>1376314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_Toc164781727</vt:lpwstr>
      </vt:variant>
      <vt:variant>
        <vt:i4>1376314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_Toc164781726</vt:lpwstr>
      </vt:variant>
      <vt:variant>
        <vt:i4>1376314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_Toc164781725</vt:lpwstr>
      </vt:variant>
      <vt:variant>
        <vt:i4>1376314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_Toc164781724</vt:lpwstr>
      </vt:variant>
      <vt:variant>
        <vt:i4>1376314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_Toc164781723</vt:lpwstr>
      </vt:variant>
      <vt:variant>
        <vt:i4>1376314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_Toc164781722</vt:lpwstr>
      </vt:variant>
      <vt:variant>
        <vt:i4>1376314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_Toc164781721</vt:lpwstr>
      </vt:variant>
      <vt:variant>
        <vt:i4>1376314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_Toc164781720</vt:lpwstr>
      </vt:variant>
      <vt:variant>
        <vt:i4>1441850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_Toc164781719</vt:lpwstr>
      </vt:variant>
      <vt:variant>
        <vt:i4>1441850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_Toc164781718</vt:lpwstr>
      </vt:variant>
      <vt:variant>
        <vt:i4>1441850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_Toc164781717</vt:lpwstr>
      </vt:variant>
      <vt:variant>
        <vt:i4>1441850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_Toc164781716</vt:lpwstr>
      </vt:variant>
      <vt:variant>
        <vt:i4>1441850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_Toc164781715</vt:lpwstr>
      </vt:variant>
      <vt:variant>
        <vt:i4>1441850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_Toc164781714</vt:lpwstr>
      </vt:variant>
      <vt:variant>
        <vt:i4>1441850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_Toc164781713</vt:lpwstr>
      </vt:variant>
      <vt:variant>
        <vt:i4>1441850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_Toc164781712</vt:lpwstr>
      </vt:variant>
      <vt:variant>
        <vt:i4>1441850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_Toc164781711</vt:lpwstr>
      </vt:variant>
      <vt:variant>
        <vt:i4>1441850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_Toc164781710</vt:lpwstr>
      </vt:variant>
      <vt:variant>
        <vt:i4>1507386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_Toc164781709</vt:lpwstr>
      </vt:variant>
      <vt:variant>
        <vt:i4>1507386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_Toc164781708</vt:lpwstr>
      </vt:variant>
      <vt:variant>
        <vt:i4>1507386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_Toc164781707</vt:lpwstr>
      </vt:variant>
      <vt:variant>
        <vt:i4>1507386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_Toc164781706</vt:lpwstr>
      </vt:variant>
      <vt:variant>
        <vt:i4>1507386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_Toc164781705</vt:lpwstr>
      </vt:variant>
      <vt:variant>
        <vt:i4>1507386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_Toc164781704</vt:lpwstr>
      </vt:variant>
      <vt:variant>
        <vt:i4>1507386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_Toc164781703</vt:lpwstr>
      </vt:variant>
      <vt:variant>
        <vt:i4>1507386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_Toc164781702</vt:lpwstr>
      </vt:variant>
      <vt:variant>
        <vt:i4>1507386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_Toc164781701</vt:lpwstr>
      </vt:variant>
      <vt:variant>
        <vt:i4>1507386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_Toc164781700</vt:lpwstr>
      </vt:variant>
      <vt:variant>
        <vt:i4>1966139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_Toc164781699</vt:lpwstr>
      </vt:variant>
      <vt:variant>
        <vt:i4>1966139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_Toc164781698</vt:lpwstr>
      </vt:variant>
      <vt:variant>
        <vt:i4>1966139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_Toc164781697</vt:lpwstr>
      </vt:variant>
      <vt:variant>
        <vt:i4>1966139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_Toc164781696</vt:lpwstr>
      </vt:variant>
      <vt:variant>
        <vt:i4>1966139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_Toc164781695</vt:lpwstr>
      </vt:variant>
      <vt:variant>
        <vt:i4>1966139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_Toc164781694</vt:lpwstr>
      </vt:variant>
      <vt:variant>
        <vt:i4>1966139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_Toc164781693</vt:lpwstr>
      </vt:variant>
      <vt:variant>
        <vt:i4>1966139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_Toc164781692</vt:lpwstr>
      </vt:variant>
      <vt:variant>
        <vt:i4>1966139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_Toc164781691</vt:lpwstr>
      </vt:variant>
      <vt:variant>
        <vt:i4>1966139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_Toc164781690</vt:lpwstr>
      </vt:variant>
      <vt:variant>
        <vt:i4>2031675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_Toc164781689</vt:lpwstr>
      </vt:variant>
      <vt:variant>
        <vt:i4>2031675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_Toc164781688</vt:lpwstr>
      </vt:variant>
      <vt:variant>
        <vt:i4>2031675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_Toc164781687</vt:lpwstr>
      </vt:variant>
      <vt:variant>
        <vt:i4>2031675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_Toc164781686</vt:lpwstr>
      </vt:variant>
      <vt:variant>
        <vt:i4>2031675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_Toc164781685</vt:lpwstr>
      </vt:variant>
      <vt:variant>
        <vt:i4>2031675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_Toc164781684</vt:lpwstr>
      </vt:variant>
      <vt:variant>
        <vt:i4>2031675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_Toc164781683</vt:lpwstr>
      </vt:variant>
      <vt:variant>
        <vt:i4>2031675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_Toc164781682</vt:lpwstr>
      </vt:variant>
      <vt:variant>
        <vt:i4>2031675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_Toc164781681</vt:lpwstr>
      </vt:variant>
      <vt:variant>
        <vt:i4>2031675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_Toc164781680</vt:lpwstr>
      </vt:variant>
      <vt:variant>
        <vt:i4>1048635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_Toc164781679</vt:lpwstr>
      </vt:variant>
      <vt:variant>
        <vt:i4>1048635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_Toc164781678</vt:lpwstr>
      </vt:variant>
      <vt:variant>
        <vt:i4>1048635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_Toc164781677</vt:lpwstr>
      </vt:variant>
      <vt:variant>
        <vt:i4>1048635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_Toc164781676</vt:lpwstr>
      </vt:variant>
      <vt:variant>
        <vt:i4>1048635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_Toc164781675</vt:lpwstr>
      </vt:variant>
      <vt:variant>
        <vt:i4>1048635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_Toc164781674</vt:lpwstr>
      </vt:variant>
      <vt:variant>
        <vt:i4>1048635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_Toc164781673</vt:lpwstr>
      </vt:variant>
      <vt:variant>
        <vt:i4>1048635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_Toc164781672</vt:lpwstr>
      </vt:variant>
      <vt:variant>
        <vt:i4>1048635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_Toc164781671</vt:lpwstr>
      </vt:variant>
      <vt:variant>
        <vt:i4>1048635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_Toc164781670</vt:lpwstr>
      </vt:variant>
      <vt:variant>
        <vt:i4>1114171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_Toc164781669</vt:lpwstr>
      </vt:variant>
      <vt:variant>
        <vt:i4>1114171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_Toc164781668</vt:lpwstr>
      </vt:variant>
      <vt:variant>
        <vt:i4>1114171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_Toc164781667</vt:lpwstr>
      </vt:variant>
      <vt:variant>
        <vt:i4>1114171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_Toc164781666</vt:lpwstr>
      </vt:variant>
      <vt:variant>
        <vt:i4>1114171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_Toc164781665</vt:lpwstr>
      </vt:variant>
      <vt:variant>
        <vt:i4>1114171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_Toc164781664</vt:lpwstr>
      </vt:variant>
      <vt:variant>
        <vt:i4>1114171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_Toc164781663</vt:lpwstr>
      </vt:variant>
      <vt:variant>
        <vt:i4>1114171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_Toc164781662</vt:lpwstr>
      </vt:variant>
      <vt:variant>
        <vt:i4>1114171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_Toc164781661</vt:lpwstr>
      </vt:variant>
      <vt:variant>
        <vt:i4>1114171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_Toc164781660</vt:lpwstr>
      </vt:variant>
      <vt:variant>
        <vt:i4>1179707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_Toc164781659</vt:lpwstr>
      </vt:variant>
      <vt:variant>
        <vt:i4>1179707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_Toc164781658</vt:lpwstr>
      </vt:variant>
      <vt:variant>
        <vt:i4>1179707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_Toc164781657</vt:lpwstr>
      </vt:variant>
      <vt:variant>
        <vt:i4>1179707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_Toc164781656</vt:lpwstr>
      </vt:variant>
      <vt:variant>
        <vt:i4>1179707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_Toc164781655</vt:lpwstr>
      </vt:variant>
      <vt:variant>
        <vt:i4>1179707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_Toc164781654</vt:lpwstr>
      </vt:variant>
      <vt:variant>
        <vt:i4>1179707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_Toc164781653</vt:lpwstr>
      </vt:variant>
      <vt:variant>
        <vt:i4>1179707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_Toc164781652</vt:lpwstr>
      </vt:variant>
      <vt:variant>
        <vt:i4>1179707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_Toc164781651</vt:lpwstr>
      </vt:variant>
      <vt:variant>
        <vt:i4>1179707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_Toc164781650</vt:lpwstr>
      </vt:variant>
      <vt:variant>
        <vt:i4>1245243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_Toc164781649</vt:lpwstr>
      </vt:variant>
      <vt:variant>
        <vt:i4>1245243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_Toc164781648</vt:lpwstr>
      </vt:variant>
      <vt:variant>
        <vt:i4>1245243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_Toc164781647</vt:lpwstr>
      </vt:variant>
      <vt:variant>
        <vt:i4>1245243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_Toc164781646</vt:lpwstr>
      </vt:variant>
      <vt:variant>
        <vt:i4>1245243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_Toc164781645</vt:lpwstr>
      </vt:variant>
      <vt:variant>
        <vt:i4>1245243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_Toc164781644</vt:lpwstr>
      </vt:variant>
      <vt:variant>
        <vt:i4>1245243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_Toc164781643</vt:lpwstr>
      </vt:variant>
      <vt:variant>
        <vt:i4>1245243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_Toc164781642</vt:lpwstr>
      </vt:variant>
      <vt:variant>
        <vt:i4>1245243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_Toc164781641</vt:lpwstr>
      </vt:variant>
      <vt:variant>
        <vt:i4>1245243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_Toc164781640</vt:lpwstr>
      </vt:variant>
      <vt:variant>
        <vt:i4>1310779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_Toc164781639</vt:lpwstr>
      </vt:variant>
      <vt:variant>
        <vt:i4>1310779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_Toc164781638</vt:lpwstr>
      </vt:variant>
      <vt:variant>
        <vt:i4>1310779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_Toc164781637</vt:lpwstr>
      </vt:variant>
      <vt:variant>
        <vt:i4>1310779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_Toc164781636</vt:lpwstr>
      </vt:variant>
      <vt:variant>
        <vt:i4>1310779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_Toc164781635</vt:lpwstr>
      </vt:variant>
      <vt:variant>
        <vt:i4>1310779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_Toc164781634</vt:lpwstr>
      </vt:variant>
      <vt:variant>
        <vt:i4>1310779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_Toc164781633</vt:lpwstr>
      </vt:variant>
      <vt:variant>
        <vt:i4>1310779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_Toc164781632</vt:lpwstr>
      </vt:variant>
      <vt:variant>
        <vt:i4>1310779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_Toc164781631</vt:lpwstr>
      </vt:variant>
      <vt:variant>
        <vt:i4>1310779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_Toc164781630</vt:lpwstr>
      </vt:variant>
      <vt:variant>
        <vt:i4>1376315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_Toc164781629</vt:lpwstr>
      </vt:variant>
      <vt:variant>
        <vt:i4>1376315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_Toc164781628</vt:lpwstr>
      </vt:variant>
      <vt:variant>
        <vt:i4>1376315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_Toc164781627</vt:lpwstr>
      </vt:variant>
      <vt:variant>
        <vt:i4>1376315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_Toc164781626</vt:lpwstr>
      </vt:variant>
      <vt:variant>
        <vt:i4>1376315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_Toc164781625</vt:lpwstr>
      </vt:variant>
      <vt:variant>
        <vt:i4>1376315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_Toc164781624</vt:lpwstr>
      </vt:variant>
      <vt:variant>
        <vt:i4>1376315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_Toc164781623</vt:lpwstr>
      </vt:variant>
      <vt:variant>
        <vt:i4>1376315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_Toc164781622</vt:lpwstr>
      </vt:variant>
      <vt:variant>
        <vt:i4>1376315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_Toc164781621</vt:lpwstr>
      </vt:variant>
      <vt:variant>
        <vt:i4>1376315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_Toc164781620</vt:lpwstr>
      </vt:variant>
      <vt:variant>
        <vt:i4>1441851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_Toc164781619</vt:lpwstr>
      </vt:variant>
      <vt:variant>
        <vt:i4>1441851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_Toc164781618</vt:lpwstr>
      </vt:variant>
      <vt:variant>
        <vt:i4>1441851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_Toc164781617</vt:lpwstr>
      </vt:variant>
      <vt:variant>
        <vt:i4>1441851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_Toc164781616</vt:lpwstr>
      </vt:variant>
      <vt:variant>
        <vt:i4>1441851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_Toc164781615</vt:lpwstr>
      </vt:variant>
      <vt:variant>
        <vt:i4>1441851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_Toc164781614</vt:lpwstr>
      </vt:variant>
      <vt:variant>
        <vt:i4>1441851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_Toc164781613</vt:lpwstr>
      </vt:variant>
      <vt:variant>
        <vt:i4>1441851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_Toc164781612</vt:lpwstr>
      </vt:variant>
      <vt:variant>
        <vt:i4>1441851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_Toc164781611</vt:lpwstr>
      </vt:variant>
      <vt:variant>
        <vt:i4>1441851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_Toc164781610</vt:lpwstr>
      </vt:variant>
      <vt:variant>
        <vt:i4>1507387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_Toc164781609</vt:lpwstr>
      </vt:variant>
      <vt:variant>
        <vt:i4>1507387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_Toc164781608</vt:lpwstr>
      </vt:variant>
      <vt:variant>
        <vt:i4>1507387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_Toc164781607</vt:lpwstr>
      </vt:variant>
      <vt:variant>
        <vt:i4>1507387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_Toc164781606</vt:lpwstr>
      </vt:variant>
      <vt:variant>
        <vt:i4>1507387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_Toc164781605</vt:lpwstr>
      </vt:variant>
      <vt:variant>
        <vt:i4>1507387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_Toc164781604</vt:lpwstr>
      </vt:variant>
      <vt:variant>
        <vt:i4>1507387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_Toc164781603</vt:lpwstr>
      </vt:variant>
      <vt:variant>
        <vt:i4>1507387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_Toc164781602</vt:lpwstr>
      </vt:variant>
      <vt:variant>
        <vt:i4>1507387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_Toc164781601</vt:lpwstr>
      </vt:variant>
      <vt:variant>
        <vt:i4>1507387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_Toc164781600</vt:lpwstr>
      </vt:variant>
      <vt:variant>
        <vt:i4>1966136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_Toc164781599</vt:lpwstr>
      </vt:variant>
      <vt:variant>
        <vt:i4>1966136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_Toc164781598</vt:lpwstr>
      </vt:variant>
      <vt:variant>
        <vt:i4>1966136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_Toc164781597</vt:lpwstr>
      </vt:variant>
      <vt:variant>
        <vt:i4>1966136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_Toc164781596</vt:lpwstr>
      </vt:variant>
      <vt:variant>
        <vt:i4>1966136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_Toc164781595</vt:lpwstr>
      </vt:variant>
      <vt:variant>
        <vt:i4>1966136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_Toc164781594</vt:lpwstr>
      </vt:variant>
      <vt:variant>
        <vt:i4>1966136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_Toc164781593</vt:lpwstr>
      </vt:variant>
      <vt:variant>
        <vt:i4>1966136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_Toc164781592</vt:lpwstr>
      </vt:variant>
      <vt:variant>
        <vt:i4>1966136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_Toc164781591</vt:lpwstr>
      </vt:variant>
      <vt:variant>
        <vt:i4>1966136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_Toc164781590</vt:lpwstr>
      </vt:variant>
      <vt:variant>
        <vt:i4>2031672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_Toc164781589</vt:lpwstr>
      </vt:variant>
      <vt:variant>
        <vt:i4>2031672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_Toc164781588</vt:lpwstr>
      </vt:variant>
      <vt:variant>
        <vt:i4>2031672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_Toc164781587</vt:lpwstr>
      </vt:variant>
      <vt:variant>
        <vt:i4>2031672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_Toc164781586</vt:lpwstr>
      </vt:variant>
      <vt:variant>
        <vt:i4>2031672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_Toc164781585</vt:lpwstr>
      </vt:variant>
      <vt:variant>
        <vt:i4>2031672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_Toc164781584</vt:lpwstr>
      </vt:variant>
      <vt:variant>
        <vt:i4>2031672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_Toc164781583</vt:lpwstr>
      </vt:variant>
      <vt:variant>
        <vt:i4>2031672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_Toc164781582</vt:lpwstr>
      </vt:variant>
      <vt:variant>
        <vt:i4>2031672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_Toc164781581</vt:lpwstr>
      </vt:variant>
      <vt:variant>
        <vt:i4>2031672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_Toc164781580</vt:lpwstr>
      </vt:variant>
      <vt:variant>
        <vt:i4>1048632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_Toc164781579</vt:lpwstr>
      </vt:variant>
      <vt:variant>
        <vt:i4>1048632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_Toc164781578</vt:lpwstr>
      </vt:variant>
      <vt:variant>
        <vt:i4>1048632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_Toc164781577</vt:lpwstr>
      </vt:variant>
      <vt:variant>
        <vt:i4>1048632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_Toc164781576</vt:lpwstr>
      </vt:variant>
      <vt:variant>
        <vt:i4>1048632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_Toc164781575</vt:lpwstr>
      </vt:variant>
      <vt:variant>
        <vt:i4>1048632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_Toc164781574</vt:lpwstr>
      </vt:variant>
      <vt:variant>
        <vt:i4>1048632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_Toc164781573</vt:lpwstr>
      </vt:variant>
      <vt:variant>
        <vt:i4>1048632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_Toc164781572</vt:lpwstr>
      </vt:variant>
      <vt:variant>
        <vt:i4>1048632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_Toc164781571</vt:lpwstr>
      </vt:variant>
      <vt:variant>
        <vt:i4>1048632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_Toc164781570</vt:lpwstr>
      </vt:variant>
      <vt:variant>
        <vt:i4>1114168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_Toc164781569</vt:lpwstr>
      </vt:variant>
      <vt:variant>
        <vt:i4>1114168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_Toc164781568</vt:lpwstr>
      </vt:variant>
      <vt:variant>
        <vt:i4>1114168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_Toc164781567</vt:lpwstr>
      </vt:variant>
      <vt:variant>
        <vt:i4>1114168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_Toc164781566</vt:lpwstr>
      </vt:variant>
      <vt:variant>
        <vt:i4>1114168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_Toc164781565</vt:lpwstr>
      </vt:variant>
      <vt:variant>
        <vt:i4>1114168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_Toc164781564</vt:lpwstr>
      </vt:variant>
      <vt:variant>
        <vt:i4>1114168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_Toc164781563</vt:lpwstr>
      </vt:variant>
      <vt:variant>
        <vt:i4>1114168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_Toc164781562</vt:lpwstr>
      </vt:variant>
      <vt:variant>
        <vt:i4>1114168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_Toc164781561</vt:lpwstr>
      </vt:variant>
      <vt:variant>
        <vt:i4>1114168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_Toc164781560</vt:lpwstr>
      </vt:variant>
      <vt:variant>
        <vt:i4>1179704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_Toc164781559</vt:lpwstr>
      </vt:variant>
      <vt:variant>
        <vt:i4>1179704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_Toc164781558</vt:lpwstr>
      </vt:variant>
      <vt:variant>
        <vt:i4>1179704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_Toc164781557</vt:lpwstr>
      </vt:variant>
      <vt:variant>
        <vt:i4>1179704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_Toc164781556</vt:lpwstr>
      </vt:variant>
      <vt:variant>
        <vt:i4>1179704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_Toc164781555</vt:lpwstr>
      </vt:variant>
      <vt:variant>
        <vt:i4>1179704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_Toc164781554</vt:lpwstr>
      </vt:variant>
      <vt:variant>
        <vt:i4>1179704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_Toc164781553</vt:lpwstr>
      </vt:variant>
      <vt:variant>
        <vt:i4>1179704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_Toc164781552</vt:lpwstr>
      </vt:variant>
      <vt:variant>
        <vt:i4>1179704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_Toc164781551</vt:lpwstr>
      </vt:variant>
      <vt:variant>
        <vt:i4>1179704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_Toc164781550</vt:lpwstr>
      </vt:variant>
      <vt:variant>
        <vt:i4>1245240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_Toc164781549</vt:lpwstr>
      </vt:variant>
      <vt:variant>
        <vt:i4>1245240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_Toc164781548</vt:lpwstr>
      </vt:variant>
      <vt:variant>
        <vt:i4>1245240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_Toc164781547</vt:lpwstr>
      </vt:variant>
      <vt:variant>
        <vt:i4>1245240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_Toc164781546</vt:lpwstr>
      </vt:variant>
      <vt:variant>
        <vt:i4>1245240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_Toc164781545</vt:lpwstr>
      </vt:variant>
      <vt:variant>
        <vt:i4>1245240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_Toc164781544</vt:lpwstr>
      </vt:variant>
      <vt:variant>
        <vt:i4>1245240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_Toc164781543</vt:lpwstr>
      </vt:variant>
      <vt:variant>
        <vt:i4>1245240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_Toc164781542</vt:lpwstr>
      </vt:variant>
      <vt:variant>
        <vt:i4>1245240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_Toc164781541</vt:lpwstr>
      </vt:variant>
      <vt:variant>
        <vt:i4>1245240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_Toc164781540</vt:lpwstr>
      </vt:variant>
      <vt:variant>
        <vt:i4>1310776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_Toc164781539</vt:lpwstr>
      </vt:variant>
      <vt:variant>
        <vt:i4>1310776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_Toc164781538</vt:lpwstr>
      </vt:variant>
      <vt:variant>
        <vt:i4>1310776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_Toc164781537</vt:lpwstr>
      </vt:variant>
      <vt:variant>
        <vt:i4>1310776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_Toc164781536</vt:lpwstr>
      </vt:variant>
      <vt:variant>
        <vt:i4>1310776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_Toc164781535</vt:lpwstr>
      </vt:variant>
      <vt:variant>
        <vt:i4>1310776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_Toc164781534</vt:lpwstr>
      </vt:variant>
      <vt:variant>
        <vt:i4>1310776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_Toc164781533</vt:lpwstr>
      </vt:variant>
      <vt:variant>
        <vt:i4>1310776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_Toc164781532</vt:lpwstr>
      </vt:variant>
      <vt:variant>
        <vt:i4>1310776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_Toc164781531</vt:lpwstr>
      </vt:variant>
      <vt:variant>
        <vt:i4>1310776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_Toc164781530</vt:lpwstr>
      </vt:variant>
      <vt:variant>
        <vt:i4>1376312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_Toc164781529</vt:lpwstr>
      </vt:variant>
      <vt:variant>
        <vt:i4>1376312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_Toc164781528</vt:lpwstr>
      </vt:variant>
      <vt:variant>
        <vt:i4>1376312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_Toc164781527</vt:lpwstr>
      </vt:variant>
      <vt:variant>
        <vt:i4>1376312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_Toc164781526</vt:lpwstr>
      </vt:variant>
      <vt:variant>
        <vt:i4>1376312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_Toc164781525</vt:lpwstr>
      </vt:variant>
      <vt:variant>
        <vt:i4>1376312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_Toc164781524</vt:lpwstr>
      </vt:variant>
      <vt:variant>
        <vt:i4>1376312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_Toc164781523</vt:lpwstr>
      </vt:variant>
      <vt:variant>
        <vt:i4>1376312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_Toc164781522</vt:lpwstr>
      </vt:variant>
      <vt:variant>
        <vt:i4>1376312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_Toc164781521</vt:lpwstr>
      </vt:variant>
      <vt:variant>
        <vt:i4>1376312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_Toc164781520</vt:lpwstr>
      </vt:variant>
      <vt:variant>
        <vt:i4>1441848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_Toc164781519</vt:lpwstr>
      </vt:variant>
      <vt:variant>
        <vt:i4>1441848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_Toc164781518</vt:lpwstr>
      </vt:variant>
      <vt:variant>
        <vt:i4>1441848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_Toc164781517</vt:lpwstr>
      </vt:variant>
      <vt:variant>
        <vt:i4>1441848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_Toc164781516</vt:lpwstr>
      </vt:variant>
      <vt:variant>
        <vt:i4>1441848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_Toc164781515</vt:lpwstr>
      </vt:variant>
      <vt:variant>
        <vt:i4>1441848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_Toc164781514</vt:lpwstr>
      </vt:variant>
      <vt:variant>
        <vt:i4>1441848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_Toc164781513</vt:lpwstr>
      </vt:variant>
      <vt:variant>
        <vt:i4>1441848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_Toc164781512</vt:lpwstr>
      </vt:variant>
      <vt:variant>
        <vt:i4>1441848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_Toc164781511</vt:lpwstr>
      </vt:variant>
      <vt:variant>
        <vt:i4>1441848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_Toc164781510</vt:lpwstr>
      </vt:variant>
      <vt:variant>
        <vt:i4>1507384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_Toc164781509</vt:lpwstr>
      </vt:variant>
      <vt:variant>
        <vt:i4>1507384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_Toc164781508</vt:lpwstr>
      </vt:variant>
      <vt:variant>
        <vt:i4>1507384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_Toc164781507</vt:lpwstr>
      </vt:variant>
      <vt:variant>
        <vt:i4>1507384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_Toc164781506</vt:lpwstr>
      </vt:variant>
      <vt:variant>
        <vt:i4>1507384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_Toc164781505</vt:lpwstr>
      </vt:variant>
      <vt:variant>
        <vt:i4>1507384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_Toc164781504</vt:lpwstr>
      </vt:variant>
      <vt:variant>
        <vt:i4>1507384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_Toc164781503</vt:lpwstr>
      </vt:variant>
      <vt:variant>
        <vt:i4>1507384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_Toc164781502</vt:lpwstr>
      </vt:variant>
      <vt:variant>
        <vt:i4>1507384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_Toc164781501</vt:lpwstr>
      </vt:variant>
      <vt:variant>
        <vt:i4>1507384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_Toc164781500</vt:lpwstr>
      </vt:variant>
      <vt:variant>
        <vt:i4>1966137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_Toc164781499</vt:lpwstr>
      </vt:variant>
      <vt:variant>
        <vt:i4>1966137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_Toc164781498</vt:lpwstr>
      </vt:variant>
      <vt:variant>
        <vt:i4>1966137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_Toc164781497</vt:lpwstr>
      </vt:variant>
      <vt:variant>
        <vt:i4>1966137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_Toc164781496</vt:lpwstr>
      </vt:variant>
      <vt:variant>
        <vt:i4>1966137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_Toc164781495</vt:lpwstr>
      </vt:variant>
      <vt:variant>
        <vt:i4>1966137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_Toc164781494</vt:lpwstr>
      </vt:variant>
      <vt:variant>
        <vt:i4>1966137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_Toc164781493</vt:lpwstr>
      </vt:variant>
      <vt:variant>
        <vt:i4>1966137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_Toc164781492</vt:lpwstr>
      </vt:variant>
      <vt:variant>
        <vt:i4>1966137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_Toc164781491</vt:lpwstr>
      </vt:variant>
      <vt:variant>
        <vt:i4>1966137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_Toc164781490</vt:lpwstr>
      </vt:variant>
      <vt:variant>
        <vt:i4>2031673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_Toc164781489</vt:lpwstr>
      </vt:variant>
      <vt:variant>
        <vt:i4>2031673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_Toc164781488</vt:lpwstr>
      </vt:variant>
      <vt:variant>
        <vt:i4>2031673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_Toc164781487</vt:lpwstr>
      </vt:variant>
      <vt:variant>
        <vt:i4>2031673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_Toc164781486</vt:lpwstr>
      </vt:variant>
      <vt:variant>
        <vt:i4>2031673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_Toc164781485</vt:lpwstr>
      </vt:variant>
      <vt:variant>
        <vt:i4>2031673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_Toc164781484</vt:lpwstr>
      </vt:variant>
      <vt:variant>
        <vt:i4>2031673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_Toc164781483</vt:lpwstr>
      </vt:variant>
      <vt:variant>
        <vt:i4>2031673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_Toc164781482</vt:lpwstr>
      </vt:variant>
      <vt:variant>
        <vt:i4>2031673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_Toc164781481</vt:lpwstr>
      </vt:variant>
      <vt:variant>
        <vt:i4>2031673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_Toc164781480</vt:lpwstr>
      </vt:variant>
      <vt:variant>
        <vt:i4>1048633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_Toc164781479</vt:lpwstr>
      </vt:variant>
      <vt:variant>
        <vt:i4>1048633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_Toc164781478</vt:lpwstr>
      </vt:variant>
      <vt:variant>
        <vt:i4>1048633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_Toc164781477</vt:lpwstr>
      </vt:variant>
      <vt:variant>
        <vt:i4>1048633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_Toc164781476</vt:lpwstr>
      </vt:variant>
      <vt:variant>
        <vt:i4>1048633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_Toc164781475</vt:lpwstr>
      </vt:variant>
      <vt:variant>
        <vt:i4>1048633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_Toc164781474</vt:lpwstr>
      </vt:variant>
      <vt:variant>
        <vt:i4>1048633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_Toc164781473</vt:lpwstr>
      </vt:variant>
      <vt:variant>
        <vt:i4>1048633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_Toc164781472</vt:lpwstr>
      </vt:variant>
      <vt:variant>
        <vt:i4>1048633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_Toc164781471</vt:lpwstr>
      </vt:variant>
      <vt:variant>
        <vt:i4>1048633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_Toc164781470</vt:lpwstr>
      </vt:variant>
      <vt:variant>
        <vt:i4>1114169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_Toc164781469</vt:lpwstr>
      </vt:variant>
      <vt:variant>
        <vt:i4>1114169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_Toc164781468</vt:lpwstr>
      </vt:variant>
      <vt:variant>
        <vt:i4>1114169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_Toc164781467</vt:lpwstr>
      </vt:variant>
      <vt:variant>
        <vt:i4>1114169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_Toc164781466</vt:lpwstr>
      </vt:variant>
      <vt:variant>
        <vt:i4>1114169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_Toc164781465</vt:lpwstr>
      </vt:variant>
      <vt:variant>
        <vt:i4>1114169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_Toc164781464</vt:lpwstr>
      </vt:variant>
      <vt:variant>
        <vt:i4>1114169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_Toc164781463</vt:lpwstr>
      </vt:variant>
      <vt:variant>
        <vt:i4>1114169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_Toc164781462</vt:lpwstr>
      </vt:variant>
      <vt:variant>
        <vt:i4>1114169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_Toc164781461</vt:lpwstr>
      </vt:variant>
      <vt:variant>
        <vt:i4>1114169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_Toc164781460</vt:lpwstr>
      </vt:variant>
      <vt:variant>
        <vt:i4>1179705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_Toc164781459</vt:lpwstr>
      </vt:variant>
      <vt:variant>
        <vt:i4>1179705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_Toc164781458</vt:lpwstr>
      </vt:variant>
      <vt:variant>
        <vt:i4>1179705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_Toc164781457</vt:lpwstr>
      </vt:variant>
      <vt:variant>
        <vt:i4>1179705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_Toc164781456</vt:lpwstr>
      </vt:variant>
      <vt:variant>
        <vt:i4>1179705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_Toc164781455</vt:lpwstr>
      </vt:variant>
      <vt:variant>
        <vt:i4>1179705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_Toc164781454</vt:lpwstr>
      </vt:variant>
      <vt:variant>
        <vt:i4>1179705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_Toc164781453</vt:lpwstr>
      </vt:variant>
      <vt:variant>
        <vt:i4>1179705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_Toc164781452</vt:lpwstr>
      </vt:variant>
      <vt:variant>
        <vt:i4>1179705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_Toc164781451</vt:lpwstr>
      </vt:variant>
      <vt:variant>
        <vt:i4>1179705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_Toc164781450</vt:lpwstr>
      </vt:variant>
      <vt:variant>
        <vt:i4>1245241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_Toc164781449</vt:lpwstr>
      </vt:variant>
      <vt:variant>
        <vt:i4>1245241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_Toc164781448</vt:lpwstr>
      </vt:variant>
      <vt:variant>
        <vt:i4>1245241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_Toc164781447</vt:lpwstr>
      </vt:variant>
      <vt:variant>
        <vt:i4>1245241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_Toc164781446</vt:lpwstr>
      </vt:variant>
      <vt:variant>
        <vt:i4>1245241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_Toc164781445</vt:lpwstr>
      </vt:variant>
      <vt:variant>
        <vt:i4>1245241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_Toc164781444</vt:lpwstr>
      </vt:variant>
      <vt:variant>
        <vt:i4>1245241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_Toc164781443</vt:lpwstr>
      </vt:variant>
      <vt:variant>
        <vt:i4>1245241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_Toc164781442</vt:lpwstr>
      </vt:variant>
      <vt:variant>
        <vt:i4>1245241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_Toc164781441</vt:lpwstr>
      </vt:variant>
      <vt:variant>
        <vt:i4>1245241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_Toc164781440</vt:lpwstr>
      </vt:variant>
      <vt:variant>
        <vt:i4>1310777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_Toc164781439</vt:lpwstr>
      </vt:variant>
      <vt:variant>
        <vt:i4>1310777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_Toc164781438</vt:lpwstr>
      </vt:variant>
      <vt:variant>
        <vt:i4>1310777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_Toc164781437</vt:lpwstr>
      </vt:variant>
      <vt:variant>
        <vt:i4>1310777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_Toc164781436</vt:lpwstr>
      </vt:variant>
      <vt:variant>
        <vt:i4>1310777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_Toc164781435</vt:lpwstr>
      </vt:variant>
      <vt:variant>
        <vt:i4>1310777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_Toc164781434</vt:lpwstr>
      </vt:variant>
      <vt:variant>
        <vt:i4>1310777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_Toc164781433</vt:lpwstr>
      </vt:variant>
      <vt:variant>
        <vt:i4>1310777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_Toc164781432</vt:lpwstr>
      </vt:variant>
      <vt:variant>
        <vt:i4>1310777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_Toc164781431</vt:lpwstr>
      </vt:variant>
      <vt:variant>
        <vt:i4>1310777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_Toc164781430</vt:lpwstr>
      </vt:variant>
      <vt:variant>
        <vt:i4>1376313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_Toc164781429</vt:lpwstr>
      </vt:variant>
      <vt:variant>
        <vt:i4>1376313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_Toc164781428</vt:lpwstr>
      </vt:variant>
      <vt:variant>
        <vt:i4>1376313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_Toc164781427</vt:lpwstr>
      </vt:variant>
      <vt:variant>
        <vt:i4>1376313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_Toc164781426</vt:lpwstr>
      </vt:variant>
      <vt:variant>
        <vt:i4>1376313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_Toc164781425</vt:lpwstr>
      </vt:variant>
      <vt:variant>
        <vt:i4>1376313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_Toc164781424</vt:lpwstr>
      </vt:variant>
      <vt:variant>
        <vt:i4>1376313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_Toc164781423</vt:lpwstr>
      </vt:variant>
      <vt:variant>
        <vt:i4>1376313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_Toc164781422</vt:lpwstr>
      </vt:variant>
      <vt:variant>
        <vt:i4>1376313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_Toc164781421</vt:lpwstr>
      </vt:variant>
      <vt:variant>
        <vt:i4>1376313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_Toc164781420</vt:lpwstr>
      </vt:variant>
      <vt:variant>
        <vt:i4>1441849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_Toc164781419</vt:lpwstr>
      </vt:variant>
      <vt:variant>
        <vt:i4>1441849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_Toc164781418</vt:lpwstr>
      </vt:variant>
      <vt:variant>
        <vt:i4>1441849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_Toc164781417</vt:lpwstr>
      </vt:variant>
      <vt:variant>
        <vt:i4>1441849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_Toc164781416</vt:lpwstr>
      </vt:variant>
      <vt:variant>
        <vt:i4>1441849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_Toc164781415</vt:lpwstr>
      </vt:variant>
      <vt:variant>
        <vt:i4>1441849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_Toc164781414</vt:lpwstr>
      </vt:variant>
      <vt:variant>
        <vt:i4>1441849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_Toc164781413</vt:lpwstr>
      </vt:variant>
      <vt:variant>
        <vt:i4>1441849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_Toc164781412</vt:lpwstr>
      </vt:variant>
      <vt:variant>
        <vt:i4>1441849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_Toc164781411</vt:lpwstr>
      </vt:variant>
      <vt:variant>
        <vt:i4>1441849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_Toc164781410</vt:lpwstr>
      </vt:variant>
      <vt:variant>
        <vt:i4>1507385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_Toc164781409</vt:lpwstr>
      </vt:variant>
      <vt:variant>
        <vt:i4>1507385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_Toc164781408</vt:lpwstr>
      </vt:variant>
      <vt:variant>
        <vt:i4>1507385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_Toc164781407</vt:lpwstr>
      </vt:variant>
      <vt:variant>
        <vt:i4>1507385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_Toc164781406</vt:lpwstr>
      </vt:variant>
      <vt:variant>
        <vt:i4>1507385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_Toc164781405</vt:lpwstr>
      </vt:variant>
      <vt:variant>
        <vt:i4>1507385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_Toc164781404</vt:lpwstr>
      </vt:variant>
      <vt:variant>
        <vt:i4>1507385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_Toc164781403</vt:lpwstr>
      </vt:variant>
      <vt:variant>
        <vt:i4>1507385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_Toc164781402</vt:lpwstr>
      </vt:variant>
      <vt:variant>
        <vt:i4>1507385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_Toc164781401</vt:lpwstr>
      </vt:variant>
      <vt:variant>
        <vt:i4>1507385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_Toc164781400</vt:lpwstr>
      </vt:variant>
      <vt:variant>
        <vt:i4>1966142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_Toc164781399</vt:lpwstr>
      </vt:variant>
      <vt:variant>
        <vt:i4>1966142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_Toc164781398</vt:lpwstr>
      </vt:variant>
      <vt:variant>
        <vt:i4>1966142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_Toc164781397</vt:lpwstr>
      </vt:variant>
      <vt:variant>
        <vt:i4>1966142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_Toc164781396</vt:lpwstr>
      </vt:variant>
      <vt:variant>
        <vt:i4>1966142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_Toc164781395</vt:lpwstr>
      </vt:variant>
      <vt:variant>
        <vt:i4>1966142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_Toc164781394</vt:lpwstr>
      </vt:variant>
      <vt:variant>
        <vt:i4>1966142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_Toc164781393</vt:lpwstr>
      </vt:variant>
      <vt:variant>
        <vt:i4>1966142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_Toc164781392</vt:lpwstr>
      </vt:variant>
      <vt:variant>
        <vt:i4>1966142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_Toc164781391</vt:lpwstr>
      </vt:variant>
      <vt:variant>
        <vt:i4>1966142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_Toc164781390</vt:lpwstr>
      </vt:variant>
      <vt:variant>
        <vt:i4>2031678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_Toc164781389</vt:lpwstr>
      </vt:variant>
      <vt:variant>
        <vt:i4>2031678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_Toc164781388</vt:lpwstr>
      </vt:variant>
      <vt:variant>
        <vt:i4>2031678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_Toc164781387</vt:lpwstr>
      </vt:variant>
      <vt:variant>
        <vt:i4>2031678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_Toc164781386</vt:lpwstr>
      </vt:variant>
      <vt:variant>
        <vt:i4>2031678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_Toc164781385</vt:lpwstr>
      </vt:variant>
      <vt:variant>
        <vt:i4>2031678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_Toc164781384</vt:lpwstr>
      </vt:variant>
      <vt:variant>
        <vt:i4>2031678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_Toc164781383</vt:lpwstr>
      </vt:variant>
      <vt:variant>
        <vt:i4>2031678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_Toc164781382</vt:lpwstr>
      </vt:variant>
      <vt:variant>
        <vt:i4>2031678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_Toc164781381</vt:lpwstr>
      </vt:variant>
      <vt:variant>
        <vt:i4>2031678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_Toc164781380</vt:lpwstr>
      </vt:variant>
      <vt:variant>
        <vt:i4>1048638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_Toc164781379</vt:lpwstr>
      </vt:variant>
      <vt:variant>
        <vt:i4>1048638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_Toc164781378</vt:lpwstr>
      </vt:variant>
      <vt:variant>
        <vt:i4>1048638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_Toc164781377</vt:lpwstr>
      </vt:variant>
      <vt:variant>
        <vt:i4>1048638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_Toc164781376</vt:lpwstr>
      </vt:variant>
      <vt:variant>
        <vt:i4>1048638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_Toc164781375</vt:lpwstr>
      </vt:variant>
      <vt:variant>
        <vt:i4>1048638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_Toc164781374</vt:lpwstr>
      </vt:variant>
      <vt:variant>
        <vt:i4>1048638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_Toc164781373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_Toc164781372</vt:lpwstr>
      </vt:variant>
      <vt:variant>
        <vt:i4>1048638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_Toc164781371</vt:lpwstr>
      </vt:variant>
      <vt:variant>
        <vt:i4>1048638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_Toc164781370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_Toc164781369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_Toc164781368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_Toc164781367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_Toc164781366</vt:lpwstr>
      </vt:variant>
      <vt:variant>
        <vt:i4>1114174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_Toc164781365</vt:lpwstr>
      </vt:variant>
      <vt:variant>
        <vt:i4>1114174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_Toc164781364</vt:lpwstr>
      </vt:variant>
      <vt:variant>
        <vt:i4>1114174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_Toc164781363</vt:lpwstr>
      </vt:variant>
      <vt:variant>
        <vt:i4>1114174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_Toc164781362</vt:lpwstr>
      </vt:variant>
      <vt:variant>
        <vt:i4>1114174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_Toc164781361</vt:lpwstr>
      </vt:variant>
      <vt:variant>
        <vt:i4>1114174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_Toc164781360</vt:lpwstr>
      </vt:variant>
      <vt:variant>
        <vt:i4>1179710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_Toc164781359</vt:lpwstr>
      </vt:variant>
      <vt:variant>
        <vt:i4>1179710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_Toc164781358</vt:lpwstr>
      </vt:variant>
      <vt:variant>
        <vt:i4>1179710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_Toc164781357</vt:lpwstr>
      </vt:variant>
      <vt:variant>
        <vt:i4>1179710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_Toc164781356</vt:lpwstr>
      </vt:variant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_Toc164781355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_Toc164781354</vt:lpwstr>
      </vt:variant>
      <vt:variant>
        <vt:i4>1179710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_Toc164781353</vt:lpwstr>
      </vt:variant>
      <vt:variant>
        <vt:i4>1179710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_Toc164781352</vt:lpwstr>
      </vt:variant>
      <vt:variant>
        <vt:i4>1179710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_Toc164781351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_Toc164781350</vt:lpwstr>
      </vt:variant>
      <vt:variant>
        <vt:i4>1245246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_Toc164781349</vt:lpwstr>
      </vt:variant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_Toc164781348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_Toc164781347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_Toc164781346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_Toc164781345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_Toc164781344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_Toc164781343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_Toc164781342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_Toc164781341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_Toc164781340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_Toc164781339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_Toc164781338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_Toc164781337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_Toc164781336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_Toc164781335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_Toc164781334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_Toc164781333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_Toc164781332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_Toc164781331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_Toc164781330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_Toc164781329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_Toc164781328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_Toc164781327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2024-07-18T16:52:00Z</dcterms:created>
  <dcterms:modified xsi:type="dcterms:W3CDTF">2024-07-23T09:34:00Z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0x010100C12E441C71E25F4B8CF3AEBF4B7BFDB8</vt:lpwstr>
  </property>
  <property fmtid="{D5CDD505-2E9C-101B-9397-08002B2CF9AE}" pid="3" name="MediaServiceImageTags">
    <vt:lpwstr/>
  </property>
  <property fmtid="{D5CDD505-2E9C-101B-9397-08002B2CF9AE}" pid="4" name="GrammarlyDocumentId">
    <vt:lpwstr>bdc5d5febbf1635ebe56ff234a784c37097ec4d50a792d5599e07af0c590691a</vt:lpwstr>
  </property>
</Properties>
</file>