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iagrams/data1.xml" ContentType="application/vnd.openxmlformats-officedocument.drawingml.diagramData+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theme/theme1.xml" ContentType="application/vnd.openxmlformats-officedocument.theme+xml"/>
  <Override PartName="/word/diagrams/colors1.xml" ContentType="application/vnd.openxmlformats-officedocument.drawingml.diagramColor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customXml/itemProps1.xml" ContentType="application/vnd.openxmlformats-officedocument.customXml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xmlns:pic="http://schemas.openxmlformats.org/drawingml/2006/picture" xmlns:a14="http://schemas.microsoft.com/office/drawing/2010/main" mc:Ignorable="w14 w15 w16se w16cid wp14">
  <w:body>
    <w:p w:rsidRPr="00A804A4" w:rsidR="004663F0" w:rsidP="004663F0" w:rsidRDefault="004663F0" w14:paraId="14E0D0E9" w14:textId="77777777">
      <w:pPr>
        <w:jc w:val="center"/>
        <w:rPr>
          <w:rFonts w:asciiTheme="minorHAnsi" w:hAnsiTheme="minorHAnsi" w:cstheme="minorHAnsi"/>
          <w:b/>
          <w:bCs/>
          <w:sz w:val="32"/>
          <w:szCs w:val="32"/>
        </w:rPr>
      </w:pPr>
      <w:bookmarkStart w:name="_Hlk130487728" w:id="0"/>
      <w:r w:rsidRPr="00A804A4">
        <w:rPr>
          <w:rFonts w:asciiTheme="minorHAnsi" w:hAnsiTheme="minorHAnsi" w:cstheme="minorHAnsi"/>
          <w:b/>
          <w:bCs/>
          <w:sz w:val="32"/>
          <w:szCs w:val="32"/>
        </w:rPr>
        <w:t>Karnataka Valuation &amp; E-Registration (KAVERI - 2.0)</w:t>
      </w:r>
    </w:p>
    <w:p w:rsidRPr="00A804A4" w:rsidR="004663F0" w:rsidP="004663F0" w:rsidRDefault="004663F0" w14:paraId="0FBB346B" w14:textId="77777777">
      <w:pPr>
        <w:jc w:val="center"/>
        <w:rPr>
          <w:rFonts w:asciiTheme="minorHAnsi" w:hAnsiTheme="minorHAnsi" w:cstheme="minorHAnsi"/>
          <w:b/>
          <w:bCs/>
          <w:sz w:val="32"/>
          <w:szCs w:val="32"/>
        </w:rPr>
      </w:pPr>
      <w:r w:rsidRPr="00A804A4">
        <w:rPr>
          <w:rFonts w:asciiTheme="minorHAnsi" w:hAnsiTheme="minorHAnsi" w:cstheme="minorHAnsi"/>
          <w:b/>
          <w:bCs/>
          <w:sz w:val="32"/>
          <w:szCs w:val="32"/>
        </w:rPr>
        <w:t>Government of Karnataka</w:t>
      </w:r>
    </w:p>
    <w:p w:rsidRPr="00A804A4" w:rsidR="004663F0" w:rsidP="004663F0" w:rsidRDefault="004663F0" w14:paraId="1BD6A213" w14:textId="77777777">
      <w:pPr>
        <w:jc w:val="center"/>
        <w:rPr>
          <w:rFonts w:asciiTheme="minorHAnsi" w:hAnsiTheme="minorHAnsi" w:cstheme="minorHAnsi"/>
          <w:b/>
          <w:bCs/>
          <w:color w:val="0070C0"/>
          <w:sz w:val="32"/>
          <w:szCs w:val="32"/>
        </w:rPr>
      </w:pPr>
      <w:r w:rsidRPr="00A804A4">
        <w:rPr>
          <w:rFonts w:asciiTheme="minorHAnsi" w:hAnsiTheme="minorHAnsi" w:cstheme="minorHAnsi"/>
          <w:noProof/>
        </w:rPr>
        <mc:AlternateContent>
          <mc:Choice Requires="wps">
            <w:drawing>
              <wp:anchor distT="0" distB="0" distL="114300" distR="114300" simplePos="0" relativeHeight="251662336" behindDoc="0" locked="0" layoutInCell="1" allowOverlap="1" wp14:anchorId="55D2CA41" wp14:editId="12A614F4">
                <wp:simplePos x="0" y="0"/>
                <wp:positionH relativeFrom="margin">
                  <wp:align>left</wp:align>
                </wp:positionH>
                <wp:positionV relativeFrom="paragraph">
                  <wp:posOffset>8255</wp:posOffset>
                </wp:positionV>
                <wp:extent cx="633603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633539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dgm="http://schemas.openxmlformats.org/drawingml/2006/diagram"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Straight Connector 14" style="position:absolute;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black [3213]" strokeweight=".5pt" from="0,.65pt" to="498.9pt,.65pt" w14:anchorId="4876BF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">
                <v:stroke joinstyle="miter"/>
                <w10:wrap anchorx="margin"/>
              </v:line>
            </w:pict>
          </mc:Fallback>
        </mc:AlternateContent>
      </w:r>
    </w:p>
    <w:p w:rsidRPr="00A804A4" w:rsidR="004663F0" w:rsidP="004663F0" w:rsidRDefault="004663F0" w14:paraId="14146508" w14:textId="77777777">
      <w:pPr>
        <w:jc w:val="center"/>
        <w:rPr>
          <w:rFonts w:asciiTheme="minorHAnsi" w:hAnsiTheme="minorHAnsi" w:cstheme="minorHAnsi"/>
          <w:b/>
          <w:sz w:val="36"/>
          <w:szCs w:val="36"/>
        </w:rPr>
      </w:pPr>
      <w:r w:rsidRPr="00A804A4">
        <w:rPr>
          <w:rFonts w:asciiTheme="minorHAnsi" w:hAnsiTheme="minorHAnsi" w:cstheme="minorHAnsi"/>
          <w:b/>
          <w:sz w:val="36"/>
          <w:szCs w:val="36"/>
        </w:rPr>
        <w:t>Functional Requirement Specifications</w:t>
      </w:r>
    </w:p>
    <w:p w:rsidRPr="00A804A4" w:rsidR="004663F0" w:rsidP="004663F0" w:rsidRDefault="004663F0" w14:paraId="6D74AB3C" w14:textId="77777777">
      <w:pPr>
        <w:jc w:val="center"/>
        <w:rPr>
          <w:rFonts w:asciiTheme="minorHAnsi" w:hAnsiTheme="minorHAnsi" w:cstheme="minorHAnsi"/>
          <w:b/>
          <w:bCs/>
          <w:sz w:val="32"/>
          <w:szCs w:val="32"/>
        </w:rPr>
      </w:pPr>
    </w:p>
    <w:p w:rsidRPr="00A804A4" w:rsidR="004663F0" w:rsidP="004663F0" w:rsidRDefault="004663F0" w14:paraId="2FDA1A01" w14:textId="77777777">
      <w:pPr>
        <w:jc w:val="center"/>
        <w:rPr>
          <w:rFonts w:asciiTheme="minorHAnsi" w:hAnsiTheme="minorHAnsi" w:cstheme="minorHAnsi"/>
          <w:b/>
          <w:bCs/>
          <w:sz w:val="28"/>
          <w:szCs w:val="28"/>
        </w:rPr>
      </w:pPr>
      <w:r w:rsidRPr="00A804A4">
        <w:rPr>
          <w:rFonts w:asciiTheme="minorHAnsi" w:hAnsiTheme="minorHAnsi" w:cstheme="minorHAnsi"/>
          <w:b/>
          <w:bCs/>
          <w:sz w:val="28"/>
          <w:szCs w:val="28"/>
        </w:rPr>
        <w:t>For KAVERI 2.0</w:t>
      </w:r>
    </w:p>
    <w:p w:rsidRPr="00A804A4" w:rsidR="004663F0" w:rsidP="004663F0" w:rsidRDefault="004663F0" w14:paraId="5D245FEB" w14:textId="77777777">
      <w:pPr>
        <w:jc w:val="center"/>
        <w:rPr>
          <w:rFonts w:asciiTheme="minorHAnsi" w:hAnsiTheme="minorHAnsi" w:cstheme="minorHAnsi"/>
          <w:b/>
          <w:bCs/>
          <w:sz w:val="28"/>
          <w:szCs w:val="28"/>
        </w:rPr>
      </w:pPr>
      <w:r w:rsidRPr="00A804A4">
        <w:rPr>
          <w:rFonts w:asciiTheme="minorHAnsi" w:hAnsiTheme="minorHAnsi" w:cstheme="minorHAnsi"/>
          <w:b/>
          <w:bCs/>
          <w:sz w:val="28"/>
          <w:szCs w:val="28"/>
        </w:rPr>
        <w:t>Department of Stamps &amp; Registration</w:t>
      </w:r>
    </w:p>
    <w:bookmarkEnd w:id="0"/>
    <w:p w:rsidRPr="00A804A4" w:rsidR="004663F0" w:rsidP="004663F0" w:rsidRDefault="004663F0" w14:paraId="5780A61E" w14:textId="77777777">
      <w:pPr>
        <w:jc w:val="center"/>
        <w:rPr>
          <w:rFonts w:asciiTheme="minorHAnsi" w:hAnsiTheme="minorHAnsi" w:cstheme="minorHAnsi"/>
          <w:b/>
          <w:bCs/>
          <w:sz w:val="28"/>
          <w:szCs w:val="28"/>
        </w:rPr>
      </w:pPr>
      <w:r w:rsidRPr="00A804A4">
        <w:rPr>
          <w:rFonts w:asciiTheme="minorHAnsi" w:hAnsiTheme="minorHAnsi" w:cstheme="minorHAnsi"/>
          <w:b/>
          <w:bCs/>
          <w:sz w:val="28"/>
          <w:szCs w:val="28"/>
        </w:rPr>
        <w:t>Government of Karnataka</w:t>
      </w:r>
    </w:p>
    <w:p w:rsidRPr="00A804A4" w:rsidR="004663F0" w:rsidP="004663F0" w:rsidRDefault="004663F0" w14:paraId="7D71AE60" w14:textId="77777777">
      <w:pPr>
        <w:jc w:val="center"/>
        <w:rPr>
          <w:rFonts w:asciiTheme="minorHAnsi" w:hAnsiTheme="minorHAnsi" w:cstheme="minorHAnsi"/>
          <w:b/>
          <w:bCs/>
          <w:sz w:val="28"/>
          <w:szCs w:val="28"/>
        </w:rPr>
      </w:pPr>
    </w:p>
    <w:p w:rsidRPr="00A804A4" w:rsidR="004663F0" w:rsidP="004663F0" w:rsidRDefault="004663F0" w14:paraId="0D3BA525" w14:textId="77777777">
      <w:pPr>
        <w:jc w:val="center"/>
        <w:rPr>
          <w:rFonts w:asciiTheme="minorHAnsi" w:hAnsiTheme="minorHAnsi" w:cstheme="minorHAnsi"/>
          <w:b/>
          <w:bCs/>
          <w:sz w:val="28"/>
          <w:szCs w:val="28"/>
        </w:rPr>
      </w:pPr>
    </w:p>
    <w:p w:rsidRPr="00A804A4" w:rsidR="004663F0" w:rsidP="004663F0" w:rsidRDefault="004663F0" w14:paraId="443B311E" w14:textId="77777777">
      <w:pPr>
        <w:jc w:val="center"/>
        <w:rPr>
          <w:rFonts w:asciiTheme="minorHAnsi" w:hAnsiTheme="minorHAnsi" w:cstheme="minorHAnsi"/>
          <w:b/>
          <w:bCs/>
          <w:sz w:val="28"/>
          <w:szCs w:val="28"/>
        </w:rPr>
      </w:pPr>
    </w:p>
    <w:p w:rsidR="00462C8F" w:rsidP="004663F0" w:rsidRDefault="00462C8F" w14:paraId="683110BE" w14:textId="77777777">
      <w:pPr>
        <w:jc w:val="center"/>
        <w:rPr>
          <w:rFonts w:asciiTheme="minorHAnsi" w:hAnsiTheme="minorHAnsi" w:cstheme="minorHAnsi"/>
          <w:b/>
          <w:sz w:val="32"/>
          <w:szCs w:val="32"/>
          <w:u w:val="single"/>
        </w:rPr>
      </w:pPr>
    </w:p>
    <w:p w:rsidR="00462C8F" w:rsidP="004663F0" w:rsidRDefault="00462C8F" w14:paraId="17D9AE99" w14:textId="77777777">
      <w:pPr>
        <w:jc w:val="center"/>
        <w:rPr>
          <w:rFonts w:asciiTheme="minorHAnsi" w:hAnsiTheme="minorHAnsi" w:cstheme="minorHAnsi"/>
          <w:b/>
          <w:sz w:val="32"/>
          <w:szCs w:val="32"/>
          <w:u w:val="single"/>
        </w:rPr>
      </w:pPr>
    </w:p>
    <w:p w:rsidR="00462C8F" w:rsidP="004663F0" w:rsidRDefault="00462C8F" w14:paraId="06315EFD" w14:textId="77777777">
      <w:pPr>
        <w:jc w:val="center"/>
        <w:rPr>
          <w:rFonts w:asciiTheme="minorHAnsi" w:hAnsiTheme="minorHAnsi" w:cstheme="minorHAnsi"/>
          <w:b/>
          <w:sz w:val="32"/>
          <w:szCs w:val="32"/>
          <w:u w:val="single"/>
        </w:rPr>
      </w:pPr>
    </w:p>
    <w:p w:rsidR="004663F0" w:rsidP="004663F0" w:rsidRDefault="002C29EE" w14:paraId="566949A3" w14:textId="25697D7A">
      <w:pPr>
        <w:jc w:val="center"/>
        <w:rPr>
          <w:b/>
          <w:bCs/>
          <w:color w:val="0070C0"/>
          <w:sz w:val="48"/>
          <w:szCs w:val="48"/>
        </w:rPr>
      </w:pPr>
      <w:r>
        <w:rPr>
          <w:rFonts w:asciiTheme="minorHAnsi" w:hAnsiTheme="minorHAnsi" w:cstheme="minorHAnsi"/>
          <w:b/>
          <w:sz w:val="32"/>
          <w:szCs w:val="32"/>
          <w:u w:val="single"/>
        </w:rPr>
        <w:t>Registration of UPOR Properties</w:t>
      </w:r>
    </w:p>
    <w:p w:rsidR="004663F0" w:rsidP="004663F0" w:rsidRDefault="004663F0" w14:paraId="203AC670" w14:textId="77777777">
      <w:pPr>
        <w:jc w:val="center"/>
        <w:rPr>
          <w:b/>
          <w:bCs/>
          <w:color w:val="0070C0"/>
          <w:sz w:val="48"/>
          <w:szCs w:val="48"/>
        </w:rPr>
      </w:pPr>
    </w:p>
    <w:p w:rsidR="004663F0" w:rsidP="004663F0" w:rsidRDefault="004663F0" w14:paraId="09DB7076" w14:textId="77777777">
      <w:pPr>
        <w:rPr>
          <w:b/>
          <w:bCs/>
          <w:color w:val="0070C0"/>
          <w:sz w:val="48"/>
          <w:szCs w:val="48"/>
        </w:rPr>
      </w:pPr>
    </w:p>
    <w:p w:rsidR="009267A7" w:rsidP="004663F0" w:rsidRDefault="009267A7" w14:paraId="42761411" w14:textId="77777777">
      <w:pPr>
        <w:rPr>
          <w:b/>
          <w:bCs/>
          <w:color w:val="0070C0"/>
          <w:sz w:val="48"/>
          <w:szCs w:val="48"/>
        </w:rPr>
      </w:pPr>
    </w:p>
    <w:p w:rsidR="009267A7" w:rsidP="004663F0" w:rsidRDefault="009267A7" w14:paraId="46ECA8AA" w14:textId="77777777">
      <w:pPr>
        <w:rPr>
          <w:b/>
          <w:bCs/>
          <w:color w:val="0070C0"/>
          <w:sz w:val="48"/>
          <w:szCs w:val="48"/>
        </w:rPr>
      </w:pPr>
    </w:p>
    <w:p w:rsidR="009267A7" w:rsidP="004663F0" w:rsidRDefault="009267A7" w14:paraId="000F6F75" w14:textId="77777777">
      <w:pPr>
        <w:rPr>
          <w:b/>
          <w:bCs/>
          <w:color w:val="0070C0"/>
          <w:sz w:val="48"/>
          <w:szCs w:val="48"/>
        </w:rPr>
      </w:pPr>
    </w:p>
    <w:p w:rsidR="009267A7" w:rsidP="004663F0" w:rsidRDefault="009267A7" w14:paraId="6B338BFB" w14:textId="77777777">
      <w:pPr>
        <w:rPr>
          <w:b/>
          <w:bCs/>
          <w:color w:val="0070C0"/>
          <w:sz w:val="48"/>
          <w:szCs w:val="48"/>
        </w:rPr>
      </w:pPr>
    </w:p>
    <w:p w:rsidR="009267A7" w:rsidP="004663F0" w:rsidRDefault="009267A7" w14:paraId="338E0A08" w14:textId="77777777">
      <w:pPr>
        <w:rPr>
          <w:b/>
          <w:bCs/>
          <w:color w:val="0070C0"/>
          <w:sz w:val="48"/>
          <w:szCs w:val="48"/>
        </w:rPr>
      </w:pPr>
    </w:p>
    <w:p w:rsidR="009267A7" w:rsidP="004663F0" w:rsidRDefault="009267A7" w14:paraId="6B23A11B" w14:textId="77777777">
      <w:pPr>
        <w:rPr>
          <w:b/>
          <w:bCs/>
          <w:color w:val="0070C0"/>
          <w:sz w:val="48"/>
          <w:szCs w:val="48"/>
        </w:rPr>
      </w:pPr>
    </w:p>
    <w:p w:rsidR="009267A7" w:rsidP="004663F0" w:rsidRDefault="009267A7" w14:paraId="50E87E98" w14:textId="77777777">
      <w:pPr>
        <w:rPr>
          <w:b/>
          <w:bCs/>
          <w:color w:val="0070C0"/>
          <w:sz w:val="48"/>
          <w:szCs w:val="48"/>
        </w:rPr>
      </w:pPr>
    </w:p>
    <w:p w:rsidR="004663F0" w:rsidP="004663F0" w:rsidRDefault="004663F0" w14:paraId="024D7BBE" w14:textId="77777777">
      <w:pPr>
        <w:jc w:val="center"/>
        <w:rPr>
          <w:b/>
          <w:bCs/>
          <w:color w:val="0070C0"/>
          <w:sz w:val="48"/>
          <w:szCs w:val="48"/>
        </w:rPr>
      </w:pPr>
    </w:p>
    <w:p w:rsidRPr="00A804A4" w:rsidR="004663F0" w:rsidP="004663F0" w:rsidRDefault="004663F0" w14:paraId="7190D86D" w14:textId="77777777">
      <w:pPr>
        <w:jc w:val="center"/>
        <w:rPr>
          <w:rFonts w:asciiTheme="minorHAnsi" w:hAnsiTheme="minorHAnsi" w:cstheme="minorHAnsi"/>
          <w:b/>
          <w:bCs/>
          <w:color w:val="0070C0"/>
          <w:sz w:val="48"/>
          <w:szCs w:val="48"/>
        </w:rPr>
      </w:pPr>
    </w:p>
    <w:p w:rsidRPr="00A804A4" w:rsidR="004663F0" w:rsidP="004663F0" w:rsidRDefault="004663F0" w14:paraId="5CCBB47A" w14:textId="77777777">
      <w:pPr>
        <w:jc w:val="center"/>
        <w:rPr>
          <w:rFonts w:asciiTheme="minorHAnsi" w:hAnsiTheme="minorHAnsi" w:cstheme="minorHAnsi"/>
          <w:b/>
          <w:sz w:val="18"/>
          <w:szCs w:val="18"/>
          <w:u w:val="single"/>
        </w:rPr>
      </w:pPr>
      <w:r w:rsidRPr="00A804A4">
        <w:rPr>
          <w:rFonts w:asciiTheme="minorHAnsi" w:hAnsiTheme="minorHAnsi" w:cstheme="minorHAnsi"/>
          <w:b/>
          <w:sz w:val="18"/>
          <w:szCs w:val="18"/>
          <w:u w:val="single"/>
        </w:rPr>
        <w:t>Prepared by</w:t>
      </w:r>
    </w:p>
    <w:p w:rsidRPr="00A804A4" w:rsidR="004663F0" w:rsidP="004663F0" w:rsidRDefault="004663F0" w14:paraId="0DD785DD" w14:textId="77777777">
      <w:pPr>
        <w:jc w:val="center"/>
        <w:rPr>
          <w:rFonts w:asciiTheme="minorHAnsi" w:hAnsiTheme="minorHAnsi" w:cstheme="minorHAnsi"/>
          <w:b/>
          <w:sz w:val="18"/>
          <w:szCs w:val="18"/>
        </w:rPr>
      </w:pPr>
      <w:r w:rsidRPr="00A804A4">
        <w:rPr>
          <w:rFonts w:asciiTheme="minorHAnsi" w:hAnsiTheme="minorHAnsi" w:cstheme="minorHAnsi"/>
          <w:b/>
          <w:sz w:val="18"/>
          <w:szCs w:val="18"/>
        </w:rPr>
        <w:t>Centre for Smart Governance (CSG)</w:t>
      </w:r>
    </w:p>
    <w:p w:rsidRPr="00A804A4" w:rsidR="004663F0" w:rsidP="004663F0" w:rsidRDefault="004663F0" w14:paraId="20372516" w14:textId="77777777">
      <w:pPr>
        <w:jc w:val="center"/>
        <w:rPr>
          <w:rFonts w:asciiTheme="minorHAnsi" w:hAnsiTheme="minorHAnsi" w:cstheme="minorHAnsi"/>
          <w:b/>
          <w:sz w:val="18"/>
          <w:szCs w:val="18"/>
        </w:rPr>
      </w:pPr>
      <w:r w:rsidRPr="00A804A4">
        <w:rPr>
          <w:rFonts w:asciiTheme="minorHAnsi" w:hAnsiTheme="minorHAnsi" w:cstheme="minorHAnsi"/>
          <w:b/>
          <w:sz w:val="18"/>
          <w:szCs w:val="18"/>
        </w:rPr>
        <w:t>2</w:t>
      </w:r>
      <w:r w:rsidRPr="00A804A4">
        <w:rPr>
          <w:rFonts w:asciiTheme="minorHAnsi" w:hAnsiTheme="minorHAnsi" w:cstheme="minorHAnsi"/>
          <w:b/>
          <w:sz w:val="18"/>
          <w:szCs w:val="18"/>
          <w:vertAlign w:val="superscript"/>
        </w:rPr>
        <w:t>nd</w:t>
      </w:r>
      <w:r w:rsidRPr="00A804A4">
        <w:rPr>
          <w:rFonts w:asciiTheme="minorHAnsi" w:hAnsiTheme="minorHAnsi" w:cstheme="minorHAnsi"/>
          <w:b/>
          <w:sz w:val="18"/>
          <w:szCs w:val="18"/>
        </w:rPr>
        <w:t xml:space="preserve"> Floor, TTMC </w:t>
      </w:r>
      <w:proofErr w:type="spellStart"/>
      <w:r w:rsidRPr="00A804A4">
        <w:rPr>
          <w:rFonts w:asciiTheme="minorHAnsi" w:hAnsiTheme="minorHAnsi" w:cstheme="minorHAnsi"/>
          <w:b/>
          <w:sz w:val="18"/>
          <w:szCs w:val="18"/>
        </w:rPr>
        <w:t>Yeshwanthapura</w:t>
      </w:r>
      <w:proofErr w:type="spellEnd"/>
      <w:r w:rsidRPr="00A804A4">
        <w:rPr>
          <w:rFonts w:asciiTheme="minorHAnsi" w:hAnsiTheme="minorHAnsi" w:cstheme="minorHAnsi"/>
          <w:b/>
          <w:sz w:val="18"/>
          <w:szCs w:val="18"/>
        </w:rPr>
        <w:t>, BMTC Bus station</w:t>
      </w:r>
    </w:p>
    <w:p w:rsidRPr="002866D2" w:rsidR="004663F0" w:rsidP="002866D2" w:rsidRDefault="004663F0" w14:paraId="6ECCA196" w14:textId="6A959DC1">
      <w:pPr>
        <w:jc w:val="center"/>
        <w:rPr>
          <w:rFonts w:asciiTheme="minorHAnsi" w:hAnsiTheme="minorHAnsi" w:cstheme="minorHAnsi"/>
          <w:b/>
          <w:sz w:val="18"/>
          <w:szCs w:val="18"/>
        </w:rPr>
      </w:pPr>
      <w:r w:rsidRPr="00A804A4">
        <w:rPr>
          <w:rFonts w:asciiTheme="minorHAnsi" w:hAnsiTheme="minorHAnsi" w:cstheme="minorHAnsi"/>
          <w:b/>
          <w:sz w:val="18"/>
          <w:szCs w:val="18"/>
        </w:rPr>
        <w:t>Bangalore – 560022</w:t>
      </w:r>
      <w:r w:rsidRPr="00A804A4">
        <w:rPr>
          <w:rFonts w:asciiTheme="minorHAnsi" w:hAnsiTheme="minorHAnsi" w:cstheme="minorHAnsi"/>
        </w:rPr>
        <w:br w:type="page"/>
      </w:r>
    </w:p>
    <w:sdt>
      <w:sdtPr>
        <w:id w:val="-1355182377"/>
        <w:docPartObj>
          <w:docPartGallery w:val="Table of Contents"/>
          <w:docPartUnique/>
        </w:docPartObj>
        <w:rPr>
          <w:rFonts w:ascii="Times New Roman" w:hAnsi="Times New Roman" w:eastAsia="" w:cs="" w:eastAsiaTheme="minorEastAsia" w:cstheme="minorBidi"/>
          <w:color w:val="auto"/>
          <w:kern w:val="2"/>
          <w:sz w:val="22"/>
          <w:szCs w:val="22"/>
          <w:u w:val="none"/>
          <w:lang w:val="en-IN"/>
          <w14:ligatures w14:val="standardContextual"/>
        </w:rPr>
      </w:sdtPr>
      <w:sdtEndPr>
        <w:rPr>
          <w:rFonts w:ascii="Times New Roman" w:hAnsi="Times New Roman" w:eastAsia="" w:cs="" w:eastAsiaTheme="minorEastAsia" w:cstheme="minorBidi"/>
          <w:b w:val="1"/>
          <w:bCs w:val="1"/>
          <w:noProof/>
          <w:color w:val="auto"/>
          <w:kern w:val="0"/>
          <w:sz w:val="24"/>
          <w:szCs w:val="24"/>
          <w:u w:val="none"/>
          <w:lang w:val="en-IN"/>
          <w14:ligatures w14:val="none"/>
        </w:rPr>
      </w:sdtEndPr>
      <w:sdtContent>
        <w:p w:rsidR="004663F0" w:rsidP="00A67AAE" w:rsidRDefault="004663F0" w14:paraId="3B5FF7B2" w14:textId="77777777">
          <w:pPr>
            <w:pStyle w:val="TOCHeading"/>
            <w:numPr>
              <w:ilvl w:val="0"/>
              <w:numId w:val="0"/>
            </w:numPr>
            <w:ind w:left="432"/>
          </w:pPr>
          <w:r>
            <w:t>Contents</w:t>
          </w:r>
        </w:p>
        <w:p w:rsidR="000C47FB" w:rsidRDefault="004663F0" w14:paraId="0C893439" w14:textId="2299427A">
          <w:pPr>
            <w:pStyle w:val="TOC1"/>
            <w:tabs>
              <w:tab w:val="left" w:pos="440"/>
              <w:tab w:val="right" w:leader="dot" w:pos="9016"/>
            </w:tabs>
            <w:rPr>
              <w:rFonts w:asciiTheme="minorHAnsi" w:hAnsiTheme="minorHAnsi" w:eastAsiaTheme="minorEastAsia" w:cstheme="minorBidi"/>
              <w:noProof/>
              <w:sz w:val="22"/>
              <w:szCs w:val="22"/>
            </w:rPr>
          </w:pPr>
          <w:r>
            <w:fldChar w:fldCharType="begin"/>
          </w:r>
          <w:r>
            <w:instrText xml:space="preserve"> TOC \o "1-3" \h \z \u </w:instrText>
          </w:r>
          <w:r>
            <w:fldChar w:fldCharType="separate"/>
          </w:r>
          <w:hyperlink w:history="1" w:anchor="_Toc208930347">
            <w:r w:rsidRPr="00526FFE" w:rsidR="000C47FB">
              <w:rPr>
                <w:rStyle w:val="Hyperlink"/>
                <w:noProof/>
              </w:rPr>
              <w:t>1</w:t>
            </w:r>
            <w:r w:rsidR="000C47FB">
              <w:rPr>
                <w:rFonts w:asciiTheme="minorHAnsi" w:hAnsiTheme="minorHAnsi" w:eastAsiaTheme="minorEastAsia" w:cstheme="minorBidi"/>
                <w:noProof/>
                <w:sz w:val="22"/>
                <w:szCs w:val="22"/>
              </w:rPr>
              <w:tab/>
            </w:r>
            <w:r w:rsidRPr="00526FFE" w:rsidR="000C47FB">
              <w:rPr>
                <w:rStyle w:val="Hyperlink"/>
                <w:noProof/>
              </w:rPr>
              <w:t>Kaveri 2.0</w:t>
            </w:r>
            <w:r w:rsidR="000C47FB">
              <w:rPr>
                <w:noProof/>
                <w:webHidden/>
              </w:rPr>
              <w:tab/>
            </w:r>
            <w:r w:rsidR="000C47FB">
              <w:rPr>
                <w:noProof/>
                <w:webHidden/>
              </w:rPr>
              <w:fldChar w:fldCharType="begin"/>
            </w:r>
            <w:r w:rsidR="000C47FB">
              <w:rPr>
                <w:noProof/>
                <w:webHidden/>
              </w:rPr>
              <w:instrText xml:space="preserve"> PAGEREF _Toc208930347 \h </w:instrText>
            </w:r>
            <w:r w:rsidR="000C47FB">
              <w:rPr>
                <w:noProof/>
                <w:webHidden/>
              </w:rPr>
            </w:r>
            <w:r w:rsidR="000C47FB">
              <w:rPr>
                <w:noProof/>
                <w:webHidden/>
              </w:rPr>
              <w:fldChar w:fldCharType="separate"/>
            </w:r>
            <w:r w:rsidR="000C47FB">
              <w:rPr>
                <w:noProof/>
                <w:webHidden/>
              </w:rPr>
              <w:t>4</w:t>
            </w:r>
            <w:r w:rsidR="000C47FB">
              <w:rPr>
                <w:noProof/>
                <w:webHidden/>
              </w:rPr>
              <w:fldChar w:fldCharType="end"/>
            </w:r>
          </w:hyperlink>
        </w:p>
        <w:p w:rsidR="000C47FB" w:rsidRDefault="007F120E" w14:paraId="06A52A94" w14:textId="070E88D6">
          <w:pPr>
            <w:pStyle w:val="TOC1"/>
            <w:tabs>
              <w:tab w:val="left" w:pos="440"/>
              <w:tab w:val="right" w:leader="dot" w:pos="9016"/>
            </w:tabs>
            <w:rPr>
              <w:rFonts w:asciiTheme="minorHAnsi" w:hAnsiTheme="minorHAnsi" w:eastAsiaTheme="minorEastAsia" w:cstheme="minorBidi"/>
              <w:noProof/>
              <w:sz w:val="22"/>
              <w:szCs w:val="22"/>
            </w:rPr>
          </w:pPr>
          <w:hyperlink w:history="1" w:anchor="_Toc208930348">
            <w:r w:rsidRPr="00526FFE" w:rsidR="000C47FB">
              <w:rPr>
                <w:rStyle w:val="Hyperlink"/>
                <w:noProof/>
              </w:rPr>
              <w:t>2</w:t>
            </w:r>
            <w:r w:rsidR="000C47FB">
              <w:rPr>
                <w:rFonts w:asciiTheme="minorHAnsi" w:hAnsiTheme="minorHAnsi" w:eastAsiaTheme="minorEastAsia" w:cstheme="minorBidi"/>
                <w:noProof/>
                <w:sz w:val="22"/>
                <w:szCs w:val="22"/>
              </w:rPr>
              <w:tab/>
            </w:r>
            <w:r w:rsidRPr="00526FFE" w:rsidR="000C47FB">
              <w:rPr>
                <w:rStyle w:val="Hyperlink"/>
                <w:noProof/>
              </w:rPr>
              <w:t>Document scope</w:t>
            </w:r>
            <w:r w:rsidR="000C47FB">
              <w:rPr>
                <w:noProof/>
                <w:webHidden/>
              </w:rPr>
              <w:tab/>
            </w:r>
            <w:r w:rsidR="000C47FB">
              <w:rPr>
                <w:noProof/>
                <w:webHidden/>
              </w:rPr>
              <w:fldChar w:fldCharType="begin"/>
            </w:r>
            <w:r w:rsidR="000C47FB">
              <w:rPr>
                <w:noProof/>
                <w:webHidden/>
              </w:rPr>
              <w:instrText xml:space="preserve"> PAGEREF _Toc208930348 \h </w:instrText>
            </w:r>
            <w:r w:rsidR="000C47FB">
              <w:rPr>
                <w:noProof/>
                <w:webHidden/>
              </w:rPr>
            </w:r>
            <w:r w:rsidR="000C47FB">
              <w:rPr>
                <w:noProof/>
                <w:webHidden/>
              </w:rPr>
              <w:fldChar w:fldCharType="separate"/>
            </w:r>
            <w:r w:rsidR="000C47FB">
              <w:rPr>
                <w:noProof/>
                <w:webHidden/>
              </w:rPr>
              <w:t>4</w:t>
            </w:r>
            <w:r w:rsidR="000C47FB">
              <w:rPr>
                <w:noProof/>
                <w:webHidden/>
              </w:rPr>
              <w:fldChar w:fldCharType="end"/>
            </w:r>
          </w:hyperlink>
        </w:p>
        <w:p w:rsidR="000C47FB" w:rsidRDefault="007F120E" w14:paraId="095F2844" w14:textId="621B67EE">
          <w:pPr>
            <w:pStyle w:val="TOC1"/>
            <w:tabs>
              <w:tab w:val="left" w:pos="440"/>
              <w:tab w:val="right" w:leader="dot" w:pos="9016"/>
            </w:tabs>
            <w:rPr>
              <w:rFonts w:asciiTheme="minorHAnsi" w:hAnsiTheme="minorHAnsi" w:eastAsiaTheme="minorEastAsia" w:cstheme="minorBidi"/>
              <w:noProof/>
              <w:sz w:val="22"/>
              <w:szCs w:val="22"/>
            </w:rPr>
          </w:pPr>
          <w:hyperlink w:history="1" w:anchor="_Toc208930349">
            <w:r w:rsidRPr="00526FFE" w:rsidR="000C47FB">
              <w:rPr>
                <w:rStyle w:val="Hyperlink"/>
                <w:noProof/>
              </w:rPr>
              <w:t>3</w:t>
            </w:r>
            <w:r w:rsidR="000C47FB">
              <w:rPr>
                <w:rFonts w:asciiTheme="minorHAnsi" w:hAnsiTheme="minorHAnsi" w:eastAsiaTheme="minorEastAsia" w:cstheme="minorBidi"/>
                <w:noProof/>
                <w:sz w:val="22"/>
                <w:szCs w:val="22"/>
              </w:rPr>
              <w:tab/>
            </w:r>
            <w:r w:rsidRPr="00526FFE" w:rsidR="000C47FB">
              <w:rPr>
                <w:rStyle w:val="Hyperlink"/>
                <w:noProof/>
              </w:rPr>
              <w:t>Overview of the function</w:t>
            </w:r>
            <w:r w:rsidR="000C47FB">
              <w:rPr>
                <w:noProof/>
                <w:webHidden/>
              </w:rPr>
              <w:tab/>
            </w:r>
            <w:r w:rsidR="000C47FB">
              <w:rPr>
                <w:noProof/>
                <w:webHidden/>
              </w:rPr>
              <w:fldChar w:fldCharType="begin"/>
            </w:r>
            <w:r w:rsidR="000C47FB">
              <w:rPr>
                <w:noProof/>
                <w:webHidden/>
              </w:rPr>
              <w:instrText xml:space="preserve"> PAGEREF _Toc208930349 \h </w:instrText>
            </w:r>
            <w:r w:rsidR="000C47FB">
              <w:rPr>
                <w:noProof/>
                <w:webHidden/>
              </w:rPr>
            </w:r>
            <w:r w:rsidR="000C47FB">
              <w:rPr>
                <w:noProof/>
                <w:webHidden/>
              </w:rPr>
              <w:fldChar w:fldCharType="separate"/>
            </w:r>
            <w:r w:rsidR="000C47FB">
              <w:rPr>
                <w:noProof/>
                <w:webHidden/>
              </w:rPr>
              <w:t>4</w:t>
            </w:r>
            <w:r w:rsidR="000C47FB">
              <w:rPr>
                <w:noProof/>
                <w:webHidden/>
              </w:rPr>
              <w:fldChar w:fldCharType="end"/>
            </w:r>
          </w:hyperlink>
        </w:p>
        <w:p w:rsidR="000C47FB" w:rsidRDefault="007F120E" w14:paraId="22986A88" w14:textId="1ACA4A16">
          <w:pPr>
            <w:pStyle w:val="TOC1"/>
            <w:tabs>
              <w:tab w:val="left" w:pos="440"/>
              <w:tab w:val="right" w:leader="dot" w:pos="9016"/>
            </w:tabs>
            <w:rPr>
              <w:rFonts w:asciiTheme="minorHAnsi" w:hAnsiTheme="minorHAnsi" w:eastAsiaTheme="minorEastAsia" w:cstheme="minorBidi"/>
              <w:noProof/>
              <w:sz w:val="22"/>
              <w:szCs w:val="22"/>
            </w:rPr>
          </w:pPr>
          <w:hyperlink w:history="1" w:anchor="_Toc208930350">
            <w:r w:rsidRPr="00526FFE" w:rsidR="000C47FB">
              <w:rPr>
                <w:rStyle w:val="Hyperlink"/>
                <w:noProof/>
              </w:rPr>
              <w:t>4</w:t>
            </w:r>
            <w:r w:rsidR="000C47FB">
              <w:rPr>
                <w:rFonts w:asciiTheme="minorHAnsi" w:hAnsiTheme="minorHAnsi" w:eastAsiaTheme="minorEastAsia" w:cstheme="minorBidi"/>
                <w:noProof/>
                <w:sz w:val="22"/>
                <w:szCs w:val="22"/>
              </w:rPr>
              <w:tab/>
            </w:r>
            <w:r w:rsidRPr="00526FFE" w:rsidR="000C47FB">
              <w:rPr>
                <w:rStyle w:val="Hyperlink"/>
                <w:noProof/>
              </w:rPr>
              <w:t>Functional Requirements for UPOR</w:t>
            </w:r>
            <w:r w:rsidR="000C47FB">
              <w:rPr>
                <w:noProof/>
                <w:webHidden/>
              </w:rPr>
              <w:tab/>
            </w:r>
            <w:r w:rsidR="000C47FB">
              <w:rPr>
                <w:noProof/>
                <w:webHidden/>
              </w:rPr>
              <w:fldChar w:fldCharType="begin"/>
            </w:r>
            <w:r w:rsidR="000C47FB">
              <w:rPr>
                <w:noProof/>
                <w:webHidden/>
              </w:rPr>
              <w:instrText xml:space="preserve"> PAGEREF _Toc208930350 \h </w:instrText>
            </w:r>
            <w:r w:rsidR="000C47FB">
              <w:rPr>
                <w:noProof/>
                <w:webHidden/>
              </w:rPr>
            </w:r>
            <w:r w:rsidR="000C47FB">
              <w:rPr>
                <w:noProof/>
                <w:webHidden/>
              </w:rPr>
              <w:fldChar w:fldCharType="separate"/>
            </w:r>
            <w:r w:rsidR="000C47FB">
              <w:rPr>
                <w:noProof/>
                <w:webHidden/>
              </w:rPr>
              <w:t>5</w:t>
            </w:r>
            <w:r w:rsidR="000C47FB">
              <w:rPr>
                <w:noProof/>
                <w:webHidden/>
              </w:rPr>
              <w:fldChar w:fldCharType="end"/>
            </w:r>
          </w:hyperlink>
        </w:p>
        <w:p w:rsidR="000C47FB" w:rsidRDefault="007F120E" w14:paraId="4C3BB53A" w14:textId="29FEB373">
          <w:pPr>
            <w:pStyle w:val="TOC2"/>
            <w:rPr>
              <w:rFonts w:asciiTheme="minorHAnsi" w:hAnsiTheme="minorHAnsi" w:eastAsiaTheme="minorEastAsia" w:cstheme="minorBidi"/>
              <w:noProof/>
              <w:sz w:val="22"/>
              <w:szCs w:val="22"/>
            </w:rPr>
          </w:pPr>
          <w:hyperlink w:history="1" w:anchor="_Toc208930351">
            <w:r w:rsidRPr="00526FFE" w:rsidR="000C47FB">
              <w:rPr>
                <w:rStyle w:val="Hyperlink"/>
                <w:noProof/>
              </w:rPr>
              <w:t>4.1 Process flow</w:t>
            </w:r>
            <w:r w:rsidR="000C47FB">
              <w:rPr>
                <w:noProof/>
                <w:webHidden/>
              </w:rPr>
              <w:tab/>
            </w:r>
            <w:r w:rsidR="000C47FB">
              <w:rPr>
                <w:noProof/>
                <w:webHidden/>
              </w:rPr>
              <w:fldChar w:fldCharType="begin"/>
            </w:r>
            <w:r w:rsidR="000C47FB">
              <w:rPr>
                <w:noProof/>
                <w:webHidden/>
              </w:rPr>
              <w:instrText xml:space="preserve"> PAGEREF _Toc208930351 \h </w:instrText>
            </w:r>
            <w:r w:rsidR="000C47FB">
              <w:rPr>
                <w:noProof/>
                <w:webHidden/>
              </w:rPr>
            </w:r>
            <w:r w:rsidR="000C47FB">
              <w:rPr>
                <w:noProof/>
                <w:webHidden/>
              </w:rPr>
              <w:fldChar w:fldCharType="separate"/>
            </w:r>
            <w:r w:rsidR="000C47FB">
              <w:rPr>
                <w:noProof/>
                <w:webHidden/>
              </w:rPr>
              <w:t>5</w:t>
            </w:r>
            <w:r w:rsidR="000C47FB">
              <w:rPr>
                <w:noProof/>
                <w:webHidden/>
              </w:rPr>
              <w:fldChar w:fldCharType="end"/>
            </w:r>
          </w:hyperlink>
        </w:p>
        <w:p w:rsidR="000C47FB" w:rsidRDefault="007F120E" w14:paraId="29A45966" w14:textId="5D64D2C4">
          <w:pPr>
            <w:pStyle w:val="TOC3"/>
            <w:rPr>
              <w:rFonts w:eastAsiaTheme="minorEastAsia" w:cstheme="minorBidi"/>
              <w:sz w:val="22"/>
              <w:szCs w:val="22"/>
            </w:rPr>
          </w:pPr>
          <w:hyperlink w:history="1" w:anchor="_Toc208930352">
            <w:r w:rsidRPr="00526FFE" w:rsidR="000C47FB">
              <w:rPr>
                <w:rStyle w:val="Hyperlink"/>
              </w:rPr>
              <w:t>4.1.1 Article Selection</w:t>
            </w:r>
            <w:r w:rsidR="000C47FB">
              <w:rPr>
                <w:webHidden/>
              </w:rPr>
              <w:tab/>
            </w:r>
            <w:r w:rsidR="000C47FB">
              <w:rPr>
                <w:webHidden/>
              </w:rPr>
              <w:fldChar w:fldCharType="begin"/>
            </w:r>
            <w:r w:rsidR="000C47FB">
              <w:rPr>
                <w:webHidden/>
              </w:rPr>
              <w:instrText xml:space="preserve"> PAGEREF _Toc208930352 \h </w:instrText>
            </w:r>
            <w:r w:rsidR="000C47FB">
              <w:rPr>
                <w:webHidden/>
              </w:rPr>
            </w:r>
            <w:r w:rsidR="000C47FB">
              <w:rPr>
                <w:webHidden/>
              </w:rPr>
              <w:fldChar w:fldCharType="separate"/>
            </w:r>
            <w:r w:rsidR="000C47FB">
              <w:rPr>
                <w:webHidden/>
              </w:rPr>
              <w:t>6</w:t>
            </w:r>
            <w:r w:rsidR="000C47FB">
              <w:rPr>
                <w:webHidden/>
              </w:rPr>
              <w:fldChar w:fldCharType="end"/>
            </w:r>
          </w:hyperlink>
        </w:p>
        <w:p w:rsidR="000C47FB" w:rsidRDefault="007F120E" w14:paraId="2106640A" w14:textId="5A448751">
          <w:pPr>
            <w:pStyle w:val="TOC3"/>
            <w:rPr>
              <w:rFonts w:eastAsiaTheme="minorEastAsia" w:cstheme="minorBidi"/>
              <w:sz w:val="22"/>
              <w:szCs w:val="22"/>
            </w:rPr>
          </w:pPr>
          <w:hyperlink w:history="1" w:anchor="_Toc208930353">
            <w:r w:rsidRPr="00526FFE" w:rsidR="000C47FB">
              <w:rPr>
                <w:rStyle w:val="Hyperlink"/>
              </w:rPr>
              <w:t>4.1.2 Property Search</w:t>
            </w:r>
            <w:r w:rsidR="000C47FB">
              <w:rPr>
                <w:webHidden/>
              </w:rPr>
              <w:tab/>
            </w:r>
            <w:r w:rsidR="000C47FB">
              <w:rPr>
                <w:webHidden/>
              </w:rPr>
              <w:fldChar w:fldCharType="begin"/>
            </w:r>
            <w:r w:rsidR="000C47FB">
              <w:rPr>
                <w:webHidden/>
              </w:rPr>
              <w:instrText xml:space="preserve"> PAGEREF _Toc208930353 \h </w:instrText>
            </w:r>
            <w:r w:rsidR="000C47FB">
              <w:rPr>
                <w:webHidden/>
              </w:rPr>
            </w:r>
            <w:r w:rsidR="000C47FB">
              <w:rPr>
                <w:webHidden/>
              </w:rPr>
              <w:fldChar w:fldCharType="separate"/>
            </w:r>
            <w:r w:rsidR="000C47FB">
              <w:rPr>
                <w:webHidden/>
              </w:rPr>
              <w:t>6</w:t>
            </w:r>
            <w:r w:rsidR="000C47FB">
              <w:rPr>
                <w:webHidden/>
              </w:rPr>
              <w:fldChar w:fldCharType="end"/>
            </w:r>
          </w:hyperlink>
        </w:p>
        <w:p w:rsidR="000C47FB" w:rsidRDefault="007F120E" w14:paraId="0D38A023" w14:textId="2D97518A">
          <w:pPr>
            <w:pStyle w:val="TOC3"/>
            <w:rPr>
              <w:rFonts w:eastAsiaTheme="minorEastAsia" w:cstheme="minorBidi"/>
              <w:sz w:val="22"/>
              <w:szCs w:val="22"/>
            </w:rPr>
          </w:pPr>
          <w:hyperlink w:history="1" w:anchor="_Toc208930354">
            <w:r w:rsidRPr="00526FFE" w:rsidR="000C47FB">
              <w:rPr>
                <w:rStyle w:val="Hyperlink"/>
              </w:rPr>
              <w:t>4.1.3 Party Details</w:t>
            </w:r>
            <w:r w:rsidR="000C47FB">
              <w:rPr>
                <w:webHidden/>
              </w:rPr>
              <w:tab/>
            </w:r>
            <w:r w:rsidR="000C47FB">
              <w:rPr>
                <w:webHidden/>
              </w:rPr>
              <w:fldChar w:fldCharType="begin"/>
            </w:r>
            <w:r w:rsidR="000C47FB">
              <w:rPr>
                <w:webHidden/>
              </w:rPr>
              <w:instrText xml:space="preserve"> PAGEREF _Toc208930354 \h </w:instrText>
            </w:r>
            <w:r w:rsidR="000C47FB">
              <w:rPr>
                <w:webHidden/>
              </w:rPr>
            </w:r>
            <w:r w:rsidR="000C47FB">
              <w:rPr>
                <w:webHidden/>
              </w:rPr>
              <w:fldChar w:fldCharType="separate"/>
            </w:r>
            <w:r w:rsidR="000C47FB">
              <w:rPr>
                <w:webHidden/>
              </w:rPr>
              <w:t>6</w:t>
            </w:r>
            <w:r w:rsidR="000C47FB">
              <w:rPr>
                <w:webHidden/>
              </w:rPr>
              <w:fldChar w:fldCharType="end"/>
            </w:r>
          </w:hyperlink>
        </w:p>
        <w:p w:rsidR="000C47FB" w:rsidRDefault="007F120E" w14:paraId="506423A6" w14:textId="7179D638">
          <w:pPr>
            <w:pStyle w:val="TOC3"/>
            <w:rPr>
              <w:rFonts w:eastAsiaTheme="minorEastAsia" w:cstheme="minorBidi"/>
              <w:sz w:val="22"/>
              <w:szCs w:val="22"/>
            </w:rPr>
          </w:pPr>
          <w:hyperlink w:history="1" w:anchor="_Toc208930355">
            <w:r w:rsidRPr="00526FFE" w:rsidR="000C47FB">
              <w:rPr>
                <w:rStyle w:val="Hyperlink"/>
              </w:rPr>
              <w:t>4.1.4 Market valuation and Fee calculations</w:t>
            </w:r>
            <w:r w:rsidR="000C47FB">
              <w:rPr>
                <w:webHidden/>
              </w:rPr>
              <w:tab/>
            </w:r>
            <w:r w:rsidR="000C47FB">
              <w:rPr>
                <w:webHidden/>
              </w:rPr>
              <w:fldChar w:fldCharType="begin"/>
            </w:r>
            <w:r w:rsidR="000C47FB">
              <w:rPr>
                <w:webHidden/>
              </w:rPr>
              <w:instrText xml:space="preserve"> PAGEREF _Toc208930355 \h </w:instrText>
            </w:r>
            <w:r w:rsidR="000C47FB">
              <w:rPr>
                <w:webHidden/>
              </w:rPr>
            </w:r>
            <w:r w:rsidR="000C47FB">
              <w:rPr>
                <w:webHidden/>
              </w:rPr>
              <w:fldChar w:fldCharType="separate"/>
            </w:r>
            <w:r w:rsidR="000C47FB">
              <w:rPr>
                <w:webHidden/>
              </w:rPr>
              <w:t>6</w:t>
            </w:r>
            <w:r w:rsidR="000C47FB">
              <w:rPr>
                <w:webHidden/>
              </w:rPr>
              <w:fldChar w:fldCharType="end"/>
            </w:r>
          </w:hyperlink>
        </w:p>
        <w:p w:rsidR="000C47FB" w:rsidRDefault="007F120E" w14:paraId="2CB87557" w14:textId="72E077A5">
          <w:pPr>
            <w:pStyle w:val="TOC1"/>
            <w:tabs>
              <w:tab w:val="left" w:pos="440"/>
              <w:tab w:val="right" w:leader="dot" w:pos="9016"/>
            </w:tabs>
            <w:rPr>
              <w:rFonts w:asciiTheme="minorHAnsi" w:hAnsiTheme="minorHAnsi" w:eastAsiaTheme="minorEastAsia" w:cstheme="minorBidi"/>
              <w:noProof/>
              <w:sz w:val="22"/>
              <w:szCs w:val="22"/>
            </w:rPr>
          </w:pPr>
          <w:hyperlink w:history="1" w:anchor="_Toc208930356">
            <w:r w:rsidRPr="00526FFE" w:rsidR="000C47FB">
              <w:rPr>
                <w:rStyle w:val="Hyperlink"/>
                <w:noProof/>
              </w:rPr>
              <w:t>5</w:t>
            </w:r>
            <w:r w:rsidR="000C47FB">
              <w:rPr>
                <w:rFonts w:asciiTheme="minorHAnsi" w:hAnsiTheme="minorHAnsi" w:eastAsiaTheme="minorEastAsia" w:cstheme="minorBidi"/>
                <w:noProof/>
                <w:sz w:val="22"/>
                <w:szCs w:val="22"/>
              </w:rPr>
              <w:tab/>
            </w:r>
            <w:r w:rsidRPr="00526FFE" w:rsidR="000C47FB">
              <w:rPr>
                <w:rStyle w:val="Hyperlink"/>
                <w:noProof/>
              </w:rPr>
              <w:t>Assumptions</w:t>
            </w:r>
            <w:r w:rsidR="000C47FB">
              <w:rPr>
                <w:noProof/>
                <w:webHidden/>
              </w:rPr>
              <w:tab/>
            </w:r>
            <w:r w:rsidR="000C47FB">
              <w:rPr>
                <w:noProof/>
                <w:webHidden/>
              </w:rPr>
              <w:fldChar w:fldCharType="begin"/>
            </w:r>
            <w:r w:rsidR="000C47FB">
              <w:rPr>
                <w:noProof/>
                <w:webHidden/>
              </w:rPr>
              <w:instrText xml:space="preserve"> PAGEREF _Toc208930356 \h </w:instrText>
            </w:r>
            <w:r w:rsidR="000C47FB">
              <w:rPr>
                <w:noProof/>
                <w:webHidden/>
              </w:rPr>
            </w:r>
            <w:r w:rsidR="000C47FB">
              <w:rPr>
                <w:noProof/>
                <w:webHidden/>
              </w:rPr>
              <w:fldChar w:fldCharType="separate"/>
            </w:r>
            <w:r w:rsidR="000C47FB">
              <w:rPr>
                <w:noProof/>
                <w:webHidden/>
              </w:rPr>
              <w:t>7</w:t>
            </w:r>
            <w:r w:rsidR="000C47FB">
              <w:rPr>
                <w:noProof/>
                <w:webHidden/>
              </w:rPr>
              <w:fldChar w:fldCharType="end"/>
            </w:r>
          </w:hyperlink>
        </w:p>
        <w:p w:rsidR="000C47FB" w:rsidRDefault="007F120E" w14:paraId="3B7A62DF" w14:textId="4A7FC0C9">
          <w:pPr>
            <w:pStyle w:val="TOC1"/>
            <w:tabs>
              <w:tab w:val="left" w:pos="440"/>
              <w:tab w:val="right" w:leader="dot" w:pos="9016"/>
            </w:tabs>
            <w:rPr>
              <w:rFonts w:asciiTheme="minorHAnsi" w:hAnsiTheme="minorHAnsi" w:eastAsiaTheme="minorEastAsia" w:cstheme="minorBidi"/>
              <w:noProof/>
              <w:sz w:val="22"/>
              <w:szCs w:val="22"/>
            </w:rPr>
          </w:pPr>
          <w:hyperlink w:history="1" w:anchor="_Toc208930357">
            <w:r w:rsidRPr="00526FFE" w:rsidR="000C47FB">
              <w:rPr>
                <w:rStyle w:val="Hyperlink"/>
                <w:noProof/>
              </w:rPr>
              <w:t>6</w:t>
            </w:r>
            <w:r w:rsidR="000C47FB">
              <w:rPr>
                <w:rFonts w:asciiTheme="minorHAnsi" w:hAnsiTheme="minorHAnsi" w:eastAsiaTheme="minorEastAsia" w:cstheme="minorBidi"/>
                <w:noProof/>
                <w:sz w:val="22"/>
                <w:szCs w:val="22"/>
              </w:rPr>
              <w:tab/>
            </w:r>
            <w:r w:rsidRPr="00526FFE" w:rsidR="000C47FB">
              <w:rPr>
                <w:rStyle w:val="Hyperlink"/>
                <w:noProof/>
              </w:rPr>
              <w:t>Input and output validations</w:t>
            </w:r>
            <w:r w:rsidR="000C47FB">
              <w:rPr>
                <w:noProof/>
                <w:webHidden/>
              </w:rPr>
              <w:tab/>
            </w:r>
            <w:r w:rsidR="000C47FB">
              <w:rPr>
                <w:noProof/>
                <w:webHidden/>
              </w:rPr>
              <w:fldChar w:fldCharType="begin"/>
            </w:r>
            <w:r w:rsidR="000C47FB">
              <w:rPr>
                <w:noProof/>
                <w:webHidden/>
              </w:rPr>
              <w:instrText xml:space="preserve"> PAGEREF _Toc208930357 \h </w:instrText>
            </w:r>
            <w:r w:rsidR="000C47FB">
              <w:rPr>
                <w:noProof/>
                <w:webHidden/>
              </w:rPr>
            </w:r>
            <w:r w:rsidR="000C47FB">
              <w:rPr>
                <w:noProof/>
                <w:webHidden/>
              </w:rPr>
              <w:fldChar w:fldCharType="separate"/>
            </w:r>
            <w:r w:rsidR="000C47FB">
              <w:rPr>
                <w:noProof/>
                <w:webHidden/>
              </w:rPr>
              <w:t>7</w:t>
            </w:r>
            <w:r w:rsidR="000C47FB">
              <w:rPr>
                <w:noProof/>
                <w:webHidden/>
              </w:rPr>
              <w:fldChar w:fldCharType="end"/>
            </w:r>
          </w:hyperlink>
        </w:p>
        <w:p w:rsidR="000C47FB" w:rsidRDefault="007F120E" w14:paraId="612FDDCD" w14:textId="2981585C">
          <w:pPr>
            <w:pStyle w:val="TOC1"/>
            <w:tabs>
              <w:tab w:val="left" w:pos="440"/>
              <w:tab w:val="right" w:leader="dot" w:pos="9016"/>
            </w:tabs>
            <w:rPr>
              <w:rFonts w:asciiTheme="minorHAnsi" w:hAnsiTheme="minorHAnsi" w:eastAsiaTheme="minorEastAsia" w:cstheme="minorBidi"/>
              <w:noProof/>
              <w:sz w:val="22"/>
              <w:szCs w:val="22"/>
            </w:rPr>
          </w:pPr>
          <w:hyperlink w:history="1" w:anchor="_Toc208930358">
            <w:r w:rsidRPr="00526FFE" w:rsidR="000C47FB">
              <w:rPr>
                <w:rStyle w:val="Hyperlink"/>
                <w:noProof/>
              </w:rPr>
              <w:t>7</w:t>
            </w:r>
            <w:r w:rsidR="000C47FB">
              <w:rPr>
                <w:rFonts w:asciiTheme="minorHAnsi" w:hAnsiTheme="minorHAnsi" w:eastAsiaTheme="minorEastAsia" w:cstheme="minorBidi"/>
                <w:noProof/>
                <w:sz w:val="22"/>
                <w:szCs w:val="22"/>
              </w:rPr>
              <w:tab/>
            </w:r>
            <w:r w:rsidRPr="00526FFE" w:rsidR="000C47FB">
              <w:rPr>
                <w:rStyle w:val="Hyperlink"/>
                <w:noProof/>
              </w:rPr>
              <w:t>Integration with other systems/modules</w:t>
            </w:r>
            <w:r w:rsidR="000C47FB">
              <w:rPr>
                <w:noProof/>
                <w:webHidden/>
              </w:rPr>
              <w:tab/>
            </w:r>
            <w:r w:rsidR="000C47FB">
              <w:rPr>
                <w:noProof/>
                <w:webHidden/>
              </w:rPr>
              <w:fldChar w:fldCharType="begin"/>
            </w:r>
            <w:r w:rsidR="000C47FB">
              <w:rPr>
                <w:noProof/>
                <w:webHidden/>
              </w:rPr>
              <w:instrText xml:space="preserve"> PAGEREF _Toc208930358 \h </w:instrText>
            </w:r>
            <w:r w:rsidR="000C47FB">
              <w:rPr>
                <w:noProof/>
                <w:webHidden/>
              </w:rPr>
            </w:r>
            <w:r w:rsidR="000C47FB">
              <w:rPr>
                <w:noProof/>
                <w:webHidden/>
              </w:rPr>
              <w:fldChar w:fldCharType="separate"/>
            </w:r>
            <w:r w:rsidR="000C47FB">
              <w:rPr>
                <w:noProof/>
                <w:webHidden/>
              </w:rPr>
              <w:t>7</w:t>
            </w:r>
            <w:r w:rsidR="000C47FB">
              <w:rPr>
                <w:noProof/>
                <w:webHidden/>
              </w:rPr>
              <w:fldChar w:fldCharType="end"/>
            </w:r>
          </w:hyperlink>
        </w:p>
        <w:p w:rsidR="000C47FB" w:rsidRDefault="007F120E" w14:paraId="045CE4AF" w14:textId="36F8BC70">
          <w:pPr>
            <w:pStyle w:val="TOC1"/>
            <w:tabs>
              <w:tab w:val="left" w:pos="440"/>
              <w:tab w:val="right" w:leader="dot" w:pos="9016"/>
            </w:tabs>
            <w:rPr>
              <w:rFonts w:asciiTheme="minorHAnsi" w:hAnsiTheme="minorHAnsi" w:eastAsiaTheme="minorEastAsia" w:cstheme="minorBidi"/>
              <w:noProof/>
              <w:sz w:val="22"/>
              <w:szCs w:val="22"/>
            </w:rPr>
          </w:pPr>
          <w:hyperlink w:history="1" w:anchor="_Toc208930359">
            <w:r w:rsidRPr="00526FFE" w:rsidR="000C47FB">
              <w:rPr>
                <w:rStyle w:val="Hyperlink"/>
                <w:noProof/>
              </w:rPr>
              <w:t>8</w:t>
            </w:r>
            <w:r w:rsidR="000C47FB">
              <w:rPr>
                <w:rFonts w:asciiTheme="minorHAnsi" w:hAnsiTheme="minorHAnsi" w:eastAsiaTheme="minorEastAsia" w:cstheme="minorBidi"/>
                <w:noProof/>
                <w:sz w:val="22"/>
                <w:szCs w:val="22"/>
              </w:rPr>
              <w:tab/>
            </w:r>
            <w:r w:rsidRPr="00526FFE" w:rsidR="000C47FB">
              <w:rPr>
                <w:rStyle w:val="Hyperlink"/>
                <w:noProof/>
              </w:rPr>
              <w:t>Implication On MIS</w:t>
            </w:r>
            <w:r w:rsidR="000C47FB">
              <w:rPr>
                <w:noProof/>
                <w:webHidden/>
              </w:rPr>
              <w:tab/>
            </w:r>
            <w:r w:rsidR="000C47FB">
              <w:rPr>
                <w:noProof/>
                <w:webHidden/>
              </w:rPr>
              <w:fldChar w:fldCharType="begin"/>
            </w:r>
            <w:r w:rsidR="000C47FB">
              <w:rPr>
                <w:noProof/>
                <w:webHidden/>
              </w:rPr>
              <w:instrText xml:space="preserve"> PAGEREF _Toc208930359 \h </w:instrText>
            </w:r>
            <w:r w:rsidR="000C47FB">
              <w:rPr>
                <w:noProof/>
                <w:webHidden/>
              </w:rPr>
            </w:r>
            <w:r w:rsidR="000C47FB">
              <w:rPr>
                <w:noProof/>
                <w:webHidden/>
              </w:rPr>
              <w:fldChar w:fldCharType="separate"/>
            </w:r>
            <w:r w:rsidR="000C47FB">
              <w:rPr>
                <w:noProof/>
                <w:webHidden/>
              </w:rPr>
              <w:t>7</w:t>
            </w:r>
            <w:r w:rsidR="000C47FB">
              <w:rPr>
                <w:noProof/>
                <w:webHidden/>
              </w:rPr>
              <w:fldChar w:fldCharType="end"/>
            </w:r>
          </w:hyperlink>
        </w:p>
        <w:p w:rsidR="000C47FB" w:rsidRDefault="007F120E" w14:paraId="7ABDAD91" w14:textId="27A12A07">
          <w:pPr>
            <w:pStyle w:val="TOC1"/>
            <w:tabs>
              <w:tab w:val="right" w:leader="dot" w:pos="9016"/>
            </w:tabs>
            <w:rPr>
              <w:rFonts w:asciiTheme="minorHAnsi" w:hAnsiTheme="minorHAnsi" w:eastAsiaTheme="minorEastAsia" w:cstheme="minorBidi"/>
              <w:noProof/>
              <w:sz w:val="22"/>
              <w:szCs w:val="22"/>
            </w:rPr>
          </w:pPr>
          <w:hyperlink w:history="1" w:anchor="_Toc208930360">
            <w:r w:rsidRPr="00526FFE" w:rsidR="000C47FB">
              <w:rPr>
                <w:rStyle w:val="Hyperlink"/>
                <w:noProof/>
              </w:rPr>
              <w:t>Annexures</w:t>
            </w:r>
            <w:r w:rsidR="000C47FB">
              <w:rPr>
                <w:noProof/>
                <w:webHidden/>
              </w:rPr>
              <w:tab/>
            </w:r>
            <w:r w:rsidR="000C47FB">
              <w:rPr>
                <w:noProof/>
                <w:webHidden/>
              </w:rPr>
              <w:fldChar w:fldCharType="begin"/>
            </w:r>
            <w:r w:rsidR="000C47FB">
              <w:rPr>
                <w:noProof/>
                <w:webHidden/>
              </w:rPr>
              <w:instrText xml:space="preserve"> PAGEREF _Toc208930360 \h </w:instrText>
            </w:r>
            <w:r w:rsidR="000C47FB">
              <w:rPr>
                <w:noProof/>
                <w:webHidden/>
              </w:rPr>
            </w:r>
            <w:r w:rsidR="000C47FB">
              <w:rPr>
                <w:noProof/>
                <w:webHidden/>
              </w:rPr>
              <w:fldChar w:fldCharType="separate"/>
            </w:r>
            <w:r w:rsidR="000C47FB">
              <w:rPr>
                <w:noProof/>
                <w:webHidden/>
              </w:rPr>
              <w:t>8</w:t>
            </w:r>
            <w:r w:rsidR="000C47FB">
              <w:rPr>
                <w:noProof/>
                <w:webHidden/>
              </w:rPr>
              <w:fldChar w:fldCharType="end"/>
            </w:r>
          </w:hyperlink>
        </w:p>
        <w:p w:rsidR="000C47FB" w:rsidRDefault="007F120E" w14:paraId="59B88305" w14:textId="114D497E">
          <w:pPr>
            <w:pStyle w:val="TOC2"/>
            <w:rPr>
              <w:rFonts w:asciiTheme="minorHAnsi" w:hAnsiTheme="minorHAnsi" w:eastAsiaTheme="minorEastAsia" w:cstheme="minorBidi"/>
              <w:noProof/>
              <w:sz w:val="22"/>
              <w:szCs w:val="22"/>
            </w:rPr>
          </w:pPr>
          <w:hyperlink w:history="1" w:anchor="_Toc208930361">
            <w:r w:rsidRPr="00526FFE" w:rsidR="000C47FB">
              <w:rPr>
                <w:rStyle w:val="Hyperlink"/>
                <w:noProof/>
              </w:rPr>
              <w:t>Annexure 1: List of modules of Kaveri 2.0</w:t>
            </w:r>
            <w:r w:rsidR="000C47FB">
              <w:rPr>
                <w:noProof/>
                <w:webHidden/>
              </w:rPr>
              <w:tab/>
            </w:r>
            <w:r w:rsidR="000C47FB">
              <w:rPr>
                <w:noProof/>
                <w:webHidden/>
              </w:rPr>
              <w:fldChar w:fldCharType="begin"/>
            </w:r>
            <w:r w:rsidR="000C47FB">
              <w:rPr>
                <w:noProof/>
                <w:webHidden/>
              </w:rPr>
              <w:instrText xml:space="preserve"> PAGEREF _Toc208930361 \h </w:instrText>
            </w:r>
            <w:r w:rsidR="000C47FB">
              <w:rPr>
                <w:noProof/>
                <w:webHidden/>
              </w:rPr>
            </w:r>
            <w:r w:rsidR="000C47FB">
              <w:rPr>
                <w:noProof/>
                <w:webHidden/>
              </w:rPr>
              <w:fldChar w:fldCharType="separate"/>
            </w:r>
            <w:r w:rsidR="000C47FB">
              <w:rPr>
                <w:noProof/>
                <w:webHidden/>
              </w:rPr>
              <w:t>8</w:t>
            </w:r>
            <w:r w:rsidR="000C47FB">
              <w:rPr>
                <w:noProof/>
                <w:webHidden/>
              </w:rPr>
              <w:fldChar w:fldCharType="end"/>
            </w:r>
          </w:hyperlink>
        </w:p>
        <w:p w:rsidR="000C47FB" w:rsidRDefault="007F120E" w14:paraId="16872DA9" w14:textId="0AA0B24A">
          <w:pPr>
            <w:pStyle w:val="TOC2"/>
            <w:rPr>
              <w:rFonts w:asciiTheme="minorHAnsi" w:hAnsiTheme="minorHAnsi" w:eastAsiaTheme="minorEastAsia" w:cstheme="minorBidi"/>
              <w:noProof/>
              <w:sz w:val="22"/>
              <w:szCs w:val="22"/>
            </w:rPr>
          </w:pPr>
          <w:hyperlink w:history="1" w:anchor="_Toc208930362">
            <w:r w:rsidRPr="00526FFE" w:rsidR="000C47FB">
              <w:rPr>
                <w:rStyle w:val="Hyperlink"/>
                <w:noProof/>
              </w:rPr>
              <w:t>Annexure 2: List of Villages</w:t>
            </w:r>
            <w:r w:rsidR="000C47FB">
              <w:rPr>
                <w:noProof/>
                <w:webHidden/>
              </w:rPr>
              <w:tab/>
            </w:r>
            <w:r w:rsidR="000C47FB">
              <w:rPr>
                <w:noProof/>
                <w:webHidden/>
              </w:rPr>
              <w:fldChar w:fldCharType="begin"/>
            </w:r>
            <w:r w:rsidR="000C47FB">
              <w:rPr>
                <w:noProof/>
                <w:webHidden/>
              </w:rPr>
              <w:instrText xml:space="preserve"> PAGEREF _Toc208930362 \h </w:instrText>
            </w:r>
            <w:r w:rsidR="000C47FB">
              <w:rPr>
                <w:noProof/>
                <w:webHidden/>
              </w:rPr>
            </w:r>
            <w:r w:rsidR="000C47FB">
              <w:rPr>
                <w:noProof/>
                <w:webHidden/>
              </w:rPr>
              <w:fldChar w:fldCharType="separate"/>
            </w:r>
            <w:r w:rsidR="000C47FB">
              <w:rPr>
                <w:noProof/>
                <w:webHidden/>
              </w:rPr>
              <w:t>9</w:t>
            </w:r>
            <w:r w:rsidR="000C47FB">
              <w:rPr>
                <w:noProof/>
                <w:webHidden/>
              </w:rPr>
              <w:fldChar w:fldCharType="end"/>
            </w:r>
          </w:hyperlink>
        </w:p>
        <w:p w:rsidR="000C47FB" w:rsidRDefault="007F120E" w14:paraId="5AEF73E0" w14:textId="6D5FC834">
          <w:pPr>
            <w:pStyle w:val="TOC2"/>
            <w:rPr>
              <w:rFonts w:asciiTheme="minorHAnsi" w:hAnsiTheme="minorHAnsi" w:eastAsiaTheme="minorEastAsia" w:cstheme="minorBidi"/>
              <w:noProof/>
              <w:sz w:val="22"/>
              <w:szCs w:val="22"/>
            </w:rPr>
          </w:pPr>
          <w:hyperlink w:history="1" w:anchor="_Toc208930363">
            <w:r w:rsidRPr="00526FFE" w:rsidR="000C47FB">
              <w:rPr>
                <w:rStyle w:val="Hyperlink"/>
                <w:noProof/>
              </w:rPr>
              <w:t>Annexure 3 Sample XML</w:t>
            </w:r>
            <w:r w:rsidR="000C47FB">
              <w:rPr>
                <w:noProof/>
                <w:webHidden/>
              </w:rPr>
              <w:tab/>
            </w:r>
            <w:r w:rsidR="000C47FB">
              <w:rPr>
                <w:noProof/>
                <w:webHidden/>
              </w:rPr>
              <w:fldChar w:fldCharType="begin"/>
            </w:r>
            <w:r w:rsidR="000C47FB">
              <w:rPr>
                <w:noProof/>
                <w:webHidden/>
              </w:rPr>
              <w:instrText xml:space="preserve"> PAGEREF _Toc208930363 \h </w:instrText>
            </w:r>
            <w:r w:rsidR="000C47FB">
              <w:rPr>
                <w:noProof/>
                <w:webHidden/>
              </w:rPr>
            </w:r>
            <w:r w:rsidR="000C47FB">
              <w:rPr>
                <w:noProof/>
                <w:webHidden/>
              </w:rPr>
              <w:fldChar w:fldCharType="separate"/>
            </w:r>
            <w:r w:rsidR="000C47FB">
              <w:rPr>
                <w:noProof/>
                <w:webHidden/>
              </w:rPr>
              <w:t>11</w:t>
            </w:r>
            <w:r w:rsidR="000C47FB">
              <w:rPr>
                <w:noProof/>
                <w:webHidden/>
              </w:rPr>
              <w:fldChar w:fldCharType="end"/>
            </w:r>
          </w:hyperlink>
        </w:p>
        <w:p w:rsidR="004663F0" w:rsidP="004663F0" w:rsidRDefault="004663F0" w14:paraId="5ECECA96" w14:textId="0BA5A7FD">
          <w:pPr>
            <w:rPr>
              <w:b/>
              <w:bCs/>
              <w:noProof/>
            </w:rPr>
          </w:pPr>
          <w:r>
            <w:rPr>
              <w:b/>
              <w:bCs/>
              <w:noProof/>
            </w:rPr>
            <w:fldChar w:fldCharType="end"/>
          </w:r>
        </w:p>
      </w:sdtContent>
    </w:sdt>
    <w:p w:rsidR="004663F0" w:rsidP="004663F0" w:rsidRDefault="004663F0" w14:paraId="3E3EC2C5" w14:textId="77777777">
      <w:pPr>
        <w:rPr>
          <w:rFonts w:asciiTheme="majorHAnsi" w:hAnsiTheme="majorHAnsi" w:eastAsiaTheme="majorEastAsia" w:cstheme="majorBidi"/>
          <w:color w:val="2F5496" w:themeColor="accent1" w:themeShade="BF"/>
          <w:sz w:val="40"/>
          <w:szCs w:val="40"/>
          <w:u w:val="single"/>
        </w:rPr>
      </w:pPr>
      <w:r>
        <w:rPr>
          <w:rFonts w:asciiTheme="majorHAnsi" w:hAnsiTheme="majorHAnsi" w:eastAsiaTheme="majorEastAsia" w:cstheme="majorBidi"/>
          <w:color w:val="2F5496" w:themeColor="accent1" w:themeShade="BF"/>
          <w:sz w:val="40"/>
          <w:szCs w:val="40"/>
          <w:u w:val="single"/>
        </w:rPr>
        <w:br w:type="page"/>
      </w:r>
    </w:p>
    <w:p w:rsidRPr="00BF2257" w:rsidR="004663F0" w:rsidP="004663F0" w:rsidRDefault="004663F0" w14:paraId="08C2D716" w14:textId="77777777">
      <w:pPr>
        <w:rPr>
          <w:rFonts w:asciiTheme="minorHAnsi" w:hAnsiTheme="minorHAnsi" w:cstheme="minorHAnsi"/>
          <w:b/>
          <w:u w:val="single"/>
        </w:rPr>
      </w:pPr>
      <w:r w:rsidRPr="00BF2257">
        <w:rPr>
          <w:rFonts w:asciiTheme="minorHAnsi" w:hAnsiTheme="minorHAnsi" w:cstheme="minorHAnsi"/>
          <w:b/>
          <w:u w:val="single"/>
        </w:rPr>
        <w:lastRenderedPageBreak/>
        <w:t>Acronyms</w:t>
      </w:r>
    </w:p>
    <w:p w:rsidRPr="006D2D27" w:rsidR="00BF2257" w:rsidP="004663F0" w:rsidRDefault="00BF2257" w14:paraId="35C22077" w14:textId="77777777">
      <w:pPr>
        <w:rPr>
          <w:b/>
          <w:u w:val="single"/>
        </w:rPr>
      </w:pPr>
    </w:p>
    <w:tbl>
      <w:tblPr>
        <w:tblStyle w:val="TableGrid"/>
        <w:tblW w:w="0" w:type="auto"/>
        <w:tblLook w:val="04A0" w:firstRow="1" w:lastRow="0" w:firstColumn="1" w:lastColumn="0" w:noHBand="0" w:noVBand="1"/>
      </w:tblPr>
      <w:tblGrid>
        <w:gridCol w:w="2122"/>
        <w:gridCol w:w="5670"/>
      </w:tblGrid>
      <w:tr w:rsidRPr="00BF2257" w:rsidR="004663F0" w:rsidTr="0082262B" w14:paraId="0066903F" w14:textId="77777777">
        <w:tc>
          <w:tcPr>
            <w:tcW w:w="2122" w:type="dxa"/>
          </w:tcPr>
          <w:p w:rsidRPr="00BF2257" w:rsidR="004663F0" w:rsidP="0082262B" w:rsidRDefault="004663F0" w14:paraId="736434EB" w14:textId="77777777">
            <w:pPr>
              <w:jc w:val="center"/>
              <w:rPr>
                <w:rFonts w:asciiTheme="minorHAnsi" w:hAnsiTheme="minorHAnsi" w:cstheme="minorHAnsi"/>
              </w:rPr>
            </w:pPr>
            <w:r w:rsidRPr="00BF2257">
              <w:rPr>
                <w:rFonts w:asciiTheme="minorHAnsi" w:hAnsiTheme="minorHAnsi" w:cstheme="minorHAnsi"/>
              </w:rPr>
              <w:t>CSG</w:t>
            </w:r>
          </w:p>
        </w:tc>
        <w:tc>
          <w:tcPr>
            <w:tcW w:w="5670" w:type="dxa"/>
          </w:tcPr>
          <w:p w:rsidRPr="00BF2257" w:rsidR="004663F0" w:rsidP="0082262B" w:rsidRDefault="004663F0" w14:paraId="664F0458" w14:textId="77777777">
            <w:pPr>
              <w:rPr>
                <w:rFonts w:asciiTheme="minorHAnsi" w:hAnsiTheme="minorHAnsi" w:cstheme="minorHAnsi"/>
              </w:rPr>
            </w:pPr>
            <w:r w:rsidRPr="00BF2257">
              <w:rPr>
                <w:rFonts w:asciiTheme="minorHAnsi" w:hAnsiTheme="minorHAnsi" w:cstheme="minorHAnsi"/>
              </w:rPr>
              <w:t>Centre for Smart Governance</w:t>
            </w:r>
          </w:p>
        </w:tc>
      </w:tr>
      <w:tr w:rsidRPr="00BF2257" w:rsidR="004663F0" w:rsidTr="0082262B" w14:paraId="7B6988FB" w14:textId="77777777">
        <w:tc>
          <w:tcPr>
            <w:tcW w:w="2122" w:type="dxa"/>
          </w:tcPr>
          <w:p w:rsidRPr="00BF2257" w:rsidR="004663F0" w:rsidP="0082262B" w:rsidRDefault="004663F0" w14:paraId="79B8600E" w14:textId="77777777">
            <w:pPr>
              <w:jc w:val="center"/>
              <w:rPr>
                <w:rFonts w:asciiTheme="minorHAnsi" w:hAnsiTheme="minorHAnsi" w:cstheme="minorHAnsi"/>
              </w:rPr>
            </w:pPr>
            <w:r w:rsidRPr="00BF2257">
              <w:rPr>
                <w:rFonts w:asciiTheme="minorHAnsi" w:hAnsiTheme="minorHAnsi" w:cstheme="minorHAnsi"/>
              </w:rPr>
              <w:t xml:space="preserve">GL </w:t>
            </w:r>
          </w:p>
        </w:tc>
        <w:tc>
          <w:tcPr>
            <w:tcW w:w="5670" w:type="dxa"/>
          </w:tcPr>
          <w:p w:rsidRPr="00BF2257" w:rsidR="004663F0" w:rsidP="0082262B" w:rsidRDefault="004663F0" w14:paraId="3149E882" w14:textId="77777777">
            <w:pPr>
              <w:rPr>
                <w:rFonts w:asciiTheme="minorHAnsi" w:hAnsiTheme="minorHAnsi" w:cstheme="minorHAnsi"/>
              </w:rPr>
            </w:pPr>
            <w:r w:rsidRPr="00BF2257">
              <w:rPr>
                <w:rFonts w:asciiTheme="minorHAnsi" w:hAnsiTheme="minorHAnsi" w:cstheme="minorHAnsi"/>
              </w:rPr>
              <w:t>Government Land</w:t>
            </w:r>
          </w:p>
        </w:tc>
      </w:tr>
      <w:tr w:rsidRPr="00BF2257" w:rsidR="004663F0" w:rsidTr="0082262B" w14:paraId="0F175E56" w14:textId="77777777">
        <w:tc>
          <w:tcPr>
            <w:tcW w:w="2122" w:type="dxa"/>
          </w:tcPr>
          <w:p w:rsidRPr="00BF2257" w:rsidR="004663F0" w:rsidP="0082262B" w:rsidRDefault="004663F0" w14:paraId="1AB90982" w14:textId="77777777">
            <w:pPr>
              <w:jc w:val="center"/>
              <w:rPr>
                <w:rFonts w:asciiTheme="minorHAnsi" w:hAnsiTheme="minorHAnsi" w:cstheme="minorHAnsi"/>
              </w:rPr>
            </w:pPr>
            <w:r w:rsidRPr="00BF2257">
              <w:rPr>
                <w:rFonts w:asciiTheme="minorHAnsi" w:hAnsiTheme="minorHAnsi" w:cstheme="minorHAnsi"/>
              </w:rPr>
              <w:t>GR</w:t>
            </w:r>
          </w:p>
        </w:tc>
        <w:tc>
          <w:tcPr>
            <w:tcW w:w="5670" w:type="dxa"/>
          </w:tcPr>
          <w:p w:rsidRPr="00BF2257" w:rsidR="004663F0" w:rsidP="0082262B" w:rsidRDefault="004663F0" w14:paraId="47AE91AC" w14:textId="77777777">
            <w:pPr>
              <w:rPr>
                <w:rFonts w:asciiTheme="minorHAnsi" w:hAnsiTheme="minorHAnsi" w:cstheme="minorHAnsi"/>
              </w:rPr>
            </w:pPr>
            <w:r w:rsidRPr="00BF2257">
              <w:rPr>
                <w:rFonts w:asciiTheme="minorHAnsi" w:hAnsiTheme="minorHAnsi" w:cstheme="minorHAnsi"/>
              </w:rPr>
              <w:t>Government Restriction</w:t>
            </w:r>
          </w:p>
        </w:tc>
      </w:tr>
    </w:tbl>
    <w:p w:rsidR="004663F0" w:rsidP="004663F0" w:rsidRDefault="004663F0" w14:paraId="4EF5CD4C" w14:textId="77777777"/>
    <w:p w:rsidR="004663F0" w:rsidP="004663F0" w:rsidRDefault="004663F0" w14:paraId="46D1B27A" w14:textId="77777777"/>
    <w:p w:rsidRPr="00BF2257" w:rsidR="004663F0" w:rsidP="004663F0" w:rsidRDefault="004663F0" w14:paraId="75B8D24D" w14:textId="77777777">
      <w:pPr>
        <w:rPr>
          <w:rFonts w:asciiTheme="minorHAnsi" w:hAnsiTheme="minorHAnsi" w:cstheme="minorHAnsi"/>
          <w:b/>
          <w:u w:val="single"/>
        </w:rPr>
      </w:pPr>
      <w:r w:rsidRPr="00BF2257">
        <w:rPr>
          <w:rFonts w:asciiTheme="minorHAnsi" w:hAnsiTheme="minorHAnsi" w:cstheme="minorHAnsi"/>
          <w:b/>
          <w:u w:val="single"/>
        </w:rPr>
        <w:t>Revision History</w:t>
      </w:r>
    </w:p>
    <w:p w:rsidRPr="00D30823" w:rsidR="00BF2257" w:rsidP="004663F0" w:rsidRDefault="00BF2257" w14:paraId="4E68C7F6" w14:textId="77777777">
      <w:pPr>
        <w:rPr>
          <w:b/>
          <w:u w:val="single"/>
        </w:rPr>
      </w:pPr>
    </w:p>
    <w:tbl>
      <w:tblPr>
        <w:tblStyle w:val="TableGrid"/>
        <w:tblW w:w="8926" w:type="dxa"/>
        <w:tblLook w:val="04A0" w:firstRow="1" w:lastRow="0" w:firstColumn="1" w:lastColumn="0" w:noHBand="0" w:noVBand="1"/>
      </w:tblPr>
      <w:tblGrid>
        <w:gridCol w:w="1271"/>
        <w:gridCol w:w="962"/>
        <w:gridCol w:w="2043"/>
        <w:gridCol w:w="1694"/>
        <w:gridCol w:w="2956"/>
      </w:tblGrid>
      <w:tr w:rsidRPr="00BF2257" w:rsidR="004663F0" w:rsidTr="0082262B" w14:paraId="399EF78A" w14:textId="77777777">
        <w:tc>
          <w:tcPr>
            <w:tcW w:w="1279" w:type="dxa"/>
          </w:tcPr>
          <w:p w:rsidRPr="00BF2257" w:rsidR="004663F0" w:rsidP="0082262B" w:rsidRDefault="004663F0" w14:paraId="24CC091A" w14:textId="77777777">
            <w:pPr>
              <w:rPr>
                <w:rFonts w:asciiTheme="minorHAnsi" w:hAnsiTheme="minorHAnsi" w:cstheme="minorHAnsi"/>
                <w:b/>
              </w:rPr>
            </w:pPr>
            <w:r w:rsidRPr="00BF2257">
              <w:rPr>
                <w:rFonts w:asciiTheme="minorHAnsi" w:hAnsiTheme="minorHAnsi" w:cstheme="minorHAnsi"/>
                <w:b/>
                <w:color w:val="000000" w:themeColor="text1"/>
              </w:rPr>
              <w:t>Date</w:t>
            </w:r>
          </w:p>
        </w:tc>
        <w:tc>
          <w:tcPr>
            <w:tcW w:w="914" w:type="dxa"/>
          </w:tcPr>
          <w:p w:rsidRPr="00BF2257" w:rsidR="004663F0" w:rsidP="0082262B" w:rsidRDefault="004663F0" w14:paraId="4285F107" w14:textId="77777777">
            <w:pPr>
              <w:rPr>
                <w:rFonts w:asciiTheme="minorHAnsi" w:hAnsiTheme="minorHAnsi" w:cstheme="minorHAnsi"/>
                <w:b/>
              </w:rPr>
            </w:pPr>
            <w:r w:rsidRPr="00BF2257">
              <w:rPr>
                <w:rFonts w:asciiTheme="minorHAnsi" w:hAnsiTheme="minorHAnsi" w:cstheme="minorHAnsi"/>
                <w:b/>
              </w:rPr>
              <w:t>Ver</w:t>
            </w:r>
            <w:r w:rsidRPr="00BF2257">
              <w:rPr>
                <w:rFonts w:asciiTheme="minorHAnsi" w:hAnsiTheme="minorHAnsi" w:cstheme="minorHAnsi"/>
                <w:b/>
                <w:color w:val="000000" w:themeColor="text1"/>
              </w:rPr>
              <w:t>sion</w:t>
            </w:r>
          </w:p>
        </w:tc>
        <w:tc>
          <w:tcPr>
            <w:tcW w:w="2055" w:type="dxa"/>
          </w:tcPr>
          <w:p w:rsidRPr="00BF2257" w:rsidR="004663F0" w:rsidP="0082262B" w:rsidRDefault="004663F0" w14:paraId="277C776E" w14:textId="77777777">
            <w:pPr>
              <w:rPr>
                <w:rFonts w:asciiTheme="minorHAnsi" w:hAnsiTheme="minorHAnsi" w:cstheme="minorHAnsi"/>
                <w:b/>
              </w:rPr>
            </w:pPr>
            <w:r w:rsidRPr="00BF2257">
              <w:rPr>
                <w:rFonts w:asciiTheme="minorHAnsi" w:hAnsiTheme="minorHAnsi" w:cstheme="minorHAnsi"/>
                <w:b/>
              </w:rPr>
              <w:t>Prepared by</w:t>
            </w:r>
          </w:p>
        </w:tc>
        <w:tc>
          <w:tcPr>
            <w:tcW w:w="1701" w:type="dxa"/>
          </w:tcPr>
          <w:p w:rsidRPr="00BF2257" w:rsidR="004663F0" w:rsidP="0082262B" w:rsidRDefault="004663F0" w14:paraId="6CFE814A" w14:textId="77777777">
            <w:pPr>
              <w:rPr>
                <w:rFonts w:asciiTheme="minorHAnsi" w:hAnsiTheme="minorHAnsi" w:cstheme="minorHAnsi"/>
                <w:b/>
              </w:rPr>
            </w:pPr>
            <w:r w:rsidRPr="00BF2257">
              <w:rPr>
                <w:rFonts w:asciiTheme="minorHAnsi" w:hAnsiTheme="minorHAnsi" w:cstheme="minorHAnsi"/>
                <w:b/>
              </w:rPr>
              <w:t>Reviewed by</w:t>
            </w:r>
          </w:p>
        </w:tc>
        <w:tc>
          <w:tcPr>
            <w:tcW w:w="2977" w:type="dxa"/>
          </w:tcPr>
          <w:p w:rsidRPr="00BF2257" w:rsidR="004663F0" w:rsidP="0082262B" w:rsidRDefault="004663F0" w14:paraId="7AB2D4E9" w14:textId="77777777">
            <w:pPr>
              <w:rPr>
                <w:rFonts w:asciiTheme="minorHAnsi" w:hAnsiTheme="minorHAnsi" w:cstheme="minorHAnsi"/>
                <w:b/>
              </w:rPr>
            </w:pPr>
            <w:r w:rsidRPr="00BF2257">
              <w:rPr>
                <w:rFonts w:asciiTheme="minorHAnsi" w:hAnsiTheme="minorHAnsi" w:cstheme="minorHAnsi"/>
                <w:b/>
              </w:rPr>
              <w:t>Description</w:t>
            </w:r>
          </w:p>
        </w:tc>
      </w:tr>
      <w:tr w:rsidRPr="00BF2257" w:rsidR="004663F0" w:rsidTr="0082262B" w14:paraId="4B5DD771" w14:textId="77777777">
        <w:tc>
          <w:tcPr>
            <w:tcW w:w="1279" w:type="dxa"/>
          </w:tcPr>
          <w:p w:rsidRPr="00BF2257" w:rsidR="004663F0" w:rsidP="0082262B" w:rsidRDefault="005F0CE4" w14:paraId="228B3D94" w14:textId="785615B7">
            <w:pPr>
              <w:rPr>
                <w:rFonts w:asciiTheme="minorHAnsi" w:hAnsiTheme="minorHAnsi" w:cstheme="minorHAnsi"/>
                <w:sz w:val="20"/>
                <w:szCs w:val="20"/>
              </w:rPr>
            </w:pPr>
            <w:r>
              <w:rPr>
                <w:rFonts w:asciiTheme="minorHAnsi" w:hAnsiTheme="minorHAnsi" w:cstheme="minorHAnsi"/>
                <w:sz w:val="20"/>
                <w:szCs w:val="20"/>
              </w:rPr>
              <w:t>1</w:t>
            </w:r>
            <w:r w:rsidR="00EA557B">
              <w:rPr>
                <w:rFonts w:asciiTheme="minorHAnsi" w:hAnsiTheme="minorHAnsi" w:cstheme="minorHAnsi"/>
                <w:sz w:val="20"/>
                <w:szCs w:val="20"/>
              </w:rPr>
              <w:t>1</w:t>
            </w:r>
            <w:r w:rsidRPr="00BF2257" w:rsidR="004663F0">
              <w:rPr>
                <w:rFonts w:asciiTheme="minorHAnsi" w:hAnsiTheme="minorHAnsi" w:cstheme="minorHAnsi"/>
                <w:sz w:val="20"/>
                <w:szCs w:val="20"/>
              </w:rPr>
              <w:t>-0</w:t>
            </w:r>
            <w:r w:rsidRPr="00BF2257" w:rsidR="007C0EA3">
              <w:rPr>
                <w:rFonts w:asciiTheme="minorHAnsi" w:hAnsiTheme="minorHAnsi" w:cstheme="minorHAnsi"/>
                <w:sz w:val="20"/>
                <w:szCs w:val="20"/>
              </w:rPr>
              <w:t>9</w:t>
            </w:r>
            <w:r w:rsidRPr="00BF2257" w:rsidR="004663F0">
              <w:rPr>
                <w:rFonts w:asciiTheme="minorHAnsi" w:hAnsiTheme="minorHAnsi" w:cstheme="minorHAnsi"/>
                <w:sz w:val="20"/>
                <w:szCs w:val="20"/>
              </w:rPr>
              <w:t>-2025</w:t>
            </w:r>
          </w:p>
        </w:tc>
        <w:tc>
          <w:tcPr>
            <w:tcW w:w="914" w:type="dxa"/>
          </w:tcPr>
          <w:p w:rsidRPr="00BF2257" w:rsidR="004663F0" w:rsidP="0082262B" w:rsidRDefault="004663F0" w14:paraId="52C62571" w14:textId="77777777">
            <w:pPr>
              <w:rPr>
                <w:rFonts w:asciiTheme="minorHAnsi" w:hAnsiTheme="minorHAnsi" w:cstheme="minorHAnsi"/>
                <w:sz w:val="20"/>
                <w:szCs w:val="20"/>
              </w:rPr>
            </w:pPr>
            <w:r w:rsidRPr="00BF2257">
              <w:rPr>
                <w:rFonts w:asciiTheme="minorHAnsi" w:hAnsiTheme="minorHAnsi" w:cstheme="minorHAnsi"/>
                <w:sz w:val="20"/>
                <w:szCs w:val="20"/>
              </w:rPr>
              <w:t>1.0</w:t>
            </w:r>
          </w:p>
        </w:tc>
        <w:tc>
          <w:tcPr>
            <w:tcW w:w="2055" w:type="dxa"/>
          </w:tcPr>
          <w:p w:rsidRPr="00BF2257" w:rsidR="004663F0" w:rsidP="0082262B" w:rsidRDefault="00EA557B" w14:paraId="16972F41" w14:textId="6B0A1F58">
            <w:pPr>
              <w:rPr>
                <w:rFonts w:asciiTheme="minorHAnsi" w:hAnsiTheme="minorHAnsi" w:cstheme="minorHAnsi"/>
                <w:sz w:val="20"/>
                <w:szCs w:val="20"/>
              </w:rPr>
            </w:pPr>
            <w:r>
              <w:rPr>
                <w:rFonts w:asciiTheme="minorHAnsi" w:hAnsiTheme="minorHAnsi" w:cstheme="minorHAnsi"/>
                <w:sz w:val="20"/>
                <w:szCs w:val="20"/>
              </w:rPr>
              <w:t>Yash Veer</w:t>
            </w:r>
          </w:p>
        </w:tc>
        <w:tc>
          <w:tcPr>
            <w:tcW w:w="1701" w:type="dxa"/>
          </w:tcPr>
          <w:p w:rsidRPr="00BF2257" w:rsidR="004663F0" w:rsidP="0082262B" w:rsidRDefault="004663F0" w14:paraId="325B986B" w14:textId="744F15B4">
            <w:pPr>
              <w:rPr>
                <w:rFonts w:asciiTheme="minorHAnsi" w:hAnsiTheme="minorHAnsi" w:cstheme="minorHAnsi"/>
                <w:sz w:val="20"/>
                <w:szCs w:val="20"/>
              </w:rPr>
            </w:pPr>
          </w:p>
        </w:tc>
        <w:tc>
          <w:tcPr>
            <w:tcW w:w="2977" w:type="dxa"/>
          </w:tcPr>
          <w:p w:rsidRPr="00BF2257" w:rsidR="004663F0" w:rsidP="0082262B" w:rsidRDefault="004663F0" w14:paraId="7EF30042" w14:textId="77777777">
            <w:pPr>
              <w:rPr>
                <w:rFonts w:asciiTheme="minorHAnsi" w:hAnsiTheme="minorHAnsi" w:cstheme="minorHAnsi"/>
                <w:sz w:val="20"/>
                <w:szCs w:val="20"/>
              </w:rPr>
            </w:pPr>
            <w:r w:rsidRPr="00BF2257">
              <w:rPr>
                <w:rFonts w:asciiTheme="minorHAnsi" w:hAnsiTheme="minorHAnsi" w:cstheme="minorHAnsi"/>
                <w:sz w:val="20"/>
                <w:szCs w:val="20"/>
              </w:rPr>
              <w:t>First Version</w:t>
            </w:r>
          </w:p>
        </w:tc>
      </w:tr>
      <w:tr w:rsidRPr="00BF2257" w:rsidR="004663F0" w:rsidTr="0082262B" w14:paraId="11E85977" w14:textId="77777777">
        <w:tc>
          <w:tcPr>
            <w:tcW w:w="1279" w:type="dxa"/>
          </w:tcPr>
          <w:p w:rsidRPr="00BF2257" w:rsidR="004663F0" w:rsidP="0082262B" w:rsidRDefault="004663F0" w14:paraId="6A1EE071" w14:textId="77777777">
            <w:pPr>
              <w:rPr>
                <w:rFonts w:asciiTheme="minorHAnsi" w:hAnsiTheme="minorHAnsi" w:cstheme="minorHAnsi"/>
                <w:sz w:val="20"/>
                <w:szCs w:val="20"/>
              </w:rPr>
            </w:pPr>
          </w:p>
        </w:tc>
        <w:tc>
          <w:tcPr>
            <w:tcW w:w="914" w:type="dxa"/>
          </w:tcPr>
          <w:p w:rsidRPr="00BF2257" w:rsidR="004663F0" w:rsidP="0082262B" w:rsidRDefault="004663F0" w14:paraId="3D953973" w14:textId="77777777">
            <w:pPr>
              <w:rPr>
                <w:rFonts w:asciiTheme="minorHAnsi" w:hAnsiTheme="minorHAnsi" w:cstheme="minorHAnsi"/>
                <w:sz w:val="20"/>
                <w:szCs w:val="20"/>
              </w:rPr>
            </w:pPr>
          </w:p>
        </w:tc>
        <w:tc>
          <w:tcPr>
            <w:tcW w:w="2055" w:type="dxa"/>
          </w:tcPr>
          <w:p w:rsidRPr="00BF2257" w:rsidR="004663F0" w:rsidP="0082262B" w:rsidRDefault="004663F0" w14:paraId="20C9C7EC" w14:textId="77777777">
            <w:pPr>
              <w:rPr>
                <w:rFonts w:asciiTheme="minorHAnsi" w:hAnsiTheme="minorHAnsi" w:cstheme="minorHAnsi"/>
                <w:sz w:val="20"/>
                <w:szCs w:val="20"/>
              </w:rPr>
            </w:pPr>
          </w:p>
        </w:tc>
        <w:tc>
          <w:tcPr>
            <w:tcW w:w="1701" w:type="dxa"/>
          </w:tcPr>
          <w:p w:rsidRPr="00BF2257" w:rsidR="004663F0" w:rsidP="0082262B" w:rsidRDefault="004663F0" w14:paraId="780765B9" w14:textId="77777777">
            <w:pPr>
              <w:rPr>
                <w:rFonts w:asciiTheme="minorHAnsi" w:hAnsiTheme="minorHAnsi" w:cstheme="minorHAnsi"/>
                <w:sz w:val="20"/>
                <w:szCs w:val="20"/>
              </w:rPr>
            </w:pPr>
          </w:p>
        </w:tc>
        <w:tc>
          <w:tcPr>
            <w:tcW w:w="2977" w:type="dxa"/>
          </w:tcPr>
          <w:p w:rsidRPr="00BF2257" w:rsidR="004663F0" w:rsidP="0082262B" w:rsidRDefault="004663F0" w14:paraId="4ED664DD" w14:textId="77777777">
            <w:pPr>
              <w:rPr>
                <w:rFonts w:asciiTheme="minorHAnsi" w:hAnsiTheme="minorHAnsi" w:cstheme="minorHAnsi"/>
                <w:sz w:val="20"/>
                <w:szCs w:val="20"/>
              </w:rPr>
            </w:pPr>
          </w:p>
        </w:tc>
      </w:tr>
    </w:tbl>
    <w:p w:rsidR="004663F0" w:rsidP="004663F0" w:rsidRDefault="004663F0" w14:paraId="19BCE248" w14:textId="77777777">
      <w:pPr>
        <w:rPr>
          <w:rFonts w:asciiTheme="majorHAnsi" w:hAnsiTheme="majorHAnsi" w:eastAsiaTheme="majorEastAsia" w:cstheme="majorBidi"/>
          <w:color w:val="2F5496" w:themeColor="accent1" w:themeShade="BF"/>
          <w:sz w:val="40"/>
          <w:szCs w:val="40"/>
          <w:u w:val="single"/>
        </w:rPr>
      </w:pPr>
    </w:p>
    <w:p w:rsidRPr="000E020C" w:rsidR="004663F0" w:rsidRDefault="004663F0" w14:paraId="7E419289" w14:textId="77777777">
      <w:pPr>
        <w:rPr>
          <w:rFonts w:asciiTheme="majorHAnsi" w:hAnsiTheme="majorHAnsi" w:eastAsiaTheme="majorEastAsia" w:cstheme="majorBidi"/>
          <w:color w:val="2F5496" w:themeColor="accent1" w:themeShade="BF"/>
          <w:sz w:val="40"/>
          <w:szCs w:val="40"/>
          <w:u w:val="single"/>
        </w:rPr>
      </w:pPr>
      <w:r>
        <w:rPr>
          <w:rFonts w:asciiTheme="majorHAnsi" w:hAnsiTheme="majorHAnsi" w:eastAsiaTheme="majorEastAsia" w:cstheme="majorBidi"/>
          <w:color w:val="2F5496" w:themeColor="accent1" w:themeShade="BF"/>
          <w:sz w:val="40"/>
          <w:szCs w:val="40"/>
          <w:u w:val="single"/>
        </w:rPr>
        <w:br w:type="page"/>
      </w:r>
    </w:p>
    <w:p w:rsidRPr="009E18D8" w:rsidR="0034782E" w:rsidP="00A67AAE" w:rsidRDefault="0034782E" w14:paraId="349F7C52" w14:textId="77777777">
      <w:pPr>
        <w:pStyle w:val="Heading1"/>
      </w:pPr>
      <w:bookmarkStart w:name="_Toc208930347" w:id="1"/>
      <w:r w:rsidRPr="009E18D8">
        <w:lastRenderedPageBreak/>
        <w:t>Kaveri 2.0</w:t>
      </w:r>
      <w:bookmarkEnd w:id="1"/>
      <w:r w:rsidRPr="009E18D8">
        <w:t xml:space="preserve"> </w:t>
      </w:r>
    </w:p>
    <w:p w:rsidRPr="00D378BD" w:rsidR="0034782E" w:rsidP="00D378BD" w:rsidRDefault="00D378BD" w14:paraId="3E3233B8" w14:textId="4A4A9683">
      <w:pPr>
        <w:pStyle w:val="NormalWeb"/>
        <w:jc w:val="both"/>
        <w:rPr>
          <w:rFonts w:asciiTheme="minorHAnsi" w:hAnsiTheme="minorHAnsi" w:cstheme="minorHAnsi"/>
          <w:sz w:val="22"/>
        </w:rPr>
      </w:pPr>
      <w:r w:rsidRPr="00D378BD">
        <w:rPr>
          <w:rFonts w:asciiTheme="minorHAnsi" w:hAnsiTheme="minorHAnsi" w:cstheme="minorHAnsi"/>
          <w:sz w:val="22"/>
        </w:rPr>
        <w:t>The Department of Stamps and Registration (hereinafter referred to as the “Department”) is entrusted with the custody, maintenance, and preservation of registered public records, including but not limited to the registration of marriages and firms, documents evidencing transactions such as sale, transfer, or gift of immovable properties, mortgages, powers of attorney, wills, and other instruments of legal or commercial significance. The Department, in addition to its custodial functions, is responsible for the levy and collection of stamp duty on behalf of the Government for transactions and instruments as prescribed under law. These services are administered through 25</w:t>
      </w:r>
      <w:r w:rsidR="00D26FB3">
        <w:rPr>
          <w:rFonts w:asciiTheme="minorHAnsi" w:hAnsiTheme="minorHAnsi" w:cstheme="minorHAnsi"/>
          <w:sz w:val="22"/>
        </w:rPr>
        <w:t>9</w:t>
      </w:r>
      <w:r w:rsidRPr="00D378BD">
        <w:rPr>
          <w:rFonts w:asciiTheme="minorHAnsi" w:hAnsiTheme="minorHAnsi" w:cstheme="minorHAnsi"/>
          <w:sz w:val="22"/>
        </w:rPr>
        <w:t xml:space="preserve"> Sub-Registrar Offices (SROs), operating under the supervision of 35 District Registrar Offices across the State.</w:t>
      </w:r>
      <w:r w:rsidR="00A13E45">
        <w:rPr>
          <w:rFonts w:asciiTheme="minorHAnsi" w:hAnsiTheme="minorHAnsi" w:cstheme="minorHAnsi"/>
          <w:sz w:val="22"/>
        </w:rPr>
        <w:t xml:space="preserve"> </w:t>
      </w:r>
      <w:r w:rsidRPr="002B5FA7" w:rsidR="00A13E45">
        <w:rPr>
          <w:rFonts w:asciiTheme="minorHAnsi" w:hAnsiTheme="minorHAnsi" w:cstheme="minorHAnsi"/>
          <w:sz w:val="22"/>
          <w:szCs w:val="22"/>
        </w:rPr>
        <w:t>The list of modules of KAVERI 2.0 is available in Annexure 1</w:t>
      </w:r>
      <w:r w:rsidR="00A13E45">
        <w:rPr>
          <w:rFonts w:asciiTheme="minorHAnsi" w:hAnsiTheme="minorHAnsi" w:cstheme="minorHAnsi"/>
          <w:sz w:val="22"/>
          <w:szCs w:val="22"/>
        </w:rPr>
        <w:t xml:space="preserve">. </w:t>
      </w:r>
    </w:p>
    <w:p w:rsidRPr="007C0ED1" w:rsidR="007C0ED1" w:rsidP="00A67AAE" w:rsidRDefault="007C0ED1" w14:paraId="03928FEB" w14:textId="77777777">
      <w:pPr>
        <w:pStyle w:val="Heading1"/>
      </w:pPr>
      <w:bookmarkStart w:name="_Toc199805816" w:id="2"/>
      <w:bookmarkStart w:name="_Toc206408819" w:id="3"/>
      <w:bookmarkStart w:name="_Toc208930348" w:id="4"/>
      <w:r w:rsidRPr="007C0ED1">
        <w:t>Document scope</w:t>
      </w:r>
      <w:bookmarkEnd w:id="2"/>
      <w:bookmarkEnd w:id="3"/>
      <w:bookmarkEnd w:id="4"/>
    </w:p>
    <w:p w:rsidR="007C0ED1" w:rsidP="00A80B13" w:rsidRDefault="007C0ED1" w14:paraId="28A7E5B7" w14:textId="1C1A225A">
      <w:pPr>
        <w:jc w:val="both"/>
      </w:pPr>
      <w:r w:rsidRPr="009E18D8">
        <w:rPr>
          <w:rFonts w:asciiTheme="minorHAnsi" w:hAnsiTheme="minorHAnsi" w:cstheme="minorHAnsi"/>
          <w:sz w:val="22"/>
        </w:rPr>
        <w:t xml:space="preserve">This document is a Functional Requirement Specification (FRS) describing the functional features </w:t>
      </w:r>
      <w:r w:rsidR="00D51950">
        <w:rPr>
          <w:rFonts w:asciiTheme="minorHAnsi" w:hAnsiTheme="minorHAnsi" w:cstheme="minorHAnsi"/>
          <w:sz w:val="22"/>
        </w:rPr>
        <w:t xml:space="preserve">and integration protocol for </w:t>
      </w:r>
      <w:r w:rsidRPr="009E18D8">
        <w:rPr>
          <w:rFonts w:asciiTheme="minorHAnsi" w:hAnsiTheme="minorHAnsi" w:cstheme="minorHAnsi"/>
          <w:b/>
          <w:sz w:val="22"/>
        </w:rPr>
        <w:t>UPOR</w:t>
      </w:r>
      <w:r w:rsidR="00D51950">
        <w:rPr>
          <w:rFonts w:asciiTheme="minorHAnsi" w:hAnsiTheme="minorHAnsi" w:cstheme="minorHAnsi"/>
          <w:b/>
          <w:sz w:val="22"/>
        </w:rPr>
        <w:t xml:space="preserve"> p</w:t>
      </w:r>
      <w:r w:rsidRPr="009E18D8">
        <w:rPr>
          <w:rFonts w:asciiTheme="minorHAnsi" w:hAnsiTheme="minorHAnsi" w:cstheme="minorHAnsi"/>
          <w:b/>
          <w:sz w:val="22"/>
        </w:rPr>
        <w:t>ropert</w:t>
      </w:r>
      <w:r w:rsidR="00D51950">
        <w:rPr>
          <w:rFonts w:asciiTheme="minorHAnsi" w:hAnsiTheme="minorHAnsi" w:cstheme="minorHAnsi"/>
          <w:b/>
          <w:sz w:val="22"/>
        </w:rPr>
        <w:t>ies</w:t>
      </w:r>
      <w:r w:rsidRPr="009E18D8">
        <w:rPr>
          <w:rFonts w:asciiTheme="minorHAnsi" w:hAnsiTheme="minorHAnsi" w:cstheme="minorHAnsi"/>
          <w:b/>
          <w:sz w:val="22"/>
        </w:rPr>
        <w:t xml:space="preserve"> </w:t>
      </w:r>
      <w:r w:rsidRPr="009E18D8">
        <w:rPr>
          <w:rFonts w:asciiTheme="minorHAnsi" w:hAnsiTheme="minorHAnsi" w:cstheme="minorHAnsi"/>
          <w:sz w:val="22"/>
        </w:rPr>
        <w:t>in Kaveri 2.0. The document is prepared by the Centre for Smart Governance (CSG) and has been submitted for department approval. The intended audience of the document is the departmental approving authority and the development team</w:t>
      </w:r>
      <w:r>
        <w:t xml:space="preserve">. </w:t>
      </w:r>
    </w:p>
    <w:p w:rsidR="007C0ED1" w:rsidP="00A67AAE" w:rsidRDefault="007C0ED1" w14:paraId="5D772C5E" w14:textId="77777777">
      <w:pPr>
        <w:pStyle w:val="Heading1"/>
      </w:pPr>
      <w:bookmarkStart w:name="_Toc199805817" w:id="5"/>
      <w:bookmarkStart w:name="_Toc206408820" w:id="6"/>
      <w:bookmarkStart w:name="_Toc208930349" w:id="7"/>
      <w:r w:rsidRPr="00EC0C21">
        <w:t>Overview of the function</w:t>
      </w:r>
      <w:bookmarkEnd w:id="5"/>
      <w:bookmarkEnd w:id="6"/>
      <w:bookmarkEnd w:id="7"/>
    </w:p>
    <w:p w:rsidR="007C0ED1" w:rsidP="007C0ED1" w:rsidRDefault="007C0ED1" w14:paraId="3FEE09A9" w14:textId="77777777">
      <w:pPr>
        <w:keepNext/>
        <w:jc w:val="center"/>
      </w:pPr>
      <w:r>
        <w:rPr>
          <w:noProof/>
        </w:rPr>
        <w:drawing>
          <wp:inline distT="0" distB="0" distL="0" distR="0" wp14:anchorId="6DC38FD6" wp14:editId="45D14A54">
            <wp:extent cx="5677231" cy="2082800"/>
            <wp:effectExtent l="0" t="0" r="0" b="0"/>
            <wp:docPr id="202113501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Pr="00FE4357" w:rsidR="007C0ED1" w:rsidP="007C0ED1" w:rsidRDefault="007C0ED1" w14:paraId="29F5675F" w14:textId="77777777">
      <w:pPr>
        <w:pStyle w:val="Caption"/>
        <w:jc w:val="center"/>
        <w:rPr>
          <w:u w:val="single"/>
        </w:rPr>
      </w:pPr>
      <w:r w:rsidRPr="00FE4357">
        <w:rPr>
          <w:u w:val="single"/>
        </w:rPr>
        <w:t>Figure: workflow for application submission</w:t>
      </w:r>
    </w:p>
    <w:p w:rsidRPr="007C0ED1" w:rsidR="0034782E" w:rsidP="46C83D3E" w:rsidRDefault="0034782E" w14:paraId="28B3A520" w14:textId="4208A6EE">
      <w:pPr>
        <w:ind w:left="432"/>
        <w:jc w:val="both"/>
        <w:rPr>
          <w:rFonts w:ascii="Calibri" w:hAnsi="Calibri" w:cs="Calibri" w:asciiTheme="minorAscii" w:hAnsiTheme="minorAscii" w:cstheme="minorAscii"/>
          <w:sz w:val="22"/>
          <w:szCs w:val="22"/>
          <w:lang w:val="en-GB"/>
        </w:rPr>
      </w:pPr>
      <w:r w:rsidRPr="46C83D3E" w:rsidR="64AA34F0">
        <w:rPr>
          <w:rFonts w:ascii="Calibri" w:hAnsi="Calibri" w:cs="Calibri" w:asciiTheme="minorAscii" w:hAnsiTheme="minorAscii" w:cstheme="minorAscii"/>
          <w:sz w:val="22"/>
          <w:szCs w:val="22"/>
        </w:rPr>
        <w:t xml:space="preserve">Currently in Kaveri 2.0, citizen can </w:t>
      </w:r>
      <w:r w:rsidRPr="46C83D3E" w:rsidR="64AA34F0">
        <w:rPr>
          <w:rFonts w:ascii="Calibri" w:hAnsi="Calibri" w:cs="Calibri" w:asciiTheme="minorAscii" w:hAnsiTheme="minorAscii" w:cstheme="minorAscii"/>
          <w:sz w:val="22"/>
          <w:szCs w:val="22"/>
        </w:rPr>
        <w:t>proceed</w:t>
      </w:r>
      <w:r w:rsidRPr="46C83D3E" w:rsidR="64AA34F0">
        <w:rPr>
          <w:rFonts w:ascii="Calibri" w:hAnsi="Calibri" w:cs="Calibri" w:asciiTheme="minorAscii" w:hAnsiTheme="minorAscii" w:cstheme="minorAscii"/>
          <w:sz w:val="22"/>
          <w:szCs w:val="22"/>
        </w:rPr>
        <w:t xml:space="preserve"> with property search and register the document which involves </w:t>
      </w:r>
      <w:r w:rsidRPr="46C83D3E" w:rsidR="64AA34F0">
        <w:rPr>
          <w:rFonts w:ascii="Calibri" w:hAnsi="Calibri" w:cs="Calibri" w:asciiTheme="minorAscii" w:hAnsiTheme="minorAscii" w:cstheme="minorAscii"/>
          <w:sz w:val="22"/>
          <w:szCs w:val="22"/>
          <w:lang w:val="en-GB"/>
        </w:rPr>
        <w:t xml:space="preserve">the agricultural properties which lies within the </w:t>
      </w:r>
      <w:r w:rsidRPr="46C83D3E" w:rsidR="6D909F6C">
        <w:rPr>
          <w:rFonts w:ascii="Calibri" w:hAnsi="Calibri" w:cs="Calibri" w:asciiTheme="minorAscii" w:hAnsiTheme="minorAscii" w:cstheme="minorAscii"/>
          <w:sz w:val="22"/>
          <w:szCs w:val="22"/>
          <w:lang w:val="en-GB"/>
        </w:rPr>
        <w:t>BHOOMI</w:t>
      </w:r>
      <w:r w:rsidRPr="46C83D3E" w:rsidR="64AA34F0">
        <w:rPr>
          <w:rFonts w:ascii="Calibri" w:hAnsi="Calibri" w:cs="Calibri" w:asciiTheme="minorAscii" w:hAnsiTheme="minorAscii" w:cstheme="minorAscii"/>
          <w:sz w:val="22"/>
          <w:szCs w:val="22"/>
          <w:lang w:val="en-GB"/>
        </w:rPr>
        <w:t xml:space="preserve"> database. Upon UPOR integration, citizen now </w:t>
      </w:r>
      <w:r w:rsidRPr="46C83D3E" w:rsidR="64AA34F0">
        <w:rPr>
          <w:rFonts w:ascii="Calibri" w:hAnsi="Calibri" w:cs="Calibri" w:asciiTheme="minorAscii" w:hAnsiTheme="minorAscii" w:cstheme="minorAscii"/>
          <w:sz w:val="22"/>
          <w:szCs w:val="22"/>
          <w:lang w:val="en-GB"/>
        </w:rPr>
        <w:t>proceed</w:t>
      </w:r>
      <w:r w:rsidRPr="46C83D3E" w:rsidR="64AA34F0">
        <w:rPr>
          <w:rFonts w:ascii="Calibri" w:hAnsi="Calibri" w:cs="Calibri" w:asciiTheme="minorAscii" w:hAnsiTheme="minorAscii" w:cstheme="minorAscii"/>
          <w:sz w:val="22"/>
          <w:szCs w:val="22"/>
          <w:lang w:val="en-GB"/>
        </w:rPr>
        <w:t xml:space="preserve"> with the registration of the document which involves the agricultural properties falling under</w:t>
      </w:r>
      <w:r w:rsidRPr="46C83D3E" w:rsidR="76B8140B">
        <w:rPr>
          <w:rFonts w:ascii="Calibri" w:hAnsi="Calibri" w:cs="Calibri" w:asciiTheme="minorAscii" w:hAnsiTheme="minorAscii" w:cstheme="minorAscii"/>
          <w:sz w:val="22"/>
          <w:szCs w:val="22"/>
          <w:lang w:val="en-GB"/>
        </w:rPr>
        <w:t xml:space="preserve"> UPOR category.</w:t>
      </w:r>
    </w:p>
    <w:p w:rsidR="0034782E" w:rsidP="0034782E" w:rsidRDefault="0034782E" w14:paraId="0ED28682" w14:textId="77777777">
      <w:pPr>
        <w:rPr>
          <w:rFonts w:asciiTheme="majorHAnsi" w:hAnsiTheme="majorHAnsi" w:eastAsiaTheme="majorEastAsia" w:cstheme="majorBidi"/>
          <w:color w:val="2F5496" w:themeColor="accent1" w:themeShade="BF"/>
          <w:sz w:val="32"/>
          <w:szCs w:val="32"/>
          <w:u w:val="single"/>
        </w:rPr>
      </w:pPr>
      <w:r>
        <w:br w:type="page"/>
      </w:r>
    </w:p>
    <w:p w:rsidR="0034782E" w:rsidP="00A67AAE" w:rsidRDefault="0034782E" w14:paraId="3D7EE073" w14:textId="415F15D1">
      <w:pPr>
        <w:pStyle w:val="Heading1"/>
      </w:pPr>
      <w:bookmarkStart w:name="_Toc208930350" w:id="8"/>
      <w:r>
        <w:lastRenderedPageBreak/>
        <w:t xml:space="preserve">Functional Requirements for </w:t>
      </w:r>
      <w:r w:rsidR="0088727E">
        <w:t>UPOR</w:t>
      </w:r>
      <w:bookmarkEnd w:id="8"/>
    </w:p>
    <w:p w:rsidRPr="009C6150" w:rsidR="008D223B" w:rsidP="009C6150" w:rsidRDefault="001A53CA" w14:textId="60B73C8C" w14:paraId="52398B90">
      <w:pPr>
        <w:pStyle w:val="Heading2"/>
        <w:numPr>
          <w:ilvl w:val="0"/>
          <w:numId w:val="0"/>
        </w:numPr>
        <w:ind w:left="720" w:hanging="360"/>
      </w:pPr>
      <w:bookmarkStart w:name="_Toc208930351" w:id="9"/>
      <w:r w:rsidRPr="009C6150" w:rsidR="2F474EE2">
        <w:rPr>
          <w:rStyle w:val="Heading2Char"/>
        </w:rPr>
        <w:t xml:space="preserve">4.1 </w:t>
      </w:r>
      <w:r w:rsidRPr="009C6150" w:rsidR="29421F32">
        <w:rPr>
          <w:rStyle w:val="Heading2Char"/>
        </w:rPr>
        <w:t>Process flow</w:t>
      </w:r>
      <w:bookmarkEnd w:id="9"/>
    </w:p>
    <w:p w:rsidRPr="009C6150" w:rsidR="008D223B" w:rsidP="46C83D3E" w:rsidRDefault="001A53CA" w14:paraId="2C1E45EE" w14:textId="6951BAF7">
      <w:pPr>
        <w:pStyle w:val="Normal"/>
        <w:ind/>
      </w:pPr>
      <w:r w:rsidR="4E97C657">
        <w:drawing>
          <wp:inline wp14:editId="0F5C129B" wp14:anchorId="08380A60">
            <wp:extent cx="3609975" cy="6543675"/>
            <wp:effectExtent l="0" t="0" r="0" b="0"/>
            <wp:docPr id="8046519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4651922" name=""/>
                    <pic:cNvPicPr/>
                  </pic:nvPicPr>
                  <pic:blipFill>
                    <a:blip xmlns:r="http://schemas.openxmlformats.org/officeDocument/2006/relationships" r:embed="rId1708490131">
                      <a:extLst>
                        <a:ext uri="{28A0092B-C50C-407E-A947-70E740481C1C}">
                          <a14:useLocalDpi xmlns:a14="http://schemas.microsoft.com/office/drawing/2010/main"/>
                        </a:ext>
                      </a:extLst>
                    </a:blip>
                    <a:stretch>
                      <a:fillRect/>
                    </a:stretch>
                  </pic:blipFill>
                  <pic:spPr>
                    <a:xfrm rot="0">
                      <a:off x="0" y="0"/>
                      <a:ext cx="3609975" cy="6543675"/>
                    </a:xfrm>
                    <a:prstGeom prst="rect">
                      <a:avLst/>
                    </a:prstGeom>
                  </pic:spPr>
                </pic:pic>
              </a:graphicData>
            </a:graphic>
          </wp:inline>
        </w:drawing>
      </w:r>
    </w:p>
    <w:p w:rsidR="0034782E" w:rsidP="001A53CA" w:rsidRDefault="0034782E" w14:paraId="2357D542" w14:textId="7C54D99B"/>
    <w:p w:rsidR="0034782E" w:rsidP="0034782E" w:rsidRDefault="0034782E" w14:paraId="7B9CFA3F" w14:textId="77777777">
      <w:pPr>
        <w:ind w:left="720"/>
      </w:pPr>
    </w:p>
    <w:p w:rsidRPr="003274F6" w:rsidR="0038291D" w:rsidP="003274F6" w:rsidRDefault="008D223B" w14:paraId="04C0E7B9" w14:textId="7320768A">
      <w:pPr>
        <w:spacing w:after="160" w:line="259" w:lineRule="auto"/>
        <w:rPr>
          <w:rFonts w:asciiTheme="minorHAnsi" w:hAnsiTheme="minorHAnsi" w:eastAsiaTheme="majorEastAsia" w:cstheme="minorHAnsi"/>
          <w:b/>
          <w:i/>
          <w:iCs/>
          <w:color w:val="000000" w:themeColor="text1"/>
          <w:u w:val="single"/>
        </w:rPr>
      </w:pPr>
      <w:r>
        <w:br w:type="page"/>
      </w:r>
    </w:p>
    <w:p w:rsidRPr="00EB0CC7" w:rsidR="009426D1" w:rsidP="00EB0CC7" w:rsidRDefault="00EB0CC7" w14:paraId="503948B5" w14:textId="3E4FC0B1">
      <w:pPr>
        <w:pStyle w:val="Heading3"/>
      </w:pPr>
      <w:bookmarkStart w:name="_Toc208930352" w:id="10"/>
      <w:r w:rsidRPr="00EB0CC7">
        <w:lastRenderedPageBreak/>
        <w:t xml:space="preserve">4.1.1 </w:t>
      </w:r>
      <w:r w:rsidRPr="00EB0CC7" w:rsidR="0034782E">
        <w:t>Article Selection</w:t>
      </w:r>
      <w:bookmarkEnd w:id="10"/>
    </w:p>
    <w:p w:rsidR="00927BAD" w:rsidP="0034782E" w:rsidRDefault="00B920CA" w14:paraId="7FB29106" w14:textId="63176572">
      <w:pPr>
        <w:pStyle w:val="NoSpacing"/>
      </w:pPr>
      <w:r>
        <w:t>1</w:t>
      </w:r>
      <w:r w:rsidRPr="00CB3996" w:rsidR="0034782E">
        <w:t>.</w:t>
      </w:r>
      <w:r w:rsidR="00927BAD">
        <w:t xml:space="preserve"> User will select nature of documents, stamp article and sub-article. </w:t>
      </w:r>
    </w:p>
    <w:p w:rsidRPr="00927BAD" w:rsidR="00927BAD" w:rsidP="0034782E" w:rsidRDefault="00B920CA" w14:paraId="7CBACF52" w14:textId="4745322D">
      <w:pPr>
        <w:pStyle w:val="NoSpacing"/>
      </w:pPr>
      <w:r>
        <w:t>2</w:t>
      </w:r>
      <w:r w:rsidR="00927BAD">
        <w:t>. User will be allowed to select same articles that are mapped to agricultural properties (</w:t>
      </w:r>
      <w:r w:rsidR="00EA557B">
        <w:t>BHOOMI</w:t>
      </w:r>
      <w:r w:rsidR="00927BAD">
        <w:t>). Refer to annexure</w:t>
      </w:r>
      <w:r w:rsidR="00FE7AE3">
        <w:t xml:space="preserve"> 2</w:t>
      </w:r>
      <w:r w:rsidR="00927BAD">
        <w:t xml:space="preserve"> for list of articles.</w:t>
      </w:r>
    </w:p>
    <w:p w:rsidRPr="00FB48AF" w:rsidR="0034782E" w:rsidP="00EB0CC7" w:rsidRDefault="00EB0CC7" w14:paraId="2033CD95" w14:textId="07C4D1B1">
      <w:pPr>
        <w:pStyle w:val="Heading3"/>
      </w:pPr>
      <w:bookmarkStart w:name="_Toc208930353" w:id="11"/>
      <w:r>
        <w:t xml:space="preserve">4.1.2 </w:t>
      </w:r>
      <w:r w:rsidR="00927BAD">
        <w:t>Property Search</w:t>
      </w:r>
      <w:bookmarkEnd w:id="11"/>
    </w:p>
    <w:p w:rsidR="0034782E" w:rsidP="00927BAD" w:rsidRDefault="00B920CA" w14:paraId="3C33D0C4" w14:textId="6ED1EC34">
      <w:pPr>
        <w:rPr>
          <w:rFonts w:asciiTheme="minorHAnsi" w:hAnsiTheme="minorHAnsi" w:cstheme="minorHAnsi"/>
          <w:sz w:val="22"/>
        </w:rPr>
      </w:pPr>
      <w:r>
        <w:rPr>
          <w:rFonts w:asciiTheme="minorHAnsi" w:hAnsiTheme="minorHAnsi" w:cstheme="minorHAnsi"/>
          <w:sz w:val="22"/>
          <w:szCs w:val="22"/>
        </w:rPr>
        <w:t>3</w:t>
      </w:r>
      <w:r w:rsidRPr="00394C0B" w:rsidR="0034782E">
        <w:rPr>
          <w:rFonts w:asciiTheme="minorHAnsi" w:hAnsiTheme="minorHAnsi" w:cstheme="minorHAnsi"/>
          <w:sz w:val="22"/>
          <w:szCs w:val="22"/>
        </w:rPr>
        <w:t xml:space="preserve">. </w:t>
      </w:r>
      <w:r w:rsidR="00927BAD">
        <w:rPr>
          <w:rFonts w:asciiTheme="minorHAnsi" w:hAnsiTheme="minorHAnsi" w:cstheme="minorHAnsi"/>
          <w:sz w:val="22"/>
          <w:szCs w:val="22"/>
        </w:rPr>
        <w:t>User will be provided to select the type of agricultural properties as listed below:</w:t>
      </w:r>
    </w:p>
    <w:p w:rsidR="00CB3996" w:rsidP="00C03B9D" w:rsidRDefault="00EA557B" w14:paraId="2ADCC84B" w14:textId="7FB3241F">
      <w:pPr>
        <w:pStyle w:val="ListParagraph"/>
        <w:numPr>
          <w:ilvl w:val="0"/>
          <w:numId w:val="3"/>
        </w:numPr>
        <w:rPr>
          <w:rFonts w:asciiTheme="minorHAnsi" w:hAnsiTheme="minorHAnsi" w:cstheme="minorHAnsi"/>
          <w:sz w:val="22"/>
        </w:rPr>
      </w:pPr>
      <w:r>
        <w:rPr>
          <w:rFonts w:asciiTheme="minorHAnsi" w:hAnsiTheme="minorHAnsi" w:cstheme="minorHAnsi"/>
          <w:sz w:val="22"/>
        </w:rPr>
        <w:t>BHOOMI</w:t>
      </w:r>
    </w:p>
    <w:p w:rsidR="00927BAD" w:rsidP="00C03B9D" w:rsidRDefault="00927BAD" w14:paraId="2C8F1DC2" w14:textId="45E87DFE">
      <w:pPr>
        <w:pStyle w:val="ListParagraph"/>
        <w:numPr>
          <w:ilvl w:val="0"/>
          <w:numId w:val="3"/>
        </w:numPr>
        <w:rPr>
          <w:rFonts w:asciiTheme="minorHAnsi" w:hAnsiTheme="minorHAnsi" w:cstheme="minorHAnsi"/>
          <w:sz w:val="22"/>
        </w:rPr>
      </w:pPr>
      <w:r>
        <w:rPr>
          <w:rFonts w:asciiTheme="minorHAnsi" w:hAnsiTheme="minorHAnsi" w:cstheme="minorHAnsi"/>
          <w:sz w:val="22"/>
        </w:rPr>
        <w:t>UPOR</w:t>
      </w:r>
    </w:p>
    <w:p w:rsidR="00CB7578" w:rsidP="00CB7578" w:rsidRDefault="00CB7578" w14:paraId="033644A8" w14:textId="77777777">
      <w:pPr>
        <w:pStyle w:val="ListParagraph"/>
        <w:rPr>
          <w:rFonts w:asciiTheme="minorHAnsi" w:hAnsiTheme="minorHAnsi" w:cstheme="minorHAnsi"/>
          <w:sz w:val="22"/>
        </w:rPr>
      </w:pPr>
    </w:p>
    <w:p w:rsidR="00FE73EC" w:rsidP="6C6D563E" w:rsidRDefault="00B920CA" w14:paraId="6E41B908" w14:textId="0CFF8227">
      <w:pPr>
        <w:rPr>
          <w:rFonts w:asciiTheme="minorHAnsi" w:hAnsiTheme="minorHAnsi" w:cstheme="minorBidi"/>
          <w:sz w:val="22"/>
          <w:szCs w:val="22"/>
        </w:rPr>
      </w:pPr>
      <w:r w:rsidRPr="6C6D563E">
        <w:rPr>
          <w:rFonts w:asciiTheme="minorHAnsi" w:hAnsiTheme="minorHAnsi" w:cstheme="minorBidi"/>
          <w:sz w:val="22"/>
          <w:szCs w:val="22"/>
        </w:rPr>
        <w:t>4</w:t>
      </w:r>
      <w:r w:rsidRPr="6C6D563E" w:rsidR="00FE73EC">
        <w:rPr>
          <w:rFonts w:asciiTheme="minorHAnsi" w:hAnsiTheme="minorHAnsi" w:cstheme="minorBidi"/>
          <w:sz w:val="22"/>
          <w:szCs w:val="22"/>
        </w:rPr>
        <w:t xml:space="preserve">. Once user select UPOR option, user will be asked </w:t>
      </w:r>
      <w:r w:rsidRPr="6C6D563E" w:rsidR="6D5EC8DE">
        <w:rPr>
          <w:rFonts w:asciiTheme="minorHAnsi" w:hAnsiTheme="minorHAnsi" w:cstheme="minorBidi"/>
          <w:sz w:val="22"/>
          <w:szCs w:val="22"/>
        </w:rPr>
        <w:t>to enter</w:t>
      </w:r>
      <w:r w:rsidRPr="6C6D563E" w:rsidR="00FE73EC">
        <w:rPr>
          <w:rFonts w:asciiTheme="minorHAnsi" w:hAnsiTheme="minorHAnsi" w:cstheme="minorBidi"/>
          <w:sz w:val="22"/>
          <w:szCs w:val="22"/>
        </w:rPr>
        <w:t xml:space="preserve"> following details:</w:t>
      </w:r>
    </w:p>
    <w:p w:rsidR="00FE73EC" w:rsidP="00C03B9D" w:rsidRDefault="00D51950" w14:paraId="14A89F3C" w14:textId="68B93A79">
      <w:pPr>
        <w:pStyle w:val="ListParagraph"/>
        <w:numPr>
          <w:ilvl w:val="0"/>
          <w:numId w:val="4"/>
        </w:numPr>
        <w:rPr>
          <w:rFonts w:asciiTheme="minorHAnsi" w:hAnsiTheme="minorHAnsi" w:cstheme="minorHAnsi"/>
          <w:sz w:val="22"/>
        </w:rPr>
      </w:pPr>
      <w:r>
        <w:rPr>
          <w:rFonts w:asciiTheme="minorHAnsi" w:hAnsiTheme="minorHAnsi" w:cstheme="minorHAnsi"/>
          <w:sz w:val="22"/>
        </w:rPr>
        <w:t>Bhoomi v</w:t>
      </w:r>
      <w:r w:rsidR="00FE73EC">
        <w:rPr>
          <w:rFonts w:asciiTheme="minorHAnsi" w:hAnsiTheme="minorHAnsi" w:cstheme="minorHAnsi"/>
          <w:sz w:val="22"/>
        </w:rPr>
        <w:t>illage name</w:t>
      </w:r>
    </w:p>
    <w:p w:rsidR="00FE73EC" w:rsidP="00C03B9D" w:rsidRDefault="00FE73EC" w14:paraId="0779ED56" w14:textId="1B80EC7E">
      <w:pPr>
        <w:pStyle w:val="ListParagraph"/>
        <w:numPr>
          <w:ilvl w:val="0"/>
          <w:numId w:val="4"/>
        </w:numPr>
        <w:rPr>
          <w:rFonts w:asciiTheme="minorHAnsi" w:hAnsiTheme="minorHAnsi" w:cstheme="minorHAnsi"/>
          <w:sz w:val="22"/>
        </w:rPr>
      </w:pPr>
      <w:r>
        <w:rPr>
          <w:rFonts w:asciiTheme="minorHAnsi" w:hAnsiTheme="minorHAnsi" w:cstheme="minorHAnsi"/>
          <w:sz w:val="22"/>
        </w:rPr>
        <w:t>Road name</w:t>
      </w:r>
    </w:p>
    <w:p w:rsidR="00CB7578" w:rsidP="00310BB7" w:rsidRDefault="00D51950" w14:paraId="18E3E5CC" w14:textId="6F1645AC">
      <w:pPr>
        <w:pStyle w:val="ListParagraph"/>
        <w:numPr>
          <w:ilvl w:val="0"/>
          <w:numId w:val="4"/>
        </w:numPr>
        <w:rPr>
          <w:rFonts w:asciiTheme="minorHAnsi" w:hAnsiTheme="minorHAnsi" w:cstheme="minorHAnsi"/>
          <w:sz w:val="22"/>
        </w:rPr>
      </w:pPr>
      <w:r w:rsidRPr="00D51950">
        <w:rPr>
          <w:rFonts w:asciiTheme="minorHAnsi" w:hAnsiTheme="minorHAnsi" w:cstheme="minorHAnsi"/>
          <w:sz w:val="22"/>
        </w:rPr>
        <w:t xml:space="preserve">UPOR number </w:t>
      </w:r>
    </w:p>
    <w:p w:rsidRPr="00D51950" w:rsidR="00D51950" w:rsidP="00D51950" w:rsidRDefault="00D51950" w14:paraId="5E02CD33" w14:textId="77777777">
      <w:pPr>
        <w:pStyle w:val="ListParagraph"/>
        <w:rPr>
          <w:rFonts w:asciiTheme="minorHAnsi" w:hAnsiTheme="minorHAnsi" w:cstheme="minorHAnsi"/>
          <w:sz w:val="22"/>
        </w:rPr>
      </w:pPr>
    </w:p>
    <w:p w:rsidR="00CB7578" w:rsidP="00840B0C" w:rsidRDefault="00B920CA" w14:paraId="092453E8" w14:textId="1342ED9F">
      <w:pPr>
        <w:rPr>
          <w:rFonts w:asciiTheme="minorHAnsi" w:hAnsiTheme="minorHAnsi" w:cstheme="minorHAnsi"/>
          <w:sz w:val="22"/>
        </w:rPr>
      </w:pPr>
      <w:r>
        <w:rPr>
          <w:rFonts w:asciiTheme="minorHAnsi" w:hAnsiTheme="minorHAnsi" w:cstheme="minorHAnsi"/>
          <w:sz w:val="22"/>
        </w:rPr>
        <w:t>5</w:t>
      </w:r>
      <w:r w:rsidRPr="00394C0B" w:rsidR="0034782E">
        <w:rPr>
          <w:rFonts w:asciiTheme="minorHAnsi" w:hAnsiTheme="minorHAnsi" w:cstheme="minorHAnsi"/>
          <w:sz w:val="22"/>
        </w:rPr>
        <w:t>.</w:t>
      </w:r>
      <w:r w:rsidRPr="00643DA4" w:rsidR="00362B29">
        <w:rPr>
          <w:rFonts w:asciiTheme="minorHAnsi" w:hAnsiTheme="minorHAnsi" w:cstheme="minorHAnsi"/>
          <w:sz w:val="22"/>
        </w:rPr>
        <w:t xml:space="preserve"> </w:t>
      </w:r>
      <w:r w:rsidR="00CB7578">
        <w:rPr>
          <w:rFonts w:asciiTheme="minorHAnsi" w:hAnsiTheme="minorHAnsi" w:cstheme="minorHAnsi"/>
          <w:sz w:val="22"/>
        </w:rPr>
        <w:t xml:space="preserve">Once the property is fetched, </w:t>
      </w:r>
      <w:r w:rsidR="00AC4BE3">
        <w:rPr>
          <w:rFonts w:asciiTheme="minorHAnsi" w:hAnsiTheme="minorHAnsi" w:cstheme="minorHAnsi"/>
          <w:sz w:val="22"/>
        </w:rPr>
        <w:t>the user will be allowed to select the owner's</w:t>
      </w:r>
      <w:r w:rsidR="00CB7578">
        <w:rPr>
          <w:rFonts w:asciiTheme="minorHAnsi" w:hAnsiTheme="minorHAnsi" w:cstheme="minorHAnsi"/>
          <w:sz w:val="22"/>
        </w:rPr>
        <w:t xml:space="preserve"> name and extent.</w:t>
      </w:r>
    </w:p>
    <w:p w:rsidR="00CB7578" w:rsidP="00840B0C" w:rsidRDefault="00CB7578" w14:paraId="74DB1341" w14:textId="77777777">
      <w:pPr>
        <w:rPr>
          <w:rFonts w:asciiTheme="minorHAnsi" w:hAnsiTheme="minorHAnsi" w:cstheme="minorHAnsi"/>
          <w:sz w:val="22"/>
        </w:rPr>
      </w:pPr>
    </w:p>
    <w:p w:rsidR="00CB7578" w:rsidP="00840B0C" w:rsidRDefault="001E1296" w14:paraId="0879A0AD" w14:textId="75ABF0A3">
      <w:pPr>
        <w:rPr>
          <w:rFonts w:asciiTheme="minorHAnsi" w:hAnsiTheme="minorHAnsi" w:cstheme="minorHAnsi"/>
          <w:sz w:val="22"/>
        </w:rPr>
      </w:pPr>
      <w:r>
        <w:rPr>
          <w:rFonts w:asciiTheme="minorHAnsi" w:hAnsiTheme="minorHAnsi" w:cstheme="minorHAnsi"/>
          <w:sz w:val="22"/>
        </w:rPr>
        <w:t>6</w:t>
      </w:r>
      <w:r w:rsidR="00CB7578">
        <w:rPr>
          <w:rFonts w:asciiTheme="minorHAnsi" w:hAnsiTheme="minorHAnsi" w:cstheme="minorHAnsi"/>
          <w:sz w:val="22"/>
        </w:rPr>
        <w:t xml:space="preserve">. </w:t>
      </w:r>
      <w:r w:rsidR="00AC4BE3">
        <w:rPr>
          <w:rFonts w:asciiTheme="minorHAnsi" w:hAnsiTheme="minorHAnsi" w:cstheme="minorHAnsi"/>
          <w:sz w:val="22"/>
        </w:rPr>
        <w:t xml:space="preserve">The user can select the full extent for a </w:t>
      </w:r>
      <w:r w:rsidR="00CB7578">
        <w:rPr>
          <w:rFonts w:asciiTheme="minorHAnsi" w:hAnsiTheme="minorHAnsi" w:cstheme="minorHAnsi"/>
          <w:sz w:val="22"/>
        </w:rPr>
        <w:t>complete transaction. However, in case of part transaction the user should select part extent.</w:t>
      </w:r>
    </w:p>
    <w:p w:rsidR="00CB7578" w:rsidP="00840B0C" w:rsidRDefault="00CB7578" w14:paraId="09825F2B" w14:textId="77777777">
      <w:pPr>
        <w:rPr>
          <w:rFonts w:asciiTheme="minorHAnsi" w:hAnsiTheme="minorHAnsi" w:cstheme="minorHAnsi"/>
          <w:sz w:val="22"/>
        </w:rPr>
      </w:pPr>
    </w:p>
    <w:p w:rsidR="00CB7578" w:rsidP="46C83D3E" w:rsidRDefault="001E1296" w14:paraId="1BD8B571" w14:textId="46E64EDE">
      <w:pPr>
        <w:rPr>
          <w:rFonts w:ascii="Calibri" w:hAnsi="Calibri" w:cs="Calibri" w:asciiTheme="minorAscii" w:hAnsiTheme="minorAscii" w:cstheme="minorAscii"/>
          <w:sz w:val="22"/>
          <w:szCs w:val="22"/>
        </w:rPr>
      </w:pPr>
      <w:r w:rsidRPr="46C83D3E" w:rsidR="0012DD32">
        <w:rPr>
          <w:rFonts w:ascii="Calibri" w:hAnsi="Calibri" w:cs="Calibri" w:asciiTheme="minorAscii" w:hAnsiTheme="minorAscii" w:cstheme="minorAscii"/>
          <w:sz w:val="22"/>
          <w:szCs w:val="22"/>
        </w:rPr>
        <w:t>7</w:t>
      </w:r>
      <w:r w:rsidRPr="46C83D3E" w:rsidR="35C8BA02">
        <w:rPr>
          <w:rFonts w:ascii="Calibri" w:hAnsi="Calibri" w:cs="Calibri" w:asciiTheme="minorAscii" w:hAnsiTheme="minorAscii" w:cstheme="minorAscii"/>
          <w:sz w:val="22"/>
          <w:szCs w:val="22"/>
        </w:rPr>
        <w:t xml:space="preserve">. There will be no requirement </w:t>
      </w:r>
      <w:r w:rsidRPr="46C83D3E" w:rsidR="576036C6">
        <w:rPr>
          <w:rFonts w:ascii="Calibri" w:hAnsi="Calibri" w:cs="Calibri" w:asciiTheme="minorAscii" w:hAnsiTheme="minorAscii" w:cstheme="minorAscii"/>
          <w:sz w:val="22"/>
          <w:szCs w:val="22"/>
        </w:rPr>
        <w:t>for</w:t>
      </w:r>
      <w:r w:rsidRPr="46C83D3E" w:rsidR="35C8BA02">
        <w:rPr>
          <w:rFonts w:ascii="Calibri" w:hAnsi="Calibri" w:cs="Calibri" w:asciiTheme="minorAscii" w:hAnsiTheme="minorAscii" w:cstheme="minorAscii"/>
          <w:sz w:val="22"/>
          <w:szCs w:val="22"/>
        </w:rPr>
        <w:t xml:space="preserve"> </w:t>
      </w:r>
      <w:r w:rsidRPr="46C83D3E" w:rsidR="576036C6">
        <w:rPr>
          <w:rFonts w:ascii="Calibri" w:hAnsi="Calibri" w:cs="Calibri" w:asciiTheme="minorAscii" w:hAnsiTheme="minorAscii" w:cstheme="minorAscii"/>
          <w:sz w:val="22"/>
          <w:szCs w:val="22"/>
        </w:rPr>
        <w:t xml:space="preserve">an </w:t>
      </w:r>
      <w:r w:rsidRPr="46C83D3E" w:rsidR="35C8BA02">
        <w:rPr>
          <w:rFonts w:ascii="Calibri" w:hAnsi="Calibri" w:cs="Calibri" w:asciiTheme="minorAscii" w:hAnsiTheme="minorAscii" w:cstheme="minorAscii"/>
          <w:sz w:val="22"/>
          <w:szCs w:val="22"/>
        </w:rPr>
        <w:t xml:space="preserve">11E sketch for part transactions. Instead, the user will be provided with an option to enter the area to be transacted in sq. </w:t>
      </w:r>
      <w:r w:rsidRPr="46C83D3E" w:rsidR="576036C6">
        <w:rPr>
          <w:rFonts w:ascii="Calibri" w:hAnsi="Calibri" w:cs="Calibri" w:asciiTheme="minorAscii" w:hAnsiTheme="minorAscii" w:cstheme="minorAscii"/>
          <w:sz w:val="22"/>
          <w:szCs w:val="22"/>
        </w:rPr>
        <w:t>meters</w:t>
      </w:r>
      <w:r w:rsidRPr="46C83D3E" w:rsidR="35C8BA02">
        <w:rPr>
          <w:rFonts w:ascii="Calibri" w:hAnsi="Calibri" w:cs="Calibri" w:asciiTheme="minorAscii" w:hAnsiTheme="minorAscii" w:cstheme="minorAscii"/>
          <w:sz w:val="22"/>
          <w:szCs w:val="22"/>
        </w:rPr>
        <w:t xml:space="preserve"> and this area should be considered for further calculations. </w:t>
      </w:r>
      <w:r w:rsidRPr="46C83D3E" w:rsidR="576036C6">
        <w:rPr>
          <w:rFonts w:ascii="Calibri" w:hAnsi="Calibri" w:cs="Calibri" w:asciiTheme="minorAscii" w:hAnsiTheme="minorAscii" w:cstheme="minorAscii"/>
          <w:sz w:val="22"/>
          <w:szCs w:val="22"/>
        </w:rPr>
        <w:t xml:space="preserve">Any area above 1 </w:t>
      </w:r>
      <w:r w:rsidRPr="46C83D3E" w:rsidR="576036C6">
        <w:rPr>
          <w:rFonts w:ascii="Calibri" w:hAnsi="Calibri" w:cs="Calibri" w:asciiTheme="minorAscii" w:hAnsiTheme="minorAscii" w:cstheme="minorAscii"/>
          <w:sz w:val="22"/>
          <w:szCs w:val="22"/>
        </w:rPr>
        <w:t>sq</w:t>
      </w:r>
      <w:r w:rsidRPr="46C83D3E" w:rsidR="576036C6">
        <w:rPr>
          <w:rFonts w:ascii="Calibri" w:hAnsi="Calibri" w:cs="Calibri" w:asciiTheme="minorAscii" w:hAnsiTheme="minorAscii" w:cstheme="minorAscii"/>
          <w:sz w:val="22"/>
          <w:szCs w:val="22"/>
        </w:rPr>
        <w:t xml:space="preserve"> metre and less than the fetched property area will be transactable using the part extent </w:t>
      </w:r>
      <w:r w:rsidRPr="46C83D3E" w:rsidR="576036C6">
        <w:rPr>
          <w:rFonts w:ascii="Calibri" w:hAnsi="Calibri" w:cs="Calibri" w:asciiTheme="minorAscii" w:hAnsiTheme="minorAscii" w:cstheme="minorAscii"/>
          <w:sz w:val="22"/>
          <w:szCs w:val="22"/>
        </w:rPr>
        <w:t>option</w:t>
      </w:r>
      <w:r w:rsidRPr="46C83D3E" w:rsidR="576036C6">
        <w:rPr>
          <w:rFonts w:ascii="Calibri" w:hAnsi="Calibri" w:cs="Calibri" w:asciiTheme="minorAscii" w:hAnsiTheme="minorAscii" w:cstheme="minorAscii"/>
          <w:sz w:val="22"/>
          <w:szCs w:val="22"/>
        </w:rPr>
        <w:t>.</w:t>
      </w:r>
    </w:p>
    <w:p w:rsidR="00CB7578" w:rsidP="00840B0C" w:rsidRDefault="00CB7578" w14:paraId="43137A8D" w14:textId="77777777">
      <w:pPr>
        <w:rPr>
          <w:rFonts w:asciiTheme="minorHAnsi" w:hAnsiTheme="minorHAnsi" w:cstheme="minorHAnsi"/>
          <w:sz w:val="22"/>
        </w:rPr>
      </w:pPr>
    </w:p>
    <w:p w:rsidR="00B21853" w:rsidP="0067335C" w:rsidRDefault="001E1296" w14:paraId="45A16FD6" w14:textId="25873CAB">
      <w:pPr>
        <w:rPr>
          <w:rFonts w:asciiTheme="minorHAnsi" w:hAnsiTheme="minorHAnsi" w:cstheme="minorHAnsi"/>
          <w:sz w:val="22"/>
        </w:rPr>
      </w:pPr>
      <w:r>
        <w:rPr>
          <w:rFonts w:asciiTheme="minorHAnsi" w:hAnsiTheme="minorHAnsi" w:cstheme="minorHAnsi"/>
          <w:sz w:val="22"/>
        </w:rPr>
        <w:t>8</w:t>
      </w:r>
      <w:r w:rsidR="00CB7578">
        <w:rPr>
          <w:rFonts w:asciiTheme="minorHAnsi" w:hAnsiTheme="minorHAnsi" w:cstheme="minorHAnsi"/>
          <w:sz w:val="22"/>
        </w:rPr>
        <w:t xml:space="preserve">. The user should enter the boundary details, description </w:t>
      </w:r>
      <w:r w:rsidRPr="00B21853" w:rsidR="0067335C">
        <w:rPr>
          <w:rFonts w:asciiTheme="minorHAnsi" w:hAnsiTheme="minorHAnsi" w:cstheme="minorHAnsi"/>
          <w:sz w:val="22"/>
        </w:rPr>
        <w:t>of the schedule</w:t>
      </w:r>
      <w:r w:rsidR="00CB7578">
        <w:rPr>
          <w:rFonts w:asciiTheme="minorHAnsi" w:hAnsiTheme="minorHAnsi" w:cstheme="minorHAnsi"/>
          <w:sz w:val="22"/>
        </w:rPr>
        <w:t xml:space="preserve"> and proceed further.</w:t>
      </w:r>
      <w:r w:rsidRPr="00B21853" w:rsidR="0067335C">
        <w:rPr>
          <w:rFonts w:asciiTheme="minorHAnsi" w:hAnsiTheme="minorHAnsi" w:cstheme="minorHAnsi"/>
          <w:sz w:val="22"/>
        </w:rPr>
        <w:t xml:space="preserve"> </w:t>
      </w:r>
    </w:p>
    <w:p w:rsidRPr="00B21853" w:rsidR="00D336F0" w:rsidP="00805603" w:rsidRDefault="00D336F0" w14:paraId="0C1E2BBD" w14:textId="77777777">
      <w:pPr>
        <w:rPr>
          <w:rFonts w:asciiTheme="minorHAnsi" w:hAnsiTheme="minorHAnsi" w:cstheme="minorHAnsi"/>
          <w:sz w:val="22"/>
        </w:rPr>
      </w:pPr>
    </w:p>
    <w:p w:rsidRPr="009B4E84" w:rsidR="00262E8C" w:rsidP="009B4E84" w:rsidRDefault="00EB0CC7" w14:paraId="7C80AEA6" w14:textId="44C02AA8">
      <w:pPr>
        <w:pStyle w:val="Heading3"/>
      </w:pPr>
      <w:bookmarkStart w:name="_Toc208930354" w:id="12"/>
      <w:r>
        <w:t xml:space="preserve">4.1.3 </w:t>
      </w:r>
      <w:r w:rsidRPr="009B4E84" w:rsidR="00262E8C">
        <w:t>Party Details</w:t>
      </w:r>
      <w:bookmarkEnd w:id="12"/>
    </w:p>
    <w:p w:rsidR="002601A6" w:rsidP="002601A6" w:rsidRDefault="001E1296" w14:paraId="6FB910F6" w14:textId="7B6CC9F3">
      <w:pPr>
        <w:rPr>
          <w:rFonts w:asciiTheme="minorHAnsi" w:hAnsiTheme="minorHAnsi" w:cstheme="minorHAnsi"/>
          <w:sz w:val="22"/>
          <w:szCs w:val="22"/>
        </w:rPr>
      </w:pPr>
      <w:r>
        <w:rPr>
          <w:rFonts w:asciiTheme="minorHAnsi" w:hAnsiTheme="minorHAnsi" w:cstheme="minorHAnsi"/>
          <w:sz w:val="22"/>
          <w:szCs w:val="22"/>
        </w:rPr>
        <w:t>9</w:t>
      </w:r>
      <w:r w:rsidRPr="005F06CE" w:rsidR="00262E8C">
        <w:rPr>
          <w:rFonts w:asciiTheme="minorHAnsi" w:hAnsiTheme="minorHAnsi" w:cstheme="minorHAnsi"/>
          <w:sz w:val="22"/>
          <w:szCs w:val="22"/>
        </w:rPr>
        <w:t>. Imported parties:</w:t>
      </w:r>
      <w:r w:rsidRPr="005F06CE" w:rsidR="002601A6">
        <w:rPr>
          <w:rFonts w:asciiTheme="minorHAnsi" w:hAnsiTheme="minorHAnsi" w:cstheme="minorHAnsi"/>
          <w:sz w:val="22"/>
          <w:szCs w:val="22"/>
        </w:rPr>
        <w:t xml:space="preserve"> </w:t>
      </w:r>
      <w:r w:rsidRPr="005F06CE" w:rsidR="00262E8C">
        <w:rPr>
          <w:rFonts w:asciiTheme="minorHAnsi" w:hAnsiTheme="minorHAnsi" w:cstheme="minorHAnsi"/>
          <w:sz w:val="22"/>
          <w:szCs w:val="22"/>
        </w:rPr>
        <w:t>The</w:t>
      </w:r>
      <w:r w:rsidRPr="005F06CE" w:rsidR="00AD26D4">
        <w:rPr>
          <w:rFonts w:asciiTheme="minorHAnsi" w:hAnsiTheme="minorHAnsi" w:cstheme="minorHAnsi"/>
          <w:sz w:val="22"/>
          <w:szCs w:val="22"/>
        </w:rPr>
        <w:t xml:space="preserve"> executants for</w:t>
      </w:r>
      <w:r w:rsidRPr="005F06CE" w:rsidR="002601A6">
        <w:rPr>
          <w:rFonts w:asciiTheme="minorHAnsi" w:hAnsiTheme="minorHAnsi" w:cstheme="minorHAnsi"/>
          <w:sz w:val="22"/>
          <w:szCs w:val="22"/>
        </w:rPr>
        <w:t xml:space="preserve"> </w:t>
      </w:r>
      <w:r w:rsidR="00C967B3">
        <w:rPr>
          <w:rFonts w:asciiTheme="minorHAnsi" w:hAnsiTheme="minorHAnsi" w:cstheme="minorHAnsi"/>
          <w:sz w:val="22"/>
          <w:szCs w:val="22"/>
        </w:rPr>
        <w:t>immovable</w:t>
      </w:r>
      <w:r w:rsidRPr="005F06CE" w:rsidR="00262E8C">
        <w:rPr>
          <w:rFonts w:asciiTheme="minorHAnsi" w:hAnsiTheme="minorHAnsi" w:cstheme="minorHAnsi"/>
          <w:sz w:val="22"/>
          <w:szCs w:val="22"/>
        </w:rPr>
        <w:t xml:space="preserve"> properties w</w:t>
      </w:r>
      <w:r w:rsidRPr="005F06CE" w:rsidR="00AD26D4">
        <w:rPr>
          <w:rFonts w:asciiTheme="minorHAnsi" w:hAnsiTheme="minorHAnsi" w:cstheme="minorHAnsi"/>
          <w:sz w:val="22"/>
          <w:szCs w:val="22"/>
        </w:rPr>
        <w:t>ill be</w:t>
      </w:r>
      <w:r w:rsidRPr="005F06CE" w:rsidR="00262E8C">
        <w:rPr>
          <w:rFonts w:asciiTheme="minorHAnsi" w:hAnsiTheme="minorHAnsi" w:cstheme="minorHAnsi"/>
          <w:sz w:val="22"/>
          <w:szCs w:val="22"/>
        </w:rPr>
        <w:t xml:space="preserve"> fetched from the property registers</w:t>
      </w:r>
      <w:r w:rsidR="003A7F60">
        <w:rPr>
          <w:rFonts w:asciiTheme="minorHAnsi" w:hAnsiTheme="minorHAnsi" w:cstheme="minorHAnsi"/>
          <w:sz w:val="22"/>
          <w:szCs w:val="22"/>
        </w:rPr>
        <w:t xml:space="preserve"> (UPOR)</w:t>
      </w:r>
      <w:r w:rsidRPr="005F06CE" w:rsidR="00262E8C">
        <w:rPr>
          <w:rFonts w:asciiTheme="minorHAnsi" w:hAnsiTheme="minorHAnsi" w:cstheme="minorHAnsi"/>
          <w:sz w:val="22"/>
          <w:szCs w:val="22"/>
        </w:rPr>
        <w:t>.</w:t>
      </w:r>
    </w:p>
    <w:p w:rsidR="003A7F60" w:rsidP="002601A6" w:rsidRDefault="003A7F60" w14:paraId="0AFEC559" w14:textId="6AE5A8BE">
      <w:pPr>
        <w:rPr>
          <w:rFonts w:asciiTheme="minorHAnsi" w:hAnsiTheme="minorHAnsi" w:cstheme="minorHAnsi"/>
          <w:sz w:val="22"/>
          <w:szCs w:val="22"/>
        </w:rPr>
      </w:pPr>
    </w:p>
    <w:p w:rsidR="003A7F60" w:rsidP="002601A6" w:rsidRDefault="003A7F60" w14:paraId="078770D2" w14:textId="6A96E980">
      <w:pPr>
        <w:rPr>
          <w:rFonts w:asciiTheme="minorHAnsi" w:hAnsiTheme="minorHAnsi" w:cstheme="minorHAnsi"/>
          <w:sz w:val="22"/>
          <w:szCs w:val="22"/>
        </w:rPr>
      </w:pPr>
      <w:r>
        <w:rPr>
          <w:rFonts w:asciiTheme="minorHAnsi" w:hAnsiTheme="minorHAnsi" w:cstheme="minorHAnsi"/>
          <w:sz w:val="22"/>
          <w:szCs w:val="22"/>
        </w:rPr>
        <w:t>1</w:t>
      </w:r>
      <w:r w:rsidR="001E1296">
        <w:rPr>
          <w:rFonts w:asciiTheme="minorHAnsi" w:hAnsiTheme="minorHAnsi" w:cstheme="minorHAnsi"/>
          <w:sz w:val="22"/>
          <w:szCs w:val="22"/>
        </w:rPr>
        <w:t>0</w:t>
      </w:r>
      <w:r>
        <w:rPr>
          <w:rFonts w:asciiTheme="minorHAnsi" w:hAnsiTheme="minorHAnsi" w:cstheme="minorHAnsi"/>
          <w:sz w:val="22"/>
          <w:szCs w:val="22"/>
        </w:rPr>
        <w:t xml:space="preserve">. The </w:t>
      </w:r>
      <w:r w:rsidR="00AC4BE3">
        <w:rPr>
          <w:rFonts w:asciiTheme="minorHAnsi" w:hAnsiTheme="minorHAnsi" w:cstheme="minorHAnsi"/>
          <w:sz w:val="22"/>
          <w:szCs w:val="22"/>
        </w:rPr>
        <w:t>fetched</w:t>
      </w:r>
      <w:r>
        <w:rPr>
          <w:rFonts w:asciiTheme="minorHAnsi" w:hAnsiTheme="minorHAnsi" w:cstheme="minorHAnsi"/>
          <w:sz w:val="22"/>
          <w:szCs w:val="22"/>
        </w:rPr>
        <w:t xml:space="preserve"> user details will not be editable.</w:t>
      </w:r>
    </w:p>
    <w:p w:rsidR="003A7F60" w:rsidP="002601A6" w:rsidRDefault="003A7F60" w14:paraId="4778AD77" w14:textId="7BA3879E">
      <w:pPr>
        <w:rPr>
          <w:rFonts w:asciiTheme="minorHAnsi" w:hAnsiTheme="minorHAnsi" w:cstheme="minorHAnsi"/>
          <w:sz w:val="22"/>
          <w:szCs w:val="22"/>
        </w:rPr>
      </w:pPr>
    </w:p>
    <w:p w:rsidR="004056A1" w:rsidP="004934F4" w:rsidRDefault="003A7F60" w14:paraId="2D90A4F2" w14:textId="2B9B9A34">
      <w:pPr>
        <w:rPr>
          <w:rFonts w:asciiTheme="minorHAnsi" w:hAnsiTheme="minorHAnsi" w:cstheme="minorHAnsi"/>
          <w:sz w:val="22"/>
          <w:szCs w:val="22"/>
        </w:rPr>
      </w:pPr>
      <w:r>
        <w:rPr>
          <w:rFonts w:asciiTheme="minorHAnsi" w:hAnsiTheme="minorHAnsi" w:cstheme="minorHAnsi"/>
          <w:sz w:val="22"/>
          <w:szCs w:val="22"/>
        </w:rPr>
        <w:t>1</w:t>
      </w:r>
      <w:r w:rsidR="001E1296">
        <w:rPr>
          <w:rFonts w:asciiTheme="minorHAnsi" w:hAnsiTheme="minorHAnsi" w:cstheme="minorHAnsi"/>
          <w:sz w:val="22"/>
          <w:szCs w:val="22"/>
        </w:rPr>
        <w:t>1</w:t>
      </w:r>
      <w:r>
        <w:rPr>
          <w:rFonts w:asciiTheme="minorHAnsi" w:hAnsiTheme="minorHAnsi" w:cstheme="minorHAnsi"/>
          <w:sz w:val="22"/>
          <w:szCs w:val="22"/>
        </w:rPr>
        <w:t>. The next process will be similar to the existing flow of document registration till market valuation.</w:t>
      </w:r>
    </w:p>
    <w:p w:rsidRPr="001A53CA" w:rsidR="001A53CA" w:rsidP="004934F4" w:rsidRDefault="001A53CA" w14:paraId="7AC5A7BB" w14:textId="77777777">
      <w:pPr>
        <w:rPr>
          <w:rFonts w:asciiTheme="minorHAnsi" w:hAnsiTheme="minorHAnsi" w:cstheme="minorHAnsi"/>
          <w:sz w:val="22"/>
          <w:szCs w:val="22"/>
        </w:rPr>
      </w:pPr>
    </w:p>
    <w:p w:rsidR="006D0511" w:rsidP="009B4E84" w:rsidRDefault="00EB0CC7" w14:paraId="21149E33" w14:textId="766EBDCF">
      <w:pPr>
        <w:pStyle w:val="Heading3"/>
      </w:pPr>
      <w:bookmarkStart w:name="_Toc208930355" w:id="13"/>
      <w:r>
        <w:t xml:space="preserve">4.1.4 </w:t>
      </w:r>
      <w:r w:rsidR="000C34B9">
        <w:t xml:space="preserve">Market valuation and </w:t>
      </w:r>
      <w:r w:rsidR="006D0511">
        <w:t>Fee calculations</w:t>
      </w:r>
      <w:bookmarkEnd w:id="13"/>
    </w:p>
    <w:p w:rsidR="006D0511" w:rsidP="009D4576" w:rsidRDefault="000C34B9" w14:paraId="2F05CC8A" w14:textId="172DA3B0">
      <w:pPr>
        <w:jc w:val="both"/>
        <w:rPr>
          <w:rFonts w:asciiTheme="minorHAnsi" w:hAnsiTheme="minorHAnsi" w:cstheme="minorHAnsi"/>
          <w:sz w:val="22"/>
        </w:rPr>
      </w:pPr>
      <w:r>
        <w:rPr>
          <w:rFonts w:asciiTheme="minorHAnsi" w:hAnsiTheme="minorHAnsi" w:cstheme="minorHAnsi"/>
          <w:sz w:val="22"/>
        </w:rPr>
        <w:t>1</w:t>
      </w:r>
      <w:r w:rsidR="001E1296">
        <w:rPr>
          <w:rFonts w:asciiTheme="minorHAnsi" w:hAnsiTheme="minorHAnsi" w:cstheme="minorHAnsi"/>
          <w:sz w:val="22"/>
        </w:rPr>
        <w:t>2</w:t>
      </w:r>
      <w:r w:rsidRPr="004056A1" w:rsidR="009D4576">
        <w:rPr>
          <w:rFonts w:asciiTheme="minorHAnsi" w:hAnsiTheme="minorHAnsi" w:cstheme="minorHAnsi"/>
          <w:sz w:val="22"/>
        </w:rPr>
        <w:t>.</w:t>
      </w:r>
      <w:r w:rsidR="004C059D">
        <w:rPr>
          <w:rFonts w:asciiTheme="minorHAnsi" w:hAnsiTheme="minorHAnsi" w:cstheme="minorHAnsi"/>
          <w:sz w:val="22"/>
        </w:rPr>
        <w:t xml:space="preserve"> </w:t>
      </w:r>
      <w:r w:rsidR="00D51950">
        <w:rPr>
          <w:rFonts w:asciiTheme="minorHAnsi" w:hAnsiTheme="minorHAnsi" w:cstheme="minorHAnsi"/>
          <w:sz w:val="22"/>
        </w:rPr>
        <w:t xml:space="preserve">Market valuation </w:t>
      </w:r>
      <w:r w:rsidR="004C059D">
        <w:rPr>
          <w:rFonts w:asciiTheme="minorHAnsi" w:hAnsiTheme="minorHAnsi" w:cstheme="minorHAnsi"/>
          <w:sz w:val="22"/>
        </w:rPr>
        <w:t>will be based on the road name selected by the user during property selection. Further, the process will be similar to the document registration</w:t>
      </w:r>
      <w:r w:rsidR="00D51950">
        <w:rPr>
          <w:rFonts w:asciiTheme="minorHAnsi" w:hAnsiTheme="minorHAnsi" w:cstheme="minorHAnsi"/>
          <w:sz w:val="22"/>
        </w:rPr>
        <w:t xml:space="preserve"> for agricultural properties (</w:t>
      </w:r>
      <w:proofErr w:type="spellStart"/>
      <w:r w:rsidR="00D51950">
        <w:rPr>
          <w:rFonts w:asciiTheme="minorHAnsi" w:hAnsiTheme="minorHAnsi" w:cstheme="minorHAnsi"/>
          <w:sz w:val="22"/>
        </w:rPr>
        <w:t>i.e</w:t>
      </w:r>
      <w:proofErr w:type="spellEnd"/>
      <w:r w:rsidR="00D51950">
        <w:rPr>
          <w:rFonts w:asciiTheme="minorHAnsi" w:hAnsiTheme="minorHAnsi" w:cstheme="minorHAnsi"/>
          <w:sz w:val="22"/>
        </w:rPr>
        <w:t xml:space="preserve"> Bhoomi).  </w:t>
      </w:r>
    </w:p>
    <w:p w:rsidR="00D51950" w:rsidP="009D4576" w:rsidRDefault="00D51950" w14:paraId="4923D576" w14:textId="77777777">
      <w:pPr>
        <w:jc w:val="both"/>
        <w:rPr>
          <w:rFonts w:asciiTheme="minorHAnsi" w:hAnsiTheme="minorHAnsi" w:cstheme="minorHAnsi"/>
          <w:sz w:val="22"/>
        </w:rPr>
      </w:pPr>
    </w:p>
    <w:p w:rsidR="00D51950" w:rsidP="6C6D563E" w:rsidRDefault="00D51950" w14:paraId="48BBC2F8" w14:textId="3B8FE1D6">
      <w:pPr>
        <w:jc w:val="both"/>
        <w:rPr>
          <w:rFonts w:asciiTheme="minorHAnsi" w:hAnsiTheme="minorHAnsi" w:cstheme="minorBidi"/>
          <w:sz w:val="22"/>
          <w:szCs w:val="22"/>
        </w:rPr>
      </w:pPr>
      <w:r w:rsidRPr="6C6D563E">
        <w:rPr>
          <w:rFonts w:asciiTheme="minorHAnsi" w:hAnsiTheme="minorHAnsi" w:cstheme="minorBidi"/>
          <w:sz w:val="22"/>
          <w:szCs w:val="22"/>
        </w:rPr>
        <w:t xml:space="preserve">13. All calculations for agricultural properties </w:t>
      </w:r>
      <w:r w:rsidRPr="6C6D563E" w:rsidR="00AC4BE3">
        <w:rPr>
          <w:rFonts w:asciiTheme="minorHAnsi" w:hAnsiTheme="minorHAnsi" w:cstheme="minorBidi"/>
          <w:sz w:val="22"/>
          <w:szCs w:val="22"/>
        </w:rPr>
        <w:t>happen</w:t>
      </w:r>
      <w:r w:rsidRPr="6C6D563E">
        <w:rPr>
          <w:rFonts w:asciiTheme="minorHAnsi" w:hAnsiTheme="minorHAnsi" w:cstheme="minorBidi"/>
          <w:sz w:val="22"/>
          <w:szCs w:val="22"/>
        </w:rPr>
        <w:t xml:space="preserve"> in acre/</w:t>
      </w:r>
      <w:proofErr w:type="spellStart"/>
      <w:r w:rsidRPr="6C6D563E">
        <w:rPr>
          <w:rFonts w:asciiTheme="minorHAnsi" w:hAnsiTheme="minorHAnsi" w:cstheme="minorBidi"/>
          <w:sz w:val="22"/>
          <w:szCs w:val="22"/>
        </w:rPr>
        <w:t>gunta</w:t>
      </w:r>
      <w:proofErr w:type="spellEnd"/>
      <w:r w:rsidRPr="6C6D563E">
        <w:rPr>
          <w:rFonts w:asciiTheme="minorHAnsi" w:hAnsiTheme="minorHAnsi" w:cstheme="minorBidi"/>
          <w:sz w:val="22"/>
          <w:szCs w:val="22"/>
        </w:rPr>
        <w:t>/</w:t>
      </w:r>
      <w:proofErr w:type="spellStart"/>
      <w:r w:rsidRPr="6C6D563E">
        <w:rPr>
          <w:rFonts w:asciiTheme="minorHAnsi" w:hAnsiTheme="minorHAnsi" w:cstheme="minorBidi"/>
          <w:sz w:val="22"/>
          <w:szCs w:val="22"/>
        </w:rPr>
        <w:t>fgunta</w:t>
      </w:r>
      <w:proofErr w:type="spellEnd"/>
      <w:r w:rsidRPr="6C6D563E">
        <w:rPr>
          <w:rFonts w:asciiTheme="minorHAnsi" w:hAnsiTheme="minorHAnsi" w:cstheme="minorBidi"/>
          <w:sz w:val="22"/>
          <w:szCs w:val="22"/>
        </w:rPr>
        <w:t xml:space="preserve"> as unit of </w:t>
      </w:r>
      <w:r w:rsidRPr="6C6D563E" w:rsidR="0D8A27A0">
        <w:rPr>
          <w:rFonts w:asciiTheme="minorHAnsi" w:hAnsiTheme="minorHAnsi" w:cstheme="minorBidi"/>
          <w:sz w:val="22"/>
          <w:szCs w:val="22"/>
        </w:rPr>
        <w:t>measurement (</w:t>
      </w:r>
      <w:r w:rsidRPr="6C6D563E">
        <w:rPr>
          <w:rFonts w:asciiTheme="minorHAnsi" w:hAnsiTheme="minorHAnsi" w:cstheme="minorBidi"/>
          <w:sz w:val="22"/>
          <w:szCs w:val="22"/>
        </w:rPr>
        <w:t xml:space="preserve">UoM). However, since the UPOR area is in </w:t>
      </w:r>
      <w:proofErr w:type="spellStart"/>
      <w:r w:rsidRPr="6C6D563E">
        <w:rPr>
          <w:rFonts w:asciiTheme="minorHAnsi" w:hAnsiTheme="minorHAnsi" w:cstheme="minorBidi"/>
          <w:sz w:val="22"/>
          <w:szCs w:val="22"/>
        </w:rPr>
        <w:t>sqmt</w:t>
      </w:r>
      <w:proofErr w:type="spellEnd"/>
      <w:r w:rsidRPr="6C6D563E">
        <w:rPr>
          <w:rFonts w:asciiTheme="minorHAnsi" w:hAnsiTheme="minorHAnsi" w:cstheme="minorBidi"/>
          <w:sz w:val="22"/>
          <w:szCs w:val="22"/>
        </w:rPr>
        <w:t>, it will be converted to acre/</w:t>
      </w:r>
      <w:proofErr w:type="spellStart"/>
      <w:r w:rsidRPr="6C6D563E">
        <w:rPr>
          <w:rFonts w:asciiTheme="minorHAnsi" w:hAnsiTheme="minorHAnsi" w:cstheme="minorBidi"/>
          <w:sz w:val="22"/>
          <w:szCs w:val="22"/>
        </w:rPr>
        <w:t>gunta</w:t>
      </w:r>
      <w:proofErr w:type="spellEnd"/>
      <w:r w:rsidRPr="6C6D563E">
        <w:rPr>
          <w:rFonts w:asciiTheme="minorHAnsi" w:hAnsiTheme="minorHAnsi" w:cstheme="minorBidi"/>
          <w:sz w:val="22"/>
          <w:szCs w:val="22"/>
        </w:rPr>
        <w:t>/</w:t>
      </w:r>
      <w:proofErr w:type="spellStart"/>
      <w:r w:rsidRPr="6C6D563E">
        <w:rPr>
          <w:rFonts w:asciiTheme="minorHAnsi" w:hAnsiTheme="minorHAnsi" w:cstheme="minorBidi"/>
          <w:sz w:val="22"/>
          <w:szCs w:val="22"/>
        </w:rPr>
        <w:t>fgunta</w:t>
      </w:r>
      <w:proofErr w:type="spellEnd"/>
      <w:r w:rsidRPr="6C6D563E">
        <w:rPr>
          <w:rFonts w:asciiTheme="minorHAnsi" w:hAnsiTheme="minorHAnsi" w:cstheme="minorBidi"/>
          <w:sz w:val="22"/>
          <w:szCs w:val="22"/>
        </w:rPr>
        <w:t xml:space="preserve"> for market valuation purposes. </w:t>
      </w:r>
    </w:p>
    <w:p w:rsidR="00D51950" w:rsidP="009D4576" w:rsidRDefault="00D51950" w14:paraId="41477708" w14:textId="77777777">
      <w:pPr>
        <w:jc w:val="both"/>
        <w:rPr>
          <w:rFonts w:asciiTheme="minorHAnsi" w:hAnsiTheme="minorHAnsi" w:cstheme="minorHAnsi"/>
          <w:sz w:val="22"/>
        </w:rPr>
      </w:pPr>
    </w:p>
    <w:p w:rsidRPr="00672AEC" w:rsidR="000C34B9" w:rsidP="00D51950" w:rsidRDefault="00D51950" w14:paraId="50EF9DAB" w14:textId="439EDE9D">
      <w:pPr>
        <w:jc w:val="both"/>
        <w:rPr>
          <w:rFonts w:asciiTheme="minorHAnsi" w:hAnsiTheme="minorHAnsi" w:cstheme="minorHAnsi"/>
        </w:rPr>
      </w:pPr>
      <w:r>
        <w:rPr>
          <w:rFonts w:asciiTheme="minorHAnsi" w:hAnsiTheme="minorHAnsi" w:cstheme="minorHAnsi"/>
          <w:sz w:val="22"/>
        </w:rPr>
        <w:t xml:space="preserve">14. Similar to the existing logic for market valuation, if the area is less than 5 </w:t>
      </w:r>
      <w:proofErr w:type="spellStart"/>
      <w:r>
        <w:rPr>
          <w:rFonts w:asciiTheme="minorHAnsi" w:hAnsiTheme="minorHAnsi" w:cstheme="minorHAnsi"/>
          <w:sz w:val="22"/>
        </w:rPr>
        <w:t>gunta</w:t>
      </w:r>
      <w:proofErr w:type="spellEnd"/>
      <w:r>
        <w:rPr>
          <w:rFonts w:asciiTheme="minorHAnsi" w:hAnsiTheme="minorHAnsi" w:cstheme="minorHAnsi"/>
          <w:sz w:val="22"/>
        </w:rPr>
        <w:t xml:space="preserve"> (after conversion from </w:t>
      </w:r>
      <w:proofErr w:type="spellStart"/>
      <w:r>
        <w:rPr>
          <w:rFonts w:asciiTheme="minorHAnsi" w:hAnsiTheme="minorHAnsi" w:cstheme="minorHAnsi"/>
          <w:sz w:val="22"/>
        </w:rPr>
        <w:t>sqmt</w:t>
      </w:r>
      <w:proofErr w:type="spellEnd"/>
      <w:r>
        <w:rPr>
          <w:rFonts w:asciiTheme="minorHAnsi" w:hAnsiTheme="minorHAnsi" w:cstheme="minorHAnsi"/>
          <w:sz w:val="22"/>
        </w:rPr>
        <w:t xml:space="preserve">), non-agricultural rates will apply. </w:t>
      </w:r>
    </w:p>
    <w:p w:rsidRPr="00D25E0B" w:rsidR="00672AEC" w:rsidP="00672AEC" w:rsidRDefault="00672AEC" w14:paraId="27C88F02" w14:textId="77777777">
      <w:pPr>
        <w:pStyle w:val="ListParagraph"/>
        <w:ind w:left="1440"/>
        <w:jc w:val="both"/>
        <w:rPr>
          <w:rFonts w:asciiTheme="minorHAnsi" w:hAnsiTheme="minorHAnsi" w:cstheme="minorHAnsi"/>
        </w:rPr>
      </w:pPr>
    </w:p>
    <w:p w:rsidR="00D816C1" w:rsidP="46C83D3E" w:rsidRDefault="00D25E0B" w14:paraId="644A4C24" w14:textId="1A93A55A">
      <w:pPr>
        <w:jc w:val="both"/>
        <w:rPr>
          <w:rFonts w:ascii="Calibri" w:hAnsi="Calibri" w:cs="Calibri" w:asciiTheme="minorAscii" w:hAnsiTheme="minorAscii" w:cstheme="minorAscii"/>
        </w:rPr>
      </w:pPr>
      <w:r w:rsidRPr="46C83D3E" w:rsidR="172139DE">
        <w:rPr>
          <w:rFonts w:ascii="Calibri" w:hAnsi="Calibri" w:cs="Calibri" w:asciiTheme="minorAscii" w:hAnsiTheme="minorAscii" w:cstheme="minorAscii"/>
        </w:rPr>
        <w:t>1</w:t>
      </w:r>
      <w:r w:rsidRPr="46C83D3E" w:rsidR="62AF5814">
        <w:rPr>
          <w:rFonts w:ascii="Calibri" w:hAnsi="Calibri" w:cs="Calibri" w:asciiTheme="minorAscii" w:hAnsiTheme="minorAscii" w:cstheme="minorAscii"/>
        </w:rPr>
        <w:t>5</w:t>
      </w:r>
      <w:r w:rsidRPr="46C83D3E" w:rsidR="5FC4E8F1">
        <w:rPr>
          <w:rFonts w:ascii="Calibri" w:hAnsi="Calibri" w:cs="Calibri" w:asciiTheme="minorAscii" w:hAnsiTheme="minorAscii" w:cstheme="minorAscii"/>
        </w:rPr>
        <w:t xml:space="preserve">. The following rates will be applicable when agricultural land </w:t>
      </w:r>
      <w:r w:rsidRPr="46C83D3E" w:rsidR="62AF5814">
        <w:rPr>
          <w:rFonts w:ascii="Calibri" w:hAnsi="Calibri" w:cs="Calibri" w:asciiTheme="minorAscii" w:hAnsiTheme="minorAscii" w:cstheme="minorAscii"/>
        </w:rPr>
        <w:t xml:space="preserve">fetched from </w:t>
      </w:r>
      <w:r w:rsidRPr="46C83D3E" w:rsidR="5FC4E8F1">
        <w:rPr>
          <w:rFonts w:ascii="Calibri" w:hAnsi="Calibri" w:cs="Calibri" w:asciiTheme="minorAscii" w:hAnsiTheme="minorAscii" w:cstheme="minorAscii"/>
        </w:rPr>
        <w:t xml:space="preserve">UPOR </w:t>
      </w:r>
      <w:r w:rsidRPr="46C83D3E" w:rsidR="62AF5814">
        <w:rPr>
          <w:rFonts w:ascii="Calibri" w:hAnsi="Calibri" w:cs="Calibri" w:asciiTheme="minorAscii" w:hAnsiTheme="minorAscii" w:cstheme="minorAscii"/>
        </w:rPr>
        <w:t>property records</w:t>
      </w:r>
      <w:r w:rsidRPr="46C83D3E" w:rsidR="62AF5814">
        <w:rPr>
          <w:rFonts w:ascii="Calibri" w:hAnsi="Calibri" w:cs="Calibri" w:asciiTheme="minorAscii" w:hAnsiTheme="minorAscii" w:cstheme="minorAscii"/>
        </w:rPr>
        <w:t xml:space="preserve">. </w:t>
      </w:r>
    </w:p>
    <w:p w:rsidR="00D25E0B" w:rsidP="00D816C1" w:rsidRDefault="00D816C1" w14:paraId="7CB9B98F" w14:textId="4AF98D99">
      <w:pPr>
        <w:pStyle w:val="ListParagraph"/>
        <w:numPr>
          <w:ilvl w:val="0"/>
          <w:numId w:val="12"/>
        </w:numPr>
        <w:jc w:val="both"/>
        <w:rPr>
          <w:rFonts w:asciiTheme="minorHAnsi" w:hAnsiTheme="minorHAnsi" w:cstheme="minorHAnsi"/>
        </w:rPr>
      </w:pPr>
      <w:r>
        <w:rPr>
          <w:rFonts w:asciiTheme="minorHAnsi" w:hAnsiTheme="minorHAnsi" w:cstheme="minorHAnsi"/>
        </w:rPr>
        <w:t>If the agricultural land is 20 cents or less in area: The site rate of the respective area concerned shall be applicable</w:t>
      </w:r>
      <w:r w:rsidR="00FF1EFF">
        <w:rPr>
          <w:rFonts w:asciiTheme="minorHAnsi" w:hAnsiTheme="minorHAnsi" w:cstheme="minorHAnsi"/>
        </w:rPr>
        <w:t>.</w:t>
      </w:r>
    </w:p>
    <w:p w:rsidR="00D816C1" w:rsidP="00D816C1" w:rsidRDefault="00D816C1" w14:paraId="3960E002" w14:textId="1F302D4D">
      <w:pPr>
        <w:pStyle w:val="ListParagraph"/>
        <w:numPr>
          <w:ilvl w:val="0"/>
          <w:numId w:val="12"/>
        </w:numPr>
        <w:jc w:val="both"/>
        <w:rPr>
          <w:rFonts w:asciiTheme="minorHAnsi" w:hAnsiTheme="minorHAnsi" w:cstheme="minorHAnsi"/>
        </w:rPr>
      </w:pPr>
      <w:r>
        <w:rPr>
          <w:rFonts w:asciiTheme="minorHAnsi" w:hAnsiTheme="minorHAnsi" w:cstheme="minorHAnsi"/>
        </w:rPr>
        <w:t>If the land measuring more than 20 cents and less than 40 cents in area: The price to be applied shall be 80% of the site price of the respective area concerned or the price of agricultural land, whichever is highest.</w:t>
      </w:r>
    </w:p>
    <w:p w:rsidRPr="00D816C1" w:rsidR="00D816C1" w:rsidP="00D816C1" w:rsidRDefault="00D816C1" w14:paraId="2E1EE82E" w14:textId="23AC275D">
      <w:pPr>
        <w:pStyle w:val="ListParagraph"/>
        <w:numPr>
          <w:ilvl w:val="0"/>
          <w:numId w:val="12"/>
        </w:numPr>
        <w:jc w:val="both"/>
        <w:rPr>
          <w:rFonts w:asciiTheme="minorHAnsi" w:hAnsiTheme="minorHAnsi" w:cstheme="minorHAnsi"/>
        </w:rPr>
      </w:pPr>
      <w:r>
        <w:rPr>
          <w:rFonts w:asciiTheme="minorHAnsi" w:hAnsiTheme="minorHAnsi" w:cstheme="minorHAnsi"/>
        </w:rPr>
        <w:t>If the land measuring above 40 cents: The price to be applied shall be 60% of the site price of the respective area concerned or the price of agricultural land, whichever is highest.</w:t>
      </w:r>
    </w:p>
    <w:p w:rsidRPr="000C34B9" w:rsidR="000C34B9" w:rsidP="000C34B9" w:rsidRDefault="000C34B9" w14:paraId="0C56DABB" w14:textId="77777777">
      <w:pPr>
        <w:jc w:val="both"/>
        <w:rPr>
          <w:rFonts w:asciiTheme="minorHAnsi" w:hAnsiTheme="minorHAnsi" w:cstheme="minorHAnsi"/>
        </w:rPr>
      </w:pPr>
    </w:p>
    <w:p w:rsidRPr="000C34B9" w:rsidR="000C34B9" w:rsidP="000C34B9" w:rsidRDefault="00E816C3" w14:paraId="60D713D7" w14:textId="5435AC23">
      <w:pPr>
        <w:jc w:val="both"/>
        <w:rPr>
          <w:rFonts w:asciiTheme="minorHAnsi" w:hAnsiTheme="minorHAnsi" w:cstheme="minorHAnsi"/>
          <w:sz w:val="22"/>
        </w:rPr>
      </w:pPr>
      <w:r>
        <w:rPr>
          <w:rFonts w:asciiTheme="minorHAnsi" w:hAnsiTheme="minorHAnsi" w:cstheme="minorHAnsi"/>
          <w:sz w:val="22"/>
        </w:rPr>
        <w:t>1</w:t>
      </w:r>
      <w:r w:rsidR="00D51950">
        <w:rPr>
          <w:rFonts w:asciiTheme="minorHAnsi" w:hAnsiTheme="minorHAnsi" w:cstheme="minorHAnsi"/>
          <w:sz w:val="22"/>
        </w:rPr>
        <w:t>6</w:t>
      </w:r>
      <w:r w:rsidRPr="000C34B9" w:rsidR="000C34B9">
        <w:rPr>
          <w:rFonts w:asciiTheme="minorHAnsi" w:hAnsiTheme="minorHAnsi" w:cstheme="minorHAnsi"/>
          <w:sz w:val="22"/>
        </w:rPr>
        <w:t>. User should select the annexures as per Agri properties annexures.</w:t>
      </w:r>
    </w:p>
    <w:p w:rsidRPr="000C34B9" w:rsidR="000C34B9" w:rsidP="000C34B9" w:rsidRDefault="000C34B9" w14:paraId="3F708445" w14:textId="5A8F2E32">
      <w:pPr>
        <w:jc w:val="both"/>
        <w:rPr>
          <w:rFonts w:asciiTheme="minorHAnsi" w:hAnsiTheme="minorHAnsi" w:cstheme="minorHAnsi"/>
          <w:sz w:val="22"/>
        </w:rPr>
      </w:pPr>
    </w:p>
    <w:p w:rsidR="000E199A" w:rsidP="000C34B9" w:rsidRDefault="00E816C3" w14:paraId="025214BB" w14:textId="33845054">
      <w:pPr>
        <w:jc w:val="both"/>
        <w:rPr>
          <w:rFonts w:asciiTheme="minorHAnsi" w:hAnsiTheme="minorHAnsi" w:cstheme="minorHAnsi"/>
          <w:sz w:val="22"/>
        </w:rPr>
      </w:pPr>
      <w:r>
        <w:rPr>
          <w:rFonts w:asciiTheme="minorHAnsi" w:hAnsiTheme="minorHAnsi" w:cstheme="minorHAnsi"/>
          <w:sz w:val="22"/>
        </w:rPr>
        <w:t>1</w:t>
      </w:r>
      <w:r w:rsidR="00D51950">
        <w:rPr>
          <w:rFonts w:asciiTheme="minorHAnsi" w:hAnsiTheme="minorHAnsi" w:cstheme="minorHAnsi"/>
          <w:sz w:val="22"/>
        </w:rPr>
        <w:t>7</w:t>
      </w:r>
      <w:r w:rsidRPr="000C34B9" w:rsidR="000C34B9">
        <w:rPr>
          <w:rFonts w:asciiTheme="minorHAnsi" w:hAnsiTheme="minorHAnsi" w:cstheme="minorHAnsi"/>
          <w:sz w:val="22"/>
        </w:rPr>
        <w:t>. The further application should follow typical registration flow.</w:t>
      </w:r>
    </w:p>
    <w:p w:rsidR="00D51950" w:rsidP="000C34B9" w:rsidRDefault="00D51950" w14:paraId="079566A7" w14:textId="77777777">
      <w:pPr>
        <w:jc w:val="both"/>
        <w:rPr>
          <w:rFonts w:asciiTheme="minorHAnsi" w:hAnsiTheme="minorHAnsi" w:cstheme="minorHAnsi"/>
          <w:sz w:val="22"/>
        </w:rPr>
      </w:pPr>
    </w:p>
    <w:p w:rsidR="00D51950" w:rsidP="000C34B9" w:rsidRDefault="00D51950" w14:paraId="2321D5A9" w14:textId="38EE4E50">
      <w:pPr>
        <w:jc w:val="both"/>
        <w:rPr>
          <w:rFonts w:asciiTheme="minorHAnsi" w:hAnsiTheme="minorHAnsi" w:cstheme="minorHAnsi"/>
          <w:sz w:val="22"/>
        </w:rPr>
      </w:pPr>
      <w:r>
        <w:rPr>
          <w:rFonts w:asciiTheme="minorHAnsi" w:hAnsiTheme="minorHAnsi" w:cstheme="minorHAnsi"/>
          <w:sz w:val="22"/>
        </w:rPr>
        <w:t>18. During fee calculation, two additional fees will be applicable</w:t>
      </w:r>
      <w:r w:rsidR="00AC4BE3">
        <w:rPr>
          <w:rFonts w:asciiTheme="minorHAnsi" w:hAnsiTheme="minorHAnsi" w:cstheme="minorHAnsi"/>
          <w:sz w:val="22"/>
        </w:rPr>
        <w:t>:</w:t>
      </w:r>
      <w:r>
        <w:rPr>
          <w:rFonts w:asciiTheme="minorHAnsi" w:hAnsiTheme="minorHAnsi" w:cstheme="minorHAnsi"/>
          <w:sz w:val="22"/>
        </w:rPr>
        <w:t xml:space="preserve"> </w:t>
      </w:r>
    </w:p>
    <w:p w:rsidR="00D51950" w:rsidP="00D51950" w:rsidRDefault="00D51950" w14:paraId="6E98E71B" w14:textId="623B07E2">
      <w:pPr>
        <w:ind w:firstLine="720"/>
        <w:jc w:val="both"/>
        <w:rPr>
          <w:rFonts w:asciiTheme="minorHAnsi" w:hAnsiTheme="minorHAnsi" w:cstheme="minorHAnsi"/>
          <w:sz w:val="22"/>
        </w:rPr>
      </w:pPr>
      <w:r>
        <w:rPr>
          <w:rFonts w:asciiTheme="minorHAnsi" w:hAnsiTheme="minorHAnsi" w:cstheme="minorHAnsi"/>
          <w:sz w:val="22"/>
        </w:rPr>
        <w:t xml:space="preserve">a. UPOR service fee: The amount will be fetched from the API provided by UPOR. </w:t>
      </w:r>
    </w:p>
    <w:p w:rsidR="00D51950" w:rsidP="00D51950" w:rsidRDefault="00D51950" w14:paraId="5844244F" w14:textId="5B619A86">
      <w:pPr>
        <w:ind w:firstLine="720"/>
        <w:jc w:val="both"/>
        <w:rPr>
          <w:rFonts w:asciiTheme="minorHAnsi" w:hAnsiTheme="minorHAnsi" w:cstheme="minorHAnsi"/>
          <w:sz w:val="22"/>
        </w:rPr>
      </w:pPr>
      <w:r>
        <w:rPr>
          <w:rFonts w:asciiTheme="minorHAnsi" w:hAnsiTheme="minorHAnsi" w:cstheme="minorHAnsi"/>
          <w:sz w:val="22"/>
        </w:rPr>
        <w:t xml:space="preserve">b. </w:t>
      </w:r>
      <w:r w:rsidRPr="00AC4BE3">
        <w:rPr>
          <w:rFonts w:asciiTheme="minorHAnsi" w:hAnsiTheme="minorHAnsi" w:cstheme="minorHAnsi"/>
          <w:sz w:val="22"/>
          <w:highlight w:val="yellow"/>
        </w:rPr>
        <w:t>Mutation fee</w:t>
      </w:r>
      <w:r>
        <w:rPr>
          <w:rFonts w:asciiTheme="minorHAnsi" w:hAnsiTheme="minorHAnsi" w:cstheme="minorHAnsi"/>
          <w:sz w:val="22"/>
        </w:rPr>
        <w:t xml:space="preserve">: </w:t>
      </w:r>
    </w:p>
    <w:p w:rsidR="00D51950" w:rsidP="000C34B9" w:rsidRDefault="00D51950" w14:paraId="76685590" w14:textId="77777777">
      <w:pPr>
        <w:jc w:val="both"/>
        <w:rPr>
          <w:rFonts w:asciiTheme="minorHAnsi" w:hAnsiTheme="minorHAnsi" w:cstheme="minorHAnsi"/>
          <w:sz w:val="22"/>
        </w:rPr>
      </w:pPr>
    </w:p>
    <w:p w:rsidR="00D51950" w:rsidP="000C34B9" w:rsidRDefault="00D51950" w14:paraId="1268B5E4" w14:textId="1E99ABAF">
      <w:pPr>
        <w:jc w:val="both"/>
        <w:rPr>
          <w:rFonts w:asciiTheme="minorHAnsi" w:hAnsiTheme="minorHAnsi" w:cstheme="minorHAnsi"/>
          <w:sz w:val="22"/>
        </w:rPr>
      </w:pPr>
      <w:r>
        <w:rPr>
          <w:rFonts w:asciiTheme="minorHAnsi" w:hAnsiTheme="minorHAnsi" w:cstheme="minorHAnsi"/>
          <w:sz w:val="22"/>
        </w:rPr>
        <w:t xml:space="preserve">19. The UPOR service fee will have a </w:t>
      </w:r>
      <w:r w:rsidRPr="00D51950">
        <w:rPr>
          <w:rFonts w:asciiTheme="minorHAnsi" w:hAnsiTheme="minorHAnsi" w:cstheme="minorHAnsi"/>
          <w:sz w:val="22"/>
          <w:highlight w:val="yellow"/>
        </w:rPr>
        <w:t xml:space="preserve">separate </w:t>
      </w:r>
      <w:proofErr w:type="spellStart"/>
      <w:r w:rsidRPr="00D51950">
        <w:rPr>
          <w:rFonts w:asciiTheme="minorHAnsi" w:hAnsiTheme="minorHAnsi" w:cstheme="minorHAnsi"/>
          <w:sz w:val="22"/>
          <w:highlight w:val="yellow"/>
        </w:rPr>
        <w:t>HoA</w:t>
      </w:r>
      <w:proofErr w:type="spellEnd"/>
      <w:r w:rsidR="00AC4BE3">
        <w:rPr>
          <w:rStyle w:val="FootnoteReference"/>
          <w:rFonts w:asciiTheme="minorHAnsi" w:hAnsiTheme="minorHAnsi" w:cstheme="minorHAnsi"/>
          <w:sz w:val="22"/>
          <w:highlight w:val="yellow"/>
        </w:rPr>
        <w:footnoteReference w:id="1"/>
      </w:r>
      <w:r>
        <w:rPr>
          <w:rFonts w:asciiTheme="minorHAnsi" w:hAnsiTheme="minorHAnsi" w:cstheme="minorHAnsi"/>
          <w:sz w:val="22"/>
        </w:rPr>
        <w:t xml:space="preserve">. </w:t>
      </w:r>
    </w:p>
    <w:p w:rsidR="00AC4BE3" w:rsidP="000C34B9" w:rsidRDefault="00AC4BE3" w14:paraId="5F73C51C" w14:textId="77777777">
      <w:pPr>
        <w:jc w:val="both"/>
        <w:rPr>
          <w:rFonts w:asciiTheme="minorHAnsi" w:hAnsiTheme="minorHAnsi" w:cstheme="minorHAnsi"/>
          <w:sz w:val="22"/>
        </w:rPr>
      </w:pPr>
    </w:p>
    <w:p w:rsidR="00D51950" w:rsidP="000C34B9" w:rsidRDefault="00D51950" w14:paraId="12510B5B" w14:textId="0B84CE9C">
      <w:pPr>
        <w:jc w:val="both"/>
        <w:rPr>
          <w:rFonts w:asciiTheme="minorHAnsi" w:hAnsiTheme="minorHAnsi" w:cstheme="minorHAnsi"/>
          <w:sz w:val="22"/>
        </w:rPr>
      </w:pPr>
      <w:r>
        <w:rPr>
          <w:rFonts w:asciiTheme="minorHAnsi" w:hAnsiTheme="minorHAnsi" w:cstheme="minorHAnsi"/>
          <w:sz w:val="22"/>
        </w:rPr>
        <w:t>20. The</w:t>
      </w:r>
      <w:r w:rsidR="00AC4BE3">
        <w:rPr>
          <w:rFonts w:asciiTheme="minorHAnsi" w:hAnsiTheme="minorHAnsi" w:cstheme="minorHAnsi"/>
          <w:sz w:val="22"/>
        </w:rPr>
        <w:t xml:space="preserve"> </w:t>
      </w:r>
      <w:proofErr w:type="spellStart"/>
      <w:r w:rsidR="00AC4BE3">
        <w:rPr>
          <w:rFonts w:asciiTheme="minorHAnsi" w:hAnsiTheme="minorHAnsi" w:cstheme="minorHAnsi"/>
          <w:sz w:val="22"/>
        </w:rPr>
        <w:t>HoA</w:t>
      </w:r>
      <w:proofErr w:type="spellEnd"/>
      <w:r w:rsidR="00AC4BE3">
        <w:rPr>
          <w:rFonts w:asciiTheme="minorHAnsi" w:hAnsiTheme="minorHAnsi" w:cstheme="minorHAnsi"/>
          <w:sz w:val="22"/>
        </w:rPr>
        <w:t xml:space="preserve"> for the mutation fee will be the same as that used for Bhoomi. </w:t>
      </w:r>
    </w:p>
    <w:p w:rsidR="00D51950" w:rsidP="000C34B9" w:rsidRDefault="00D51950" w14:paraId="0C877665" w14:textId="77777777">
      <w:pPr>
        <w:jc w:val="both"/>
        <w:rPr>
          <w:rFonts w:asciiTheme="minorHAnsi" w:hAnsiTheme="minorHAnsi" w:cstheme="minorHAnsi"/>
          <w:sz w:val="22"/>
        </w:rPr>
      </w:pPr>
    </w:p>
    <w:p w:rsidRPr="000C34B9" w:rsidR="00AC4BE3" w:rsidP="000C34B9" w:rsidRDefault="00AC4BE3" w14:paraId="5FB612BB" w14:textId="7DE8AD38">
      <w:pPr>
        <w:jc w:val="both"/>
        <w:rPr>
          <w:rFonts w:asciiTheme="minorHAnsi" w:hAnsiTheme="minorHAnsi" w:cstheme="minorHAnsi"/>
          <w:sz w:val="22"/>
        </w:rPr>
      </w:pPr>
      <w:r>
        <w:rPr>
          <w:rFonts w:asciiTheme="minorHAnsi" w:hAnsiTheme="minorHAnsi" w:cstheme="minorHAnsi"/>
          <w:sz w:val="22"/>
        </w:rPr>
        <w:t xml:space="preserve">21. Mutation XMLs will be sent once the registration is complete, as is the case for Bhoomi properties. </w:t>
      </w:r>
    </w:p>
    <w:p w:rsidR="00247741" w:rsidP="00A67AAE" w:rsidRDefault="00247741" w14:paraId="4D8A6E89" w14:textId="022843AF">
      <w:pPr>
        <w:pStyle w:val="Heading1"/>
      </w:pPr>
      <w:bookmarkStart w:name="_Toc207635996" w:id="14"/>
      <w:bookmarkStart w:name="_Toc208930356" w:id="15"/>
      <w:r>
        <w:t>Assumptions</w:t>
      </w:r>
      <w:bookmarkEnd w:id="14"/>
      <w:bookmarkEnd w:id="15"/>
    </w:p>
    <w:p w:rsidR="00247741" w:rsidP="00C03B9D" w:rsidRDefault="00FE73EC" w14:paraId="52BF6DDD" w14:textId="3EB13771">
      <w:pPr>
        <w:pStyle w:val="ListParagraph"/>
        <w:numPr>
          <w:ilvl w:val="0"/>
          <w:numId w:val="5"/>
        </w:numPr>
        <w:rPr>
          <w:rFonts w:asciiTheme="minorHAnsi" w:hAnsiTheme="minorHAnsi" w:cstheme="minorHAnsi"/>
          <w:sz w:val="22"/>
          <w:szCs w:val="22"/>
        </w:rPr>
      </w:pPr>
      <w:r>
        <w:rPr>
          <w:rFonts w:asciiTheme="minorHAnsi" w:hAnsiTheme="minorHAnsi" w:cstheme="minorHAnsi"/>
          <w:sz w:val="22"/>
          <w:szCs w:val="22"/>
        </w:rPr>
        <w:t xml:space="preserve">All the validation such GL, GR, PYKI and alienated land must be verified at UPOR. Kaveri will allow the registration </w:t>
      </w:r>
      <w:r w:rsidR="001E1296">
        <w:rPr>
          <w:rFonts w:asciiTheme="minorHAnsi" w:hAnsiTheme="minorHAnsi" w:cstheme="minorHAnsi"/>
          <w:sz w:val="22"/>
          <w:szCs w:val="22"/>
        </w:rPr>
        <w:t>of property that fetched from UPOR</w:t>
      </w:r>
      <w:r>
        <w:rPr>
          <w:rFonts w:asciiTheme="minorHAnsi" w:hAnsiTheme="minorHAnsi" w:cstheme="minorHAnsi"/>
          <w:sz w:val="22"/>
          <w:szCs w:val="22"/>
        </w:rPr>
        <w:t>.</w:t>
      </w:r>
    </w:p>
    <w:p w:rsidR="001E1296" w:rsidP="46C83D3E" w:rsidRDefault="001E1296" w14:paraId="7AA7CDB6" w14:textId="1EB760BC">
      <w:pPr>
        <w:pStyle w:val="ListParagraph"/>
        <w:numPr>
          <w:ilvl w:val="0"/>
          <w:numId w:val="5"/>
        </w:numPr>
        <w:rPr>
          <w:rFonts w:ascii="Calibri" w:hAnsi="Calibri" w:cs="Calibri" w:asciiTheme="minorAscii" w:hAnsiTheme="minorAscii" w:cstheme="minorAscii"/>
          <w:sz w:val="22"/>
          <w:szCs w:val="22"/>
        </w:rPr>
      </w:pPr>
      <w:r w:rsidRPr="46C83D3E" w:rsidR="0012DD32">
        <w:rPr>
          <w:rFonts w:ascii="Calibri" w:hAnsi="Calibri" w:cs="Calibri" w:asciiTheme="minorAscii" w:hAnsiTheme="minorAscii" w:cstheme="minorAscii"/>
          <w:sz w:val="22"/>
          <w:szCs w:val="22"/>
        </w:rPr>
        <w:t xml:space="preserve">There will not be </w:t>
      </w:r>
      <w:r w:rsidRPr="46C83D3E" w:rsidR="0012DD32">
        <w:rPr>
          <w:rFonts w:ascii="Calibri" w:hAnsi="Calibri" w:cs="Calibri" w:asciiTheme="minorAscii" w:hAnsiTheme="minorAscii" w:cstheme="minorAscii"/>
          <w:sz w:val="22"/>
          <w:szCs w:val="22"/>
        </w:rPr>
        <w:t xml:space="preserve">multiple </w:t>
      </w:r>
      <w:r w:rsidRPr="46C83D3E" w:rsidR="66E78D2F">
        <w:rPr>
          <w:rFonts w:ascii="Calibri" w:hAnsi="Calibri" w:cs="Calibri" w:asciiTheme="minorAscii" w:hAnsiTheme="minorAscii" w:cstheme="minorAscii"/>
          <w:sz w:val="22"/>
          <w:szCs w:val="22"/>
        </w:rPr>
        <w:t>owner</w:t>
      </w:r>
      <w:r w:rsidRPr="46C83D3E" w:rsidR="0012DD32">
        <w:rPr>
          <w:rFonts w:ascii="Calibri" w:hAnsi="Calibri" w:cs="Calibri" w:asciiTheme="minorAscii" w:hAnsiTheme="minorAscii" w:cstheme="minorAscii"/>
          <w:sz w:val="22"/>
          <w:szCs w:val="22"/>
        </w:rPr>
        <w:t xml:space="preserve"> like </w:t>
      </w:r>
      <w:r w:rsidRPr="46C83D3E" w:rsidR="0012DD32">
        <w:rPr>
          <w:rFonts w:ascii="Calibri" w:hAnsi="Calibri" w:cs="Calibri" w:asciiTheme="minorAscii" w:hAnsiTheme="minorAscii" w:cstheme="minorAscii"/>
          <w:sz w:val="22"/>
          <w:szCs w:val="22"/>
        </w:rPr>
        <w:t>moj</w:t>
      </w:r>
      <w:r w:rsidRPr="46C83D3E" w:rsidR="3D53CD5C">
        <w:rPr>
          <w:rFonts w:ascii="Calibri" w:hAnsi="Calibri" w:cs="Calibri" w:asciiTheme="minorAscii" w:hAnsiTheme="minorAscii" w:cstheme="minorAscii"/>
          <w:sz w:val="22"/>
          <w:szCs w:val="22"/>
        </w:rPr>
        <w:t>i</w:t>
      </w:r>
      <w:r w:rsidRPr="46C83D3E" w:rsidR="0012DD32">
        <w:rPr>
          <w:rFonts w:ascii="Calibri" w:hAnsi="Calibri" w:cs="Calibri" w:asciiTheme="minorAscii" w:hAnsiTheme="minorAscii" w:cstheme="minorAscii"/>
          <w:sz w:val="22"/>
          <w:szCs w:val="22"/>
        </w:rPr>
        <w:t>ni</w:t>
      </w:r>
      <w:r w:rsidRPr="46C83D3E" w:rsidR="0012DD32">
        <w:rPr>
          <w:rFonts w:ascii="Calibri" w:hAnsi="Calibri" w:cs="Calibri" w:asciiTheme="minorAscii" w:hAnsiTheme="minorAscii" w:cstheme="minorAscii"/>
          <w:sz w:val="22"/>
          <w:szCs w:val="22"/>
        </w:rPr>
        <w:t>, instead a pro</w:t>
      </w:r>
      <w:r w:rsidRPr="46C83D3E" w:rsidR="3D53CD5C">
        <w:rPr>
          <w:rFonts w:ascii="Calibri" w:hAnsi="Calibri" w:cs="Calibri" w:asciiTheme="minorAscii" w:hAnsiTheme="minorAscii" w:cstheme="minorAscii"/>
          <w:sz w:val="22"/>
          <w:szCs w:val="22"/>
        </w:rPr>
        <w:t>perty can be owned by multiple owners jointly</w:t>
      </w:r>
      <w:r w:rsidRPr="46C83D3E" w:rsidR="3D53CD5C">
        <w:rPr>
          <w:rFonts w:ascii="Calibri" w:hAnsi="Calibri" w:cs="Calibri" w:asciiTheme="minorAscii" w:hAnsiTheme="minorAscii" w:cstheme="minorAscii"/>
          <w:sz w:val="22"/>
          <w:szCs w:val="22"/>
        </w:rPr>
        <w:t>.</w:t>
      </w:r>
      <w:r w:rsidRPr="46C83D3E" w:rsidR="0012DD32">
        <w:rPr>
          <w:rFonts w:ascii="Calibri" w:hAnsi="Calibri" w:cs="Calibri" w:asciiTheme="minorAscii" w:hAnsiTheme="minorAscii" w:cstheme="minorAscii"/>
          <w:sz w:val="22"/>
          <w:szCs w:val="22"/>
        </w:rPr>
        <w:t xml:space="preserve">  </w:t>
      </w:r>
    </w:p>
    <w:p w:rsidR="00E23C05" w:rsidP="00C03B9D" w:rsidRDefault="00E23C05" w14:paraId="4B8212CC" w14:textId="7B6201AF">
      <w:pPr>
        <w:pStyle w:val="ListParagraph"/>
        <w:numPr>
          <w:ilvl w:val="0"/>
          <w:numId w:val="5"/>
        </w:numPr>
        <w:rPr>
          <w:rFonts w:asciiTheme="minorHAnsi" w:hAnsiTheme="minorHAnsi" w:cstheme="minorHAnsi"/>
          <w:sz w:val="22"/>
          <w:szCs w:val="22"/>
        </w:rPr>
      </w:pPr>
      <w:r>
        <w:rPr>
          <w:rFonts w:asciiTheme="minorHAnsi" w:hAnsiTheme="minorHAnsi" w:cstheme="minorHAnsi"/>
          <w:sz w:val="22"/>
          <w:szCs w:val="22"/>
        </w:rPr>
        <w:t>Unit of measurement will always be sq. meter.</w:t>
      </w:r>
    </w:p>
    <w:p w:rsidR="00E23C05" w:rsidP="00C03B9D" w:rsidRDefault="000C34B9" w14:paraId="086ADC09" w14:textId="4F7AF71D">
      <w:pPr>
        <w:pStyle w:val="ListParagraph"/>
        <w:numPr>
          <w:ilvl w:val="0"/>
          <w:numId w:val="5"/>
        </w:numPr>
        <w:rPr>
          <w:rFonts w:asciiTheme="minorHAnsi" w:hAnsiTheme="minorHAnsi" w:cstheme="minorHAnsi"/>
          <w:sz w:val="22"/>
          <w:szCs w:val="22"/>
        </w:rPr>
      </w:pPr>
      <w:r>
        <w:rPr>
          <w:rFonts w:asciiTheme="minorHAnsi" w:hAnsiTheme="minorHAnsi" w:cstheme="minorHAnsi"/>
          <w:sz w:val="22"/>
          <w:szCs w:val="22"/>
        </w:rPr>
        <w:t>The user can transact between 1 sq. meter till the area fetched UPOR.</w:t>
      </w:r>
    </w:p>
    <w:p w:rsidR="00A67AAE" w:rsidP="00C03B9D" w:rsidRDefault="008F2EF9" w14:paraId="572515FE" w14:textId="7CF636CF">
      <w:pPr>
        <w:pStyle w:val="ListParagraph"/>
        <w:numPr>
          <w:ilvl w:val="0"/>
          <w:numId w:val="5"/>
        </w:numPr>
        <w:rPr>
          <w:rFonts w:asciiTheme="minorHAnsi" w:hAnsiTheme="minorHAnsi" w:cstheme="minorHAnsi"/>
          <w:sz w:val="22"/>
          <w:szCs w:val="22"/>
        </w:rPr>
      </w:pPr>
      <w:r>
        <w:rPr>
          <w:rFonts w:asciiTheme="minorHAnsi" w:hAnsiTheme="minorHAnsi" w:cstheme="minorHAnsi"/>
          <w:sz w:val="22"/>
          <w:szCs w:val="22"/>
        </w:rPr>
        <w:t>UP</w:t>
      </w:r>
      <w:r w:rsidR="00BA6314">
        <w:rPr>
          <w:rFonts w:asciiTheme="minorHAnsi" w:hAnsiTheme="minorHAnsi" w:cstheme="minorHAnsi"/>
          <w:sz w:val="22"/>
          <w:szCs w:val="22"/>
        </w:rPr>
        <w:t>OR will only be available in 37 villages. See annexure for the list of such villages.</w:t>
      </w:r>
    </w:p>
    <w:p w:rsidRPr="00035170" w:rsidR="00035170" w:rsidP="00C03B9D" w:rsidRDefault="00035170" w14:paraId="0CA19BEA" w14:textId="6283014E">
      <w:pPr>
        <w:pStyle w:val="ListParagraph"/>
        <w:numPr>
          <w:ilvl w:val="0"/>
          <w:numId w:val="5"/>
        </w:numPr>
        <w:rPr>
          <w:rFonts w:asciiTheme="minorHAnsi" w:hAnsiTheme="minorHAnsi" w:cstheme="minorHAnsi"/>
          <w:sz w:val="22"/>
          <w:szCs w:val="22"/>
        </w:rPr>
      </w:pPr>
      <w:r w:rsidRPr="00035170">
        <w:rPr>
          <w:rFonts w:asciiTheme="minorHAnsi" w:hAnsiTheme="minorHAnsi" w:cstheme="minorHAnsi"/>
          <w:sz w:val="22"/>
          <w:szCs w:val="22"/>
        </w:rPr>
        <w:t>J-slips will be sent for the registered documents involving UPOR properties.</w:t>
      </w:r>
    </w:p>
    <w:p w:rsidR="00A67AAE" w:rsidP="00A67AAE" w:rsidRDefault="00A67AAE" w14:paraId="0518EC86" w14:textId="09B0C9E8">
      <w:pPr>
        <w:pStyle w:val="Heading1"/>
      </w:pPr>
      <w:bookmarkStart w:name="_Toc208930357" w:id="16"/>
      <w:r w:rsidRPr="00A67AAE">
        <w:t>Input and output validations</w:t>
      </w:r>
      <w:bookmarkEnd w:id="16"/>
    </w:p>
    <w:p w:rsidRPr="00A67AAE" w:rsidR="00A67AAE" w:rsidP="00C03B9D" w:rsidRDefault="00A67AAE" w14:paraId="5E3E8F56" w14:textId="4491F383">
      <w:pPr>
        <w:pStyle w:val="ListParagraph"/>
        <w:numPr>
          <w:ilvl w:val="0"/>
          <w:numId w:val="8"/>
        </w:numPr>
        <w:rPr>
          <w:rFonts w:asciiTheme="minorHAnsi" w:hAnsiTheme="minorHAnsi" w:cstheme="minorHAnsi"/>
          <w:sz w:val="22"/>
        </w:rPr>
      </w:pPr>
      <w:r w:rsidRPr="00A67AAE">
        <w:rPr>
          <w:rFonts w:asciiTheme="minorHAnsi" w:hAnsiTheme="minorHAnsi" w:cstheme="minorHAnsi"/>
          <w:sz w:val="22"/>
        </w:rPr>
        <w:t>Input Validations</w:t>
      </w:r>
    </w:p>
    <w:p w:rsidR="00422A34" w:rsidP="46C83D3E" w:rsidRDefault="00A67AAE" w14:paraId="72281F5A" w14:textId="172F0A60">
      <w:pPr>
        <w:pStyle w:val="ListParagraph"/>
        <w:numPr>
          <w:ilvl w:val="0"/>
          <w:numId w:val="9"/>
        </w:numPr>
        <w:rPr>
          <w:rFonts w:ascii="Calibri" w:hAnsi="Calibri" w:cs="Calibri" w:asciiTheme="minorAscii" w:hAnsiTheme="minorAscii" w:cstheme="minorAscii"/>
          <w:sz w:val="22"/>
          <w:szCs w:val="22"/>
        </w:rPr>
      </w:pPr>
      <w:r w:rsidRPr="46C83D3E" w:rsidR="6ADF7D09">
        <w:rPr>
          <w:rFonts w:ascii="Calibri" w:hAnsi="Calibri" w:cs="Calibri" w:asciiTheme="minorAscii" w:hAnsiTheme="minorAscii" w:cstheme="minorAscii"/>
          <w:sz w:val="22"/>
          <w:szCs w:val="22"/>
        </w:rPr>
        <w:t>UPOR will only be available at 37 villages.</w:t>
      </w:r>
      <w:r w:rsidRPr="46C83D3E" w:rsidR="380C7232">
        <w:rPr>
          <w:rFonts w:ascii="Calibri" w:hAnsi="Calibri" w:cs="Calibri" w:asciiTheme="minorAscii" w:hAnsiTheme="minorAscii" w:cstheme="minorAscii"/>
          <w:sz w:val="22"/>
          <w:szCs w:val="22"/>
        </w:rPr>
        <w:t xml:space="preserve"> As per annexure </w:t>
      </w:r>
      <w:r w:rsidRPr="46C83D3E" w:rsidR="36F1E045">
        <w:rPr>
          <w:rFonts w:ascii="Calibri" w:hAnsi="Calibri" w:cs="Calibri" w:asciiTheme="minorAscii" w:hAnsiTheme="minorAscii" w:cstheme="minorAscii"/>
          <w:sz w:val="22"/>
          <w:szCs w:val="22"/>
        </w:rPr>
        <w:t>3</w:t>
      </w:r>
      <w:bookmarkStart w:name="_GoBack" w:id="17"/>
      <w:bookmarkEnd w:id="17"/>
      <w:r w:rsidRPr="46C83D3E" w:rsidR="380C7232">
        <w:rPr>
          <w:rFonts w:ascii="Calibri" w:hAnsi="Calibri" w:cs="Calibri" w:asciiTheme="minorAscii" w:hAnsiTheme="minorAscii" w:cstheme="minorAscii"/>
          <w:sz w:val="22"/>
          <w:szCs w:val="22"/>
        </w:rPr>
        <w:t>.</w:t>
      </w:r>
    </w:p>
    <w:p w:rsidR="00752C50" w:rsidP="00C03B9D" w:rsidRDefault="00752C50" w14:paraId="5F96A16B" w14:textId="4092ABB7">
      <w:pPr>
        <w:pStyle w:val="ListParagraph"/>
        <w:numPr>
          <w:ilvl w:val="0"/>
          <w:numId w:val="8"/>
        </w:numPr>
        <w:rPr>
          <w:rFonts w:asciiTheme="minorHAnsi" w:hAnsiTheme="minorHAnsi" w:cstheme="minorHAnsi"/>
          <w:sz w:val="22"/>
        </w:rPr>
      </w:pPr>
      <w:r w:rsidRPr="00752C50">
        <w:rPr>
          <w:rFonts w:asciiTheme="minorHAnsi" w:hAnsiTheme="minorHAnsi" w:cstheme="minorHAnsi"/>
          <w:sz w:val="22"/>
        </w:rPr>
        <w:t>Out Validations</w:t>
      </w:r>
    </w:p>
    <w:p w:rsidR="00752C50" w:rsidP="00752C50" w:rsidRDefault="00752C50" w14:paraId="55D26073" w14:textId="3F20C15D">
      <w:pPr>
        <w:pStyle w:val="ListParagraph"/>
        <w:rPr>
          <w:rFonts w:asciiTheme="minorHAnsi" w:hAnsiTheme="minorHAnsi" w:cstheme="minorHAnsi"/>
          <w:sz w:val="22"/>
        </w:rPr>
      </w:pPr>
      <w:r>
        <w:rPr>
          <w:rFonts w:asciiTheme="minorHAnsi" w:hAnsiTheme="minorHAnsi" w:cstheme="minorHAnsi"/>
          <w:sz w:val="22"/>
        </w:rPr>
        <w:t>NA</w:t>
      </w:r>
    </w:p>
    <w:p w:rsidR="00AC4BE3" w:rsidP="00752C50" w:rsidRDefault="00AC4BE3" w14:paraId="28E6275A" w14:textId="77777777">
      <w:pPr>
        <w:pStyle w:val="ListParagraph"/>
        <w:rPr>
          <w:rFonts w:asciiTheme="minorHAnsi" w:hAnsiTheme="minorHAnsi" w:cstheme="minorHAnsi"/>
          <w:sz w:val="22"/>
        </w:rPr>
      </w:pPr>
    </w:p>
    <w:p w:rsidRPr="00752C50" w:rsidR="00AC4BE3" w:rsidP="00752C50" w:rsidRDefault="00AC4BE3" w14:paraId="79E8599D" w14:textId="77777777">
      <w:pPr>
        <w:pStyle w:val="ListParagraph"/>
        <w:rPr>
          <w:rFonts w:asciiTheme="minorHAnsi" w:hAnsiTheme="minorHAnsi" w:cstheme="minorHAnsi"/>
          <w:sz w:val="22"/>
        </w:rPr>
      </w:pPr>
    </w:p>
    <w:p w:rsidR="00422A34" w:rsidP="00422A34" w:rsidRDefault="00422A34" w14:paraId="6F3722E0" w14:textId="77777777">
      <w:pPr>
        <w:pStyle w:val="Heading1"/>
      </w:pPr>
      <w:bookmarkStart w:name="_Toc199805829" w:id="18"/>
      <w:bookmarkStart w:name="_Toc206408824" w:id="19"/>
      <w:bookmarkStart w:name="_Toc208930358" w:id="20"/>
      <w:r w:rsidRPr="004B6EC5">
        <w:lastRenderedPageBreak/>
        <w:t>Integration with other systems/modules</w:t>
      </w:r>
      <w:bookmarkEnd w:id="18"/>
      <w:bookmarkEnd w:id="19"/>
      <w:bookmarkEnd w:id="20"/>
    </w:p>
    <w:p w:rsidR="00AC4BE3" w:rsidP="00C03B9D" w:rsidRDefault="00AC4BE3" w14:paraId="351ED8B9" w14:textId="77777777">
      <w:pPr>
        <w:pStyle w:val="NoSpacing"/>
        <w:numPr>
          <w:ilvl w:val="0"/>
          <w:numId w:val="10"/>
        </w:numPr>
      </w:pPr>
      <w:r>
        <w:t xml:space="preserve">UPOR </w:t>
      </w:r>
    </w:p>
    <w:p w:rsidR="00AC4BE3" w:rsidP="00AC4BE3" w:rsidRDefault="00AC4BE3" w14:paraId="3F648B3C" w14:textId="77777777">
      <w:pPr>
        <w:pStyle w:val="NoSpacing"/>
        <w:numPr>
          <w:ilvl w:val="1"/>
          <w:numId w:val="10"/>
        </w:numPr>
      </w:pPr>
      <w:r>
        <w:t>Fetching property information</w:t>
      </w:r>
    </w:p>
    <w:p w:rsidR="00AC4BE3" w:rsidP="00AC4BE3" w:rsidRDefault="00AC4BE3" w14:paraId="2908F1FF" w14:textId="77777777">
      <w:pPr>
        <w:pStyle w:val="NoSpacing"/>
        <w:numPr>
          <w:ilvl w:val="1"/>
          <w:numId w:val="10"/>
        </w:numPr>
      </w:pPr>
      <w:r>
        <w:t>UPOR service fee calculation</w:t>
      </w:r>
    </w:p>
    <w:p w:rsidR="00AC4BE3" w:rsidP="00AC4BE3" w:rsidRDefault="00AC4BE3" w14:paraId="7B7E3D59" w14:textId="77777777">
      <w:pPr>
        <w:pStyle w:val="NoSpacing"/>
        <w:numPr>
          <w:ilvl w:val="1"/>
          <w:numId w:val="10"/>
        </w:numPr>
      </w:pPr>
      <w:r>
        <w:t xml:space="preserve">Pushing mutation data after registration. </w:t>
      </w:r>
    </w:p>
    <w:p w:rsidR="00AC4BE3" w:rsidP="00AC4BE3" w:rsidRDefault="00AC4BE3" w14:paraId="64A16832" w14:textId="2130BD35">
      <w:pPr>
        <w:pStyle w:val="NoSpacing"/>
        <w:numPr>
          <w:ilvl w:val="0"/>
          <w:numId w:val="10"/>
        </w:numPr>
      </w:pPr>
      <w:r>
        <w:t xml:space="preserve">Others: (As currently exists in document registration) </w:t>
      </w:r>
    </w:p>
    <w:p w:rsidR="00AC4BE3" w:rsidP="00AC4BE3" w:rsidRDefault="00AC4BE3" w14:paraId="2AEC2D11" w14:textId="77777777">
      <w:pPr>
        <w:pStyle w:val="NoSpacing"/>
        <w:numPr>
          <w:ilvl w:val="1"/>
          <w:numId w:val="10"/>
        </w:numPr>
      </w:pPr>
      <w:proofErr w:type="spellStart"/>
      <w:r>
        <w:t>Sakala</w:t>
      </w:r>
      <w:proofErr w:type="spellEnd"/>
    </w:p>
    <w:p w:rsidR="00AC4BE3" w:rsidP="00AC4BE3" w:rsidRDefault="00AC4BE3" w14:paraId="4D983609" w14:textId="65D76D33">
      <w:pPr>
        <w:pStyle w:val="NoSpacing"/>
        <w:numPr>
          <w:ilvl w:val="1"/>
          <w:numId w:val="10"/>
        </w:numPr>
      </w:pPr>
      <w:r>
        <w:t xml:space="preserve">Aadhaar for </w:t>
      </w:r>
      <w:proofErr w:type="spellStart"/>
      <w:r>
        <w:t>eKYC</w:t>
      </w:r>
      <w:proofErr w:type="spellEnd"/>
      <w:r>
        <w:t xml:space="preserve"> </w:t>
      </w:r>
    </w:p>
    <w:p w:rsidR="00AC4BE3" w:rsidP="00AC4BE3" w:rsidRDefault="00AC4BE3" w14:paraId="543C5474" w14:textId="16B0CA06">
      <w:pPr>
        <w:pStyle w:val="NoSpacing"/>
        <w:numPr>
          <w:ilvl w:val="1"/>
          <w:numId w:val="10"/>
        </w:numPr>
      </w:pPr>
      <w:proofErr w:type="spellStart"/>
      <w:r>
        <w:t>Khajane</w:t>
      </w:r>
      <w:proofErr w:type="spellEnd"/>
    </w:p>
    <w:p w:rsidRPr="00422A34" w:rsidR="009E5B17" w:rsidP="00AC4BE3" w:rsidRDefault="009E5B17" w14:paraId="63950E5E" w14:textId="17430446">
      <w:pPr>
        <w:pStyle w:val="NoSpacing"/>
      </w:pPr>
    </w:p>
    <w:p w:rsidR="00CD6858" w:rsidP="00A67AAE" w:rsidRDefault="0039599B" w14:paraId="6AD35BE2" w14:textId="70D9A0E7">
      <w:pPr>
        <w:pStyle w:val="Heading1"/>
      </w:pPr>
      <w:bookmarkStart w:name="_Toc208930359" w:id="21"/>
      <w:r>
        <w:t>Implication On MIS</w:t>
      </w:r>
      <w:bookmarkEnd w:id="21"/>
    </w:p>
    <w:p w:rsidR="00C76141" w:rsidP="00C03B9D" w:rsidRDefault="00AC4BE3" w14:paraId="2368DFC7" w14:textId="1C6777AB">
      <w:pPr>
        <w:pStyle w:val="ListParagraph"/>
        <w:numPr>
          <w:ilvl w:val="0"/>
          <w:numId w:val="11"/>
        </w:numPr>
        <w:rPr>
          <w:rFonts w:asciiTheme="minorHAnsi" w:hAnsiTheme="minorHAnsi" w:cstheme="minorHAnsi"/>
          <w:sz w:val="22"/>
        </w:rPr>
      </w:pPr>
      <w:r>
        <w:rPr>
          <w:rFonts w:asciiTheme="minorHAnsi" w:hAnsiTheme="minorHAnsi" w:cstheme="minorHAnsi"/>
          <w:sz w:val="22"/>
        </w:rPr>
        <w:t xml:space="preserve">All reports for agricultural properties will also list UPOR data along with Bhoomi data. </w:t>
      </w:r>
      <w:r w:rsidRPr="00B93A35" w:rsidR="00B93A35">
        <w:rPr>
          <w:rFonts w:asciiTheme="minorHAnsi" w:hAnsiTheme="minorHAnsi" w:cstheme="minorHAnsi"/>
          <w:sz w:val="22"/>
        </w:rPr>
        <w:t xml:space="preserve"> </w:t>
      </w:r>
    </w:p>
    <w:p w:rsidRPr="00DD04EE" w:rsidR="00AC4BE3" w:rsidP="00C03B9D" w:rsidRDefault="00AC4BE3" w14:paraId="247E9278" w14:textId="63EE472D">
      <w:pPr>
        <w:pStyle w:val="ListParagraph"/>
        <w:numPr>
          <w:ilvl w:val="0"/>
          <w:numId w:val="11"/>
        </w:numPr>
        <w:rPr>
          <w:rFonts w:asciiTheme="minorHAnsi" w:hAnsiTheme="minorHAnsi" w:cstheme="minorHAnsi"/>
          <w:sz w:val="22"/>
        </w:rPr>
      </w:pPr>
      <w:r>
        <w:rPr>
          <w:rFonts w:asciiTheme="minorHAnsi" w:hAnsiTheme="minorHAnsi" w:cstheme="minorHAnsi"/>
          <w:sz w:val="22"/>
        </w:rPr>
        <w:t xml:space="preserve">Integration report will include UPOR-related data. </w:t>
      </w:r>
    </w:p>
    <w:p w:rsidR="00C76141" w:rsidP="00C76141" w:rsidRDefault="00C76141" w14:paraId="095D96C9" w14:textId="77777777"/>
    <w:p w:rsidR="00C76141" w:rsidP="00C76141" w:rsidRDefault="00C76141" w14:paraId="666E470D" w14:textId="77777777"/>
    <w:p w:rsidR="00C76141" w:rsidP="00C76141" w:rsidRDefault="00C76141" w14:paraId="2FA8BA1B" w14:textId="77777777"/>
    <w:p w:rsidR="00C76141" w:rsidP="00C76141" w:rsidRDefault="00C76141" w14:paraId="76F8655D" w14:textId="77777777"/>
    <w:p w:rsidR="00C76141" w:rsidP="00C76141" w:rsidRDefault="00C76141" w14:paraId="32558C89" w14:textId="77777777"/>
    <w:p w:rsidR="00050293" w:rsidP="00C76141" w:rsidRDefault="00050293" w14:paraId="16FD1F0A" w14:textId="77777777"/>
    <w:p w:rsidR="0061397F" w:rsidRDefault="0061397F" w14:paraId="079C901D" w14:textId="77777777">
      <w:pPr>
        <w:spacing w:after="160" w:line="259" w:lineRule="auto"/>
        <w:rPr>
          <w:rFonts w:asciiTheme="majorHAnsi" w:hAnsiTheme="majorHAnsi" w:eastAsiaTheme="majorEastAsia" w:cstheme="majorBidi"/>
          <w:color w:val="2F5496" w:themeColor="accent1" w:themeShade="BF"/>
          <w:sz w:val="40"/>
          <w:szCs w:val="40"/>
          <w:u w:val="single"/>
        </w:rPr>
      </w:pPr>
      <w:r>
        <w:br w:type="page"/>
      </w:r>
    </w:p>
    <w:p w:rsidR="0061397F" w:rsidP="00D73333" w:rsidRDefault="00050293" w14:paraId="50E76DAF" w14:textId="3F873040">
      <w:pPr>
        <w:pStyle w:val="Heading1"/>
        <w:numPr>
          <w:ilvl w:val="0"/>
          <w:numId w:val="0"/>
        </w:numPr>
        <w:ind w:left="432" w:hanging="432"/>
      </w:pPr>
      <w:bookmarkStart w:name="_Toc208930360" w:id="22"/>
      <w:r>
        <w:lastRenderedPageBreak/>
        <w:t>Annexures</w:t>
      </w:r>
      <w:bookmarkEnd w:id="22"/>
    </w:p>
    <w:p w:rsidR="007B32D7" w:rsidP="00D73333" w:rsidRDefault="00545F8C" w14:paraId="2F9B0EA1" w14:textId="79D77953">
      <w:pPr>
        <w:pStyle w:val="Heading2"/>
        <w:numPr>
          <w:ilvl w:val="0"/>
          <w:numId w:val="0"/>
        </w:numPr>
      </w:pPr>
      <w:bookmarkStart w:name="_Toc199805836" w:id="23"/>
      <w:bookmarkStart w:name="_Toc206408831" w:id="24"/>
      <w:bookmarkStart w:name="_Toc208930361" w:id="25"/>
      <w:r w:rsidRPr="00FE1792">
        <w:t>Annexure 1</w:t>
      </w:r>
      <w:r>
        <w:t xml:space="preserve">: </w:t>
      </w:r>
      <w:r w:rsidRPr="00FE1792">
        <w:t>List of modules of Kaveri 2.0</w:t>
      </w:r>
      <w:bookmarkEnd w:id="23"/>
      <w:bookmarkEnd w:id="24"/>
      <w:bookmarkEnd w:id="25"/>
    </w:p>
    <w:tbl>
      <w:tblPr>
        <w:tblW w:w="9214" w:type="dxa"/>
        <w:tblInd w:w="-5" w:type="dxa"/>
        <w:tblLook w:val="04A0" w:firstRow="1" w:lastRow="0" w:firstColumn="1" w:lastColumn="0" w:noHBand="0" w:noVBand="1"/>
      </w:tblPr>
      <w:tblGrid>
        <w:gridCol w:w="954"/>
        <w:gridCol w:w="928"/>
        <w:gridCol w:w="3788"/>
        <w:gridCol w:w="3544"/>
      </w:tblGrid>
      <w:tr w:rsidRPr="00F63FE3" w:rsidR="007B32D7" w:rsidTr="00D2258D" w14:paraId="7DB4312E" w14:textId="77777777">
        <w:trPr>
          <w:trHeight w:val="600"/>
        </w:trPr>
        <w:tc>
          <w:tcPr>
            <w:tcW w:w="954"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EA557B" w:rsidR="007B32D7" w:rsidP="00D2258D" w:rsidRDefault="007B32D7" w14:paraId="2625D049" w14:textId="77777777">
            <w:pPr>
              <w:jc w:val="center"/>
              <w:rPr>
                <w:rFonts w:asciiTheme="minorHAnsi" w:hAnsiTheme="minorHAnsi" w:cstheme="minorHAnsi"/>
                <w:b/>
                <w:bCs/>
                <w:color w:val="000000"/>
                <w:sz w:val="18"/>
              </w:rPr>
            </w:pPr>
            <w:proofErr w:type="spellStart"/>
            <w:r w:rsidRPr="00EA557B">
              <w:rPr>
                <w:rFonts w:asciiTheme="minorHAnsi" w:hAnsiTheme="minorHAnsi" w:cstheme="minorHAnsi"/>
                <w:b/>
                <w:bCs/>
                <w:color w:val="000000"/>
                <w:sz w:val="18"/>
              </w:rPr>
              <w:t>Sl</w:t>
            </w:r>
            <w:proofErr w:type="spellEnd"/>
            <w:r w:rsidRPr="00EA557B">
              <w:rPr>
                <w:rFonts w:asciiTheme="minorHAnsi" w:hAnsiTheme="minorHAnsi" w:cstheme="minorHAnsi"/>
                <w:b/>
                <w:bCs/>
                <w:color w:val="000000"/>
                <w:sz w:val="18"/>
              </w:rPr>
              <w:t xml:space="preserve"> No</w:t>
            </w:r>
          </w:p>
        </w:tc>
        <w:tc>
          <w:tcPr>
            <w:tcW w:w="928" w:type="dxa"/>
            <w:tcBorders>
              <w:top w:val="single" w:color="auto" w:sz="4" w:space="0"/>
              <w:left w:val="nil"/>
              <w:bottom w:val="single" w:color="auto" w:sz="4" w:space="0"/>
              <w:right w:val="single" w:color="auto" w:sz="4" w:space="0"/>
            </w:tcBorders>
            <w:shd w:val="clear" w:color="000000" w:fill="FFFFFF"/>
            <w:vAlign w:val="center"/>
            <w:hideMark/>
          </w:tcPr>
          <w:p w:rsidRPr="00EA557B" w:rsidR="007B32D7" w:rsidP="00D2258D" w:rsidRDefault="007B32D7" w14:paraId="13B44F33" w14:textId="77777777">
            <w:pPr>
              <w:jc w:val="center"/>
              <w:rPr>
                <w:rFonts w:asciiTheme="minorHAnsi" w:hAnsiTheme="minorHAnsi" w:cstheme="minorHAnsi"/>
                <w:b/>
                <w:bCs/>
                <w:color w:val="000000"/>
                <w:sz w:val="18"/>
              </w:rPr>
            </w:pPr>
            <w:r w:rsidRPr="00EA557B">
              <w:rPr>
                <w:rFonts w:asciiTheme="minorHAnsi" w:hAnsiTheme="minorHAnsi" w:cstheme="minorHAnsi"/>
                <w:b/>
                <w:bCs/>
                <w:color w:val="000000"/>
                <w:sz w:val="18"/>
              </w:rPr>
              <w:t>Module No</w:t>
            </w:r>
          </w:p>
        </w:tc>
        <w:tc>
          <w:tcPr>
            <w:tcW w:w="3788" w:type="dxa"/>
            <w:tcBorders>
              <w:top w:val="single" w:color="auto" w:sz="4" w:space="0"/>
              <w:left w:val="nil"/>
              <w:bottom w:val="single" w:color="auto" w:sz="4" w:space="0"/>
              <w:right w:val="single" w:color="auto" w:sz="4" w:space="0"/>
            </w:tcBorders>
            <w:shd w:val="clear" w:color="000000" w:fill="FFFFFF"/>
            <w:vAlign w:val="center"/>
            <w:hideMark/>
          </w:tcPr>
          <w:p w:rsidRPr="00EA557B" w:rsidR="007B32D7" w:rsidP="00D2258D" w:rsidRDefault="007B32D7" w14:paraId="074F005E" w14:textId="77777777">
            <w:pPr>
              <w:jc w:val="center"/>
              <w:rPr>
                <w:rFonts w:asciiTheme="minorHAnsi" w:hAnsiTheme="minorHAnsi" w:cstheme="minorHAnsi"/>
                <w:b/>
                <w:bCs/>
                <w:color w:val="000000"/>
                <w:sz w:val="18"/>
              </w:rPr>
            </w:pPr>
            <w:r w:rsidRPr="00EA557B">
              <w:rPr>
                <w:rFonts w:asciiTheme="minorHAnsi" w:hAnsiTheme="minorHAnsi" w:cstheme="minorHAnsi"/>
                <w:b/>
                <w:bCs/>
                <w:color w:val="000000"/>
                <w:sz w:val="18"/>
              </w:rPr>
              <w:t>Main Module</w:t>
            </w:r>
          </w:p>
        </w:tc>
        <w:tc>
          <w:tcPr>
            <w:tcW w:w="3544" w:type="dxa"/>
            <w:tcBorders>
              <w:top w:val="single" w:color="auto" w:sz="4" w:space="0"/>
              <w:left w:val="nil"/>
              <w:bottom w:val="single" w:color="auto" w:sz="4" w:space="0"/>
              <w:right w:val="single" w:color="auto" w:sz="4" w:space="0"/>
            </w:tcBorders>
            <w:shd w:val="clear" w:color="000000" w:fill="FFFFFF"/>
            <w:vAlign w:val="center"/>
            <w:hideMark/>
          </w:tcPr>
          <w:p w:rsidRPr="00EA557B" w:rsidR="007B32D7" w:rsidP="00D2258D" w:rsidRDefault="007B32D7" w14:paraId="7CCDC965" w14:textId="77777777">
            <w:pPr>
              <w:jc w:val="center"/>
              <w:rPr>
                <w:rFonts w:asciiTheme="minorHAnsi" w:hAnsiTheme="minorHAnsi" w:cstheme="minorHAnsi"/>
                <w:b/>
                <w:bCs/>
                <w:color w:val="000000"/>
                <w:sz w:val="18"/>
              </w:rPr>
            </w:pPr>
            <w:r w:rsidRPr="00EA557B">
              <w:rPr>
                <w:rFonts w:asciiTheme="minorHAnsi" w:hAnsiTheme="minorHAnsi" w:cstheme="minorHAnsi"/>
                <w:b/>
                <w:bCs/>
                <w:color w:val="000000"/>
                <w:sz w:val="18"/>
              </w:rPr>
              <w:t>Sub-Module</w:t>
            </w:r>
          </w:p>
        </w:tc>
      </w:tr>
      <w:tr w:rsidRPr="00F63FE3" w:rsidR="007B32D7" w:rsidTr="00D2258D" w14:paraId="688C9FFA" w14:textId="77777777">
        <w:trPr>
          <w:trHeight w:val="185"/>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04CFBDE8"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30B51B10"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1.1</w:t>
            </w:r>
          </w:p>
        </w:tc>
        <w:tc>
          <w:tcPr>
            <w:tcW w:w="3788"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EA557B" w:rsidR="007B32D7" w:rsidP="00D2258D" w:rsidRDefault="007B32D7" w14:paraId="2EDC0DFB"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Registration</w:t>
            </w:r>
          </w:p>
        </w:tc>
        <w:tc>
          <w:tcPr>
            <w:tcW w:w="3544" w:type="dxa"/>
            <w:tcBorders>
              <w:top w:val="nil"/>
              <w:left w:val="nil"/>
              <w:bottom w:val="single" w:color="auto" w:sz="4" w:space="0"/>
              <w:right w:val="single" w:color="auto" w:sz="4" w:space="0"/>
            </w:tcBorders>
            <w:shd w:val="clear" w:color="auto" w:fill="D9E2F3" w:themeFill="accent1" w:themeFillTint="33"/>
            <w:vAlign w:val="bottom"/>
            <w:hideMark/>
          </w:tcPr>
          <w:p w:rsidRPr="00EA557B" w:rsidR="007B32D7" w:rsidP="00D2258D" w:rsidRDefault="007B32D7" w14:paraId="4B110F81" w14:textId="77777777">
            <w:pPr>
              <w:rPr>
                <w:rFonts w:asciiTheme="minorHAnsi" w:hAnsiTheme="minorHAnsi" w:cstheme="minorHAnsi"/>
                <w:b/>
                <w:color w:val="000000"/>
                <w:sz w:val="18"/>
                <w:szCs w:val="20"/>
              </w:rPr>
            </w:pPr>
            <w:r w:rsidRPr="00EA557B">
              <w:rPr>
                <w:rFonts w:asciiTheme="minorHAnsi" w:hAnsiTheme="minorHAnsi" w:cstheme="minorHAnsi"/>
                <w:b/>
                <w:color w:val="1F3864" w:themeColor="accent1" w:themeShade="80"/>
                <w:sz w:val="18"/>
                <w:szCs w:val="20"/>
              </w:rPr>
              <w:t>Registration</w:t>
            </w:r>
          </w:p>
        </w:tc>
      </w:tr>
      <w:tr w:rsidRPr="00F63FE3" w:rsidR="007B32D7" w:rsidTr="00D2258D" w14:paraId="6602B514" w14:textId="77777777">
        <w:trPr>
          <w:trHeight w:val="117"/>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75E22B09"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2</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0099E3B9"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1.2</w:t>
            </w:r>
          </w:p>
        </w:tc>
        <w:tc>
          <w:tcPr>
            <w:tcW w:w="3788" w:type="dxa"/>
            <w:vMerge/>
            <w:tcBorders>
              <w:top w:val="nil"/>
              <w:left w:val="single" w:color="auto" w:sz="4" w:space="0"/>
              <w:bottom w:val="single" w:color="000000" w:sz="4" w:space="0"/>
              <w:right w:val="single" w:color="auto" w:sz="4" w:space="0"/>
            </w:tcBorders>
            <w:vAlign w:val="center"/>
            <w:hideMark/>
          </w:tcPr>
          <w:p w:rsidRPr="00EA557B" w:rsidR="007B32D7" w:rsidP="00D2258D" w:rsidRDefault="007B32D7" w14:paraId="2AC1CF9B" w14:textId="77777777">
            <w:pPr>
              <w:rPr>
                <w:rFonts w:asciiTheme="minorHAnsi" w:hAnsiTheme="minorHAnsi" w:cstheme="minorHAnsi"/>
                <w:color w:val="000000"/>
                <w:sz w:val="18"/>
                <w:szCs w:val="20"/>
              </w:rPr>
            </w:pP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684624E8"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Appointment</w:t>
            </w:r>
          </w:p>
        </w:tc>
      </w:tr>
      <w:tr w:rsidRPr="00F63FE3" w:rsidR="007B32D7" w:rsidTr="00D2258D" w14:paraId="67D91DEF" w14:textId="77777777">
        <w:trPr>
          <w:trHeight w:val="177"/>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10E9ABDE"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3</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6F7310D4"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1.3</w:t>
            </w:r>
          </w:p>
        </w:tc>
        <w:tc>
          <w:tcPr>
            <w:tcW w:w="3788" w:type="dxa"/>
            <w:vMerge/>
            <w:tcBorders>
              <w:top w:val="nil"/>
              <w:left w:val="single" w:color="auto" w:sz="4" w:space="0"/>
              <w:bottom w:val="single" w:color="000000" w:sz="4" w:space="0"/>
              <w:right w:val="single" w:color="auto" w:sz="4" w:space="0"/>
            </w:tcBorders>
            <w:vAlign w:val="center"/>
            <w:hideMark/>
          </w:tcPr>
          <w:p w:rsidRPr="00EA557B" w:rsidR="007B32D7" w:rsidP="00D2258D" w:rsidRDefault="007B32D7" w14:paraId="2C598329" w14:textId="77777777">
            <w:pPr>
              <w:rPr>
                <w:rFonts w:asciiTheme="minorHAnsi" w:hAnsiTheme="minorHAnsi" w:cstheme="minorHAnsi"/>
                <w:color w:val="000000"/>
                <w:sz w:val="18"/>
                <w:szCs w:val="20"/>
              </w:rPr>
            </w:pP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01099656"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Integration module</w:t>
            </w:r>
          </w:p>
        </w:tc>
      </w:tr>
      <w:tr w:rsidRPr="00F63FE3" w:rsidR="007B32D7" w:rsidTr="00D2258D" w14:paraId="7B5957DC" w14:textId="77777777">
        <w:trPr>
          <w:trHeight w:val="109"/>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0F5E389D"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4</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2CAE955C"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1.4</w:t>
            </w:r>
          </w:p>
        </w:tc>
        <w:tc>
          <w:tcPr>
            <w:tcW w:w="3788" w:type="dxa"/>
            <w:vMerge/>
            <w:tcBorders>
              <w:top w:val="nil"/>
              <w:left w:val="single" w:color="auto" w:sz="4" w:space="0"/>
              <w:bottom w:val="single" w:color="000000" w:sz="4" w:space="0"/>
              <w:right w:val="single" w:color="auto" w:sz="4" w:space="0"/>
            </w:tcBorders>
            <w:vAlign w:val="center"/>
            <w:hideMark/>
          </w:tcPr>
          <w:p w:rsidRPr="00EA557B" w:rsidR="007B32D7" w:rsidP="00D2258D" w:rsidRDefault="007B32D7" w14:paraId="40A4B859" w14:textId="77777777">
            <w:pPr>
              <w:rPr>
                <w:rFonts w:asciiTheme="minorHAnsi" w:hAnsiTheme="minorHAnsi" w:cstheme="minorHAnsi"/>
                <w:color w:val="000000"/>
                <w:sz w:val="18"/>
                <w:szCs w:val="20"/>
              </w:rPr>
            </w:pP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0A410494"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Stamp duty and Registration fee calculation</w:t>
            </w:r>
          </w:p>
        </w:tc>
      </w:tr>
      <w:tr w:rsidRPr="00F63FE3" w:rsidR="007B32D7" w:rsidTr="00D2258D" w14:paraId="4114DD55" w14:textId="77777777">
        <w:trPr>
          <w:trHeight w:val="170"/>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2D8C98AC"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5</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05C9BACE"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1.5</w:t>
            </w:r>
          </w:p>
        </w:tc>
        <w:tc>
          <w:tcPr>
            <w:tcW w:w="3788" w:type="dxa"/>
            <w:vMerge/>
            <w:tcBorders>
              <w:top w:val="nil"/>
              <w:left w:val="single" w:color="auto" w:sz="4" w:space="0"/>
              <w:bottom w:val="single" w:color="000000" w:sz="4" w:space="0"/>
              <w:right w:val="single" w:color="auto" w:sz="4" w:space="0"/>
            </w:tcBorders>
            <w:vAlign w:val="center"/>
            <w:hideMark/>
          </w:tcPr>
          <w:p w:rsidRPr="00EA557B" w:rsidR="007B32D7" w:rsidP="00D2258D" w:rsidRDefault="007B32D7" w14:paraId="27102CC8" w14:textId="77777777">
            <w:pPr>
              <w:rPr>
                <w:rFonts w:asciiTheme="minorHAnsi" w:hAnsiTheme="minorHAnsi" w:cstheme="minorHAnsi"/>
                <w:color w:val="000000"/>
                <w:sz w:val="18"/>
                <w:szCs w:val="20"/>
              </w:rPr>
            </w:pP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3292B41F"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Guideline value calculation</w:t>
            </w:r>
          </w:p>
        </w:tc>
      </w:tr>
      <w:tr w:rsidRPr="00F63FE3" w:rsidR="007B32D7" w:rsidTr="00D2258D" w14:paraId="23632C48" w14:textId="77777777">
        <w:trPr>
          <w:trHeight w:val="243"/>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587BD813"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6</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221D34B5"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1.6</w:t>
            </w:r>
          </w:p>
        </w:tc>
        <w:tc>
          <w:tcPr>
            <w:tcW w:w="3788" w:type="dxa"/>
            <w:vMerge/>
            <w:tcBorders>
              <w:top w:val="nil"/>
              <w:left w:val="single" w:color="auto" w:sz="4" w:space="0"/>
              <w:bottom w:val="single" w:color="000000" w:sz="4" w:space="0"/>
              <w:right w:val="single" w:color="auto" w:sz="4" w:space="0"/>
            </w:tcBorders>
            <w:vAlign w:val="center"/>
            <w:hideMark/>
          </w:tcPr>
          <w:p w:rsidRPr="00EA557B" w:rsidR="007B32D7" w:rsidP="00D2258D" w:rsidRDefault="007B32D7" w14:paraId="557BDB7E" w14:textId="77777777">
            <w:pPr>
              <w:rPr>
                <w:rFonts w:asciiTheme="minorHAnsi" w:hAnsiTheme="minorHAnsi" w:cstheme="minorHAnsi"/>
                <w:color w:val="000000"/>
                <w:sz w:val="18"/>
                <w:szCs w:val="20"/>
              </w:rPr>
            </w:pP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0BA06584"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Rule 17 (2) filing</w:t>
            </w:r>
          </w:p>
        </w:tc>
      </w:tr>
      <w:tr w:rsidRPr="00F63FE3" w:rsidR="007B32D7" w:rsidTr="00D2258D" w14:paraId="04C45908" w14:textId="77777777">
        <w:trPr>
          <w:trHeight w:val="133"/>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2EA689E5"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7</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4604D176"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1.7</w:t>
            </w:r>
          </w:p>
        </w:tc>
        <w:tc>
          <w:tcPr>
            <w:tcW w:w="3788" w:type="dxa"/>
            <w:vMerge/>
            <w:tcBorders>
              <w:top w:val="nil"/>
              <w:left w:val="single" w:color="auto" w:sz="4" w:space="0"/>
              <w:bottom w:val="single" w:color="000000" w:sz="4" w:space="0"/>
              <w:right w:val="single" w:color="auto" w:sz="4" w:space="0"/>
            </w:tcBorders>
            <w:vAlign w:val="center"/>
            <w:hideMark/>
          </w:tcPr>
          <w:p w:rsidRPr="00EA557B" w:rsidR="007B32D7" w:rsidP="00D2258D" w:rsidRDefault="007B32D7" w14:paraId="41E46958" w14:textId="77777777">
            <w:pPr>
              <w:rPr>
                <w:rFonts w:asciiTheme="minorHAnsi" w:hAnsiTheme="minorHAnsi" w:cstheme="minorHAnsi"/>
                <w:color w:val="000000"/>
                <w:sz w:val="18"/>
                <w:szCs w:val="20"/>
              </w:rPr>
            </w:pP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72AA27C3"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Rule 17 (3) filing</w:t>
            </w:r>
          </w:p>
        </w:tc>
      </w:tr>
      <w:tr w:rsidRPr="00F63FE3" w:rsidR="007B32D7" w:rsidTr="00D2258D" w14:paraId="14F30FE0" w14:textId="77777777">
        <w:trPr>
          <w:trHeight w:val="193"/>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7B983EAD"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8</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1AA96A96"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1.8</w:t>
            </w:r>
          </w:p>
        </w:tc>
        <w:tc>
          <w:tcPr>
            <w:tcW w:w="3788" w:type="dxa"/>
            <w:vMerge/>
            <w:tcBorders>
              <w:top w:val="nil"/>
              <w:left w:val="single" w:color="auto" w:sz="4" w:space="0"/>
              <w:bottom w:val="single" w:color="000000" w:sz="4" w:space="0"/>
              <w:right w:val="single" w:color="auto" w:sz="4" w:space="0"/>
            </w:tcBorders>
            <w:vAlign w:val="center"/>
            <w:hideMark/>
          </w:tcPr>
          <w:p w:rsidRPr="00EA557B" w:rsidR="007B32D7" w:rsidP="00D2258D" w:rsidRDefault="007B32D7" w14:paraId="706ABA28" w14:textId="77777777">
            <w:pPr>
              <w:rPr>
                <w:rFonts w:asciiTheme="minorHAnsi" w:hAnsiTheme="minorHAnsi" w:cstheme="minorHAnsi"/>
                <w:color w:val="000000"/>
                <w:sz w:val="18"/>
                <w:szCs w:val="20"/>
              </w:rPr>
            </w:pP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49747D2D"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Old pending release module</w:t>
            </w:r>
          </w:p>
        </w:tc>
      </w:tr>
      <w:tr w:rsidRPr="00F63FE3" w:rsidR="007B32D7" w:rsidTr="00D2258D" w14:paraId="241E881B" w14:textId="77777777">
        <w:trPr>
          <w:trHeight w:val="111"/>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4BB4C6C3"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9</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7139FE21"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1.9</w:t>
            </w:r>
          </w:p>
        </w:tc>
        <w:tc>
          <w:tcPr>
            <w:tcW w:w="3788" w:type="dxa"/>
            <w:vMerge/>
            <w:tcBorders>
              <w:top w:val="nil"/>
              <w:left w:val="single" w:color="auto" w:sz="4" w:space="0"/>
              <w:bottom w:val="single" w:color="000000" w:sz="4" w:space="0"/>
              <w:right w:val="single" w:color="auto" w:sz="4" w:space="0"/>
            </w:tcBorders>
            <w:vAlign w:val="center"/>
            <w:hideMark/>
          </w:tcPr>
          <w:p w:rsidRPr="00EA557B" w:rsidR="007B32D7" w:rsidP="00D2258D" w:rsidRDefault="007B32D7" w14:paraId="58D72947" w14:textId="77777777">
            <w:pPr>
              <w:rPr>
                <w:rFonts w:asciiTheme="minorHAnsi" w:hAnsiTheme="minorHAnsi" w:cstheme="minorHAnsi"/>
                <w:color w:val="000000"/>
                <w:sz w:val="18"/>
                <w:szCs w:val="20"/>
              </w:rPr>
            </w:pPr>
          </w:p>
        </w:tc>
        <w:tc>
          <w:tcPr>
            <w:tcW w:w="3544" w:type="dxa"/>
            <w:tcBorders>
              <w:top w:val="nil"/>
              <w:left w:val="nil"/>
              <w:bottom w:val="single" w:color="auto" w:sz="4" w:space="0"/>
              <w:right w:val="single" w:color="auto" w:sz="4" w:space="0"/>
            </w:tcBorders>
            <w:shd w:val="clear" w:color="auto" w:fill="FFFFFF" w:themeFill="background1"/>
            <w:vAlign w:val="bottom"/>
            <w:hideMark/>
          </w:tcPr>
          <w:p w:rsidRPr="00EA557B" w:rsidR="007B32D7" w:rsidP="00D2258D" w:rsidRDefault="007B32D7" w14:paraId="51577B35" w14:textId="77777777">
            <w:pPr>
              <w:rPr>
                <w:rFonts w:asciiTheme="minorHAnsi" w:hAnsiTheme="minorHAnsi" w:cstheme="minorHAnsi"/>
                <w:sz w:val="18"/>
                <w:szCs w:val="20"/>
              </w:rPr>
            </w:pPr>
            <w:r w:rsidRPr="00EA557B">
              <w:rPr>
                <w:rFonts w:asciiTheme="minorHAnsi" w:hAnsiTheme="minorHAnsi" w:cstheme="minorHAnsi"/>
                <w:sz w:val="18"/>
                <w:szCs w:val="20"/>
              </w:rPr>
              <w:t>Re-Registration module</w:t>
            </w:r>
          </w:p>
        </w:tc>
      </w:tr>
      <w:tr w:rsidRPr="00F63FE3" w:rsidR="007B32D7" w:rsidTr="00D2258D" w14:paraId="263F7CBB" w14:textId="77777777">
        <w:trPr>
          <w:trHeight w:val="186"/>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42584435"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10</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4F3D7B45"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1.1</w:t>
            </w:r>
          </w:p>
        </w:tc>
        <w:tc>
          <w:tcPr>
            <w:tcW w:w="3788" w:type="dxa"/>
            <w:vMerge/>
            <w:tcBorders>
              <w:top w:val="nil"/>
              <w:left w:val="single" w:color="auto" w:sz="4" w:space="0"/>
              <w:bottom w:val="single" w:color="000000" w:sz="4" w:space="0"/>
              <w:right w:val="single" w:color="auto" w:sz="4" w:space="0"/>
            </w:tcBorders>
            <w:vAlign w:val="center"/>
            <w:hideMark/>
          </w:tcPr>
          <w:p w:rsidRPr="00EA557B" w:rsidR="007B32D7" w:rsidP="00D2258D" w:rsidRDefault="007B32D7" w14:paraId="04AEF3FD" w14:textId="77777777">
            <w:pPr>
              <w:rPr>
                <w:rFonts w:asciiTheme="minorHAnsi" w:hAnsiTheme="minorHAnsi" w:cstheme="minorHAnsi"/>
                <w:color w:val="000000"/>
                <w:sz w:val="18"/>
                <w:szCs w:val="20"/>
              </w:rPr>
            </w:pP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46D2F64B"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Will after Death </w:t>
            </w:r>
          </w:p>
        </w:tc>
      </w:tr>
      <w:tr w:rsidRPr="00F63FE3" w:rsidR="007B32D7" w:rsidTr="00D2258D" w14:paraId="52137497" w14:textId="77777777">
        <w:trPr>
          <w:trHeight w:val="117"/>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6CA0D178"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11</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7090E9FE"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1.11</w:t>
            </w:r>
          </w:p>
        </w:tc>
        <w:tc>
          <w:tcPr>
            <w:tcW w:w="3788" w:type="dxa"/>
            <w:vMerge/>
            <w:tcBorders>
              <w:top w:val="nil"/>
              <w:left w:val="single" w:color="auto" w:sz="4" w:space="0"/>
              <w:bottom w:val="single" w:color="000000" w:sz="4" w:space="0"/>
              <w:right w:val="single" w:color="auto" w:sz="4" w:space="0"/>
            </w:tcBorders>
            <w:vAlign w:val="center"/>
            <w:hideMark/>
          </w:tcPr>
          <w:p w:rsidRPr="00EA557B" w:rsidR="007B32D7" w:rsidP="00D2258D" w:rsidRDefault="007B32D7" w14:paraId="026DA9CB" w14:textId="77777777">
            <w:pPr>
              <w:rPr>
                <w:rFonts w:asciiTheme="minorHAnsi" w:hAnsiTheme="minorHAnsi" w:cstheme="minorHAnsi"/>
                <w:color w:val="000000"/>
                <w:sz w:val="18"/>
                <w:szCs w:val="20"/>
              </w:rPr>
            </w:pP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44176F3E"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Filing documents (FRUITS)</w:t>
            </w:r>
          </w:p>
        </w:tc>
      </w:tr>
      <w:tr w:rsidRPr="00F63FE3" w:rsidR="007B32D7" w:rsidTr="00D2258D" w14:paraId="5F5A5CD8" w14:textId="77777777">
        <w:trPr>
          <w:trHeight w:val="177"/>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4F6CB83F"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12</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18E5183D"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1.12</w:t>
            </w:r>
          </w:p>
        </w:tc>
        <w:tc>
          <w:tcPr>
            <w:tcW w:w="3788" w:type="dxa"/>
            <w:vMerge/>
            <w:tcBorders>
              <w:top w:val="nil"/>
              <w:left w:val="single" w:color="auto" w:sz="4" w:space="0"/>
              <w:bottom w:val="single" w:color="000000" w:sz="4" w:space="0"/>
              <w:right w:val="single" w:color="auto" w:sz="4" w:space="0"/>
            </w:tcBorders>
            <w:vAlign w:val="center"/>
            <w:hideMark/>
          </w:tcPr>
          <w:p w:rsidRPr="00EA557B" w:rsidR="007B32D7" w:rsidP="00D2258D" w:rsidRDefault="007B32D7" w14:paraId="27DF9D59" w14:textId="77777777">
            <w:pPr>
              <w:rPr>
                <w:rFonts w:asciiTheme="minorHAnsi" w:hAnsiTheme="minorHAnsi" w:cstheme="minorHAnsi"/>
                <w:color w:val="000000"/>
                <w:sz w:val="18"/>
                <w:szCs w:val="20"/>
              </w:rPr>
            </w:pP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48A43A38"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Scanning</w:t>
            </w:r>
          </w:p>
        </w:tc>
      </w:tr>
      <w:tr w:rsidRPr="00F63FE3" w:rsidR="007B32D7" w:rsidTr="00D2258D" w14:paraId="3151BF94" w14:textId="77777777">
        <w:trPr>
          <w:trHeight w:val="213"/>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28A8B6E4"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13</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6B7D1C4C"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1.13</w:t>
            </w:r>
          </w:p>
        </w:tc>
        <w:tc>
          <w:tcPr>
            <w:tcW w:w="3788" w:type="dxa"/>
            <w:vMerge/>
            <w:tcBorders>
              <w:top w:val="nil"/>
              <w:left w:val="single" w:color="auto" w:sz="4" w:space="0"/>
              <w:bottom w:val="single" w:color="000000" w:sz="4" w:space="0"/>
              <w:right w:val="single" w:color="auto" w:sz="4" w:space="0"/>
            </w:tcBorders>
            <w:vAlign w:val="center"/>
            <w:hideMark/>
          </w:tcPr>
          <w:p w:rsidRPr="00EA557B" w:rsidR="007B32D7" w:rsidP="00D2258D" w:rsidRDefault="007B32D7" w14:paraId="39B376C9" w14:textId="77777777">
            <w:pPr>
              <w:rPr>
                <w:rFonts w:asciiTheme="minorHAnsi" w:hAnsiTheme="minorHAnsi" w:cstheme="minorHAnsi"/>
                <w:color w:val="000000"/>
                <w:sz w:val="18"/>
                <w:szCs w:val="20"/>
              </w:rPr>
            </w:pPr>
          </w:p>
        </w:tc>
        <w:tc>
          <w:tcPr>
            <w:tcW w:w="3544" w:type="dxa"/>
            <w:tcBorders>
              <w:top w:val="nil"/>
              <w:left w:val="nil"/>
              <w:bottom w:val="single" w:color="auto" w:sz="4" w:space="0"/>
              <w:right w:val="single" w:color="auto" w:sz="4" w:space="0"/>
            </w:tcBorders>
            <w:vAlign w:val="bottom"/>
            <w:hideMark/>
          </w:tcPr>
          <w:p w:rsidRPr="00EA557B" w:rsidR="007B32D7" w:rsidP="00D2258D" w:rsidRDefault="007B32D7" w14:paraId="34E0DB81"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Memo transmission and filing</w:t>
            </w:r>
          </w:p>
        </w:tc>
      </w:tr>
      <w:tr w:rsidRPr="00F63FE3" w:rsidR="007B32D7" w:rsidTr="00D2258D" w14:paraId="43AD4D4E" w14:textId="77777777">
        <w:trPr>
          <w:trHeight w:val="169"/>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282F50D5"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14</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3A3CBA78"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1.14</w:t>
            </w:r>
          </w:p>
        </w:tc>
        <w:tc>
          <w:tcPr>
            <w:tcW w:w="3788" w:type="dxa"/>
            <w:vMerge/>
            <w:tcBorders>
              <w:top w:val="nil"/>
              <w:left w:val="single" w:color="auto" w:sz="4" w:space="0"/>
              <w:bottom w:val="single" w:color="000000" w:sz="4" w:space="0"/>
              <w:right w:val="single" w:color="auto" w:sz="4" w:space="0"/>
            </w:tcBorders>
            <w:vAlign w:val="center"/>
            <w:hideMark/>
          </w:tcPr>
          <w:p w:rsidRPr="00EA557B" w:rsidR="007B32D7" w:rsidP="00D2258D" w:rsidRDefault="007B32D7" w14:paraId="46CA652F" w14:textId="77777777">
            <w:pPr>
              <w:rPr>
                <w:rFonts w:asciiTheme="minorHAnsi" w:hAnsiTheme="minorHAnsi" w:cstheme="minorHAnsi"/>
                <w:color w:val="000000"/>
                <w:sz w:val="18"/>
                <w:szCs w:val="20"/>
              </w:rPr>
            </w:pP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5D98A2E0"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68(2) correction</w:t>
            </w:r>
          </w:p>
        </w:tc>
      </w:tr>
      <w:tr w:rsidRPr="00F63FE3" w:rsidR="007B32D7" w:rsidTr="00D2258D" w14:paraId="511FA6D1" w14:textId="77777777">
        <w:trPr>
          <w:trHeight w:val="230"/>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6A7B92AF"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15</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21B72C40"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1.15</w:t>
            </w:r>
          </w:p>
        </w:tc>
        <w:tc>
          <w:tcPr>
            <w:tcW w:w="3788" w:type="dxa"/>
            <w:vMerge/>
            <w:tcBorders>
              <w:top w:val="nil"/>
              <w:left w:val="single" w:color="auto" w:sz="4" w:space="0"/>
              <w:bottom w:val="single" w:color="000000" w:sz="4" w:space="0"/>
              <w:right w:val="single" w:color="auto" w:sz="4" w:space="0"/>
            </w:tcBorders>
            <w:vAlign w:val="center"/>
            <w:hideMark/>
          </w:tcPr>
          <w:p w:rsidRPr="00EA557B" w:rsidR="007B32D7" w:rsidP="00D2258D" w:rsidRDefault="007B32D7" w14:paraId="0B296394" w14:textId="77777777">
            <w:pPr>
              <w:rPr>
                <w:rFonts w:asciiTheme="minorHAnsi" w:hAnsiTheme="minorHAnsi" w:cstheme="minorHAnsi"/>
                <w:color w:val="000000"/>
                <w:sz w:val="18"/>
                <w:szCs w:val="20"/>
              </w:rPr>
            </w:pP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4DDDCD74"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Cross-reference Rule 123</w:t>
            </w:r>
          </w:p>
        </w:tc>
      </w:tr>
      <w:tr w:rsidRPr="00F63FE3" w:rsidR="007B32D7" w:rsidTr="00D2258D" w14:paraId="0ABC4FEF" w14:textId="77777777">
        <w:trPr>
          <w:trHeight w:val="133"/>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464F8B4C"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16</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749FC79C"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1.16</w:t>
            </w:r>
          </w:p>
        </w:tc>
        <w:tc>
          <w:tcPr>
            <w:tcW w:w="3788" w:type="dxa"/>
            <w:vMerge/>
            <w:tcBorders>
              <w:top w:val="nil"/>
              <w:left w:val="single" w:color="auto" w:sz="4" w:space="0"/>
              <w:bottom w:val="single" w:color="000000" w:sz="4" w:space="0"/>
              <w:right w:val="single" w:color="auto" w:sz="4" w:space="0"/>
            </w:tcBorders>
            <w:vAlign w:val="center"/>
            <w:hideMark/>
          </w:tcPr>
          <w:p w:rsidRPr="00EA557B" w:rsidR="007B32D7" w:rsidP="00D2258D" w:rsidRDefault="007B32D7" w14:paraId="30B9A62E" w14:textId="77777777">
            <w:pPr>
              <w:rPr>
                <w:rFonts w:asciiTheme="minorHAnsi" w:hAnsiTheme="minorHAnsi" w:cstheme="minorHAnsi"/>
                <w:color w:val="000000"/>
                <w:sz w:val="18"/>
                <w:szCs w:val="20"/>
              </w:rPr>
            </w:pP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5D290BF3"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Integration exemption</w:t>
            </w:r>
          </w:p>
        </w:tc>
      </w:tr>
      <w:tr w:rsidRPr="00F63FE3" w:rsidR="007B32D7" w:rsidTr="00D2258D" w14:paraId="27A2D0C8" w14:textId="77777777">
        <w:trPr>
          <w:trHeight w:val="193"/>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75533174"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17</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139D20BC"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1.17</w:t>
            </w:r>
          </w:p>
        </w:tc>
        <w:tc>
          <w:tcPr>
            <w:tcW w:w="3788" w:type="dxa"/>
            <w:vMerge/>
            <w:tcBorders>
              <w:top w:val="nil"/>
              <w:left w:val="single" w:color="auto" w:sz="4" w:space="0"/>
              <w:bottom w:val="single" w:color="000000" w:sz="4" w:space="0"/>
              <w:right w:val="single" w:color="auto" w:sz="4" w:space="0"/>
            </w:tcBorders>
            <w:vAlign w:val="center"/>
            <w:hideMark/>
          </w:tcPr>
          <w:p w:rsidRPr="00EA557B" w:rsidR="007B32D7" w:rsidP="00D2258D" w:rsidRDefault="007B32D7" w14:paraId="0DFD8DDD" w14:textId="77777777">
            <w:pPr>
              <w:rPr>
                <w:rFonts w:asciiTheme="minorHAnsi" w:hAnsiTheme="minorHAnsi" w:cstheme="minorHAnsi"/>
                <w:color w:val="000000"/>
                <w:sz w:val="18"/>
                <w:szCs w:val="20"/>
              </w:rPr>
            </w:pP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5338084A"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Court entry</w:t>
            </w:r>
          </w:p>
        </w:tc>
      </w:tr>
      <w:tr w:rsidRPr="00F63FE3" w:rsidR="007B32D7" w:rsidTr="00D2258D" w14:paraId="72ACC030" w14:textId="77777777">
        <w:trPr>
          <w:trHeight w:val="125"/>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2C305097"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18</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549072B7"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1.18</w:t>
            </w:r>
          </w:p>
        </w:tc>
        <w:tc>
          <w:tcPr>
            <w:tcW w:w="3788" w:type="dxa"/>
            <w:vMerge/>
            <w:tcBorders>
              <w:top w:val="nil"/>
              <w:left w:val="single" w:color="auto" w:sz="4" w:space="0"/>
              <w:bottom w:val="single" w:color="000000" w:sz="4" w:space="0"/>
              <w:right w:val="single" w:color="auto" w:sz="4" w:space="0"/>
            </w:tcBorders>
            <w:vAlign w:val="center"/>
            <w:hideMark/>
          </w:tcPr>
          <w:p w:rsidRPr="00EA557B" w:rsidR="007B32D7" w:rsidP="00D2258D" w:rsidRDefault="007B32D7" w14:paraId="448DC9B8" w14:textId="77777777">
            <w:pPr>
              <w:rPr>
                <w:rFonts w:asciiTheme="minorHAnsi" w:hAnsiTheme="minorHAnsi" w:cstheme="minorHAnsi"/>
                <w:color w:val="000000"/>
                <w:sz w:val="18"/>
                <w:szCs w:val="20"/>
              </w:rPr>
            </w:pP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0E807F9F"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Liability</w:t>
            </w:r>
          </w:p>
        </w:tc>
      </w:tr>
      <w:tr w:rsidRPr="00F63FE3" w:rsidR="007B32D7" w:rsidTr="00D2258D" w14:paraId="67073F57" w14:textId="77777777">
        <w:trPr>
          <w:trHeight w:val="185"/>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6855F1F0"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19</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442F71CF"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1.19</w:t>
            </w:r>
          </w:p>
        </w:tc>
        <w:tc>
          <w:tcPr>
            <w:tcW w:w="3788" w:type="dxa"/>
            <w:vMerge/>
            <w:tcBorders>
              <w:top w:val="nil"/>
              <w:left w:val="single" w:color="auto" w:sz="4" w:space="0"/>
              <w:bottom w:val="single" w:color="000000" w:sz="4" w:space="0"/>
              <w:right w:val="single" w:color="auto" w:sz="4" w:space="0"/>
            </w:tcBorders>
            <w:vAlign w:val="center"/>
            <w:hideMark/>
          </w:tcPr>
          <w:p w:rsidRPr="00EA557B" w:rsidR="007B32D7" w:rsidP="00D2258D" w:rsidRDefault="007B32D7" w14:paraId="6B2DE212" w14:textId="77777777">
            <w:pPr>
              <w:rPr>
                <w:rFonts w:asciiTheme="minorHAnsi" w:hAnsiTheme="minorHAnsi" w:cstheme="minorHAnsi"/>
                <w:color w:val="000000"/>
                <w:sz w:val="18"/>
                <w:szCs w:val="20"/>
              </w:rPr>
            </w:pP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5A46BE81"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Status tracking</w:t>
            </w:r>
          </w:p>
        </w:tc>
      </w:tr>
      <w:tr w:rsidRPr="00F63FE3" w:rsidR="007B32D7" w:rsidTr="00D2258D" w14:paraId="38CD0C5C" w14:textId="77777777">
        <w:trPr>
          <w:trHeight w:val="117"/>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1C15DCB3"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20</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0DC08EAE"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1.2</w:t>
            </w:r>
          </w:p>
        </w:tc>
        <w:tc>
          <w:tcPr>
            <w:tcW w:w="3788" w:type="dxa"/>
            <w:vMerge/>
            <w:tcBorders>
              <w:top w:val="nil"/>
              <w:left w:val="single" w:color="auto" w:sz="4" w:space="0"/>
              <w:bottom w:val="single" w:color="000000" w:sz="4" w:space="0"/>
              <w:right w:val="single" w:color="auto" w:sz="4" w:space="0"/>
            </w:tcBorders>
            <w:vAlign w:val="center"/>
            <w:hideMark/>
          </w:tcPr>
          <w:p w:rsidRPr="00EA557B" w:rsidR="007B32D7" w:rsidP="00D2258D" w:rsidRDefault="007B32D7" w14:paraId="2F2E5FE9" w14:textId="77777777">
            <w:pPr>
              <w:rPr>
                <w:rFonts w:asciiTheme="minorHAnsi" w:hAnsiTheme="minorHAnsi" w:cstheme="minorHAnsi"/>
                <w:color w:val="000000"/>
                <w:sz w:val="18"/>
                <w:szCs w:val="20"/>
              </w:rPr>
            </w:pP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2122380D"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Investigation and Search</w:t>
            </w:r>
          </w:p>
        </w:tc>
      </w:tr>
      <w:tr w:rsidRPr="00F63FE3" w:rsidR="007B32D7" w:rsidTr="00D2258D" w14:paraId="2AFA238A" w14:textId="77777777">
        <w:trPr>
          <w:trHeight w:val="177"/>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2D6003C2"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21</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577CF740"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1.21</w:t>
            </w:r>
          </w:p>
        </w:tc>
        <w:tc>
          <w:tcPr>
            <w:tcW w:w="3788" w:type="dxa"/>
            <w:vMerge/>
            <w:tcBorders>
              <w:top w:val="nil"/>
              <w:left w:val="single" w:color="auto" w:sz="4" w:space="0"/>
              <w:bottom w:val="single" w:color="000000" w:sz="4" w:space="0"/>
              <w:right w:val="single" w:color="auto" w:sz="4" w:space="0"/>
            </w:tcBorders>
            <w:vAlign w:val="center"/>
            <w:hideMark/>
          </w:tcPr>
          <w:p w:rsidRPr="00EA557B" w:rsidR="007B32D7" w:rsidP="00D2258D" w:rsidRDefault="007B32D7" w14:paraId="702640EB" w14:textId="77777777">
            <w:pPr>
              <w:rPr>
                <w:rFonts w:asciiTheme="minorHAnsi" w:hAnsiTheme="minorHAnsi" w:cstheme="minorHAnsi"/>
                <w:color w:val="000000"/>
                <w:sz w:val="18"/>
                <w:szCs w:val="20"/>
              </w:rPr>
            </w:pP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06955C14"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Valuation Module (CVC)</w:t>
            </w:r>
          </w:p>
        </w:tc>
      </w:tr>
      <w:tr w:rsidRPr="00F63FE3" w:rsidR="007B32D7" w:rsidTr="00D2258D" w14:paraId="1232ACEB" w14:textId="77777777">
        <w:trPr>
          <w:trHeight w:val="109"/>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5932286B"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22</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74456F0E"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2</w:t>
            </w:r>
          </w:p>
        </w:tc>
        <w:tc>
          <w:tcPr>
            <w:tcW w:w="378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26C2524A"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EC</w:t>
            </w: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07DBB16F"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 </w:t>
            </w:r>
          </w:p>
        </w:tc>
      </w:tr>
      <w:tr w:rsidRPr="00F63FE3" w:rsidR="007B32D7" w:rsidTr="00D2258D" w14:paraId="480E8129" w14:textId="77777777">
        <w:trPr>
          <w:trHeight w:val="169"/>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3D2072B0"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23</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20DC9013"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3</w:t>
            </w:r>
          </w:p>
        </w:tc>
        <w:tc>
          <w:tcPr>
            <w:tcW w:w="378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488FDCFA"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CC</w:t>
            </w: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521D45E0"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 </w:t>
            </w:r>
          </w:p>
        </w:tc>
      </w:tr>
      <w:tr w:rsidRPr="00F63FE3" w:rsidR="007B32D7" w:rsidTr="00D2258D" w14:paraId="330301A4" w14:textId="77777777">
        <w:trPr>
          <w:trHeight w:val="229"/>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6F7DD31D"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24</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4918FBD7"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4</w:t>
            </w:r>
          </w:p>
        </w:tc>
        <w:tc>
          <w:tcPr>
            <w:tcW w:w="378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5E824E21"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Verify Document</w:t>
            </w: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47FC3ED3"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 </w:t>
            </w:r>
          </w:p>
        </w:tc>
      </w:tr>
      <w:tr w:rsidRPr="00F63FE3" w:rsidR="007B32D7" w:rsidTr="00D2258D" w14:paraId="227111BA" w14:textId="77777777">
        <w:trPr>
          <w:trHeight w:val="261"/>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1562B404"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25</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06A0C337"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5</w:t>
            </w:r>
          </w:p>
        </w:tc>
        <w:tc>
          <w:tcPr>
            <w:tcW w:w="378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606DCC93"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Power of attorney Authentication Module</w:t>
            </w: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6F4E1B0F" w14:textId="77777777">
            <w:pPr>
              <w:rPr>
                <w:rFonts w:asciiTheme="minorHAnsi" w:hAnsiTheme="minorHAnsi" w:cstheme="minorHAnsi"/>
                <w:color w:val="000000"/>
                <w:sz w:val="18"/>
                <w:szCs w:val="20"/>
              </w:rPr>
            </w:pPr>
          </w:p>
        </w:tc>
      </w:tr>
      <w:tr w:rsidRPr="00F63FE3" w:rsidR="007B32D7" w:rsidTr="00D2258D" w14:paraId="3BABE0C6" w14:textId="77777777">
        <w:trPr>
          <w:trHeight w:val="151"/>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66C1C909"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26</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334A4E83"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6</w:t>
            </w:r>
          </w:p>
        </w:tc>
        <w:tc>
          <w:tcPr>
            <w:tcW w:w="378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44B2D52D"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Refund Module</w:t>
            </w: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1BA8F42B"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 </w:t>
            </w:r>
          </w:p>
        </w:tc>
      </w:tr>
      <w:tr w:rsidRPr="00F63FE3" w:rsidR="007B32D7" w:rsidTr="00D2258D" w14:paraId="294C1396" w14:textId="77777777">
        <w:trPr>
          <w:trHeight w:val="241"/>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4BDAECE3"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27</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28BE9BF4"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7.1</w:t>
            </w:r>
          </w:p>
        </w:tc>
        <w:tc>
          <w:tcPr>
            <w:tcW w:w="3788"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EA557B" w:rsidR="007B32D7" w:rsidP="00D2258D" w:rsidRDefault="007B32D7" w14:paraId="3371B12A"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Marriage</w:t>
            </w: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2BA663B6"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Hindu Marriage</w:t>
            </w:r>
          </w:p>
        </w:tc>
      </w:tr>
      <w:tr w:rsidRPr="00F63FE3" w:rsidR="007B32D7" w:rsidTr="00D2258D" w14:paraId="0F383EE8" w14:textId="77777777">
        <w:trPr>
          <w:trHeight w:val="218"/>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66982C7E"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28</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76EFD727"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7.2</w:t>
            </w:r>
          </w:p>
        </w:tc>
        <w:tc>
          <w:tcPr>
            <w:tcW w:w="3788" w:type="dxa"/>
            <w:vMerge/>
            <w:tcBorders>
              <w:top w:val="nil"/>
              <w:left w:val="single" w:color="auto" w:sz="4" w:space="0"/>
              <w:bottom w:val="single" w:color="000000" w:sz="4" w:space="0"/>
              <w:right w:val="single" w:color="auto" w:sz="4" w:space="0"/>
            </w:tcBorders>
            <w:vAlign w:val="center"/>
            <w:hideMark/>
          </w:tcPr>
          <w:p w:rsidRPr="00EA557B" w:rsidR="007B32D7" w:rsidP="00D2258D" w:rsidRDefault="007B32D7" w14:paraId="6A1DFD42" w14:textId="77777777">
            <w:pPr>
              <w:rPr>
                <w:rFonts w:asciiTheme="minorHAnsi" w:hAnsiTheme="minorHAnsi" w:cstheme="minorHAnsi"/>
                <w:color w:val="000000"/>
                <w:sz w:val="18"/>
                <w:szCs w:val="20"/>
              </w:rPr>
            </w:pP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1B89C431"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Special Marriage</w:t>
            </w:r>
          </w:p>
        </w:tc>
      </w:tr>
      <w:tr w:rsidRPr="00F63FE3" w:rsidR="007B32D7" w:rsidTr="00D2258D" w14:paraId="62295F5A" w14:textId="77777777">
        <w:trPr>
          <w:trHeight w:val="121"/>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7BD1F91C"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29</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414E952B"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7.3</w:t>
            </w:r>
          </w:p>
        </w:tc>
        <w:tc>
          <w:tcPr>
            <w:tcW w:w="3788" w:type="dxa"/>
            <w:vMerge/>
            <w:tcBorders>
              <w:top w:val="nil"/>
              <w:left w:val="single" w:color="auto" w:sz="4" w:space="0"/>
              <w:bottom w:val="single" w:color="000000" w:sz="4" w:space="0"/>
              <w:right w:val="single" w:color="auto" w:sz="4" w:space="0"/>
            </w:tcBorders>
            <w:vAlign w:val="center"/>
            <w:hideMark/>
          </w:tcPr>
          <w:p w:rsidRPr="00EA557B" w:rsidR="007B32D7" w:rsidP="00D2258D" w:rsidRDefault="007B32D7" w14:paraId="7EBD5EF8" w14:textId="77777777">
            <w:pPr>
              <w:rPr>
                <w:rFonts w:asciiTheme="minorHAnsi" w:hAnsiTheme="minorHAnsi" w:cstheme="minorHAnsi"/>
                <w:color w:val="000000"/>
                <w:sz w:val="18"/>
                <w:szCs w:val="20"/>
              </w:rPr>
            </w:pP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41F153D1"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Special Marriage in Other Forms</w:t>
            </w:r>
          </w:p>
        </w:tc>
      </w:tr>
      <w:tr w:rsidRPr="00F63FE3" w:rsidR="007B32D7" w:rsidTr="00D2258D" w14:paraId="1EB96CBE" w14:textId="77777777">
        <w:trPr>
          <w:trHeight w:val="247"/>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683BE525"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30</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5CD2BA65"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8</w:t>
            </w:r>
          </w:p>
        </w:tc>
        <w:tc>
          <w:tcPr>
            <w:tcW w:w="378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1B459B7F"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Legacy Record Digitisation</w:t>
            </w: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586B12B4"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 </w:t>
            </w:r>
          </w:p>
        </w:tc>
      </w:tr>
      <w:tr w:rsidRPr="00F63FE3" w:rsidR="007B32D7" w:rsidTr="00D2258D" w14:paraId="5338B242" w14:textId="77777777">
        <w:trPr>
          <w:trHeight w:val="141"/>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4A8D7756"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31</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3027EE91"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9</w:t>
            </w:r>
          </w:p>
        </w:tc>
        <w:tc>
          <w:tcPr>
            <w:tcW w:w="378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06F7FFBB"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Audit</w:t>
            </w: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731A4E3F"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 </w:t>
            </w:r>
          </w:p>
        </w:tc>
      </w:tr>
      <w:tr w:rsidRPr="00F63FE3" w:rsidR="007B32D7" w:rsidTr="00D2258D" w14:paraId="2B5758AD" w14:textId="77777777">
        <w:trPr>
          <w:trHeight w:val="201"/>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411B730E"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32</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5519BB33"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10</w:t>
            </w:r>
          </w:p>
        </w:tc>
        <w:tc>
          <w:tcPr>
            <w:tcW w:w="378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572F6892"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Accounts</w:t>
            </w: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50CB8919"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 </w:t>
            </w:r>
          </w:p>
        </w:tc>
      </w:tr>
      <w:tr w:rsidRPr="00F63FE3" w:rsidR="007B32D7" w:rsidTr="00D2258D" w14:paraId="1CA8ED0B" w14:textId="77777777">
        <w:trPr>
          <w:trHeight w:val="133"/>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50F1C175"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33</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659792D3"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11.1</w:t>
            </w:r>
          </w:p>
        </w:tc>
        <w:tc>
          <w:tcPr>
            <w:tcW w:w="3788"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EA557B" w:rsidR="007B32D7" w:rsidP="00D2258D" w:rsidRDefault="007B32D7" w14:paraId="02E88305"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MIS</w:t>
            </w: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2CF70C8B"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Statutory (44)</w:t>
            </w:r>
          </w:p>
        </w:tc>
      </w:tr>
      <w:tr w:rsidRPr="00F63FE3" w:rsidR="007B32D7" w:rsidTr="00D2258D" w14:paraId="4497C47C" w14:textId="77777777">
        <w:trPr>
          <w:trHeight w:val="193"/>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179A807C"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34</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1D3FE573"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11.2</w:t>
            </w:r>
          </w:p>
        </w:tc>
        <w:tc>
          <w:tcPr>
            <w:tcW w:w="3788" w:type="dxa"/>
            <w:vMerge/>
            <w:tcBorders>
              <w:top w:val="nil"/>
              <w:left w:val="single" w:color="auto" w:sz="4" w:space="0"/>
              <w:bottom w:val="single" w:color="000000" w:sz="4" w:space="0"/>
              <w:right w:val="single" w:color="auto" w:sz="4" w:space="0"/>
            </w:tcBorders>
            <w:vAlign w:val="center"/>
            <w:hideMark/>
          </w:tcPr>
          <w:p w:rsidRPr="00EA557B" w:rsidR="007B32D7" w:rsidP="00D2258D" w:rsidRDefault="007B32D7" w14:paraId="37521C6F" w14:textId="77777777">
            <w:pPr>
              <w:rPr>
                <w:rFonts w:asciiTheme="minorHAnsi" w:hAnsiTheme="minorHAnsi" w:cstheme="minorHAnsi"/>
                <w:color w:val="000000"/>
                <w:sz w:val="18"/>
                <w:szCs w:val="20"/>
              </w:rPr>
            </w:pP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641995E1"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Statistical (54)</w:t>
            </w:r>
          </w:p>
        </w:tc>
      </w:tr>
      <w:tr w:rsidRPr="00F63FE3" w:rsidR="007B32D7" w:rsidTr="00D2258D" w14:paraId="51016EA9" w14:textId="77777777">
        <w:trPr>
          <w:trHeight w:val="111"/>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0D59AA88"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35</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43EFE2F2"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11.3</w:t>
            </w:r>
          </w:p>
        </w:tc>
        <w:tc>
          <w:tcPr>
            <w:tcW w:w="3788" w:type="dxa"/>
            <w:vMerge/>
            <w:tcBorders>
              <w:top w:val="nil"/>
              <w:left w:val="single" w:color="auto" w:sz="4" w:space="0"/>
              <w:bottom w:val="single" w:color="000000" w:sz="4" w:space="0"/>
              <w:right w:val="single" w:color="auto" w:sz="4" w:space="0"/>
            </w:tcBorders>
            <w:vAlign w:val="center"/>
            <w:hideMark/>
          </w:tcPr>
          <w:p w:rsidRPr="00EA557B" w:rsidR="007B32D7" w:rsidP="00D2258D" w:rsidRDefault="007B32D7" w14:paraId="64E238F3" w14:textId="77777777">
            <w:pPr>
              <w:rPr>
                <w:rFonts w:asciiTheme="minorHAnsi" w:hAnsiTheme="minorHAnsi" w:cstheme="minorHAnsi"/>
                <w:color w:val="000000"/>
                <w:sz w:val="18"/>
                <w:szCs w:val="20"/>
              </w:rPr>
            </w:pP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55AFB6B7"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Integration (15)</w:t>
            </w:r>
          </w:p>
        </w:tc>
      </w:tr>
      <w:tr w:rsidRPr="00F63FE3" w:rsidR="007B32D7" w:rsidTr="00D2258D" w14:paraId="6A2E1E01" w14:textId="77777777">
        <w:trPr>
          <w:trHeight w:val="200"/>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3EFF1D9D"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36</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5C1FF02B"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11.4</w:t>
            </w:r>
          </w:p>
        </w:tc>
        <w:tc>
          <w:tcPr>
            <w:tcW w:w="3788" w:type="dxa"/>
            <w:vMerge/>
            <w:tcBorders>
              <w:top w:val="nil"/>
              <w:left w:val="single" w:color="auto" w:sz="4" w:space="0"/>
              <w:bottom w:val="single" w:color="000000" w:sz="4" w:space="0"/>
              <w:right w:val="single" w:color="auto" w:sz="4" w:space="0"/>
            </w:tcBorders>
            <w:vAlign w:val="center"/>
            <w:hideMark/>
          </w:tcPr>
          <w:p w:rsidRPr="00EA557B" w:rsidR="007B32D7" w:rsidP="00D2258D" w:rsidRDefault="007B32D7" w14:paraId="504D7D2F" w14:textId="77777777">
            <w:pPr>
              <w:rPr>
                <w:rFonts w:asciiTheme="minorHAnsi" w:hAnsiTheme="minorHAnsi" w:cstheme="minorHAnsi"/>
                <w:color w:val="000000"/>
                <w:sz w:val="18"/>
                <w:szCs w:val="20"/>
              </w:rPr>
            </w:pP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47C84C90"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Computer related (4)</w:t>
            </w:r>
          </w:p>
        </w:tc>
      </w:tr>
      <w:tr w:rsidRPr="00F63FE3" w:rsidR="007B32D7" w:rsidTr="00D2258D" w14:paraId="38CD4151" w14:textId="77777777">
        <w:trPr>
          <w:trHeight w:val="117"/>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06420993"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37</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2E75ED86"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11.5</w:t>
            </w:r>
          </w:p>
        </w:tc>
        <w:tc>
          <w:tcPr>
            <w:tcW w:w="3788" w:type="dxa"/>
            <w:vMerge/>
            <w:tcBorders>
              <w:top w:val="nil"/>
              <w:left w:val="single" w:color="auto" w:sz="4" w:space="0"/>
              <w:bottom w:val="single" w:color="000000" w:sz="4" w:space="0"/>
              <w:right w:val="single" w:color="auto" w:sz="4" w:space="0"/>
            </w:tcBorders>
            <w:vAlign w:val="center"/>
            <w:hideMark/>
          </w:tcPr>
          <w:p w:rsidRPr="00EA557B" w:rsidR="007B32D7" w:rsidP="00D2258D" w:rsidRDefault="007B32D7" w14:paraId="7D25EC17" w14:textId="77777777">
            <w:pPr>
              <w:rPr>
                <w:rFonts w:asciiTheme="minorHAnsi" w:hAnsiTheme="minorHAnsi" w:cstheme="minorHAnsi"/>
                <w:color w:val="000000"/>
                <w:sz w:val="18"/>
                <w:szCs w:val="20"/>
              </w:rPr>
            </w:pP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32DF3A53"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Reconciliation (5)</w:t>
            </w:r>
          </w:p>
        </w:tc>
      </w:tr>
      <w:tr w:rsidRPr="00F63FE3" w:rsidR="007B32D7" w:rsidTr="00D2258D" w14:paraId="19779C76" w14:textId="77777777">
        <w:trPr>
          <w:trHeight w:val="177"/>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354F9EFC"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38</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4A930C3A"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11.6</w:t>
            </w:r>
          </w:p>
        </w:tc>
        <w:tc>
          <w:tcPr>
            <w:tcW w:w="3788" w:type="dxa"/>
            <w:vMerge/>
            <w:tcBorders>
              <w:top w:val="nil"/>
              <w:left w:val="single" w:color="auto" w:sz="4" w:space="0"/>
              <w:bottom w:val="single" w:color="000000" w:sz="4" w:space="0"/>
              <w:right w:val="single" w:color="auto" w:sz="4" w:space="0"/>
            </w:tcBorders>
            <w:vAlign w:val="center"/>
            <w:hideMark/>
          </w:tcPr>
          <w:p w:rsidRPr="00EA557B" w:rsidR="007B32D7" w:rsidP="00D2258D" w:rsidRDefault="007B32D7" w14:paraId="0648EF61" w14:textId="77777777">
            <w:pPr>
              <w:rPr>
                <w:rFonts w:asciiTheme="minorHAnsi" w:hAnsiTheme="minorHAnsi" w:cstheme="minorHAnsi"/>
                <w:color w:val="000000"/>
                <w:sz w:val="18"/>
                <w:szCs w:val="20"/>
              </w:rPr>
            </w:pP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37141BB4"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HR (5)</w:t>
            </w:r>
          </w:p>
        </w:tc>
      </w:tr>
      <w:tr w:rsidRPr="00F63FE3" w:rsidR="007B32D7" w:rsidTr="00D2258D" w14:paraId="449859D4" w14:textId="77777777">
        <w:trPr>
          <w:trHeight w:val="251"/>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1CBA2D11"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39</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2D5FA29E"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12.1</w:t>
            </w:r>
          </w:p>
        </w:tc>
        <w:tc>
          <w:tcPr>
            <w:tcW w:w="3788"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EA557B" w:rsidR="007B32D7" w:rsidP="00D2258D" w:rsidRDefault="007B32D7" w14:paraId="48EE5F24"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DRO</w:t>
            </w: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7BC4B673"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Firm Registration</w:t>
            </w:r>
          </w:p>
        </w:tc>
      </w:tr>
      <w:tr w:rsidRPr="00F63FE3" w:rsidR="007B32D7" w:rsidTr="00D2258D" w14:paraId="19E9E7EF" w14:textId="77777777">
        <w:trPr>
          <w:trHeight w:val="127"/>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23BB0431"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40</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589C8E09"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12.2</w:t>
            </w:r>
          </w:p>
        </w:tc>
        <w:tc>
          <w:tcPr>
            <w:tcW w:w="3788" w:type="dxa"/>
            <w:vMerge/>
            <w:tcBorders>
              <w:top w:val="nil"/>
              <w:left w:val="single" w:color="auto" w:sz="4" w:space="0"/>
              <w:bottom w:val="single" w:color="000000" w:sz="4" w:space="0"/>
              <w:right w:val="single" w:color="auto" w:sz="4" w:space="0"/>
            </w:tcBorders>
            <w:vAlign w:val="center"/>
            <w:hideMark/>
          </w:tcPr>
          <w:p w:rsidRPr="00EA557B" w:rsidR="007B32D7" w:rsidP="00D2258D" w:rsidRDefault="007B32D7" w14:paraId="0901DEFE" w14:textId="77777777">
            <w:pPr>
              <w:rPr>
                <w:rFonts w:asciiTheme="minorHAnsi" w:hAnsiTheme="minorHAnsi" w:cstheme="minorHAnsi"/>
                <w:color w:val="000000"/>
                <w:sz w:val="18"/>
                <w:szCs w:val="20"/>
              </w:rPr>
            </w:pP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27D46315"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Undervaluation</w:t>
            </w:r>
          </w:p>
        </w:tc>
      </w:tr>
      <w:tr w:rsidRPr="00F63FE3" w:rsidR="007B32D7" w:rsidTr="00D2258D" w14:paraId="4C068E40" w14:textId="77777777">
        <w:trPr>
          <w:trHeight w:val="202"/>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3D73845B"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41</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13A96A4F"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12.3</w:t>
            </w:r>
          </w:p>
        </w:tc>
        <w:tc>
          <w:tcPr>
            <w:tcW w:w="3788" w:type="dxa"/>
            <w:vMerge/>
            <w:tcBorders>
              <w:top w:val="nil"/>
              <w:left w:val="single" w:color="auto" w:sz="4" w:space="0"/>
              <w:bottom w:val="single" w:color="000000" w:sz="4" w:space="0"/>
              <w:right w:val="single" w:color="auto" w:sz="4" w:space="0"/>
            </w:tcBorders>
            <w:vAlign w:val="center"/>
            <w:hideMark/>
          </w:tcPr>
          <w:p w:rsidRPr="00EA557B" w:rsidR="007B32D7" w:rsidP="00D2258D" w:rsidRDefault="007B32D7" w14:paraId="6560049B" w14:textId="77777777">
            <w:pPr>
              <w:rPr>
                <w:rFonts w:asciiTheme="minorHAnsi" w:hAnsiTheme="minorHAnsi" w:cstheme="minorHAnsi"/>
                <w:color w:val="000000"/>
                <w:sz w:val="18"/>
                <w:szCs w:val="20"/>
              </w:rPr>
            </w:pP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2F9D9915"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Deposit of will</w:t>
            </w:r>
          </w:p>
        </w:tc>
      </w:tr>
      <w:tr w:rsidRPr="00F63FE3" w:rsidR="007B32D7" w:rsidTr="00D2258D" w14:paraId="7CE3D6DC" w14:textId="77777777">
        <w:trPr>
          <w:trHeight w:val="119"/>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328BFC00"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42</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3F4F622B"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12.4</w:t>
            </w:r>
          </w:p>
        </w:tc>
        <w:tc>
          <w:tcPr>
            <w:tcW w:w="3788" w:type="dxa"/>
            <w:vMerge/>
            <w:tcBorders>
              <w:top w:val="nil"/>
              <w:left w:val="single" w:color="auto" w:sz="4" w:space="0"/>
              <w:bottom w:val="single" w:color="000000" w:sz="4" w:space="0"/>
              <w:right w:val="single" w:color="auto" w:sz="4" w:space="0"/>
            </w:tcBorders>
            <w:vAlign w:val="center"/>
            <w:hideMark/>
          </w:tcPr>
          <w:p w:rsidRPr="00EA557B" w:rsidR="007B32D7" w:rsidP="00D2258D" w:rsidRDefault="007B32D7" w14:paraId="6375E11D" w14:textId="77777777">
            <w:pPr>
              <w:rPr>
                <w:rFonts w:asciiTheme="minorHAnsi" w:hAnsiTheme="minorHAnsi" w:cstheme="minorHAnsi"/>
                <w:color w:val="000000"/>
                <w:sz w:val="18"/>
                <w:szCs w:val="20"/>
              </w:rPr>
            </w:pP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3C49F90A"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Adjudication of documents</w:t>
            </w:r>
          </w:p>
        </w:tc>
      </w:tr>
      <w:tr w:rsidRPr="00F63FE3" w:rsidR="007B32D7" w:rsidTr="00D2258D" w14:paraId="0A76DCF4" w14:textId="77777777">
        <w:trPr>
          <w:trHeight w:val="179"/>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4BB6BB25"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43</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3C3652C8"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13</w:t>
            </w:r>
          </w:p>
        </w:tc>
        <w:tc>
          <w:tcPr>
            <w:tcW w:w="378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0B12A26B"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IGRO</w:t>
            </w: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64ED9B97"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Appeal</w:t>
            </w:r>
          </w:p>
        </w:tc>
      </w:tr>
      <w:tr w:rsidRPr="00F63FE3" w:rsidR="007B32D7" w:rsidTr="00D2258D" w14:paraId="411891C0" w14:textId="77777777">
        <w:trPr>
          <w:trHeight w:val="237"/>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0D07421A"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44</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6A7FA188"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14</w:t>
            </w:r>
          </w:p>
        </w:tc>
        <w:tc>
          <w:tcPr>
            <w:tcW w:w="378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3D64C030"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Master Data Management</w:t>
            </w: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5D2DCCD9"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 </w:t>
            </w:r>
          </w:p>
        </w:tc>
      </w:tr>
      <w:tr w:rsidRPr="00F63FE3" w:rsidR="007B32D7" w:rsidTr="00D2258D" w14:paraId="430C556C" w14:textId="77777777">
        <w:trPr>
          <w:trHeight w:val="127"/>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669C4252"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45</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13A9403F"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15</w:t>
            </w:r>
          </w:p>
        </w:tc>
        <w:tc>
          <w:tcPr>
            <w:tcW w:w="378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5F127F69"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User Management</w:t>
            </w: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63AEC6C5"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 </w:t>
            </w:r>
          </w:p>
        </w:tc>
      </w:tr>
      <w:tr w:rsidRPr="00F63FE3" w:rsidR="007B32D7" w:rsidTr="00D2258D" w14:paraId="4008D525" w14:textId="77777777">
        <w:trPr>
          <w:trHeight w:val="237"/>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4B35F29D"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46</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6FA95DD4"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16</w:t>
            </w:r>
          </w:p>
        </w:tc>
        <w:tc>
          <w:tcPr>
            <w:tcW w:w="378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4F818454"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Mobile application</w:t>
            </w: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36BE5D2A"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 </w:t>
            </w:r>
          </w:p>
        </w:tc>
      </w:tr>
      <w:tr w:rsidRPr="00F63FE3" w:rsidR="007B32D7" w:rsidTr="00D2258D" w14:paraId="3573B64E" w14:textId="77777777">
        <w:trPr>
          <w:trHeight w:val="255"/>
        </w:trPr>
        <w:tc>
          <w:tcPr>
            <w:tcW w:w="954" w:type="dxa"/>
            <w:tcBorders>
              <w:top w:val="nil"/>
              <w:left w:val="single" w:color="auto" w:sz="4" w:space="0"/>
              <w:bottom w:val="single" w:color="auto" w:sz="4" w:space="0"/>
              <w:right w:val="single" w:color="auto" w:sz="4" w:space="0"/>
            </w:tcBorders>
            <w:shd w:val="clear" w:color="000000" w:fill="FFFFFF"/>
            <w:vAlign w:val="bottom"/>
            <w:hideMark/>
          </w:tcPr>
          <w:p w:rsidRPr="00EA557B" w:rsidR="007B32D7" w:rsidP="00D2258D" w:rsidRDefault="007B32D7" w14:paraId="2DE5D1D2"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47</w:t>
            </w:r>
          </w:p>
        </w:tc>
        <w:tc>
          <w:tcPr>
            <w:tcW w:w="92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64AF35E9" w14:textId="77777777">
            <w:pPr>
              <w:jc w:val="center"/>
              <w:rPr>
                <w:rFonts w:asciiTheme="minorHAnsi" w:hAnsiTheme="minorHAnsi" w:cstheme="minorHAnsi"/>
                <w:color w:val="000000"/>
                <w:sz w:val="18"/>
                <w:szCs w:val="20"/>
              </w:rPr>
            </w:pPr>
            <w:r w:rsidRPr="00EA557B">
              <w:rPr>
                <w:rFonts w:asciiTheme="minorHAnsi" w:hAnsiTheme="minorHAnsi" w:cstheme="minorHAnsi"/>
                <w:color w:val="000000"/>
                <w:sz w:val="18"/>
                <w:szCs w:val="20"/>
              </w:rPr>
              <w:t>17</w:t>
            </w:r>
          </w:p>
        </w:tc>
        <w:tc>
          <w:tcPr>
            <w:tcW w:w="3788"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30B41692"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Training Module</w:t>
            </w:r>
          </w:p>
        </w:tc>
        <w:tc>
          <w:tcPr>
            <w:tcW w:w="3544" w:type="dxa"/>
            <w:tcBorders>
              <w:top w:val="nil"/>
              <w:left w:val="nil"/>
              <w:bottom w:val="single" w:color="auto" w:sz="4" w:space="0"/>
              <w:right w:val="single" w:color="auto" w:sz="4" w:space="0"/>
            </w:tcBorders>
            <w:shd w:val="clear" w:color="000000" w:fill="FFFFFF"/>
            <w:vAlign w:val="bottom"/>
            <w:hideMark/>
          </w:tcPr>
          <w:p w:rsidRPr="00EA557B" w:rsidR="007B32D7" w:rsidP="00D2258D" w:rsidRDefault="007B32D7" w14:paraId="07D29A3C" w14:textId="77777777">
            <w:pPr>
              <w:rPr>
                <w:rFonts w:asciiTheme="minorHAnsi" w:hAnsiTheme="minorHAnsi" w:cstheme="minorHAnsi"/>
                <w:color w:val="000000"/>
                <w:sz w:val="18"/>
                <w:szCs w:val="20"/>
              </w:rPr>
            </w:pPr>
            <w:r w:rsidRPr="00EA557B">
              <w:rPr>
                <w:rFonts w:asciiTheme="minorHAnsi" w:hAnsiTheme="minorHAnsi" w:cstheme="minorHAnsi"/>
                <w:color w:val="000000"/>
                <w:sz w:val="18"/>
                <w:szCs w:val="20"/>
              </w:rPr>
              <w:t>Master Trainer, Training Plan</w:t>
            </w:r>
          </w:p>
        </w:tc>
      </w:tr>
    </w:tbl>
    <w:p w:rsidR="00D90711" w:rsidP="46C83D3E" w:rsidRDefault="00D90711" w14:noSpellErr="1" w14:paraId="259FF061" w14:textId="6101A8C1">
      <w:pPr>
        <w:pStyle w:val="NoSpacing"/>
      </w:pPr>
    </w:p>
    <w:p w:rsidR="00D90711" w:rsidP="46C83D3E" w:rsidRDefault="00D90711" w14:paraId="5D726B8F" w14:textId="316133F3">
      <w:pPr>
        <w:pStyle w:val="NoSpacing"/>
      </w:pPr>
    </w:p>
    <w:p w:rsidR="00D90711" w:rsidP="46C83D3E" w:rsidRDefault="00D90711" w14:paraId="1E761FE5" w14:textId="7A4C9924">
      <w:pPr>
        <w:numPr>
          <w:ilvl w:val="0"/>
          <w:numId w:val="0"/>
        </w:numPr>
      </w:pPr>
      <w:r>
        <w:br w:type="page"/>
      </w:r>
    </w:p>
    <w:p w:rsidR="00D90711" w:rsidP="46C83D3E" w:rsidRDefault="00D90711" w14:paraId="577B58F5" w14:textId="1522F200">
      <w:pPr>
        <w:pStyle w:val="Heading2"/>
        <w:numPr>
          <w:ilvl w:val="0"/>
          <w:numId w:val="0"/>
        </w:numPr>
        <w:ind w:left="0"/>
        <w:rPr>
          <w:color w:val="2F5496" w:themeColor="accent1" w:themeTint="FF" w:themeShade="BF"/>
          <w:sz w:val="32"/>
          <w:szCs w:val="32"/>
          <w:u w:val="single"/>
        </w:rPr>
      </w:pPr>
      <w:bookmarkStart w:name="_Toc208930362" w:id="26"/>
      <w:r w:rsidR="28A78126">
        <w:rPr/>
        <w:t xml:space="preserve">Annexure 2: List of </w:t>
      </w:r>
      <w:r w:rsidR="0A67A8C8">
        <w:rPr/>
        <w:t>Stamp Rules</w:t>
      </w:r>
    </w:p>
    <w:p w:rsidR="00DA19DC" w:rsidP="46C83D3E" w:rsidRDefault="00DA19DC" w14:paraId="6B5FBFC2" w14:textId="50544972">
      <w:pPr>
        <w:pStyle w:val="Normal"/>
      </w:pPr>
    </w:p>
    <w:tbl>
      <w:tblPr>
        <w:tblStyle w:val="TableGrid"/>
        <w:bidiVisual w:val="0"/>
        <w:tblW w:w="0" w:type="auto"/>
        <w:tblLayout w:type="fixed"/>
        <w:tblLook w:val="06A0" w:firstRow="1" w:lastRow="0" w:firstColumn="1" w:lastColumn="0" w:noHBand="1" w:noVBand="1"/>
      </w:tblPr>
      <w:tblGrid>
        <w:gridCol w:w="1635"/>
        <w:gridCol w:w="6985"/>
      </w:tblGrid>
      <w:tr w:rsidR="46C83D3E" w:rsidTr="46C83D3E" w14:paraId="0588C835">
        <w:trPr>
          <w:trHeight w:val="255"/>
        </w:trPr>
        <w:tc>
          <w:tcPr>
            <w:cnfStyle w:val="001000000100" w:firstRow="0" w:lastRow="0" w:firstColumn="1" w:lastColumn="0" w:oddVBand="0" w:evenVBand="0" w:oddHBand="0" w:evenHBand="0" w:firstRowFirstColumn="1" w:firstRowLastColumn="0" w:lastRowFirstColumn="0" w:lastRowLastColumn="0"/>
            <w:tcW w:w="1635" w:type="dxa"/>
            <w:tcMar/>
          </w:tcPr>
          <w:p w:rsidR="46C83D3E" w:rsidP="46C83D3E" w:rsidRDefault="46C83D3E" w14:paraId="75F9EE03" w14:textId="148EC0C3">
            <w:pPr>
              <w:spacing w:before="0" w:beforeAutospacing="off" w:after="0" w:afterAutospacing="off"/>
              <w:jc w:val="center"/>
            </w:pPr>
            <w:r w:rsidRPr="46C83D3E" w:rsidR="46C83D3E">
              <w:rPr>
                <w:rFonts w:ascii="Calibri" w:hAnsi="Calibri" w:eastAsia="Calibri" w:cs="Calibri"/>
                <w:b w:val="1"/>
                <w:bCs w:val="1"/>
                <w:i w:val="0"/>
                <w:iCs w:val="0"/>
                <w:strike w:val="0"/>
                <w:dstrike w:val="0"/>
                <w:color w:val="000000" w:themeColor="text1" w:themeTint="FF" w:themeShade="FF"/>
                <w:sz w:val="24"/>
                <w:szCs w:val="24"/>
                <w:u w:val="none"/>
              </w:rPr>
              <w:t>stampruleid</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4A9FF128" w14:textId="5D97860B">
            <w:pPr>
              <w:spacing w:before="0" w:beforeAutospacing="off" w:after="0" w:afterAutospacing="off"/>
              <w:rPr>
                <w:rFonts w:ascii="Calibri" w:hAnsi="Calibri" w:eastAsia="Calibri" w:cs="Calibri"/>
                <w:b w:val="1"/>
                <w:bCs w:val="1"/>
                <w:i w:val="0"/>
                <w:iCs w:val="0"/>
                <w:strike w:val="0"/>
                <w:dstrike w:val="0"/>
                <w:color w:val="000000" w:themeColor="text1" w:themeTint="FF" w:themeShade="FF"/>
                <w:sz w:val="24"/>
                <w:szCs w:val="24"/>
                <w:u w:val="none"/>
              </w:rPr>
            </w:pPr>
            <w:r w:rsidRPr="46C83D3E" w:rsidR="46C83D3E">
              <w:rPr>
                <w:rFonts w:ascii="Calibri" w:hAnsi="Calibri" w:eastAsia="Calibri" w:cs="Calibri"/>
                <w:b w:val="1"/>
                <w:bCs w:val="1"/>
                <w:i w:val="0"/>
                <w:iCs w:val="0"/>
                <w:strike w:val="0"/>
                <w:dstrike w:val="0"/>
                <w:color w:val="000000" w:themeColor="text1" w:themeTint="FF" w:themeShade="FF"/>
                <w:sz w:val="24"/>
                <w:szCs w:val="24"/>
                <w:u w:val="none"/>
              </w:rPr>
              <w:t>descriptione</w:t>
            </w:r>
          </w:p>
        </w:tc>
      </w:tr>
      <w:tr w:rsidR="46C83D3E" w:rsidTr="46C83D3E" w14:paraId="571DE494">
        <w:trPr>
          <w:trHeight w:val="102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73026299" w14:textId="63075797">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324</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47B3A549" w14:textId="5167662F">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14 (b) - Cancellation Deed (executed by or on behalf of central govt, local authority, or other authority constituted by or under any law for the time being in force or a body corporate wholly or partially owned or controlled by the central govt or the state govt.</w:t>
            </w:r>
          </w:p>
        </w:tc>
      </w:tr>
      <w:tr w:rsidR="46C83D3E" w:rsidTr="46C83D3E" w14:paraId="3428B1CE">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051AD6B2" w14:textId="6BED89F5">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339</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505CC62D" w14:textId="75E9DE0C">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(5-f) Joint Development Agreement</w:t>
            </w:r>
          </w:p>
        </w:tc>
      </w:tr>
      <w:tr w:rsidR="46C83D3E" w:rsidTr="46C83D3E" w14:paraId="0A3F98D3">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0412DEBA" w14:textId="70A89F19">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49</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47E15156" w14:textId="46C3CC02">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Composition-deed</w:t>
            </w:r>
          </w:p>
        </w:tc>
      </w:tr>
      <w:tr w:rsidR="46C83D3E" w:rsidTr="46C83D3E" w14:paraId="6061E8BD">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03F98C37" w14:textId="3B6E64F5">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381</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39D333A2" w14:textId="170029D1">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 xml:space="preserve">(45-b-iii) If the property is situated within the limits other than the limits specified in items (45-b-i) and (45-b-ii) </w:t>
            </w:r>
          </w:p>
        </w:tc>
      </w:tr>
      <w:tr w:rsidR="46C83D3E" w:rsidTr="46C83D3E" w14:paraId="2E3EAC89">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6CFCCFD6" w14:textId="429A6F8F">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281</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59716C80" w14:textId="3CD55F0A">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 xml:space="preserve">Mortgage Deed (Stamp Duty Already Paid) </w:t>
            </w:r>
          </w:p>
        </w:tc>
      </w:tr>
      <w:tr w:rsidR="46C83D3E" w:rsidTr="46C83D3E" w14:paraId="3159A5FE">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28C36350" w14:textId="76541D31">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138</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2C972A90" w14:textId="6DC6E6AC">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44 - Reconveyance of mortgaged property(Immovable)</w:t>
            </w:r>
          </w:p>
        </w:tc>
      </w:tr>
      <w:tr w:rsidR="46C83D3E" w:rsidTr="46C83D3E" w14:paraId="18AF4F10">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3894657D" w14:textId="64EFEA5C">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234</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31A2D156" w14:textId="26848C73">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Agreement or Memorandum of Agreement</w:t>
            </w:r>
          </w:p>
        </w:tc>
      </w:tr>
      <w:tr w:rsidR="46C83D3E" w:rsidTr="46C83D3E" w14:paraId="52197BF8">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601E501E" w14:textId="5DF403B3">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14</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2EE80349" w14:textId="63556D6E">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5(e)(i) relating to sale of immovable property where the possesion of property is delivered or agreed to be delivered</w:t>
            </w:r>
          </w:p>
        </w:tc>
      </w:tr>
      <w:tr w:rsidR="46C83D3E" w:rsidTr="46C83D3E" w14:paraId="48C75F05">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42AF5D9D" w14:textId="7BAF5855">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376</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7BC57DD0" w14:textId="31DA59DA">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40-A (A)(b) - Limitated Liability Partnership (LLP) where the capital exceeding 10 lakh</w:t>
            </w:r>
          </w:p>
        </w:tc>
      </w:tr>
      <w:tr w:rsidR="46C83D3E" w:rsidTr="46C83D3E" w14:paraId="4A962AA0">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0CD9A9FD" w14:textId="49BF8284">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487</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6809A45C" w14:textId="7C934942">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Bagar Hukum</w:t>
            </w:r>
          </w:p>
        </w:tc>
      </w:tr>
      <w:tr w:rsidR="46C83D3E" w:rsidTr="46C83D3E" w14:paraId="64109BCC">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10202512" w14:textId="6C48707B">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443</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419B609B" w14:textId="26AFD9CC">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Sub-Lease for solar park/windmill for term exceeding 10 year not exceeding 20 years</w:t>
            </w:r>
          </w:p>
        </w:tc>
      </w:tr>
      <w:tr w:rsidR="46C83D3E" w:rsidTr="46C83D3E" w14:paraId="7FC354A2">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69585CFC" w14:textId="3D25F87A">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442</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79E2AB82" w14:textId="301CE8BA">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Sub-Lease for solar park/windmill for term exceeding 1 year not exceeding 10 years</w:t>
            </w:r>
          </w:p>
        </w:tc>
      </w:tr>
      <w:tr w:rsidR="46C83D3E" w:rsidTr="46C83D3E" w14:paraId="7DD333CC">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4083584F" w14:textId="59AE4F66">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58</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0CD20ABF" w14:textId="0EE880BA">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(22) Counterpart or Duplicate</w:t>
            </w:r>
          </w:p>
        </w:tc>
      </w:tr>
      <w:tr w:rsidR="46C83D3E" w:rsidTr="46C83D3E" w14:paraId="5BE3DDB4">
        <w:trPr>
          <w:trHeight w:val="76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2C8747B6" w14:textId="586C6914">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426</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40DCF446" w14:textId="5F346531">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(30-3-a-i) Lease of Immovable Lease of mine development and production agreement granted through auction for term exceeding 1 year not exceeding 10 years 30</w:t>
            </w:r>
          </w:p>
        </w:tc>
      </w:tr>
      <w:tr w:rsidR="46C83D3E" w:rsidTr="46C83D3E" w14:paraId="26BCD001">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269ABE50" w14:textId="5ABE9302">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364</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10EF8B8B" w14:textId="744489BB">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28(b)- Gift deed (Within the Family) ImmovableProperty Converted Land/Site/Bulding/Apartment</w:t>
            </w:r>
          </w:p>
        </w:tc>
      </w:tr>
      <w:tr w:rsidR="46C83D3E" w:rsidTr="46C83D3E" w14:paraId="33311A9D">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1B249309" w14:textId="355B3EDC">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13</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6E2A28A4" w14:textId="68254B25">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(5-e) Relating to sale of immovable property</w:t>
            </w:r>
          </w:p>
        </w:tc>
      </w:tr>
      <w:tr w:rsidR="46C83D3E" w:rsidTr="46C83D3E" w14:paraId="168E1206">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107132D2" w14:textId="2A9D175F">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132</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11638506" w14:textId="065C73F0">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41(e) Power of Attorney when given for consideration and or when coupled with interest and authorising the attorney to sell any immovable property</w:t>
            </w:r>
          </w:p>
        </w:tc>
      </w:tr>
      <w:tr w:rsidR="46C83D3E" w:rsidTr="46C83D3E" w14:paraId="57F2B3E4">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30155949" w14:textId="12C0BB04">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18</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136D3212" w14:textId="1386477E">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(5-f) Power given to a promoter to construct or develop or sale of the Immovable Property</w:t>
            </w:r>
          </w:p>
        </w:tc>
      </w:tr>
      <w:tr w:rsidR="46C83D3E" w:rsidTr="46C83D3E" w14:paraId="057A5E89">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4300E165" w14:textId="0B3A5F00">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345</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674F80B0" w14:textId="7B116209">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41(ea) GPA (Joint Development)</w:t>
            </w:r>
          </w:p>
        </w:tc>
      </w:tr>
      <w:tr w:rsidR="46C83D3E" w:rsidTr="46C83D3E" w14:paraId="293173F8">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0C7DF0E0" w14:textId="766042D2">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365</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78C02A81" w14:textId="2D04C27A">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28(b)(ii)- Gift Deed(WITHIN FAMILY DEFINITION) Immovable property situated within limits of CMC/TMC/Town Panchayat</w:t>
            </w:r>
          </w:p>
        </w:tc>
      </w:tr>
      <w:tr w:rsidR="46C83D3E" w:rsidTr="46C83D3E" w14:paraId="2175291B">
        <w:trPr>
          <w:trHeight w:val="102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5E3C5487" w14:textId="5E6FC23B">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11</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0C2C530F" w14:textId="46E9DA5E">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5(d) if relating to a transaction of lease-cum-sale in connection with the allotment of a building site, with or without building effected by BDA,CITB,KHB,HBCS,KIADB,KSSIDC,KSIIDC,KSEDC,AMPC,Municipal corporation, Town Panchayats,UDA, Gram , Zilla, Taluk Panchayat</w:t>
            </w:r>
          </w:p>
        </w:tc>
      </w:tr>
      <w:tr w:rsidR="46C83D3E" w:rsidTr="46C83D3E" w14:paraId="5FF46FAF">
        <w:trPr>
          <w:trHeight w:val="102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2105273F" w14:textId="0009B8DF">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336</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7D8BE15B" w14:textId="6EE011F5">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(52-d-ii) of any trust property from one trust to another trust or from trust to trustee or benificiary, or from trustee to trust or trustee or benificiary, as the case may be, in case of public religious and charitable trusts, the duty for such transfer shall be rupees one thousand</w:t>
            </w:r>
          </w:p>
        </w:tc>
      </w:tr>
      <w:tr w:rsidR="46C83D3E" w:rsidTr="46C83D3E" w14:paraId="2F8B2FA2">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378193BA" w14:textId="4C78D1D0">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361</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0D19DC7B" w14:textId="7DB1C2F5">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28(b)-Gift deed (Within the Family) Immovable Agriculture Land</w:t>
            </w:r>
          </w:p>
        </w:tc>
      </w:tr>
      <w:tr w:rsidR="46C83D3E" w:rsidTr="46C83D3E" w14:paraId="7066EE4F">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6C3A3708" w14:textId="1348A198">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421</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1BE5F182" w14:textId="4CE327A2">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(30-3-a-iv)-Sub-Lease of mine development and production agreement granted through auction for term exceeding 30 years or in perpetuity</w:t>
            </w:r>
          </w:p>
        </w:tc>
      </w:tr>
      <w:tr w:rsidR="46C83D3E" w:rsidTr="46C83D3E" w14:paraId="52808F3A">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0138D814" w14:textId="28BA3BBF">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196</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4CD20ED4" w14:textId="26A43FAF">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20 (6) - Assignment of SPV (Special Purpose Vehicle) under securitisation and reconsruction of Financial Assets and Enforcement of Security Interest Act, 2002</w:t>
            </w:r>
          </w:p>
        </w:tc>
      </w:tr>
      <w:tr w:rsidR="46C83D3E" w:rsidTr="46C83D3E" w14:paraId="1D262980">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00AB71BE" w14:textId="1F2BDBCA">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445</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10BE5412" w14:textId="5FB65FCA">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Sub-Lease for solar park/windmill for termexceeding 30 years or in perpetuity</w:t>
            </w:r>
          </w:p>
        </w:tc>
      </w:tr>
      <w:tr w:rsidR="46C83D3E" w:rsidTr="46C83D3E" w14:paraId="0F6B4C82">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5872B523" w14:textId="4ACD48EC">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282</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77A9373A" w14:textId="23FFE7D1">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Supplemental Deed of Settlement</w:t>
            </w:r>
          </w:p>
        </w:tc>
      </w:tr>
      <w:tr w:rsidR="46C83D3E" w:rsidTr="46C83D3E" w14:paraId="67A0E7EC">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12DD2744" w14:textId="27007FD3">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283</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7A0573CE" w14:textId="0F0580DC">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 xml:space="preserve">Settlement Deed (Stamp Duty Not Paid) </w:t>
            </w:r>
          </w:p>
        </w:tc>
      </w:tr>
      <w:tr w:rsidR="46C83D3E" w:rsidTr="46C83D3E" w14:paraId="41E58052">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3814E6C4" w14:textId="23B0EDBC">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284</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150DB384" w14:textId="092D7A0F">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 xml:space="preserve">Settlement Deed (Stamp Duty Already Paid) </w:t>
            </w:r>
          </w:p>
        </w:tc>
      </w:tr>
      <w:tr w:rsidR="46C83D3E" w:rsidTr="46C83D3E" w14:paraId="3408D225">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0B65AC14" w14:textId="326785A1">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20</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4BB979B0" w14:textId="61DFC052">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5(h) if relating to the mortgage immovable</w:t>
            </w:r>
          </w:p>
        </w:tc>
      </w:tr>
      <w:tr w:rsidR="46C83D3E" w:rsidTr="46C83D3E" w14:paraId="4ACE487E">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1D5CD2F9" w14:textId="2B6DAC1F">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444</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3C006D60" w14:textId="4FF6BD50">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Sub-Lease for solar park/windmill for term exceeding 20 year not exceeding 30 years</w:t>
            </w:r>
          </w:p>
        </w:tc>
      </w:tr>
      <w:tr w:rsidR="46C83D3E" w:rsidTr="46C83D3E" w14:paraId="2549A0B7">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5E2E3AC5" w14:textId="17B511C1">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222</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764CBEEA" w14:textId="00F12884">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6 (1) (I) - Deposit of Title Deed (DTD) upto 10lakhs</w:t>
            </w:r>
          </w:p>
        </w:tc>
      </w:tr>
      <w:tr w:rsidR="46C83D3E" w:rsidTr="46C83D3E" w14:paraId="2E3A2E84">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7F35B10C" w14:textId="2059EFEC">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69</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6EC4DEB8" w14:textId="657C4A9D">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(27) - Further charge</w:t>
            </w:r>
          </w:p>
        </w:tc>
      </w:tr>
      <w:tr w:rsidR="46C83D3E" w:rsidTr="46C83D3E" w14:paraId="6BD95BC1">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1E185229" w14:textId="641990DD">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321</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4C1E081E" w14:textId="2F6184F4">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(5-e-i-a) cancellation of agreement with posession [As per proviso of K.S.(SECOND AMENDMENT) ACT 2010 wef 01/4/2010]</w:t>
            </w:r>
          </w:p>
        </w:tc>
      </w:tr>
      <w:tr w:rsidR="46C83D3E" w:rsidTr="46C83D3E" w14:paraId="60C5774A">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640AEC2B" w14:textId="319A3E6F">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287</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2A865DB6" w14:textId="31E0C9F1">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Section 26</w:t>
            </w:r>
          </w:p>
        </w:tc>
      </w:tr>
      <w:tr w:rsidR="46C83D3E" w:rsidTr="46C83D3E" w14:paraId="0482F020">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143F6D1F" w14:textId="11DC9473">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388</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49E628C0" w14:textId="26DE7119">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48-A(ii) - Settlement(WITHIN FAMILY DEFINITION) Immovable property situated other than BMRDA/BBMP/CMC/TMC/Town Panchayat limits</w:t>
            </w:r>
          </w:p>
        </w:tc>
      </w:tr>
      <w:tr w:rsidR="46C83D3E" w:rsidTr="46C83D3E" w14:paraId="5F900F77">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42A24E80" w14:textId="1B461D91">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294</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13F7EFA2" w14:textId="54BAE1AC">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(5-f-(5) ) where the market value of property  exceeds ten crores</w:t>
            </w:r>
          </w:p>
        </w:tc>
      </w:tr>
      <w:tr w:rsidR="46C83D3E" w:rsidTr="46C83D3E" w14:paraId="1582AD9D">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151A115D" w14:textId="2755332C">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391</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11379B61" w14:textId="0090A901">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48A(ii) - Settlement (Within the Family) ImmovableProperty Converted Land/Site/Bulding/Apartment</w:t>
            </w:r>
          </w:p>
        </w:tc>
      </w:tr>
      <w:tr w:rsidR="46C83D3E" w:rsidTr="46C83D3E" w14:paraId="00814E96">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77E16967" w14:textId="1ABC283E">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392</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765477BA" w14:textId="7EE24936">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48A(ii) - Settlement (Within the Family) Immovable Agriculture Land</w:t>
            </w:r>
          </w:p>
        </w:tc>
      </w:tr>
      <w:tr w:rsidR="46C83D3E" w:rsidTr="46C83D3E" w14:paraId="0E9D1438">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7969212D" w14:textId="2C9A86D5">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346</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069AB20C" w14:textId="465E1FDD">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11 (a) Award immovable</w:t>
            </w:r>
          </w:p>
        </w:tc>
      </w:tr>
      <w:tr w:rsidR="46C83D3E" w:rsidTr="46C83D3E" w14:paraId="0E6BA001">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258B47E7" w14:textId="0BE9A0BD">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5D8FD02D" w14:textId="4EFA5A24">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1(i) -  Acknowledgement of Debt for Immovable</w:t>
            </w:r>
          </w:p>
        </w:tc>
      </w:tr>
      <w:tr w:rsidR="46C83D3E" w:rsidTr="46C83D3E" w14:paraId="4DE1D39A">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02D6F854" w14:textId="4B1C4321">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447</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5B5041EC" w14:textId="188B5233">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20 (6) - Instrument of Assignment</w:t>
            </w:r>
          </w:p>
        </w:tc>
      </w:tr>
      <w:tr w:rsidR="46C83D3E" w:rsidTr="46C83D3E" w14:paraId="734C4161">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36AE19A9" w14:textId="4BCE4BFF">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290</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60D56B68" w14:textId="101A48D2">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(5-f-(1) ) where the market value of property does not exceed Rupees one Crore</w:t>
            </w:r>
          </w:p>
        </w:tc>
      </w:tr>
      <w:tr w:rsidR="46C83D3E" w:rsidTr="46C83D3E" w14:paraId="3A9ADD08">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10499257" w14:textId="194A962F">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460</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5FC6AABA" w14:textId="17B264F2">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26- Exchange of Property Immovable Converted Land/Site/Bulding/Apartment</w:t>
            </w:r>
          </w:p>
        </w:tc>
      </w:tr>
      <w:tr w:rsidR="46C83D3E" w:rsidTr="46C83D3E" w14:paraId="163043C0">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66B2414A" w14:textId="307F7F43">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214</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225A29A7" w14:textId="5C2D80D2">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 xml:space="preserve">(47-b) </w:t>
            </w:r>
          </w:p>
        </w:tc>
      </w:tr>
      <w:tr w:rsidR="46C83D3E" w:rsidTr="46C83D3E" w14:paraId="4C8352C0">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5DBD9A09" w14:textId="38524E6A">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67</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5157232C" w14:textId="47ABD4A6">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(27-a) when original mortgage is one of the description referred to in clause(a) of Article No. 34</w:t>
            </w:r>
          </w:p>
        </w:tc>
      </w:tr>
      <w:tr w:rsidR="46C83D3E" w:rsidTr="46C83D3E" w14:paraId="42415A32">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24F91D6E" w14:textId="0E0E4154">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68</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7F3E892D" w14:textId="4BE34D5C">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(27-b) when original mortgage is one of the description referred to in clause(b) of Article No. 34</w:t>
            </w:r>
          </w:p>
        </w:tc>
      </w:tr>
      <w:tr w:rsidR="46C83D3E" w:rsidTr="46C83D3E" w14:paraId="782F98ED">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66D476AB" w14:textId="68C2CFC5">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144</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77FA73BC" w14:textId="2D2C4EE3">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(45-c) Release of mortgage rights or lien</w:t>
            </w:r>
          </w:p>
        </w:tc>
      </w:tr>
      <w:tr w:rsidR="46C83D3E" w:rsidTr="46C83D3E" w14:paraId="51FE80D7">
        <w:trPr>
          <w:trHeight w:val="76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5B69186A" w14:textId="6148E871">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292</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574C75CA" w14:textId="2D0BD05F">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(5-f-(3) ) where the market value of property  exceeds two crores and does not exceeds five crores</w:t>
            </w:r>
            <w:r>
              <w:br/>
            </w: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 xml:space="preserve"> </w:t>
            </w:r>
          </w:p>
        </w:tc>
      </w:tr>
      <w:tr w:rsidR="46C83D3E" w:rsidTr="46C83D3E" w14:paraId="20280514">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267C4AFB" w14:textId="6CA6C7C8">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40</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37BB981B" w14:textId="5AB4E979">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 xml:space="preserve">(15-a &amp; b) Certificate of sale (less than Rs 25) </w:t>
            </w:r>
          </w:p>
        </w:tc>
      </w:tr>
      <w:tr w:rsidR="46C83D3E" w:rsidTr="46C83D3E" w14:paraId="3828E294">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2FBE2F8C" w14:textId="0E9493AD">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141</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2478ECF0" w14:textId="71228041">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(45-a-i) where the release is not for any consideration</w:t>
            </w:r>
          </w:p>
        </w:tc>
      </w:tr>
      <w:tr w:rsidR="46C83D3E" w:rsidTr="46C83D3E" w14:paraId="08E88222">
        <w:trPr>
          <w:trHeight w:val="76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123F38CA" w14:textId="0EC6DB4E">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161</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086CEC00" w14:textId="24C65ED0">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(52-d-i) of any trust property from one trust to another trust or from trust to trustee or benificiary, or from trustee to trust or trustee or benificiary, as the case may be</w:t>
            </w:r>
          </w:p>
        </w:tc>
      </w:tr>
      <w:tr w:rsidR="46C83D3E" w:rsidTr="46C83D3E" w14:paraId="72616A85">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3ED40F36" w14:textId="3AEDA6A9">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418</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6E7E3540" w14:textId="32F1ED68">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(30-3-a-i)-Sub-Lease of mine development and production agreement granted through auction for term exceeding 1 year not exceeding 10 years</w:t>
            </w:r>
          </w:p>
        </w:tc>
      </w:tr>
      <w:tr w:rsidR="46C83D3E" w:rsidTr="46C83D3E" w14:paraId="4DC37C6E">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51DB5DF5" w14:textId="7D7B39AE">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151</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71573098" w14:textId="2B21B8FC">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48(B) - Revocation of Settlement Immovable</w:t>
            </w:r>
          </w:p>
        </w:tc>
      </w:tr>
      <w:tr w:rsidR="46C83D3E" w:rsidTr="46C83D3E" w14:paraId="3A73D70C">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446A2E44" w14:textId="76B9D20F">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422</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40A2D971" w14:textId="17547351">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(30-3-a-ii)-Sub-Lease of mine development and production agreement granted through auction for term exceeding 10 years not exceeding 20 years</w:t>
            </w:r>
          </w:p>
        </w:tc>
      </w:tr>
      <w:tr w:rsidR="46C83D3E" w:rsidTr="46C83D3E" w14:paraId="7A89311A">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6E304388" w14:textId="61DD5295">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416</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7C2B2AAB" w14:textId="053F1EFA">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(30-3-b-iii)-Sub-Lease of mine development and production agreement granted other than by auction for term exceeding 20 years not exceeding 30 years</w:t>
            </w:r>
          </w:p>
        </w:tc>
      </w:tr>
      <w:tr w:rsidR="46C83D3E" w:rsidTr="46C83D3E" w14:paraId="6FACA35E">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5763BE82" w14:textId="4CCA38A9">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415</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661B00F2" w14:textId="35BC0D59">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(30-3-b-ii)-Sub-Lease of mine development and production agreement granted other than by auction for term exceeding 10 years not exceeding 20 years</w:t>
            </w:r>
          </w:p>
        </w:tc>
      </w:tr>
      <w:tr w:rsidR="46C83D3E" w:rsidTr="46C83D3E" w14:paraId="3BBDFB5D">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2177D892" w14:textId="51285DF4">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420</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5CE6988F" w14:textId="755C3104">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(30-3-a-iii)-Sub-Lease of mine development and production agreement granted through auction for term exceeding 20 years not exceeding 30 years</w:t>
            </w:r>
          </w:p>
        </w:tc>
      </w:tr>
      <w:tr w:rsidR="46C83D3E" w:rsidTr="46C83D3E" w14:paraId="0453CAA1">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566C42BC" w14:textId="1561A8EC">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417</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1BAB68BD" w14:textId="7CFDE8CF">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(30-3-b-iv)-Sub-Lease of mine development and production agreement granted other than by auction for term exceeding 30 years or in perpetuity</w:t>
            </w:r>
          </w:p>
        </w:tc>
      </w:tr>
      <w:tr w:rsidR="46C83D3E" w:rsidTr="46C83D3E" w14:paraId="7C36EE87">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1C36531D" w14:textId="381BEBF7">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30</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57AB3348" w14:textId="7FA84339">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(8-a) Amount not exceeds Rs. 1000.</w:t>
            </w:r>
          </w:p>
        </w:tc>
      </w:tr>
      <w:tr w:rsidR="46C83D3E" w:rsidTr="46C83D3E" w14:paraId="57491F5E">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2B974290" w14:textId="30C7353B">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446</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0258A493" w14:textId="32F57607">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20 (1)-Sales/Conveyance executed by bank</w:t>
            </w:r>
          </w:p>
        </w:tc>
      </w:tr>
      <w:tr w:rsidR="46C83D3E" w:rsidTr="46C83D3E" w14:paraId="7235FCB2">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6CD3B1D0" w14:textId="6E688191">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179</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596FE9C3" w14:textId="0B82D0FE">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20 - Conveyance of decree or final order of any civil court</w:t>
            </w:r>
          </w:p>
        </w:tc>
      </w:tr>
      <w:tr w:rsidR="46C83D3E" w:rsidTr="46C83D3E" w14:paraId="44ADE2C4">
        <w:trPr>
          <w:trHeight w:val="76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7371B4E0" w14:textId="2615F0EE">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293</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34879FC2" w14:textId="48F43E80">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(5-f-(4) ) where the market value of property  exceeds five crores and does not exceeds ten crores</w:t>
            </w:r>
            <w:r>
              <w:br/>
            </w: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 xml:space="preserve"> </w:t>
            </w:r>
          </w:p>
        </w:tc>
      </w:tr>
      <w:tr w:rsidR="46C83D3E" w:rsidTr="46C83D3E" w14:paraId="2931D940">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675158D4" w14:textId="493ECA4B">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174</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115117DF" w14:textId="4FE0AC74">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(20-1) Sale/Conveyance of Immovable Property Agriculture Land</w:t>
            </w:r>
          </w:p>
        </w:tc>
      </w:tr>
      <w:tr w:rsidR="46C83D3E" w:rsidTr="46C83D3E" w14:paraId="3A31F7AF">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2FBAA134" w14:textId="5544263B">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280</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0EB07EA8" w14:textId="24D936A3">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 xml:space="preserve">Mortgage Deed (Stamp Duty Not Paid) </w:t>
            </w:r>
          </w:p>
        </w:tc>
      </w:tr>
      <w:tr w:rsidR="46C83D3E" w:rsidTr="46C83D3E" w14:paraId="761FD8CA">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12A4F48C" w14:textId="0AF930CA">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202</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6EC356B2" w14:textId="429759B7">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Excemption1-instrument executed by person taking advances</w:t>
            </w:r>
          </w:p>
        </w:tc>
      </w:tr>
      <w:tr w:rsidR="46C83D3E" w:rsidTr="46C83D3E" w14:paraId="2A334CCC">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27D960EB" w14:textId="6B4CD709">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140</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5AD1F9FC" w14:textId="0152CD12">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(45-a) where the release is not between the family members</w:t>
            </w:r>
          </w:p>
        </w:tc>
      </w:tr>
      <w:tr w:rsidR="46C83D3E" w:rsidTr="46C83D3E" w14:paraId="7CAACF41">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0B2E1E36" w14:textId="37A4264F">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438</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2965A6A1" w14:textId="592D7621">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Lease for solar park/windmill for term exceeding 1 year not exceeding 10 years</w:t>
            </w:r>
          </w:p>
        </w:tc>
      </w:tr>
      <w:tr w:rsidR="46C83D3E" w:rsidTr="46C83D3E" w14:paraId="68F8567C">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2FEAD5C4" w14:textId="48230E16">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437</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00A06AF7" w14:textId="67DDC85F">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(30-1-vi-iii) Sub-lease of immovable property(within Family)others</w:t>
            </w:r>
          </w:p>
        </w:tc>
      </w:tr>
      <w:tr w:rsidR="46C83D3E" w:rsidTr="46C83D3E" w14:paraId="5F3BD197">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387E6D86" w14:textId="06C444CC">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167</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057B9750" w14:textId="2F5975CB">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Re-Registration U/S.24</w:t>
            </w:r>
          </w:p>
        </w:tc>
      </w:tr>
      <w:tr w:rsidR="46C83D3E" w:rsidTr="46C83D3E" w14:paraId="3FA69D11">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29DF5129" w14:textId="33381EB0">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31</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47F04C2A" w14:textId="4D03C6B0">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(8-b) In any other case</w:t>
            </w:r>
          </w:p>
        </w:tc>
      </w:tr>
      <w:tr w:rsidR="46C83D3E" w:rsidTr="46C83D3E" w14:paraId="7186DD22">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47A34490" w14:textId="7AC97098">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15</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2D1C46DB" w14:textId="2241B08A">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5(e)(ii)relating to sale of immovable property where the possesion of property is not delivered</w:t>
            </w:r>
          </w:p>
        </w:tc>
      </w:tr>
      <w:tr w:rsidR="46C83D3E" w:rsidTr="46C83D3E" w14:paraId="226853D9">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6D34C9DA" w14:textId="0CE2754E">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72</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7EB01CDA" w14:textId="3371397B">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28(b)-Gift Deed (Out of family) Immovable Agriculture Land</w:t>
            </w:r>
          </w:p>
        </w:tc>
      </w:tr>
      <w:tr w:rsidR="46C83D3E" w:rsidTr="46C83D3E" w14:paraId="40A4F927">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19DA6836" w14:textId="26B932F1">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423</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301A43D2" w14:textId="3BED2CE3">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(30-2-b)-Sub-Lease is granted for a fine or premium or for money advanced and where no rent</w:t>
            </w:r>
          </w:p>
        </w:tc>
      </w:tr>
      <w:tr w:rsidR="46C83D3E" w:rsidTr="46C83D3E" w14:paraId="5A72AC71">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492BA919" w14:textId="4A7A3B8A">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163</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175E9A80" w14:textId="0ABE6515">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(54) Declaration -of concerning any property when made by any writing not being a will</w:t>
            </w:r>
          </w:p>
        </w:tc>
      </w:tr>
      <w:tr w:rsidR="46C83D3E" w:rsidTr="46C83D3E" w14:paraId="6E932EE8">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329C82DA" w14:textId="2BF6B19F">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164</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3C0F78A7" w14:textId="3C141AB3">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(54-B) Revocation of,or concerning any property when made by any instrument other than a will</w:t>
            </w:r>
          </w:p>
        </w:tc>
      </w:tr>
      <w:tr w:rsidR="46C83D3E" w:rsidTr="46C83D3E" w14:paraId="6D0740B3">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325AD5B0" w14:textId="3924996B">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272</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7047702E" w14:textId="1E262026">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(54) Trust</w:t>
            </w:r>
          </w:p>
        </w:tc>
      </w:tr>
      <w:tr w:rsidR="46C83D3E" w:rsidTr="46C83D3E" w14:paraId="4A598B94">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332A2C7E" w14:textId="0EEF671E">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42</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424ACF79" w14:textId="196760B0">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15 - Certificate of sale (Immovable)</w:t>
            </w:r>
          </w:p>
        </w:tc>
      </w:tr>
      <w:tr w:rsidR="46C83D3E" w:rsidTr="46C83D3E" w14:paraId="494752DC">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76CAFC08" w14:textId="3D989B29">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57</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325605B6" w14:textId="47EB456C">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(21) - Certified copy of the decree or order of court - Immovable</w:t>
            </w:r>
          </w:p>
        </w:tc>
      </w:tr>
      <w:tr w:rsidR="46C83D3E" w:rsidTr="46C83D3E" w14:paraId="39218875">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0D47D535" w14:textId="2643E273">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123</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71DDB6D7" w14:textId="54E48872">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(39-b) where the property involved in the partition is agricultural land</w:t>
            </w:r>
          </w:p>
        </w:tc>
      </w:tr>
      <w:tr w:rsidR="46C83D3E" w:rsidTr="46C83D3E" w14:paraId="60B2AC21">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365AA402" w14:textId="4D36016F">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119</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75462AA6" w14:textId="57D37679">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(39) Partition</w:t>
            </w:r>
          </w:p>
        </w:tc>
      </w:tr>
      <w:tr w:rsidR="46C83D3E" w:rsidTr="46C83D3E" w14:paraId="5F77A20E">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63DBC456" w14:textId="495175E8">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235</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031699C4" w14:textId="3DE09E76">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Appraisement or Valuation</w:t>
            </w:r>
          </w:p>
        </w:tc>
      </w:tr>
      <w:tr w:rsidR="46C83D3E" w:rsidTr="46C83D3E" w14:paraId="4BAFB7E9">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142C1F13" w14:textId="15E769D6">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406</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62CD939D" w14:textId="7CBBD32D">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20(1) - Conveyance in pursuance of LCSA site allotted by HBCS as per proviso of 20(1)</w:t>
            </w:r>
          </w:p>
        </w:tc>
      </w:tr>
      <w:tr w:rsidR="46C83D3E" w:rsidTr="46C83D3E" w14:paraId="04856321">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47383C43" w14:textId="604FFF3A">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223</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72B29806" w14:textId="3821D7E4">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6 (1) (II) - Deposit of Title Deed (DTD) more than 10lakhs</w:t>
            </w:r>
          </w:p>
        </w:tc>
      </w:tr>
      <w:tr w:rsidR="46C83D3E" w:rsidTr="46C83D3E" w14:paraId="108332C0">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2C94118E" w14:textId="6DA628AD">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316</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5AE3AF90" w14:textId="44BFA629">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(54-iii) When the trust made involves the transfer/disposition of property in any way</w:t>
            </w:r>
          </w:p>
        </w:tc>
      </w:tr>
      <w:tr w:rsidR="46C83D3E" w:rsidTr="46C83D3E" w14:paraId="431D06AE">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42331C33" w14:textId="5C0B2C57">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111</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5585B31E" w14:textId="57F2E55A">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34(c) Collateral/Auxiliary/Additional/Substituted Mortgage Deed</w:t>
            </w:r>
          </w:p>
        </w:tc>
      </w:tr>
      <w:tr w:rsidR="46C83D3E" w:rsidTr="46C83D3E" w14:paraId="6163D266">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5B74AAAF" w14:textId="2B34D1DA">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182</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5D25044E" w14:textId="21D95CA8">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 xml:space="preserve">(39-d-b) </w:t>
            </w:r>
          </w:p>
        </w:tc>
      </w:tr>
      <w:tr w:rsidR="46C83D3E" w:rsidTr="46C83D3E" w14:paraId="7A804A5E">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613C6565" w14:textId="10831C87">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273</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48D88CF6" w14:textId="614D6B32">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 xml:space="preserve">(Section 4) Several Instruments used in single transaction of Sale, Mortgage or Settlement (Section 4, KSA 1957) </w:t>
            </w:r>
          </w:p>
        </w:tc>
      </w:tr>
      <w:tr w:rsidR="46C83D3E" w:rsidTr="46C83D3E" w14:paraId="4291F38C">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564DE2E5" w14:textId="79966635">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291</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4B3EEC0D" w14:textId="01813D2A">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(5-f-(2) ) where the market value of property  exceeds one crores and does not exceeds two crores</w:t>
            </w:r>
          </w:p>
        </w:tc>
      </w:tr>
      <w:tr w:rsidR="46C83D3E" w:rsidTr="46C83D3E" w14:paraId="733AC296">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6D71105B" w14:textId="3A9D77C6">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407</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6A86F524" w14:textId="5887203E">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20 (1)-Sales/Conveyance executed by court</w:t>
            </w:r>
          </w:p>
        </w:tc>
      </w:tr>
      <w:tr w:rsidR="46C83D3E" w:rsidTr="46C83D3E" w14:paraId="177D264E">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54FA18F6" w14:textId="39EA6ABD">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373</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2FBF4272" w14:textId="20A37C58">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40 A - Instrument of constitution of Partnership (immovable)</w:t>
            </w:r>
          </w:p>
        </w:tc>
      </w:tr>
      <w:tr w:rsidR="46C83D3E" w:rsidTr="46C83D3E" w14:paraId="268DE586">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66ABAD9F" w14:textId="5D154AC9">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374</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23DFC0A9" w14:textId="065C3EFC">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(40A) Limited Liability Partnetship</w:t>
            </w:r>
          </w:p>
        </w:tc>
      </w:tr>
      <w:tr w:rsidR="46C83D3E" w:rsidTr="46C83D3E" w14:paraId="3B071516">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546306A7" w14:textId="5A1C0EBA">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337</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4F00C617" w14:textId="12EEF3B6">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(20-1-iv) sale by or infavour of state/central Govt/Local bodies</w:t>
            </w:r>
          </w:p>
        </w:tc>
      </w:tr>
      <w:tr w:rsidR="46C83D3E" w:rsidTr="46C83D3E" w14:paraId="33B5175D">
        <w:trPr>
          <w:trHeight w:val="76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5C1FA7A2" w14:textId="16EDE657">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433</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692FBE27" w14:textId="520548B3">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(30-3-b-iv) Lease of Immovable</w:t>
            </w:r>
            <w:r>
              <w:tab/>
            </w: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Lease of mine development and production agreement granted other than by auction for term exceeding 30 years or in perpetuity</w:t>
            </w:r>
          </w:p>
        </w:tc>
      </w:tr>
      <w:tr w:rsidR="46C83D3E" w:rsidTr="46C83D3E" w14:paraId="695BA4C4">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48E74774" w14:textId="0F03819B">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112</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4031F7F6" w14:textId="0650977A">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(35-a) when the loan is repayable not more than three months from the date of the instruments</w:t>
            </w:r>
          </w:p>
        </w:tc>
      </w:tr>
      <w:tr w:rsidR="46C83D3E" w:rsidTr="46C83D3E" w14:paraId="55221D1F">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4BF0269B" w14:textId="10768D40">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180</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63E4ABE2" w14:textId="3BACB9CD">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(39-d) where the property involved in the partition belongs to any of the combinations of categories mentioned in sub-clause(a) ,(b) and (c) above</w:t>
            </w:r>
          </w:p>
        </w:tc>
      </w:tr>
      <w:tr w:rsidR="46C83D3E" w:rsidTr="46C83D3E" w14:paraId="340FF811">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4946181A" w14:textId="42C52121">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142</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2C86AC35" w14:textId="27AA8550">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(45-a-ii) if the release is for consideration</w:t>
            </w:r>
          </w:p>
        </w:tc>
      </w:tr>
      <w:tr w:rsidR="46C83D3E" w:rsidTr="46C83D3E" w14:paraId="3DF413BA">
        <w:trPr>
          <w:trHeight w:val="102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2828F276" w14:textId="0D0AD0AC">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143</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47860BA5" w14:textId="02664771">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 xml:space="preserve">(45-b) where the release is between the family members (Family=husband,wife,son,daughter,father,mother,brother,wife/children of predeceased brother,sister,husband/children of predeceased sister,wife of predeceased son &amp; children of predeceased son/daughter) </w:t>
            </w:r>
          </w:p>
        </w:tc>
      </w:tr>
      <w:tr w:rsidR="46C83D3E" w:rsidTr="46C83D3E" w14:paraId="01300212">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590D32AA" w14:textId="0C53C704">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113</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603AB790" w14:textId="6929FDDB">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(35)-Mortgage of a Crop</w:t>
            </w:r>
          </w:p>
        </w:tc>
      </w:tr>
      <w:tr w:rsidR="46C83D3E" w:rsidTr="46C83D3E" w14:paraId="06AA7675">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22F16E75" w14:textId="7E9C9B98">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148</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3DA81C65" w14:textId="4BF11592">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48A(i) - Settlement (Out of family) ImmovableProperty Converted Land/Site/Bulding/Apartment</w:t>
            </w:r>
          </w:p>
        </w:tc>
      </w:tr>
      <w:tr w:rsidR="46C83D3E" w:rsidTr="46C83D3E" w14:paraId="750E07E5">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752ABDB8" w14:textId="48A5412A">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414</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10D2F726" w14:textId="440FF82E">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(30-3-b-i)-Sub-Lease of mine development and production agreement granted other than by auction for term exceeding 1 year not exceeding 10 years</w:t>
            </w:r>
          </w:p>
        </w:tc>
      </w:tr>
      <w:tr w:rsidR="46C83D3E" w:rsidTr="46C83D3E" w14:paraId="09E856F5">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313E4098" w14:textId="0790636B">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239</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2935C7BC" w14:textId="7BD49AA8">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Maximum of (39-d-b) where the property involved in the partition is agricultural land</w:t>
            </w:r>
          </w:p>
        </w:tc>
      </w:tr>
      <w:tr w:rsidR="46C83D3E" w:rsidTr="46C83D3E" w14:paraId="4F02D368">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5CC2798B" w14:textId="7518DE7E">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53</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17D22C44" w14:textId="2F26C785">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(20-2) sale presented by court Reprentitive</w:t>
            </w:r>
          </w:p>
        </w:tc>
      </w:tr>
      <w:tr w:rsidR="46C83D3E" w:rsidTr="46C83D3E" w14:paraId="64B9C344">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55A4036E" w14:textId="7659B0F9">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325</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2CA37734" w14:textId="17CA459C">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(20-7) Sale/Conveyance of TDR (Transferable Develepment rights)</w:t>
            </w:r>
          </w:p>
        </w:tc>
      </w:tr>
      <w:tr w:rsidR="46C83D3E" w:rsidTr="46C83D3E" w14:paraId="4F5EDDCA">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26EBCE8B" w14:textId="2ED952D9">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190</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071E415B" w14:textId="0C640FAD">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Excemption(a) apprisement or valuation made for the information of one party only</w:t>
            </w:r>
          </w:p>
        </w:tc>
      </w:tr>
      <w:tr w:rsidR="46C83D3E" w:rsidTr="46C83D3E" w14:paraId="29BD3605">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74850B91" w14:textId="60B18CB9">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358</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58F73610" w14:textId="2F9D5CD9">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(20-7) Sale/Conveyance of TDR (Transferable Develepment rights)</w:t>
            </w:r>
          </w:p>
        </w:tc>
      </w:tr>
      <w:tr w:rsidR="46C83D3E" w:rsidTr="46C83D3E" w14:paraId="218CB68F">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045022D9" w14:textId="26F6A149">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191</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3758F67A" w14:textId="2BDCE2DA">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Excemption(b) apprisement or crops for the purpose of ascertaning the amount to a land lord as rent</w:t>
            </w:r>
          </w:p>
        </w:tc>
      </w:tr>
      <w:tr w:rsidR="46C83D3E" w:rsidTr="46C83D3E" w14:paraId="5C15C7A8">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143FD3ED" w14:textId="3908EDF3">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146</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5AF28F99" w14:textId="779F6AC3">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 xml:space="preserve">(47) Security Bond </w:t>
            </w:r>
          </w:p>
        </w:tc>
      </w:tr>
      <w:tr w:rsidR="46C83D3E" w:rsidTr="46C83D3E" w14:paraId="5A4DA54F">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3C42B756" w14:textId="54D1F3C2">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149</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740A752F" w14:textId="55F22D0B">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48A(i) - Settlement (Out of family) Immovable Agriculture Land</w:t>
            </w:r>
          </w:p>
        </w:tc>
      </w:tr>
      <w:tr w:rsidR="46C83D3E" w:rsidTr="46C83D3E" w14:paraId="54562BA4">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200550C9" w14:textId="22D86E55">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279</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04C2E098" w14:textId="61860EFC">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Supplemental Deed of Mortgage</w:t>
            </w:r>
          </w:p>
        </w:tc>
      </w:tr>
      <w:tr w:rsidR="46C83D3E" w:rsidTr="46C83D3E" w14:paraId="448FB095">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5BAC9E6D" w14:textId="67416739">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277</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270B18BF" w14:textId="33F61F23">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 xml:space="preserve">Sale Deed (Stamp Duty Not Paid) </w:t>
            </w:r>
          </w:p>
        </w:tc>
      </w:tr>
      <w:tr w:rsidR="46C83D3E" w:rsidTr="46C83D3E" w14:paraId="2BB8C577">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28E57857" w14:textId="73A34006">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441</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0C808DBC" w14:textId="2F9D3CB3">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Lease for solar park/windmill for termexceeding 30 years or in perpetuity</w:t>
            </w:r>
          </w:p>
        </w:tc>
      </w:tr>
      <w:tr w:rsidR="46C83D3E" w:rsidTr="46C83D3E" w14:paraId="7B9B6929">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07C049C7" w14:textId="1415B57D">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320</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3537C382" w14:textId="3EC40CF9">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14 (a) Proviso - Cancellation Deed (Conveyance on sale)</w:t>
            </w:r>
          </w:p>
        </w:tc>
      </w:tr>
      <w:tr w:rsidR="46C83D3E" w:rsidTr="46C83D3E" w14:paraId="4DD8C03C">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6A3A279B" w14:textId="1EEEB5A9">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362</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20482EE1" w14:textId="56378618">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28(b)- Gift Deed (Out of family) ImmovableProperty Converted Land/Site/Bulding/Apartment</w:t>
            </w:r>
          </w:p>
        </w:tc>
      </w:tr>
      <w:tr w:rsidR="46C83D3E" w:rsidTr="46C83D3E" w14:paraId="3D996D18">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121FD25D" w14:textId="5B2D534B">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278</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06ADAFA5" w14:textId="53CA43E2">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 xml:space="preserve">Sale Deed (Stamp Duty Already Paid) </w:t>
            </w:r>
          </w:p>
        </w:tc>
      </w:tr>
      <w:tr w:rsidR="46C83D3E" w:rsidTr="46C83D3E" w14:paraId="734EC306">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05F56712" w14:textId="0609A04C">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66</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006A18A5" w14:textId="6C868229">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Exchange of property</w:t>
            </w:r>
          </w:p>
        </w:tc>
      </w:tr>
      <w:tr w:rsidR="46C83D3E" w:rsidTr="46C83D3E" w14:paraId="0348C19C">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3C8E6224" w14:textId="45B62296">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274</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3C73ED8D" w14:textId="4A70597F">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 xml:space="preserve">(Section 5) </w:t>
            </w:r>
          </w:p>
        </w:tc>
      </w:tr>
      <w:tr w:rsidR="46C83D3E" w:rsidTr="46C83D3E" w14:paraId="0713DBEF">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497F1D53" w14:textId="5EC18C38">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276</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50026189" w14:textId="1C0C040E">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Supplemental Deed of Sale</w:t>
            </w:r>
          </w:p>
        </w:tc>
      </w:tr>
      <w:tr w:rsidR="46C83D3E" w:rsidTr="46C83D3E" w14:paraId="7B055CFE">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09BBFD72" w14:textId="14004908">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429</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3DB27CED" w14:textId="5472F17D">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(30-3-a-iv) Lease of Immovable</w:t>
            </w:r>
            <w:r>
              <w:tab/>
            </w: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Lease of mine development and production agreement granted through auction for term exceeding 30 years or in perpetuity</w:t>
            </w:r>
          </w:p>
        </w:tc>
      </w:tr>
      <w:tr w:rsidR="46C83D3E" w:rsidTr="46C83D3E" w14:paraId="7BB9360F">
        <w:trPr>
          <w:trHeight w:val="76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2C2F0F4B" w14:textId="5FCBE621">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428</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7683AD02" w14:textId="7C591536">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(30-3-a-iii) Lease of Immovable</w:t>
            </w:r>
            <w:r>
              <w:tab/>
            </w: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Lease of mine development and production agreement granted through auction for term exceeding 20 years not exceeding 30 years</w:t>
            </w:r>
          </w:p>
        </w:tc>
      </w:tr>
      <w:tr w:rsidR="46C83D3E" w:rsidTr="46C83D3E" w14:paraId="491FCB93">
        <w:trPr>
          <w:trHeight w:val="76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5DAC5601" w14:textId="1CA4CDEC">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430</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344CC803" w14:textId="7F4589A3">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(30-3-b-i) Lease of Immovable</w:t>
            </w:r>
            <w:r>
              <w:tab/>
            </w: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Lease of mine development and production agreement granted other than by auction for term exceeding 1 year not exceeding 10 years</w:t>
            </w:r>
          </w:p>
        </w:tc>
      </w:tr>
      <w:tr w:rsidR="46C83D3E" w:rsidTr="46C83D3E" w14:paraId="54A944CC">
        <w:trPr>
          <w:trHeight w:val="76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79933608" w14:textId="73839E87">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427</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7F794909" w14:textId="088E72B0">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(30-3-a-ii) Lease of Immovable</w:t>
            </w:r>
            <w:r>
              <w:tab/>
            </w: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Lease of mine development and production agreement granted through auction for term exceeding 10 years not exceeding 20 years</w:t>
            </w:r>
          </w:p>
        </w:tc>
      </w:tr>
      <w:tr w:rsidR="46C83D3E" w:rsidTr="46C83D3E" w14:paraId="261BEC78">
        <w:trPr>
          <w:trHeight w:val="76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5DFCEF9C" w14:textId="78B6F0BC">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431</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55F3C549" w14:textId="5EB6AEBD">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(30-3-b-ii) Lease of Immovable</w:t>
            </w:r>
            <w:r>
              <w:tab/>
            </w: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Lease of mine development and production agreement granted other than by auction for term exceeding 10 years not exceeding 20 years</w:t>
            </w:r>
          </w:p>
        </w:tc>
      </w:tr>
      <w:tr w:rsidR="46C83D3E" w:rsidTr="46C83D3E" w14:paraId="4ADD3B71">
        <w:trPr>
          <w:trHeight w:val="76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024683B8" w14:textId="3FB7D0A9">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34</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270FB90A" w14:textId="7066F5F0">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(11) Award- that is to say, any decision in writing by an arbitrator or umpire not being an award directing a partition, on a reference made otherwise than by an order of the court in the course of suit</w:t>
            </w:r>
          </w:p>
        </w:tc>
      </w:tr>
      <w:tr w:rsidR="46C83D3E" w:rsidTr="46C83D3E" w14:paraId="163B1CF6">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6208AAA7" w14:textId="46DF55E1">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241</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7DF18EC6" w14:textId="1CF11016">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Rectification Deed</w:t>
            </w:r>
          </w:p>
        </w:tc>
      </w:tr>
      <w:tr w:rsidR="46C83D3E" w:rsidTr="46C83D3E" w14:paraId="13CA419F">
        <w:trPr>
          <w:trHeight w:val="76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100BDD9E" w14:textId="1A99C7F6">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382</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4A64094A" w14:textId="09A2EFDD">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(45-b-i) ,(45-b-ii) and (45-b-iii) Property is situated in the combinations of limits, mentioned in items i, ii and iii above duty shall be the maximum of the duties specified in items i, ii, and iii above</w:t>
            </w:r>
          </w:p>
        </w:tc>
      </w:tr>
      <w:tr w:rsidR="46C83D3E" w:rsidTr="46C83D3E" w14:paraId="5F0A07B6">
        <w:trPr>
          <w:trHeight w:val="76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2664A6CD" w14:textId="2164156F">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384</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4CB2E8E4" w14:textId="15C19867">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(45-b-i) and (45-b-iii) Property is situated in the combinations of limits, mentioned in items i, ii and iii above duty shall be the maximum of the duties specified in items i, ii, and iii above</w:t>
            </w:r>
          </w:p>
        </w:tc>
      </w:tr>
      <w:tr w:rsidR="46C83D3E" w:rsidTr="46C83D3E" w14:paraId="35DFE7F2">
        <w:trPr>
          <w:trHeight w:val="76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23237FCB" w14:textId="50E1E3F6">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432</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6FB15D69" w14:textId="120B7EA2">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(30-3-b-iii) Lease of Immovable</w:t>
            </w:r>
            <w:r>
              <w:tab/>
            </w: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Lease of mine development and production agreement granted other than by auction for term exceeding 20 years not exceeding 30 years</w:t>
            </w:r>
          </w:p>
        </w:tc>
      </w:tr>
      <w:tr w:rsidR="46C83D3E" w:rsidTr="46C83D3E" w14:paraId="49731E47">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1AFDC1F3" w14:textId="4521FE75">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377</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587113AB" w14:textId="76285CCB">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40-A (B)- Reconstruction or amalgamation of LLP (Immovable)</w:t>
            </w:r>
          </w:p>
        </w:tc>
      </w:tr>
      <w:tr w:rsidR="46C83D3E" w:rsidTr="46C83D3E" w14:paraId="2D7774A4">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6915A4D2" w14:textId="5E8A5848">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177</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1D74F4D9" w14:textId="1C3E03C0">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(20-2-b) if situated in areas other than the limits of banglore Metropolitan Regional Development Authority</w:t>
            </w:r>
          </w:p>
        </w:tc>
      </w:tr>
      <w:tr w:rsidR="46C83D3E" w:rsidTr="46C83D3E" w14:paraId="7360352E">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4B77C88A" w14:textId="287F2316">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54</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2C9152F3" w14:textId="4E7FFCB8">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(20(1) ) For Conveyance</w:t>
            </w:r>
          </w:p>
        </w:tc>
      </w:tr>
      <w:tr w:rsidR="46C83D3E" w:rsidTr="46C83D3E" w14:paraId="4B30902A">
        <w:trPr>
          <w:trHeight w:val="76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4E8B4C6E" w14:textId="32863F40">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308</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5680ADE9" w14:textId="544DF5D5">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Proviso to article 20(1) column 2 - where a conveyance is backed by valid title insurance policy issued by any insurance company recognized by Insurance Regulatory and Development Authority</w:t>
            </w:r>
          </w:p>
        </w:tc>
      </w:tr>
      <w:tr w:rsidR="46C83D3E" w:rsidTr="46C83D3E" w14:paraId="5E8277CD">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4BE1DAD2" w14:textId="23CC90D3">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176</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7016A9FA" w14:textId="21D55D22">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(20-2-a) if situated within the limits of banglore Metropolitan Regional Development Authority</w:t>
            </w:r>
          </w:p>
        </w:tc>
      </w:tr>
      <w:tr w:rsidR="46C83D3E" w:rsidTr="46C83D3E" w14:paraId="7B8D39DC">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230F9E87" w14:textId="74583F83">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359</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15302464" w14:textId="68972D67">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(Provisio to 20-7) Provided that , if the Proper duty is paid under clause(ec) of article 41 on power of attorney</w:t>
            </w:r>
          </w:p>
        </w:tc>
      </w:tr>
      <w:tr w:rsidR="46C83D3E" w:rsidTr="46C83D3E" w14:paraId="6D1C0390">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3927654E" w14:textId="7DB1F759">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195</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33777A60" w14:textId="59C3F4E9">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(20-5)Conveyance of decree or final order of any civil court</w:t>
            </w:r>
          </w:p>
        </w:tc>
      </w:tr>
      <w:tr w:rsidR="46C83D3E" w:rsidTr="46C83D3E" w14:paraId="267A3D62">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03027F4C" w14:textId="163EF0EF">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5</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34114522" w14:textId="4C961969">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4 - Affidavit including affirmation or declartion (Immovable)</w:t>
            </w:r>
          </w:p>
        </w:tc>
      </w:tr>
      <w:tr w:rsidR="46C83D3E" w:rsidTr="46C83D3E" w14:paraId="67CBBD59">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6DBC9816" w14:textId="78E711D9">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147</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142014B4" w14:textId="587D56B2">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 xml:space="preserve">(47-a) </w:t>
            </w:r>
          </w:p>
        </w:tc>
      </w:tr>
      <w:tr w:rsidR="46C83D3E" w:rsidTr="46C83D3E" w14:paraId="6B3F2355">
        <w:trPr>
          <w:trHeight w:val="76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45065503" w14:textId="5720A0C5">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22</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5BD8AB5C" w14:textId="4782C361">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(6-1) The deposite of title deeds or instruments constituting or being evidence of the title to any property, if such loan is repayable on demand from the date of instrument evidencing the agreement</w:t>
            </w:r>
          </w:p>
        </w:tc>
      </w:tr>
      <w:tr w:rsidR="46C83D3E" w:rsidTr="46C83D3E" w14:paraId="48342289">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5C7D1DCE" w14:textId="5CF58017">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289</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00F949D1" w14:textId="0EC26A42">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14 (c) - Cancellation Deed (Any other Case)</w:t>
            </w:r>
          </w:p>
        </w:tc>
      </w:tr>
      <w:tr w:rsidR="46C83D3E" w:rsidTr="46C83D3E" w14:paraId="69CF5F95">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06AA7CA3" w14:textId="1DD0E8D1">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81</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3C812F46" w14:textId="4B056ECF">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(30-1-iv) Where the lease purports to be for a term exceeding  ten year and not exceeding twenty years</w:t>
            </w:r>
          </w:p>
        </w:tc>
      </w:tr>
      <w:tr w:rsidR="46C83D3E" w:rsidTr="46C83D3E" w14:paraId="41370DC2">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4231C138" w14:textId="4C65ECE5">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59</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4D5ACC2F" w14:textId="4A632DBB">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(22-b) in any other case</w:t>
            </w:r>
          </w:p>
        </w:tc>
      </w:tr>
      <w:tr w:rsidR="46C83D3E" w:rsidTr="46C83D3E" w14:paraId="156C667B">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0CE761B7" w14:textId="7D783D92">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199</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3FD308AF" w14:textId="618B5B6D">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Excemption-counterpart of any lease granted</w:t>
            </w:r>
          </w:p>
        </w:tc>
      </w:tr>
      <w:tr w:rsidR="46C83D3E" w:rsidTr="46C83D3E" w14:paraId="0F2709B7">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72CDECCF" w14:textId="303E961A">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439</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201B52AA" w14:textId="1083E7CB">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Lease for solar park/windmill for term exceeding 10 year not exceeding 20 years</w:t>
            </w:r>
          </w:p>
        </w:tc>
      </w:tr>
      <w:tr w:rsidR="46C83D3E" w:rsidTr="46C83D3E" w14:paraId="320EB151">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22512C82" w14:textId="66F80BA8">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326</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0D7F6A8F" w14:textId="68E193C8">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(30-1-v) Where the lease purports to be for a term exceeding twenty year and not exceeding thirty years</w:t>
            </w:r>
          </w:p>
        </w:tc>
      </w:tr>
      <w:tr w:rsidR="46C83D3E" w:rsidTr="46C83D3E" w14:paraId="1C8C5444">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31190FF1" w14:textId="36BEBC10">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80</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68F57FCE" w14:textId="7BEC9954">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30 (1)(v) Lease of immovable property exceeding 20 year and not exceeding 30 years</w:t>
            </w:r>
          </w:p>
        </w:tc>
      </w:tr>
      <w:tr w:rsidR="46C83D3E" w:rsidTr="46C83D3E" w14:paraId="30112C3D">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35091E3D" w14:textId="77CDEA4B">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106</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0B633410" w14:textId="731B6B60">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(34) Mortgage Deed</w:t>
            </w:r>
          </w:p>
        </w:tc>
      </w:tr>
      <w:tr w:rsidR="46C83D3E" w:rsidTr="46C83D3E" w14:paraId="402BE8D9">
        <w:trPr>
          <w:trHeight w:val="102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1901C1C5" w14:textId="2DCC059B">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368</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4672592F" w14:textId="05DA9AAE">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 xml:space="preserve">30(1) (vi) (iii) Where the lease purports to be for a term exceeding thirty  year or in perpetuity or does not purport to be for any definite term-(iii) If the property is situated within the limits other than the limits specified in items (30-1-vi-i) and (30-1-vi-ii) </w:t>
            </w:r>
          </w:p>
        </w:tc>
      </w:tr>
      <w:tr w:rsidR="46C83D3E" w:rsidTr="46C83D3E" w14:paraId="68732330">
        <w:trPr>
          <w:trHeight w:val="76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6967178E" w14:textId="7EED3342">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369</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1EB694BD" w14:textId="06819031">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(i) ,(ii) and (iii) property is situated in the combinations of limits, mentioned in items i, ii and iii above duty shall be the maximum of the duties specified in items i, ii, and iii above</w:t>
            </w:r>
          </w:p>
        </w:tc>
      </w:tr>
      <w:tr w:rsidR="46C83D3E" w:rsidTr="46C83D3E" w14:paraId="1B2A5567">
        <w:trPr>
          <w:trHeight w:val="76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15E3589B" w14:textId="573E3AD5">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371</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5A0FCB30" w14:textId="0EDE79E3">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(i) and (iii) property is situated in the combinations of limits, mentioned in items i, ii and iii above duty shall be the maximum of the duties specified in items i, ii, and iii above</w:t>
            </w:r>
          </w:p>
        </w:tc>
      </w:tr>
      <w:tr w:rsidR="46C83D3E" w:rsidTr="46C83D3E" w14:paraId="68204F37">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7D77B65E" w14:textId="59833896">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139</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0415A8EF" w14:textId="06144465">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44 - Discharge Deed</w:t>
            </w:r>
          </w:p>
        </w:tc>
      </w:tr>
      <w:tr w:rsidR="46C83D3E" w:rsidTr="46C83D3E" w14:paraId="3FFED39A">
        <w:trPr>
          <w:trHeight w:val="76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15115E63" w14:textId="7B8E9610">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372</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0ECF1E89" w14:textId="513C56BD">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(ii) and (iii) property is situated in the combinations of limits, mentioned in items i, ii and iii above duty shall be the maximum of the duties specified in items i, ii, and iii above</w:t>
            </w:r>
          </w:p>
        </w:tc>
      </w:tr>
      <w:tr w:rsidR="46C83D3E" w:rsidTr="46C83D3E" w14:paraId="2C7FE484">
        <w:trPr>
          <w:trHeight w:val="102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3CC454AA" w14:textId="694EEE18">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252</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7B3F2945" w14:textId="3AE58894">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 xml:space="preserve">Lease among family members (Proviso: Provided that the duty in respect of an instrument of lease executed in favour of the wife, husband, father, mother, son, daughter, brother or sister in relation to the person shall be rupees one thousand ) </w:t>
            </w:r>
          </w:p>
        </w:tc>
      </w:tr>
      <w:tr w:rsidR="46C83D3E" w:rsidTr="46C83D3E" w14:paraId="4150FBA5">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232B4624" w14:textId="2F43E1B9">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440</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189372E6" w14:textId="124CA049">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Lease for solar park/windmill for term exceeding 20 year not exceeding 30 years</w:t>
            </w:r>
          </w:p>
        </w:tc>
      </w:tr>
      <w:tr w:rsidR="46C83D3E" w:rsidTr="46C83D3E" w14:paraId="11166CF9">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77F3B6F7" w14:textId="69F89618">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110</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6DE7D124" w14:textId="01BFBBE1">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34(b) Mortgage without Possession</w:t>
            </w:r>
          </w:p>
        </w:tc>
      </w:tr>
      <w:tr w:rsidR="46C83D3E" w:rsidTr="46C83D3E" w14:paraId="22A616E6">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6F063114" w14:textId="1F042BAF">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70</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0B379F41" w14:textId="76314B37">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(27-b-ii) if possesion is not given and not being a Hypothecation</w:t>
            </w:r>
          </w:p>
        </w:tc>
      </w:tr>
      <w:tr w:rsidR="46C83D3E" w:rsidTr="46C83D3E" w14:paraId="7D71DE9D">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4746193E" w14:textId="3AA7E8E3">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107</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5D05B21E" w14:textId="45365609">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34(a) Mortgage with Possession</w:t>
            </w:r>
          </w:p>
        </w:tc>
      </w:tr>
      <w:tr w:rsidR="46C83D3E" w:rsidTr="46C83D3E" w14:paraId="0A402BAC">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52E9C978" w14:textId="42A2C4C4">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133</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7E3932F9" w14:textId="5649A8FB">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(41-ea) Power given to a promoter to construct or develop or sale of the Immovable Property</w:t>
            </w:r>
          </w:p>
        </w:tc>
      </w:tr>
      <w:tr w:rsidR="46C83D3E" w:rsidTr="46C83D3E" w14:paraId="3B2C5198">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2FE79A29" w14:textId="5392B679">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309</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651E9631" w14:textId="6C4DD8E9">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(41-ea-(1) ) where the market value of property does not exceed Rupees one Crore</w:t>
            </w:r>
          </w:p>
        </w:tc>
      </w:tr>
      <w:tr w:rsidR="46C83D3E" w:rsidTr="46C83D3E" w14:paraId="19571951">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5D85D220" w14:textId="515321AE">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310</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42C89305" w14:textId="6AF62C48">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(41-ea-(2) ) where the market value of property  exceeds one crores and does not exceeds two crores</w:t>
            </w:r>
          </w:p>
        </w:tc>
      </w:tr>
      <w:tr w:rsidR="46C83D3E" w:rsidTr="46C83D3E" w14:paraId="4F84C2DC">
        <w:trPr>
          <w:trHeight w:val="76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2937F5FE" w14:textId="5FE13A70">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311</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47C63F36" w14:textId="0FE188BC">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0"/>
                <w:szCs w:val="20"/>
                <w:u w:val="none"/>
              </w:rP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(41-ea-(3) ) where the market value of property  exceeds two crores and does not exceeds five crores</w:t>
            </w:r>
            <w:r>
              <w:br/>
            </w: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 xml:space="preserve"> </w:t>
            </w:r>
            <w:r>
              <w:br/>
            </w:r>
          </w:p>
        </w:tc>
      </w:tr>
      <w:tr w:rsidR="46C83D3E" w:rsidTr="46C83D3E" w14:paraId="485C943D">
        <w:trPr>
          <w:trHeight w:val="76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46130385" w14:textId="04B7485E">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312</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02B49F0E" w14:textId="523FFD25">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0"/>
                <w:szCs w:val="20"/>
                <w:u w:val="none"/>
              </w:rP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(41-ea-(4) ) where the market value of property  exceeds five crores and does not exceeds ten crores</w:t>
            </w:r>
            <w:r>
              <w:br/>
            </w: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 xml:space="preserve"> </w:t>
            </w:r>
            <w:r>
              <w:br/>
            </w:r>
          </w:p>
        </w:tc>
      </w:tr>
      <w:tr w:rsidR="46C83D3E" w:rsidTr="46C83D3E" w14:paraId="218F9E4D">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01C37A60" w14:textId="08931E8C">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313</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3BCB137A" w14:textId="1B33E006">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(41-ea-(5) ) where the market value of property  exceeds ten crores</w:t>
            </w:r>
          </w:p>
        </w:tc>
      </w:tr>
      <w:tr w:rsidR="46C83D3E" w:rsidTr="46C83D3E" w14:paraId="00FFE6D3">
        <w:trPr>
          <w:trHeight w:val="76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21260406" w14:textId="29C04D65">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385</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4AD0A248" w14:textId="1FEB0C6D">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(45-b-ii) and (45-b-iii) Property is situated in the combinations of limits, mentioned in items i, ii and iii above duty shall be the maximum of the duties specified in items i, ii, and iii above</w:t>
            </w:r>
          </w:p>
        </w:tc>
      </w:tr>
      <w:tr w:rsidR="46C83D3E" w:rsidTr="46C83D3E" w14:paraId="0BA14E56">
        <w:trPr>
          <w:trHeight w:val="510"/>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70766715" w14:textId="249FB728">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375</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75697962" w14:textId="37132691">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40-A (A)(a) -Limitated Liability Partnership (LLP) where the capital does not exceed 10 lakh</w:t>
            </w:r>
          </w:p>
        </w:tc>
      </w:tr>
      <w:tr w:rsidR="46C83D3E" w:rsidTr="46C83D3E" w14:paraId="2B24B041">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76507823" w14:textId="311A1C03">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474</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53C76999" w14:textId="29BCB0B3">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sec 4- Consent Deed(Immovable)</w:t>
            </w:r>
          </w:p>
        </w:tc>
      </w:tr>
      <w:tr w:rsidR="46C83D3E" w:rsidTr="46C83D3E" w14:paraId="2BC75417">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37524B0E" w14:textId="53F978B2">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462</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5C2F1D77" w14:textId="2C4933E4">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sec 4- Correction Deed(Immovable)</w:t>
            </w:r>
          </w:p>
        </w:tc>
      </w:tr>
      <w:tr w:rsidR="46C83D3E" w:rsidTr="46C83D3E" w14:paraId="69CD42D2">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54F1D408" w14:textId="193DC0EF">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465</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613FE5B7" w14:textId="604AA63C">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sec 4- Modification Deed(Immovable)</w:t>
            </w:r>
          </w:p>
        </w:tc>
      </w:tr>
      <w:tr w:rsidR="46C83D3E" w:rsidTr="46C83D3E" w14:paraId="2E8655D9">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7318CC5E" w14:textId="6F729E0D">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466</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63AE045A" w14:textId="4BCE7F92">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sec 4- Rectification Deed(Immovable)</w:t>
            </w:r>
          </w:p>
        </w:tc>
      </w:tr>
      <w:tr w:rsidR="46C83D3E" w:rsidTr="46C83D3E" w14:paraId="196F93BD">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3F4F0364" w14:textId="0A783D26">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469</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1698D25D" w14:textId="1CBD8D0A">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sec 4- Supplemental Deed(Immovable)</w:t>
            </w:r>
          </w:p>
        </w:tc>
      </w:tr>
      <w:tr w:rsidR="46C83D3E" w:rsidTr="46C83D3E" w14:paraId="36840F03">
        <w:trPr>
          <w:trHeight w:val="255"/>
        </w:trPr>
        <w:tc>
          <w:tcPr>
            <w:cnfStyle w:val="001000000000" w:firstRow="0" w:lastRow="0" w:firstColumn="1" w:lastColumn="0" w:oddVBand="0" w:evenVBand="0" w:oddHBand="0" w:evenHBand="0" w:firstRowFirstColumn="0" w:firstRowLastColumn="0" w:lastRowFirstColumn="0" w:lastRowLastColumn="0"/>
            <w:tcW w:w="1635" w:type="dxa"/>
            <w:tcMar/>
          </w:tcPr>
          <w:p w:rsidR="46C83D3E" w:rsidP="46C83D3E" w:rsidRDefault="46C83D3E" w14:paraId="789C5B6D" w14:textId="14DE317A">
            <w:pPr>
              <w:spacing w:before="0" w:beforeAutospacing="off" w:after="0" w:afterAutospacing="off"/>
              <w:jc w:val="center"/>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475</w:t>
            </w:r>
          </w:p>
        </w:tc>
        <w:tc>
          <w:tcPr>
            <w:cnfStyle w:val="000000000000" w:firstRow="0" w:lastRow="0" w:firstColumn="0" w:lastColumn="0" w:oddVBand="0" w:evenVBand="0" w:oddHBand="0" w:evenHBand="0" w:firstRowFirstColumn="0" w:firstRowLastColumn="0" w:lastRowFirstColumn="0" w:lastRowLastColumn="0"/>
            <w:tcW w:w="6985" w:type="dxa"/>
            <w:tcMar/>
          </w:tcPr>
          <w:p w:rsidR="46C83D3E" w:rsidP="46C83D3E" w:rsidRDefault="46C83D3E" w14:paraId="1C020FFA" w14:textId="69DA94B0">
            <w:pPr>
              <w:spacing w:before="0" w:beforeAutospacing="off" w:after="0" w:afterAutospacing="off"/>
            </w:pPr>
            <w:r w:rsidRPr="46C83D3E" w:rsidR="46C83D3E">
              <w:rPr>
                <w:rFonts w:ascii="Calibri" w:hAnsi="Calibri" w:eastAsia="Calibri" w:cs="Calibri"/>
                <w:b w:val="0"/>
                <w:bCs w:val="0"/>
                <w:i w:val="0"/>
                <w:iCs w:val="0"/>
                <w:strike w:val="0"/>
                <w:dstrike w:val="0"/>
                <w:color w:val="000000" w:themeColor="text1" w:themeTint="FF" w:themeShade="FF"/>
                <w:sz w:val="20"/>
                <w:szCs w:val="20"/>
                <w:u w:val="none"/>
              </w:rPr>
              <w:t>19-Composition-deed(immovable)</w:t>
            </w:r>
          </w:p>
        </w:tc>
      </w:tr>
    </w:tbl>
    <w:p w:rsidR="00DA19DC" w:rsidP="46C83D3E" w:rsidRDefault="00DA19DC" w14:paraId="494AB57D" w14:textId="2F7999DF">
      <w:pPr>
        <w:pStyle w:val="NoSpacing"/>
      </w:pPr>
    </w:p>
    <w:p w:rsidR="00DA19DC" w:rsidP="00DA19DC" w:rsidRDefault="00DA19DC" w14:paraId="01025DBD" w14:textId="53CB3C43">
      <w:pPr>
        <w:pStyle w:val="Heading2"/>
        <w:numPr>
          <w:ilvl w:val="0"/>
          <w:numId w:val="0"/>
        </w:numPr>
      </w:pPr>
      <w:r>
        <w:br w:type="page"/>
      </w:r>
    </w:p>
    <w:p w:rsidR="00EA08D0" w:rsidP="00EA08D0" w:rsidRDefault="00EA08D0" w14:paraId="4981068F" w14:textId="3D21BE90">
      <w:pPr>
        <w:pStyle w:val="Heading2"/>
        <w:numPr>
          <w:ilvl w:val="0"/>
          <w:numId w:val="0"/>
        </w:numPr>
      </w:pPr>
      <w:r w:rsidR="0D24B642">
        <w:rPr/>
        <w:t xml:space="preserve">Annexure </w:t>
      </w:r>
      <w:r w:rsidR="4F205FA5">
        <w:rPr/>
        <w:t>3</w:t>
      </w:r>
      <w:r w:rsidR="0D24B642">
        <w:rPr/>
        <w:t>: List of Villages</w:t>
      </w:r>
      <w:bookmarkEnd w:id="26"/>
    </w:p>
    <w:p w:rsidRPr="00EA557B" w:rsidR="00D7707E" w:rsidP="00EA08D0" w:rsidRDefault="00EA08D0" w14:paraId="5F2CCF5E" w14:textId="372511D3">
      <w:pPr>
        <w:rPr>
          <w:rFonts w:asciiTheme="minorHAnsi" w:hAnsiTheme="minorHAnsi" w:cstheme="minorHAnsi"/>
        </w:rPr>
      </w:pPr>
      <w:r w:rsidRPr="00EA557B">
        <w:rPr>
          <w:rFonts w:asciiTheme="minorHAnsi" w:hAnsiTheme="minorHAnsi" w:cstheme="minorHAnsi"/>
        </w:rPr>
        <w:t>Below is the list of villages which is shared by the</w:t>
      </w:r>
      <w:r w:rsidR="00D7707E">
        <w:rPr>
          <w:rFonts w:asciiTheme="minorHAnsi" w:hAnsiTheme="minorHAnsi" w:cstheme="minorHAnsi"/>
        </w:rPr>
        <w:t xml:space="preserve"> BHOOMI</w:t>
      </w:r>
      <w:r w:rsidRPr="00EA557B">
        <w:rPr>
          <w:rFonts w:asciiTheme="minorHAnsi" w:hAnsiTheme="minorHAnsi" w:cstheme="minorHAnsi"/>
        </w:rPr>
        <w:t xml:space="preserve"> team</w:t>
      </w:r>
      <w:r w:rsidR="00D7707E">
        <w:rPr>
          <w:rFonts w:asciiTheme="minorHAnsi" w:hAnsiTheme="minorHAnsi" w:cstheme="minorHAnsi"/>
        </w:rPr>
        <w:t>:</w:t>
      </w:r>
    </w:p>
    <w:tbl>
      <w:tblPr>
        <w:tblW w:w="7288" w:type="dxa"/>
        <w:tblInd w:w="-5" w:type="dxa"/>
        <w:tblLook w:val="04A0" w:firstRow="1" w:lastRow="0" w:firstColumn="1" w:lastColumn="0" w:noHBand="0" w:noVBand="1"/>
      </w:tblPr>
      <w:tblGrid>
        <w:gridCol w:w="2380"/>
        <w:gridCol w:w="2360"/>
        <w:gridCol w:w="1448"/>
        <w:gridCol w:w="1100"/>
      </w:tblGrid>
      <w:tr w:rsidRPr="00767D87" w:rsidR="00767D87" w:rsidTr="00767D87" w14:paraId="48235036" w14:textId="77777777">
        <w:trPr>
          <w:trHeight w:val="300"/>
        </w:trPr>
        <w:tc>
          <w:tcPr>
            <w:tcW w:w="2380" w:type="dxa"/>
            <w:tcBorders>
              <w:top w:val="single" w:color="auto" w:sz="4" w:space="0"/>
              <w:left w:val="single" w:color="auto" w:sz="4" w:space="0"/>
              <w:bottom w:val="single" w:color="auto" w:sz="4" w:space="0"/>
              <w:right w:val="single" w:color="auto" w:sz="4" w:space="0"/>
            </w:tcBorders>
            <w:shd w:val="clear" w:color="000000" w:fill="DCE6F1"/>
            <w:noWrap/>
            <w:vAlign w:val="bottom"/>
            <w:hideMark/>
          </w:tcPr>
          <w:p w:rsidRPr="00767D87" w:rsidR="00767D87" w:rsidP="00767D87" w:rsidRDefault="00767D87" w14:paraId="3BA8D0FA" w14:textId="77777777">
            <w:pPr>
              <w:rPr>
                <w:rFonts w:ascii="Calibri" w:hAnsi="Calibri" w:cs="Calibri"/>
                <w:b/>
                <w:bCs/>
                <w:color w:val="000000"/>
                <w:sz w:val="22"/>
                <w:szCs w:val="22"/>
              </w:rPr>
            </w:pPr>
            <w:r w:rsidRPr="00767D87">
              <w:rPr>
                <w:rFonts w:ascii="Calibri" w:hAnsi="Calibri" w:cs="Calibri"/>
                <w:b/>
                <w:bCs/>
                <w:color w:val="000000"/>
                <w:sz w:val="22"/>
                <w:szCs w:val="22"/>
              </w:rPr>
              <w:t>VILLAGE_NAME_KN</w:t>
            </w:r>
          </w:p>
        </w:tc>
        <w:tc>
          <w:tcPr>
            <w:tcW w:w="2360" w:type="dxa"/>
            <w:tcBorders>
              <w:top w:val="single" w:color="auto" w:sz="4" w:space="0"/>
              <w:left w:val="nil"/>
              <w:bottom w:val="single" w:color="auto" w:sz="4" w:space="0"/>
              <w:right w:val="single" w:color="auto" w:sz="4" w:space="0"/>
            </w:tcBorders>
            <w:shd w:val="clear" w:color="000000" w:fill="DCE6F1"/>
            <w:noWrap/>
            <w:vAlign w:val="bottom"/>
            <w:hideMark/>
          </w:tcPr>
          <w:p w:rsidRPr="00767D87" w:rsidR="00767D87" w:rsidP="00767D87" w:rsidRDefault="00767D87" w14:paraId="5665DE30" w14:textId="77777777">
            <w:pPr>
              <w:rPr>
                <w:rFonts w:ascii="Calibri" w:hAnsi="Calibri" w:cs="Calibri"/>
                <w:b/>
                <w:bCs/>
                <w:color w:val="000000"/>
                <w:sz w:val="22"/>
                <w:szCs w:val="22"/>
              </w:rPr>
            </w:pPr>
            <w:r w:rsidRPr="00767D87">
              <w:rPr>
                <w:rFonts w:ascii="Calibri" w:hAnsi="Calibri" w:cs="Calibri"/>
                <w:b/>
                <w:bCs/>
                <w:color w:val="000000"/>
                <w:sz w:val="22"/>
                <w:szCs w:val="22"/>
              </w:rPr>
              <w:t>VILLAGE_NAME</w:t>
            </w:r>
          </w:p>
        </w:tc>
        <w:tc>
          <w:tcPr>
            <w:tcW w:w="1448" w:type="dxa"/>
            <w:tcBorders>
              <w:top w:val="single" w:color="auto" w:sz="4" w:space="0"/>
              <w:left w:val="nil"/>
              <w:bottom w:val="single" w:color="auto" w:sz="4" w:space="0"/>
              <w:right w:val="single" w:color="auto" w:sz="4" w:space="0"/>
            </w:tcBorders>
            <w:shd w:val="clear" w:color="000000" w:fill="DCE6F1"/>
            <w:noWrap/>
            <w:vAlign w:val="bottom"/>
            <w:hideMark/>
          </w:tcPr>
          <w:p w:rsidRPr="00767D87" w:rsidR="00767D87" w:rsidP="00767D87" w:rsidRDefault="00767D87" w14:paraId="1D09A956" w14:textId="77777777">
            <w:pPr>
              <w:rPr>
                <w:rFonts w:ascii="Calibri" w:hAnsi="Calibri" w:cs="Calibri"/>
                <w:b/>
                <w:bCs/>
                <w:color w:val="000000"/>
                <w:sz w:val="22"/>
                <w:szCs w:val="22"/>
              </w:rPr>
            </w:pPr>
            <w:r w:rsidRPr="00767D87">
              <w:rPr>
                <w:rFonts w:ascii="Calibri" w:hAnsi="Calibri" w:cs="Calibri"/>
                <w:b/>
                <w:bCs/>
                <w:color w:val="000000"/>
                <w:sz w:val="22"/>
                <w:szCs w:val="22"/>
              </w:rPr>
              <w:t>ACTIVE_FLAG</w:t>
            </w:r>
          </w:p>
        </w:tc>
        <w:tc>
          <w:tcPr>
            <w:tcW w:w="1100" w:type="dxa"/>
            <w:tcBorders>
              <w:top w:val="single" w:color="auto" w:sz="4" w:space="0"/>
              <w:left w:val="nil"/>
              <w:bottom w:val="single" w:color="auto" w:sz="4" w:space="0"/>
              <w:right w:val="single" w:color="auto" w:sz="4" w:space="0"/>
            </w:tcBorders>
            <w:shd w:val="clear" w:color="000000" w:fill="DCE6F1"/>
            <w:noWrap/>
            <w:vAlign w:val="bottom"/>
            <w:hideMark/>
          </w:tcPr>
          <w:p w:rsidRPr="00767D87" w:rsidR="00767D87" w:rsidP="00767D87" w:rsidRDefault="00767D87" w14:paraId="16B2102D" w14:textId="77777777">
            <w:pPr>
              <w:rPr>
                <w:rFonts w:ascii="Calibri" w:hAnsi="Calibri" w:cs="Calibri"/>
                <w:b/>
                <w:bCs/>
                <w:color w:val="000000"/>
                <w:sz w:val="22"/>
                <w:szCs w:val="22"/>
              </w:rPr>
            </w:pPr>
            <w:r w:rsidRPr="00767D87">
              <w:rPr>
                <w:rFonts w:ascii="Calibri" w:hAnsi="Calibri" w:cs="Calibri"/>
                <w:b/>
                <w:bCs/>
                <w:color w:val="000000"/>
                <w:sz w:val="22"/>
                <w:szCs w:val="22"/>
              </w:rPr>
              <w:t>LGDCODE</w:t>
            </w:r>
          </w:p>
        </w:tc>
      </w:tr>
      <w:tr w:rsidRPr="00767D87" w:rsidR="00767D87" w:rsidTr="00767D87" w14:paraId="27730762"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0DC8F47F" w14:textId="77777777">
            <w:pPr>
              <w:rPr>
                <w:rFonts w:ascii="Calibri" w:hAnsi="Calibri" w:cs="Calibri"/>
                <w:color w:val="000000"/>
                <w:sz w:val="22"/>
                <w:szCs w:val="22"/>
              </w:rPr>
            </w:pPr>
            <w:r w:rsidRPr="00767D87">
              <w:rPr>
                <w:rFonts w:ascii="Calibri" w:hAnsi="Calibri" w:cs="Calibri"/>
                <w:color w:val="000000"/>
                <w:sz w:val="22"/>
                <w:szCs w:val="22"/>
              </w:rPr>
              <w:t>89.</w:t>
            </w:r>
            <w:r w:rsidRPr="00767D87">
              <w:rPr>
                <w:rFonts w:ascii="Tunga" w:hAnsi="Tunga" w:cs="Tunga"/>
                <w:color w:val="000000"/>
                <w:sz w:val="22"/>
                <w:szCs w:val="22"/>
              </w:rPr>
              <w:t>ಎ</w:t>
            </w:r>
            <w:r w:rsidRPr="00767D87">
              <w:rPr>
                <w:rFonts w:ascii="Calibri" w:hAnsi="Calibri" w:cs="Calibri"/>
                <w:color w:val="000000"/>
                <w:sz w:val="22"/>
                <w:szCs w:val="22"/>
              </w:rPr>
              <w:t>-</w:t>
            </w:r>
            <w:r w:rsidRPr="00767D87">
              <w:rPr>
                <w:rFonts w:ascii="Tunga" w:hAnsi="Tunga" w:cs="Tunga"/>
                <w:color w:val="000000"/>
                <w:sz w:val="22"/>
                <w:szCs w:val="22"/>
              </w:rPr>
              <w:t>ಕೋಡಿಯಲ್</w:t>
            </w:r>
            <w:r w:rsidRPr="00767D87">
              <w:rPr>
                <w:rFonts w:ascii="Calibri" w:hAnsi="Calibri" w:cs="Calibri"/>
                <w:color w:val="000000"/>
                <w:sz w:val="22"/>
                <w:szCs w:val="22"/>
              </w:rPr>
              <w:t>‌</w:t>
            </w:r>
            <w:r w:rsidRPr="00767D87">
              <w:rPr>
                <w:rFonts w:ascii="Tunga" w:hAnsi="Tunga" w:cs="Tunga"/>
                <w:color w:val="000000"/>
                <w:sz w:val="22"/>
                <w:szCs w:val="22"/>
              </w:rPr>
              <w:t>ಬೈ</w:t>
            </w:r>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71586D8C" w14:textId="77777777">
            <w:pPr>
              <w:rPr>
                <w:rFonts w:ascii="Calibri" w:hAnsi="Calibri" w:cs="Calibri"/>
                <w:color w:val="000000"/>
                <w:sz w:val="22"/>
                <w:szCs w:val="22"/>
              </w:rPr>
            </w:pPr>
            <w:r w:rsidRPr="00767D87">
              <w:rPr>
                <w:rFonts w:ascii="Calibri" w:hAnsi="Calibri" w:cs="Calibri"/>
                <w:color w:val="000000"/>
                <w:sz w:val="22"/>
                <w:szCs w:val="22"/>
              </w:rPr>
              <w:t>89 E-KODIYAL‌BAI</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686F83A6"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191A77CF" w14:textId="77777777">
            <w:pPr>
              <w:jc w:val="right"/>
              <w:rPr>
                <w:rFonts w:ascii="Calibri" w:hAnsi="Calibri" w:cs="Calibri"/>
                <w:color w:val="000000"/>
                <w:sz w:val="22"/>
                <w:szCs w:val="22"/>
              </w:rPr>
            </w:pPr>
            <w:r w:rsidRPr="00767D87">
              <w:rPr>
                <w:rFonts w:ascii="Calibri" w:hAnsi="Calibri" w:cs="Calibri"/>
                <w:color w:val="000000"/>
                <w:sz w:val="22"/>
                <w:szCs w:val="22"/>
              </w:rPr>
              <w:t>938770</w:t>
            </w:r>
          </w:p>
        </w:tc>
      </w:tr>
      <w:tr w:rsidRPr="00767D87" w:rsidR="00767D87" w:rsidTr="00767D87" w14:paraId="3ED1CCDB"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02EF0383" w14:textId="77777777">
            <w:pPr>
              <w:rPr>
                <w:rFonts w:ascii="Calibri" w:hAnsi="Calibri" w:cs="Calibri"/>
                <w:color w:val="000000"/>
                <w:sz w:val="22"/>
                <w:szCs w:val="22"/>
              </w:rPr>
            </w:pPr>
            <w:r w:rsidRPr="00767D87">
              <w:rPr>
                <w:rFonts w:ascii="Calibri" w:hAnsi="Calibri" w:cs="Calibri"/>
                <w:color w:val="000000"/>
                <w:sz w:val="22"/>
                <w:szCs w:val="22"/>
              </w:rPr>
              <w:t>89.</w:t>
            </w:r>
            <w:r w:rsidRPr="00767D87">
              <w:rPr>
                <w:rFonts w:ascii="Tunga" w:hAnsi="Tunga" w:cs="Tunga"/>
                <w:color w:val="000000"/>
                <w:sz w:val="22"/>
                <w:szCs w:val="22"/>
              </w:rPr>
              <w:t>ಬಿ</w:t>
            </w:r>
            <w:r w:rsidRPr="00767D87">
              <w:rPr>
                <w:rFonts w:ascii="Calibri" w:hAnsi="Calibri" w:cs="Calibri"/>
                <w:color w:val="000000"/>
                <w:sz w:val="22"/>
                <w:szCs w:val="22"/>
              </w:rPr>
              <w:t>-</w:t>
            </w:r>
            <w:r w:rsidRPr="00767D87">
              <w:rPr>
                <w:rFonts w:ascii="Tunga" w:hAnsi="Tunga" w:cs="Tunga"/>
                <w:color w:val="000000"/>
                <w:sz w:val="22"/>
                <w:szCs w:val="22"/>
              </w:rPr>
              <w:t>ಕೋಡಿಯಲ್</w:t>
            </w:r>
            <w:r w:rsidRPr="00767D87">
              <w:rPr>
                <w:rFonts w:ascii="Calibri" w:hAnsi="Calibri" w:cs="Calibri"/>
                <w:color w:val="000000"/>
                <w:sz w:val="22"/>
                <w:szCs w:val="22"/>
              </w:rPr>
              <w:t>‌</w:t>
            </w:r>
            <w:r w:rsidRPr="00767D87">
              <w:rPr>
                <w:rFonts w:ascii="Tunga" w:hAnsi="Tunga" w:cs="Tunga"/>
                <w:color w:val="000000"/>
                <w:sz w:val="22"/>
                <w:szCs w:val="22"/>
              </w:rPr>
              <w:t>ಬ</w:t>
            </w:r>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266661F4" w14:textId="77777777">
            <w:pPr>
              <w:rPr>
                <w:rFonts w:ascii="Calibri" w:hAnsi="Calibri" w:cs="Calibri"/>
                <w:color w:val="000000"/>
                <w:sz w:val="22"/>
                <w:szCs w:val="22"/>
              </w:rPr>
            </w:pPr>
            <w:r w:rsidRPr="00767D87">
              <w:rPr>
                <w:rFonts w:ascii="Calibri" w:hAnsi="Calibri" w:cs="Calibri"/>
                <w:color w:val="000000"/>
                <w:sz w:val="22"/>
                <w:szCs w:val="22"/>
              </w:rPr>
              <w:t>89 BI-KODIYAL‌BA</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40C88B4F"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689532FC" w14:textId="77777777">
            <w:pPr>
              <w:jc w:val="right"/>
              <w:rPr>
                <w:rFonts w:ascii="Calibri" w:hAnsi="Calibri" w:cs="Calibri"/>
                <w:color w:val="000000"/>
                <w:sz w:val="22"/>
                <w:szCs w:val="22"/>
              </w:rPr>
            </w:pPr>
            <w:r w:rsidRPr="00767D87">
              <w:rPr>
                <w:rFonts w:ascii="Calibri" w:hAnsi="Calibri" w:cs="Calibri"/>
                <w:color w:val="000000"/>
                <w:sz w:val="22"/>
                <w:szCs w:val="22"/>
              </w:rPr>
              <w:t>938769</w:t>
            </w:r>
          </w:p>
        </w:tc>
      </w:tr>
      <w:tr w:rsidRPr="00767D87" w:rsidR="00767D87" w:rsidTr="00767D87" w14:paraId="617153D3"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11ACC933" w14:textId="77777777">
            <w:pPr>
              <w:rPr>
                <w:rFonts w:ascii="Calibri" w:hAnsi="Calibri" w:cs="Calibri"/>
                <w:color w:val="000000"/>
                <w:sz w:val="22"/>
                <w:szCs w:val="22"/>
              </w:rPr>
            </w:pPr>
            <w:r w:rsidRPr="00767D87">
              <w:rPr>
                <w:rFonts w:ascii="Calibri" w:hAnsi="Calibri" w:cs="Calibri"/>
                <w:color w:val="000000"/>
                <w:sz w:val="22"/>
                <w:szCs w:val="22"/>
              </w:rPr>
              <w:t>90.</w:t>
            </w:r>
            <w:r w:rsidRPr="00767D87">
              <w:rPr>
                <w:rFonts w:ascii="Tunga" w:hAnsi="Tunga" w:cs="Tunga"/>
                <w:color w:val="000000"/>
                <w:sz w:val="22"/>
                <w:szCs w:val="22"/>
              </w:rPr>
              <w:t>ಎ</w:t>
            </w:r>
            <w:r w:rsidRPr="00767D87">
              <w:rPr>
                <w:rFonts w:ascii="Calibri" w:hAnsi="Calibri" w:cs="Calibri"/>
                <w:color w:val="000000"/>
                <w:sz w:val="22"/>
                <w:szCs w:val="22"/>
              </w:rPr>
              <w:t>-</w:t>
            </w:r>
            <w:r w:rsidRPr="00767D87">
              <w:rPr>
                <w:rFonts w:ascii="Tunga" w:hAnsi="Tunga" w:cs="Tunga"/>
                <w:color w:val="000000"/>
                <w:sz w:val="22"/>
                <w:szCs w:val="22"/>
              </w:rPr>
              <w:t>ಬೋಳೂರು</w:t>
            </w:r>
            <w:r w:rsidRPr="00767D87">
              <w:rPr>
                <w:rFonts w:ascii="Calibri" w:hAnsi="Calibri" w:cs="Calibri"/>
                <w:color w:val="000000"/>
                <w:sz w:val="22"/>
                <w:szCs w:val="22"/>
              </w:rPr>
              <w:t>.</w:t>
            </w:r>
            <w:r w:rsidRPr="00767D87">
              <w:rPr>
                <w:rFonts w:ascii="Tunga" w:hAnsi="Tunga" w:cs="Tunga"/>
                <w:color w:val="000000"/>
                <w:sz w:val="22"/>
                <w:szCs w:val="22"/>
              </w:rPr>
              <w:t>ಎ</w:t>
            </w:r>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2CAF62A0" w14:textId="77777777">
            <w:pPr>
              <w:rPr>
                <w:rFonts w:ascii="Calibri" w:hAnsi="Calibri" w:cs="Calibri"/>
                <w:color w:val="000000"/>
                <w:sz w:val="22"/>
                <w:szCs w:val="22"/>
              </w:rPr>
            </w:pPr>
            <w:r w:rsidRPr="00767D87">
              <w:rPr>
                <w:rFonts w:ascii="Calibri" w:hAnsi="Calibri" w:cs="Calibri"/>
                <w:color w:val="000000"/>
                <w:sz w:val="22"/>
                <w:szCs w:val="22"/>
              </w:rPr>
              <w:t>90 E-BOLURU A</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5F675756"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1A8E5576" w14:textId="77777777">
            <w:pPr>
              <w:jc w:val="right"/>
              <w:rPr>
                <w:rFonts w:ascii="Calibri" w:hAnsi="Calibri" w:cs="Calibri"/>
                <w:color w:val="000000"/>
                <w:sz w:val="22"/>
                <w:szCs w:val="22"/>
              </w:rPr>
            </w:pPr>
            <w:r w:rsidRPr="00767D87">
              <w:rPr>
                <w:rFonts w:ascii="Calibri" w:hAnsi="Calibri" w:cs="Calibri"/>
                <w:color w:val="000000"/>
                <w:sz w:val="22"/>
                <w:szCs w:val="22"/>
              </w:rPr>
              <w:t>938772</w:t>
            </w:r>
          </w:p>
        </w:tc>
      </w:tr>
      <w:tr w:rsidRPr="00767D87" w:rsidR="00767D87" w:rsidTr="00767D87" w14:paraId="165D6CE5"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53A9BC30" w14:textId="77777777">
            <w:pPr>
              <w:rPr>
                <w:rFonts w:ascii="Calibri" w:hAnsi="Calibri" w:cs="Calibri"/>
                <w:color w:val="000000"/>
                <w:sz w:val="22"/>
                <w:szCs w:val="22"/>
              </w:rPr>
            </w:pPr>
            <w:r w:rsidRPr="00767D87">
              <w:rPr>
                <w:rFonts w:ascii="Calibri" w:hAnsi="Calibri" w:cs="Calibri"/>
                <w:color w:val="000000"/>
                <w:sz w:val="22"/>
                <w:szCs w:val="22"/>
              </w:rPr>
              <w:t>90.</w:t>
            </w:r>
            <w:r w:rsidRPr="00767D87">
              <w:rPr>
                <w:rFonts w:ascii="Tunga" w:hAnsi="Tunga" w:cs="Tunga"/>
                <w:color w:val="000000"/>
                <w:sz w:val="22"/>
                <w:szCs w:val="22"/>
              </w:rPr>
              <w:t>ಬಿ</w:t>
            </w:r>
            <w:r w:rsidRPr="00767D87">
              <w:rPr>
                <w:rFonts w:ascii="Calibri" w:hAnsi="Calibri" w:cs="Calibri"/>
                <w:color w:val="000000"/>
                <w:sz w:val="22"/>
                <w:szCs w:val="22"/>
              </w:rPr>
              <w:t>-</w:t>
            </w:r>
            <w:r w:rsidRPr="00767D87">
              <w:rPr>
                <w:rFonts w:ascii="Tunga" w:hAnsi="Tunga" w:cs="Tunga"/>
                <w:color w:val="000000"/>
                <w:sz w:val="22"/>
                <w:szCs w:val="22"/>
              </w:rPr>
              <w:t>ಬೋಳೂರು</w:t>
            </w:r>
            <w:r w:rsidRPr="00767D87">
              <w:rPr>
                <w:rFonts w:ascii="Calibri" w:hAnsi="Calibri" w:cs="Calibri"/>
                <w:color w:val="000000"/>
                <w:sz w:val="22"/>
                <w:szCs w:val="22"/>
              </w:rPr>
              <w:t>.</w:t>
            </w:r>
            <w:r w:rsidRPr="00767D87">
              <w:rPr>
                <w:rFonts w:ascii="Tunga" w:hAnsi="Tunga" w:cs="Tunga"/>
                <w:color w:val="000000"/>
                <w:sz w:val="22"/>
                <w:szCs w:val="22"/>
              </w:rPr>
              <w:t>ಬಿ</w:t>
            </w:r>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31A564EA" w14:textId="77777777">
            <w:pPr>
              <w:rPr>
                <w:rFonts w:ascii="Calibri" w:hAnsi="Calibri" w:cs="Calibri"/>
                <w:color w:val="000000"/>
                <w:sz w:val="22"/>
                <w:szCs w:val="22"/>
              </w:rPr>
            </w:pPr>
            <w:r w:rsidRPr="00767D87">
              <w:rPr>
                <w:rFonts w:ascii="Calibri" w:hAnsi="Calibri" w:cs="Calibri"/>
                <w:color w:val="000000"/>
                <w:sz w:val="22"/>
                <w:szCs w:val="22"/>
              </w:rPr>
              <w:t>90 BI-BOLURU B</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311D38EE"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491DC6B8" w14:textId="77777777">
            <w:pPr>
              <w:jc w:val="right"/>
              <w:rPr>
                <w:rFonts w:ascii="Calibri" w:hAnsi="Calibri" w:cs="Calibri"/>
                <w:color w:val="000000"/>
                <w:sz w:val="22"/>
                <w:szCs w:val="22"/>
              </w:rPr>
            </w:pPr>
            <w:r w:rsidRPr="00767D87">
              <w:rPr>
                <w:rFonts w:ascii="Calibri" w:hAnsi="Calibri" w:cs="Calibri"/>
                <w:color w:val="000000"/>
                <w:sz w:val="22"/>
                <w:szCs w:val="22"/>
              </w:rPr>
              <w:t>938771</w:t>
            </w:r>
          </w:p>
        </w:tc>
      </w:tr>
      <w:tr w:rsidRPr="00767D87" w:rsidR="00767D87" w:rsidTr="00767D87" w14:paraId="6B64EF47"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19273DD3" w14:textId="77777777">
            <w:pPr>
              <w:rPr>
                <w:rFonts w:ascii="Calibri" w:hAnsi="Calibri" w:cs="Calibri"/>
                <w:color w:val="000000"/>
                <w:sz w:val="22"/>
                <w:szCs w:val="22"/>
              </w:rPr>
            </w:pPr>
            <w:r w:rsidRPr="00767D87">
              <w:rPr>
                <w:rFonts w:ascii="Calibri" w:hAnsi="Calibri" w:cs="Calibri"/>
                <w:color w:val="000000"/>
                <w:sz w:val="22"/>
                <w:szCs w:val="22"/>
              </w:rPr>
              <w:t>83-</w:t>
            </w:r>
            <w:r w:rsidRPr="00767D87">
              <w:rPr>
                <w:rFonts w:ascii="Tunga" w:hAnsi="Tunga" w:cs="Tunga"/>
                <w:color w:val="000000"/>
                <w:sz w:val="22"/>
                <w:szCs w:val="22"/>
              </w:rPr>
              <w:t>ಬಜಾಲ್</w:t>
            </w:r>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117B76B6" w14:textId="77777777">
            <w:pPr>
              <w:rPr>
                <w:rFonts w:ascii="Calibri" w:hAnsi="Calibri" w:cs="Calibri"/>
                <w:color w:val="000000"/>
                <w:sz w:val="22"/>
                <w:szCs w:val="22"/>
              </w:rPr>
            </w:pPr>
            <w:r w:rsidRPr="00767D87">
              <w:rPr>
                <w:rFonts w:ascii="Calibri" w:hAnsi="Calibri" w:cs="Calibri"/>
                <w:color w:val="000000"/>
                <w:sz w:val="22"/>
                <w:szCs w:val="22"/>
              </w:rPr>
              <w:t>83-BAJAL</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4885DA4A"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52142F3C" w14:textId="77777777">
            <w:pPr>
              <w:jc w:val="right"/>
              <w:rPr>
                <w:rFonts w:ascii="Calibri" w:hAnsi="Calibri" w:cs="Calibri"/>
                <w:color w:val="000000"/>
                <w:sz w:val="22"/>
                <w:szCs w:val="22"/>
              </w:rPr>
            </w:pPr>
            <w:r w:rsidRPr="00767D87">
              <w:rPr>
                <w:rFonts w:ascii="Calibri" w:hAnsi="Calibri" w:cs="Calibri"/>
                <w:color w:val="000000"/>
                <w:sz w:val="22"/>
                <w:szCs w:val="22"/>
              </w:rPr>
              <w:t>938762</w:t>
            </w:r>
          </w:p>
        </w:tc>
      </w:tr>
      <w:tr w:rsidRPr="00767D87" w:rsidR="00767D87" w:rsidTr="00767D87" w14:paraId="4CA7161B"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1A3C78DF" w14:textId="77777777">
            <w:pPr>
              <w:rPr>
                <w:rFonts w:ascii="Calibri" w:hAnsi="Calibri" w:cs="Calibri"/>
                <w:color w:val="000000"/>
                <w:sz w:val="22"/>
                <w:szCs w:val="22"/>
              </w:rPr>
            </w:pPr>
            <w:r w:rsidRPr="00767D87">
              <w:rPr>
                <w:rFonts w:ascii="Calibri" w:hAnsi="Calibri" w:cs="Calibri"/>
                <w:color w:val="000000"/>
                <w:sz w:val="22"/>
                <w:szCs w:val="22"/>
              </w:rPr>
              <w:t>86-</w:t>
            </w:r>
            <w:r w:rsidRPr="00767D87">
              <w:rPr>
                <w:rFonts w:ascii="Tunga" w:hAnsi="Tunga" w:cs="Tunga"/>
                <w:color w:val="000000"/>
                <w:sz w:val="22"/>
                <w:szCs w:val="22"/>
              </w:rPr>
              <w:t>ಅತ್ತಾವರ</w:t>
            </w:r>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1CF5C314" w14:textId="77777777">
            <w:pPr>
              <w:rPr>
                <w:rFonts w:ascii="Calibri" w:hAnsi="Calibri" w:cs="Calibri"/>
                <w:color w:val="000000"/>
                <w:sz w:val="22"/>
                <w:szCs w:val="22"/>
              </w:rPr>
            </w:pPr>
            <w:r w:rsidRPr="00767D87">
              <w:rPr>
                <w:rFonts w:ascii="Calibri" w:hAnsi="Calibri" w:cs="Calibri"/>
                <w:color w:val="000000"/>
                <w:sz w:val="22"/>
                <w:szCs w:val="22"/>
              </w:rPr>
              <w:t>86-ATTAVARA</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1B49955C"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70F39BA6" w14:textId="77777777">
            <w:pPr>
              <w:jc w:val="right"/>
              <w:rPr>
                <w:rFonts w:ascii="Calibri" w:hAnsi="Calibri" w:cs="Calibri"/>
                <w:color w:val="000000"/>
                <w:sz w:val="22"/>
                <w:szCs w:val="22"/>
              </w:rPr>
            </w:pPr>
            <w:r w:rsidRPr="00767D87">
              <w:rPr>
                <w:rFonts w:ascii="Calibri" w:hAnsi="Calibri" w:cs="Calibri"/>
                <w:color w:val="000000"/>
                <w:sz w:val="22"/>
                <w:szCs w:val="22"/>
              </w:rPr>
              <w:t>938766</w:t>
            </w:r>
          </w:p>
        </w:tc>
      </w:tr>
      <w:tr w:rsidRPr="00767D87" w:rsidR="00767D87" w:rsidTr="00767D87" w14:paraId="07F7CF14"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4107EBBD" w14:textId="77777777">
            <w:pPr>
              <w:rPr>
                <w:rFonts w:ascii="Calibri" w:hAnsi="Calibri" w:cs="Calibri"/>
                <w:color w:val="000000"/>
                <w:sz w:val="22"/>
                <w:szCs w:val="22"/>
              </w:rPr>
            </w:pPr>
            <w:r w:rsidRPr="00767D87">
              <w:rPr>
                <w:rFonts w:ascii="Calibri" w:hAnsi="Calibri" w:cs="Calibri"/>
                <w:color w:val="000000"/>
                <w:sz w:val="22"/>
                <w:szCs w:val="22"/>
              </w:rPr>
              <w:t>87.</w:t>
            </w:r>
            <w:r w:rsidRPr="00767D87">
              <w:rPr>
                <w:rFonts w:ascii="Tunga" w:hAnsi="Tunga" w:cs="Tunga"/>
                <w:color w:val="000000"/>
                <w:sz w:val="22"/>
                <w:szCs w:val="22"/>
              </w:rPr>
              <w:t>ಎ</w:t>
            </w:r>
            <w:r w:rsidRPr="00767D87">
              <w:rPr>
                <w:rFonts w:ascii="Calibri" w:hAnsi="Calibri" w:cs="Calibri"/>
                <w:color w:val="000000"/>
                <w:sz w:val="22"/>
                <w:szCs w:val="22"/>
              </w:rPr>
              <w:t>-</w:t>
            </w:r>
            <w:r w:rsidRPr="00767D87">
              <w:rPr>
                <w:rFonts w:ascii="Tunga" w:hAnsi="Tunga" w:cs="Tunga"/>
                <w:color w:val="000000"/>
                <w:sz w:val="22"/>
                <w:szCs w:val="22"/>
              </w:rPr>
              <w:t>ಕದ್ರಿ</w:t>
            </w:r>
            <w:r w:rsidRPr="00767D87">
              <w:rPr>
                <w:rFonts w:ascii="Calibri" w:hAnsi="Calibri" w:cs="Calibri"/>
                <w:color w:val="000000"/>
                <w:sz w:val="22"/>
                <w:szCs w:val="22"/>
              </w:rPr>
              <w:t>.</w:t>
            </w:r>
            <w:r w:rsidRPr="00767D87">
              <w:rPr>
                <w:rFonts w:ascii="Tunga" w:hAnsi="Tunga" w:cs="Tunga"/>
                <w:color w:val="000000"/>
                <w:sz w:val="22"/>
                <w:szCs w:val="22"/>
              </w:rPr>
              <w:t>ಎ</w:t>
            </w:r>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67EB9B02" w14:textId="77777777">
            <w:pPr>
              <w:rPr>
                <w:rFonts w:ascii="Calibri" w:hAnsi="Calibri" w:cs="Calibri"/>
                <w:color w:val="000000"/>
                <w:sz w:val="22"/>
                <w:szCs w:val="22"/>
              </w:rPr>
            </w:pPr>
            <w:r w:rsidRPr="00767D87">
              <w:rPr>
                <w:rFonts w:ascii="Calibri" w:hAnsi="Calibri" w:cs="Calibri"/>
                <w:color w:val="000000"/>
                <w:sz w:val="22"/>
                <w:szCs w:val="22"/>
              </w:rPr>
              <w:t>87 E-KADRI A</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54A68467"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133233BF" w14:textId="77777777">
            <w:pPr>
              <w:jc w:val="right"/>
              <w:rPr>
                <w:rFonts w:ascii="Calibri" w:hAnsi="Calibri" w:cs="Calibri"/>
                <w:color w:val="000000"/>
                <w:sz w:val="22"/>
                <w:szCs w:val="22"/>
              </w:rPr>
            </w:pPr>
            <w:r w:rsidRPr="00767D87">
              <w:rPr>
                <w:rFonts w:ascii="Calibri" w:hAnsi="Calibri" w:cs="Calibri"/>
                <w:color w:val="000000"/>
                <w:sz w:val="22"/>
                <w:szCs w:val="22"/>
              </w:rPr>
              <w:t>938768</w:t>
            </w:r>
          </w:p>
        </w:tc>
      </w:tr>
      <w:tr w:rsidRPr="00767D87" w:rsidR="00767D87" w:rsidTr="00767D87" w14:paraId="397F5013"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48CFD794" w14:textId="77777777">
            <w:pPr>
              <w:rPr>
                <w:rFonts w:ascii="Calibri" w:hAnsi="Calibri" w:cs="Calibri"/>
                <w:color w:val="000000"/>
                <w:sz w:val="22"/>
                <w:szCs w:val="22"/>
              </w:rPr>
            </w:pPr>
            <w:r w:rsidRPr="00767D87">
              <w:rPr>
                <w:rFonts w:ascii="Calibri" w:hAnsi="Calibri" w:cs="Calibri"/>
                <w:color w:val="000000"/>
                <w:sz w:val="22"/>
                <w:szCs w:val="22"/>
              </w:rPr>
              <w:t>87.</w:t>
            </w:r>
            <w:r w:rsidRPr="00767D87">
              <w:rPr>
                <w:rFonts w:ascii="Tunga" w:hAnsi="Tunga" w:cs="Tunga"/>
                <w:color w:val="000000"/>
                <w:sz w:val="22"/>
                <w:szCs w:val="22"/>
              </w:rPr>
              <w:t>ಬಿ</w:t>
            </w:r>
            <w:r w:rsidRPr="00767D87">
              <w:rPr>
                <w:rFonts w:ascii="Calibri" w:hAnsi="Calibri" w:cs="Calibri"/>
                <w:color w:val="000000"/>
                <w:sz w:val="22"/>
                <w:szCs w:val="22"/>
              </w:rPr>
              <w:t>-</w:t>
            </w:r>
            <w:r w:rsidRPr="00767D87">
              <w:rPr>
                <w:rFonts w:ascii="Tunga" w:hAnsi="Tunga" w:cs="Tunga"/>
                <w:color w:val="000000"/>
                <w:sz w:val="22"/>
                <w:szCs w:val="22"/>
              </w:rPr>
              <w:t>ಕದ್ರಿ</w:t>
            </w:r>
            <w:r w:rsidRPr="00767D87">
              <w:rPr>
                <w:rFonts w:ascii="Calibri" w:hAnsi="Calibri" w:cs="Calibri"/>
                <w:color w:val="000000"/>
                <w:sz w:val="22"/>
                <w:szCs w:val="22"/>
              </w:rPr>
              <w:t>.</w:t>
            </w:r>
            <w:r w:rsidRPr="00767D87">
              <w:rPr>
                <w:rFonts w:ascii="Tunga" w:hAnsi="Tunga" w:cs="Tunga"/>
                <w:color w:val="000000"/>
                <w:sz w:val="22"/>
                <w:szCs w:val="22"/>
              </w:rPr>
              <w:t>ಬಿ</w:t>
            </w:r>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688E3423" w14:textId="77777777">
            <w:pPr>
              <w:rPr>
                <w:rFonts w:ascii="Calibri" w:hAnsi="Calibri" w:cs="Calibri"/>
                <w:color w:val="000000"/>
                <w:sz w:val="22"/>
                <w:szCs w:val="22"/>
              </w:rPr>
            </w:pPr>
            <w:r w:rsidRPr="00767D87">
              <w:rPr>
                <w:rFonts w:ascii="Calibri" w:hAnsi="Calibri" w:cs="Calibri"/>
                <w:color w:val="000000"/>
                <w:sz w:val="22"/>
                <w:szCs w:val="22"/>
              </w:rPr>
              <w:t>87 BI-KADRI B</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327307B8"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01FBF1FE" w14:textId="77777777">
            <w:pPr>
              <w:jc w:val="right"/>
              <w:rPr>
                <w:rFonts w:ascii="Calibri" w:hAnsi="Calibri" w:cs="Calibri"/>
                <w:color w:val="000000"/>
                <w:sz w:val="22"/>
                <w:szCs w:val="22"/>
              </w:rPr>
            </w:pPr>
            <w:r w:rsidRPr="00767D87">
              <w:rPr>
                <w:rFonts w:ascii="Calibri" w:hAnsi="Calibri" w:cs="Calibri"/>
                <w:color w:val="000000"/>
                <w:sz w:val="22"/>
                <w:szCs w:val="22"/>
              </w:rPr>
              <w:t>938767</w:t>
            </w:r>
          </w:p>
        </w:tc>
      </w:tr>
      <w:tr w:rsidRPr="00767D87" w:rsidR="00767D87" w:rsidTr="00767D87" w14:paraId="22F28AD9"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642FC896" w14:textId="77777777">
            <w:pPr>
              <w:rPr>
                <w:rFonts w:ascii="Calibri" w:hAnsi="Calibri" w:cs="Calibri"/>
                <w:color w:val="000000"/>
                <w:sz w:val="22"/>
                <w:szCs w:val="22"/>
              </w:rPr>
            </w:pPr>
            <w:r w:rsidRPr="00767D87">
              <w:rPr>
                <w:rFonts w:ascii="Calibri" w:hAnsi="Calibri" w:cs="Calibri"/>
                <w:color w:val="000000"/>
                <w:sz w:val="22"/>
                <w:szCs w:val="22"/>
              </w:rPr>
              <w:t>91-</w:t>
            </w:r>
            <w:r w:rsidRPr="00767D87">
              <w:rPr>
                <w:rFonts w:ascii="Tunga" w:hAnsi="Tunga" w:cs="Tunga"/>
                <w:color w:val="000000"/>
                <w:sz w:val="22"/>
                <w:szCs w:val="22"/>
              </w:rPr>
              <w:t>ಕಸಬಾ</w:t>
            </w:r>
            <w:r w:rsidRPr="00767D87">
              <w:rPr>
                <w:rFonts w:ascii="Calibri" w:hAnsi="Calibri" w:cs="Calibri"/>
                <w:color w:val="000000"/>
                <w:sz w:val="22"/>
                <w:szCs w:val="22"/>
              </w:rPr>
              <w:t xml:space="preserve"> </w:t>
            </w:r>
            <w:proofErr w:type="spellStart"/>
            <w:r w:rsidRPr="00767D87">
              <w:rPr>
                <w:rFonts w:ascii="Tunga" w:hAnsi="Tunga" w:cs="Tunga"/>
                <w:color w:val="000000"/>
                <w:sz w:val="22"/>
                <w:szCs w:val="22"/>
              </w:rPr>
              <w:t>ಬಜಾರ್</w:t>
            </w:r>
            <w:proofErr w:type="spellEnd"/>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182F119D" w14:textId="77777777">
            <w:pPr>
              <w:rPr>
                <w:rFonts w:ascii="Calibri" w:hAnsi="Calibri" w:cs="Calibri"/>
                <w:color w:val="000000"/>
                <w:sz w:val="22"/>
                <w:szCs w:val="22"/>
              </w:rPr>
            </w:pPr>
            <w:r w:rsidRPr="00767D87">
              <w:rPr>
                <w:rFonts w:ascii="Calibri" w:hAnsi="Calibri" w:cs="Calibri"/>
                <w:color w:val="000000"/>
                <w:sz w:val="22"/>
                <w:szCs w:val="22"/>
              </w:rPr>
              <w:t>91-KASABA BAJAR</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60C375D2"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458BE58F" w14:textId="77777777">
            <w:pPr>
              <w:jc w:val="right"/>
              <w:rPr>
                <w:rFonts w:ascii="Calibri" w:hAnsi="Calibri" w:cs="Calibri"/>
                <w:color w:val="000000"/>
                <w:sz w:val="22"/>
                <w:szCs w:val="22"/>
              </w:rPr>
            </w:pPr>
            <w:r w:rsidRPr="00767D87">
              <w:rPr>
                <w:rFonts w:ascii="Calibri" w:hAnsi="Calibri" w:cs="Calibri"/>
                <w:color w:val="000000"/>
                <w:sz w:val="22"/>
                <w:szCs w:val="22"/>
              </w:rPr>
              <w:t>938773</w:t>
            </w:r>
          </w:p>
        </w:tc>
      </w:tr>
      <w:tr w:rsidRPr="00767D87" w:rsidR="00767D87" w:rsidTr="00767D87" w14:paraId="541B1C77"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4DC56FE3" w14:textId="77777777">
            <w:pPr>
              <w:rPr>
                <w:rFonts w:ascii="Calibri" w:hAnsi="Calibri" w:cs="Calibri"/>
                <w:color w:val="000000"/>
                <w:sz w:val="22"/>
                <w:szCs w:val="22"/>
              </w:rPr>
            </w:pPr>
            <w:r w:rsidRPr="00767D87">
              <w:rPr>
                <w:rFonts w:ascii="Calibri" w:hAnsi="Calibri" w:cs="Calibri"/>
                <w:color w:val="000000"/>
                <w:sz w:val="22"/>
                <w:szCs w:val="22"/>
              </w:rPr>
              <w:t>79-</w:t>
            </w:r>
            <w:r w:rsidRPr="00767D87">
              <w:rPr>
                <w:rFonts w:ascii="Tunga" w:hAnsi="Tunga" w:cs="Tunga"/>
                <w:color w:val="000000"/>
                <w:sz w:val="22"/>
                <w:szCs w:val="22"/>
              </w:rPr>
              <w:t>ಪದವು</w:t>
            </w:r>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2A623520" w14:textId="77777777">
            <w:pPr>
              <w:rPr>
                <w:rFonts w:ascii="Calibri" w:hAnsi="Calibri" w:cs="Calibri"/>
                <w:color w:val="000000"/>
                <w:sz w:val="22"/>
                <w:szCs w:val="22"/>
              </w:rPr>
            </w:pPr>
            <w:r w:rsidRPr="00767D87">
              <w:rPr>
                <w:rFonts w:ascii="Calibri" w:hAnsi="Calibri" w:cs="Calibri"/>
                <w:color w:val="000000"/>
                <w:sz w:val="22"/>
                <w:szCs w:val="22"/>
              </w:rPr>
              <w:t>79-PADAVU</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149CE86A"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628CF18A" w14:textId="77777777">
            <w:pPr>
              <w:jc w:val="right"/>
              <w:rPr>
                <w:rFonts w:ascii="Calibri" w:hAnsi="Calibri" w:cs="Calibri"/>
                <w:color w:val="000000"/>
                <w:sz w:val="22"/>
                <w:szCs w:val="22"/>
              </w:rPr>
            </w:pPr>
            <w:r w:rsidRPr="00767D87">
              <w:rPr>
                <w:rFonts w:ascii="Calibri" w:hAnsi="Calibri" w:cs="Calibri"/>
                <w:color w:val="000000"/>
                <w:sz w:val="22"/>
                <w:szCs w:val="22"/>
              </w:rPr>
              <w:t>938761</w:t>
            </w:r>
          </w:p>
        </w:tc>
      </w:tr>
      <w:tr w:rsidRPr="00767D87" w:rsidR="00767D87" w:rsidTr="00767D87" w14:paraId="60055E2B"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2F1FD933" w14:textId="77777777">
            <w:pPr>
              <w:rPr>
                <w:rFonts w:ascii="Calibri" w:hAnsi="Calibri" w:cs="Calibri"/>
                <w:color w:val="000000"/>
                <w:sz w:val="22"/>
                <w:szCs w:val="22"/>
              </w:rPr>
            </w:pPr>
            <w:r w:rsidRPr="00767D87">
              <w:rPr>
                <w:rFonts w:ascii="Calibri" w:hAnsi="Calibri" w:cs="Calibri"/>
                <w:color w:val="000000"/>
                <w:sz w:val="22"/>
                <w:szCs w:val="22"/>
              </w:rPr>
              <w:t>85.</w:t>
            </w:r>
            <w:r w:rsidRPr="00767D87">
              <w:rPr>
                <w:rFonts w:ascii="Tunga" w:hAnsi="Tunga" w:cs="Tunga"/>
                <w:color w:val="000000"/>
                <w:sz w:val="22"/>
                <w:szCs w:val="22"/>
              </w:rPr>
              <w:t>ಎ</w:t>
            </w:r>
            <w:r w:rsidRPr="00767D87">
              <w:rPr>
                <w:rFonts w:ascii="Calibri" w:hAnsi="Calibri" w:cs="Calibri"/>
                <w:color w:val="000000"/>
                <w:sz w:val="22"/>
                <w:szCs w:val="22"/>
              </w:rPr>
              <w:t>-</w:t>
            </w:r>
            <w:r w:rsidRPr="00767D87">
              <w:rPr>
                <w:rFonts w:ascii="Tunga" w:hAnsi="Tunga" w:cs="Tunga"/>
                <w:color w:val="000000"/>
                <w:sz w:val="22"/>
                <w:szCs w:val="22"/>
              </w:rPr>
              <w:t>ಜಪ್ಪಿನ</w:t>
            </w:r>
            <w:r w:rsidRPr="00767D87">
              <w:rPr>
                <w:rFonts w:ascii="Calibri" w:hAnsi="Calibri" w:cs="Calibri"/>
                <w:color w:val="000000"/>
                <w:sz w:val="22"/>
                <w:szCs w:val="22"/>
              </w:rPr>
              <w:t xml:space="preserve"> </w:t>
            </w:r>
            <w:proofErr w:type="spellStart"/>
            <w:r w:rsidRPr="00767D87">
              <w:rPr>
                <w:rFonts w:ascii="Tunga" w:hAnsi="Tunga" w:cs="Tunga"/>
                <w:color w:val="000000"/>
                <w:sz w:val="22"/>
                <w:szCs w:val="22"/>
              </w:rPr>
              <w:t>ಮೊಗರು</w:t>
            </w:r>
            <w:proofErr w:type="spellEnd"/>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73DC3671" w14:textId="77777777">
            <w:pPr>
              <w:rPr>
                <w:rFonts w:ascii="Calibri" w:hAnsi="Calibri" w:cs="Calibri"/>
                <w:color w:val="000000"/>
                <w:sz w:val="22"/>
                <w:szCs w:val="22"/>
              </w:rPr>
            </w:pPr>
            <w:r w:rsidRPr="00767D87">
              <w:rPr>
                <w:rFonts w:ascii="Calibri" w:hAnsi="Calibri" w:cs="Calibri"/>
                <w:color w:val="000000"/>
                <w:sz w:val="22"/>
                <w:szCs w:val="22"/>
              </w:rPr>
              <w:t>85 E-JAPPINA MOGARU</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622180BD"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3A54BDE2" w14:textId="77777777">
            <w:pPr>
              <w:jc w:val="right"/>
              <w:rPr>
                <w:rFonts w:ascii="Calibri" w:hAnsi="Calibri" w:cs="Calibri"/>
                <w:color w:val="000000"/>
                <w:sz w:val="22"/>
                <w:szCs w:val="22"/>
              </w:rPr>
            </w:pPr>
            <w:r w:rsidRPr="00767D87">
              <w:rPr>
                <w:rFonts w:ascii="Calibri" w:hAnsi="Calibri" w:cs="Calibri"/>
                <w:color w:val="000000"/>
                <w:sz w:val="22"/>
                <w:szCs w:val="22"/>
              </w:rPr>
              <w:t>938764</w:t>
            </w:r>
          </w:p>
        </w:tc>
      </w:tr>
      <w:tr w:rsidRPr="00767D87" w:rsidR="00767D87" w:rsidTr="00767D87" w14:paraId="538E0494"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48FA7402" w14:textId="77777777">
            <w:pPr>
              <w:rPr>
                <w:rFonts w:ascii="Calibri" w:hAnsi="Calibri" w:cs="Calibri"/>
                <w:color w:val="000000"/>
                <w:sz w:val="22"/>
                <w:szCs w:val="22"/>
              </w:rPr>
            </w:pPr>
            <w:r w:rsidRPr="00767D87">
              <w:rPr>
                <w:rFonts w:ascii="Calibri" w:hAnsi="Calibri" w:cs="Calibri"/>
                <w:color w:val="000000"/>
                <w:sz w:val="22"/>
                <w:szCs w:val="22"/>
              </w:rPr>
              <w:t>85.</w:t>
            </w:r>
            <w:r w:rsidRPr="00767D87">
              <w:rPr>
                <w:rFonts w:ascii="Tunga" w:hAnsi="Tunga" w:cs="Tunga"/>
                <w:color w:val="000000"/>
                <w:sz w:val="22"/>
                <w:szCs w:val="22"/>
              </w:rPr>
              <w:t>ಬಿ</w:t>
            </w:r>
            <w:r w:rsidRPr="00767D87">
              <w:rPr>
                <w:rFonts w:ascii="Calibri" w:hAnsi="Calibri" w:cs="Calibri"/>
                <w:color w:val="000000"/>
                <w:sz w:val="22"/>
                <w:szCs w:val="22"/>
              </w:rPr>
              <w:t>-</w:t>
            </w:r>
            <w:r w:rsidRPr="00767D87">
              <w:rPr>
                <w:rFonts w:ascii="Tunga" w:hAnsi="Tunga" w:cs="Tunga"/>
                <w:color w:val="000000"/>
                <w:sz w:val="22"/>
                <w:szCs w:val="22"/>
              </w:rPr>
              <w:t>ಜಪ್ಪಿನ</w:t>
            </w:r>
            <w:r w:rsidRPr="00767D87">
              <w:rPr>
                <w:rFonts w:ascii="Calibri" w:hAnsi="Calibri" w:cs="Calibri"/>
                <w:color w:val="000000"/>
                <w:sz w:val="22"/>
                <w:szCs w:val="22"/>
              </w:rPr>
              <w:t xml:space="preserve"> </w:t>
            </w:r>
            <w:proofErr w:type="spellStart"/>
            <w:r w:rsidRPr="00767D87">
              <w:rPr>
                <w:rFonts w:ascii="Tunga" w:hAnsi="Tunga" w:cs="Tunga"/>
                <w:color w:val="000000"/>
                <w:sz w:val="22"/>
                <w:szCs w:val="22"/>
              </w:rPr>
              <w:t>ಮೊಗರು</w:t>
            </w:r>
            <w:proofErr w:type="spellEnd"/>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4B414924" w14:textId="77777777">
            <w:pPr>
              <w:rPr>
                <w:rFonts w:ascii="Calibri" w:hAnsi="Calibri" w:cs="Calibri"/>
                <w:color w:val="000000"/>
                <w:sz w:val="22"/>
                <w:szCs w:val="22"/>
              </w:rPr>
            </w:pPr>
            <w:r w:rsidRPr="00767D87">
              <w:rPr>
                <w:rFonts w:ascii="Calibri" w:hAnsi="Calibri" w:cs="Calibri"/>
                <w:color w:val="000000"/>
                <w:sz w:val="22"/>
                <w:szCs w:val="22"/>
              </w:rPr>
              <w:t>85 BI-JAPPINA MOGARU</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229FD0CF"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681A49CC" w14:textId="77777777">
            <w:pPr>
              <w:jc w:val="right"/>
              <w:rPr>
                <w:rFonts w:ascii="Calibri" w:hAnsi="Calibri" w:cs="Calibri"/>
                <w:color w:val="000000"/>
                <w:sz w:val="22"/>
                <w:szCs w:val="22"/>
              </w:rPr>
            </w:pPr>
            <w:r w:rsidRPr="00767D87">
              <w:rPr>
                <w:rFonts w:ascii="Calibri" w:hAnsi="Calibri" w:cs="Calibri"/>
                <w:color w:val="000000"/>
                <w:sz w:val="22"/>
                <w:szCs w:val="22"/>
              </w:rPr>
              <w:t>938763</w:t>
            </w:r>
          </w:p>
        </w:tc>
      </w:tr>
      <w:tr w:rsidRPr="00767D87" w:rsidR="00767D87" w:rsidTr="00767D87" w14:paraId="0588F376"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0A528A12" w14:textId="77777777">
            <w:pPr>
              <w:rPr>
                <w:rFonts w:ascii="Calibri" w:hAnsi="Calibri" w:cs="Calibri"/>
                <w:color w:val="000000"/>
                <w:sz w:val="22"/>
                <w:szCs w:val="22"/>
              </w:rPr>
            </w:pPr>
            <w:r w:rsidRPr="00767D87">
              <w:rPr>
                <w:rFonts w:ascii="Calibri" w:hAnsi="Calibri" w:cs="Calibri"/>
                <w:color w:val="000000"/>
                <w:sz w:val="22"/>
                <w:szCs w:val="22"/>
              </w:rPr>
              <w:t>92-</w:t>
            </w:r>
            <w:r w:rsidRPr="00767D87">
              <w:rPr>
                <w:rFonts w:ascii="Tunga" w:hAnsi="Tunga" w:cs="Tunga"/>
                <w:color w:val="000000"/>
                <w:sz w:val="22"/>
                <w:szCs w:val="22"/>
              </w:rPr>
              <w:t>ಮಂಗಳೂರು</w:t>
            </w:r>
            <w:r w:rsidRPr="00767D87">
              <w:rPr>
                <w:rFonts w:ascii="Calibri" w:hAnsi="Calibri" w:cs="Calibri"/>
                <w:color w:val="000000"/>
                <w:sz w:val="22"/>
                <w:szCs w:val="22"/>
              </w:rPr>
              <w:t xml:space="preserve"> </w:t>
            </w:r>
            <w:proofErr w:type="spellStart"/>
            <w:r w:rsidRPr="00767D87">
              <w:rPr>
                <w:rFonts w:ascii="Tunga" w:hAnsi="Tunga" w:cs="Tunga"/>
                <w:color w:val="000000"/>
                <w:sz w:val="22"/>
                <w:szCs w:val="22"/>
              </w:rPr>
              <w:t>ತೋಟ</w:t>
            </w:r>
            <w:proofErr w:type="spellEnd"/>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1B878206" w14:textId="77777777">
            <w:pPr>
              <w:rPr>
                <w:rFonts w:ascii="Calibri" w:hAnsi="Calibri" w:cs="Calibri"/>
                <w:color w:val="000000"/>
                <w:sz w:val="22"/>
                <w:szCs w:val="22"/>
              </w:rPr>
            </w:pPr>
            <w:r w:rsidRPr="00767D87">
              <w:rPr>
                <w:rFonts w:ascii="Calibri" w:hAnsi="Calibri" w:cs="Calibri"/>
                <w:color w:val="000000"/>
                <w:sz w:val="22"/>
                <w:szCs w:val="22"/>
              </w:rPr>
              <w:t>92-MANGALURU TOTA</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3893DD79"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1BA434C4" w14:textId="77777777">
            <w:pPr>
              <w:jc w:val="right"/>
              <w:rPr>
                <w:rFonts w:ascii="Calibri" w:hAnsi="Calibri" w:cs="Calibri"/>
                <w:color w:val="000000"/>
                <w:sz w:val="22"/>
                <w:szCs w:val="22"/>
              </w:rPr>
            </w:pPr>
            <w:r w:rsidRPr="00767D87">
              <w:rPr>
                <w:rFonts w:ascii="Calibri" w:hAnsi="Calibri" w:cs="Calibri"/>
                <w:color w:val="000000"/>
                <w:sz w:val="22"/>
                <w:szCs w:val="22"/>
              </w:rPr>
              <w:t>938774</w:t>
            </w:r>
          </w:p>
        </w:tc>
      </w:tr>
      <w:tr w:rsidRPr="00767D87" w:rsidR="00767D87" w:rsidTr="00767D87" w14:paraId="1DF3B2E6"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71F0A871" w14:textId="77777777">
            <w:pPr>
              <w:rPr>
                <w:rFonts w:ascii="Calibri" w:hAnsi="Calibri" w:cs="Calibri"/>
                <w:color w:val="000000"/>
                <w:sz w:val="22"/>
                <w:szCs w:val="22"/>
              </w:rPr>
            </w:pPr>
            <w:proofErr w:type="spellStart"/>
            <w:r w:rsidRPr="00767D87">
              <w:rPr>
                <w:rFonts w:ascii="Tunga" w:hAnsi="Tunga" w:cs="Tunga"/>
                <w:color w:val="000000"/>
                <w:sz w:val="22"/>
                <w:szCs w:val="22"/>
              </w:rPr>
              <w:t>ಬೆಂಗ್ರೆ</w:t>
            </w:r>
            <w:proofErr w:type="spellEnd"/>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387AE831" w14:textId="77777777">
            <w:pPr>
              <w:rPr>
                <w:rFonts w:ascii="Calibri" w:hAnsi="Calibri" w:cs="Calibri"/>
                <w:color w:val="000000"/>
                <w:sz w:val="22"/>
                <w:szCs w:val="22"/>
              </w:rPr>
            </w:pPr>
            <w:r w:rsidRPr="00767D87">
              <w:rPr>
                <w:rFonts w:ascii="Calibri" w:hAnsi="Calibri" w:cs="Calibri"/>
                <w:color w:val="000000"/>
                <w:sz w:val="22"/>
                <w:szCs w:val="22"/>
              </w:rPr>
              <w:t>BENGRE</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5E2A846E"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202747A1" w14:textId="77777777">
            <w:pPr>
              <w:jc w:val="right"/>
              <w:rPr>
                <w:rFonts w:ascii="Calibri" w:hAnsi="Calibri" w:cs="Calibri"/>
                <w:color w:val="000000"/>
                <w:sz w:val="22"/>
                <w:szCs w:val="22"/>
              </w:rPr>
            </w:pPr>
            <w:r w:rsidRPr="00767D87">
              <w:rPr>
                <w:rFonts w:ascii="Calibri" w:hAnsi="Calibri" w:cs="Calibri"/>
                <w:color w:val="000000"/>
                <w:sz w:val="22"/>
                <w:szCs w:val="22"/>
              </w:rPr>
              <w:t>938775</w:t>
            </w:r>
          </w:p>
        </w:tc>
      </w:tr>
      <w:tr w:rsidRPr="00767D87" w:rsidR="00767D87" w:rsidTr="00767D87" w14:paraId="7DC708C8"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2922D901" w14:textId="77777777">
            <w:pPr>
              <w:rPr>
                <w:rFonts w:ascii="Calibri" w:hAnsi="Calibri" w:cs="Calibri"/>
                <w:color w:val="000000"/>
                <w:sz w:val="22"/>
                <w:szCs w:val="22"/>
              </w:rPr>
            </w:pPr>
            <w:proofErr w:type="spellStart"/>
            <w:r w:rsidRPr="00767D87">
              <w:rPr>
                <w:rFonts w:ascii="Tunga" w:hAnsi="Tunga" w:cs="Tunga"/>
                <w:color w:val="000000"/>
                <w:sz w:val="22"/>
                <w:szCs w:val="22"/>
              </w:rPr>
              <w:t>ಕಂಕನಾಡಿ</w:t>
            </w:r>
            <w:r w:rsidRPr="00767D87">
              <w:rPr>
                <w:rFonts w:ascii="Calibri" w:hAnsi="Calibri" w:cs="Calibri"/>
                <w:color w:val="000000"/>
                <w:sz w:val="22"/>
                <w:szCs w:val="22"/>
              </w:rPr>
              <w:t>.</w:t>
            </w:r>
            <w:r w:rsidRPr="00767D87">
              <w:rPr>
                <w:rFonts w:ascii="Tunga" w:hAnsi="Tunga" w:cs="Tunga"/>
                <w:color w:val="000000"/>
                <w:sz w:val="22"/>
                <w:szCs w:val="22"/>
              </w:rPr>
              <w:t>ಎ</w:t>
            </w:r>
            <w:proofErr w:type="spellEnd"/>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38EBBEB9" w14:textId="77777777">
            <w:pPr>
              <w:rPr>
                <w:rFonts w:ascii="Calibri" w:hAnsi="Calibri" w:cs="Calibri"/>
                <w:color w:val="000000"/>
                <w:sz w:val="22"/>
                <w:szCs w:val="22"/>
              </w:rPr>
            </w:pPr>
            <w:r w:rsidRPr="00767D87">
              <w:rPr>
                <w:rFonts w:ascii="Calibri" w:hAnsi="Calibri" w:cs="Calibri"/>
                <w:color w:val="000000"/>
                <w:sz w:val="22"/>
                <w:szCs w:val="22"/>
              </w:rPr>
              <w:t>KANKANADI A</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4700A45C"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7EAE3F80" w14:textId="77777777">
            <w:pPr>
              <w:jc w:val="right"/>
              <w:rPr>
                <w:rFonts w:ascii="Calibri" w:hAnsi="Calibri" w:cs="Calibri"/>
                <w:color w:val="000000"/>
                <w:sz w:val="22"/>
                <w:szCs w:val="22"/>
              </w:rPr>
            </w:pPr>
            <w:r w:rsidRPr="00767D87">
              <w:rPr>
                <w:rFonts w:ascii="Calibri" w:hAnsi="Calibri" w:cs="Calibri"/>
                <w:color w:val="000000"/>
                <w:sz w:val="22"/>
                <w:szCs w:val="22"/>
              </w:rPr>
              <w:t>938783</w:t>
            </w:r>
          </w:p>
        </w:tc>
      </w:tr>
      <w:tr w:rsidRPr="00767D87" w:rsidR="00767D87" w:rsidTr="00767D87" w14:paraId="17C2BEFC"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57A8E773" w14:textId="77777777">
            <w:pPr>
              <w:rPr>
                <w:rFonts w:ascii="Calibri" w:hAnsi="Calibri" w:cs="Calibri"/>
                <w:color w:val="000000"/>
                <w:sz w:val="22"/>
                <w:szCs w:val="22"/>
              </w:rPr>
            </w:pPr>
            <w:proofErr w:type="spellStart"/>
            <w:r w:rsidRPr="00767D87">
              <w:rPr>
                <w:rFonts w:ascii="Tunga" w:hAnsi="Tunga" w:cs="Tunga"/>
                <w:color w:val="000000"/>
                <w:sz w:val="22"/>
                <w:szCs w:val="22"/>
              </w:rPr>
              <w:t>ಕಂಕನಾಡಿ</w:t>
            </w:r>
            <w:r w:rsidRPr="00767D87">
              <w:rPr>
                <w:rFonts w:ascii="Calibri" w:hAnsi="Calibri" w:cs="Calibri"/>
                <w:color w:val="000000"/>
                <w:sz w:val="22"/>
                <w:szCs w:val="22"/>
              </w:rPr>
              <w:t>.</w:t>
            </w:r>
            <w:r w:rsidRPr="00767D87">
              <w:rPr>
                <w:rFonts w:ascii="Tunga" w:hAnsi="Tunga" w:cs="Tunga"/>
                <w:color w:val="000000"/>
                <w:sz w:val="22"/>
                <w:szCs w:val="22"/>
              </w:rPr>
              <w:t>ಬಿ</w:t>
            </w:r>
            <w:proofErr w:type="spellEnd"/>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05C41E4B" w14:textId="77777777">
            <w:pPr>
              <w:rPr>
                <w:rFonts w:ascii="Calibri" w:hAnsi="Calibri" w:cs="Calibri"/>
                <w:color w:val="000000"/>
                <w:sz w:val="22"/>
                <w:szCs w:val="22"/>
              </w:rPr>
            </w:pPr>
            <w:r w:rsidRPr="00767D87">
              <w:rPr>
                <w:rFonts w:ascii="Calibri" w:hAnsi="Calibri" w:cs="Calibri"/>
                <w:color w:val="000000"/>
                <w:sz w:val="22"/>
                <w:szCs w:val="22"/>
              </w:rPr>
              <w:t>KANKANADI B</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4FCACBDB"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31FB7BA2" w14:textId="77777777">
            <w:pPr>
              <w:jc w:val="right"/>
              <w:rPr>
                <w:rFonts w:ascii="Calibri" w:hAnsi="Calibri" w:cs="Calibri"/>
                <w:color w:val="000000"/>
                <w:sz w:val="22"/>
                <w:szCs w:val="22"/>
              </w:rPr>
            </w:pPr>
            <w:r w:rsidRPr="00767D87">
              <w:rPr>
                <w:rFonts w:ascii="Calibri" w:hAnsi="Calibri" w:cs="Calibri"/>
                <w:color w:val="000000"/>
                <w:sz w:val="22"/>
                <w:szCs w:val="22"/>
              </w:rPr>
              <w:t>938785</w:t>
            </w:r>
          </w:p>
        </w:tc>
      </w:tr>
      <w:tr w:rsidRPr="00767D87" w:rsidR="00767D87" w:rsidTr="00767D87" w14:paraId="7775EFBB"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252587D0" w14:textId="77777777">
            <w:pPr>
              <w:rPr>
                <w:rFonts w:ascii="Calibri" w:hAnsi="Calibri" w:cs="Calibri"/>
                <w:color w:val="000000"/>
                <w:sz w:val="22"/>
                <w:szCs w:val="22"/>
              </w:rPr>
            </w:pPr>
            <w:proofErr w:type="spellStart"/>
            <w:r w:rsidRPr="00767D87">
              <w:rPr>
                <w:rFonts w:ascii="Tunga" w:hAnsi="Tunga" w:cs="Tunga"/>
                <w:color w:val="000000"/>
                <w:sz w:val="22"/>
                <w:szCs w:val="22"/>
              </w:rPr>
              <w:t>ಮರೋಳಿ</w:t>
            </w:r>
            <w:proofErr w:type="spellEnd"/>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2BD80E3B" w14:textId="77777777">
            <w:pPr>
              <w:rPr>
                <w:rFonts w:ascii="Calibri" w:hAnsi="Calibri" w:cs="Calibri"/>
                <w:color w:val="000000"/>
                <w:sz w:val="22"/>
                <w:szCs w:val="22"/>
              </w:rPr>
            </w:pPr>
            <w:r w:rsidRPr="00767D87">
              <w:rPr>
                <w:rFonts w:ascii="Calibri" w:hAnsi="Calibri" w:cs="Calibri"/>
                <w:color w:val="000000"/>
                <w:sz w:val="22"/>
                <w:szCs w:val="22"/>
              </w:rPr>
              <w:t>MAROLI</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1AA6B4D8"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087479EB" w14:textId="77777777">
            <w:pPr>
              <w:jc w:val="right"/>
              <w:rPr>
                <w:rFonts w:ascii="Calibri" w:hAnsi="Calibri" w:cs="Calibri"/>
                <w:color w:val="000000"/>
                <w:sz w:val="22"/>
                <w:szCs w:val="22"/>
              </w:rPr>
            </w:pPr>
            <w:r w:rsidRPr="00767D87">
              <w:rPr>
                <w:rFonts w:ascii="Calibri" w:hAnsi="Calibri" w:cs="Calibri"/>
                <w:color w:val="000000"/>
                <w:sz w:val="22"/>
                <w:szCs w:val="22"/>
              </w:rPr>
              <w:t>938788</w:t>
            </w:r>
          </w:p>
        </w:tc>
      </w:tr>
      <w:tr w:rsidRPr="00767D87" w:rsidR="00767D87" w:rsidTr="00767D87" w14:paraId="43180DC4"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027ABE17" w14:textId="77777777">
            <w:pPr>
              <w:rPr>
                <w:rFonts w:ascii="Calibri" w:hAnsi="Calibri" w:cs="Calibri"/>
                <w:color w:val="000000"/>
                <w:sz w:val="22"/>
                <w:szCs w:val="22"/>
              </w:rPr>
            </w:pPr>
            <w:proofErr w:type="spellStart"/>
            <w:r w:rsidRPr="00767D87">
              <w:rPr>
                <w:rFonts w:ascii="Tunga" w:hAnsi="Tunga" w:cs="Tunga"/>
                <w:color w:val="000000"/>
                <w:sz w:val="22"/>
                <w:szCs w:val="22"/>
              </w:rPr>
              <w:t>ಬಂಗ್ರಕೂಳೂರು</w:t>
            </w:r>
            <w:proofErr w:type="spellEnd"/>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39DB3439" w14:textId="77777777">
            <w:pPr>
              <w:rPr>
                <w:rFonts w:ascii="Calibri" w:hAnsi="Calibri" w:cs="Calibri"/>
                <w:color w:val="000000"/>
                <w:sz w:val="22"/>
                <w:szCs w:val="22"/>
              </w:rPr>
            </w:pPr>
            <w:r w:rsidRPr="00767D87">
              <w:rPr>
                <w:rFonts w:ascii="Calibri" w:hAnsi="Calibri" w:cs="Calibri"/>
                <w:color w:val="000000"/>
                <w:sz w:val="22"/>
                <w:szCs w:val="22"/>
              </w:rPr>
              <w:t>BANGRAKULURU</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296F4D92"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2DFFA2DF" w14:textId="77777777">
            <w:pPr>
              <w:jc w:val="right"/>
              <w:rPr>
                <w:rFonts w:ascii="Calibri" w:hAnsi="Calibri" w:cs="Calibri"/>
                <w:color w:val="000000"/>
                <w:sz w:val="22"/>
                <w:szCs w:val="22"/>
              </w:rPr>
            </w:pPr>
            <w:r w:rsidRPr="00767D87">
              <w:rPr>
                <w:rFonts w:ascii="Calibri" w:hAnsi="Calibri" w:cs="Calibri"/>
                <w:color w:val="000000"/>
                <w:sz w:val="22"/>
                <w:szCs w:val="22"/>
              </w:rPr>
              <w:t>938781</w:t>
            </w:r>
          </w:p>
        </w:tc>
      </w:tr>
      <w:tr w:rsidRPr="00767D87" w:rsidR="00767D87" w:rsidTr="00767D87" w14:paraId="08710629"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0CD5005B" w14:textId="77777777">
            <w:pPr>
              <w:rPr>
                <w:rFonts w:ascii="Calibri" w:hAnsi="Calibri" w:cs="Calibri"/>
                <w:color w:val="000000"/>
                <w:sz w:val="22"/>
                <w:szCs w:val="22"/>
              </w:rPr>
            </w:pPr>
            <w:proofErr w:type="spellStart"/>
            <w:r w:rsidRPr="00767D87">
              <w:rPr>
                <w:rFonts w:ascii="Tunga" w:hAnsi="Tunga" w:cs="Tunga"/>
                <w:color w:val="000000"/>
                <w:sz w:val="22"/>
                <w:szCs w:val="22"/>
              </w:rPr>
              <w:t>ಪಡುಕೋಡಿ</w:t>
            </w:r>
            <w:proofErr w:type="spellEnd"/>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627B68F7" w14:textId="77777777">
            <w:pPr>
              <w:rPr>
                <w:rFonts w:ascii="Calibri" w:hAnsi="Calibri" w:cs="Calibri"/>
                <w:color w:val="000000"/>
                <w:sz w:val="22"/>
                <w:szCs w:val="22"/>
              </w:rPr>
            </w:pPr>
            <w:r w:rsidRPr="00767D87">
              <w:rPr>
                <w:rFonts w:ascii="Calibri" w:hAnsi="Calibri" w:cs="Calibri"/>
                <w:color w:val="000000"/>
                <w:sz w:val="22"/>
                <w:szCs w:val="22"/>
              </w:rPr>
              <w:t>PADUKODI</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3376B7A1"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6C6F648A" w14:textId="77777777">
            <w:pPr>
              <w:jc w:val="right"/>
              <w:rPr>
                <w:rFonts w:ascii="Calibri" w:hAnsi="Calibri" w:cs="Calibri"/>
                <w:color w:val="000000"/>
                <w:sz w:val="22"/>
                <w:szCs w:val="22"/>
              </w:rPr>
            </w:pPr>
            <w:r w:rsidRPr="00767D87">
              <w:rPr>
                <w:rFonts w:ascii="Calibri" w:hAnsi="Calibri" w:cs="Calibri"/>
                <w:color w:val="000000"/>
                <w:sz w:val="22"/>
                <w:szCs w:val="22"/>
              </w:rPr>
              <w:t>938789</w:t>
            </w:r>
          </w:p>
        </w:tc>
      </w:tr>
      <w:tr w:rsidRPr="00767D87" w:rsidR="00767D87" w:rsidTr="00767D87" w14:paraId="6E541D5E"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73060877" w14:textId="77777777">
            <w:pPr>
              <w:rPr>
                <w:rFonts w:ascii="Calibri" w:hAnsi="Calibri" w:cs="Calibri"/>
                <w:color w:val="000000"/>
                <w:sz w:val="22"/>
                <w:szCs w:val="22"/>
              </w:rPr>
            </w:pPr>
            <w:proofErr w:type="spellStart"/>
            <w:r w:rsidRPr="00767D87">
              <w:rPr>
                <w:rFonts w:ascii="Tunga" w:hAnsi="Tunga" w:cs="Tunga"/>
                <w:color w:val="000000"/>
                <w:sz w:val="22"/>
                <w:szCs w:val="22"/>
              </w:rPr>
              <w:t>ದೇರೆಬೈಲು</w:t>
            </w:r>
            <w:proofErr w:type="spellEnd"/>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497FB890" w14:textId="77777777">
            <w:pPr>
              <w:rPr>
                <w:rFonts w:ascii="Calibri" w:hAnsi="Calibri" w:cs="Calibri"/>
                <w:color w:val="000000"/>
                <w:sz w:val="22"/>
                <w:szCs w:val="22"/>
              </w:rPr>
            </w:pPr>
            <w:r w:rsidRPr="00767D87">
              <w:rPr>
                <w:rFonts w:ascii="Calibri" w:hAnsi="Calibri" w:cs="Calibri"/>
                <w:color w:val="000000"/>
                <w:sz w:val="22"/>
                <w:szCs w:val="22"/>
              </w:rPr>
              <w:t>DEREBAILU</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43D8458D"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5AF118E0" w14:textId="77777777">
            <w:pPr>
              <w:jc w:val="right"/>
              <w:rPr>
                <w:rFonts w:ascii="Calibri" w:hAnsi="Calibri" w:cs="Calibri"/>
                <w:color w:val="000000"/>
                <w:sz w:val="22"/>
                <w:szCs w:val="22"/>
              </w:rPr>
            </w:pPr>
            <w:r w:rsidRPr="00767D87">
              <w:rPr>
                <w:rFonts w:ascii="Calibri" w:hAnsi="Calibri" w:cs="Calibri"/>
                <w:color w:val="000000"/>
                <w:sz w:val="22"/>
                <w:szCs w:val="22"/>
              </w:rPr>
              <w:t>938782</w:t>
            </w:r>
          </w:p>
        </w:tc>
      </w:tr>
      <w:tr w:rsidRPr="00767D87" w:rsidR="00767D87" w:rsidTr="00767D87" w14:paraId="22569039"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2BF790BE" w14:textId="77777777">
            <w:pPr>
              <w:rPr>
                <w:rFonts w:ascii="Calibri" w:hAnsi="Calibri" w:cs="Calibri"/>
                <w:color w:val="000000"/>
                <w:sz w:val="22"/>
                <w:szCs w:val="22"/>
              </w:rPr>
            </w:pPr>
            <w:proofErr w:type="spellStart"/>
            <w:r w:rsidRPr="00767D87">
              <w:rPr>
                <w:rFonts w:ascii="Tunga" w:hAnsi="Tunga" w:cs="Tunga"/>
                <w:color w:val="000000"/>
                <w:sz w:val="22"/>
                <w:szCs w:val="22"/>
              </w:rPr>
              <w:t>ಕಣ್ಣೂರು</w:t>
            </w:r>
            <w:proofErr w:type="spellEnd"/>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53788A96" w14:textId="77777777">
            <w:pPr>
              <w:rPr>
                <w:rFonts w:ascii="Calibri" w:hAnsi="Calibri" w:cs="Calibri"/>
                <w:color w:val="000000"/>
                <w:sz w:val="22"/>
                <w:szCs w:val="22"/>
              </w:rPr>
            </w:pPr>
            <w:r w:rsidRPr="00767D87">
              <w:rPr>
                <w:rFonts w:ascii="Calibri" w:hAnsi="Calibri" w:cs="Calibri"/>
                <w:color w:val="000000"/>
                <w:sz w:val="22"/>
                <w:szCs w:val="22"/>
              </w:rPr>
              <w:t>KANNURU</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526973DC"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328E90D2" w14:textId="77777777">
            <w:pPr>
              <w:jc w:val="right"/>
              <w:rPr>
                <w:rFonts w:ascii="Calibri" w:hAnsi="Calibri" w:cs="Calibri"/>
                <w:color w:val="000000"/>
                <w:sz w:val="22"/>
                <w:szCs w:val="22"/>
              </w:rPr>
            </w:pPr>
            <w:r w:rsidRPr="00767D87">
              <w:rPr>
                <w:rFonts w:ascii="Calibri" w:hAnsi="Calibri" w:cs="Calibri"/>
                <w:color w:val="000000"/>
                <w:sz w:val="22"/>
                <w:szCs w:val="22"/>
              </w:rPr>
              <w:t>938786</w:t>
            </w:r>
          </w:p>
        </w:tc>
      </w:tr>
      <w:tr w:rsidRPr="00767D87" w:rsidR="00767D87" w:rsidTr="00767D87" w14:paraId="1F22A6B3"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6DE79C91" w14:textId="77777777">
            <w:pPr>
              <w:rPr>
                <w:rFonts w:ascii="Calibri" w:hAnsi="Calibri" w:cs="Calibri"/>
                <w:color w:val="000000"/>
                <w:sz w:val="22"/>
                <w:szCs w:val="22"/>
              </w:rPr>
            </w:pPr>
            <w:proofErr w:type="spellStart"/>
            <w:r w:rsidRPr="00767D87">
              <w:rPr>
                <w:rFonts w:ascii="Tunga" w:hAnsi="Tunga" w:cs="Tunga"/>
                <w:color w:val="000000"/>
                <w:sz w:val="22"/>
                <w:szCs w:val="22"/>
              </w:rPr>
              <w:t>ಅಳಪೆ</w:t>
            </w:r>
            <w:proofErr w:type="spellEnd"/>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696E59EA" w14:textId="77777777">
            <w:pPr>
              <w:rPr>
                <w:rFonts w:ascii="Calibri" w:hAnsi="Calibri" w:cs="Calibri"/>
                <w:color w:val="000000"/>
                <w:sz w:val="22"/>
                <w:szCs w:val="22"/>
              </w:rPr>
            </w:pPr>
            <w:r w:rsidRPr="00767D87">
              <w:rPr>
                <w:rFonts w:ascii="Calibri" w:hAnsi="Calibri" w:cs="Calibri"/>
                <w:color w:val="000000"/>
                <w:sz w:val="22"/>
                <w:szCs w:val="22"/>
              </w:rPr>
              <w:t>ALAPE</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497C4DEF"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40C6A131" w14:textId="77777777">
            <w:pPr>
              <w:jc w:val="right"/>
              <w:rPr>
                <w:rFonts w:ascii="Calibri" w:hAnsi="Calibri" w:cs="Calibri"/>
                <w:color w:val="000000"/>
                <w:sz w:val="22"/>
                <w:szCs w:val="22"/>
              </w:rPr>
            </w:pPr>
            <w:r w:rsidRPr="00767D87">
              <w:rPr>
                <w:rFonts w:ascii="Calibri" w:hAnsi="Calibri" w:cs="Calibri"/>
                <w:color w:val="000000"/>
                <w:sz w:val="22"/>
                <w:szCs w:val="22"/>
              </w:rPr>
              <w:t>938779</w:t>
            </w:r>
          </w:p>
        </w:tc>
      </w:tr>
      <w:tr w:rsidRPr="00767D87" w:rsidR="00767D87" w:rsidTr="00767D87" w14:paraId="05D85EC1"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0F61E8F6" w14:textId="77777777">
            <w:pPr>
              <w:rPr>
                <w:rFonts w:ascii="Calibri" w:hAnsi="Calibri" w:cs="Calibri"/>
                <w:color w:val="000000"/>
                <w:sz w:val="22"/>
                <w:szCs w:val="22"/>
              </w:rPr>
            </w:pPr>
            <w:r w:rsidRPr="00767D87">
              <w:rPr>
                <w:rFonts w:ascii="Calibri" w:hAnsi="Calibri" w:cs="Calibri"/>
                <w:color w:val="000000"/>
                <w:sz w:val="22"/>
                <w:szCs w:val="22"/>
              </w:rPr>
              <w:t>49-</w:t>
            </w:r>
            <w:r w:rsidRPr="00767D87">
              <w:rPr>
                <w:rFonts w:ascii="Tunga" w:hAnsi="Tunga" w:cs="Tunga"/>
                <w:color w:val="000000"/>
                <w:sz w:val="22"/>
                <w:szCs w:val="22"/>
              </w:rPr>
              <w:t>ಸುರತ್ಕಲ್</w:t>
            </w:r>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3A32E73B" w14:textId="77777777">
            <w:pPr>
              <w:rPr>
                <w:rFonts w:ascii="Calibri" w:hAnsi="Calibri" w:cs="Calibri"/>
                <w:color w:val="000000"/>
                <w:sz w:val="22"/>
                <w:szCs w:val="22"/>
              </w:rPr>
            </w:pPr>
            <w:r w:rsidRPr="00767D87">
              <w:rPr>
                <w:rFonts w:ascii="Calibri" w:hAnsi="Calibri" w:cs="Calibri"/>
                <w:color w:val="000000"/>
                <w:sz w:val="22"/>
                <w:szCs w:val="22"/>
              </w:rPr>
              <w:t>49-SURATKAL</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4DDD8F4F"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47CFB17A" w14:textId="77777777">
            <w:pPr>
              <w:jc w:val="right"/>
              <w:rPr>
                <w:rFonts w:ascii="Calibri" w:hAnsi="Calibri" w:cs="Calibri"/>
                <w:color w:val="000000"/>
                <w:sz w:val="22"/>
                <w:szCs w:val="22"/>
              </w:rPr>
            </w:pPr>
            <w:r w:rsidRPr="00767D87">
              <w:rPr>
                <w:rFonts w:ascii="Calibri" w:hAnsi="Calibri" w:cs="Calibri"/>
                <w:color w:val="000000"/>
                <w:sz w:val="22"/>
                <w:szCs w:val="22"/>
              </w:rPr>
              <w:t>938797</w:t>
            </w:r>
          </w:p>
        </w:tc>
      </w:tr>
      <w:tr w:rsidRPr="00767D87" w:rsidR="00767D87" w:rsidTr="00767D87" w14:paraId="3FBFBD74"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58B7C5E3" w14:textId="77777777">
            <w:pPr>
              <w:rPr>
                <w:rFonts w:ascii="Calibri" w:hAnsi="Calibri" w:cs="Calibri"/>
                <w:color w:val="000000"/>
                <w:sz w:val="22"/>
                <w:szCs w:val="22"/>
              </w:rPr>
            </w:pPr>
            <w:r w:rsidRPr="00767D87">
              <w:rPr>
                <w:rFonts w:ascii="Calibri" w:hAnsi="Calibri" w:cs="Calibri"/>
                <w:color w:val="000000"/>
                <w:sz w:val="22"/>
                <w:szCs w:val="22"/>
              </w:rPr>
              <w:t>50-</w:t>
            </w:r>
            <w:r w:rsidRPr="00767D87">
              <w:rPr>
                <w:rFonts w:ascii="Tunga" w:hAnsi="Tunga" w:cs="Tunga"/>
                <w:color w:val="000000"/>
                <w:sz w:val="22"/>
                <w:szCs w:val="22"/>
              </w:rPr>
              <w:t>ಇಡ್ಯಾ</w:t>
            </w:r>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1D2F8303" w14:textId="77777777">
            <w:pPr>
              <w:rPr>
                <w:rFonts w:ascii="Calibri" w:hAnsi="Calibri" w:cs="Calibri"/>
                <w:color w:val="000000"/>
                <w:sz w:val="22"/>
                <w:szCs w:val="22"/>
              </w:rPr>
            </w:pPr>
            <w:r w:rsidRPr="00767D87">
              <w:rPr>
                <w:rFonts w:ascii="Calibri" w:hAnsi="Calibri" w:cs="Calibri"/>
                <w:color w:val="000000"/>
                <w:sz w:val="22"/>
                <w:szCs w:val="22"/>
              </w:rPr>
              <w:t>50-IDYA</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42C1D2FF"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20C8505D" w14:textId="77777777">
            <w:pPr>
              <w:jc w:val="right"/>
              <w:rPr>
                <w:rFonts w:ascii="Calibri" w:hAnsi="Calibri" w:cs="Calibri"/>
                <w:color w:val="000000"/>
                <w:sz w:val="22"/>
                <w:szCs w:val="22"/>
              </w:rPr>
            </w:pPr>
            <w:r w:rsidRPr="00767D87">
              <w:rPr>
                <w:rFonts w:ascii="Calibri" w:hAnsi="Calibri" w:cs="Calibri"/>
                <w:color w:val="000000"/>
                <w:sz w:val="22"/>
                <w:szCs w:val="22"/>
              </w:rPr>
              <w:t>938798</w:t>
            </w:r>
          </w:p>
        </w:tc>
      </w:tr>
      <w:tr w:rsidRPr="00767D87" w:rsidR="00767D87" w:rsidTr="00767D87" w14:paraId="7A57A961"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39D3D16D" w14:textId="77777777">
            <w:pPr>
              <w:rPr>
                <w:rFonts w:ascii="Calibri" w:hAnsi="Calibri" w:cs="Calibri"/>
                <w:color w:val="000000"/>
                <w:sz w:val="22"/>
                <w:szCs w:val="22"/>
              </w:rPr>
            </w:pPr>
            <w:r w:rsidRPr="00767D87">
              <w:rPr>
                <w:rFonts w:ascii="Calibri" w:hAnsi="Calibri" w:cs="Calibri"/>
                <w:color w:val="000000"/>
                <w:sz w:val="22"/>
                <w:szCs w:val="22"/>
              </w:rPr>
              <w:t>59-</w:t>
            </w:r>
            <w:r w:rsidRPr="00767D87">
              <w:rPr>
                <w:rFonts w:ascii="Tunga" w:hAnsi="Tunga" w:cs="Tunga"/>
                <w:color w:val="000000"/>
                <w:sz w:val="22"/>
                <w:szCs w:val="22"/>
              </w:rPr>
              <w:t>ಕಾವೂರು</w:t>
            </w:r>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0E16049D" w14:textId="77777777">
            <w:pPr>
              <w:rPr>
                <w:rFonts w:ascii="Calibri" w:hAnsi="Calibri" w:cs="Calibri"/>
                <w:color w:val="000000"/>
                <w:sz w:val="22"/>
                <w:szCs w:val="22"/>
              </w:rPr>
            </w:pPr>
            <w:r w:rsidRPr="00767D87">
              <w:rPr>
                <w:rFonts w:ascii="Calibri" w:hAnsi="Calibri" w:cs="Calibri"/>
                <w:color w:val="000000"/>
                <w:sz w:val="22"/>
                <w:szCs w:val="22"/>
              </w:rPr>
              <w:t>59-KAVURU</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7DBBAF7B"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24480795" w14:textId="77777777">
            <w:pPr>
              <w:jc w:val="right"/>
              <w:rPr>
                <w:rFonts w:ascii="Calibri" w:hAnsi="Calibri" w:cs="Calibri"/>
                <w:color w:val="000000"/>
                <w:sz w:val="22"/>
                <w:szCs w:val="22"/>
              </w:rPr>
            </w:pPr>
            <w:r w:rsidRPr="00767D87">
              <w:rPr>
                <w:rFonts w:ascii="Calibri" w:hAnsi="Calibri" w:cs="Calibri"/>
                <w:color w:val="000000"/>
                <w:sz w:val="22"/>
                <w:szCs w:val="22"/>
              </w:rPr>
              <w:t>938807</w:t>
            </w:r>
          </w:p>
        </w:tc>
      </w:tr>
      <w:tr w:rsidRPr="00767D87" w:rsidR="00767D87" w:rsidTr="00767D87" w14:paraId="707A9676"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1009EEAB" w14:textId="77777777">
            <w:pPr>
              <w:rPr>
                <w:rFonts w:ascii="Calibri" w:hAnsi="Calibri" w:cs="Calibri"/>
                <w:color w:val="000000"/>
                <w:sz w:val="22"/>
                <w:szCs w:val="22"/>
              </w:rPr>
            </w:pPr>
            <w:r w:rsidRPr="00767D87">
              <w:rPr>
                <w:rFonts w:ascii="Calibri" w:hAnsi="Calibri" w:cs="Calibri"/>
                <w:color w:val="000000"/>
                <w:sz w:val="22"/>
                <w:szCs w:val="22"/>
              </w:rPr>
              <w:t>54-</w:t>
            </w:r>
            <w:r w:rsidRPr="00767D87">
              <w:rPr>
                <w:rFonts w:ascii="Tunga" w:hAnsi="Tunga" w:cs="Tunga"/>
                <w:color w:val="000000"/>
                <w:sz w:val="22"/>
                <w:szCs w:val="22"/>
              </w:rPr>
              <w:t>ಪಣಂಬೂರು</w:t>
            </w:r>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6815D67B" w14:textId="77777777">
            <w:pPr>
              <w:rPr>
                <w:rFonts w:ascii="Calibri" w:hAnsi="Calibri" w:cs="Calibri"/>
                <w:color w:val="000000"/>
                <w:sz w:val="22"/>
                <w:szCs w:val="22"/>
              </w:rPr>
            </w:pPr>
            <w:r w:rsidRPr="00767D87">
              <w:rPr>
                <w:rFonts w:ascii="Calibri" w:hAnsi="Calibri" w:cs="Calibri"/>
                <w:color w:val="000000"/>
                <w:sz w:val="22"/>
                <w:szCs w:val="22"/>
              </w:rPr>
              <w:t>54-PANAMBURU</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28D22E03"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223BF033" w14:textId="77777777">
            <w:pPr>
              <w:jc w:val="right"/>
              <w:rPr>
                <w:rFonts w:ascii="Calibri" w:hAnsi="Calibri" w:cs="Calibri"/>
                <w:color w:val="000000"/>
                <w:sz w:val="22"/>
                <w:szCs w:val="22"/>
              </w:rPr>
            </w:pPr>
            <w:r w:rsidRPr="00767D87">
              <w:rPr>
                <w:rFonts w:ascii="Calibri" w:hAnsi="Calibri" w:cs="Calibri"/>
                <w:color w:val="000000"/>
                <w:sz w:val="22"/>
                <w:szCs w:val="22"/>
              </w:rPr>
              <w:t>938804</w:t>
            </w:r>
          </w:p>
        </w:tc>
      </w:tr>
      <w:tr w:rsidRPr="00767D87" w:rsidR="00767D87" w:rsidTr="00767D87" w14:paraId="44BF5B14"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29EB2714" w14:textId="77777777">
            <w:pPr>
              <w:rPr>
                <w:rFonts w:ascii="Calibri" w:hAnsi="Calibri" w:cs="Calibri"/>
                <w:color w:val="000000"/>
                <w:sz w:val="22"/>
                <w:szCs w:val="22"/>
              </w:rPr>
            </w:pPr>
            <w:r w:rsidRPr="00767D87">
              <w:rPr>
                <w:rFonts w:ascii="Calibri" w:hAnsi="Calibri" w:cs="Calibri"/>
                <w:color w:val="000000"/>
                <w:sz w:val="22"/>
                <w:szCs w:val="22"/>
              </w:rPr>
              <w:t>55-</w:t>
            </w:r>
            <w:r w:rsidRPr="00767D87">
              <w:rPr>
                <w:rFonts w:ascii="Tunga" w:hAnsi="Tunga" w:cs="Tunga"/>
                <w:color w:val="000000"/>
                <w:sz w:val="22"/>
                <w:szCs w:val="22"/>
              </w:rPr>
              <w:t>ತಣ್ಣೀರುಬಾವಿ</w:t>
            </w:r>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3D46E7A2" w14:textId="77777777">
            <w:pPr>
              <w:rPr>
                <w:rFonts w:ascii="Calibri" w:hAnsi="Calibri" w:cs="Calibri"/>
                <w:color w:val="000000"/>
                <w:sz w:val="22"/>
                <w:szCs w:val="22"/>
              </w:rPr>
            </w:pPr>
            <w:r w:rsidRPr="00767D87">
              <w:rPr>
                <w:rFonts w:ascii="Calibri" w:hAnsi="Calibri" w:cs="Calibri"/>
                <w:color w:val="000000"/>
                <w:sz w:val="22"/>
                <w:szCs w:val="22"/>
              </w:rPr>
              <w:t>55-TANNEERUBAVI</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6431029F"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473E869F" w14:textId="77777777">
            <w:pPr>
              <w:jc w:val="right"/>
              <w:rPr>
                <w:rFonts w:ascii="Calibri" w:hAnsi="Calibri" w:cs="Calibri"/>
                <w:color w:val="000000"/>
                <w:sz w:val="22"/>
                <w:szCs w:val="22"/>
              </w:rPr>
            </w:pPr>
            <w:r w:rsidRPr="00767D87">
              <w:rPr>
                <w:rFonts w:ascii="Calibri" w:hAnsi="Calibri" w:cs="Calibri"/>
                <w:color w:val="000000"/>
                <w:sz w:val="22"/>
                <w:szCs w:val="22"/>
              </w:rPr>
              <w:t>938805</w:t>
            </w:r>
          </w:p>
        </w:tc>
      </w:tr>
      <w:tr w:rsidRPr="00767D87" w:rsidR="00767D87" w:rsidTr="00767D87" w14:paraId="4838B9E2"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7C15D585" w14:textId="77777777">
            <w:pPr>
              <w:rPr>
                <w:rFonts w:ascii="Calibri" w:hAnsi="Calibri" w:cs="Calibri"/>
                <w:color w:val="000000"/>
                <w:sz w:val="22"/>
                <w:szCs w:val="22"/>
              </w:rPr>
            </w:pPr>
            <w:proofErr w:type="spellStart"/>
            <w:r w:rsidRPr="00767D87">
              <w:rPr>
                <w:rFonts w:ascii="Tunga" w:hAnsi="Tunga" w:cs="Tunga"/>
                <w:color w:val="000000"/>
                <w:sz w:val="22"/>
                <w:szCs w:val="22"/>
              </w:rPr>
              <w:t>ಕಾಟಿಪಳ್ಳ</w:t>
            </w:r>
            <w:proofErr w:type="spellEnd"/>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6CAD458D" w14:textId="77777777">
            <w:pPr>
              <w:rPr>
                <w:rFonts w:ascii="Calibri" w:hAnsi="Calibri" w:cs="Calibri"/>
                <w:color w:val="000000"/>
                <w:sz w:val="22"/>
                <w:szCs w:val="22"/>
              </w:rPr>
            </w:pPr>
            <w:r w:rsidRPr="00767D87">
              <w:rPr>
                <w:rFonts w:ascii="Calibri" w:hAnsi="Calibri" w:cs="Calibri"/>
                <w:color w:val="000000"/>
                <w:sz w:val="22"/>
                <w:szCs w:val="22"/>
              </w:rPr>
              <w:t>KATIPALLA</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4E522457"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4048E9A8" w14:textId="77777777">
            <w:pPr>
              <w:jc w:val="right"/>
              <w:rPr>
                <w:rFonts w:ascii="Calibri" w:hAnsi="Calibri" w:cs="Calibri"/>
                <w:color w:val="000000"/>
                <w:sz w:val="22"/>
                <w:szCs w:val="22"/>
              </w:rPr>
            </w:pPr>
            <w:r w:rsidRPr="00767D87">
              <w:rPr>
                <w:rFonts w:ascii="Calibri" w:hAnsi="Calibri" w:cs="Calibri"/>
                <w:color w:val="000000"/>
                <w:sz w:val="22"/>
                <w:szCs w:val="22"/>
              </w:rPr>
              <w:t>938810</w:t>
            </w:r>
          </w:p>
        </w:tc>
      </w:tr>
      <w:tr w:rsidRPr="00767D87" w:rsidR="00767D87" w:rsidTr="00767D87" w14:paraId="2B4FB5F6"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433FE380" w14:textId="77777777">
            <w:pPr>
              <w:rPr>
                <w:rFonts w:ascii="Calibri" w:hAnsi="Calibri" w:cs="Calibri"/>
                <w:color w:val="000000"/>
                <w:sz w:val="22"/>
                <w:szCs w:val="22"/>
              </w:rPr>
            </w:pPr>
            <w:r w:rsidRPr="00767D87">
              <w:rPr>
                <w:rFonts w:ascii="Calibri" w:hAnsi="Calibri" w:cs="Calibri"/>
                <w:color w:val="000000"/>
                <w:sz w:val="22"/>
                <w:szCs w:val="22"/>
              </w:rPr>
              <w:t>53-</w:t>
            </w:r>
            <w:r w:rsidRPr="00767D87">
              <w:rPr>
                <w:rFonts w:ascii="Tunga" w:hAnsi="Tunga" w:cs="Tunga"/>
                <w:color w:val="000000"/>
                <w:sz w:val="22"/>
                <w:szCs w:val="22"/>
              </w:rPr>
              <w:t>ಬೈಕಂಪಾಡಿ</w:t>
            </w:r>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05077B86" w14:textId="77777777">
            <w:pPr>
              <w:rPr>
                <w:rFonts w:ascii="Calibri" w:hAnsi="Calibri" w:cs="Calibri"/>
                <w:color w:val="000000"/>
                <w:sz w:val="22"/>
                <w:szCs w:val="22"/>
              </w:rPr>
            </w:pPr>
            <w:r w:rsidRPr="00767D87">
              <w:rPr>
                <w:rFonts w:ascii="Calibri" w:hAnsi="Calibri" w:cs="Calibri"/>
                <w:color w:val="000000"/>
                <w:sz w:val="22"/>
                <w:szCs w:val="22"/>
              </w:rPr>
              <w:t>53-BAIKAMPADI</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0B1A64E0"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0E9CAAC3" w14:textId="77777777">
            <w:pPr>
              <w:jc w:val="right"/>
              <w:rPr>
                <w:rFonts w:ascii="Calibri" w:hAnsi="Calibri" w:cs="Calibri"/>
                <w:color w:val="000000"/>
                <w:sz w:val="22"/>
                <w:szCs w:val="22"/>
              </w:rPr>
            </w:pPr>
            <w:r w:rsidRPr="00767D87">
              <w:rPr>
                <w:rFonts w:ascii="Calibri" w:hAnsi="Calibri" w:cs="Calibri"/>
                <w:color w:val="000000"/>
                <w:sz w:val="22"/>
                <w:szCs w:val="22"/>
              </w:rPr>
              <w:t>938802</w:t>
            </w:r>
          </w:p>
        </w:tc>
      </w:tr>
      <w:tr w:rsidRPr="00767D87" w:rsidR="00767D87" w:rsidTr="00767D87" w14:paraId="5EF07A73"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2C045DE8" w14:textId="77777777">
            <w:pPr>
              <w:rPr>
                <w:rFonts w:ascii="Calibri" w:hAnsi="Calibri" w:cs="Calibri"/>
                <w:color w:val="000000"/>
                <w:sz w:val="22"/>
                <w:szCs w:val="22"/>
              </w:rPr>
            </w:pPr>
            <w:r w:rsidRPr="00767D87">
              <w:rPr>
                <w:rFonts w:ascii="Calibri" w:hAnsi="Calibri" w:cs="Calibri"/>
                <w:color w:val="000000"/>
                <w:sz w:val="22"/>
                <w:szCs w:val="22"/>
              </w:rPr>
              <w:t>61-</w:t>
            </w:r>
            <w:r w:rsidRPr="00767D87">
              <w:rPr>
                <w:rFonts w:ascii="Tunga" w:hAnsi="Tunga" w:cs="Tunga"/>
                <w:color w:val="000000"/>
                <w:sz w:val="22"/>
                <w:szCs w:val="22"/>
              </w:rPr>
              <w:t>ಕುಂಜತ್ತಬೈಲು</w:t>
            </w:r>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3E936852" w14:textId="77777777">
            <w:pPr>
              <w:rPr>
                <w:rFonts w:ascii="Calibri" w:hAnsi="Calibri" w:cs="Calibri"/>
                <w:color w:val="000000"/>
                <w:sz w:val="22"/>
                <w:szCs w:val="22"/>
              </w:rPr>
            </w:pPr>
            <w:r w:rsidRPr="00767D87">
              <w:rPr>
                <w:rFonts w:ascii="Calibri" w:hAnsi="Calibri" w:cs="Calibri"/>
                <w:color w:val="000000"/>
                <w:sz w:val="22"/>
                <w:szCs w:val="22"/>
              </w:rPr>
              <w:t>61-KUNJATTABAILU</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3815DFDD"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3A3A0577" w14:textId="77777777">
            <w:pPr>
              <w:jc w:val="right"/>
              <w:rPr>
                <w:rFonts w:ascii="Calibri" w:hAnsi="Calibri" w:cs="Calibri"/>
                <w:color w:val="000000"/>
                <w:sz w:val="22"/>
                <w:szCs w:val="22"/>
              </w:rPr>
            </w:pPr>
            <w:r w:rsidRPr="00767D87">
              <w:rPr>
                <w:rFonts w:ascii="Calibri" w:hAnsi="Calibri" w:cs="Calibri"/>
                <w:color w:val="000000"/>
                <w:sz w:val="22"/>
                <w:szCs w:val="22"/>
              </w:rPr>
              <w:t>938808</w:t>
            </w:r>
          </w:p>
        </w:tc>
      </w:tr>
      <w:tr w:rsidRPr="00767D87" w:rsidR="00767D87" w:rsidTr="00767D87" w14:paraId="485623AF"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4A966DE9" w14:textId="77777777">
            <w:pPr>
              <w:rPr>
                <w:rFonts w:ascii="Calibri" w:hAnsi="Calibri" w:cs="Calibri"/>
                <w:color w:val="000000"/>
                <w:sz w:val="22"/>
                <w:szCs w:val="22"/>
              </w:rPr>
            </w:pPr>
            <w:r w:rsidRPr="00767D87">
              <w:rPr>
                <w:rFonts w:ascii="Calibri" w:hAnsi="Calibri" w:cs="Calibri"/>
                <w:color w:val="000000"/>
                <w:sz w:val="22"/>
                <w:szCs w:val="22"/>
              </w:rPr>
              <w:t>58-</w:t>
            </w:r>
            <w:r w:rsidRPr="00767D87">
              <w:rPr>
                <w:rFonts w:ascii="Tunga" w:hAnsi="Tunga" w:cs="Tunga"/>
                <w:color w:val="000000"/>
                <w:sz w:val="22"/>
                <w:szCs w:val="22"/>
              </w:rPr>
              <w:t>ಪಂಜಿಮೊಗರು</w:t>
            </w:r>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08035F36" w14:textId="77777777">
            <w:pPr>
              <w:rPr>
                <w:rFonts w:ascii="Calibri" w:hAnsi="Calibri" w:cs="Calibri"/>
                <w:color w:val="000000"/>
                <w:sz w:val="22"/>
                <w:szCs w:val="22"/>
              </w:rPr>
            </w:pPr>
            <w:r w:rsidRPr="00767D87">
              <w:rPr>
                <w:rFonts w:ascii="Calibri" w:hAnsi="Calibri" w:cs="Calibri"/>
                <w:color w:val="000000"/>
                <w:sz w:val="22"/>
                <w:szCs w:val="22"/>
              </w:rPr>
              <w:t>58-PANJIMOGARU</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04684CC0"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305502B8" w14:textId="77777777">
            <w:pPr>
              <w:jc w:val="right"/>
              <w:rPr>
                <w:rFonts w:ascii="Calibri" w:hAnsi="Calibri" w:cs="Calibri"/>
                <w:color w:val="000000"/>
                <w:sz w:val="22"/>
                <w:szCs w:val="22"/>
              </w:rPr>
            </w:pPr>
            <w:r w:rsidRPr="00767D87">
              <w:rPr>
                <w:rFonts w:ascii="Calibri" w:hAnsi="Calibri" w:cs="Calibri"/>
                <w:color w:val="000000"/>
                <w:sz w:val="22"/>
                <w:szCs w:val="22"/>
              </w:rPr>
              <w:t>938806</w:t>
            </w:r>
          </w:p>
        </w:tc>
      </w:tr>
      <w:tr w:rsidRPr="00767D87" w:rsidR="00767D87" w:rsidTr="00767D87" w14:paraId="037DD4C3"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2BA3DE6C" w14:textId="77777777">
            <w:pPr>
              <w:rPr>
                <w:rFonts w:ascii="Calibri" w:hAnsi="Calibri" w:cs="Calibri"/>
                <w:color w:val="000000"/>
                <w:sz w:val="22"/>
                <w:szCs w:val="22"/>
              </w:rPr>
            </w:pPr>
            <w:r w:rsidRPr="00767D87">
              <w:rPr>
                <w:rFonts w:ascii="Calibri" w:hAnsi="Calibri" w:cs="Calibri"/>
                <w:color w:val="000000"/>
                <w:sz w:val="22"/>
                <w:szCs w:val="22"/>
              </w:rPr>
              <w:t>51-</w:t>
            </w:r>
            <w:r w:rsidRPr="00767D87">
              <w:rPr>
                <w:rFonts w:ascii="Tunga" w:hAnsi="Tunga" w:cs="Tunga"/>
                <w:color w:val="000000"/>
                <w:sz w:val="22"/>
                <w:szCs w:val="22"/>
              </w:rPr>
              <w:t>ಹೊಸಬೆಟ್ಟು</w:t>
            </w:r>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489893A6" w14:textId="77777777">
            <w:pPr>
              <w:rPr>
                <w:rFonts w:ascii="Calibri" w:hAnsi="Calibri" w:cs="Calibri"/>
                <w:color w:val="000000"/>
                <w:sz w:val="22"/>
                <w:szCs w:val="22"/>
              </w:rPr>
            </w:pPr>
            <w:r w:rsidRPr="00767D87">
              <w:rPr>
                <w:rFonts w:ascii="Calibri" w:hAnsi="Calibri" w:cs="Calibri"/>
                <w:color w:val="000000"/>
                <w:sz w:val="22"/>
                <w:szCs w:val="22"/>
              </w:rPr>
              <w:t>51-HOSABETTU</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20652CE9"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6478A5CF" w14:textId="77777777">
            <w:pPr>
              <w:jc w:val="right"/>
              <w:rPr>
                <w:rFonts w:ascii="Calibri" w:hAnsi="Calibri" w:cs="Calibri"/>
                <w:color w:val="000000"/>
                <w:sz w:val="22"/>
                <w:szCs w:val="22"/>
              </w:rPr>
            </w:pPr>
            <w:r w:rsidRPr="00767D87">
              <w:rPr>
                <w:rFonts w:ascii="Calibri" w:hAnsi="Calibri" w:cs="Calibri"/>
                <w:color w:val="000000"/>
                <w:sz w:val="22"/>
                <w:szCs w:val="22"/>
              </w:rPr>
              <w:t>938800</w:t>
            </w:r>
          </w:p>
        </w:tc>
      </w:tr>
      <w:tr w:rsidRPr="00767D87" w:rsidR="00767D87" w:rsidTr="00767D87" w14:paraId="3F937472"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0D57F929" w14:textId="77777777">
            <w:pPr>
              <w:rPr>
                <w:rFonts w:ascii="Calibri" w:hAnsi="Calibri" w:cs="Calibri"/>
                <w:color w:val="000000"/>
                <w:sz w:val="22"/>
                <w:szCs w:val="22"/>
              </w:rPr>
            </w:pPr>
            <w:r w:rsidRPr="00767D87">
              <w:rPr>
                <w:rFonts w:ascii="Calibri" w:hAnsi="Calibri" w:cs="Calibri"/>
                <w:color w:val="000000"/>
                <w:sz w:val="22"/>
                <w:szCs w:val="22"/>
              </w:rPr>
              <w:t>52-</w:t>
            </w:r>
            <w:r w:rsidRPr="00767D87">
              <w:rPr>
                <w:rFonts w:ascii="Tunga" w:hAnsi="Tunga" w:cs="Tunga"/>
                <w:color w:val="000000"/>
                <w:sz w:val="22"/>
                <w:szCs w:val="22"/>
              </w:rPr>
              <w:t>ಕುಳಾಯಿ</w:t>
            </w:r>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02FE55D7" w14:textId="77777777">
            <w:pPr>
              <w:rPr>
                <w:rFonts w:ascii="Calibri" w:hAnsi="Calibri" w:cs="Calibri"/>
                <w:color w:val="000000"/>
                <w:sz w:val="22"/>
                <w:szCs w:val="22"/>
              </w:rPr>
            </w:pPr>
            <w:r w:rsidRPr="00767D87">
              <w:rPr>
                <w:rFonts w:ascii="Calibri" w:hAnsi="Calibri" w:cs="Calibri"/>
                <w:color w:val="000000"/>
                <w:sz w:val="22"/>
                <w:szCs w:val="22"/>
              </w:rPr>
              <w:t>52-KULAYI</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722FD891"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30942D1D" w14:textId="77777777">
            <w:pPr>
              <w:jc w:val="right"/>
              <w:rPr>
                <w:rFonts w:ascii="Calibri" w:hAnsi="Calibri" w:cs="Calibri"/>
                <w:color w:val="000000"/>
                <w:sz w:val="22"/>
                <w:szCs w:val="22"/>
              </w:rPr>
            </w:pPr>
            <w:r w:rsidRPr="00767D87">
              <w:rPr>
                <w:rFonts w:ascii="Calibri" w:hAnsi="Calibri" w:cs="Calibri"/>
                <w:color w:val="000000"/>
                <w:sz w:val="22"/>
                <w:szCs w:val="22"/>
              </w:rPr>
              <w:t>938801</w:t>
            </w:r>
          </w:p>
        </w:tc>
      </w:tr>
      <w:tr w:rsidRPr="00767D87" w:rsidR="00767D87" w:rsidTr="00767D87" w14:paraId="24528383"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16E71B20" w14:textId="77777777">
            <w:pPr>
              <w:rPr>
                <w:rFonts w:ascii="Calibri" w:hAnsi="Calibri" w:cs="Calibri"/>
                <w:color w:val="000000"/>
                <w:sz w:val="22"/>
                <w:szCs w:val="22"/>
              </w:rPr>
            </w:pPr>
            <w:r w:rsidRPr="00767D87">
              <w:rPr>
                <w:rFonts w:ascii="Calibri" w:hAnsi="Calibri" w:cs="Calibri"/>
                <w:color w:val="000000"/>
                <w:sz w:val="22"/>
                <w:szCs w:val="22"/>
              </w:rPr>
              <w:lastRenderedPageBreak/>
              <w:t>50-</w:t>
            </w:r>
            <w:r w:rsidRPr="00767D87">
              <w:rPr>
                <w:rFonts w:ascii="Tunga" w:hAnsi="Tunga" w:cs="Tunga"/>
                <w:color w:val="000000"/>
                <w:sz w:val="22"/>
                <w:szCs w:val="22"/>
              </w:rPr>
              <w:t>ಮರಕಡ</w:t>
            </w:r>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3B0848B5" w14:textId="77777777">
            <w:pPr>
              <w:rPr>
                <w:rFonts w:ascii="Calibri" w:hAnsi="Calibri" w:cs="Calibri"/>
                <w:color w:val="000000"/>
                <w:sz w:val="22"/>
                <w:szCs w:val="22"/>
              </w:rPr>
            </w:pPr>
            <w:r w:rsidRPr="00767D87">
              <w:rPr>
                <w:rFonts w:ascii="Calibri" w:hAnsi="Calibri" w:cs="Calibri"/>
                <w:color w:val="000000"/>
                <w:sz w:val="22"/>
                <w:szCs w:val="22"/>
              </w:rPr>
              <w:t>50-MARAKADA</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47DA166E"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149B492A" w14:textId="77777777">
            <w:pPr>
              <w:jc w:val="right"/>
              <w:rPr>
                <w:rFonts w:ascii="Calibri" w:hAnsi="Calibri" w:cs="Calibri"/>
                <w:color w:val="000000"/>
                <w:sz w:val="22"/>
                <w:szCs w:val="22"/>
              </w:rPr>
            </w:pPr>
            <w:r w:rsidRPr="00767D87">
              <w:rPr>
                <w:rFonts w:ascii="Calibri" w:hAnsi="Calibri" w:cs="Calibri"/>
                <w:color w:val="000000"/>
                <w:sz w:val="22"/>
                <w:szCs w:val="22"/>
              </w:rPr>
              <w:t>938799</w:t>
            </w:r>
          </w:p>
        </w:tc>
      </w:tr>
      <w:tr w:rsidRPr="00767D87" w:rsidR="00767D87" w:rsidTr="00767D87" w14:paraId="03161135"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0C8BF55C" w14:textId="77777777">
            <w:pPr>
              <w:rPr>
                <w:rFonts w:ascii="Calibri" w:hAnsi="Calibri" w:cs="Calibri"/>
                <w:color w:val="000000"/>
                <w:sz w:val="22"/>
                <w:szCs w:val="22"/>
              </w:rPr>
            </w:pPr>
            <w:r w:rsidRPr="00767D87">
              <w:rPr>
                <w:rFonts w:ascii="Calibri" w:hAnsi="Calibri" w:cs="Calibri"/>
                <w:color w:val="000000"/>
                <w:sz w:val="22"/>
                <w:szCs w:val="22"/>
              </w:rPr>
              <w:t>78-</w:t>
            </w:r>
            <w:r w:rsidRPr="00767D87">
              <w:rPr>
                <w:rFonts w:ascii="Tunga" w:hAnsi="Tunga" w:cs="Tunga"/>
                <w:color w:val="000000"/>
                <w:sz w:val="22"/>
                <w:szCs w:val="22"/>
              </w:rPr>
              <w:t>ಕುಡುಪು</w:t>
            </w:r>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705089CF" w14:textId="77777777">
            <w:pPr>
              <w:rPr>
                <w:rFonts w:ascii="Calibri" w:hAnsi="Calibri" w:cs="Calibri"/>
                <w:color w:val="000000"/>
                <w:sz w:val="22"/>
                <w:szCs w:val="22"/>
              </w:rPr>
            </w:pPr>
            <w:r w:rsidRPr="00767D87">
              <w:rPr>
                <w:rFonts w:ascii="Calibri" w:hAnsi="Calibri" w:cs="Calibri"/>
                <w:color w:val="000000"/>
                <w:sz w:val="22"/>
                <w:szCs w:val="22"/>
              </w:rPr>
              <w:t>78-KUDUPU</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5CC3BDAA"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5C4FF926" w14:textId="77777777">
            <w:pPr>
              <w:jc w:val="right"/>
              <w:rPr>
                <w:rFonts w:ascii="Calibri" w:hAnsi="Calibri" w:cs="Calibri"/>
                <w:color w:val="000000"/>
                <w:sz w:val="22"/>
                <w:szCs w:val="22"/>
              </w:rPr>
            </w:pPr>
            <w:r w:rsidRPr="00767D87">
              <w:rPr>
                <w:rFonts w:ascii="Calibri" w:hAnsi="Calibri" w:cs="Calibri"/>
                <w:color w:val="000000"/>
                <w:sz w:val="22"/>
                <w:szCs w:val="22"/>
              </w:rPr>
              <w:t>938758</w:t>
            </w:r>
          </w:p>
        </w:tc>
      </w:tr>
      <w:tr w:rsidRPr="00767D87" w:rsidR="00767D87" w:rsidTr="00767D87" w14:paraId="6C75BBB5"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009ECF09" w14:textId="77777777">
            <w:pPr>
              <w:rPr>
                <w:rFonts w:ascii="Calibri" w:hAnsi="Calibri" w:cs="Calibri"/>
                <w:color w:val="000000"/>
                <w:sz w:val="22"/>
                <w:szCs w:val="22"/>
              </w:rPr>
            </w:pPr>
            <w:r w:rsidRPr="00767D87">
              <w:rPr>
                <w:rFonts w:ascii="Calibri" w:hAnsi="Calibri" w:cs="Calibri"/>
                <w:color w:val="000000"/>
                <w:sz w:val="22"/>
                <w:szCs w:val="22"/>
              </w:rPr>
              <w:t>77-</w:t>
            </w:r>
            <w:r w:rsidRPr="00767D87">
              <w:rPr>
                <w:rFonts w:ascii="Tunga" w:hAnsi="Tunga" w:cs="Tunga"/>
                <w:color w:val="000000"/>
                <w:sz w:val="22"/>
                <w:szCs w:val="22"/>
              </w:rPr>
              <w:t>ಪಚ್ಚನಾಡಿ</w:t>
            </w:r>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67794943" w14:textId="77777777">
            <w:pPr>
              <w:rPr>
                <w:rFonts w:ascii="Calibri" w:hAnsi="Calibri" w:cs="Calibri"/>
                <w:color w:val="000000"/>
                <w:sz w:val="22"/>
                <w:szCs w:val="22"/>
              </w:rPr>
            </w:pPr>
            <w:r w:rsidRPr="00767D87">
              <w:rPr>
                <w:rFonts w:ascii="Calibri" w:hAnsi="Calibri" w:cs="Calibri"/>
                <w:color w:val="000000"/>
                <w:sz w:val="22"/>
                <w:szCs w:val="22"/>
              </w:rPr>
              <w:t>77-PACHCHANADI</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32FC7AA2"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1AF963C8" w14:textId="77777777">
            <w:pPr>
              <w:jc w:val="right"/>
              <w:rPr>
                <w:rFonts w:ascii="Calibri" w:hAnsi="Calibri" w:cs="Calibri"/>
                <w:color w:val="000000"/>
                <w:sz w:val="22"/>
                <w:szCs w:val="22"/>
              </w:rPr>
            </w:pPr>
            <w:r w:rsidRPr="00767D87">
              <w:rPr>
                <w:rFonts w:ascii="Calibri" w:hAnsi="Calibri" w:cs="Calibri"/>
                <w:color w:val="000000"/>
                <w:sz w:val="22"/>
                <w:szCs w:val="22"/>
              </w:rPr>
              <w:t>938757</w:t>
            </w:r>
          </w:p>
        </w:tc>
      </w:tr>
      <w:tr w:rsidRPr="00767D87" w:rsidR="00767D87" w:rsidTr="00767D87" w14:paraId="6511CE17" w14:textId="77777777">
        <w:trPr>
          <w:trHeight w:val="300"/>
        </w:trPr>
        <w:tc>
          <w:tcPr>
            <w:tcW w:w="2380" w:type="dxa"/>
            <w:tcBorders>
              <w:top w:val="nil"/>
              <w:left w:val="single" w:color="auto" w:sz="4" w:space="0"/>
              <w:bottom w:val="single" w:color="auto" w:sz="4" w:space="0"/>
              <w:right w:val="single" w:color="auto" w:sz="4" w:space="0"/>
            </w:tcBorders>
            <w:noWrap/>
            <w:vAlign w:val="bottom"/>
            <w:hideMark/>
          </w:tcPr>
          <w:p w:rsidRPr="00767D87" w:rsidR="00767D87" w:rsidP="00767D87" w:rsidRDefault="00767D87" w14:paraId="7BAEF69A" w14:textId="77777777">
            <w:pPr>
              <w:rPr>
                <w:rFonts w:ascii="Calibri" w:hAnsi="Calibri" w:cs="Calibri"/>
                <w:color w:val="000000"/>
                <w:sz w:val="22"/>
                <w:szCs w:val="22"/>
              </w:rPr>
            </w:pPr>
            <w:r w:rsidRPr="00767D87">
              <w:rPr>
                <w:rFonts w:ascii="Calibri" w:hAnsi="Calibri" w:cs="Calibri"/>
                <w:color w:val="000000"/>
                <w:sz w:val="22"/>
                <w:szCs w:val="22"/>
              </w:rPr>
              <w:t>74-</w:t>
            </w:r>
            <w:r w:rsidRPr="00767D87">
              <w:rPr>
                <w:rFonts w:ascii="Tunga" w:hAnsi="Tunga" w:cs="Tunga"/>
                <w:color w:val="000000"/>
                <w:sz w:val="22"/>
                <w:szCs w:val="22"/>
              </w:rPr>
              <w:t>ತಿರುವೈಲು</w:t>
            </w:r>
          </w:p>
        </w:tc>
        <w:tc>
          <w:tcPr>
            <w:tcW w:w="2360" w:type="dxa"/>
            <w:tcBorders>
              <w:top w:val="nil"/>
              <w:left w:val="nil"/>
              <w:bottom w:val="single" w:color="auto" w:sz="4" w:space="0"/>
              <w:right w:val="single" w:color="auto" w:sz="4" w:space="0"/>
            </w:tcBorders>
            <w:noWrap/>
            <w:vAlign w:val="bottom"/>
            <w:hideMark/>
          </w:tcPr>
          <w:p w:rsidRPr="00767D87" w:rsidR="00767D87" w:rsidP="00767D87" w:rsidRDefault="00767D87" w14:paraId="023768DC" w14:textId="77777777">
            <w:pPr>
              <w:rPr>
                <w:rFonts w:ascii="Calibri" w:hAnsi="Calibri" w:cs="Calibri"/>
                <w:color w:val="000000"/>
                <w:sz w:val="22"/>
                <w:szCs w:val="22"/>
              </w:rPr>
            </w:pPr>
            <w:r w:rsidRPr="00767D87">
              <w:rPr>
                <w:rFonts w:ascii="Calibri" w:hAnsi="Calibri" w:cs="Calibri"/>
                <w:color w:val="000000"/>
                <w:sz w:val="22"/>
                <w:szCs w:val="22"/>
              </w:rPr>
              <w:t>74-TIRUVAILU</w:t>
            </w:r>
          </w:p>
        </w:tc>
        <w:tc>
          <w:tcPr>
            <w:tcW w:w="1448" w:type="dxa"/>
            <w:tcBorders>
              <w:top w:val="nil"/>
              <w:left w:val="nil"/>
              <w:bottom w:val="single" w:color="auto" w:sz="4" w:space="0"/>
              <w:right w:val="single" w:color="auto" w:sz="4" w:space="0"/>
            </w:tcBorders>
            <w:noWrap/>
            <w:vAlign w:val="bottom"/>
            <w:hideMark/>
          </w:tcPr>
          <w:p w:rsidRPr="00767D87" w:rsidR="00767D87" w:rsidP="00767D87" w:rsidRDefault="00767D87" w14:paraId="22BE7D97" w14:textId="77777777">
            <w:pPr>
              <w:rPr>
                <w:rFonts w:ascii="Calibri" w:hAnsi="Calibri" w:cs="Calibri"/>
                <w:color w:val="000000"/>
                <w:sz w:val="22"/>
                <w:szCs w:val="22"/>
              </w:rPr>
            </w:pPr>
            <w:r w:rsidRPr="00767D87">
              <w:rPr>
                <w:rFonts w:ascii="Calibri" w:hAnsi="Calibri" w:cs="Calibri"/>
                <w:color w:val="000000"/>
                <w:sz w:val="22"/>
                <w:szCs w:val="22"/>
              </w:rPr>
              <w:t>Y</w:t>
            </w:r>
          </w:p>
        </w:tc>
        <w:tc>
          <w:tcPr>
            <w:tcW w:w="1100" w:type="dxa"/>
            <w:tcBorders>
              <w:top w:val="nil"/>
              <w:left w:val="nil"/>
              <w:bottom w:val="single" w:color="auto" w:sz="4" w:space="0"/>
              <w:right w:val="single" w:color="auto" w:sz="4" w:space="0"/>
            </w:tcBorders>
            <w:noWrap/>
            <w:vAlign w:val="bottom"/>
            <w:hideMark/>
          </w:tcPr>
          <w:p w:rsidRPr="00767D87" w:rsidR="00767D87" w:rsidP="00767D87" w:rsidRDefault="00767D87" w14:paraId="00E4D025" w14:textId="77777777">
            <w:pPr>
              <w:jc w:val="right"/>
              <w:rPr>
                <w:rFonts w:ascii="Calibri" w:hAnsi="Calibri" w:cs="Calibri"/>
                <w:color w:val="000000"/>
                <w:sz w:val="22"/>
                <w:szCs w:val="22"/>
              </w:rPr>
            </w:pPr>
            <w:r w:rsidRPr="00767D87">
              <w:rPr>
                <w:rFonts w:ascii="Calibri" w:hAnsi="Calibri" w:cs="Calibri"/>
                <w:color w:val="000000"/>
                <w:sz w:val="22"/>
                <w:szCs w:val="22"/>
              </w:rPr>
              <w:t>938755</w:t>
            </w:r>
          </w:p>
        </w:tc>
      </w:tr>
    </w:tbl>
    <w:p w:rsidR="00EA08D0" w:rsidP="00D2258D" w:rsidRDefault="000826D8" w14:paraId="34C9E222" w14:textId="6E8C2A5C">
      <w:pPr>
        <w:pStyle w:val="NoSpacing"/>
      </w:pPr>
      <w:r>
        <w:t xml:space="preserve"> </w:t>
      </w:r>
      <w:r w:rsidR="00EA08D0">
        <w:br w:type="page"/>
      </w:r>
    </w:p>
    <w:p w:rsidR="00135E9F" w:rsidP="004C0080" w:rsidRDefault="00135E9F" w14:paraId="6AEF02EA" w14:textId="05A5FF06">
      <w:pPr>
        <w:pStyle w:val="Heading2"/>
        <w:numPr>
          <w:ilvl w:val="0"/>
          <w:numId w:val="0"/>
        </w:numPr>
      </w:pPr>
      <w:bookmarkStart w:name="_Toc208930363" w:id="27"/>
      <w:r w:rsidR="237D3719">
        <w:rPr/>
        <w:t>Annexure</w:t>
      </w:r>
      <w:r w:rsidR="49D1B721">
        <w:rPr/>
        <w:t xml:space="preserve"> 4:</w:t>
      </w:r>
      <w:r w:rsidR="6ADAC4AF">
        <w:rPr/>
        <w:t xml:space="preserve"> </w:t>
      </w:r>
      <w:r w:rsidR="6ADAC4AF">
        <w:rPr/>
        <w:t>Sample XML</w:t>
      </w:r>
      <w:bookmarkEnd w:id="27"/>
    </w:p>
    <w:p w:rsidR="00135E9F" w:rsidP="00135E9F" w:rsidRDefault="00135E9F" w14:paraId="041BE086" w14:textId="77777777">
      <w:r w:rsidRPr="002E637E">
        <w:rPr>
          <w:b/>
        </w:rPr>
        <w:t>URL:</w:t>
      </w:r>
      <w:r>
        <w:t xml:space="preserve"> </w:t>
      </w:r>
      <w:r w:rsidRPr="002E637E">
        <w:t>http://172.18.21.70/kaveriwebservice/SROsService.asmx/GetAlInfoForProperty?strRequestXML=&lt;?xml version="1.0" encoding="utf-8" standalone="yes"?&gt;&lt;propertycardrequestinfo&gt;&lt;requestinfo&gt;&lt;requestid&gt;11112&lt;/requestid&gt;&lt;requestby&gt;SROs&lt;/requestby&gt;&lt;requestfor&gt;1&lt;/requestfor&gt;&lt;/requestinfo&gt;&lt;propertydetails&gt;&lt;property&gt;&lt;districtcode&gt;24&lt;/districtcode&gt;&lt;talukcode&gt;1&lt;/talukcode&gt;&lt;townid&gt;1&lt;/townid&gt;&lt;upornumber&gt;S29-228/10&lt;/upornumber&gt;&lt;/property&gt;&lt;/propertydetails&gt;&lt;/propertycardrequestinfo&gt;</w:t>
      </w:r>
    </w:p>
    <w:p w:rsidR="00135E9F" w:rsidP="00135E9F" w:rsidRDefault="00135E9F" w14:paraId="3C811F50" w14:textId="77777777">
      <w:pPr>
        <w:ind w:left="1080"/>
      </w:pPr>
    </w:p>
    <w:p w:rsidRPr="002E637E" w:rsidR="00135E9F" w:rsidP="00135E9F" w:rsidRDefault="00135E9F" w14:paraId="409B2777" w14:textId="77777777">
      <w:pPr>
        <w:ind w:left="1080"/>
        <w:rPr>
          <w:b/>
          <w:u w:val="single"/>
        </w:rPr>
      </w:pPr>
      <w:r w:rsidRPr="002E637E">
        <w:rPr>
          <w:b/>
          <w:u w:val="single"/>
        </w:rPr>
        <w:t>Sample XML</w:t>
      </w:r>
    </w:p>
    <w:p w:rsidR="00135E9F" w:rsidP="00135E9F" w:rsidRDefault="00135E9F" w14:paraId="1B45CD2F" w14:textId="77777777">
      <w:pPr>
        <w:ind w:left="1080"/>
      </w:pPr>
      <w:r>
        <w:t>&lt;?xml version="1.0" encoding="utf-8"?&gt;</w:t>
      </w:r>
    </w:p>
    <w:p w:rsidR="00135E9F" w:rsidP="00135E9F" w:rsidRDefault="00135E9F" w14:paraId="5FDD4C74" w14:textId="77777777">
      <w:pPr>
        <w:ind w:left="1080"/>
      </w:pPr>
      <w:r>
        <w:t>&lt;</w:t>
      </w:r>
      <w:proofErr w:type="spellStart"/>
      <w:r>
        <w:t>propertycard</w:t>
      </w:r>
      <w:proofErr w:type="spellEnd"/>
      <w:r>
        <w:t xml:space="preserve"> </w:t>
      </w:r>
      <w:proofErr w:type="spellStart"/>
      <w:r>
        <w:t>xmlns:xsi</w:t>
      </w:r>
      <w:proofErr w:type="spellEnd"/>
      <w:r>
        <w:t xml:space="preserve">="http://www.w3.org/2001/XMLSchema-instance" </w:t>
      </w:r>
      <w:proofErr w:type="spellStart"/>
      <w:r>
        <w:t>xsi:noNamespaceSchemaLocation</w:t>
      </w:r>
      <w:proofErr w:type="spellEnd"/>
      <w:r>
        <w:t>="GetAlInfoForProperty.xsd"&gt;</w:t>
      </w:r>
    </w:p>
    <w:p w:rsidR="00135E9F" w:rsidP="00135E9F" w:rsidRDefault="00135E9F" w14:paraId="47CAE9D0" w14:textId="77777777">
      <w:pPr>
        <w:ind w:left="1080"/>
      </w:pPr>
      <w:r>
        <w:t xml:space="preserve">    &lt;</w:t>
      </w:r>
      <w:proofErr w:type="spellStart"/>
      <w:r>
        <w:t>propertycardversion</w:t>
      </w:r>
      <w:proofErr w:type="spellEnd"/>
      <w:r>
        <w:t>&gt;</w:t>
      </w:r>
    </w:p>
    <w:p w:rsidR="00135E9F" w:rsidP="00135E9F" w:rsidRDefault="00135E9F" w14:paraId="4E78AB13" w14:textId="77777777">
      <w:pPr>
        <w:ind w:left="1080"/>
      </w:pPr>
      <w:r>
        <w:t xml:space="preserve">        &lt;</w:t>
      </w:r>
      <w:proofErr w:type="spellStart"/>
      <w:r>
        <w:t>versionnumber</w:t>
      </w:r>
      <w:proofErr w:type="spellEnd"/>
      <w:r>
        <w:t>&gt;1.0.0.0&lt;/</w:t>
      </w:r>
      <w:proofErr w:type="spellStart"/>
      <w:r>
        <w:t>versionnumber</w:t>
      </w:r>
      <w:proofErr w:type="spellEnd"/>
      <w:r>
        <w:t>&gt;</w:t>
      </w:r>
    </w:p>
    <w:p w:rsidR="00135E9F" w:rsidP="00135E9F" w:rsidRDefault="00135E9F" w14:paraId="0647E1EE" w14:textId="77777777">
      <w:pPr>
        <w:ind w:left="1080"/>
      </w:pPr>
      <w:r>
        <w:t xml:space="preserve">    &lt;/</w:t>
      </w:r>
      <w:proofErr w:type="spellStart"/>
      <w:r>
        <w:t>propertycardversion</w:t>
      </w:r>
      <w:proofErr w:type="spellEnd"/>
      <w:r>
        <w:t>&gt;</w:t>
      </w:r>
    </w:p>
    <w:p w:rsidR="00135E9F" w:rsidP="00135E9F" w:rsidRDefault="00135E9F" w14:paraId="0EB31BC4" w14:textId="77777777">
      <w:pPr>
        <w:ind w:left="1080"/>
      </w:pPr>
      <w:r>
        <w:t xml:space="preserve">    &lt;</w:t>
      </w:r>
      <w:proofErr w:type="spellStart"/>
      <w:r>
        <w:t>requestinfo</w:t>
      </w:r>
      <w:proofErr w:type="spellEnd"/>
      <w:r>
        <w:t>&gt;</w:t>
      </w:r>
    </w:p>
    <w:p w:rsidR="00135E9F" w:rsidP="00135E9F" w:rsidRDefault="00135E9F" w14:paraId="083CD971" w14:textId="77777777">
      <w:pPr>
        <w:ind w:left="1080"/>
      </w:pPr>
      <w:r>
        <w:t xml:space="preserve">        &lt;</w:t>
      </w:r>
      <w:proofErr w:type="spellStart"/>
      <w:r>
        <w:t>requestid</w:t>
      </w:r>
      <w:proofErr w:type="spellEnd"/>
      <w:r>
        <w:t>&gt;11112&lt;/</w:t>
      </w:r>
      <w:proofErr w:type="spellStart"/>
      <w:r>
        <w:t>requestid</w:t>
      </w:r>
      <w:proofErr w:type="spellEnd"/>
      <w:r>
        <w:t>&gt;</w:t>
      </w:r>
    </w:p>
    <w:p w:rsidR="00135E9F" w:rsidP="00135E9F" w:rsidRDefault="00135E9F" w14:paraId="216E701C" w14:textId="77777777">
      <w:pPr>
        <w:ind w:left="1080"/>
      </w:pPr>
      <w:r>
        <w:t xml:space="preserve">        &lt;district&gt;</w:t>
      </w:r>
      <w:proofErr w:type="spellStart"/>
      <w:r>
        <w:rPr>
          <w:rFonts w:ascii="Tunga" w:hAnsi="Tunga" w:cs="Tunga"/>
        </w:rPr>
        <w:t>ಮಂಗಳೂರು</w:t>
      </w:r>
      <w:proofErr w:type="spellEnd"/>
      <w:r>
        <w:t>&lt;/district&gt;</w:t>
      </w:r>
    </w:p>
    <w:p w:rsidR="00135E9F" w:rsidP="00135E9F" w:rsidRDefault="00135E9F" w14:paraId="24CFB485" w14:textId="77777777">
      <w:pPr>
        <w:ind w:left="1080"/>
      </w:pPr>
      <w:r>
        <w:t xml:space="preserve">        &lt;taluk&gt;</w:t>
      </w:r>
      <w:proofErr w:type="spellStart"/>
      <w:r>
        <w:rPr>
          <w:rFonts w:ascii="Tunga" w:hAnsi="Tunga" w:cs="Tunga"/>
        </w:rPr>
        <w:t>ಮಂಗಳೂರು</w:t>
      </w:r>
      <w:proofErr w:type="spellEnd"/>
      <w:r>
        <w:t>&lt;/taluk&gt;</w:t>
      </w:r>
    </w:p>
    <w:p w:rsidR="00135E9F" w:rsidP="00135E9F" w:rsidRDefault="00135E9F" w14:paraId="4F4D1DB2" w14:textId="77777777">
      <w:pPr>
        <w:ind w:left="1080"/>
      </w:pPr>
      <w:r>
        <w:t xml:space="preserve">        &lt;town&gt;</w:t>
      </w:r>
      <w:proofErr w:type="spellStart"/>
      <w:r>
        <w:rPr>
          <w:rFonts w:ascii="Tunga" w:hAnsi="Tunga" w:cs="Tunga"/>
        </w:rPr>
        <w:t>ಮಂಗಳೂರು</w:t>
      </w:r>
      <w:proofErr w:type="spellEnd"/>
      <w:r>
        <w:t>&lt;/town&gt;</w:t>
      </w:r>
    </w:p>
    <w:p w:rsidR="00135E9F" w:rsidP="00135E9F" w:rsidRDefault="00135E9F" w14:paraId="5C790529" w14:textId="77777777">
      <w:pPr>
        <w:ind w:left="1080"/>
      </w:pPr>
      <w:r>
        <w:t xml:space="preserve">        &lt;</w:t>
      </w:r>
      <w:proofErr w:type="spellStart"/>
      <w:r>
        <w:t>mutationfeetobecollected</w:t>
      </w:r>
      <w:proofErr w:type="spellEnd"/>
      <w:r>
        <w:t>&gt;821.26&lt;/</w:t>
      </w:r>
      <w:proofErr w:type="spellStart"/>
      <w:r>
        <w:t>mutationfeetobecollected</w:t>
      </w:r>
      <w:proofErr w:type="spellEnd"/>
      <w:r>
        <w:t>&gt;</w:t>
      </w:r>
    </w:p>
    <w:p w:rsidR="00135E9F" w:rsidP="00135E9F" w:rsidRDefault="00135E9F" w14:paraId="29C7EB62" w14:textId="77777777">
      <w:pPr>
        <w:ind w:left="1080"/>
      </w:pPr>
      <w:r>
        <w:t xml:space="preserve">        &lt;</w:t>
      </w:r>
      <w:proofErr w:type="spellStart"/>
      <w:r>
        <w:t>prcardchargestobecollected</w:t>
      </w:r>
      <w:proofErr w:type="spellEnd"/>
      <w:r>
        <w:t>&gt;102.66&lt;/</w:t>
      </w:r>
      <w:proofErr w:type="spellStart"/>
      <w:r>
        <w:t>prcardchargestobecollected</w:t>
      </w:r>
      <w:proofErr w:type="spellEnd"/>
      <w:r>
        <w:t>&gt;</w:t>
      </w:r>
    </w:p>
    <w:p w:rsidR="00135E9F" w:rsidP="00135E9F" w:rsidRDefault="00135E9F" w14:paraId="759DE13F" w14:textId="77777777">
      <w:pPr>
        <w:ind w:left="1080"/>
      </w:pPr>
      <w:r>
        <w:t xml:space="preserve">        &lt;</w:t>
      </w:r>
      <w:proofErr w:type="spellStart"/>
      <w:r>
        <w:t>requeststatus</w:t>
      </w:r>
      <w:proofErr w:type="spellEnd"/>
      <w:r>
        <w:t>&gt;Success&lt;/</w:t>
      </w:r>
      <w:proofErr w:type="spellStart"/>
      <w:r>
        <w:t>requeststatus</w:t>
      </w:r>
      <w:proofErr w:type="spellEnd"/>
      <w:r>
        <w:t>&gt;</w:t>
      </w:r>
    </w:p>
    <w:p w:rsidR="00135E9F" w:rsidP="00135E9F" w:rsidRDefault="00135E9F" w14:paraId="44D71523" w14:textId="77777777">
      <w:pPr>
        <w:ind w:left="1080"/>
      </w:pPr>
      <w:r>
        <w:t xml:space="preserve">        &lt;</w:t>
      </w:r>
      <w:proofErr w:type="spellStart"/>
      <w:r>
        <w:t>errormessage</w:t>
      </w:r>
      <w:proofErr w:type="spellEnd"/>
      <w:r>
        <w:t xml:space="preserve"> /&gt;</w:t>
      </w:r>
    </w:p>
    <w:p w:rsidR="00135E9F" w:rsidP="00135E9F" w:rsidRDefault="00135E9F" w14:paraId="0A52C53F" w14:textId="77777777">
      <w:pPr>
        <w:ind w:left="1080"/>
      </w:pPr>
      <w:r>
        <w:t xml:space="preserve">    &lt;/</w:t>
      </w:r>
      <w:proofErr w:type="spellStart"/>
      <w:r>
        <w:t>requestinfo</w:t>
      </w:r>
      <w:proofErr w:type="spellEnd"/>
      <w:r>
        <w:t>&gt;</w:t>
      </w:r>
    </w:p>
    <w:p w:rsidR="00135E9F" w:rsidP="00135E9F" w:rsidRDefault="00135E9F" w14:paraId="2465BA16" w14:textId="77777777">
      <w:pPr>
        <w:ind w:left="1080"/>
      </w:pPr>
      <w:r>
        <w:t xml:space="preserve">    &lt;header&gt;</w:t>
      </w:r>
    </w:p>
    <w:p w:rsidR="00135E9F" w:rsidP="00135E9F" w:rsidRDefault="00135E9F" w14:paraId="6DA09A4F" w14:textId="77777777">
      <w:pPr>
        <w:ind w:left="1080"/>
      </w:pPr>
      <w:r>
        <w:t xml:space="preserve">        &lt;town&gt;</w:t>
      </w:r>
      <w:proofErr w:type="spellStart"/>
      <w:r>
        <w:rPr>
          <w:rFonts w:ascii="Tunga" w:hAnsi="Tunga" w:cs="Tunga"/>
        </w:rPr>
        <w:t>ಮಂಗಳೂರು</w:t>
      </w:r>
      <w:proofErr w:type="spellEnd"/>
      <w:r>
        <w:t>&lt;/town&gt;</w:t>
      </w:r>
    </w:p>
    <w:p w:rsidR="00135E9F" w:rsidP="00135E9F" w:rsidRDefault="00135E9F" w14:paraId="454CAB01" w14:textId="77777777">
      <w:pPr>
        <w:ind w:left="1080"/>
      </w:pPr>
      <w:r>
        <w:t xml:space="preserve">        &lt;</w:t>
      </w:r>
      <w:proofErr w:type="spellStart"/>
      <w:r>
        <w:t>uporno</w:t>
      </w:r>
      <w:proofErr w:type="spellEnd"/>
      <w:r>
        <w:t>&gt;S29-228/10&lt;/</w:t>
      </w:r>
      <w:proofErr w:type="spellStart"/>
      <w:r>
        <w:t>uporno</w:t>
      </w:r>
      <w:proofErr w:type="spellEnd"/>
      <w:r>
        <w:t>&gt;</w:t>
      </w:r>
    </w:p>
    <w:p w:rsidR="00135E9F" w:rsidP="00135E9F" w:rsidRDefault="00135E9F" w14:paraId="29492B31" w14:textId="77777777">
      <w:pPr>
        <w:ind w:left="1080"/>
      </w:pPr>
      <w:r>
        <w:t xml:space="preserve">        &lt;</w:t>
      </w:r>
      <w:proofErr w:type="spellStart"/>
      <w:r>
        <w:t>wardname</w:t>
      </w:r>
      <w:proofErr w:type="spellEnd"/>
      <w:r>
        <w:t>&gt;SURATHKAL&lt;/</w:t>
      </w:r>
      <w:proofErr w:type="spellStart"/>
      <w:r>
        <w:t>wardname</w:t>
      </w:r>
      <w:proofErr w:type="spellEnd"/>
      <w:r>
        <w:t>&gt;</w:t>
      </w:r>
    </w:p>
    <w:p w:rsidR="00135E9F" w:rsidP="00135E9F" w:rsidRDefault="00135E9F" w14:paraId="770ACADE" w14:textId="77777777">
      <w:pPr>
        <w:ind w:left="1080"/>
      </w:pPr>
      <w:r>
        <w:t xml:space="preserve">        &lt;</w:t>
      </w:r>
      <w:proofErr w:type="spellStart"/>
      <w:r>
        <w:t>wardnumber</w:t>
      </w:r>
      <w:proofErr w:type="spellEnd"/>
      <w:r>
        <w:t>&gt;V_W_1&lt;/</w:t>
      </w:r>
      <w:proofErr w:type="spellStart"/>
      <w:r>
        <w:t>wardnumber</w:t>
      </w:r>
      <w:proofErr w:type="spellEnd"/>
      <w:r>
        <w:t>&gt;</w:t>
      </w:r>
    </w:p>
    <w:p w:rsidR="00135E9F" w:rsidP="00135E9F" w:rsidRDefault="00135E9F" w14:paraId="74159F35" w14:textId="77777777">
      <w:pPr>
        <w:ind w:left="1080"/>
      </w:pPr>
      <w:r>
        <w:t xml:space="preserve">        &lt;</w:t>
      </w:r>
      <w:proofErr w:type="spellStart"/>
      <w:r>
        <w:t>khatano</w:t>
      </w:r>
      <w:proofErr w:type="spellEnd"/>
      <w:r>
        <w:t xml:space="preserve"> /&gt;</w:t>
      </w:r>
    </w:p>
    <w:p w:rsidR="00135E9F" w:rsidP="00135E9F" w:rsidRDefault="00135E9F" w14:paraId="7C899821" w14:textId="77777777">
      <w:pPr>
        <w:ind w:left="1080"/>
      </w:pPr>
      <w:r>
        <w:t xml:space="preserve">        &lt;</w:t>
      </w:r>
      <w:proofErr w:type="spellStart"/>
      <w:r>
        <w:t>checkbandinorth</w:t>
      </w:r>
      <w:proofErr w:type="spellEnd"/>
      <w:r>
        <w:t>&gt;s29-228/10&lt;/</w:t>
      </w:r>
      <w:proofErr w:type="spellStart"/>
      <w:r>
        <w:t>checkbandinorth</w:t>
      </w:r>
      <w:proofErr w:type="spellEnd"/>
      <w:r>
        <w:t>&gt;</w:t>
      </w:r>
    </w:p>
    <w:p w:rsidR="00135E9F" w:rsidP="00135E9F" w:rsidRDefault="00135E9F" w14:paraId="459E2F23" w14:textId="77777777">
      <w:pPr>
        <w:ind w:left="1080"/>
      </w:pPr>
      <w:r>
        <w:t xml:space="preserve">        &lt;</w:t>
      </w:r>
      <w:proofErr w:type="spellStart"/>
      <w:r>
        <w:t>checkbandieast</w:t>
      </w:r>
      <w:proofErr w:type="spellEnd"/>
      <w:r>
        <w:t>&gt;s29-228/10&lt;/</w:t>
      </w:r>
      <w:proofErr w:type="spellStart"/>
      <w:r>
        <w:t>checkbandieast</w:t>
      </w:r>
      <w:proofErr w:type="spellEnd"/>
      <w:r>
        <w:t>&gt;</w:t>
      </w:r>
    </w:p>
    <w:p w:rsidR="00135E9F" w:rsidP="00135E9F" w:rsidRDefault="00135E9F" w14:paraId="60832303" w14:textId="77777777">
      <w:pPr>
        <w:ind w:left="1080"/>
      </w:pPr>
      <w:r>
        <w:t xml:space="preserve">        &lt;</w:t>
      </w:r>
      <w:proofErr w:type="spellStart"/>
      <w:r>
        <w:t>checkbandiwest</w:t>
      </w:r>
      <w:proofErr w:type="spellEnd"/>
      <w:r>
        <w:t>&gt;s29-228/10&lt;/</w:t>
      </w:r>
      <w:proofErr w:type="spellStart"/>
      <w:r>
        <w:t>checkbandiwest</w:t>
      </w:r>
      <w:proofErr w:type="spellEnd"/>
      <w:r>
        <w:t>&gt;</w:t>
      </w:r>
    </w:p>
    <w:p w:rsidR="00135E9F" w:rsidP="00135E9F" w:rsidRDefault="00135E9F" w14:paraId="21E30701" w14:textId="77777777">
      <w:pPr>
        <w:ind w:left="1080"/>
      </w:pPr>
      <w:r>
        <w:t xml:space="preserve">        &lt;</w:t>
      </w:r>
      <w:proofErr w:type="spellStart"/>
      <w:r>
        <w:t>checkbandisouth</w:t>
      </w:r>
      <w:proofErr w:type="spellEnd"/>
      <w:r>
        <w:t>&gt;s29-228/10&lt;/</w:t>
      </w:r>
      <w:proofErr w:type="spellStart"/>
      <w:r>
        <w:t>checkbandisouth</w:t>
      </w:r>
      <w:proofErr w:type="spellEnd"/>
      <w:r>
        <w:t>&gt;</w:t>
      </w:r>
    </w:p>
    <w:p w:rsidR="00135E9F" w:rsidP="00135E9F" w:rsidRDefault="00135E9F" w14:paraId="1D906DD5" w14:textId="77777777">
      <w:pPr>
        <w:ind w:left="1080"/>
      </w:pPr>
      <w:r>
        <w:t xml:space="preserve">    &lt;/header&gt;</w:t>
      </w:r>
    </w:p>
    <w:p w:rsidR="00135E9F" w:rsidP="00135E9F" w:rsidRDefault="00135E9F" w14:paraId="48D24E42" w14:textId="77777777">
      <w:pPr>
        <w:ind w:left="1080"/>
      </w:pPr>
      <w:r>
        <w:t xml:space="preserve">    &lt;</w:t>
      </w:r>
      <w:proofErr w:type="spellStart"/>
      <w:r>
        <w:t>propertysection</w:t>
      </w:r>
      <w:proofErr w:type="spellEnd"/>
      <w:r>
        <w:t>&gt;</w:t>
      </w:r>
    </w:p>
    <w:p w:rsidR="00135E9F" w:rsidP="00135E9F" w:rsidRDefault="00135E9F" w14:paraId="47111790" w14:textId="77777777">
      <w:pPr>
        <w:ind w:left="1080"/>
      </w:pPr>
      <w:r>
        <w:t xml:space="preserve">        &lt;</w:t>
      </w:r>
      <w:proofErr w:type="spellStart"/>
      <w:r>
        <w:t>propertydetail</w:t>
      </w:r>
      <w:proofErr w:type="spellEnd"/>
      <w:r>
        <w:t>&gt;</w:t>
      </w:r>
    </w:p>
    <w:p w:rsidR="00135E9F" w:rsidP="00135E9F" w:rsidRDefault="00135E9F" w14:paraId="75C1C421" w14:textId="77777777">
      <w:pPr>
        <w:ind w:left="1080"/>
      </w:pPr>
      <w:r>
        <w:t xml:space="preserve">            &lt;</w:t>
      </w:r>
      <w:proofErr w:type="spellStart"/>
      <w:r>
        <w:t>propertytype</w:t>
      </w:r>
      <w:proofErr w:type="spellEnd"/>
      <w:r>
        <w:t>&gt;</w:t>
      </w:r>
      <w:proofErr w:type="spellStart"/>
      <w:r>
        <w:rPr>
          <w:rFonts w:ascii="Tunga" w:hAnsi="Tunga" w:cs="Tunga"/>
        </w:rPr>
        <w:t>ಖಾಸಗಿ</w:t>
      </w:r>
      <w:proofErr w:type="spellEnd"/>
      <w:r>
        <w:t>&lt;/</w:t>
      </w:r>
      <w:proofErr w:type="spellStart"/>
      <w:r>
        <w:t>propertytype</w:t>
      </w:r>
      <w:proofErr w:type="spellEnd"/>
      <w:r>
        <w:t>&gt;</w:t>
      </w:r>
    </w:p>
    <w:p w:rsidR="00135E9F" w:rsidP="00135E9F" w:rsidRDefault="00135E9F" w14:paraId="258E1782" w14:textId="77777777">
      <w:pPr>
        <w:ind w:left="1080"/>
      </w:pPr>
      <w:r>
        <w:t xml:space="preserve">            &lt;</w:t>
      </w:r>
      <w:proofErr w:type="spellStart"/>
      <w:r>
        <w:t>propertytypeid</w:t>
      </w:r>
      <w:proofErr w:type="spellEnd"/>
      <w:r>
        <w:t>&gt;1&lt;/</w:t>
      </w:r>
      <w:proofErr w:type="spellStart"/>
      <w:r>
        <w:t>propertytypeid</w:t>
      </w:r>
      <w:proofErr w:type="spellEnd"/>
      <w:r>
        <w:t>&gt;</w:t>
      </w:r>
    </w:p>
    <w:p w:rsidR="00135E9F" w:rsidP="00135E9F" w:rsidRDefault="00135E9F" w14:paraId="572890E5" w14:textId="77777777">
      <w:pPr>
        <w:ind w:left="1080"/>
      </w:pPr>
      <w:r>
        <w:t xml:space="preserve">            &lt;</w:t>
      </w:r>
      <w:proofErr w:type="spellStart"/>
      <w:r>
        <w:t>mutationregisterno</w:t>
      </w:r>
      <w:proofErr w:type="spellEnd"/>
      <w:r>
        <w:t xml:space="preserve"> /&gt;</w:t>
      </w:r>
    </w:p>
    <w:p w:rsidR="00135E9F" w:rsidP="00135E9F" w:rsidRDefault="00135E9F" w14:paraId="4A4B83A6" w14:textId="77777777">
      <w:pPr>
        <w:ind w:left="1080"/>
      </w:pPr>
      <w:r>
        <w:t xml:space="preserve">            &lt;</w:t>
      </w:r>
      <w:proofErr w:type="spellStart"/>
      <w:r>
        <w:t>plotarea</w:t>
      </w:r>
      <w:proofErr w:type="spellEnd"/>
      <w:r>
        <w:t>&gt;242.81&lt;/</w:t>
      </w:r>
      <w:proofErr w:type="spellStart"/>
      <w:r>
        <w:t>plotarea</w:t>
      </w:r>
      <w:proofErr w:type="spellEnd"/>
      <w:r>
        <w:t>&gt;</w:t>
      </w:r>
    </w:p>
    <w:p w:rsidR="00135E9F" w:rsidP="00135E9F" w:rsidRDefault="00135E9F" w14:paraId="4E0644B5" w14:textId="77777777">
      <w:pPr>
        <w:ind w:left="1080"/>
      </w:pPr>
      <w:r>
        <w:t xml:space="preserve">            &lt;</w:t>
      </w:r>
      <w:proofErr w:type="spellStart"/>
      <w:r>
        <w:t>builtuparea</w:t>
      </w:r>
      <w:proofErr w:type="spellEnd"/>
      <w:r>
        <w:t>&gt;0.00&lt;/</w:t>
      </w:r>
      <w:proofErr w:type="spellStart"/>
      <w:r>
        <w:t>builtuparea</w:t>
      </w:r>
      <w:proofErr w:type="spellEnd"/>
      <w:r>
        <w:t>&gt;</w:t>
      </w:r>
    </w:p>
    <w:p w:rsidR="00135E9F" w:rsidP="00135E9F" w:rsidRDefault="00135E9F" w14:paraId="61869F94" w14:textId="77777777">
      <w:pPr>
        <w:ind w:left="1080"/>
      </w:pPr>
      <w:r>
        <w:t xml:space="preserve">            &lt;remarks&gt;NIL&lt;/remarks&gt;</w:t>
      </w:r>
    </w:p>
    <w:p w:rsidR="00135E9F" w:rsidP="00135E9F" w:rsidRDefault="00135E9F" w14:paraId="04A4EA14" w14:textId="77777777">
      <w:pPr>
        <w:ind w:left="1080"/>
      </w:pPr>
      <w:r>
        <w:t xml:space="preserve">        &lt;/</w:t>
      </w:r>
      <w:proofErr w:type="spellStart"/>
      <w:r>
        <w:t>propertydetail</w:t>
      </w:r>
      <w:proofErr w:type="spellEnd"/>
      <w:r>
        <w:t>&gt;</w:t>
      </w:r>
    </w:p>
    <w:p w:rsidR="00135E9F" w:rsidP="00135E9F" w:rsidRDefault="00135E9F" w14:paraId="45B4B7AA" w14:textId="77777777">
      <w:pPr>
        <w:ind w:left="1080"/>
      </w:pPr>
      <w:r>
        <w:lastRenderedPageBreak/>
        <w:t xml:space="preserve">        &lt;</w:t>
      </w:r>
      <w:proofErr w:type="spellStart"/>
      <w:r>
        <w:t>sharedplotsdetails</w:t>
      </w:r>
      <w:proofErr w:type="spellEnd"/>
      <w:r>
        <w:t>&gt;</w:t>
      </w:r>
    </w:p>
    <w:p w:rsidR="00135E9F" w:rsidP="00135E9F" w:rsidRDefault="00135E9F" w14:paraId="40F6C9A7" w14:textId="77777777">
      <w:pPr>
        <w:ind w:left="1080"/>
      </w:pPr>
      <w:r>
        <w:t xml:space="preserve">            &lt;</w:t>
      </w:r>
      <w:proofErr w:type="spellStart"/>
      <w:r>
        <w:t>sharedplots</w:t>
      </w:r>
      <w:proofErr w:type="spellEnd"/>
      <w:r>
        <w:t>&gt;</w:t>
      </w:r>
    </w:p>
    <w:p w:rsidR="00135E9F" w:rsidP="00135E9F" w:rsidRDefault="00135E9F" w14:paraId="56A2DDCA" w14:textId="77777777">
      <w:pPr>
        <w:ind w:left="1080"/>
      </w:pPr>
      <w:r>
        <w:t xml:space="preserve">                &lt;</w:t>
      </w:r>
      <w:proofErr w:type="spellStart"/>
      <w:r>
        <w:t>shareddescription</w:t>
      </w:r>
      <w:proofErr w:type="spellEnd"/>
      <w:r>
        <w:t xml:space="preserve"> /&gt;</w:t>
      </w:r>
    </w:p>
    <w:p w:rsidR="00135E9F" w:rsidP="00135E9F" w:rsidRDefault="00135E9F" w14:paraId="41236B38" w14:textId="77777777">
      <w:pPr>
        <w:ind w:left="1080"/>
      </w:pPr>
      <w:r>
        <w:t xml:space="preserve">            &lt;/</w:t>
      </w:r>
      <w:proofErr w:type="spellStart"/>
      <w:r>
        <w:t>sharedplots</w:t>
      </w:r>
      <w:proofErr w:type="spellEnd"/>
      <w:r>
        <w:t>&gt;</w:t>
      </w:r>
    </w:p>
    <w:p w:rsidR="00135E9F" w:rsidP="00135E9F" w:rsidRDefault="00135E9F" w14:paraId="06D51F36" w14:textId="77777777">
      <w:pPr>
        <w:ind w:left="1080"/>
      </w:pPr>
      <w:r>
        <w:t xml:space="preserve">        &lt;/</w:t>
      </w:r>
      <w:proofErr w:type="spellStart"/>
      <w:r>
        <w:t>sharedplotsdetails</w:t>
      </w:r>
      <w:proofErr w:type="spellEnd"/>
      <w:r>
        <w:t>&gt;</w:t>
      </w:r>
    </w:p>
    <w:p w:rsidR="00135E9F" w:rsidP="00135E9F" w:rsidRDefault="00135E9F" w14:paraId="391B0241" w14:textId="77777777">
      <w:pPr>
        <w:ind w:left="1080"/>
      </w:pPr>
      <w:r>
        <w:t xml:space="preserve">    &lt;/</w:t>
      </w:r>
      <w:proofErr w:type="spellStart"/>
      <w:r>
        <w:t>propertysection</w:t>
      </w:r>
      <w:proofErr w:type="spellEnd"/>
      <w:r>
        <w:t>&gt;</w:t>
      </w:r>
    </w:p>
    <w:p w:rsidR="00135E9F" w:rsidP="00135E9F" w:rsidRDefault="00135E9F" w14:paraId="5C3254D3" w14:textId="77777777">
      <w:pPr>
        <w:ind w:left="1080"/>
      </w:pPr>
      <w:r>
        <w:t xml:space="preserve">    &lt;</w:t>
      </w:r>
      <w:proofErr w:type="spellStart"/>
      <w:r>
        <w:t>ownershipsection</w:t>
      </w:r>
      <w:proofErr w:type="spellEnd"/>
      <w:r>
        <w:t>&gt;</w:t>
      </w:r>
    </w:p>
    <w:p w:rsidR="00135E9F" w:rsidP="00135E9F" w:rsidRDefault="00135E9F" w14:paraId="11ECFAFF" w14:textId="77777777">
      <w:pPr>
        <w:ind w:left="1080"/>
      </w:pPr>
      <w:r>
        <w:t xml:space="preserve">        &lt;</w:t>
      </w:r>
      <w:proofErr w:type="spellStart"/>
      <w:r>
        <w:t>ownerdetails</w:t>
      </w:r>
      <w:proofErr w:type="spellEnd"/>
      <w:r>
        <w:t>&gt;</w:t>
      </w:r>
    </w:p>
    <w:p w:rsidR="00135E9F" w:rsidP="00135E9F" w:rsidRDefault="00135E9F" w14:paraId="4B65C208" w14:textId="77777777">
      <w:pPr>
        <w:ind w:left="1080"/>
      </w:pPr>
      <w:r>
        <w:t xml:space="preserve">            &lt;owners&gt;</w:t>
      </w:r>
    </w:p>
    <w:p w:rsidR="00135E9F" w:rsidP="00135E9F" w:rsidRDefault="00135E9F" w14:paraId="19D18BFE" w14:textId="77777777">
      <w:pPr>
        <w:ind w:left="1080"/>
      </w:pPr>
      <w:r>
        <w:t xml:space="preserve">                &lt;owner&gt;</w:t>
      </w:r>
    </w:p>
    <w:p w:rsidR="00135E9F" w:rsidP="00135E9F" w:rsidRDefault="00135E9F" w14:paraId="16F45602" w14:textId="77777777">
      <w:pPr>
        <w:ind w:left="1080"/>
      </w:pPr>
      <w:r>
        <w:t xml:space="preserve">                    &lt;</w:t>
      </w:r>
      <w:proofErr w:type="spellStart"/>
      <w:r>
        <w:t>ownerno</w:t>
      </w:r>
      <w:proofErr w:type="spellEnd"/>
      <w:r>
        <w:t>&gt;1&lt;/</w:t>
      </w:r>
      <w:proofErr w:type="spellStart"/>
      <w:r>
        <w:t>ownerno</w:t>
      </w:r>
      <w:proofErr w:type="spellEnd"/>
      <w:r>
        <w:t>&gt;</w:t>
      </w:r>
    </w:p>
    <w:p w:rsidR="00135E9F" w:rsidP="00135E9F" w:rsidRDefault="00135E9F" w14:paraId="36945030" w14:textId="77777777">
      <w:pPr>
        <w:ind w:left="1080"/>
      </w:pPr>
      <w:r>
        <w:t xml:space="preserve">                    &lt;</w:t>
      </w:r>
      <w:proofErr w:type="spellStart"/>
      <w:r>
        <w:t>ownername</w:t>
      </w:r>
      <w:proofErr w:type="spellEnd"/>
      <w:r>
        <w:t>&gt;</w:t>
      </w:r>
      <w:proofErr w:type="spellStart"/>
      <w:r>
        <w:rPr>
          <w:rFonts w:ascii="Tunga" w:hAnsi="Tunga" w:cs="Tunga"/>
        </w:rPr>
        <w:t>ವಿನ್ಸೆಂಟ್</w:t>
      </w:r>
      <w:proofErr w:type="spellEnd"/>
      <w:r>
        <w:t xml:space="preserve">  </w:t>
      </w:r>
      <w:proofErr w:type="spellStart"/>
      <w:r>
        <w:rPr>
          <w:rFonts w:ascii="Tunga" w:hAnsi="Tunga" w:cs="Tunga"/>
        </w:rPr>
        <w:t>ಫೋರ್ಸಿ</w:t>
      </w:r>
      <w:proofErr w:type="spellEnd"/>
      <w:r>
        <w:t xml:space="preserve"> </w:t>
      </w:r>
      <w:proofErr w:type="spellStart"/>
      <w:r>
        <w:rPr>
          <w:rFonts w:ascii="Tunga" w:hAnsi="Tunga" w:cs="Tunga"/>
        </w:rPr>
        <w:t>ಪಿರೇರಾ</w:t>
      </w:r>
      <w:proofErr w:type="spellEnd"/>
      <w:r>
        <w:t xml:space="preserve"> </w:t>
      </w:r>
      <w:proofErr w:type="spellStart"/>
      <w:r>
        <w:rPr>
          <w:rFonts w:ascii="Tunga" w:hAnsi="Tunga" w:cs="Tunga"/>
        </w:rPr>
        <w:t>ಬಿನ್</w:t>
      </w:r>
      <w:proofErr w:type="spellEnd"/>
      <w:r>
        <w:t xml:space="preserve"> </w:t>
      </w:r>
      <w:proofErr w:type="spellStart"/>
      <w:r>
        <w:rPr>
          <w:rFonts w:ascii="Tunga" w:hAnsi="Tunga" w:cs="Tunga"/>
        </w:rPr>
        <w:t>ಫ್ರೆಡ್ರಿಕ್</w:t>
      </w:r>
      <w:proofErr w:type="spellEnd"/>
      <w:r>
        <w:t xml:space="preserve"> </w:t>
      </w:r>
      <w:proofErr w:type="spellStart"/>
      <w:r>
        <w:rPr>
          <w:rFonts w:ascii="Tunga" w:hAnsi="Tunga" w:cs="Tunga"/>
        </w:rPr>
        <w:t>ಪಿರೇರಾ</w:t>
      </w:r>
      <w:proofErr w:type="spellEnd"/>
      <w:r>
        <w:t>&lt;/</w:t>
      </w:r>
      <w:proofErr w:type="spellStart"/>
      <w:r>
        <w:t>ownername</w:t>
      </w:r>
      <w:proofErr w:type="spellEnd"/>
      <w:r>
        <w:t>&gt;</w:t>
      </w:r>
    </w:p>
    <w:p w:rsidR="00135E9F" w:rsidP="00135E9F" w:rsidRDefault="00135E9F" w14:paraId="72D50385" w14:textId="77777777">
      <w:pPr>
        <w:ind w:left="1080"/>
      </w:pPr>
      <w:r>
        <w:t xml:space="preserve">                    &lt;relationship /&gt;</w:t>
      </w:r>
    </w:p>
    <w:p w:rsidR="00135E9F" w:rsidP="00135E9F" w:rsidRDefault="00135E9F" w14:paraId="70F50D75" w14:textId="77777777">
      <w:pPr>
        <w:ind w:left="1080"/>
      </w:pPr>
      <w:r>
        <w:t xml:space="preserve">                    &lt;</w:t>
      </w:r>
      <w:proofErr w:type="spellStart"/>
      <w:r>
        <w:t>relationshipid</w:t>
      </w:r>
      <w:proofErr w:type="spellEnd"/>
      <w:r>
        <w:t>&gt;0&lt;/</w:t>
      </w:r>
      <w:proofErr w:type="spellStart"/>
      <w:r>
        <w:t>relationshipid</w:t>
      </w:r>
      <w:proofErr w:type="spellEnd"/>
      <w:r>
        <w:t>&gt;</w:t>
      </w:r>
    </w:p>
    <w:p w:rsidR="00135E9F" w:rsidP="00135E9F" w:rsidRDefault="00135E9F" w14:paraId="0412435C" w14:textId="77777777">
      <w:pPr>
        <w:ind w:left="1080"/>
      </w:pPr>
      <w:r>
        <w:t xml:space="preserve">                    &lt;</w:t>
      </w:r>
      <w:proofErr w:type="spellStart"/>
      <w:r>
        <w:t>relativename</w:t>
      </w:r>
      <w:proofErr w:type="spellEnd"/>
      <w:r>
        <w:t xml:space="preserve"> /&gt;</w:t>
      </w:r>
    </w:p>
    <w:p w:rsidR="00135E9F" w:rsidP="00135E9F" w:rsidRDefault="00135E9F" w14:paraId="4BAECBA8" w14:textId="77777777">
      <w:pPr>
        <w:ind w:left="1080"/>
      </w:pPr>
      <w:r>
        <w:t xml:space="preserve">                    &lt;pan /&gt;</w:t>
      </w:r>
    </w:p>
    <w:p w:rsidR="00135E9F" w:rsidP="00135E9F" w:rsidRDefault="00135E9F" w14:paraId="0BC7BE75" w14:textId="77777777">
      <w:pPr>
        <w:ind w:left="1080"/>
      </w:pPr>
      <w:r>
        <w:t xml:space="preserve">                    &lt;</w:t>
      </w:r>
      <w:proofErr w:type="spellStart"/>
      <w:r>
        <w:t>uidno</w:t>
      </w:r>
      <w:proofErr w:type="spellEnd"/>
      <w:r>
        <w:t xml:space="preserve"> /&gt;</w:t>
      </w:r>
    </w:p>
    <w:p w:rsidR="00135E9F" w:rsidP="00135E9F" w:rsidRDefault="00135E9F" w14:paraId="08E23A7E" w14:textId="77777777">
      <w:pPr>
        <w:ind w:left="1080"/>
      </w:pPr>
      <w:r>
        <w:t xml:space="preserve">                    &lt;</w:t>
      </w:r>
      <w:proofErr w:type="spellStart"/>
      <w:r>
        <w:t>mobileno</w:t>
      </w:r>
      <w:proofErr w:type="spellEnd"/>
      <w:r>
        <w:t>&gt;0&lt;/</w:t>
      </w:r>
      <w:proofErr w:type="spellStart"/>
      <w:r>
        <w:t>mobileno</w:t>
      </w:r>
      <w:proofErr w:type="spellEnd"/>
      <w:r>
        <w:t>&gt;</w:t>
      </w:r>
    </w:p>
    <w:p w:rsidR="00135E9F" w:rsidP="00135E9F" w:rsidRDefault="00135E9F" w14:paraId="69EA98C9" w14:textId="77777777">
      <w:pPr>
        <w:ind w:left="1080"/>
      </w:pPr>
      <w:r>
        <w:t xml:space="preserve">                &lt;/owner&gt;</w:t>
      </w:r>
    </w:p>
    <w:p w:rsidR="00135E9F" w:rsidP="00135E9F" w:rsidRDefault="00135E9F" w14:paraId="67F44CE1" w14:textId="77777777">
      <w:pPr>
        <w:ind w:left="1080"/>
      </w:pPr>
      <w:r>
        <w:t xml:space="preserve">                &lt;</w:t>
      </w:r>
      <w:proofErr w:type="spellStart"/>
      <w:r>
        <w:t>mutationregisterno</w:t>
      </w:r>
      <w:proofErr w:type="spellEnd"/>
      <w:r>
        <w:t xml:space="preserve"> /&gt;</w:t>
      </w:r>
    </w:p>
    <w:p w:rsidR="00135E9F" w:rsidP="00135E9F" w:rsidRDefault="00135E9F" w14:paraId="2236493A" w14:textId="77777777">
      <w:pPr>
        <w:ind w:left="1080"/>
      </w:pPr>
      <w:r>
        <w:t xml:space="preserve">                &lt;</w:t>
      </w:r>
      <w:proofErr w:type="spellStart"/>
      <w:r>
        <w:t>ownersource</w:t>
      </w:r>
      <w:proofErr w:type="spellEnd"/>
      <w:r>
        <w:t>&gt;</w:t>
      </w:r>
    </w:p>
    <w:p w:rsidR="00135E9F" w:rsidP="00135E9F" w:rsidRDefault="00135E9F" w14:paraId="17A408B8" w14:textId="77777777">
      <w:pPr>
        <w:ind w:left="1080"/>
      </w:pPr>
      <w:r>
        <w:t xml:space="preserve">                    &lt;</w:t>
      </w:r>
      <w:proofErr w:type="spellStart"/>
      <w:r>
        <w:t>documenttype</w:t>
      </w:r>
      <w:proofErr w:type="spellEnd"/>
      <w:r>
        <w:t>&gt;</w:t>
      </w:r>
      <w:proofErr w:type="spellStart"/>
      <w:r>
        <w:rPr>
          <w:rFonts w:ascii="Tunga" w:hAnsi="Tunga" w:cs="Tunga"/>
        </w:rPr>
        <w:t>ಕ್ರಯ</w:t>
      </w:r>
      <w:proofErr w:type="spellEnd"/>
      <w:r>
        <w:t xml:space="preserve"> </w:t>
      </w:r>
      <w:proofErr w:type="spellStart"/>
      <w:r>
        <w:rPr>
          <w:rFonts w:ascii="Tunga" w:hAnsi="Tunga" w:cs="Tunga"/>
        </w:rPr>
        <w:t>ಪತ್ರ</w:t>
      </w:r>
      <w:proofErr w:type="spellEnd"/>
      <w:r>
        <w:t>&lt;/</w:t>
      </w:r>
      <w:proofErr w:type="spellStart"/>
      <w:r>
        <w:t>documenttype</w:t>
      </w:r>
      <w:proofErr w:type="spellEnd"/>
      <w:r>
        <w:t>&gt;</w:t>
      </w:r>
    </w:p>
    <w:p w:rsidR="00135E9F" w:rsidP="00135E9F" w:rsidRDefault="00135E9F" w14:paraId="0AEF3BBC" w14:textId="77777777">
      <w:pPr>
        <w:ind w:left="1080"/>
      </w:pPr>
      <w:r>
        <w:t xml:space="preserve">                    &lt;</w:t>
      </w:r>
      <w:proofErr w:type="spellStart"/>
      <w:r>
        <w:t>documenttypeid</w:t>
      </w:r>
      <w:proofErr w:type="spellEnd"/>
      <w:r>
        <w:t>&gt;1&lt;/</w:t>
      </w:r>
      <w:proofErr w:type="spellStart"/>
      <w:r>
        <w:t>documenttypeid</w:t>
      </w:r>
      <w:proofErr w:type="spellEnd"/>
      <w:r>
        <w:t>&gt;</w:t>
      </w:r>
    </w:p>
    <w:p w:rsidR="00135E9F" w:rsidP="00135E9F" w:rsidRDefault="00135E9F" w14:paraId="16D35A50" w14:textId="77777777">
      <w:pPr>
        <w:ind w:left="1080"/>
      </w:pPr>
      <w:r>
        <w:t xml:space="preserve">                    &lt;</w:t>
      </w:r>
      <w:proofErr w:type="spellStart"/>
      <w:r>
        <w:t>documentnumber</w:t>
      </w:r>
      <w:proofErr w:type="spellEnd"/>
      <w:r>
        <w:t>&gt;4058&lt;/</w:t>
      </w:r>
      <w:proofErr w:type="spellStart"/>
      <w:r>
        <w:t>documentnumber</w:t>
      </w:r>
      <w:proofErr w:type="spellEnd"/>
      <w:r>
        <w:t>&gt;</w:t>
      </w:r>
    </w:p>
    <w:p w:rsidR="00135E9F" w:rsidP="00135E9F" w:rsidRDefault="00135E9F" w14:paraId="453C7FAF" w14:textId="77777777">
      <w:pPr>
        <w:ind w:left="1080"/>
      </w:pPr>
      <w:r>
        <w:t xml:space="preserve">                    &lt;</w:t>
      </w:r>
      <w:proofErr w:type="spellStart"/>
      <w:r>
        <w:t>dateofregistration</w:t>
      </w:r>
      <w:proofErr w:type="spellEnd"/>
      <w:r>
        <w:t>&gt;10/01/2019&lt;/</w:t>
      </w:r>
      <w:proofErr w:type="spellStart"/>
      <w:r>
        <w:t>dateofregistration</w:t>
      </w:r>
      <w:proofErr w:type="spellEnd"/>
      <w:r>
        <w:t>&gt;</w:t>
      </w:r>
    </w:p>
    <w:p w:rsidR="00135E9F" w:rsidP="00135E9F" w:rsidRDefault="00135E9F" w14:paraId="3CFB477F" w14:textId="77777777">
      <w:pPr>
        <w:ind w:left="1080"/>
      </w:pPr>
      <w:r>
        <w:t xml:space="preserve">                    &lt;</w:t>
      </w:r>
      <w:proofErr w:type="spellStart"/>
      <w:r>
        <w:t>placeofregistration</w:t>
      </w:r>
      <w:proofErr w:type="spellEnd"/>
      <w:r>
        <w:t>&gt;Mangalore(</w:t>
      </w:r>
      <w:proofErr w:type="spellStart"/>
      <w:r>
        <w:t>Mulki</w:t>
      </w:r>
      <w:proofErr w:type="spellEnd"/>
      <w:r>
        <w:t>)&lt;/</w:t>
      </w:r>
      <w:proofErr w:type="spellStart"/>
      <w:r>
        <w:t>placeofregistration</w:t>
      </w:r>
      <w:proofErr w:type="spellEnd"/>
      <w:r>
        <w:t>&gt;</w:t>
      </w:r>
    </w:p>
    <w:p w:rsidR="00135E9F" w:rsidP="00135E9F" w:rsidRDefault="00135E9F" w14:paraId="0EF2B4B2" w14:textId="77777777">
      <w:pPr>
        <w:ind w:left="1080"/>
      </w:pPr>
      <w:r>
        <w:t xml:space="preserve">                &lt;/</w:t>
      </w:r>
      <w:proofErr w:type="spellStart"/>
      <w:r>
        <w:t>ownersource</w:t>
      </w:r>
      <w:proofErr w:type="spellEnd"/>
      <w:r>
        <w:t>&gt;</w:t>
      </w:r>
    </w:p>
    <w:p w:rsidR="00135E9F" w:rsidP="00135E9F" w:rsidRDefault="00135E9F" w14:paraId="100AD72D" w14:textId="77777777">
      <w:pPr>
        <w:ind w:left="1080"/>
      </w:pPr>
      <w:r>
        <w:t xml:space="preserve">            &lt;/owners&gt;</w:t>
      </w:r>
    </w:p>
    <w:p w:rsidR="00135E9F" w:rsidP="00135E9F" w:rsidRDefault="00135E9F" w14:paraId="0AED89E8" w14:textId="77777777">
      <w:pPr>
        <w:ind w:left="1080"/>
      </w:pPr>
      <w:r>
        <w:t xml:space="preserve">        &lt;/</w:t>
      </w:r>
      <w:proofErr w:type="spellStart"/>
      <w:r>
        <w:t>ownerdetails</w:t>
      </w:r>
      <w:proofErr w:type="spellEnd"/>
      <w:r>
        <w:t>&gt;</w:t>
      </w:r>
    </w:p>
    <w:p w:rsidR="00135E9F" w:rsidP="00135E9F" w:rsidRDefault="00135E9F" w14:paraId="55D0315E" w14:textId="77777777">
      <w:pPr>
        <w:ind w:left="1080"/>
      </w:pPr>
      <w:r>
        <w:t xml:space="preserve">        &lt;</w:t>
      </w:r>
      <w:proofErr w:type="spellStart"/>
      <w:r>
        <w:t>leasedetails</w:t>
      </w:r>
      <w:proofErr w:type="spellEnd"/>
      <w:r>
        <w:t>&gt;</w:t>
      </w:r>
    </w:p>
    <w:p w:rsidR="00135E9F" w:rsidP="00135E9F" w:rsidRDefault="00135E9F" w14:paraId="2F02C3CF" w14:textId="77777777">
      <w:pPr>
        <w:ind w:left="1080"/>
      </w:pPr>
      <w:r>
        <w:t xml:space="preserve">            &lt;</w:t>
      </w:r>
      <w:proofErr w:type="spellStart"/>
      <w:r>
        <w:t>leasetype</w:t>
      </w:r>
      <w:proofErr w:type="spellEnd"/>
      <w:r>
        <w:t>&gt;</w:t>
      </w:r>
    </w:p>
    <w:p w:rsidR="00135E9F" w:rsidP="00135E9F" w:rsidRDefault="00135E9F" w14:paraId="181E9BD1" w14:textId="77777777">
      <w:pPr>
        <w:ind w:left="1080"/>
      </w:pPr>
      <w:r>
        <w:t xml:space="preserve">                &lt;</w:t>
      </w:r>
      <w:proofErr w:type="spellStart"/>
      <w:r>
        <w:t>mutationregisterno</w:t>
      </w:r>
      <w:proofErr w:type="spellEnd"/>
      <w:r>
        <w:t xml:space="preserve"> /&gt;</w:t>
      </w:r>
    </w:p>
    <w:p w:rsidR="00135E9F" w:rsidP="00135E9F" w:rsidRDefault="00135E9F" w14:paraId="694C5C91" w14:textId="77777777">
      <w:pPr>
        <w:ind w:left="1080"/>
      </w:pPr>
      <w:r>
        <w:t xml:space="preserve">                &lt;</w:t>
      </w:r>
      <w:proofErr w:type="spellStart"/>
      <w:r>
        <w:t>leasetype</w:t>
      </w:r>
      <w:proofErr w:type="spellEnd"/>
      <w:r>
        <w:t xml:space="preserve"> /&gt;</w:t>
      </w:r>
    </w:p>
    <w:p w:rsidR="00135E9F" w:rsidP="00135E9F" w:rsidRDefault="00135E9F" w14:paraId="318816FF" w14:textId="77777777">
      <w:pPr>
        <w:ind w:left="1080"/>
      </w:pPr>
      <w:r>
        <w:t xml:space="preserve">                &lt;</w:t>
      </w:r>
      <w:proofErr w:type="spellStart"/>
      <w:r>
        <w:t>leasetypeid</w:t>
      </w:r>
      <w:proofErr w:type="spellEnd"/>
      <w:r>
        <w:t>&gt;0&lt;/</w:t>
      </w:r>
      <w:proofErr w:type="spellStart"/>
      <w:r>
        <w:t>leasetypeid</w:t>
      </w:r>
      <w:proofErr w:type="spellEnd"/>
      <w:r>
        <w:t>&gt;</w:t>
      </w:r>
    </w:p>
    <w:p w:rsidR="00135E9F" w:rsidP="00135E9F" w:rsidRDefault="00135E9F" w14:paraId="4CE6F2D4" w14:textId="77777777">
      <w:pPr>
        <w:ind w:left="1080"/>
      </w:pPr>
      <w:r>
        <w:t xml:space="preserve">                &lt;</w:t>
      </w:r>
      <w:proofErr w:type="spellStart"/>
      <w:r>
        <w:t>documentno</w:t>
      </w:r>
      <w:proofErr w:type="spellEnd"/>
      <w:r>
        <w:t xml:space="preserve"> /&gt;</w:t>
      </w:r>
    </w:p>
    <w:p w:rsidR="00135E9F" w:rsidP="00135E9F" w:rsidRDefault="00135E9F" w14:paraId="52FE7FB6" w14:textId="77777777">
      <w:pPr>
        <w:ind w:left="1080"/>
      </w:pPr>
      <w:r>
        <w:t xml:space="preserve">                &lt;</w:t>
      </w:r>
      <w:proofErr w:type="spellStart"/>
      <w:r>
        <w:t>dateofregistration</w:t>
      </w:r>
      <w:proofErr w:type="spellEnd"/>
      <w:r>
        <w:t xml:space="preserve"> /&gt;</w:t>
      </w:r>
    </w:p>
    <w:p w:rsidR="00135E9F" w:rsidP="00135E9F" w:rsidRDefault="00135E9F" w14:paraId="08765B03" w14:textId="77777777">
      <w:pPr>
        <w:ind w:left="1080"/>
      </w:pPr>
      <w:r>
        <w:t xml:space="preserve">                &lt;from /&gt;</w:t>
      </w:r>
    </w:p>
    <w:p w:rsidR="00135E9F" w:rsidP="00135E9F" w:rsidRDefault="00135E9F" w14:paraId="3F8E392A" w14:textId="77777777">
      <w:pPr>
        <w:ind w:left="1080"/>
      </w:pPr>
      <w:r>
        <w:t xml:space="preserve">                &lt;to /&gt;</w:t>
      </w:r>
    </w:p>
    <w:p w:rsidR="00135E9F" w:rsidP="00135E9F" w:rsidRDefault="00135E9F" w14:paraId="4E33C724" w14:textId="77777777">
      <w:pPr>
        <w:ind w:left="1080"/>
      </w:pPr>
      <w:r>
        <w:t xml:space="preserve">                &lt;</w:t>
      </w:r>
      <w:proofErr w:type="spellStart"/>
      <w:r>
        <w:t>leseedetails</w:t>
      </w:r>
      <w:proofErr w:type="spellEnd"/>
      <w:r>
        <w:t>&gt;</w:t>
      </w:r>
    </w:p>
    <w:p w:rsidR="00135E9F" w:rsidP="00135E9F" w:rsidRDefault="00135E9F" w14:paraId="336B8379" w14:textId="77777777">
      <w:pPr>
        <w:ind w:left="1080"/>
      </w:pPr>
      <w:r>
        <w:t xml:space="preserve">                    &lt;lessee /&gt;</w:t>
      </w:r>
    </w:p>
    <w:p w:rsidR="00135E9F" w:rsidP="00135E9F" w:rsidRDefault="00135E9F" w14:paraId="3E9F992A" w14:textId="77777777">
      <w:pPr>
        <w:ind w:left="1080"/>
      </w:pPr>
      <w:r>
        <w:t xml:space="preserve">                    &lt;</w:t>
      </w:r>
      <w:proofErr w:type="spellStart"/>
      <w:r>
        <w:t>lesseerelationship</w:t>
      </w:r>
      <w:proofErr w:type="spellEnd"/>
      <w:r>
        <w:t xml:space="preserve"> /&gt;</w:t>
      </w:r>
    </w:p>
    <w:p w:rsidR="00135E9F" w:rsidP="00135E9F" w:rsidRDefault="00135E9F" w14:paraId="0BC3C2CB" w14:textId="77777777">
      <w:pPr>
        <w:ind w:left="1080"/>
      </w:pPr>
      <w:r>
        <w:t xml:space="preserve">                    &lt;</w:t>
      </w:r>
      <w:proofErr w:type="spellStart"/>
      <w:r>
        <w:t>lesseerelationshipid</w:t>
      </w:r>
      <w:proofErr w:type="spellEnd"/>
      <w:r>
        <w:t>&gt;0&lt;/</w:t>
      </w:r>
      <w:proofErr w:type="spellStart"/>
      <w:r>
        <w:t>lesseerelationshipid</w:t>
      </w:r>
      <w:proofErr w:type="spellEnd"/>
      <w:r>
        <w:t>&gt;</w:t>
      </w:r>
    </w:p>
    <w:p w:rsidR="00135E9F" w:rsidP="00135E9F" w:rsidRDefault="00135E9F" w14:paraId="701493C0" w14:textId="77777777">
      <w:pPr>
        <w:ind w:left="1080"/>
      </w:pPr>
      <w:r>
        <w:t xml:space="preserve">                    &lt;</w:t>
      </w:r>
      <w:proofErr w:type="spellStart"/>
      <w:r>
        <w:t>lesseerelative</w:t>
      </w:r>
      <w:proofErr w:type="spellEnd"/>
      <w:r>
        <w:t xml:space="preserve"> /&gt;</w:t>
      </w:r>
    </w:p>
    <w:p w:rsidR="00135E9F" w:rsidP="00135E9F" w:rsidRDefault="00135E9F" w14:paraId="60751AD1" w14:textId="77777777">
      <w:pPr>
        <w:ind w:left="1080"/>
      </w:pPr>
      <w:r>
        <w:t xml:space="preserve">                &lt;/</w:t>
      </w:r>
      <w:proofErr w:type="spellStart"/>
      <w:r>
        <w:t>leseedetails</w:t>
      </w:r>
      <w:proofErr w:type="spellEnd"/>
      <w:r>
        <w:t>&gt;</w:t>
      </w:r>
    </w:p>
    <w:p w:rsidR="00135E9F" w:rsidP="00135E9F" w:rsidRDefault="00135E9F" w14:paraId="0792BDB0" w14:textId="77777777">
      <w:pPr>
        <w:ind w:left="1080"/>
      </w:pPr>
      <w:r>
        <w:t xml:space="preserve">            &lt;/</w:t>
      </w:r>
      <w:proofErr w:type="spellStart"/>
      <w:r>
        <w:t>leasetype</w:t>
      </w:r>
      <w:proofErr w:type="spellEnd"/>
      <w:r>
        <w:t>&gt;</w:t>
      </w:r>
    </w:p>
    <w:p w:rsidR="00135E9F" w:rsidP="00135E9F" w:rsidRDefault="00135E9F" w14:paraId="2383C2C9" w14:textId="77777777">
      <w:pPr>
        <w:ind w:left="1080"/>
      </w:pPr>
      <w:r>
        <w:t xml:space="preserve">        &lt;/</w:t>
      </w:r>
      <w:proofErr w:type="spellStart"/>
      <w:r>
        <w:t>leasedetails</w:t>
      </w:r>
      <w:proofErr w:type="spellEnd"/>
      <w:r>
        <w:t>&gt;</w:t>
      </w:r>
    </w:p>
    <w:p w:rsidR="00135E9F" w:rsidP="00135E9F" w:rsidRDefault="00135E9F" w14:paraId="10D45531" w14:textId="77777777">
      <w:pPr>
        <w:ind w:left="1080"/>
      </w:pPr>
      <w:r>
        <w:t xml:space="preserve">    &lt;/</w:t>
      </w:r>
      <w:proofErr w:type="spellStart"/>
      <w:r>
        <w:t>ownershipsection</w:t>
      </w:r>
      <w:proofErr w:type="spellEnd"/>
      <w:r>
        <w:t>&gt;</w:t>
      </w:r>
    </w:p>
    <w:p w:rsidR="00135E9F" w:rsidP="00135E9F" w:rsidRDefault="00135E9F" w14:paraId="3CD4E6CF" w14:textId="77777777">
      <w:pPr>
        <w:ind w:left="1080"/>
      </w:pPr>
      <w:r>
        <w:t xml:space="preserve">    &lt;</w:t>
      </w:r>
      <w:proofErr w:type="spellStart"/>
      <w:r>
        <w:t>securitiessection</w:t>
      </w:r>
      <w:proofErr w:type="spellEnd"/>
      <w:r>
        <w:t>&gt;</w:t>
      </w:r>
    </w:p>
    <w:p w:rsidR="00135E9F" w:rsidP="00135E9F" w:rsidRDefault="00135E9F" w14:paraId="4EA75AE8" w14:textId="77777777">
      <w:pPr>
        <w:ind w:left="1080"/>
      </w:pPr>
      <w:r>
        <w:lastRenderedPageBreak/>
        <w:t xml:space="preserve">        &lt;</w:t>
      </w:r>
      <w:proofErr w:type="spellStart"/>
      <w:r>
        <w:t>liabilitydetails</w:t>
      </w:r>
      <w:proofErr w:type="spellEnd"/>
      <w:r>
        <w:t>&gt;</w:t>
      </w:r>
    </w:p>
    <w:p w:rsidR="00135E9F" w:rsidP="00135E9F" w:rsidRDefault="00135E9F" w14:paraId="0557499B" w14:textId="77777777">
      <w:pPr>
        <w:ind w:left="1080"/>
      </w:pPr>
      <w:r>
        <w:t xml:space="preserve">            &lt;</w:t>
      </w:r>
      <w:proofErr w:type="spellStart"/>
      <w:r>
        <w:t>libiality</w:t>
      </w:r>
      <w:proofErr w:type="spellEnd"/>
      <w:r>
        <w:t>&gt;</w:t>
      </w:r>
    </w:p>
    <w:p w:rsidR="00135E9F" w:rsidP="00135E9F" w:rsidRDefault="00135E9F" w14:paraId="00AF7230" w14:textId="77777777">
      <w:pPr>
        <w:ind w:left="1080"/>
      </w:pPr>
      <w:r>
        <w:t xml:space="preserve">                &lt;type /&gt;</w:t>
      </w:r>
    </w:p>
    <w:p w:rsidR="00135E9F" w:rsidP="00135E9F" w:rsidRDefault="00135E9F" w14:paraId="65BC5BB9" w14:textId="77777777">
      <w:pPr>
        <w:ind w:left="1080"/>
      </w:pPr>
      <w:r>
        <w:t xml:space="preserve">                &lt;</w:t>
      </w:r>
      <w:proofErr w:type="spellStart"/>
      <w:r>
        <w:t>typeid</w:t>
      </w:r>
      <w:proofErr w:type="spellEnd"/>
      <w:r>
        <w:t>&gt;0&lt;/</w:t>
      </w:r>
      <w:proofErr w:type="spellStart"/>
      <w:r>
        <w:t>typeid</w:t>
      </w:r>
      <w:proofErr w:type="spellEnd"/>
      <w:r>
        <w:t>&gt;</w:t>
      </w:r>
    </w:p>
    <w:p w:rsidR="00135E9F" w:rsidP="00135E9F" w:rsidRDefault="00135E9F" w14:paraId="0617C292" w14:textId="77777777">
      <w:pPr>
        <w:ind w:left="1080"/>
      </w:pPr>
      <w:r>
        <w:t xml:space="preserve">                &lt;</w:t>
      </w:r>
      <w:proofErr w:type="spellStart"/>
      <w:r>
        <w:t>registrationnumber</w:t>
      </w:r>
      <w:proofErr w:type="spellEnd"/>
      <w:r>
        <w:t xml:space="preserve"> /&gt;</w:t>
      </w:r>
    </w:p>
    <w:p w:rsidR="00135E9F" w:rsidP="00135E9F" w:rsidRDefault="00135E9F" w14:paraId="58900B5E" w14:textId="77777777">
      <w:pPr>
        <w:ind w:left="1080"/>
      </w:pPr>
      <w:r>
        <w:t xml:space="preserve">                &lt;</w:t>
      </w:r>
      <w:proofErr w:type="spellStart"/>
      <w:r>
        <w:t>dateofregistration</w:t>
      </w:r>
      <w:proofErr w:type="spellEnd"/>
      <w:r>
        <w:t xml:space="preserve"> /&gt;</w:t>
      </w:r>
    </w:p>
    <w:p w:rsidR="00135E9F" w:rsidP="00135E9F" w:rsidRDefault="00135E9F" w14:paraId="2910F50F" w14:textId="77777777">
      <w:pPr>
        <w:ind w:left="1080"/>
      </w:pPr>
      <w:r>
        <w:t xml:space="preserve">                &lt;</w:t>
      </w:r>
      <w:proofErr w:type="spellStart"/>
      <w:r>
        <w:t>loanamount</w:t>
      </w:r>
      <w:proofErr w:type="spellEnd"/>
      <w:r>
        <w:t xml:space="preserve"> /&gt;</w:t>
      </w:r>
    </w:p>
    <w:p w:rsidR="00135E9F" w:rsidP="00135E9F" w:rsidRDefault="00135E9F" w14:paraId="0A96071C" w14:textId="77777777">
      <w:pPr>
        <w:ind w:left="1080"/>
      </w:pPr>
      <w:r>
        <w:t xml:space="preserve">                &lt;</w:t>
      </w:r>
      <w:proofErr w:type="spellStart"/>
      <w:r>
        <w:t>bankname</w:t>
      </w:r>
      <w:proofErr w:type="spellEnd"/>
      <w:r>
        <w:t xml:space="preserve"> /&gt;</w:t>
      </w:r>
    </w:p>
    <w:p w:rsidR="00135E9F" w:rsidP="00135E9F" w:rsidRDefault="00135E9F" w14:paraId="389B7BAA" w14:textId="77777777">
      <w:pPr>
        <w:ind w:left="1080"/>
      </w:pPr>
      <w:r>
        <w:t xml:space="preserve">                &lt;</w:t>
      </w:r>
      <w:proofErr w:type="spellStart"/>
      <w:r>
        <w:t>banknameid</w:t>
      </w:r>
      <w:proofErr w:type="spellEnd"/>
      <w:r>
        <w:t>&gt;0&lt;/</w:t>
      </w:r>
      <w:proofErr w:type="spellStart"/>
      <w:r>
        <w:t>banknameid</w:t>
      </w:r>
      <w:proofErr w:type="spellEnd"/>
      <w:r>
        <w:t>&gt;</w:t>
      </w:r>
    </w:p>
    <w:p w:rsidR="00135E9F" w:rsidP="00135E9F" w:rsidRDefault="00135E9F" w14:paraId="3FE3EEF7" w14:textId="77777777">
      <w:pPr>
        <w:ind w:left="1080"/>
      </w:pPr>
      <w:r>
        <w:t xml:space="preserve">                &lt;</w:t>
      </w:r>
      <w:proofErr w:type="spellStart"/>
      <w:r>
        <w:t>bankbranch</w:t>
      </w:r>
      <w:proofErr w:type="spellEnd"/>
      <w:r>
        <w:t xml:space="preserve"> /&gt;</w:t>
      </w:r>
    </w:p>
    <w:p w:rsidR="00135E9F" w:rsidP="00135E9F" w:rsidRDefault="00135E9F" w14:paraId="26535B24" w14:textId="77777777">
      <w:pPr>
        <w:ind w:left="1080"/>
      </w:pPr>
      <w:r>
        <w:t xml:space="preserve">                &lt;</w:t>
      </w:r>
      <w:proofErr w:type="spellStart"/>
      <w:r>
        <w:t>yearmonth</w:t>
      </w:r>
      <w:proofErr w:type="spellEnd"/>
      <w:r>
        <w:t xml:space="preserve"> /&gt;</w:t>
      </w:r>
    </w:p>
    <w:p w:rsidR="00135E9F" w:rsidP="00135E9F" w:rsidRDefault="00135E9F" w14:paraId="66DC2CA6" w14:textId="77777777">
      <w:pPr>
        <w:ind w:left="1080"/>
      </w:pPr>
      <w:r>
        <w:t xml:space="preserve">                &lt;</w:t>
      </w:r>
      <w:proofErr w:type="spellStart"/>
      <w:r>
        <w:t>mutationregisterno</w:t>
      </w:r>
      <w:proofErr w:type="spellEnd"/>
      <w:r>
        <w:t xml:space="preserve"> /&gt;</w:t>
      </w:r>
    </w:p>
    <w:p w:rsidR="00135E9F" w:rsidP="00135E9F" w:rsidRDefault="00135E9F" w14:paraId="27A9BB77" w14:textId="77777777">
      <w:pPr>
        <w:ind w:left="1080"/>
      </w:pPr>
      <w:r>
        <w:t xml:space="preserve">            &lt;/</w:t>
      </w:r>
      <w:proofErr w:type="spellStart"/>
      <w:r>
        <w:t>libiality</w:t>
      </w:r>
      <w:proofErr w:type="spellEnd"/>
      <w:r>
        <w:t>&gt;</w:t>
      </w:r>
    </w:p>
    <w:p w:rsidR="00135E9F" w:rsidP="00135E9F" w:rsidRDefault="00135E9F" w14:paraId="358991EF" w14:textId="77777777">
      <w:pPr>
        <w:ind w:left="1080"/>
      </w:pPr>
      <w:r>
        <w:t xml:space="preserve">        &lt;/</w:t>
      </w:r>
      <w:proofErr w:type="spellStart"/>
      <w:r>
        <w:t>liabilitydetails</w:t>
      </w:r>
      <w:proofErr w:type="spellEnd"/>
      <w:r>
        <w:t>&gt;</w:t>
      </w:r>
    </w:p>
    <w:p w:rsidR="00135E9F" w:rsidP="00135E9F" w:rsidRDefault="00135E9F" w14:paraId="79B03F29" w14:textId="77777777">
      <w:pPr>
        <w:ind w:left="1080"/>
      </w:pPr>
      <w:r>
        <w:t xml:space="preserve">    &lt;/</w:t>
      </w:r>
      <w:proofErr w:type="spellStart"/>
      <w:r>
        <w:t>securitiessection</w:t>
      </w:r>
      <w:proofErr w:type="spellEnd"/>
      <w:r>
        <w:t>&gt;</w:t>
      </w:r>
    </w:p>
    <w:p w:rsidR="00135E9F" w:rsidP="00135E9F" w:rsidRDefault="00135E9F" w14:paraId="7973F0B7" w14:textId="77777777">
      <w:pPr>
        <w:ind w:left="1080"/>
      </w:pPr>
      <w:r>
        <w:t xml:space="preserve">    &lt;</w:t>
      </w:r>
      <w:proofErr w:type="spellStart"/>
      <w:r>
        <w:t>burdensection</w:t>
      </w:r>
      <w:proofErr w:type="spellEnd"/>
      <w:r>
        <w:t>&gt;</w:t>
      </w:r>
    </w:p>
    <w:p w:rsidR="00135E9F" w:rsidP="00135E9F" w:rsidRDefault="00135E9F" w14:paraId="6FE6A12D" w14:textId="77777777">
      <w:pPr>
        <w:ind w:left="1080"/>
      </w:pPr>
      <w:r>
        <w:t xml:space="preserve">        &lt;</w:t>
      </w:r>
      <w:proofErr w:type="spellStart"/>
      <w:r>
        <w:t>restrictiondetails</w:t>
      </w:r>
      <w:proofErr w:type="spellEnd"/>
      <w:r>
        <w:t>&gt;</w:t>
      </w:r>
    </w:p>
    <w:p w:rsidR="00135E9F" w:rsidP="00135E9F" w:rsidRDefault="00135E9F" w14:paraId="7DC22F8F" w14:textId="77777777">
      <w:pPr>
        <w:ind w:left="1080"/>
      </w:pPr>
      <w:r>
        <w:t xml:space="preserve">            &lt;restriction&gt;</w:t>
      </w:r>
    </w:p>
    <w:p w:rsidR="00135E9F" w:rsidP="00135E9F" w:rsidRDefault="00135E9F" w14:paraId="1DA776AA" w14:textId="77777777">
      <w:pPr>
        <w:ind w:left="1080"/>
      </w:pPr>
      <w:r>
        <w:t xml:space="preserve">                &lt;</w:t>
      </w:r>
      <w:proofErr w:type="spellStart"/>
      <w:r>
        <w:t>restrictiontype</w:t>
      </w:r>
      <w:proofErr w:type="spellEnd"/>
      <w:r>
        <w:t xml:space="preserve"> /&gt;</w:t>
      </w:r>
    </w:p>
    <w:p w:rsidR="00135E9F" w:rsidP="00135E9F" w:rsidRDefault="00135E9F" w14:paraId="3C801905" w14:textId="77777777">
      <w:pPr>
        <w:ind w:left="1080"/>
      </w:pPr>
      <w:r>
        <w:t xml:space="preserve">                &lt;</w:t>
      </w:r>
      <w:proofErr w:type="spellStart"/>
      <w:r>
        <w:t>restrictiontypeid</w:t>
      </w:r>
      <w:proofErr w:type="spellEnd"/>
      <w:r>
        <w:t>&gt;0&lt;/</w:t>
      </w:r>
      <w:proofErr w:type="spellStart"/>
      <w:r>
        <w:t>restrictiontypeid</w:t>
      </w:r>
      <w:proofErr w:type="spellEnd"/>
      <w:r>
        <w:t>&gt;</w:t>
      </w:r>
    </w:p>
    <w:p w:rsidR="00135E9F" w:rsidP="00135E9F" w:rsidRDefault="00135E9F" w14:paraId="194CB6AD" w14:textId="77777777">
      <w:pPr>
        <w:ind w:left="1080"/>
      </w:pPr>
      <w:r>
        <w:t xml:space="preserve">                &lt;</w:t>
      </w:r>
      <w:proofErr w:type="spellStart"/>
      <w:r>
        <w:t>ordernumber</w:t>
      </w:r>
      <w:proofErr w:type="spellEnd"/>
      <w:r>
        <w:t xml:space="preserve"> /&gt;</w:t>
      </w:r>
    </w:p>
    <w:p w:rsidR="00135E9F" w:rsidP="00135E9F" w:rsidRDefault="00135E9F" w14:paraId="2F08C6DE" w14:textId="77777777">
      <w:pPr>
        <w:ind w:left="1080"/>
      </w:pPr>
      <w:r>
        <w:t xml:space="preserve">                &lt;</w:t>
      </w:r>
      <w:proofErr w:type="spellStart"/>
      <w:r>
        <w:t>orderdate</w:t>
      </w:r>
      <w:proofErr w:type="spellEnd"/>
      <w:r>
        <w:t xml:space="preserve"> /&gt;</w:t>
      </w:r>
    </w:p>
    <w:p w:rsidR="00135E9F" w:rsidP="00135E9F" w:rsidRDefault="00135E9F" w14:paraId="7EC1F914" w14:textId="77777777">
      <w:pPr>
        <w:ind w:left="1080"/>
      </w:pPr>
      <w:r>
        <w:t xml:space="preserve">                &lt;</w:t>
      </w:r>
      <w:proofErr w:type="spellStart"/>
      <w:r>
        <w:t>restrictiondetails</w:t>
      </w:r>
      <w:proofErr w:type="spellEnd"/>
      <w:r>
        <w:t xml:space="preserve"> /&gt;</w:t>
      </w:r>
    </w:p>
    <w:p w:rsidR="00135E9F" w:rsidP="00135E9F" w:rsidRDefault="00135E9F" w14:paraId="727D6A93" w14:textId="77777777">
      <w:pPr>
        <w:ind w:left="1080"/>
      </w:pPr>
      <w:r>
        <w:t xml:space="preserve">            &lt;/restriction&gt;</w:t>
      </w:r>
    </w:p>
    <w:p w:rsidR="00135E9F" w:rsidP="00135E9F" w:rsidRDefault="00135E9F" w14:paraId="506E8269" w14:textId="77777777">
      <w:pPr>
        <w:ind w:left="1080"/>
      </w:pPr>
      <w:r>
        <w:t xml:space="preserve">        &lt;/</w:t>
      </w:r>
      <w:proofErr w:type="spellStart"/>
      <w:r>
        <w:t>restrictiondetails</w:t>
      </w:r>
      <w:proofErr w:type="spellEnd"/>
      <w:r>
        <w:t>&gt;</w:t>
      </w:r>
    </w:p>
    <w:p w:rsidR="00135E9F" w:rsidP="00135E9F" w:rsidRDefault="00135E9F" w14:paraId="3A8DDD79" w14:textId="77777777">
      <w:pPr>
        <w:ind w:left="1080"/>
      </w:pPr>
      <w:r>
        <w:t xml:space="preserve">        &lt;</w:t>
      </w:r>
      <w:proofErr w:type="spellStart"/>
      <w:r>
        <w:t>litigationdetails</w:t>
      </w:r>
      <w:proofErr w:type="spellEnd"/>
      <w:r>
        <w:t>&gt;</w:t>
      </w:r>
    </w:p>
    <w:p w:rsidR="00135E9F" w:rsidP="00135E9F" w:rsidRDefault="00135E9F" w14:paraId="6F7630F0" w14:textId="77777777">
      <w:pPr>
        <w:ind w:left="1080"/>
      </w:pPr>
      <w:r>
        <w:t xml:space="preserve">            &lt;litigation&gt;</w:t>
      </w:r>
    </w:p>
    <w:p w:rsidR="00135E9F" w:rsidP="00135E9F" w:rsidRDefault="00135E9F" w14:paraId="24405A0E" w14:textId="77777777">
      <w:pPr>
        <w:ind w:left="1080"/>
      </w:pPr>
      <w:r>
        <w:t xml:space="preserve">                &lt;</w:t>
      </w:r>
      <w:proofErr w:type="spellStart"/>
      <w:r>
        <w:t>courtname</w:t>
      </w:r>
      <w:proofErr w:type="spellEnd"/>
      <w:r>
        <w:t xml:space="preserve"> /&gt;</w:t>
      </w:r>
    </w:p>
    <w:p w:rsidR="00135E9F" w:rsidP="00135E9F" w:rsidRDefault="00135E9F" w14:paraId="53CB9018" w14:textId="77777777">
      <w:pPr>
        <w:ind w:left="1080"/>
      </w:pPr>
      <w:r>
        <w:t xml:space="preserve">                &lt;</w:t>
      </w:r>
      <w:proofErr w:type="spellStart"/>
      <w:r>
        <w:t>courtnameid</w:t>
      </w:r>
      <w:proofErr w:type="spellEnd"/>
      <w:r>
        <w:t>&gt;0&lt;/</w:t>
      </w:r>
      <w:proofErr w:type="spellStart"/>
      <w:r>
        <w:t>courtnameid</w:t>
      </w:r>
      <w:proofErr w:type="spellEnd"/>
      <w:r>
        <w:t>&gt;</w:t>
      </w:r>
    </w:p>
    <w:p w:rsidR="00135E9F" w:rsidP="00135E9F" w:rsidRDefault="00135E9F" w14:paraId="4363CDB9" w14:textId="77777777">
      <w:pPr>
        <w:ind w:left="1080"/>
      </w:pPr>
      <w:r>
        <w:t xml:space="preserve">                &lt;</w:t>
      </w:r>
      <w:proofErr w:type="spellStart"/>
      <w:r>
        <w:t>casenumber</w:t>
      </w:r>
      <w:proofErr w:type="spellEnd"/>
      <w:r>
        <w:t xml:space="preserve"> /&gt;</w:t>
      </w:r>
    </w:p>
    <w:p w:rsidR="00135E9F" w:rsidP="00135E9F" w:rsidRDefault="00135E9F" w14:paraId="66D80659" w14:textId="77777777">
      <w:pPr>
        <w:ind w:left="1080"/>
      </w:pPr>
      <w:r>
        <w:t xml:space="preserve">                &lt;</w:t>
      </w:r>
      <w:proofErr w:type="spellStart"/>
      <w:r>
        <w:t>stayorderdate</w:t>
      </w:r>
      <w:proofErr w:type="spellEnd"/>
      <w:r>
        <w:t xml:space="preserve"> /&gt;</w:t>
      </w:r>
    </w:p>
    <w:p w:rsidR="00135E9F" w:rsidP="00135E9F" w:rsidRDefault="00135E9F" w14:paraId="087883DD" w14:textId="77777777">
      <w:pPr>
        <w:ind w:left="1080"/>
      </w:pPr>
      <w:r>
        <w:t xml:space="preserve">                &lt;disputants /&gt;</w:t>
      </w:r>
    </w:p>
    <w:p w:rsidR="00135E9F" w:rsidP="00135E9F" w:rsidRDefault="00135E9F" w14:paraId="12676E9C" w14:textId="77777777">
      <w:pPr>
        <w:ind w:left="1080"/>
      </w:pPr>
      <w:r>
        <w:t xml:space="preserve">            &lt;/litigation&gt;</w:t>
      </w:r>
    </w:p>
    <w:p w:rsidR="00135E9F" w:rsidP="00135E9F" w:rsidRDefault="00135E9F" w14:paraId="250B086D" w14:textId="77777777">
      <w:pPr>
        <w:ind w:left="1080"/>
      </w:pPr>
      <w:r>
        <w:t xml:space="preserve">        &lt;/</w:t>
      </w:r>
      <w:proofErr w:type="spellStart"/>
      <w:r>
        <w:t>litigationdetails</w:t>
      </w:r>
      <w:proofErr w:type="spellEnd"/>
      <w:r>
        <w:t>&gt;</w:t>
      </w:r>
    </w:p>
    <w:p w:rsidR="00135E9F" w:rsidP="00135E9F" w:rsidRDefault="00135E9F" w14:paraId="334F0874" w14:textId="77777777">
      <w:pPr>
        <w:ind w:left="1080"/>
      </w:pPr>
      <w:r>
        <w:t xml:space="preserve">    &lt;/</w:t>
      </w:r>
      <w:proofErr w:type="spellStart"/>
      <w:r>
        <w:t>burdensection</w:t>
      </w:r>
      <w:proofErr w:type="spellEnd"/>
      <w:r>
        <w:t>&gt;</w:t>
      </w:r>
    </w:p>
    <w:p w:rsidR="00135E9F" w:rsidP="00135E9F" w:rsidRDefault="00135E9F" w14:paraId="7A040F39" w14:textId="77777777">
      <w:pPr>
        <w:ind w:left="1080"/>
      </w:pPr>
      <w:r>
        <w:t xml:space="preserve">    &lt;</w:t>
      </w:r>
      <w:proofErr w:type="spellStart"/>
      <w:r>
        <w:t>easementdetails</w:t>
      </w:r>
      <w:proofErr w:type="spellEnd"/>
      <w:r>
        <w:t>&gt;</w:t>
      </w:r>
    </w:p>
    <w:p w:rsidR="00135E9F" w:rsidP="00135E9F" w:rsidRDefault="00135E9F" w14:paraId="08C8E9AF" w14:textId="77777777">
      <w:pPr>
        <w:ind w:left="1080"/>
      </w:pPr>
      <w:r>
        <w:t xml:space="preserve">        &lt;</w:t>
      </w:r>
      <w:proofErr w:type="spellStart"/>
      <w:r>
        <w:t>easementright</w:t>
      </w:r>
      <w:proofErr w:type="spellEnd"/>
      <w:r>
        <w:t>&gt;</w:t>
      </w:r>
    </w:p>
    <w:p w:rsidR="00135E9F" w:rsidP="00135E9F" w:rsidRDefault="00135E9F" w14:paraId="1EB98850" w14:textId="77777777">
      <w:pPr>
        <w:ind w:left="1080"/>
      </w:pPr>
      <w:r>
        <w:t xml:space="preserve">            &lt;easement /&gt;</w:t>
      </w:r>
    </w:p>
    <w:p w:rsidR="00135E9F" w:rsidP="00135E9F" w:rsidRDefault="00135E9F" w14:paraId="4EAF1F35" w14:textId="77777777">
      <w:pPr>
        <w:ind w:left="1080"/>
      </w:pPr>
      <w:r>
        <w:t xml:space="preserve">            &lt;</w:t>
      </w:r>
      <w:proofErr w:type="spellStart"/>
      <w:r>
        <w:t>uporno</w:t>
      </w:r>
      <w:proofErr w:type="spellEnd"/>
      <w:r>
        <w:t xml:space="preserve"> /&gt;</w:t>
      </w:r>
    </w:p>
    <w:p w:rsidR="00135E9F" w:rsidP="00135E9F" w:rsidRDefault="00135E9F" w14:paraId="2F4D0C4C" w14:textId="77777777">
      <w:pPr>
        <w:ind w:left="1080"/>
      </w:pPr>
      <w:r>
        <w:t xml:space="preserve">        &lt;/</w:t>
      </w:r>
      <w:proofErr w:type="spellStart"/>
      <w:r>
        <w:t>easementright</w:t>
      </w:r>
      <w:proofErr w:type="spellEnd"/>
      <w:r>
        <w:t>&gt;</w:t>
      </w:r>
    </w:p>
    <w:p w:rsidR="00135E9F" w:rsidP="00135E9F" w:rsidRDefault="00135E9F" w14:paraId="39DD837F" w14:textId="77777777">
      <w:pPr>
        <w:ind w:left="1080"/>
      </w:pPr>
      <w:r>
        <w:t xml:space="preserve">    &lt;/</w:t>
      </w:r>
      <w:proofErr w:type="spellStart"/>
      <w:r>
        <w:t>easementdetails</w:t>
      </w:r>
      <w:proofErr w:type="spellEnd"/>
      <w:r>
        <w:t>&gt;</w:t>
      </w:r>
    </w:p>
    <w:p w:rsidR="00135E9F" w:rsidP="00135E9F" w:rsidRDefault="00135E9F" w14:paraId="020A6859" w14:textId="77777777">
      <w:pPr>
        <w:ind w:left="1080"/>
      </w:pPr>
      <w:r>
        <w:t xml:space="preserve">    &lt;</w:t>
      </w:r>
      <w:proofErr w:type="spellStart"/>
      <w:r>
        <w:t>otherrightsdetails</w:t>
      </w:r>
      <w:proofErr w:type="spellEnd"/>
      <w:r>
        <w:t>&gt;</w:t>
      </w:r>
    </w:p>
    <w:p w:rsidR="00135E9F" w:rsidP="00135E9F" w:rsidRDefault="00135E9F" w14:paraId="6451BD33" w14:textId="77777777">
      <w:pPr>
        <w:ind w:left="1080"/>
      </w:pPr>
      <w:r>
        <w:t xml:space="preserve">        &lt;</w:t>
      </w:r>
      <w:proofErr w:type="spellStart"/>
      <w:r>
        <w:t>otherrights</w:t>
      </w:r>
      <w:proofErr w:type="spellEnd"/>
      <w:r>
        <w:t>&gt;</w:t>
      </w:r>
    </w:p>
    <w:p w:rsidR="00135E9F" w:rsidP="00135E9F" w:rsidRDefault="00135E9F" w14:paraId="2ED44770" w14:textId="77777777">
      <w:pPr>
        <w:ind w:left="1080"/>
      </w:pPr>
      <w:r>
        <w:t xml:space="preserve">            &lt;</w:t>
      </w:r>
      <w:proofErr w:type="spellStart"/>
      <w:r>
        <w:t>rightstype</w:t>
      </w:r>
      <w:proofErr w:type="spellEnd"/>
      <w:r>
        <w:t xml:space="preserve"> /&gt;</w:t>
      </w:r>
    </w:p>
    <w:p w:rsidR="00135E9F" w:rsidP="00135E9F" w:rsidRDefault="00135E9F" w14:paraId="20C57279" w14:textId="77777777">
      <w:pPr>
        <w:ind w:left="1080"/>
      </w:pPr>
      <w:r>
        <w:t xml:space="preserve">            &lt;</w:t>
      </w:r>
      <w:proofErr w:type="spellStart"/>
      <w:r>
        <w:t>rightstypeid</w:t>
      </w:r>
      <w:proofErr w:type="spellEnd"/>
      <w:r>
        <w:t>&gt;0&lt;/</w:t>
      </w:r>
      <w:proofErr w:type="spellStart"/>
      <w:r>
        <w:t>rightstypeid</w:t>
      </w:r>
      <w:proofErr w:type="spellEnd"/>
      <w:r>
        <w:t>&gt;</w:t>
      </w:r>
    </w:p>
    <w:p w:rsidR="00135E9F" w:rsidP="00135E9F" w:rsidRDefault="00135E9F" w14:paraId="51C55D2E" w14:textId="77777777">
      <w:pPr>
        <w:ind w:left="1080"/>
      </w:pPr>
      <w:r>
        <w:t xml:space="preserve">            &lt;</w:t>
      </w:r>
      <w:proofErr w:type="spellStart"/>
      <w:r>
        <w:t>rightsremarks</w:t>
      </w:r>
      <w:proofErr w:type="spellEnd"/>
      <w:r>
        <w:t xml:space="preserve"> /&gt;</w:t>
      </w:r>
    </w:p>
    <w:p w:rsidR="00135E9F" w:rsidP="00135E9F" w:rsidRDefault="00135E9F" w14:paraId="1B9483A8" w14:textId="77777777">
      <w:pPr>
        <w:ind w:left="1080"/>
      </w:pPr>
      <w:r>
        <w:t xml:space="preserve">        &lt;/</w:t>
      </w:r>
      <w:proofErr w:type="spellStart"/>
      <w:r>
        <w:t>otherrights</w:t>
      </w:r>
      <w:proofErr w:type="spellEnd"/>
      <w:r>
        <w:t>&gt;</w:t>
      </w:r>
    </w:p>
    <w:p w:rsidR="00135E9F" w:rsidP="00135E9F" w:rsidRDefault="00135E9F" w14:paraId="2B8B849F" w14:textId="77777777">
      <w:pPr>
        <w:ind w:left="1080"/>
      </w:pPr>
      <w:r>
        <w:t xml:space="preserve">    &lt;/</w:t>
      </w:r>
      <w:proofErr w:type="spellStart"/>
      <w:r>
        <w:t>otherrightsdetails</w:t>
      </w:r>
      <w:proofErr w:type="spellEnd"/>
      <w:r>
        <w:t>&gt;</w:t>
      </w:r>
    </w:p>
    <w:p w:rsidR="00135E9F" w:rsidP="00135E9F" w:rsidRDefault="00135E9F" w14:paraId="226B9145" w14:textId="77777777">
      <w:pPr>
        <w:ind w:left="1080"/>
      </w:pPr>
      <w:r>
        <w:t xml:space="preserve">    &lt;</w:t>
      </w:r>
      <w:proofErr w:type="spellStart"/>
      <w:r>
        <w:t>mutationregisterno</w:t>
      </w:r>
      <w:proofErr w:type="spellEnd"/>
      <w:r>
        <w:t xml:space="preserve"> /&gt;</w:t>
      </w:r>
    </w:p>
    <w:p w:rsidRPr="00135E9F" w:rsidR="00135E9F" w:rsidP="00135E9F" w:rsidRDefault="00135E9F" w14:paraId="65A7BF01" w14:textId="7E94F49F">
      <w:pPr>
        <w:ind w:left="1080"/>
      </w:pPr>
      <w:r>
        <w:t>&lt;/</w:t>
      </w:r>
      <w:proofErr w:type="spellStart"/>
      <w:r>
        <w:t>propertycard</w:t>
      </w:r>
      <w:proofErr w:type="spellEnd"/>
      <w:r>
        <w:t>&gt;</w:t>
      </w:r>
    </w:p>
    <w:sectPr w:rsidRPr="00135E9F" w:rsidR="00135E9F">
      <w:headerReference w:type="default" r:id="rId15"/>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F120E" w:rsidP="0034782E" w:rsidRDefault="007F120E" w14:paraId="0ACB5B48" w14:textId="77777777">
      <w:r>
        <w:separator/>
      </w:r>
    </w:p>
  </w:endnote>
  <w:endnote w:type="continuationSeparator" w:id="0">
    <w:p w:rsidR="007F120E" w:rsidP="0034782E" w:rsidRDefault="007F120E" w14:paraId="734DEF6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F120E" w:rsidP="0034782E" w:rsidRDefault="007F120E" w14:paraId="526F4B2D" w14:textId="77777777">
      <w:r>
        <w:separator/>
      </w:r>
    </w:p>
  </w:footnote>
  <w:footnote w:type="continuationSeparator" w:id="0">
    <w:p w:rsidR="007F120E" w:rsidP="0034782E" w:rsidRDefault="007F120E" w14:paraId="3246C0D4" w14:textId="77777777">
      <w:r>
        <w:continuationSeparator/>
      </w:r>
    </w:p>
  </w:footnote>
  <w:footnote w:id="1">
    <w:p w:rsidR="00AC4BE3" w:rsidRDefault="00AC4BE3" w14:paraId="085C0BC1" w14:textId="7FE7654B">
      <w:pPr>
        <w:pStyle w:val="FootnoteText"/>
      </w:pPr>
      <w:r>
        <w:rPr>
          <w:rStyle w:val="FootnoteReference"/>
        </w:rPr>
        <w:footnoteRef/>
      </w:r>
      <w:r>
        <w:t xml:space="preserve"> Details awaited from Department of Stamps and Registration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p w:rsidR="00D25E0B" w:rsidP="004663F0" w:rsidRDefault="00D25E0B" w14:paraId="08D2A346" w14:textId="77777777">
    <w:pPr>
      <w:pStyle w:val="Header"/>
      <w:jc w:val="center"/>
    </w:pPr>
    <w:r>
      <w:rPr>
        <w:noProof/>
      </w:rPr>
      <w:drawing>
        <wp:anchor distT="0" distB="0" distL="114300" distR="114300" simplePos="0" relativeHeight="251659264" behindDoc="0" locked="0" layoutInCell="1" allowOverlap="1" wp14:anchorId="62CC591A" wp14:editId="548336D3">
          <wp:simplePos x="0" y="0"/>
          <wp:positionH relativeFrom="column">
            <wp:posOffset>5902960</wp:posOffset>
          </wp:positionH>
          <wp:positionV relativeFrom="page">
            <wp:posOffset>396875</wp:posOffset>
          </wp:positionV>
          <wp:extent cx="349250" cy="281940"/>
          <wp:effectExtent l="0" t="0" r="0"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9250" cy="281940"/>
                  </a:xfrm>
                  <a:prstGeom prst="rect">
                    <a:avLst/>
                  </a:prstGeom>
                  <a:noFill/>
                </pic:spPr>
              </pic:pic>
            </a:graphicData>
          </a:graphic>
          <wp14:sizeRelH relativeFrom="page">
            <wp14:pctWidth>0</wp14:pctWidth>
          </wp14:sizeRelH>
          <wp14:sizeRelV relativeFrom="page">
            <wp14:pctHeight>0</wp14:pctHeight>
          </wp14:sizeRelV>
        </wp:anchor>
      </w:drawing>
    </w:r>
    <w:r>
      <w:t xml:space="preserve">Department of Stamps and Registration, Government of Karnataka </w:t>
    </w:r>
    <w:r>
      <w:tab/>
    </w:r>
    <w:r>
      <w:rPr>
        <w:b/>
        <w:color w:val="FF0000"/>
      </w:rPr>
      <w:t xml:space="preserve">CSG  </w:t>
    </w:r>
  </w:p>
  <w:p w:rsidR="00D25E0B" w:rsidRDefault="00D25E0B" w14:paraId="13CE7000"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550400"/>
    <w:multiLevelType w:val="hybridMultilevel"/>
    <w:tmpl w:val="24008C6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E45F44"/>
    <w:multiLevelType w:val="hybridMultilevel"/>
    <w:tmpl w:val="E08846DE"/>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1E276260"/>
    <w:multiLevelType w:val="multilevel"/>
    <w:tmpl w:val="DB3C22AE"/>
    <w:lvl w:ilvl="0">
      <w:start w:val="1"/>
      <w:numFmt w:val="decimal"/>
      <w:pStyle w:val="Heading2"/>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pStyle w:val="Heading4"/>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ECD486E"/>
    <w:multiLevelType w:val="hybridMultilevel"/>
    <w:tmpl w:val="E6F28CA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3F101A1"/>
    <w:multiLevelType w:val="hybridMultilevel"/>
    <w:tmpl w:val="64A8F90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BC509BC"/>
    <w:multiLevelType w:val="hybridMultilevel"/>
    <w:tmpl w:val="9C502826"/>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1AE4313"/>
    <w:multiLevelType w:val="hybridMultilevel"/>
    <w:tmpl w:val="848EDD2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84934BB"/>
    <w:multiLevelType w:val="hybridMultilevel"/>
    <w:tmpl w:val="FA86A7C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CF30D9D"/>
    <w:multiLevelType w:val="hybridMultilevel"/>
    <w:tmpl w:val="E168D26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5F4066A6"/>
    <w:multiLevelType w:val="multilevel"/>
    <w:tmpl w:val="DFE4D7E8"/>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643D4B85"/>
    <w:multiLevelType w:val="hybridMultilevel"/>
    <w:tmpl w:val="FA86A7C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8D0363A"/>
    <w:multiLevelType w:val="hybridMultilevel"/>
    <w:tmpl w:val="30F459E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9"/>
  </w:num>
  <w:num w:numId="3">
    <w:abstractNumId w:val="0"/>
  </w:num>
  <w:num w:numId="4">
    <w:abstractNumId w:val="4"/>
  </w:num>
  <w:num w:numId="5">
    <w:abstractNumId w:val="11"/>
  </w:num>
  <w:num w:numId="6">
    <w:abstractNumId w:val="10"/>
  </w:num>
  <w:num w:numId="7">
    <w:abstractNumId w:val="8"/>
  </w:num>
  <w:num w:numId="8">
    <w:abstractNumId w:val="6"/>
  </w:num>
  <w:num w:numId="9">
    <w:abstractNumId w:val="1"/>
  </w:num>
  <w:num w:numId="10">
    <w:abstractNumId w:val="5"/>
  </w:num>
  <w:num w:numId="11">
    <w:abstractNumId w:val="3"/>
  </w:num>
  <w:num w:numId="12">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82E"/>
    <w:rsid w:val="00006915"/>
    <w:rsid w:val="00013D74"/>
    <w:rsid w:val="00035170"/>
    <w:rsid w:val="00035205"/>
    <w:rsid w:val="000443AC"/>
    <w:rsid w:val="00045987"/>
    <w:rsid w:val="00050293"/>
    <w:rsid w:val="0005365E"/>
    <w:rsid w:val="000561BE"/>
    <w:rsid w:val="00056412"/>
    <w:rsid w:val="00062F3E"/>
    <w:rsid w:val="00063419"/>
    <w:rsid w:val="000648A5"/>
    <w:rsid w:val="00074422"/>
    <w:rsid w:val="00075365"/>
    <w:rsid w:val="000826D8"/>
    <w:rsid w:val="00082BBB"/>
    <w:rsid w:val="0008555B"/>
    <w:rsid w:val="00095480"/>
    <w:rsid w:val="000A50AE"/>
    <w:rsid w:val="000B3153"/>
    <w:rsid w:val="000B6BC1"/>
    <w:rsid w:val="000C34B9"/>
    <w:rsid w:val="000C47FB"/>
    <w:rsid w:val="000D30E3"/>
    <w:rsid w:val="000E020C"/>
    <w:rsid w:val="000E199A"/>
    <w:rsid w:val="000E1CC4"/>
    <w:rsid w:val="000E578F"/>
    <w:rsid w:val="000F1C8E"/>
    <w:rsid w:val="000F35A5"/>
    <w:rsid w:val="00104D85"/>
    <w:rsid w:val="001067F2"/>
    <w:rsid w:val="00107A86"/>
    <w:rsid w:val="00114CB9"/>
    <w:rsid w:val="00116A16"/>
    <w:rsid w:val="0012242D"/>
    <w:rsid w:val="001227B6"/>
    <w:rsid w:val="0012DD32"/>
    <w:rsid w:val="0013212D"/>
    <w:rsid w:val="001350D0"/>
    <w:rsid w:val="00135E9F"/>
    <w:rsid w:val="00140E13"/>
    <w:rsid w:val="00145A1F"/>
    <w:rsid w:val="00173209"/>
    <w:rsid w:val="00173F1D"/>
    <w:rsid w:val="00173FB1"/>
    <w:rsid w:val="00177C7A"/>
    <w:rsid w:val="001A1A08"/>
    <w:rsid w:val="001A3030"/>
    <w:rsid w:val="001A4E99"/>
    <w:rsid w:val="001A53CA"/>
    <w:rsid w:val="001B634E"/>
    <w:rsid w:val="001B7AB5"/>
    <w:rsid w:val="001B7AE2"/>
    <w:rsid w:val="001D5DBD"/>
    <w:rsid w:val="001E1296"/>
    <w:rsid w:val="001E6D8F"/>
    <w:rsid w:val="001F1B77"/>
    <w:rsid w:val="001F1E03"/>
    <w:rsid w:val="001F303E"/>
    <w:rsid w:val="001F417F"/>
    <w:rsid w:val="001F6A2D"/>
    <w:rsid w:val="00200E99"/>
    <w:rsid w:val="00200FE7"/>
    <w:rsid w:val="0020398E"/>
    <w:rsid w:val="00234BC2"/>
    <w:rsid w:val="0024611D"/>
    <w:rsid w:val="00247741"/>
    <w:rsid w:val="00252B1D"/>
    <w:rsid w:val="00253B33"/>
    <w:rsid w:val="002601A6"/>
    <w:rsid w:val="00261F05"/>
    <w:rsid w:val="00262A57"/>
    <w:rsid w:val="00262E8C"/>
    <w:rsid w:val="002714FC"/>
    <w:rsid w:val="00271E10"/>
    <w:rsid w:val="0027771A"/>
    <w:rsid w:val="00282D61"/>
    <w:rsid w:val="002858DD"/>
    <w:rsid w:val="002866D2"/>
    <w:rsid w:val="002930BD"/>
    <w:rsid w:val="00297D15"/>
    <w:rsid w:val="002B3000"/>
    <w:rsid w:val="002B4546"/>
    <w:rsid w:val="002C1410"/>
    <w:rsid w:val="002C29EE"/>
    <w:rsid w:val="002C2E72"/>
    <w:rsid w:val="002C65C2"/>
    <w:rsid w:val="002C7DB0"/>
    <w:rsid w:val="002D5C32"/>
    <w:rsid w:val="002D5D13"/>
    <w:rsid w:val="002D649B"/>
    <w:rsid w:val="002E3E57"/>
    <w:rsid w:val="002E42A3"/>
    <w:rsid w:val="002E538F"/>
    <w:rsid w:val="002F0EA3"/>
    <w:rsid w:val="002F2EAF"/>
    <w:rsid w:val="002F77A4"/>
    <w:rsid w:val="00302006"/>
    <w:rsid w:val="0031340A"/>
    <w:rsid w:val="0032056B"/>
    <w:rsid w:val="003274F6"/>
    <w:rsid w:val="003431C4"/>
    <w:rsid w:val="00345AD6"/>
    <w:rsid w:val="0034782E"/>
    <w:rsid w:val="00354431"/>
    <w:rsid w:val="0035613C"/>
    <w:rsid w:val="00362B29"/>
    <w:rsid w:val="00365CDA"/>
    <w:rsid w:val="00373155"/>
    <w:rsid w:val="00375362"/>
    <w:rsid w:val="0038291D"/>
    <w:rsid w:val="0039068E"/>
    <w:rsid w:val="003912DC"/>
    <w:rsid w:val="00394C0B"/>
    <w:rsid w:val="0039599B"/>
    <w:rsid w:val="00395A29"/>
    <w:rsid w:val="003961F7"/>
    <w:rsid w:val="0039720F"/>
    <w:rsid w:val="003A4816"/>
    <w:rsid w:val="003A7F60"/>
    <w:rsid w:val="003B282B"/>
    <w:rsid w:val="003B2C03"/>
    <w:rsid w:val="003B786C"/>
    <w:rsid w:val="003B7D44"/>
    <w:rsid w:val="003C185F"/>
    <w:rsid w:val="003D22F8"/>
    <w:rsid w:val="003E5A2A"/>
    <w:rsid w:val="003F08F2"/>
    <w:rsid w:val="0040441E"/>
    <w:rsid w:val="004056A1"/>
    <w:rsid w:val="0041108E"/>
    <w:rsid w:val="004209BA"/>
    <w:rsid w:val="004212FA"/>
    <w:rsid w:val="00422814"/>
    <w:rsid w:val="00422A34"/>
    <w:rsid w:val="0043132F"/>
    <w:rsid w:val="0043217E"/>
    <w:rsid w:val="0043245D"/>
    <w:rsid w:val="00434C4C"/>
    <w:rsid w:val="0044618A"/>
    <w:rsid w:val="00452422"/>
    <w:rsid w:val="0045404C"/>
    <w:rsid w:val="004619E9"/>
    <w:rsid w:val="00462C8F"/>
    <w:rsid w:val="004638E4"/>
    <w:rsid w:val="004663F0"/>
    <w:rsid w:val="00471DCB"/>
    <w:rsid w:val="00474872"/>
    <w:rsid w:val="0048113B"/>
    <w:rsid w:val="00483A24"/>
    <w:rsid w:val="00484F74"/>
    <w:rsid w:val="00490DF4"/>
    <w:rsid w:val="00491B3B"/>
    <w:rsid w:val="004934F4"/>
    <w:rsid w:val="004975B4"/>
    <w:rsid w:val="004B7924"/>
    <w:rsid w:val="004C0080"/>
    <w:rsid w:val="004C059D"/>
    <w:rsid w:val="004C1C1D"/>
    <w:rsid w:val="004C4EB7"/>
    <w:rsid w:val="004C71A2"/>
    <w:rsid w:val="004D710E"/>
    <w:rsid w:val="004F1A5D"/>
    <w:rsid w:val="004F418D"/>
    <w:rsid w:val="004F52E7"/>
    <w:rsid w:val="00500018"/>
    <w:rsid w:val="00512107"/>
    <w:rsid w:val="00530518"/>
    <w:rsid w:val="00537DDC"/>
    <w:rsid w:val="00543B86"/>
    <w:rsid w:val="00545917"/>
    <w:rsid w:val="00545F8C"/>
    <w:rsid w:val="005660F4"/>
    <w:rsid w:val="005661DC"/>
    <w:rsid w:val="005664A5"/>
    <w:rsid w:val="00576154"/>
    <w:rsid w:val="005805C6"/>
    <w:rsid w:val="0058411D"/>
    <w:rsid w:val="005A030F"/>
    <w:rsid w:val="005A7C4C"/>
    <w:rsid w:val="005C7B2C"/>
    <w:rsid w:val="005D258D"/>
    <w:rsid w:val="005E1107"/>
    <w:rsid w:val="005F06CE"/>
    <w:rsid w:val="005F0CE4"/>
    <w:rsid w:val="00603A21"/>
    <w:rsid w:val="006051AE"/>
    <w:rsid w:val="0061397F"/>
    <w:rsid w:val="00614E49"/>
    <w:rsid w:val="00617376"/>
    <w:rsid w:val="00620C32"/>
    <w:rsid w:val="00634B65"/>
    <w:rsid w:val="00642EC2"/>
    <w:rsid w:val="00643DA4"/>
    <w:rsid w:val="00644928"/>
    <w:rsid w:val="006547CD"/>
    <w:rsid w:val="00657B6D"/>
    <w:rsid w:val="00672AEC"/>
    <w:rsid w:val="0067335C"/>
    <w:rsid w:val="00681E58"/>
    <w:rsid w:val="0069596E"/>
    <w:rsid w:val="006A584C"/>
    <w:rsid w:val="006C0AB0"/>
    <w:rsid w:val="006C0C6A"/>
    <w:rsid w:val="006D0511"/>
    <w:rsid w:val="006D5C26"/>
    <w:rsid w:val="006E4203"/>
    <w:rsid w:val="006E723B"/>
    <w:rsid w:val="006F3D11"/>
    <w:rsid w:val="007013F0"/>
    <w:rsid w:val="0071161D"/>
    <w:rsid w:val="0071308A"/>
    <w:rsid w:val="0072045C"/>
    <w:rsid w:val="00721614"/>
    <w:rsid w:val="00725614"/>
    <w:rsid w:val="007411B8"/>
    <w:rsid w:val="00752C50"/>
    <w:rsid w:val="00755C21"/>
    <w:rsid w:val="00767D87"/>
    <w:rsid w:val="00777891"/>
    <w:rsid w:val="00781676"/>
    <w:rsid w:val="00787B25"/>
    <w:rsid w:val="00795BAB"/>
    <w:rsid w:val="007A6AC8"/>
    <w:rsid w:val="007A7AE8"/>
    <w:rsid w:val="007A7C41"/>
    <w:rsid w:val="007B22D4"/>
    <w:rsid w:val="007B32D7"/>
    <w:rsid w:val="007C0EA3"/>
    <w:rsid w:val="007C0ED1"/>
    <w:rsid w:val="007C280C"/>
    <w:rsid w:val="007C3B7E"/>
    <w:rsid w:val="007D28E9"/>
    <w:rsid w:val="007E200D"/>
    <w:rsid w:val="007E46B6"/>
    <w:rsid w:val="007E4791"/>
    <w:rsid w:val="007E4983"/>
    <w:rsid w:val="007E57AC"/>
    <w:rsid w:val="007F120E"/>
    <w:rsid w:val="007F3F24"/>
    <w:rsid w:val="007F5640"/>
    <w:rsid w:val="007F5F81"/>
    <w:rsid w:val="00805603"/>
    <w:rsid w:val="0082262B"/>
    <w:rsid w:val="00840B0C"/>
    <w:rsid w:val="00841498"/>
    <w:rsid w:val="008474AB"/>
    <w:rsid w:val="008475A2"/>
    <w:rsid w:val="00851CF6"/>
    <w:rsid w:val="008540BB"/>
    <w:rsid w:val="00862C28"/>
    <w:rsid w:val="00872ACD"/>
    <w:rsid w:val="008775CB"/>
    <w:rsid w:val="008836C4"/>
    <w:rsid w:val="0088727E"/>
    <w:rsid w:val="00890B05"/>
    <w:rsid w:val="00891700"/>
    <w:rsid w:val="0089573B"/>
    <w:rsid w:val="0089758F"/>
    <w:rsid w:val="008A31C9"/>
    <w:rsid w:val="008A79CA"/>
    <w:rsid w:val="008B04B0"/>
    <w:rsid w:val="008B34D3"/>
    <w:rsid w:val="008B51BF"/>
    <w:rsid w:val="008C6F1D"/>
    <w:rsid w:val="008D223B"/>
    <w:rsid w:val="008E0B60"/>
    <w:rsid w:val="008F2EF9"/>
    <w:rsid w:val="00906BAC"/>
    <w:rsid w:val="0091111D"/>
    <w:rsid w:val="0091346A"/>
    <w:rsid w:val="009153DF"/>
    <w:rsid w:val="00917EFB"/>
    <w:rsid w:val="009267A7"/>
    <w:rsid w:val="00927BAD"/>
    <w:rsid w:val="00927C09"/>
    <w:rsid w:val="00930D8B"/>
    <w:rsid w:val="0094162C"/>
    <w:rsid w:val="00941F6C"/>
    <w:rsid w:val="009426D1"/>
    <w:rsid w:val="00952512"/>
    <w:rsid w:val="00952A84"/>
    <w:rsid w:val="00953302"/>
    <w:rsid w:val="0096046A"/>
    <w:rsid w:val="00967657"/>
    <w:rsid w:val="0099600A"/>
    <w:rsid w:val="009B264C"/>
    <w:rsid w:val="009B4E84"/>
    <w:rsid w:val="009B6061"/>
    <w:rsid w:val="009C2F90"/>
    <w:rsid w:val="009C5D9C"/>
    <w:rsid w:val="009C6150"/>
    <w:rsid w:val="009C759A"/>
    <w:rsid w:val="009D1D54"/>
    <w:rsid w:val="009D4576"/>
    <w:rsid w:val="009D75DB"/>
    <w:rsid w:val="009E18D8"/>
    <w:rsid w:val="009E4A60"/>
    <w:rsid w:val="009E5B17"/>
    <w:rsid w:val="009E7867"/>
    <w:rsid w:val="009F2F54"/>
    <w:rsid w:val="009F3406"/>
    <w:rsid w:val="009F365D"/>
    <w:rsid w:val="009F4956"/>
    <w:rsid w:val="009F6729"/>
    <w:rsid w:val="009F6EC8"/>
    <w:rsid w:val="00A00529"/>
    <w:rsid w:val="00A11AC3"/>
    <w:rsid w:val="00A13E45"/>
    <w:rsid w:val="00A219C2"/>
    <w:rsid w:val="00A25957"/>
    <w:rsid w:val="00A3270B"/>
    <w:rsid w:val="00A333BB"/>
    <w:rsid w:val="00A3781E"/>
    <w:rsid w:val="00A50465"/>
    <w:rsid w:val="00A51C6B"/>
    <w:rsid w:val="00A5395B"/>
    <w:rsid w:val="00A54115"/>
    <w:rsid w:val="00A61728"/>
    <w:rsid w:val="00A6392A"/>
    <w:rsid w:val="00A67AAE"/>
    <w:rsid w:val="00A804A4"/>
    <w:rsid w:val="00A808B2"/>
    <w:rsid w:val="00A80B13"/>
    <w:rsid w:val="00A8279B"/>
    <w:rsid w:val="00A846D3"/>
    <w:rsid w:val="00A87732"/>
    <w:rsid w:val="00A87E56"/>
    <w:rsid w:val="00AB72F0"/>
    <w:rsid w:val="00AC1AE6"/>
    <w:rsid w:val="00AC35AF"/>
    <w:rsid w:val="00AC4BE3"/>
    <w:rsid w:val="00AC6D85"/>
    <w:rsid w:val="00AC79FC"/>
    <w:rsid w:val="00AD26D4"/>
    <w:rsid w:val="00AD3AB9"/>
    <w:rsid w:val="00AE2390"/>
    <w:rsid w:val="00AE6B6E"/>
    <w:rsid w:val="00AF1458"/>
    <w:rsid w:val="00AF5CB8"/>
    <w:rsid w:val="00B04681"/>
    <w:rsid w:val="00B0701B"/>
    <w:rsid w:val="00B17D3A"/>
    <w:rsid w:val="00B21853"/>
    <w:rsid w:val="00B21B5B"/>
    <w:rsid w:val="00B35205"/>
    <w:rsid w:val="00B45706"/>
    <w:rsid w:val="00B5101C"/>
    <w:rsid w:val="00B53B73"/>
    <w:rsid w:val="00B54BEF"/>
    <w:rsid w:val="00B55DDE"/>
    <w:rsid w:val="00B56CB1"/>
    <w:rsid w:val="00B60D4F"/>
    <w:rsid w:val="00B61E4A"/>
    <w:rsid w:val="00B62124"/>
    <w:rsid w:val="00B65D07"/>
    <w:rsid w:val="00B65EAB"/>
    <w:rsid w:val="00B801DC"/>
    <w:rsid w:val="00B81658"/>
    <w:rsid w:val="00B82ADB"/>
    <w:rsid w:val="00B920CA"/>
    <w:rsid w:val="00B93A35"/>
    <w:rsid w:val="00BA0BB7"/>
    <w:rsid w:val="00BA3415"/>
    <w:rsid w:val="00BA45F5"/>
    <w:rsid w:val="00BA6314"/>
    <w:rsid w:val="00BC5CFD"/>
    <w:rsid w:val="00BD0773"/>
    <w:rsid w:val="00BD0E08"/>
    <w:rsid w:val="00BD742B"/>
    <w:rsid w:val="00BF1222"/>
    <w:rsid w:val="00BF1690"/>
    <w:rsid w:val="00BF2257"/>
    <w:rsid w:val="00C03B9D"/>
    <w:rsid w:val="00C1015E"/>
    <w:rsid w:val="00C1519A"/>
    <w:rsid w:val="00C20279"/>
    <w:rsid w:val="00C30813"/>
    <w:rsid w:val="00C34474"/>
    <w:rsid w:val="00C454C8"/>
    <w:rsid w:val="00C60AB5"/>
    <w:rsid w:val="00C63F30"/>
    <w:rsid w:val="00C64B34"/>
    <w:rsid w:val="00C7441B"/>
    <w:rsid w:val="00C76141"/>
    <w:rsid w:val="00C8792D"/>
    <w:rsid w:val="00C967B3"/>
    <w:rsid w:val="00CA1766"/>
    <w:rsid w:val="00CA6983"/>
    <w:rsid w:val="00CA70D7"/>
    <w:rsid w:val="00CB3996"/>
    <w:rsid w:val="00CB7578"/>
    <w:rsid w:val="00CD0AB7"/>
    <w:rsid w:val="00CD6858"/>
    <w:rsid w:val="00CD749F"/>
    <w:rsid w:val="00CE0056"/>
    <w:rsid w:val="00CE32C9"/>
    <w:rsid w:val="00CF214D"/>
    <w:rsid w:val="00CF475C"/>
    <w:rsid w:val="00D02487"/>
    <w:rsid w:val="00D034C1"/>
    <w:rsid w:val="00D04B78"/>
    <w:rsid w:val="00D124BA"/>
    <w:rsid w:val="00D1286B"/>
    <w:rsid w:val="00D14ACC"/>
    <w:rsid w:val="00D2258D"/>
    <w:rsid w:val="00D23E3D"/>
    <w:rsid w:val="00D25E0B"/>
    <w:rsid w:val="00D26FB3"/>
    <w:rsid w:val="00D27A1C"/>
    <w:rsid w:val="00D336F0"/>
    <w:rsid w:val="00D378BD"/>
    <w:rsid w:val="00D412BD"/>
    <w:rsid w:val="00D43342"/>
    <w:rsid w:val="00D44362"/>
    <w:rsid w:val="00D4633A"/>
    <w:rsid w:val="00D51950"/>
    <w:rsid w:val="00D62404"/>
    <w:rsid w:val="00D63CBF"/>
    <w:rsid w:val="00D729EA"/>
    <w:rsid w:val="00D73333"/>
    <w:rsid w:val="00D736D8"/>
    <w:rsid w:val="00D74F45"/>
    <w:rsid w:val="00D7707E"/>
    <w:rsid w:val="00D81396"/>
    <w:rsid w:val="00D816C1"/>
    <w:rsid w:val="00D84D8F"/>
    <w:rsid w:val="00D90711"/>
    <w:rsid w:val="00D928A9"/>
    <w:rsid w:val="00DA19DC"/>
    <w:rsid w:val="00DA66AA"/>
    <w:rsid w:val="00DB7639"/>
    <w:rsid w:val="00DD04EE"/>
    <w:rsid w:val="00DD25DA"/>
    <w:rsid w:val="00DD554E"/>
    <w:rsid w:val="00DE497B"/>
    <w:rsid w:val="00DE4B2D"/>
    <w:rsid w:val="00DE5725"/>
    <w:rsid w:val="00DF4FA9"/>
    <w:rsid w:val="00DF6E77"/>
    <w:rsid w:val="00E034D3"/>
    <w:rsid w:val="00E15499"/>
    <w:rsid w:val="00E162F5"/>
    <w:rsid w:val="00E225FD"/>
    <w:rsid w:val="00E22741"/>
    <w:rsid w:val="00E232C1"/>
    <w:rsid w:val="00E23C05"/>
    <w:rsid w:val="00E313E0"/>
    <w:rsid w:val="00E32990"/>
    <w:rsid w:val="00E456D7"/>
    <w:rsid w:val="00E53F67"/>
    <w:rsid w:val="00E542C4"/>
    <w:rsid w:val="00E565C9"/>
    <w:rsid w:val="00E577D9"/>
    <w:rsid w:val="00E57918"/>
    <w:rsid w:val="00E66B1F"/>
    <w:rsid w:val="00E76184"/>
    <w:rsid w:val="00E7760E"/>
    <w:rsid w:val="00E816C3"/>
    <w:rsid w:val="00E9619B"/>
    <w:rsid w:val="00EA08D0"/>
    <w:rsid w:val="00EA0ED6"/>
    <w:rsid w:val="00EA557B"/>
    <w:rsid w:val="00EB0CC7"/>
    <w:rsid w:val="00ED314C"/>
    <w:rsid w:val="00ED56A1"/>
    <w:rsid w:val="00ED727E"/>
    <w:rsid w:val="00ED7A9D"/>
    <w:rsid w:val="00EE75A6"/>
    <w:rsid w:val="00EF2A37"/>
    <w:rsid w:val="00EF4E87"/>
    <w:rsid w:val="00EF646A"/>
    <w:rsid w:val="00F00EF3"/>
    <w:rsid w:val="00F10501"/>
    <w:rsid w:val="00F12FE7"/>
    <w:rsid w:val="00F3141E"/>
    <w:rsid w:val="00F3557E"/>
    <w:rsid w:val="00F370F8"/>
    <w:rsid w:val="00F40D36"/>
    <w:rsid w:val="00F41CC5"/>
    <w:rsid w:val="00F448F3"/>
    <w:rsid w:val="00F52991"/>
    <w:rsid w:val="00F53078"/>
    <w:rsid w:val="00F57CE3"/>
    <w:rsid w:val="00F6167E"/>
    <w:rsid w:val="00F64A62"/>
    <w:rsid w:val="00F732CB"/>
    <w:rsid w:val="00F80341"/>
    <w:rsid w:val="00F87DB0"/>
    <w:rsid w:val="00F933A0"/>
    <w:rsid w:val="00F97DD5"/>
    <w:rsid w:val="00FA30C6"/>
    <w:rsid w:val="00FA70FD"/>
    <w:rsid w:val="00FB249F"/>
    <w:rsid w:val="00FB48AF"/>
    <w:rsid w:val="00FB5070"/>
    <w:rsid w:val="00FC27EB"/>
    <w:rsid w:val="00FD748C"/>
    <w:rsid w:val="00FE73EC"/>
    <w:rsid w:val="00FE74FA"/>
    <w:rsid w:val="00FE7AE3"/>
    <w:rsid w:val="00FF1EFF"/>
    <w:rsid w:val="01E790AF"/>
    <w:rsid w:val="04DDE09A"/>
    <w:rsid w:val="086C8865"/>
    <w:rsid w:val="0A67A8C8"/>
    <w:rsid w:val="0CAE1473"/>
    <w:rsid w:val="0D24B642"/>
    <w:rsid w:val="0D8A27A0"/>
    <w:rsid w:val="172139DE"/>
    <w:rsid w:val="1C7F476C"/>
    <w:rsid w:val="1F5B42A1"/>
    <w:rsid w:val="21089D1D"/>
    <w:rsid w:val="237D3719"/>
    <w:rsid w:val="28A78126"/>
    <w:rsid w:val="29421F32"/>
    <w:rsid w:val="2F474EE2"/>
    <w:rsid w:val="34E11437"/>
    <w:rsid w:val="35C8BA02"/>
    <w:rsid w:val="36F1E045"/>
    <w:rsid w:val="380C7232"/>
    <w:rsid w:val="3D53CD5C"/>
    <w:rsid w:val="46C83D3E"/>
    <w:rsid w:val="49D1B721"/>
    <w:rsid w:val="4E97C657"/>
    <w:rsid w:val="4F205FA5"/>
    <w:rsid w:val="552645D7"/>
    <w:rsid w:val="576036C6"/>
    <w:rsid w:val="5793BC95"/>
    <w:rsid w:val="5C1ECF8B"/>
    <w:rsid w:val="5FC4E8F1"/>
    <w:rsid w:val="62359694"/>
    <w:rsid w:val="62AF5814"/>
    <w:rsid w:val="64AA34F0"/>
    <w:rsid w:val="65547D31"/>
    <w:rsid w:val="65DB4AB7"/>
    <w:rsid w:val="66E78D2F"/>
    <w:rsid w:val="6A1B7E91"/>
    <w:rsid w:val="6ADAC4AF"/>
    <w:rsid w:val="6ADF7D09"/>
    <w:rsid w:val="6C6D563E"/>
    <w:rsid w:val="6D5EC8DE"/>
    <w:rsid w:val="6D909F6C"/>
    <w:rsid w:val="6DA37682"/>
    <w:rsid w:val="6EDC53AF"/>
    <w:rsid w:val="6EDC53AF"/>
    <w:rsid w:val="76B8140B"/>
    <w:rsid w:val="7A198E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ABEE17"/>
  <w14:defaultImageDpi w14:val="32767"/>
  <w15:chartTrackingRefBased/>
  <w15:docId w15:val="{8E0E2458-79B5-444D-B2A0-6B12B26C1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200FE7"/>
    <w:pPr>
      <w:spacing w:after="0" w:line="240" w:lineRule="auto"/>
    </w:pPr>
    <w:rPr>
      <w:rFonts w:ascii="Times New Roman" w:hAnsi="Times New Roman" w:eastAsia="Times New Roman" w:cs="Times New Roman"/>
      <w:sz w:val="24"/>
      <w:szCs w:val="24"/>
      <w:lang w:eastAsia="en-IN"/>
    </w:rPr>
  </w:style>
  <w:style w:type="paragraph" w:styleId="Heading1">
    <w:name w:val="heading 1"/>
    <w:basedOn w:val="Normal"/>
    <w:next w:val="Normal"/>
    <w:link w:val="Heading1Char"/>
    <w:autoRedefine/>
    <w:uiPriority w:val="9"/>
    <w:qFormat/>
    <w:rsid w:val="00A67AAE"/>
    <w:pPr>
      <w:keepNext/>
      <w:keepLines/>
      <w:numPr>
        <w:numId w:val="2"/>
      </w:numPr>
      <w:spacing w:before="360" w:after="240"/>
      <w:outlineLvl w:val="0"/>
    </w:pPr>
    <w:rPr>
      <w:rFonts w:asciiTheme="majorHAnsi" w:hAnsiTheme="majorHAnsi" w:eastAsiaTheme="majorEastAsia" w:cstheme="majorHAnsi"/>
      <w:color w:val="2F5496" w:themeColor="accent1" w:themeShade="BF"/>
      <w:sz w:val="32"/>
      <w:szCs w:val="22"/>
      <w:u w:val="single"/>
    </w:rPr>
  </w:style>
  <w:style w:type="paragraph" w:styleId="Heading2">
    <w:name w:val="heading 2"/>
    <w:basedOn w:val="Normal"/>
    <w:next w:val="Normal"/>
    <w:link w:val="Heading2Char"/>
    <w:autoRedefine/>
    <w:uiPriority w:val="9"/>
    <w:unhideWhenUsed/>
    <w:qFormat/>
    <w:rsid w:val="009C6150"/>
    <w:pPr>
      <w:keepNext/>
      <w:keepLines/>
      <w:numPr>
        <w:numId w:val="1"/>
      </w:numPr>
      <w:spacing w:before="160" w:after="80"/>
      <w:outlineLvl w:val="1"/>
    </w:pPr>
    <w:rPr>
      <w:rFonts w:asciiTheme="majorHAnsi" w:hAnsiTheme="majorHAnsi" w:eastAsiaTheme="majorEastAsia" w:cstheme="majorBidi"/>
      <w:color w:val="2F5496" w:themeColor="accent1" w:themeShade="BF"/>
      <w:sz w:val="32"/>
      <w:szCs w:val="32"/>
      <w:u w:val="single"/>
    </w:rPr>
  </w:style>
  <w:style w:type="paragraph" w:styleId="Heading3">
    <w:name w:val="heading 3"/>
    <w:basedOn w:val="Normal"/>
    <w:next w:val="Normal"/>
    <w:link w:val="Heading3Char"/>
    <w:autoRedefine/>
    <w:uiPriority w:val="9"/>
    <w:unhideWhenUsed/>
    <w:qFormat/>
    <w:rsid w:val="00EB0CC7"/>
    <w:pPr>
      <w:keepNext/>
      <w:keepLines/>
      <w:spacing w:before="160" w:after="80"/>
      <w:outlineLvl w:val="2"/>
    </w:pPr>
    <w:rPr>
      <w:rFonts w:asciiTheme="minorHAnsi" w:hAnsiTheme="minorHAnsi" w:cstheme="minorHAnsi"/>
      <w:color w:val="2F5496" w:themeColor="accent1" w:themeShade="BF"/>
      <w:szCs w:val="28"/>
      <w:u w:val="single"/>
    </w:rPr>
  </w:style>
  <w:style w:type="paragraph" w:styleId="Heading4">
    <w:name w:val="heading 4"/>
    <w:basedOn w:val="Normal"/>
    <w:next w:val="Normal"/>
    <w:link w:val="Heading4Char"/>
    <w:autoRedefine/>
    <w:uiPriority w:val="9"/>
    <w:unhideWhenUsed/>
    <w:qFormat/>
    <w:rsid w:val="00BD742B"/>
    <w:pPr>
      <w:keepNext/>
      <w:keepLines/>
      <w:numPr>
        <w:ilvl w:val="2"/>
        <w:numId w:val="1"/>
      </w:numPr>
      <w:spacing w:before="80" w:after="40"/>
      <w:ind w:left="567" w:hanging="567"/>
      <w:outlineLvl w:val="3"/>
    </w:pPr>
    <w:rPr>
      <w:rFonts w:asciiTheme="minorHAnsi" w:hAnsiTheme="minorHAnsi" w:eastAsiaTheme="majorEastAsia" w:cstheme="minorHAnsi"/>
      <w:b/>
      <w:i/>
      <w:iCs/>
      <w:color w:val="000000" w:themeColor="text1"/>
      <w:u w:val="single"/>
    </w:rPr>
  </w:style>
  <w:style w:type="paragraph" w:styleId="Heading5">
    <w:name w:val="heading 5"/>
    <w:basedOn w:val="Normal"/>
    <w:next w:val="Normal"/>
    <w:link w:val="Heading5Char"/>
    <w:uiPriority w:val="9"/>
    <w:unhideWhenUsed/>
    <w:qFormat/>
    <w:rsid w:val="004663F0"/>
    <w:pPr>
      <w:keepNext/>
      <w:keepLines/>
      <w:numPr>
        <w:ilvl w:val="4"/>
        <w:numId w:val="2"/>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3F0"/>
    <w:pPr>
      <w:keepNext/>
      <w:keepLines/>
      <w:numPr>
        <w:ilvl w:val="5"/>
        <w:numId w:val="2"/>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3F0"/>
    <w:pPr>
      <w:keepNext/>
      <w:keepLines/>
      <w:numPr>
        <w:ilvl w:val="6"/>
        <w:numId w:val="2"/>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3F0"/>
    <w:pPr>
      <w:keepNext/>
      <w:keepLines/>
      <w:numPr>
        <w:ilvl w:val="7"/>
        <w:numId w:val="2"/>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3F0"/>
    <w:pPr>
      <w:keepNext/>
      <w:keepLines/>
      <w:numPr>
        <w:ilvl w:val="8"/>
        <w:numId w:val="2"/>
      </w:numPr>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9C6150"/>
    <w:rPr>
      <w:rFonts w:asciiTheme="majorHAnsi" w:hAnsiTheme="majorHAnsi" w:eastAsiaTheme="majorEastAsia" w:cstheme="majorBidi"/>
      <w:color w:val="2F5496" w:themeColor="accent1" w:themeShade="BF"/>
      <w:sz w:val="32"/>
      <w:szCs w:val="32"/>
      <w:u w:val="single"/>
      <w:lang w:eastAsia="en-IN"/>
    </w:rPr>
  </w:style>
  <w:style w:type="character" w:styleId="Heading3Char" w:customStyle="1">
    <w:name w:val="Heading 3 Char"/>
    <w:basedOn w:val="DefaultParagraphFont"/>
    <w:link w:val="Heading3"/>
    <w:uiPriority w:val="9"/>
    <w:rsid w:val="00EB0CC7"/>
    <w:rPr>
      <w:rFonts w:eastAsia="Times New Roman" w:cstheme="minorHAnsi"/>
      <w:color w:val="2F5496" w:themeColor="accent1" w:themeShade="BF"/>
      <w:sz w:val="24"/>
      <w:szCs w:val="28"/>
      <w:u w:val="single"/>
      <w:lang w:eastAsia="en-IN"/>
    </w:rPr>
  </w:style>
  <w:style w:type="character" w:styleId="Heading4Char" w:customStyle="1">
    <w:name w:val="Heading 4 Char"/>
    <w:basedOn w:val="DefaultParagraphFont"/>
    <w:link w:val="Heading4"/>
    <w:uiPriority w:val="9"/>
    <w:rsid w:val="00BD742B"/>
    <w:rPr>
      <w:rFonts w:eastAsiaTheme="majorEastAsia" w:cstheme="minorHAnsi"/>
      <w:b/>
      <w:i/>
      <w:iCs/>
      <w:color w:val="000000" w:themeColor="text1"/>
      <w:sz w:val="24"/>
      <w:szCs w:val="24"/>
      <w:u w:val="single"/>
      <w:lang w:eastAsia="en-IN"/>
    </w:rPr>
  </w:style>
  <w:style w:type="paragraph" w:styleId="ListParagraph">
    <w:name w:val="List Paragraph"/>
    <w:aliases w:val="List Paragraph Char Char,Bullet 1,List Paragraph1,b1,Number_1,SGLText List Paragraph,new,List Paragraph11,List Paragraph2,Colorful List - Accent 11,Normal Sentence,First level bullet,Bullit,Citation List,Graphic,normal,Equipment,Paragraph"/>
    <w:basedOn w:val="Normal"/>
    <w:link w:val="ListParagraphChar"/>
    <w:uiPriority w:val="34"/>
    <w:qFormat/>
    <w:rsid w:val="0034782E"/>
    <w:pPr>
      <w:ind w:left="720"/>
      <w:contextualSpacing/>
    </w:pPr>
  </w:style>
  <w:style w:type="paragraph" w:styleId="FootnoteText">
    <w:name w:val="footnote text"/>
    <w:basedOn w:val="Normal"/>
    <w:link w:val="FootnoteTextChar"/>
    <w:uiPriority w:val="99"/>
    <w:semiHidden/>
    <w:unhideWhenUsed/>
    <w:rsid w:val="0034782E"/>
    <w:rPr>
      <w:sz w:val="20"/>
      <w:szCs w:val="20"/>
    </w:rPr>
  </w:style>
  <w:style w:type="character" w:styleId="FootnoteTextChar" w:customStyle="1">
    <w:name w:val="Footnote Text Char"/>
    <w:basedOn w:val="DefaultParagraphFont"/>
    <w:link w:val="FootnoteText"/>
    <w:uiPriority w:val="99"/>
    <w:semiHidden/>
    <w:rsid w:val="0034782E"/>
    <w:rPr>
      <w:kern w:val="2"/>
      <w:sz w:val="20"/>
      <w:szCs w:val="20"/>
      <w14:ligatures w14:val="standardContextual"/>
    </w:rPr>
  </w:style>
  <w:style w:type="character" w:styleId="FootnoteReference">
    <w:name w:val="footnote reference"/>
    <w:basedOn w:val="DefaultParagraphFont"/>
    <w:uiPriority w:val="99"/>
    <w:semiHidden/>
    <w:unhideWhenUsed/>
    <w:rsid w:val="0034782E"/>
    <w:rPr>
      <w:vertAlign w:val="superscript"/>
    </w:rPr>
  </w:style>
  <w:style w:type="character" w:styleId="ListParagraphChar" w:customStyle="1">
    <w:name w:val="List Paragraph Char"/>
    <w:aliases w:val="List Paragraph Char Char Char,Bullet 1 Char,List Paragraph1 Char,b1 Char,Number_1 Char,SGLText List Paragraph Char,new Char,List Paragraph11 Char,List Paragraph2 Char,Colorful List - Accent 11 Char,Normal Sentence Char,Bullit Char"/>
    <w:basedOn w:val="DefaultParagraphFont"/>
    <w:link w:val="ListParagraph"/>
    <w:uiPriority w:val="34"/>
    <w:qFormat/>
    <w:rsid w:val="0034782E"/>
    <w:rPr>
      <w:kern w:val="2"/>
      <w14:ligatures w14:val="standardContextual"/>
    </w:rPr>
  </w:style>
  <w:style w:type="paragraph" w:styleId="NoSpacing">
    <w:name w:val="No Spacing"/>
    <w:uiPriority w:val="1"/>
    <w:qFormat/>
    <w:rsid w:val="0034782E"/>
    <w:pPr>
      <w:spacing w:after="0" w:line="240" w:lineRule="auto"/>
    </w:pPr>
    <w:rPr>
      <w:kern w:val="2"/>
      <w14:ligatures w14:val="standardContextual"/>
    </w:rPr>
  </w:style>
  <w:style w:type="paragraph" w:styleId="my-2" w:customStyle="1">
    <w:name w:val="my-2"/>
    <w:basedOn w:val="Normal"/>
    <w:rsid w:val="0034782E"/>
    <w:pPr>
      <w:spacing w:before="100" w:beforeAutospacing="1" w:after="100" w:afterAutospacing="1"/>
    </w:pPr>
  </w:style>
  <w:style w:type="paragraph" w:styleId="NormalWeb">
    <w:name w:val="Normal (Web)"/>
    <w:basedOn w:val="Normal"/>
    <w:uiPriority w:val="99"/>
    <w:unhideWhenUsed/>
    <w:rsid w:val="0034782E"/>
    <w:pPr>
      <w:spacing w:before="100" w:beforeAutospacing="1" w:after="100" w:afterAutospacing="1"/>
    </w:pPr>
  </w:style>
  <w:style w:type="table" w:styleId="TableGrid">
    <w:name w:val="Table Grid"/>
    <w:basedOn w:val="TableNormal"/>
    <w:uiPriority w:val="39"/>
    <w:rsid w:val="007E4791"/>
    <w:pPr>
      <w:spacing w:after="0" w:line="240" w:lineRule="auto"/>
    </w:pPr>
    <w:rPr>
      <w:kern w:val="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unhideWhenUsed/>
    <w:qFormat/>
    <w:rsid w:val="002D649B"/>
    <w:pPr>
      <w:spacing w:after="200"/>
    </w:pPr>
    <w:rPr>
      <w:i/>
      <w:iCs/>
      <w:color w:val="44546A" w:themeColor="text2"/>
      <w:sz w:val="18"/>
      <w:szCs w:val="18"/>
    </w:rPr>
  </w:style>
  <w:style w:type="character" w:styleId="Strong">
    <w:name w:val="Strong"/>
    <w:basedOn w:val="DefaultParagraphFont"/>
    <w:uiPriority w:val="22"/>
    <w:qFormat/>
    <w:rsid w:val="00A87732"/>
    <w:rPr>
      <w:b/>
      <w:bCs/>
    </w:rPr>
  </w:style>
  <w:style w:type="character" w:styleId="Heading1Char" w:customStyle="1">
    <w:name w:val="Heading 1 Char"/>
    <w:basedOn w:val="DefaultParagraphFont"/>
    <w:link w:val="Heading1"/>
    <w:uiPriority w:val="9"/>
    <w:rsid w:val="00A67AAE"/>
    <w:rPr>
      <w:rFonts w:asciiTheme="majorHAnsi" w:hAnsiTheme="majorHAnsi" w:eastAsiaTheme="majorEastAsia" w:cstheme="majorHAnsi"/>
      <w:color w:val="2F5496" w:themeColor="accent1" w:themeShade="BF"/>
      <w:sz w:val="32"/>
      <w:u w:val="single"/>
      <w:lang w:eastAsia="en-IN"/>
    </w:rPr>
  </w:style>
  <w:style w:type="character" w:styleId="Heading5Char" w:customStyle="1">
    <w:name w:val="Heading 5 Char"/>
    <w:basedOn w:val="DefaultParagraphFont"/>
    <w:link w:val="Heading5"/>
    <w:uiPriority w:val="9"/>
    <w:rsid w:val="004663F0"/>
    <w:rPr>
      <w:rFonts w:ascii="Times New Roman" w:hAnsi="Times New Roman" w:eastAsiaTheme="majorEastAsia" w:cstheme="majorBidi"/>
      <w:color w:val="2F5496" w:themeColor="accent1" w:themeShade="BF"/>
      <w:sz w:val="24"/>
      <w:szCs w:val="24"/>
      <w:lang w:eastAsia="en-IN"/>
    </w:rPr>
  </w:style>
  <w:style w:type="character" w:styleId="Heading6Char" w:customStyle="1">
    <w:name w:val="Heading 6 Char"/>
    <w:basedOn w:val="DefaultParagraphFont"/>
    <w:link w:val="Heading6"/>
    <w:uiPriority w:val="9"/>
    <w:semiHidden/>
    <w:rsid w:val="004663F0"/>
    <w:rPr>
      <w:rFonts w:ascii="Times New Roman" w:hAnsi="Times New Roman" w:eastAsiaTheme="majorEastAsia" w:cstheme="majorBidi"/>
      <w:i/>
      <w:iCs/>
      <w:color w:val="595959" w:themeColor="text1" w:themeTint="A6"/>
      <w:sz w:val="24"/>
      <w:szCs w:val="24"/>
      <w:lang w:eastAsia="en-IN"/>
    </w:rPr>
  </w:style>
  <w:style w:type="character" w:styleId="Heading7Char" w:customStyle="1">
    <w:name w:val="Heading 7 Char"/>
    <w:basedOn w:val="DefaultParagraphFont"/>
    <w:link w:val="Heading7"/>
    <w:uiPriority w:val="9"/>
    <w:semiHidden/>
    <w:rsid w:val="004663F0"/>
    <w:rPr>
      <w:rFonts w:ascii="Times New Roman" w:hAnsi="Times New Roman" w:eastAsiaTheme="majorEastAsia" w:cstheme="majorBidi"/>
      <w:color w:val="595959" w:themeColor="text1" w:themeTint="A6"/>
      <w:sz w:val="24"/>
      <w:szCs w:val="24"/>
      <w:lang w:eastAsia="en-IN"/>
    </w:rPr>
  </w:style>
  <w:style w:type="character" w:styleId="Heading8Char" w:customStyle="1">
    <w:name w:val="Heading 8 Char"/>
    <w:basedOn w:val="DefaultParagraphFont"/>
    <w:link w:val="Heading8"/>
    <w:uiPriority w:val="9"/>
    <w:semiHidden/>
    <w:rsid w:val="004663F0"/>
    <w:rPr>
      <w:rFonts w:ascii="Times New Roman" w:hAnsi="Times New Roman" w:eastAsiaTheme="majorEastAsia" w:cstheme="majorBidi"/>
      <w:i/>
      <w:iCs/>
      <w:color w:val="272727" w:themeColor="text1" w:themeTint="D8"/>
      <w:sz w:val="24"/>
      <w:szCs w:val="24"/>
      <w:lang w:eastAsia="en-IN"/>
    </w:rPr>
  </w:style>
  <w:style w:type="character" w:styleId="Heading9Char" w:customStyle="1">
    <w:name w:val="Heading 9 Char"/>
    <w:basedOn w:val="DefaultParagraphFont"/>
    <w:link w:val="Heading9"/>
    <w:uiPriority w:val="9"/>
    <w:semiHidden/>
    <w:rsid w:val="004663F0"/>
    <w:rPr>
      <w:rFonts w:ascii="Times New Roman" w:hAnsi="Times New Roman" w:eastAsiaTheme="majorEastAsia" w:cstheme="majorBidi"/>
      <w:color w:val="272727" w:themeColor="text1" w:themeTint="D8"/>
      <w:sz w:val="24"/>
      <w:szCs w:val="24"/>
      <w:lang w:eastAsia="en-IN"/>
    </w:rPr>
  </w:style>
  <w:style w:type="paragraph" w:styleId="TOCHeading">
    <w:name w:val="TOC Heading"/>
    <w:basedOn w:val="Heading1"/>
    <w:next w:val="Normal"/>
    <w:uiPriority w:val="39"/>
    <w:unhideWhenUsed/>
    <w:qFormat/>
    <w:rsid w:val="004663F0"/>
    <w:pPr>
      <w:spacing w:before="240" w:after="0"/>
      <w:outlineLvl w:val="9"/>
    </w:pPr>
    <w:rPr>
      <w:rFonts w:asciiTheme="minorHAnsi" w:hAnsiTheme="minorHAnsi"/>
      <w:szCs w:val="32"/>
      <w:lang w:val="en-US"/>
    </w:rPr>
  </w:style>
  <w:style w:type="paragraph" w:styleId="TOC2">
    <w:name w:val="toc 2"/>
    <w:basedOn w:val="Normal"/>
    <w:next w:val="Normal"/>
    <w:autoRedefine/>
    <w:uiPriority w:val="39"/>
    <w:unhideWhenUsed/>
    <w:rsid w:val="004663F0"/>
    <w:pPr>
      <w:tabs>
        <w:tab w:val="left" w:pos="880"/>
        <w:tab w:val="right" w:leader="dot" w:pos="8756"/>
      </w:tabs>
      <w:spacing w:after="100"/>
      <w:ind w:left="220"/>
    </w:pPr>
  </w:style>
  <w:style w:type="paragraph" w:styleId="TOC3">
    <w:name w:val="toc 3"/>
    <w:basedOn w:val="Normal"/>
    <w:next w:val="Normal"/>
    <w:autoRedefine/>
    <w:uiPriority w:val="39"/>
    <w:unhideWhenUsed/>
    <w:rsid w:val="006547CD"/>
    <w:pPr>
      <w:tabs>
        <w:tab w:val="right" w:leader="dot" w:pos="9016"/>
      </w:tabs>
      <w:spacing w:after="100"/>
      <w:ind w:left="440"/>
    </w:pPr>
    <w:rPr>
      <w:rFonts w:asciiTheme="minorHAnsi" w:hAnsiTheme="minorHAnsi" w:cstheme="minorHAnsi"/>
      <w:noProof/>
    </w:rPr>
  </w:style>
  <w:style w:type="character" w:styleId="Hyperlink">
    <w:name w:val="Hyperlink"/>
    <w:basedOn w:val="DefaultParagraphFont"/>
    <w:uiPriority w:val="99"/>
    <w:unhideWhenUsed/>
    <w:rsid w:val="004663F0"/>
    <w:rPr>
      <w:color w:val="0563C1" w:themeColor="hyperlink"/>
      <w:u w:val="single"/>
    </w:rPr>
  </w:style>
  <w:style w:type="paragraph" w:styleId="Header">
    <w:name w:val="header"/>
    <w:basedOn w:val="Normal"/>
    <w:link w:val="HeaderChar"/>
    <w:uiPriority w:val="99"/>
    <w:unhideWhenUsed/>
    <w:rsid w:val="004663F0"/>
    <w:pPr>
      <w:tabs>
        <w:tab w:val="center" w:pos="4513"/>
        <w:tab w:val="right" w:pos="9026"/>
      </w:tabs>
    </w:pPr>
  </w:style>
  <w:style w:type="character" w:styleId="HeaderChar" w:customStyle="1">
    <w:name w:val="Header Char"/>
    <w:basedOn w:val="DefaultParagraphFont"/>
    <w:link w:val="Header"/>
    <w:uiPriority w:val="99"/>
    <w:rsid w:val="004663F0"/>
    <w:rPr>
      <w:kern w:val="2"/>
      <w14:ligatures w14:val="standardContextual"/>
    </w:rPr>
  </w:style>
  <w:style w:type="paragraph" w:styleId="Footer">
    <w:name w:val="footer"/>
    <w:basedOn w:val="Normal"/>
    <w:link w:val="FooterChar"/>
    <w:uiPriority w:val="99"/>
    <w:unhideWhenUsed/>
    <w:rsid w:val="004663F0"/>
    <w:pPr>
      <w:tabs>
        <w:tab w:val="center" w:pos="4513"/>
        <w:tab w:val="right" w:pos="9026"/>
      </w:tabs>
    </w:pPr>
  </w:style>
  <w:style w:type="character" w:styleId="FooterChar" w:customStyle="1">
    <w:name w:val="Footer Char"/>
    <w:basedOn w:val="DefaultParagraphFont"/>
    <w:link w:val="Footer"/>
    <w:uiPriority w:val="99"/>
    <w:rsid w:val="004663F0"/>
    <w:rPr>
      <w:kern w:val="2"/>
      <w14:ligatures w14:val="standardContextual"/>
    </w:rPr>
  </w:style>
  <w:style w:type="character" w:styleId="normaltextrun" w:customStyle="1">
    <w:name w:val="normaltextrun"/>
    <w:basedOn w:val="DefaultParagraphFont"/>
    <w:rsid w:val="009D4576"/>
  </w:style>
  <w:style w:type="character" w:styleId="scxw225656107" w:customStyle="1">
    <w:name w:val="scxw225656107"/>
    <w:basedOn w:val="DefaultParagraphFont"/>
    <w:rsid w:val="009D4576"/>
  </w:style>
  <w:style w:type="character" w:styleId="eop" w:customStyle="1">
    <w:name w:val="eop"/>
    <w:basedOn w:val="DefaultParagraphFont"/>
    <w:rsid w:val="009D4576"/>
  </w:style>
  <w:style w:type="paragraph" w:styleId="TOC1">
    <w:name w:val="toc 1"/>
    <w:basedOn w:val="Normal"/>
    <w:next w:val="Normal"/>
    <w:autoRedefine/>
    <w:uiPriority w:val="39"/>
    <w:unhideWhenUsed/>
    <w:rsid w:val="000E020C"/>
    <w:pPr>
      <w:spacing w:after="100"/>
    </w:pPr>
  </w:style>
  <w:style w:type="numbering" w:styleId="NoList1" w:customStyle="1">
    <w:name w:val="No List1"/>
    <w:next w:val="NoList"/>
    <w:uiPriority w:val="99"/>
    <w:semiHidden/>
    <w:unhideWhenUsed/>
    <w:rsid w:val="004C1C1D"/>
  </w:style>
  <w:style w:type="character" w:styleId="FollowedHyperlink">
    <w:name w:val="FollowedHyperlink"/>
    <w:basedOn w:val="DefaultParagraphFont"/>
    <w:uiPriority w:val="99"/>
    <w:semiHidden/>
    <w:unhideWhenUsed/>
    <w:rsid w:val="004C1C1D"/>
    <w:rPr>
      <w:color w:val="96607D"/>
      <w:u w:val="single"/>
    </w:rPr>
  </w:style>
  <w:style w:type="paragraph" w:styleId="msonormal0" w:customStyle="1">
    <w:name w:val="msonormal"/>
    <w:basedOn w:val="Normal"/>
    <w:rsid w:val="004C1C1D"/>
    <w:pPr>
      <w:spacing w:before="100" w:beforeAutospacing="1" w:after="100" w:afterAutospacing="1"/>
    </w:pPr>
  </w:style>
  <w:style w:type="paragraph" w:styleId="xl65" w:customStyle="1">
    <w:name w:val="xl65"/>
    <w:basedOn w:val="Normal"/>
    <w:rsid w:val="004C1C1D"/>
    <w:pPr>
      <w:spacing w:before="100" w:beforeAutospacing="1" w:after="100" w:afterAutospacing="1"/>
    </w:pPr>
  </w:style>
  <w:style w:type="paragraph" w:styleId="xl66" w:customStyle="1">
    <w:name w:val="xl66"/>
    <w:basedOn w:val="Normal"/>
    <w:rsid w:val="00200FE7"/>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styleId="xl67" w:customStyle="1">
    <w:name w:val="xl67"/>
    <w:basedOn w:val="Normal"/>
    <w:rsid w:val="00200FE7"/>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style>
  <w:style w:type="character" w:styleId="Emphasis">
    <w:name w:val="Emphasis"/>
    <w:basedOn w:val="DefaultParagraphFont"/>
    <w:uiPriority w:val="20"/>
    <w:qFormat/>
    <w:rsid w:val="002C65C2"/>
    <w:rPr>
      <w:i/>
      <w:iCs/>
    </w:rPr>
  </w:style>
  <w:style w:type="table" w:styleId="TableGridLight">
    <w:name w:val="Grid Table Light"/>
    <w:basedOn w:val="TableNormal"/>
    <w:uiPriority w:val="40"/>
    <w:rsid w:val="00D9071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5288436">
      <w:bodyDiv w:val="1"/>
      <w:marLeft w:val="0"/>
      <w:marRight w:val="0"/>
      <w:marTop w:val="0"/>
      <w:marBottom w:val="0"/>
      <w:divBdr>
        <w:top w:val="none" w:sz="0" w:space="0" w:color="auto"/>
        <w:left w:val="none" w:sz="0" w:space="0" w:color="auto"/>
        <w:bottom w:val="none" w:sz="0" w:space="0" w:color="auto"/>
        <w:right w:val="none" w:sz="0" w:space="0" w:color="auto"/>
      </w:divBdr>
    </w:div>
    <w:div w:id="290794054">
      <w:bodyDiv w:val="1"/>
      <w:marLeft w:val="0"/>
      <w:marRight w:val="0"/>
      <w:marTop w:val="0"/>
      <w:marBottom w:val="0"/>
      <w:divBdr>
        <w:top w:val="none" w:sz="0" w:space="0" w:color="auto"/>
        <w:left w:val="none" w:sz="0" w:space="0" w:color="auto"/>
        <w:bottom w:val="none" w:sz="0" w:space="0" w:color="auto"/>
        <w:right w:val="none" w:sz="0" w:space="0" w:color="auto"/>
      </w:divBdr>
    </w:div>
    <w:div w:id="598754873">
      <w:bodyDiv w:val="1"/>
      <w:marLeft w:val="0"/>
      <w:marRight w:val="0"/>
      <w:marTop w:val="0"/>
      <w:marBottom w:val="0"/>
      <w:divBdr>
        <w:top w:val="none" w:sz="0" w:space="0" w:color="auto"/>
        <w:left w:val="none" w:sz="0" w:space="0" w:color="auto"/>
        <w:bottom w:val="none" w:sz="0" w:space="0" w:color="auto"/>
        <w:right w:val="none" w:sz="0" w:space="0" w:color="auto"/>
      </w:divBdr>
    </w:div>
    <w:div w:id="789591918">
      <w:bodyDiv w:val="1"/>
      <w:marLeft w:val="0"/>
      <w:marRight w:val="0"/>
      <w:marTop w:val="0"/>
      <w:marBottom w:val="0"/>
      <w:divBdr>
        <w:top w:val="none" w:sz="0" w:space="0" w:color="auto"/>
        <w:left w:val="none" w:sz="0" w:space="0" w:color="auto"/>
        <w:bottom w:val="none" w:sz="0" w:space="0" w:color="auto"/>
        <w:right w:val="none" w:sz="0" w:space="0" w:color="auto"/>
      </w:divBdr>
    </w:div>
    <w:div w:id="829566007">
      <w:bodyDiv w:val="1"/>
      <w:marLeft w:val="0"/>
      <w:marRight w:val="0"/>
      <w:marTop w:val="0"/>
      <w:marBottom w:val="0"/>
      <w:divBdr>
        <w:top w:val="none" w:sz="0" w:space="0" w:color="auto"/>
        <w:left w:val="none" w:sz="0" w:space="0" w:color="auto"/>
        <w:bottom w:val="none" w:sz="0" w:space="0" w:color="auto"/>
        <w:right w:val="none" w:sz="0" w:space="0" w:color="auto"/>
      </w:divBdr>
    </w:div>
    <w:div w:id="1102145472">
      <w:bodyDiv w:val="1"/>
      <w:marLeft w:val="0"/>
      <w:marRight w:val="0"/>
      <w:marTop w:val="0"/>
      <w:marBottom w:val="0"/>
      <w:divBdr>
        <w:top w:val="none" w:sz="0" w:space="0" w:color="auto"/>
        <w:left w:val="none" w:sz="0" w:space="0" w:color="auto"/>
        <w:bottom w:val="none" w:sz="0" w:space="0" w:color="auto"/>
        <w:right w:val="none" w:sz="0" w:space="0" w:color="auto"/>
      </w:divBdr>
    </w:div>
    <w:div w:id="1423598573">
      <w:bodyDiv w:val="1"/>
      <w:marLeft w:val="0"/>
      <w:marRight w:val="0"/>
      <w:marTop w:val="0"/>
      <w:marBottom w:val="0"/>
      <w:divBdr>
        <w:top w:val="none" w:sz="0" w:space="0" w:color="auto"/>
        <w:left w:val="none" w:sz="0" w:space="0" w:color="auto"/>
        <w:bottom w:val="none" w:sz="0" w:space="0" w:color="auto"/>
        <w:right w:val="none" w:sz="0" w:space="0" w:color="auto"/>
      </w:divBdr>
    </w:div>
    <w:div w:id="1464618527">
      <w:bodyDiv w:val="1"/>
      <w:marLeft w:val="0"/>
      <w:marRight w:val="0"/>
      <w:marTop w:val="0"/>
      <w:marBottom w:val="0"/>
      <w:divBdr>
        <w:top w:val="none" w:sz="0" w:space="0" w:color="auto"/>
        <w:left w:val="none" w:sz="0" w:space="0" w:color="auto"/>
        <w:bottom w:val="none" w:sz="0" w:space="0" w:color="auto"/>
        <w:right w:val="none" w:sz="0" w:space="0" w:color="auto"/>
      </w:divBdr>
    </w:div>
    <w:div w:id="1538084817">
      <w:bodyDiv w:val="1"/>
      <w:marLeft w:val="0"/>
      <w:marRight w:val="0"/>
      <w:marTop w:val="0"/>
      <w:marBottom w:val="0"/>
      <w:divBdr>
        <w:top w:val="none" w:sz="0" w:space="0" w:color="auto"/>
        <w:left w:val="none" w:sz="0" w:space="0" w:color="auto"/>
        <w:bottom w:val="none" w:sz="0" w:space="0" w:color="auto"/>
        <w:right w:val="none" w:sz="0" w:space="0" w:color="auto"/>
      </w:divBdr>
    </w:div>
    <w:div w:id="1601569224">
      <w:bodyDiv w:val="1"/>
      <w:marLeft w:val="0"/>
      <w:marRight w:val="0"/>
      <w:marTop w:val="0"/>
      <w:marBottom w:val="0"/>
      <w:divBdr>
        <w:top w:val="none" w:sz="0" w:space="0" w:color="auto"/>
        <w:left w:val="none" w:sz="0" w:space="0" w:color="auto"/>
        <w:bottom w:val="none" w:sz="0" w:space="0" w:color="auto"/>
        <w:right w:val="none" w:sz="0" w:space="0" w:color="auto"/>
      </w:divBdr>
    </w:div>
    <w:div w:id="1868178343">
      <w:bodyDiv w:val="1"/>
      <w:marLeft w:val="0"/>
      <w:marRight w:val="0"/>
      <w:marTop w:val="0"/>
      <w:marBottom w:val="0"/>
      <w:divBdr>
        <w:top w:val="none" w:sz="0" w:space="0" w:color="auto"/>
        <w:left w:val="none" w:sz="0" w:space="0" w:color="auto"/>
        <w:bottom w:val="none" w:sz="0" w:space="0" w:color="auto"/>
        <w:right w:val="none" w:sz="0" w:space="0" w:color="auto"/>
      </w:divBdr>
    </w:div>
    <w:div w:id="1891501100">
      <w:bodyDiv w:val="1"/>
      <w:marLeft w:val="0"/>
      <w:marRight w:val="0"/>
      <w:marTop w:val="0"/>
      <w:marBottom w:val="0"/>
      <w:divBdr>
        <w:top w:val="none" w:sz="0" w:space="0" w:color="auto"/>
        <w:left w:val="none" w:sz="0" w:space="0" w:color="auto"/>
        <w:bottom w:val="none" w:sz="0" w:space="0" w:color="auto"/>
        <w:right w:val="none" w:sz="0" w:space="0" w:color="auto"/>
      </w:divBdr>
    </w:div>
    <w:div w:id="1954746405">
      <w:bodyDiv w:val="1"/>
      <w:marLeft w:val="0"/>
      <w:marRight w:val="0"/>
      <w:marTop w:val="0"/>
      <w:marBottom w:val="0"/>
      <w:divBdr>
        <w:top w:val="none" w:sz="0" w:space="0" w:color="auto"/>
        <w:left w:val="none" w:sz="0" w:space="0" w:color="auto"/>
        <w:bottom w:val="none" w:sz="0" w:space="0" w:color="auto"/>
        <w:right w:val="none" w:sz="0" w:space="0" w:color="auto"/>
      </w:divBdr>
    </w:div>
    <w:div w:id="1957177861">
      <w:bodyDiv w:val="1"/>
      <w:marLeft w:val="0"/>
      <w:marRight w:val="0"/>
      <w:marTop w:val="0"/>
      <w:marBottom w:val="0"/>
      <w:divBdr>
        <w:top w:val="none" w:sz="0" w:space="0" w:color="auto"/>
        <w:left w:val="none" w:sz="0" w:space="0" w:color="auto"/>
        <w:bottom w:val="none" w:sz="0" w:space="0" w:color="auto"/>
        <w:right w:val="none" w:sz="0" w:space="0" w:color="auto"/>
      </w:divBdr>
    </w:div>
    <w:div w:id="2069572078">
      <w:bodyDiv w:val="1"/>
      <w:marLeft w:val="0"/>
      <w:marRight w:val="0"/>
      <w:marTop w:val="0"/>
      <w:marBottom w:val="0"/>
      <w:divBdr>
        <w:top w:val="none" w:sz="0" w:space="0" w:color="auto"/>
        <w:left w:val="none" w:sz="0" w:space="0" w:color="auto"/>
        <w:bottom w:val="none" w:sz="0" w:space="0" w:color="auto"/>
        <w:right w:val="none" w:sz="0" w:space="0" w:color="auto"/>
      </w:divBdr>
    </w:div>
    <w:div w:id="2077363373">
      <w:bodyDiv w:val="1"/>
      <w:marLeft w:val="0"/>
      <w:marRight w:val="0"/>
      <w:marTop w:val="0"/>
      <w:marBottom w:val="0"/>
      <w:divBdr>
        <w:top w:val="none" w:sz="0" w:space="0" w:color="auto"/>
        <w:left w:val="none" w:sz="0" w:space="0" w:color="auto"/>
        <w:bottom w:val="none" w:sz="0" w:space="0" w:color="auto"/>
        <w:right w:val="none" w:sz="0" w:space="0" w:color="auto"/>
      </w:divBdr>
    </w:div>
    <w:div w:id="2135630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3" Type="http://schemas.openxmlformats.org/officeDocument/2006/relationships/styles" Target="styles.xml"/><Relationship Id="rId1708490134" Type="http://schemas.openxmlformats.org/officeDocument/2006/relationships/customXml" Target="../customXml/item4.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theme" Target="theme/theme1.xml"/><Relationship Id="rId1708490133"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1708490132"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diagramQuickStyle" Target="diagrams/quickStyle1.xml"/><Relationship Id="rId1708490131"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diagramLayout" Target="diagrams/layout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871625F-0C35-4DD9-A971-6D71D3B9F7D2}" type="doc">
      <dgm:prSet loTypeId="urn:microsoft.com/office/officeart/2005/8/layout/hProcess11" loCatId="process" qsTypeId="urn:microsoft.com/office/officeart/2005/8/quickstyle/simple1" qsCatId="simple" csTypeId="urn:microsoft.com/office/officeart/2005/8/colors/accent1_2" csCatId="accent1" phldr="1"/>
      <dgm:spPr/>
    </dgm:pt>
    <dgm:pt modelId="{865B56ED-3DD4-4712-A05B-B2E5A8E0E08F}">
      <dgm:prSet phldrT="[Text]" custT="1"/>
      <dgm:spPr/>
      <dgm:t>
        <a:bodyPr/>
        <a:lstStyle/>
        <a:p>
          <a:pPr algn="ctr"/>
          <a:r>
            <a:rPr lang="en-IN" sz="800"/>
            <a:t>Article selection</a:t>
          </a:r>
        </a:p>
      </dgm:t>
    </dgm:pt>
    <dgm:pt modelId="{19D8BE47-A1D0-45CF-AEE4-7DD039FA041A}" type="parTrans" cxnId="{79441DE2-52C6-4294-9D1E-37FC3D354C67}">
      <dgm:prSet/>
      <dgm:spPr/>
      <dgm:t>
        <a:bodyPr/>
        <a:lstStyle/>
        <a:p>
          <a:pPr algn="ctr"/>
          <a:endParaRPr lang="en-IN"/>
        </a:p>
      </dgm:t>
    </dgm:pt>
    <dgm:pt modelId="{9112FF02-C87C-49AB-8230-D1011CC30C20}" type="sibTrans" cxnId="{79441DE2-52C6-4294-9D1E-37FC3D354C67}">
      <dgm:prSet/>
      <dgm:spPr/>
      <dgm:t>
        <a:bodyPr/>
        <a:lstStyle/>
        <a:p>
          <a:pPr algn="ctr"/>
          <a:endParaRPr lang="en-IN"/>
        </a:p>
      </dgm:t>
    </dgm:pt>
    <dgm:pt modelId="{3B502FE2-010B-41B8-AD92-5D70B2BA434C}">
      <dgm:prSet phldrT="[Text]" custT="1"/>
      <dgm:spPr/>
      <dgm:t>
        <a:bodyPr/>
        <a:lstStyle/>
        <a:p>
          <a:pPr algn="ctr"/>
          <a:r>
            <a:rPr lang="en-IN" sz="800"/>
            <a:t>Property Search &amp; selection</a:t>
          </a:r>
        </a:p>
      </dgm:t>
    </dgm:pt>
    <dgm:pt modelId="{9C94CF7D-78A3-4453-AF3C-71558D2D8976}" type="parTrans" cxnId="{1B4DA2C1-0F78-4F4E-8764-F13E33FDB61E}">
      <dgm:prSet/>
      <dgm:spPr/>
      <dgm:t>
        <a:bodyPr/>
        <a:lstStyle/>
        <a:p>
          <a:pPr algn="ctr"/>
          <a:endParaRPr lang="en-IN"/>
        </a:p>
      </dgm:t>
    </dgm:pt>
    <dgm:pt modelId="{52681EEF-6A37-4A2A-AA5D-3FB986744C65}" type="sibTrans" cxnId="{1B4DA2C1-0F78-4F4E-8764-F13E33FDB61E}">
      <dgm:prSet/>
      <dgm:spPr/>
      <dgm:t>
        <a:bodyPr/>
        <a:lstStyle/>
        <a:p>
          <a:pPr algn="ctr"/>
          <a:endParaRPr lang="en-IN"/>
        </a:p>
      </dgm:t>
    </dgm:pt>
    <dgm:pt modelId="{76093ABE-0D30-4C92-8808-FDC646E4C996}">
      <dgm:prSet phldrT="[Text]" custT="1"/>
      <dgm:spPr/>
      <dgm:t>
        <a:bodyPr/>
        <a:lstStyle/>
        <a:p>
          <a:pPr algn="ctr"/>
          <a:r>
            <a:rPr lang="en-IN" sz="800"/>
            <a:t>Party Information</a:t>
          </a:r>
        </a:p>
      </dgm:t>
    </dgm:pt>
    <dgm:pt modelId="{3C8FC7A6-8E79-4803-B4B6-53E9ED113EBA}" type="parTrans" cxnId="{E6E1EA7B-264D-49DD-8C27-81F5A54E898C}">
      <dgm:prSet/>
      <dgm:spPr/>
      <dgm:t>
        <a:bodyPr/>
        <a:lstStyle/>
        <a:p>
          <a:pPr algn="ctr"/>
          <a:endParaRPr lang="en-IN"/>
        </a:p>
      </dgm:t>
    </dgm:pt>
    <dgm:pt modelId="{A6F13CA5-8778-4C77-AD60-AA4B4018BD2B}" type="sibTrans" cxnId="{E6E1EA7B-264D-49DD-8C27-81F5A54E898C}">
      <dgm:prSet/>
      <dgm:spPr/>
      <dgm:t>
        <a:bodyPr/>
        <a:lstStyle/>
        <a:p>
          <a:pPr algn="ctr"/>
          <a:endParaRPr lang="en-IN"/>
        </a:p>
      </dgm:t>
    </dgm:pt>
    <dgm:pt modelId="{81B7E3F7-1E6B-4168-B212-CA7C516A336B}">
      <dgm:prSet phldrT="[Text]" custT="1"/>
      <dgm:spPr/>
      <dgm:t>
        <a:bodyPr/>
        <a:lstStyle/>
        <a:p>
          <a:pPr algn="ctr"/>
          <a:r>
            <a:rPr lang="en-IN" sz="800"/>
            <a:t>Market valuation</a:t>
          </a:r>
        </a:p>
      </dgm:t>
    </dgm:pt>
    <dgm:pt modelId="{D2313BD8-DAA7-4A1F-8963-806AF130A16E}" type="parTrans" cxnId="{4608EBF8-9AAD-46E6-81CD-1CEDD726032D}">
      <dgm:prSet/>
      <dgm:spPr/>
      <dgm:t>
        <a:bodyPr/>
        <a:lstStyle/>
        <a:p>
          <a:pPr algn="ctr"/>
          <a:endParaRPr lang="en-IN"/>
        </a:p>
      </dgm:t>
    </dgm:pt>
    <dgm:pt modelId="{299B5760-668F-4F64-8645-765E867DC15A}" type="sibTrans" cxnId="{4608EBF8-9AAD-46E6-81CD-1CEDD726032D}">
      <dgm:prSet/>
      <dgm:spPr/>
      <dgm:t>
        <a:bodyPr/>
        <a:lstStyle/>
        <a:p>
          <a:pPr algn="ctr"/>
          <a:endParaRPr lang="en-IN"/>
        </a:p>
      </dgm:t>
    </dgm:pt>
    <dgm:pt modelId="{91A4B2AC-2C85-4EBF-A43D-60FF97521AD7}">
      <dgm:prSet phldrT="[Text]" custT="1"/>
      <dgm:spPr/>
      <dgm:t>
        <a:bodyPr/>
        <a:lstStyle/>
        <a:p>
          <a:pPr algn="ctr"/>
          <a:r>
            <a:rPr lang="en-IN" sz="800"/>
            <a:t>Fee Calculation</a:t>
          </a:r>
        </a:p>
      </dgm:t>
    </dgm:pt>
    <dgm:pt modelId="{9A1B74AF-8DAE-473C-B0D5-BD0681585112}" type="parTrans" cxnId="{A82CAE7A-2048-4619-AA8B-86D9A11BF169}">
      <dgm:prSet/>
      <dgm:spPr/>
      <dgm:t>
        <a:bodyPr/>
        <a:lstStyle/>
        <a:p>
          <a:pPr algn="ctr"/>
          <a:endParaRPr lang="en-IN"/>
        </a:p>
      </dgm:t>
    </dgm:pt>
    <dgm:pt modelId="{DBB021B2-0D03-4F96-93D0-470AB84814BA}" type="sibTrans" cxnId="{A82CAE7A-2048-4619-AA8B-86D9A11BF169}">
      <dgm:prSet/>
      <dgm:spPr/>
      <dgm:t>
        <a:bodyPr/>
        <a:lstStyle/>
        <a:p>
          <a:pPr algn="ctr"/>
          <a:endParaRPr lang="en-IN"/>
        </a:p>
      </dgm:t>
    </dgm:pt>
    <dgm:pt modelId="{EE32CB99-19C1-4DAE-9165-2283D72C1282}">
      <dgm:prSet phldrT="[Text]" custT="1"/>
      <dgm:spPr/>
      <dgm:t>
        <a:bodyPr/>
        <a:lstStyle/>
        <a:p>
          <a:pPr algn="ctr"/>
          <a:r>
            <a:rPr lang="en-IN" sz="800"/>
            <a:t>Submission</a:t>
          </a:r>
        </a:p>
      </dgm:t>
    </dgm:pt>
    <dgm:pt modelId="{B354BBFA-F849-4F60-9883-00E55FEAD202}" type="parTrans" cxnId="{244A55A6-0B7C-4720-8ABD-C23A9FB35A11}">
      <dgm:prSet/>
      <dgm:spPr/>
      <dgm:t>
        <a:bodyPr/>
        <a:lstStyle/>
        <a:p>
          <a:pPr algn="ctr"/>
          <a:endParaRPr lang="en-IN"/>
        </a:p>
      </dgm:t>
    </dgm:pt>
    <dgm:pt modelId="{905B117A-4917-4FE4-BA05-85900068A3BC}" type="sibTrans" cxnId="{244A55A6-0B7C-4720-8ABD-C23A9FB35A11}">
      <dgm:prSet/>
      <dgm:spPr/>
      <dgm:t>
        <a:bodyPr/>
        <a:lstStyle/>
        <a:p>
          <a:pPr algn="ctr"/>
          <a:endParaRPr lang="en-IN"/>
        </a:p>
      </dgm:t>
    </dgm:pt>
    <dgm:pt modelId="{1812E5CA-FB01-4279-949C-675561458CD9}">
      <dgm:prSet phldrT="[Text]" custT="1"/>
      <dgm:spPr/>
      <dgm:t>
        <a:bodyPr/>
        <a:lstStyle/>
        <a:p>
          <a:pPr algn="ctr"/>
          <a:r>
            <a:rPr lang="en-IN" sz="800"/>
            <a:t>Schedule allocation</a:t>
          </a:r>
        </a:p>
      </dgm:t>
    </dgm:pt>
    <dgm:pt modelId="{CECB1981-DBC5-4884-B7FE-F1FA4B2FB858}" type="parTrans" cxnId="{913AA230-B3DC-4EB0-8104-8A20CAFCD976}">
      <dgm:prSet/>
      <dgm:spPr/>
      <dgm:t>
        <a:bodyPr/>
        <a:lstStyle/>
        <a:p>
          <a:pPr algn="ctr"/>
          <a:endParaRPr lang="en-IN"/>
        </a:p>
      </dgm:t>
    </dgm:pt>
    <dgm:pt modelId="{08165CCF-F873-409A-87C8-8299EC96382F}" type="sibTrans" cxnId="{913AA230-B3DC-4EB0-8104-8A20CAFCD976}">
      <dgm:prSet/>
      <dgm:spPr/>
      <dgm:t>
        <a:bodyPr/>
        <a:lstStyle/>
        <a:p>
          <a:pPr algn="ctr"/>
          <a:endParaRPr lang="en-IN"/>
        </a:p>
      </dgm:t>
    </dgm:pt>
    <dgm:pt modelId="{DE2A824E-1515-4B0B-82AE-DD45DC188F58}">
      <dgm:prSet phldrT="[Text]" custT="1"/>
      <dgm:spPr/>
      <dgm:t>
        <a:bodyPr/>
        <a:lstStyle/>
        <a:p>
          <a:pPr algn="ctr"/>
          <a:r>
            <a:rPr lang="en-IN" sz="800"/>
            <a:t>Schedule description</a:t>
          </a:r>
        </a:p>
      </dgm:t>
    </dgm:pt>
    <dgm:pt modelId="{CFE12A26-05D6-435B-9D85-AA45EBBF2212}" type="parTrans" cxnId="{50D7FAE7-9CEA-4ABE-8361-2A858CA60907}">
      <dgm:prSet/>
      <dgm:spPr/>
      <dgm:t>
        <a:bodyPr/>
        <a:lstStyle/>
        <a:p>
          <a:pPr algn="ctr"/>
          <a:endParaRPr lang="en-IN"/>
        </a:p>
      </dgm:t>
    </dgm:pt>
    <dgm:pt modelId="{E0C67234-7C5C-498A-941A-B2FBFB45B684}" type="sibTrans" cxnId="{50D7FAE7-9CEA-4ABE-8361-2A858CA60907}">
      <dgm:prSet/>
      <dgm:spPr/>
      <dgm:t>
        <a:bodyPr/>
        <a:lstStyle/>
        <a:p>
          <a:pPr algn="ctr"/>
          <a:endParaRPr lang="en-IN"/>
        </a:p>
      </dgm:t>
    </dgm:pt>
    <dgm:pt modelId="{F0FB1264-5EB8-40E7-96F8-4A406B618AD2}" type="pres">
      <dgm:prSet presAssocID="{1871625F-0C35-4DD9-A971-6D71D3B9F7D2}" presName="Name0" presStyleCnt="0">
        <dgm:presLayoutVars>
          <dgm:dir/>
          <dgm:resizeHandles val="exact"/>
        </dgm:presLayoutVars>
      </dgm:prSet>
      <dgm:spPr/>
    </dgm:pt>
    <dgm:pt modelId="{4E47094D-4689-4D0A-8966-98ED32041CB0}" type="pres">
      <dgm:prSet presAssocID="{1871625F-0C35-4DD9-A971-6D71D3B9F7D2}" presName="arrow" presStyleLbl="bgShp" presStyleIdx="0" presStyleCnt="1" custScaleY="84537"/>
      <dgm:spPr/>
    </dgm:pt>
    <dgm:pt modelId="{6EB000FD-004B-4668-AB83-12112706FCCF}" type="pres">
      <dgm:prSet presAssocID="{1871625F-0C35-4DD9-A971-6D71D3B9F7D2}" presName="points" presStyleCnt="0"/>
      <dgm:spPr/>
    </dgm:pt>
    <dgm:pt modelId="{B4B3A566-370B-4563-96E3-91D3319E12EC}" type="pres">
      <dgm:prSet presAssocID="{865B56ED-3DD4-4712-A05B-B2E5A8E0E08F}" presName="compositeA" presStyleCnt="0"/>
      <dgm:spPr/>
    </dgm:pt>
    <dgm:pt modelId="{C217FFC8-34B5-4446-AFA4-D9859833574C}" type="pres">
      <dgm:prSet presAssocID="{865B56ED-3DD4-4712-A05B-B2E5A8E0E08F}" presName="textA" presStyleLbl="revTx" presStyleIdx="0" presStyleCnt="8">
        <dgm:presLayoutVars>
          <dgm:bulletEnabled val="1"/>
        </dgm:presLayoutVars>
      </dgm:prSet>
      <dgm:spPr/>
    </dgm:pt>
    <dgm:pt modelId="{5B2CAAE4-119D-4DD1-A755-05628B1F2180}" type="pres">
      <dgm:prSet presAssocID="{865B56ED-3DD4-4712-A05B-B2E5A8E0E08F}" presName="circleA" presStyleLbl="node1" presStyleIdx="0" presStyleCnt="8" custLinFactNeighborX="30537"/>
      <dgm:spPr>
        <a:solidFill>
          <a:schemeClr val="bg1"/>
        </a:solidFill>
        <a:ln>
          <a:solidFill>
            <a:schemeClr val="accent1">
              <a:lumMod val="60000"/>
              <a:lumOff val="40000"/>
            </a:schemeClr>
          </a:solidFill>
        </a:ln>
      </dgm:spPr>
    </dgm:pt>
    <dgm:pt modelId="{DD46BE4B-F4FE-43EA-8BD8-9EBAB82509DB}" type="pres">
      <dgm:prSet presAssocID="{865B56ED-3DD4-4712-A05B-B2E5A8E0E08F}" presName="spaceA" presStyleCnt="0"/>
      <dgm:spPr/>
    </dgm:pt>
    <dgm:pt modelId="{3381EB87-2F92-40CB-B8CC-C237E3EAD92B}" type="pres">
      <dgm:prSet presAssocID="{9112FF02-C87C-49AB-8230-D1011CC30C20}" presName="space" presStyleCnt="0"/>
      <dgm:spPr/>
    </dgm:pt>
    <dgm:pt modelId="{54D2CD25-7918-435A-B649-C6BC97C7BC29}" type="pres">
      <dgm:prSet presAssocID="{3B502FE2-010B-41B8-AD92-5D70B2BA434C}" presName="compositeB" presStyleCnt="0"/>
      <dgm:spPr/>
    </dgm:pt>
    <dgm:pt modelId="{582977A2-D579-4C54-A76C-A559C512A22C}" type="pres">
      <dgm:prSet presAssocID="{3B502FE2-010B-41B8-AD92-5D70B2BA434C}" presName="textB" presStyleLbl="revTx" presStyleIdx="1" presStyleCnt="8">
        <dgm:presLayoutVars>
          <dgm:bulletEnabled val="1"/>
        </dgm:presLayoutVars>
      </dgm:prSet>
      <dgm:spPr/>
    </dgm:pt>
    <dgm:pt modelId="{12F7721C-152D-44AC-B6FE-8FE4E485B603}" type="pres">
      <dgm:prSet presAssocID="{3B502FE2-010B-41B8-AD92-5D70B2BA434C}" presName="circleB" presStyleLbl="node1" presStyleIdx="1" presStyleCnt="8"/>
      <dgm:spPr>
        <a:solidFill>
          <a:schemeClr val="accent1">
            <a:lumMod val="75000"/>
          </a:schemeClr>
        </a:solidFill>
      </dgm:spPr>
    </dgm:pt>
    <dgm:pt modelId="{93E5E82A-C747-402D-A739-A3A5B5562B28}" type="pres">
      <dgm:prSet presAssocID="{3B502FE2-010B-41B8-AD92-5D70B2BA434C}" presName="spaceB" presStyleCnt="0"/>
      <dgm:spPr/>
    </dgm:pt>
    <dgm:pt modelId="{1D150CCF-91BA-47FD-819B-505A0FB98FBF}" type="pres">
      <dgm:prSet presAssocID="{52681EEF-6A37-4A2A-AA5D-3FB986744C65}" presName="space" presStyleCnt="0"/>
      <dgm:spPr/>
    </dgm:pt>
    <dgm:pt modelId="{58B00E63-D034-4C4D-B816-06A52EEFD68A}" type="pres">
      <dgm:prSet presAssocID="{DE2A824E-1515-4B0B-82AE-DD45DC188F58}" presName="compositeA" presStyleCnt="0"/>
      <dgm:spPr/>
    </dgm:pt>
    <dgm:pt modelId="{0A1EBC75-F5DA-47AA-BC9A-78064B4D8BDF}" type="pres">
      <dgm:prSet presAssocID="{DE2A824E-1515-4B0B-82AE-DD45DC188F58}" presName="textA" presStyleLbl="revTx" presStyleIdx="2" presStyleCnt="8">
        <dgm:presLayoutVars>
          <dgm:bulletEnabled val="1"/>
        </dgm:presLayoutVars>
      </dgm:prSet>
      <dgm:spPr/>
    </dgm:pt>
    <dgm:pt modelId="{C932D22E-2EE9-4EDE-ACD4-127D893F14A0}" type="pres">
      <dgm:prSet presAssocID="{DE2A824E-1515-4B0B-82AE-DD45DC188F58}" presName="circleA" presStyleLbl="node1" presStyleIdx="2" presStyleCnt="8"/>
      <dgm:spPr>
        <a:solidFill>
          <a:schemeClr val="bg1"/>
        </a:solidFill>
        <a:ln>
          <a:solidFill>
            <a:schemeClr val="accent1">
              <a:lumMod val="60000"/>
              <a:lumOff val="40000"/>
            </a:schemeClr>
          </a:solidFill>
        </a:ln>
      </dgm:spPr>
    </dgm:pt>
    <dgm:pt modelId="{15B0A989-2437-43E4-A294-53544F071460}" type="pres">
      <dgm:prSet presAssocID="{DE2A824E-1515-4B0B-82AE-DD45DC188F58}" presName="spaceA" presStyleCnt="0"/>
      <dgm:spPr/>
    </dgm:pt>
    <dgm:pt modelId="{7A7B347F-18C5-4A90-8C68-3CE005C7604B}" type="pres">
      <dgm:prSet presAssocID="{E0C67234-7C5C-498A-941A-B2FBFB45B684}" presName="space" presStyleCnt="0"/>
      <dgm:spPr/>
    </dgm:pt>
    <dgm:pt modelId="{8D09B39A-FDBC-4ACE-B51A-CE7C2CD0F6EA}" type="pres">
      <dgm:prSet presAssocID="{76093ABE-0D30-4C92-8808-FDC646E4C996}" presName="compositeB" presStyleCnt="0"/>
      <dgm:spPr/>
    </dgm:pt>
    <dgm:pt modelId="{92A02505-E6AC-42EE-9F4B-25A08DBADB82}" type="pres">
      <dgm:prSet presAssocID="{76093ABE-0D30-4C92-8808-FDC646E4C996}" presName="textB" presStyleLbl="revTx" presStyleIdx="3" presStyleCnt="8">
        <dgm:presLayoutVars>
          <dgm:bulletEnabled val="1"/>
        </dgm:presLayoutVars>
      </dgm:prSet>
      <dgm:spPr/>
    </dgm:pt>
    <dgm:pt modelId="{BE1DDBDE-531E-415E-8DC8-284CEA5E7DA9}" type="pres">
      <dgm:prSet presAssocID="{76093ABE-0D30-4C92-8808-FDC646E4C996}" presName="circleB" presStyleLbl="node1" presStyleIdx="3" presStyleCnt="8"/>
      <dgm:spPr>
        <a:solidFill>
          <a:schemeClr val="bg1"/>
        </a:solidFill>
        <a:ln>
          <a:solidFill>
            <a:schemeClr val="accent1">
              <a:lumMod val="60000"/>
              <a:lumOff val="40000"/>
            </a:schemeClr>
          </a:solidFill>
        </a:ln>
      </dgm:spPr>
    </dgm:pt>
    <dgm:pt modelId="{40A4AA34-E21B-4B86-B8C9-1FBDD01401CD}" type="pres">
      <dgm:prSet presAssocID="{76093ABE-0D30-4C92-8808-FDC646E4C996}" presName="spaceB" presStyleCnt="0"/>
      <dgm:spPr/>
    </dgm:pt>
    <dgm:pt modelId="{C53F324D-1FC5-472A-BF28-67164851FAD9}" type="pres">
      <dgm:prSet presAssocID="{A6F13CA5-8778-4C77-AD60-AA4B4018BD2B}" presName="space" presStyleCnt="0"/>
      <dgm:spPr/>
    </dgm:pt>
    <dgm:pt modelId="{92E5B88A-57F7-4CBC-9DD0-313096967235}" type="pres">
      <dgm:prSet presAssocID="{1812E5CA-FB01-4279-949C-675561458CD9}" presName="compositeA" presStyleCnt="0"/>
      <dgm:spPr/>
    </dgm:pt>
    <dgm:pt modelId="{30CCFB78-A8B4-44E2-8BC0-C12CC09D8490}" type="pres">
      <dgm:prSet presAssocID="{1812E5CA-FB01-4279-949C-675561458CD9}" presName="textA" presStyleLbl="revTx" presStyleIdx="4" presStyleCnt="8">
        <dgm:presLayoutVars>
          <dgm:bulletEnabled val="1"/>
        </dgm:presLayoutVars>
      </dgm:prSet>
      <dgm:spPr/>
    </dgm:pt>
    <dgm:pt modelId="{88216950-F5EE-4AF1-9327-A6B4B75A8CBD}" type="pres">
      <dgm:prSet presAssocID="{1812E5CA-FB01-4279-949C-675561458CD9}" presName="circleA" presStyleLbl="node1" presStyleIdx="4" presStyleCnt="8"/>
      <dgm:spPr>
        <a:solidFill>
          <a:schemeClr val="bg1"/>
        </a:solidFill>
        <a:ln>
          <a:solidFill>
            <a:schemeClr val="accent1">
              <a:lumMod val="60000"/>
              <a:lumOff val="40000"/>
            </a:schemeClr>
          </a:solidFill>
        </a:ln>
      </dgm:spPr>
    </dgm:pt>
    <dgm:pt modelId="{0D1862F1-8822-40D7-8CFB-68ADB2FBCA53}" type="pres">
      <dgm:prSet presAssocID="{1812E5CA-FB01-4279-949C-675561458CD9}" presName="spaceA" presStyleCnt="0"/>
      <dgm:spPr/>
    </dgm:pt>
    <dgm:pt modelId="{FDD7C999-5AE1-4F99-AE96-F67540A8498C}" type="pres">
      <dgm:prSet presAssocID="{08165CCF-F873-409A-87C8-8299EC96382F}" presName="space" presStyleCnt="0"/>
      <dgm:spPr/>
    </dgm:pt>
    <dgm:pt modelId="{302C938A-D7A8-40CF-87EA-2C6C95A5AD9B}" type="pres">
      <dgm:prSet presAssocID="{81B7E3F7-1E6B-4168-B212-CA7C516A336B}" presName="compositeB" presStyleCnt="0"/>
      <dgm:spPr/>
    </dgm:pt>
    <dgm:pt modelId="{CA79D105-278C-4DC5-A3EF-83B60F9C8785}" type="pres">
      <dgm:prSet presAssocID="{81B7E3F7-1E6B-4168-B212-CA7C516A336B}" presName="textB" presStyleLbl="revTx" presStyleIdx="5" presStyleCnt="8" custLinFactNeighborX="8920">
        <dgm:presLayoutVars>
          <dgm:bulletEnabled val="1"/>
        </dgm:presLayoutVars>
      </dgm:prSet>
      <dgm:spPr/>
    </dgm:pt>
    <dgm:pt modelId="{63C0BBFF-A968-4957-A5A4-A4E7FF8F25B8}" type="pres">
      <dgm:prSet presAssocID="{81B7E3F7-1E6B-4168-B212-CA7C516A336B}" presName="circleB" presStyleLbl="node1" presStyleIdx="5" presStyleCnt="8" custLinFactNeighborX="22933"/>
      <dgm:spPr>
        <a:solidFill>
          <a:schemeClr val="bg1"/>
        </a:solidFill>
        <a:ln>
          <a:solidFill>
            <a:schemeClr val="accent1">
              <a:lumMod val="60000"/>
              <a:lumOff val="40000"/>
            </a:schemeClr>
          </a:solidFill>
        </a:ln>
      </dgm:spPr>
    </dgm:pt>
    <dgm:pt modelId="{FF50EC62-4895-4DE4-B0EA-C3C9F6C474CE}" type="pres">
      <dgm:prSet presAssocID="{81B7E3F7-1E6B-4168-B212-CA7C516A336B}" presName="spaceB" presStyleCnt="0"/>
      <dgm:spPr/>
    </dgm:pt>
    <dgm:pt modelId="{9953231E-C4CB-41AB-B57A-90492C92B3D6}" type="pres">
      <dgm:prSet presAssocID="{299B5760-668F-4F64-8645-765E867DC15A}" presName="space" presStyleCnt="0"/>
      <dgm:spPr/>
    </dgm:pt>
    <dgm:pt modelId="{5E26F52B-DD5C-410A-B384-F411DD43EBA2}" type="pres">
      <dgm:prSet presAssocID="{91A4B2AC-2C85-4EBF-A43D-60FF97521AD7}" presName="compositeA" presStyleCnt="0"/>
      <dgm:spPr/>
    </dgm:pt>
    <dgm:pt modelId="{6FB5A6A0-BB80-43F1-A39F-233780DC960E}" type="pres">
      <dgm:prSet presAssocID="{91A4B2AC-2C85-4EBF-A43D-60FF97521AD7}" presName="textA" presStyleLbl="revTx" presStyleIdx="6" presStyleCnt="8" custLinFactNeighborX="12990">
        <dgm:presLayoutVars>
          <dgm:bulletEnabled val="1"/>
        </dgm:presLayoutVars>
      </dgm:prSet>
      <dgm:spPr/>
    </dgm:pt>
    <dgm:pt modelId="{F1C4D15B-6678-4A8F-8898-18F709C6025F}" type="pres">
      <dgm:prSet presAssocID="{91A4B2AC-2C85-4EBF-A43D-60FF97521AD7}" presName="circleA" presStyleLbl="node1" presStyleIdx="6" presStyleCnt="8" custLinFactNeighborX="64891"/>
      <dgm:spPr>
        <a:solidFill>
          <a:schemeClr val="accent1">
            <a:lumMod val="75000"/>
          </a:schemeClr>
        </a:solidFill>
        <a:ln>
          <a:solidFill>
            <a:schemeClr val="accent1">
              <a:lumMod val="60000"/>
              <a:lumOff val="40000"/>
            </a:schemeClr>
          </a:solidFill>
        </a:ln>
      </dgm:spPr>
    </dgm:pt>
    <dgm:pt modelId="{B6C437EB-4F77-4E53-BA4F-DBF0E2CF3172}" type="pres">
      <dgm:prSet presAssocID="{91A4B2AC-2C85-4EBF-A43D-60FF97521AD7}" presName="spaceA" presStyleCnt="0"/>
      <dgm:spPr/>
    </dgm:pt>
    <dgm:pt modelId="{3D870FB9-D4FC-485A-BB0A-9C2221E48E29}" type="pres">
      <dgm:prSet presAssocID="{DBB021B2-0D03-4F96-93D0-470AB84814BA}" presName="space" presStyleCnt="0"/>
      <dgm:spPr/>
    </dgm:pt>
    <dgm:pt modelId="{EB80BB30-E712-46BE-BAC8-C6327EEE47E9}" type="pres">
      <dgm:prSet presAssocID="{EE32CB99-19C1-4DAE-9165-2283D72C1282}" presName="compositeB" presStyleCnt="0"/>
      <dgm:spPr/>
    </dgm:pt>
    <dgm:pt modelId="{DEE71A5B-1723-4D28-81F0-60CDCA7B11C1}" type="pres">
      <dgm:prSet presAssocID="{EE32CB99-19C1-4DAE-9165-2283D72C1282}" presName="textB" presStyleLbl="revTx" presStyleIdx="7" presStyleCnt="8" custLinFactNeighborX="32486">
        <dgm:presLayoutVars>
          <dgm:bulletEnabled val="1"/>
        </dgm:presLayoutVars>
      </dgm:prSet>
      <dgm:spPr/>
    </dgm:pt>
    <dgm:pt modelId="{83DE153C-30FD-4116-B6F8-CF5C18D05DD7}" type="pres">
      <dgm:prSet presAssocID="{EE32CB99-19C1-4DAE-9165-2283D72C1282}" presName="circleB" presStyleLbl="node1" presStyleIdx="7" presStyleCnt="8" custLinFactNeighborX="95436"/>
      <dgm:spPr>
        <a:solidFill>
          <a:schemeClr val="bg1"/>
        </a:solidFill>
        <a:ln>
          <a:solidFill>
            <a:schemeClr val="accent1">
              <a:lumMod val="60000"/>
              <a:lumOff val="40000"/>
            </a:schemeClr>
          </a:solidFill>
        </a:ln>
      </dgm:spPr>
    </dgm:pt>
    <dgm:pt modelId="{F9A63B8D-0D94-4093-B5F5-DA55621368D0}" type="pres">
      <dgm:prSet presAssocID="{EE32CB99-19C1-4DAE-9165-2283D72C1282}" presName="spaceB" presStyleCnt="0"/>
      <dgm:spPr/>
    </dgm:pt>
  </dgm:ptLst>
  <dgm:cxnLst>
    <dgm:cxn modelId="{7E41F904-A794-4A37-A4C4-C8A074AD010E}" type="presOf" srcId="{EE32CB99-19C1-4DAE-9165-2283D72C1282}" destId="{DEE71A5B-1723-4D28-81F0-60CDCA7B11C1}" srcOrd="0" destOrd="0" presId="urn:microsoft.com/office/officeart/2005/8/layout/hProcess11"/>
    <dgm:cxn modelId="{395A4C0E-5875-4366-80D6-9E8BD8EB3735}" type="presOf" srcId="{1812E5CA-FB01-4279-949C-675561458CD9}" destId="{30CCFB78-A8B4-44E2-8BC0-C12CC09D8490}" srcOrd="0" destOrd="0" presId="urn:microsoft.com/office/officeart/2005/8/layout/hProcess11"/>
    <dgm:cxn modelId="{913AA230-B3DC-4EB0-8104-8A20CAFCD976}" srcId="{1871625F-0C35-4DD9-A971-6D71D3B9F7D2}" destId="{1812E5CA-FB01-4279-949C-675561458CD9}" srcOrd="4" destOrd="0" parTransId="{CECB1981-DBC5-4884-B7FE-F1FA4B2FB858}" sibTransId="{08165CCF-F873-409A-87C8-8299EC96382F}"/>
    <dgm:cxn modelId="{52A55240-D42F-407D-9C8C-865D7984EFAD}" type="presOf" srcId="{81B7E3F7-1E6B-4168-B212-CA7C516A336B}" destId="{CA79D105-278C-4DC5-A3EF-83B60F9C8785}" srcOrd="0" destOrd="0" presId="urn:microsoft.com/office/officeart/2005/8/layout/hProcess11"/>
    <dgm:cxn modelId="{6F0D0E46-B4E0-45E7-AA63-1579D8A9BBA8}" type="presOf" srcId="{3B502FE2-010B-41B8-AD92-5D70B2BA434C}" destId="{582977A2-D579-4C54-A76C-A559C512A22C}" srcOrd="0" destOrd="0" presId="urn:microsoft.com/office/officeart/2005/8/layout/hProcess11"/>
    <dgm:cxn modelId="{372DC076-4645-4C22-8B5C-FD9C81D490D4}" type="presOf" srcId="{76093ABE-0D30-4C92-8808-FDC646E4C996}" destId="{92A02505-E6AC-42EE-9F4B-25A08DBADB82}" srcOrd="0" destOrd="0" presId="urn:microsoft.com/office/officeart/2005/8/layout/hProcess11"/>
    <dgm:cxn modelId="{A82CAE7A-2048-4619-AA8B-86D9A11BF169}" srcId="{1871625F-0C35-4DD9-A971-6D71D3B9F7D2}" destId="{91A4B2AC-2C85-4EBF-A43D-60FF97521AD7}" srcOrd="6" destOrd="0" parTransId="{9A1B74AF-8DAE-473C-B0D5-BD0681585112}" sibTransId="{DBB021B2-0D03-4F96-93D0-470AB84814BA}"/>
    <dgm:cxn modelId="{E6E1EA7B-264D-49DD-8C27-81F5A54E898C}" srcId="{1871625F-0C35-4DD9-A971-6D71D3B9F7D2}" destId="{76093ABE-0D30-4C92-8808-FDC646E4C996}" srcOrd="3" destOrd="0" parTransId="{3C8FC7A6-8E79-4803-B4B6-53E9ED113EBA}" sibTransId="{A6F13CA5-8778-4C77-AD60-AA4B4018BD2B}"/>
    <dgm:cxn modelId="{DE1D73A2-290E-4A5B-A279-2DB5DA067CE5}" type="presOf" srcId="{1871625F-0C35-4DD9-A971-6D71D3B9F7D2}" destId="{F0FB1264-5EB8-40E7-96F8-4A406B618AD2}" srcOrd="0" destOrd="0" presId="urn:microsoft.com/office/officeart/2005/8/layout/hProcess11"/>
    <dgm:cxn modelId="{244A55A6-0B7C-4720-8ABD-C23A9FB35A11}" srcId="{1871625F-0C35-4DD9-A971-6D71D3B9F7D2}" destId="{EE32CB99-19C1-4DAE-9165-2283D72C1282}" srcOrd="7" destOrd="0" parTransId="{B354BBFA-F849-4F60-9883-00E55FEAD202}" sibTransId="{905B117A-4917-4FE4-BA05-85900068A3BC}"/>
    <dgm:cxn modelId="{1B4DA2C1-0F78-4F4E-8764-F13E33FDB61E}" srcId="{1871625F-0C35-4DD9-A971-6D71D3B9F7D2}" destId="{3B502FE2-010B-41B8-AD92-5D70B2BA434C}" srcOrd="1" destOrd="0" parTransId="{9C94CF7D-78A3-4453-AF3C-71558D2D8976}" sibTransId="{52681EEF-6A37-4A2A-AA5D-3FB986744C65}"/>
    <dgm:cxn modelId="{34C951D2-6DEC-473C-B8A9-BD788E799427}" type="presOf" srcId="{DE2A824E-1515-4B0B-82AE-DD45DC188F58}" destId="{0A1EBC75-F5DA-47AA-BC9A-78064B4D8BDF}" srcOrd="0" destOrd="0" presId="urn:microsoft.com/office/officeart/2005/8/layout/hProcess11"/>
    <dgm:cxn modelId="{E10741DC-58B3-42E7-8C90-5AEFB26453D2}" type="presOf" srcId="{865B56ED-3DD4-4712-A05B-B2E5A8E0E08F}" destId="{C217FFC8-34B5-4446-AFA4-D9859833574C}" srcOrd="0" destOrd="0" presId="urn:microsoft.com/office/officeart/2005/8/layout/hProcess11"/>
    <dgm:cxn modelId="{79441DE2-52C6-4294-9D1E-37FC3D354C67}" srcId="{1871625F-0C35-4DD9-A971-6D71D3B9F7D2}" destId="{865B56ED-3DD4-4712-A05B-B2E5A8E0E08F}" srcOrd="0" destOrd="0" parTransId="{19D8BE47-A1D0-45CF-AEE4-7DD039FA041A}" sibTransId="{9112FF02-C87C-49AB-8230-D1011CC30C20}"/>
    <dgm:cxn modelId="{50D7FAE7-9CEA-4ABE-8361-2A858CA60907}" srcId="{1871625F-0C35-4DD9-A971-6D71D3B9F7D2}" destId="{DE2A824E-1515-4B0B-82AE-DD45DC188F58}" srcOrd="2" destOrd="0" parTransId="{CFE12A26-05D6-435B-9D85-AA45EBBF2212}" sibTransId="{E0C67234-7C5C-498A-941A-B2FBFB45B684}"/>
    <dgm:cxn modelId="{3137C4ED-557F-4E2C-A869-9AFD9448FC42}" type="presOf" srcId="{91A4B2AC-2C85-4EBF-A43D-60FF97521AD7}" destId="{6FB5A6A0-BB80-43F1-A39F-233780DC960E}" srcOrd="0" destOrd="0" presId="urn:microsoft.com/office/officeart/2005/8/layout/hProcess11"/>
    <dgm:cxn modelId="{4608EBF8-9AAD-46E6-81CD-1CEDD726032D}" srcId="{1871625F-0C35-4DD9-A971-6D71D3B9F7D2}" destId="{81B7E3F7-1E6B-4168-B212-CA7C516A336B}" srcOrd="5" destOrd="0" parTransId="{D2313BD8-DAA7-4A1F-8963-806AF130A16E}" sibTransId="{299B5760-668F-4F64-8645-765E867DC15A}"/>
    <dgm:cxn modelId="{1B6FB752-C6D3-4238-9536-E9B26CD4C96C}" type="presParOf" srcId="{F0FB1264-5EB8-40E7-96F8-4A406B618AD2}" destId="{4E47094D-4689-4D0A-8966-98ED32041CB0}" srcOrd="0" destOrd="0" presId="urn:microsoft.com/office/officeart/2005/8/layout/hProcess11"/>
    <dgm:cxn modelId="{D241E28A-2FA4-4706-ADB9-0BF4C2AE7E2D}" type="presParOf" srcId="{F0FB1264-5EB8-40E7-96F8-4A406B618AD2}" destId="{6EB000FD-004B-4668-AB83-12112706FCCF}" srcOrd="1" destOrd="0" presId="urn:microsoft.com/office/officeart/2005/8/layout/hProcess11"/>
    <dgm:cxn modelId="{6A031788-ED73-4845-BF77-FB495B07E77F}" type="presParOf" srcId="{6EB000FD-004B-4668-AB83-12112706FCCF}" destId="{B4B3A566-370B-4563-96E3-91D3319E12EC}" srcOrd="0" destOrd="0" presId="urn:microsoft.com/office/officeart/2005/8/layout/hProcess11"/>
    <dgm:cxn modelId="{AA7E3689-EBA7-45CF-A9E4-37430D86FA5B}" type="presParOf" srcId="{B4B3A566-370B-4563-96E3-91D3319E12EC}" destId="{C217FFC8-34B5-4446-AFA4-D9859833574C}" srcOrd="0" destOrd="0" presId="urn:microsoft.com/office/officeart/2005/8/layout/hProcess11"/>
    <dgm:cxn modelId="{6AACB6C6-9C1F-485F-81A5-A8ED1D727E52}" type="presParOf" srcId="{B4B3A566-370B-4563-96E3-91D3319E12EC}" destId="{5B2CAAE4-119D-4DD1-A755-05628B1F2180}" srcOrd="1" destOrd="0" presId="urn:microsoft.com/office/officeart/2005/8/layout/hProcess11"/>
    <dgm:cxn modelId="{6A011197-A119-4A0B-A5F3-93D33CB2B2D8}" type="presParOf" srcId="{B4B3A566-370B-4563-96E3-91D3319E12EC}" destId="{DD46BE4B-F4FE-43EA-8BD8-9EBAB82509DB}" srcOrd="2" destOrd="0" presId="urn:microsoft.com/office/officeart/2005/8/layout/hProcess11"/>
    <dgm:cxn modelId="{F28F75AA-2C15-41F4-87F0-258D394AB053}" type="presParOf" srcId="{6EB000FD-004B-4668-AB83-12112706FCCF}" destId="{3381EB87-2F92-40CB-B8CC-C237E3EAD92B}" srcOrd="1" destOrd="0" presId="urn:microsoft.com/office/officeart/2005/8/layout/hProcess11"/>
    <dgm:cxn modelId="{5128620A-D1F9-400C-9482-770D88D3AD34}" type="presParOf" srcId="{6EB000FD-004B-4668-AB83-12112706FCCF}" destId="{54D2CD25-7918-435A-B649-C6BC97C7BC29}" srcOrd="2" destOrd="0" presId="urn:microsoft.com/office/officeart/2005/8/layout/hProcess11"/>
    <dgm:cxn modelId="{42328E10-C41F-4E21-88A9-6230181B6549}" type="presParOf" srcId="{54D2CD25-7918-435A-B649-C6BC97C7BC29}" destId="{582977A2-D579-4C54-A76C-A559C512A22C}" srcOrd="0" destOrd="0" presId="urn:microsoft.com/office/officeart/2005/8/layout/hProcess11"/>
    <dgm:cxn modelId="{163045A1-BFA1-46F8-886E-D97801F50ECD}" type="presParOf" srcId="{54D2CD25-7918-435A-B649-C6BC97C7BC29}" destId="{12F7721C-152D-44AC-B6FE-8FE4E485B603}" srcOrd="1" destOrd="0" presId="urn:microsoft.com/office/officeart/2005/8/layout/hProcess11"/>
    <dgm:cxn modelId="{40BFF20D-4231-49C5-9EC5-71A9D9C7F928}" type="presParOf" srcId="{54D2CD25-7918-435A-B649-C6BC97C7BC29}" destId="{93E5E82A-C747-402D-A739-A3A5B5562B28}" srcOrd="2" destOrd="0" presId="urn:microsoft.com/office/officeart/2005/8/layout/hProcess11"/>
    <dgm:cxn modelId="{B55D3AEB-4E0C-4886-B1A4-D75B531503F0}" type="presParOf" srcId="{6EB000FD-004B-4668-AB83-12112706FCCF}" destId="{1D150CCF-91BA-47FD-819B-505A0FB98FBF}" srcOrd="3" destOrd="0" presId="urn:microsoft.com/office/officeart/2005/8/layout/hProcess11"/>
    <dgm:cxn modelId="{5BEEA6D0-9353-4EB9-BAE1-5717741EF0BF}" type="presParOf" srcId="{6EB000FD-004B-4668-AB83-12112706FCCF}" destId="{58B00E63-D034-4C4D-B816-06A52EEFD68A}" srcOrd="4" destOrd="0" presId="urn:microsoft.com/office/officeart/2005/8/layout/hProcess11"/>
    <dgm:cxn modelId="{6EA67B9E-E57A-4EA9-B5A2-36B094236A6A}" type="presParOf" srcId="{58B00E63-D034-4C4D-B816-06A52EEFD68A}" destId="{0A1EBC75-F5DA-47AA-BC9A-78064B4D8BDF}" srcOrd="0" destOrd="0" presId="urn:microsoft.com/office/officeart/2005/8/layout/hProcess11"/>
    <dgm:cxn modelId="{FA440F79-6D87-4A7C-8E2D-3ADEA782963F}" type="presParOf" srcId="{58B00E63-D034-4C4D-B816-06A52EEFD68A}" destId="{C932D22E-2EE9-4EDE-ACD4-127D893F14A0}" srcOrd="1" destOrd="0" presId="urn:microsoft.com/office/officeart/2005/8/layout/hProcess11"/>
    <dgm:cxn modelId="{F2E4667F-7D95-4A0D-B9BE-AB8FC54C99DD}" type="presParOf" srcId="{58B00E63-D034-4C4D-B816-06A52EEFD68A}" destId="{15B0A989-2437-43E4-A294-53544F071460}" srcOrd="2" destOrd="0" presId="urn:microsoft.com/office/officeart/2005/8/layout/hProcess11"/>
    <dgm:cxn modelId="{5408E34D-BB47-4999-A615-957D7FC3BA5D}" type="presParOf" srcId="{6EB000FD-004B-4668-AB83-12112706FCCF}" destId="{7A7B347F-18C5-4A90-8C68-3CE005C7604B}" srcOrd="5" destOrd="0" presId="urn:microsoft.com/office/officeart/2005/8/layout/hProcess11"/>
    <dgm:cxn modelId="{BBCA58E0-59A1-427A-999A-180065E1987B}" type="presParOf" srcId="{6EB000FD-004B-4668-AB83-12112706FCCF}" destId="{8D09B39A-FDBC-4ACE-B51A-CE7C2CD0F6EA}" srcOrd="6" destOrd="0" presId="urn:microsoft.com/office/officeart/2005/8/layout/hProcess11"/>
    <dgm:cxn modelId="{46E7BA46-8B97-4966-B009-0C9F9C7C1BE3}" type="presParOf" srcId="{8D09B39A-FDBC-4ACE-B51A-CE7C2CD0F6EA}" destId="{92A02505-E6AC-42EE-9F4B-25A08DBADB82}" srcOrd="0" destOrd="0" presId="urn:microsoft.com/office/officeart/2005/8/layout/hProcess11"/>
    <dgm:cxn modelId="{2C6A52E7-4EF8-4580-9078-511FDEBED605}" type="presParOf" srcId="{8D09B39A-FDBC-4ACE-B51A-CE7C2CD0F6EA}" destId="{BE1DDBDE-531E-415E-8DC8-284CEA5E7DA9}" srcOrd="1" destOrd="0" presId="urn:microsoft.com/office/officeart/2005/8/layout/hProcess11"/>
    <dgm:cxn modelId="{0B3362BE-864B-448F-93DE-67829D5887A9}" type="presParOf" srcId="{8D09B39A-FDBC-4ACE-B51A-CE7C2CD0F6EA}" destId="{40A4AA34-E21B-4B86-B8C9-1FBDD01401CD}" srcOrd="2" destOrd="0" presId="urn:microsoft.com/office/officeart/2005/8/layout/hProcess11"/>
    <dgm:cxn modelId="{9510DB93-EA27-4A7D-910F-F07B17B32CD2}" type="presParOf" srcId="{6EB000FD-004B-4668-AB83-12112706FCCF}" destId="{C53F324D-1FC5-472A-BF28-67164851FAD9}" srcOrd="7" destOrd="0" presId="urn:microsoft.com/office/officeart/2005/8/layout/hProcess11"/>
    <dgm:cxn modelId="{234F7192-252C-4782-8804-2ED0B85908DB}" type="presParOf" srcId="{6EB000FD-004B-4668-AB83-12112706FCCF}" destId="{92E5B88A-57F7-4CBC-9DD0-313096967235}" srcOrd="8" destOrd="0" presId="urn:microsoft.com/office/officeart/2005/8/layout/hProcess11"/>
    <dgm:cxn modelId="{F9607899-B53D-4914-8E16-4B2E5C712F20}" type="presParOf" srcId="{92E5B88A-57F7-4CBC-9DD0-313096967235}" destId="{30CCFB78-A8B4-44E2-8BC0-C12CC09D8490}" srcOrd="0" destOrd="0" presId="urn:microsoft.com/office/officeart/2005/8/layout/hProcess11"/>
    <dgm:cxn modelId="{7EC108B0-8B6A-4457-A561-21AD467FF918}" type="presParOf" srcId="{92E5B88A-57F7-4CBC-9DD0-313096967235}" destId="{88216950-F5EE-4AF1-9327-A6B4B75A8CBD}" srcOrd="1" destOrd="0" presId="urn:microsoft.com/office/officeart/2005/8/layout/hProcess11"/>
    <dgm:cxn modelId="{CBCEEED2-66E1-42EA-BBEF-43651C0FA638}" type="presParOf" srcId="{92E5B88A-57F7-4CBC-9DD0-313096967235}" destId="{0D1862F1-8822-40D7-8CFB-68ADB2FBCA53}" srcOrd="2" destOrd="0" presId="urn:microsoft.com/office/officeart/2005/8/layout/hProcess11"/>
    <dgm:cxn modelId="{F3201AC3-3C7C-4917-9B7E-98F392277F55}" type="presParOf" srcId="{6EB000FD-004B-4668-AB83-12112706FCCF}" destId="{FDD7C999-5AE1-4F99-AE96-F67540A8498C}" srcOrd="9" destOrd="0" presId="urn:microsoft.com/office/officeart/2005/8/layout/hProcess11"/>
    <dgm:cxn modelId="{5CF2A838-7EF8-4ECE-9E2B-FE822045FA3A}" type="presParOf" srcId="{6EB000FD-004B-4668-AB83-12112706FCCF}" destId="{302C938A-D7A8-40CF-87EA-2C6C95A5AD9B}" srcOrd="10" destOrd="0" presId="urn:microsoft.com/office/officeart/2005/8/layout/hProcess11"/>
    <dgm:cxn modelId="{DB2A4B20-C9B4-465F-9E85-864EDF371412}" type="presParOf" srcId="{302C938A-D7A8-40CF-87EA-2C6C95A5AD9B}" destId="{CA79D105-278C-4DC5-A3EF-83B60F9C8785}" srcOrd="0" destOrd="0" presId="urn:microsoft.com/office/officeart/2005/8/layout/hProcess11"/>
    <dgm:cxn modelId="{60133D6A-CECC-419E-9C16-8E043DB921A7}" type="presParOf" srcId="{302C938A-D7A8-40CF-87EA-2C6C95A5AD9B}" destId="{63C0BBFF-A968-4957-A5A4-A4E7FF8F25B8}" srcOrd="1" destOrd="0" presId="urn:microsoft.com/office/officeart/2005/8/layout/hProcess11"/>
    <dgm:cxn modelId="{C97822E2-6463-4752-815C-C860B72CAC6D}" type="presParOf" srcId="{302C938A-D7A8-40CF-87EA-2C6C95A5AD9B}" destId="{FF50EC62-4895-4DE4-B0EA-C3C9F6C474CE}" srcOrd="2" destOrd="0" presId="urn:microsoft.com/office/officeart/2005/8/layout/hProcess11"/>
    <dgm:cxn modelId="{26329A0F-B78A-46C4-863A-195AED50E948}" type="presParOf" srcId="{6EB000FD-004B-4668-AB83-12112706FCCF}" destId="{9953231E-C4CB-41AB-B57A-90492C92B3D6}" srcOrd="11" destOrd="0" presId="urn:microsoft.com/office/officeart/2005/8/layout/hProcess11"/>
    <dgm:cxn modelId="{FF2849A3-34FF-4BF6-B9BD-D9A05718BADC}" type="presParOf" srcId="{6EB000FD-004B-4668-AB83-12112706FCCF}" destId="{5E26F52B-DD5C-410A-B384-F411DD43EBA2}" srcOrd="12" destOrd="0" presId="urn:microsoft.com/office/officeart/2005/8/layout/hProcess11"/>
    <dgm:cxn modelId="{9884A5B7-E337-4517-9882-30EE1CDC7EB5}" type="presParOf" srcId="{5E26F52B-DD5C-410A-B384-F411DD43EBA2}" destId="{6FB5A6A0-BB80-43F1-A39F-233780DC960E}" srcOrd="0" destOrd="0" presId="urn:microsoft.com/office/officeart/2005/8/layout/hProcess11"/>
    <dgm:cxn modelId="{9CE3C64C-16F6-4CFF-A672-A386BD530013}" type="presParOf" srcId="{5E26F52B-DD5C-410A-B384-F411DD43EBA2}" destId="{F1C4D15B-6678-4A8F-8898-18F709C6025F}" srcOrd="1" destOrd="0" presId="urn:microsoft.com/office/officeart/2005/8/layout/hProcess11"/>
    <dgm:cxn modelId="{C011123D-BAAA-4255-BC5E-652E58C59FE2}" type="presParOf" srcId="{5E26F52B-DD5C-410A-B384-F411DD43EBA2}" destId="{B6C437EB-4F77-4E53-BA4F-DBF0E2CF3172}" srcOrd="2" destOrd="0" presId="urn:microsoft.com/office/officeart/2005/8/layout/hProcess11"/>
    <dgm:cxn modelId="{ACB76903-C92B-4590-A521-EF8E635D3487}" type="presParOf" srcId="{6EB000FD-004B-4668-AB83-12112706FCCF}" destId="{3D870FB9-D4FC-485A-BB0A-9C2221E48E29}" srcOrd="13" destOrd="0" presId="urn:microsoft.com/office/officeart/2005/8/layout/hProcess11"/>
    <dgm:cxn modelId="{9A4DC011-CFE9-4564-A838-F92F199E5340}" type="presParOf" srcId="{6EB000FD-004B-4668-AB83-12112706FCCF}" destId="{EB80BB30-E712-46BE-BAC8-C6327EEE47E9}" srcOrd="14" destOrd="0" presId="urn:microsoft.com/office/officeart/2005/8/layout/hProcess11"/>
    <dgm:cxn modelId="{3BB10ED6-883B-42F6-8A4A-D8056CB1C6FD}" type="presParOf" srcId="{EB80BB30-E712-46BE-BAC8-C6327EEE47E9}" destId="{DEE71A5B-1723-4D28-81F0-60CDCA7B11C1}" srcOrd="0" destOrd="0" presId="urn:microsoft.com/office/officeart/2005/8/layout/hProcess11"/>
    <dgm:cxn modelId="{08C04ACB-4153-46E1-9DD7-F834DB6E0470}" type="presParOf" srcId="{EB80BB30-E712-46BE-BAC8-C6327EEE47E9}" destId="{83DE153C-30FD-4116-B6F8-CF5C18D05DD7}" srcOrd="1" destOrd="0" presId="urn:microsoft.com/office/officeart/2005/8/layout/hProcess11"/>
    <dgm:cxn modelId="{1761022D-7094-407D-82CC-DAC91DBD8567}" type="presParOf" srcId="{EB80BB30-E712-46BE-BAC8-C6327EEE47E9}" destId="{F9A63B8D-0D94-4093-B5F5-DA55621368D0}" srcOrd="2" destOrd="0" presId="urn:microsoft.com/office/officeart/2005/8/layout/hProcess1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E47094D-4689-4D0A-8966-98ED32041CB0}">
      <dsp:nvSpPr>
        <dsp:cNvPr id="0" name=""/>
        <dsp:cNvSpPr/>
      </dsp:nvSpPr>
      <dsp:spPr>
        <a:xfrm>
          <a:off x="0" y="689252"/>
          <a:ext cx="5677231" cy="704294"/>
        </a:xfrm>
        <a:prstGeom prst="notched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C217FFC8-34B5-4446-AFA4-D9859833574C}">
      <dsp:nvSpPr>
        <dsp:cNvPr id="0" name=""/>
        <dsp:cNvSpPr/>
      </dsp:nvSpPr>
      <dsp:spPr>
        <a:xfrm>
          <a:off x="202" y="0"/>
          <a:ext cx="611868" cy="8331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b" anchorCtr="0">
          <a:noAutofit/>
        </a:bodyPr>
        <a:lstStyle/>
        <a:p>
          <a:pPr marL="0" lvl="0" indent="0" algn="ctr" defTabSz="355600">
            <a:lnSpc>
              <a:spcPct val="90000"/>
            </a:lnSpc>
            <a:spcBef>
              <a:spcPct val="0"/>
            </a:spcBef>
            <a:spcAft>
              <a:spcPct val="35000"/>
            </a:spcAft>
            <a:buNone/>
          </a:pPr>
          <a:r>
            <a:rPr lang="en-IN" sz="800" kern="1200"/>
            <a:t>Article selection</a:t>
          </a:r>
        </a:p>
      </dsp:txBody>
      <dsp:txXfrm>
        <a:off x="202" y="0"/>
        <a:ext cx="611868" cy="833120"/>
      </dsp:txXfrm>
    </dsp:sp>
    <dsp:sp modelId="{5B2CAAE4-119D-4DD1-A755-05628B1F2180}">
      <dsp:nvSpPr>
        <dsp:cNvPr id="0" name=""/>
        <dsp:cNvSpPr/>
      </dsp:nvSpPr>
      <dsp:spPr>
        <a:xfrm>
          <a:off x="265599" y="937260"/>
          <a:ext cx="208280" cy="208280"/>
        </a:xfrm>
        <a:prstGeom prst="ellipse">
          <a:avLst/>
        </a:prstGeom>
        <a:solidFill>
          <a:schemeClr val="bg1"/>
        </a:solidFill>
        <a:ln w="1270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82977A2-D579-4C54-A76C-A559C512A22C}">
      <dsp:nvSpPr>
        <dsp:cNvPr id="0" name=""/>
        <dsp:cNvSpPr/>
      </dsp:nvSpPr>
      <dsp:spPr>
        <a:xfrm>
          <a:off x="642664" y="1249680"/>
          <a:ext cx="611868" cy="8331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t" anchorCtr="0">
          <a:noAutofit/>
        </a:bodyPr>
        <a:lstStyle/>
        <a:p>
          <a:pPr marL="0" lvl="0" indent="0" algn="ctr" defTabSz="355600">
            <a:lnSpc>
              <a:spcPct val="90000"/>
            </a:lnSpc>
            <a:spcBef>
              <a:spcPct val="0"/>
            </a:spcBef>
            <a:spcAft>
              <a:spcPct val="35000"/>
            </a:spcAft>
            <a:buNone/>
          </a:pPr>
          <a:r>
            <a:rPr lang="en-IN" sz="800" kern="1200"/>
            <a:t>Property Search &amp; selection</a:t>
          </a:r>
        </a:p>
      </dsp:txBody>
      <dsp:txXfrm>
        <a:off x="642664" y="1249680"/>
        <a:ext cx="611868" cy="833120"/>
      </dsp:txXfrm>
    </dsp:sp>
    <dsp:sp modelId="{12F7721C-152D-44AC-B6FE-8FE4E485B603}">
      <dsp:nvSpPr>
        <dsp:cNvPr id="0" name=""/>
        <dsp:cNvSpPr/>
      </dsp:nvSpPr>
      <dsp:spPr>
        <a:xfrm>
          <a:off x="844458" y="937260"/>
          <a:ext cx="208280" cy="208280"/>
        </a:xfrm>
        <a:prstGeom prst="ellipse">
          <a:avLst/>
        </a:prstGeom>
        <a:solidFill>
          <a:schemeClr val="accent1">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A1EBC75-F5DA-47AA-BC9A-78064B4D8BDF}">
      <dsp:nvSpPr>
        <dsp:cNvPr id="0" name=""/>
        <dsp:cNvSpPr/>
      </dsp:nvSpPr>
      <dsp:spPr>
        <a:xfrm>
          <a:off x="1285126" y="0"/>
          <a:ext cx="611868" cy="8331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b" anchorCtr="0">
          <a:noAutofit/>
        </a:bodyPr>
        <a:lstStyle/>
        <a:p>
          <a:pPr marL="0" lvl="0" indent="0" algn="ctr" defTabSz="355600">
            <a:lnSpc>
              <a:spcPct val="90000"/>
            </a:lnSpc>
            <a:spcBef>
              <a:spcPct val="0"/>
            </a:spcBef>
            <a:spcAft>
              <a:spcPct val="35000"/>
            </a:spcAft>
            <a:buNone/>
          </a:pPr>
          <a:r>
            <a:rPr lang="en-IN" sz="800" kern="1200"/>
            <a:t>Schedule description</a:t>
          </a:r>
        </a:p>
      </dsp:txBody>
      <dsp:txXfrm>
        <a:off x="1285126" y="0"/>
        <a:ext cx="611868" cy="833120"/>
      </dsp:txXfrm>
    </dsp:sp>
    <dsp:sp modelId="{C932D22E-2EE9-4EDE-ACD4-127D893F14A0}">
      <dsp:nvSpPr>
        <dsp:cNvPr id="0" name=""/>
        <dsp:cNvSpPr/>
      </dsp:nvSpPr>
      <dsp:spPr>
        <a:xfrm>
          <a:off x="1486920" y="937260"/>
          <a:ext cx="208280" cy="208280"/>
        </a:xfrm>
        <a:prstGeom prst="ellipse">
          <a:avLst/>
        </a:prstGeom>
        <a:solidFill>
          <a:schemeClr val="bg1"/>
        </a:solidFill>
        <a:ln w="1270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2A02505-E6AC-42EE-9F4B-25A08DBADB82}">
      <dsp:nvSpPr>
        <dsp:cNvPr id="0" name=""/>
        <dsp:cNvSpPr/>
      </dsp:nvSpPr>
      <dsp:spPr>
        <a:xfrm>
          <a:off x="1927588" y="1249680"/>
          <a:ext cx="611868" cy="8331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t" anchorCtr="0">
          <a:noAutofit/>
        </a:bodyPr>
        <a:lstStyle/>
        <a:p>
          <a:pPr marL="0" lvl="0" indent="0" algn="ctr" defTabSz="355600">
            <a:lnSpc>
              <a:spcPct val="90000"/>
            </a:lnSpc>
            <a:spcBef>
              <a:spcPct val="0"/>
            </a:spcBef>
            <a:spcAft>
              <a:spcPct val="35000"/>
            </a:spcAft>
            <a:buNone/>
          </a:pPr>
          <a:r>
            <a:rPr lang="en-IN" sz="800" kern="1200"/>
            <a:t>Party Information</a:t>
          </a:r>
        </a:p>
      </dsp:txBody>
      <dsp:txXfrm>
        <a:off x="1927588" y="1249680"/>
        <a:ext cx="611868" cy="833120"/>
      </dsp:txXfrm>
    </dsp:sp>
    <dsp:sp modelId="{BE1DDBDE-531E-415E-8DC8-284CEA5E7DA9}">
      <dsp:nvSpPr>
        <dsp:cNvPr id="0" name=""/>
        <dsp:cNvSpPr/>
      </dsp:nvSpPr>
      <dsp:spPr>
        <a:xfrm>
          <a:off x="2129382" y="937260"/>
          <a:ext cx="208280" cy="208280"/>
        </a:xfrm>
        <a:prstGeom prst="ellipse">
          <a:avLst/>
        </a:prstGeom>
        <a:solidFill>
          <a:schemeClr val="bg1"/>
        </a:solidFill>
        <a:ln w="1270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0CCFB78-A8B4-44E2-8BC0-C12CC09D8490}">
      <dsp:nvSpPr>
        <dsp:cNvPr id="0" name=""/>
        <dsp:cNvSpPr/>
      </dsp:nvSpPr>
      <dsp:spPr>
        <a:xfrm>
          <a:off x="2570050" y="0"/>
          <a:ext cx="611868" cy="8331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b" anchorCtr="0">
          <a:noAutofit/>
        </a:bodyPr>
        <a:lstStyle/>
        <a:p>
          <a:pPr marL="0" lvl="0" indent="0" algn="ctr" defTabSz="355600">
            <a:lnSpc>
              <a:spcPct val="90000"/>
            </a:lnSpc>
            <a:spcBef>
              <a:spcPct val="0"/>
            </a:spcBef>
            <a:spcAft>
              <a:spcPct val="35000"/>
            </a:spcAft>
            <a:buNone/>
          </a:pPr>
          <a:r>
            <a:rPr lang="en-IN" sz="800" kern="1200"/>
            <a:t>Schedule allocation</a:t>
          </a:r>
        </a:p>
      </dsp:txBody>
      <dsp:txXfrm>
        <a:off x="2570050" y="0"/>
        <a:ext cx="611868" cy="833120"/>
      </dsp:txXfrm>
    </dsp:sp>
    <dsp:sp modelId="{88216950-F5EE-4AF1-9327-A6B4B75A8CBD}">
      <dsp:nvSpPr>
        <dsp:cNvPr id="0" name=""/>
        <dsp:cNvSpPr/>
      </dsp:nvSpPr>
      <dsp:spPr>
        <a:xfrm>
          <a:off x="2771844" y="937260"/>
          <a:ext cx="208280" cy="208280"/>
        </a:xfrm>
        <a:prstGeom prst="ellipse">
          <a:avLst/>
        </a:prstGeom>
        <a:solidFill>
          <a:schemeClr val="bg1"/>
        </a:solidFill>
        <a:ln w="1270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A79D105-278C-4DC5-A3EF-83B60F9C8785}">
      <dsp:nvSpPr>
        <dsp:cNvPr id="0" name=""/>
        <dsp:cNvSpPr/>
      </dsp:nvSpPr>
      <dsp:spPr>
        <a:xfrm>
          <a:off x="3267091" y="1249680"/>
          <a:ext cx="611868" cy="8331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t" anchorCtr="0">
          <a:noAutofit/>
        </a:bodyPr>
        <a:lstStyle/>
        <a:p>
          <a:pPr marL="0" lvl="0" indent="0" algn="ctr" defTabSz="355600">
            <a:lnSpc>
              <a:spcPct val="90000"/>
            </a:lnSpc>
            <a:spcBef>
              <a:spcPct val="0"/>
            </a:spcBef>
            <a:spcAft>
              <a:spcPct val="35000"/>
            </a:spcAft>
            <a:buNone/>
          </a:pPr>
          <a:r>
            <a:rPr lang="en-IN" sz="800" kern="1200"/>
            <a:t>Market valuation</a:t>
          </a:r>
        </a:p>
      </dsp:txBody>
      <dsp:txXfrm>
        <a:off x="3267091" y="1249680"/>
        <a:ext cx="611868" cy="833120"/>
      </dsp:txXfrm>
    </dsp:sp>
    <dsp:sp modelId="{63C0BBFF-A968-4957-A5A4-A4E7FF8F25B8}">
      <dsp:nvSpPr>
        <dsp:cNvPr id="0" name=""/>
        <dsp:cNvSpPr/>
      </dsp:nvSpPr>
      <dsp:spPr>
        <a:xfrm>
          <a:off x="3462071" y="937260"/>
          <a:ext cx="208280" cy="208280"/>
        </a:xfrm>
        <a:prstGeom prst="ellipse">
          <a:avLst/>
        </a:prstGeom>
        <a:solidFill>
          <a:schemeClr val="bg1"/>
        </a:solidFill>
        <a:ln w="1270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FB5A6A0-BB80-43F1-A39F-233780DC960E}">
      <dsp:nvSpPr>
        <dsp:cNvPr id="0" name=""/>
        <dsp:cNvSpPr/>
      </dsp:nvSpPr>
      <dsp:spPr>
        <a:xfrm>
          <a:off x="3934456" y="0"/>
          <a:ext cx="611868" cy="8331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b" anchorCtr="0">
          <a:noAutofit/>
        </a:bodyPr>
        <a:lstStyle/>
        <a:p>
          <a:pPr marL="0" lvl="0" indent="0" algn="ctr" defTabSz="355600">
            <a:lnSpc>
              <a:spcPct val="90000"/>
            </a:lnSpc>
            <a:spcBef>
              <a:spcPct val="0"/>
            </a:spcBef>
            <a:spcAft>
              <a:spcPct val="35000"/>
            </a:spcAft>
            <a:buNone/>
          </a:pPr>
          <a:r>
            <a:rPr lang="en-IN" sz="800" kern="1200"/>
            <a:t>Fee Calculation</a:t>
          </a:r>
        </a:p>
      </dsp:txBody>
      <dsp:txXfrm>
        <a:off x="3934456" y="0"/>
        <a:ext cx="611868" cy="833120"/>
      </dsp:txXfrm>
    </dsp:sp>
    <dsp:sp modelId="{F1C4D15B-6678-4A8F-8898-18F709C6025F}">
      <dsp:nvSpPr>
        <dsp:cNvPr id="0" name=""/>
        <dsp:cNvSpPr/>
      </dsp:nvSpPr>
      <dsp:spPr>
        <a:xfrm>
          <a:off x="4191923" y="937260"/>
          <a:ext cx="208280" cy="208280"/>
        </a:xfrm>
        <a:prstGeom prst="ellipse">
          <a:avLst/>
        </a:prstGeom>
        <a:solidFill>
          <a:schemeClr val="accent1">
            <a:lumMod val="75000"/>
          </a:schemeClr>
        </a:solidFill>
        <a:ln w="1270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EE71A5B-1723-4D28-81F0-60CDCA7B11C1}">
      <dsp:nvSpPr>
        <dsp:cNvPr id="0" name=""/>
        <dsp:cNvSpPr/>
      </dsp:nvSpPr>
      <dsp:spPr>
        <a:xfrm>
          <a:off x="4696208" y="1249680"/>
          <a:ext cx="611868" cy="8331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t" anchorCtr="0">
          <a:noAutofit/>
        </a:bodyPr>
        <a:lstStyle/>
        <a:p>
          <a:pPr marL="0" lvl="0" indent="0" algn="ctr" defTabSz="355600">
            <a:lnSpc>
              <a:spcPct val="90000"/>
            </a:lnSpc>
            <a:spcBef>
              <a:spcPct val="0"/>
            </a:spcBef>
            <a:spcAft>
              <a:spcPct val="35000"/>
            </a:spcAft>
            <a:buNone/>
          </a:pPr>
          <a:r>
            <a:rPr lang="en-IN" sz="800" kern="1200"/>
            <a:t>Submission</a:t>
          </a:r>
        </a:p>
      </dsp:txBody>
      <dsp:txXfrm>
        <a:off x="4696208" y="1249680"/>
        <a:ext cx="611868" cy="833120"/>
      </dsp:txXfrm>
    </dsp:sp>
    <dsp:sp modelId="{83DE153C-30FD-4116-B6F8-CF5C18D05DD7}">
      <dsp:nvSpPr>
        <dsp:cNvPr id="0" name=""/>
        <dsp:cNvSpPr/>
      </dsp:nvSpPr>
      <dsp:spPr>
        <a:xfrm>
          <a:off x="4898005" y="937260"/>
          <a:ext cx="208280" cy="208280"/>
        </a:xfrm>
        <a:prstGeom prst="ellipse">
          <a:avLst/>
        </a:prstGeom>
        <a:solidFill>
          <a:schemeClr val="bg1"/>
        </a:solidFill>
        <a:ln w="1270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Props1.xml><?xml version="1.0" encoding="utf-8"?>
<ds:datastoreItem xmlns:ds="http://schemas.openxmlformats.org/officeDocument/2006/customXml" ds:itemID="{07D78756-DD3D-415C-AA7F-21536DC55DD8}">
  <ds:schemaRefs>
    <ds:schemaRef ds:uri="http://schemas.openxmlformats.org/officeDocument/2006/bibliography"/>
  </ds:schemaRefs>
</ds:datastoreItem>
</file>

<file path=customXml/itemProps2.xml><?xml version="1.0" encoding="utf-8"?>
<ds:datastoreItem xmlns:ds="http://schemas.openxmlformats.org/officeDocument/2006/customXml" ds:itemID="{BA32198E-9610-4717-8E25-FDA0EE8DDA85}"/>
</file>

<file path=customXml/itemProps3.xml><?xml version="1.0" encoding="utf-8"?>
<ds:datastoreItem xmlns:ds="http://schemas.openxmlformats.org/officeDocument/2006/customXml" ds:itemID="{BC873515-C286-4E68-B647-D57659B37633}"/>
</file>

<file path=customXml/itemProps4.xml><?xml version="1.0" encoding="utf-8"?>
<ds:datastoreItem xmlns:ds="http://schemas.openxmlformats.org/officeDocument/2006/customXml" ds:itemID="{73273BE7-4ACA-48CE-BA69-85E654FFEE5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Veer</dc:creator>
  <cp:keywords/>
  <dc:description/>
  <cp:lastModifiedBy>Yash Veer</cp:lastModifiedBy>
  <cp:revision>101</cp:revision>
  <dcterms:created xsi:type="dcterms:W3CDTF">2025-09-04T10:05:00Z</dcterms:created>
  <dcterms:modified xsi:type="dcterms:W3CDTF">2025-09-25T10:35:40Z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e7d0567c-3855-43ab-9d9f-7609810d8055</vt:lpwstr>
  </property>
  <property fmtid="{D5CDD505-2E9C-101B-9397-08002B2CF9AE}" pid="3" name="ContentTypeId">
    <vt:lpwstr>0x0101009E122DC226B323479F380595590B6668</vt:lpwstr>
  </property>
  <property fmtid="{D5CDD505-2E9C-101B-9397-08002B2CF9AE}" pid="4" name="Order">
    <vt:r8>576000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