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7627B8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General</w:t>
      </w:r>
    </w:p>
    <w:p w14:paraId="52DEA0AC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Product: Karnataka Valuation and e-Registration Initiative (KAVERI) 2.0 </w:t>
      </w:r>
    </w:p>
    <w:p w14:paraId="04287B29" w14:textId="79BCBB4D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Date of Release: </w:t>
      </w:r>
      <w:r w:rsidR="0019330D">
        <w:rPr>
          <w:rFonts w:eastAsia="SimSun" w:cstheme="minorHAnsi"/>
          <w:sz w:val="24"/>
          <w:szCs w:val="24"/>
          <w:lang w:val="en-US"/>
        </w:rPr>
        <w:t>February</w:t>
      </w:r>
      <w:r w:rsidR="00745368">
        <w:rPr>
          <w:rFonts w:eastAsia="SimSun" w:cstheme="minorHAnsi"/>
          <w:sz w:val="24"/>
          <w:szCs w:val="24"/>
          <w:lang w:val="en-US"/>
        </w:rPr>
        <w:t xml:space="preserve"> </w:t>
      </w:r>
      <w:r w:rsidR="0019330D">
        <w:rPr>
          <w:rFonts w:eastAsia="SimSun" w:cstheme="minorHAnsi"/>
          <w:sz w:val="24"/>
          <w:szCs w:val="24"/>
          <w:lang w:val="en-US"/>
        </w:rPr>
        <w:t>1</w:t>
      </w:r>
      <w:r w:rsidR="000F5AB8">
        <w:rPr>
          <w:rFonts w:eastAsia="SimSun" w:cstheme="minorHAnsi"/>
          <w:sz w:val="24"/>
          <w:szCs w:val="24"/>
          <w:lang w:val="en-US"/>
        </w:rPr>
        <w:t xml:space="preserve">8, </w:t>
      </w:r>
      <w:r w:rsidR="00745368">
        <w:rPr>
          <w:rFonts w:eastAsia="SimSun" w:cstheme="minorHAnsi"/>
          <w:sz w:val="24"/>
          <w:szCs w:val="24"/>
          <w:lang w:val="en-US"/>
        </w:rPr>
        <w:t>2026</w:t>
      </w:r>
      <w:r w:rsidR="001F45DB" w:rsidRPr="00820EE2">
        <w:rPr>
          <w:rFonts w:eastAsia="SimSun" w:cstheme="minorHAnsi"/>
          <w:sz w:val="24"/>
          <w:szCs w:val="24"/>
          <w:lang w:val="en-US"/>
        </w:rPr>
        <w:t>.</w:t>
      </w:r>
    </w:p>
    <w:p w14:paraId="2009825A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Type: </w:t>
      </w:r>
      <w:r w:rsidRPr="00CD339A">
        <w:rPr>
          <w:rFonts w:eastAsia="SimSun" w:cstheme="minorHAnsi"/>
          <w:sz w:val="24"/>
          <w:szCs w:val="24"/>
          <w:lang w:val="en-US"/>
        </w:rPr>
        <w:t>Patch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</w:t>
      </w:r>
      <w:r w:rsidRPr="00745368">
        <w:rPr>
          <w:rFonts w:eastAsia="SimSun" w:cstheme="minorHAnsi"/>
          <w:b/>
          <w:sz w:val="24"/>
          <w:szCs w:val="24"/>
          <w:lang w:val="en-US"/>
        </w:rPr>
        <w:t>Minor Update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</w:t>
      </w:r>
      <w:r w:rsidRPr="00745368">
        <w:rPr>
          <w:rFonts w:eastAsia="SimSun" w:cstheme="minorHAnsi"/>
          <w:sz w:val="24"/>
          <w:szCs w:val="24"/>
          <w:lang w:val="en-US"/>
        </w:rPr>
        <w:t>Major Update</w:t>
      </w:r>
    </w:p>
    <w:p w14:paraId="27DA81DA" w14:textId="6F5067DF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Environment: </w:t>
      </w:r>
      <w:r w:rsidR="009879EF">
        <w:rPr>
          <w:rFonts w:eastAsia="SimSun" w:cstheme="minorHAnsi"/>
          <w:b/>
          <w:sz w:val="24"/>
          <w:szCs w:val="24"/>
          <w:lang w:val="en-US"/>
        </w:rPr>
        <w:t>Production</w:t>
      </w:r>
      <w:r w:rsidR="00080410" w:rsidRPr="00820EE2">
        <w:rPr>
          <w:rFonts w:eastAsia="SimSun" w:cstheme="minorHAnsi"/>
          <w:b/>
          <w:sz w:val="24"/>
          <w:szCs w:val="24"/>
          <w:lang w:val="en-US"/>
        </w:rPr>
        <w:t xml:space="preserve"> </w:t>
      </w:r>
    </w:p>
    <w:p w14:paraId="04B442CB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Release Note Version: 1</w:t>
      </w:r>
    </w:p>
    <w:p w14:paraId="12731AE0" w14:textId="77777777" w:rsidR="00DA1918" w:rsidRPr="00820EE2" w:rsidRDefault="00DA1918" w:rsidP="00DA1918">
      <w:pPr>
        <w:pStyle w:val="ListParagraph"/>
        <w:rPr>
          <w:rFonts w:eastAsia="SimSun" w:cstheme="minorHAnsi"/>
          <w:sz w:val="24"/>
          <w:szCs w:val="24"/>
          <w:lang w:val="en-US"/>
        </w:rPr>
      </w:pPr>
    </w:p>
    <w:p w14:paraId="64DAAE88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Product Summary</w:t>
      </w:r>
    </w:p>
    <w:p w14:paraId="34668939" w14:textId="03C639A1" w:rsidR="00DA1918" w:rsidRPr="00820EE2" w:rsidRDefault="00DA1918" w:rsidP="00FE617B">
      <w:pPr>
        <w:ind w:left="142"/>
        <w:jc w:val="both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KAVERI Online service is a web-based application of the Department of Stamps &amp; Registration, Government of Karnataka</w:t>
      </w:r>
      <w:r w:rsidR="0067084D">
        <w:rPr>
          <w:rFonts w:cstheme="minorHAnsi"/>
          <w:sz w:val="24"/>
          <w:szCs w:val="24"/>
        </w:rPr>
        <w:t>,</w:t>
      </w:r>
      <w:r w:rsidRPr="00820EE2">
        <w:rPr>
          <w:rFonts w:cstheme="minorHAnsi"/>
          <w:sz w:val="24"/>
          <w:szCs w:val="24"/>
        </w:rPr>
        <w:t xml:space="preserve"> which provides an interface to the citizens required for document, marriage and firm registration. It also provides an interface to the departmental users</w:t>
      </w:r>
      <w:r w:rsidR="0067084D">
        <w:rPr>
          <w:rFonts w:cstheme="minorHAnsi"/>
          <w:sz w:val="24"/>
          <w:szCs w:val="24"/>
        </w:rPr>
        <w:t>,</w:t>
      </w:r>
      <w:r w:rsidRPr="00820EE2">
        <w:rPr>
          <w:rFonts w:cstheme="minorHAnsi"/>
          <w:sz w:val="24"/>
          <w:szCs w:val="24"/>
        </w:rPr>
        <w:t xml:space="preserve"> such as Sub-Registrars and District Registrars</w:t>
      </w:r>
      <w:r w:rsidR="0067084D">
        <w:rPr>
          <w:rFonts w:cstheme="minorHAnsi"/>
          <w:sz w:val="24"/>
          <w:szCs w:val="24"/>
        </w:rPr>
        <w:t>,</w:t>
      </w:r>
      <w:r w:rsidRPr="00820EE2">
        <w:rPr>
          <w:rFonts w:cstheme="minorHAnsi"/>
          <w:sz w:val="24"/>
          <w:szCs w:val="24"/>
        </w:rPr>
        <w:t xml:space="preserve"> to fulfil their functions. </w:t>
      </w:r>
    </w:p>
    <w:p w14:paraId="4EF7EAB7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Release Summary</w:t>
      </w:r>
    </w:p>
    <w:tbl>
      <w:tblPr>
        <w:tblStyle w:val="TableGrid"/>
        <w:tblW w:w="9634" w:type="dxa"/>
        <w:tblInd w:w="142" w:type="dxa"/>
        <w:tblLook w:val="04A0" w:firstRow="1" w:lastRow="0" w:firstColumn="1" w:lastColumn="0" w:noHBand="0" w:noVBand="1"/>
      </w:tblPr>
      <w:tblGrid>
        <w:gridCol w:w="3397"/>
        <w:gridCol w:w="2410"/>
        <w:gridCol w:w="2126"/>
        <w:gridCol w:w="1701"/>
      </w:tblGrid>
      <w:tr w:rsidR="00DA1918" w:rsidRPr="00820EE2" w14:paraId="460B645A" w14:textId="77777777" w:rsidTr="00A47D43">
        <w:tc>
          <w:tcPr>
            <w:tcW w:w="3397" w:type="dxa"/>
            <w:shd w:val="clear" w:color="auto" w:fill="D9E2F3" w:themeFill="accent1" w:themeFillTint="33"/>
            <w:vAlign w:val="center"/>
          </w:tcPr>
          <w:p w14:paraId="17F45236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Reason</w:t>
            </w:r>
          </w:p>
        </w:tc>
        <w:tc>
          <w:tcPr>
            <w:tcW w:w="2410" w:type="dxa"/>
            <w:shd w:val="clear" w:color="auto" w:fill="D9E2F3" w:themeFill="accent1" w:themeFillTint="33"/>
            <w:vAlign w:val="center"/>
          </w:tcPr>
          <w:p w14:paraId="1302B265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Possible Impact on Stability / Operations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</w:tcPr>
          <w:p w14:paraId="698278D2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Released By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4D620FF7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Authorised by</w:t>
            </w:r>
          </w:p>
        </w:tc>
      </w:tr>
      <w:tr w:rsidR="00DA1918" w:rsidRPr="00820EE2" w14:paraId="57B29ADF" w14:textId="77777777" w:rsidTr="00A47D43">
        <w:trPr>
          <w:trHeight w:val="2150"/>
        </w:trPr>
        <w:tc>
          <w:tcPr>
            <w:tcW w:w="3397" w:type="dxa"/>
            <w:vAlign w:val="center"/>
          </w:tcPr>
          <w:p w14:paraId="5FF4BBDA" w14:textId="1C1AF4D7" w:rsidR="00C54DC5" w:rsidRPr="009B74EE" w:rsidRDefault="00182C0C" w:rsidP="009B74EE">
            <w:pPr>
              <w:rPr>
                <w:rFonts w:asciiTheme="minorHAnsi" w:hAnsiTheme="minorHAnsi" w:cstheme="minorHAnsi"/>
                <w:sz w:val="24"/>
                <w:szCs w:val="24"/>
                <w:lang w:eastAsia="en-US"/>
              </w:rPr>
            </w:pPr>
            <w:r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This release includes</w:t>
            </w:r>
            <w:r w:rsidR="00CF7847"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 xml:space="preserve"> a new feature</w:t>
            </w:r>
            <w:r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 xml:space="preserve"> related to</w:t>
            </w:r>
            <w:r w:rsidR="00A47D43"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 xml:space="preserve"> </w:t>
            </w:r>
            <w:r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Document Registration</w:t>
            </w:r>
            <w:r w:rsidR="00F01810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.</w:t>
            </w:r>
          </w:p>
          <w:p w14:paraId="3E19ED4F" w14:textId="1725C8CF" w:rsidR="0067084D" w:rsidRPr="00745368" w:rsidRDefault="00745368" w:rsidP="00745368">
            <w:pPr>
              <w:pStyle w:val="ListParagraph"/>
              <w:numPr>
                <w:ilvl w:val="0"/>
                <w:numId w:val="17"/>
              </w:numPr>
              <w:rPr>
                <w:rFonts w:asciiTheme="minorHAnsi" w:hAnsiTheme="minorHAnsi" w:cstheme="minorHAnsi"/>
                <w:sz w:val="24"/>
                <w:szCs w:val="24"/>
                <w:lang w:eastAsia="en-US"/>
              </w:rPr>
            </w:pPr>
            <w:r w:rsidRPr="00745368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Changes related</w:t>
            </w:r>
            <w:r w:rsidR="00DA0B58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 xml:space="preserve"> </w:t>
            </w:r>
            <w:r w:rsidR="000F5AB8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 xml:space="preserve">to the </w:t>
            </w:r>
            <w:r w:rsidR="00DA0B58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article: Lease of immovable property</w:t>
            </w:r>
          </w:p>
        </w:tc>
        <w:tc>
          <w:tcPr>
            <w:tcW w:w="2410" w:type="dxa"/>
            <w:vAlign w:val="center"/>
          </w:tcPr>
          <w:p w14:paraId="03B1C379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N/A.</w:t>
            </w:r>
          </w:p>
        </w:tc>
        <w:tc>
          <w:tcPr>
            <w:tcW w:w="2126" w:type="dxa"/>
            <w:vAlign w:val="center"/>
          </w:tcPr>
          <w:p w14:paraId="55A4AF47" w14:textId="5F6AD042" w:rsidR="00DA1918" w:rsidRPr="00820EE2" w:rsidRDefault="00DA1918" w:rsidP="00B84694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Mr </w:t>
            </w:r>
            <w:r w:rsidR="004441D0">
              <w:rPr>
                <w:rFonts w:asciiTheme="minorHAnsi" w:hAnsiTheme="minorHAnsi" w:cstheme="minorHAnsi"/>
                <w:bCs/>
                <w:sz w:val="24"/>
                <w:szCs w:val="24"/>
              </w:rPr>
              <w:t>Diwakar B L</w:t>
            </w: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, </w:t>
            </w:r>
            <w:r w:rsidR="00C54DC5">
              <w:rPr>
                <w:rFonts w:asciiTheme="minorHAnsi" w:hAnsiTheme="minorHAnsi" w:cstheme="minorHAnsi"/>
                <w:bCs/>
                <w:sz w:val="24"/>
                <w:szCs w:val="24"/>
              </w:rPr>
              <w:t>Project Manager</w:t>
            </w: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, Centre for Smart Governance</w:t>
            </w:r>
          </w:p>
        </w:tc>
        <w:tc>
          <w:tcPr>
            <w:tcW w:w="1701" w:type="dxa"/>
            <w:vAlign w:val="center"/>
          </w:tcPr>
          <w:p w14:paraId="29E52B15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0308ADF6" w14:textId="77777777" w:rsidR="0067084D" w:rsidRPr="00820EE2" w:rsidRDefault="0067084D" w:rsidP="00DA1918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</w:p>
    <w:p w14:paraId="23C474E7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-284" w:firstLine="0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 xml:space="preserve">Supporting Software </w:t>
      </w:r>
    </w:p>
    <w:p w14:paraId="42C5885A" w14:textId="7F066425" w:rsidR="00DA1918" w:rsidRDefault="00DA1918" w:rsidP="00DA1918">
      <w:p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NA</w:t>
      </w:r>
    </w:p>
    <w:p w14:paraId="2F0CB4A5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Third-Party Dependencies (if any)</w:t>
      </w:r>
    </w:p>
    <w:p w14:paraId="16D8139E" w14:textId="740B95B1" w:rsidR="00D10967" w:rsidRDefault="00CD339A" w:rsidP="00DA1918">
      <w:pPr>
        <w:rPr>
          <w:rFonts w:eastAsia="SimSun" w:cstheme="minorHAnsi"/>
          <w:sz w:val="24"/>
          <w:szCs w:val="24"/>
          <w:lang w:val="en-US"/>
        </w:rPr>
      </w:pPr>
      <w:r>
        <w:rPr>
          <w:rFonts w:eastAsia="SimSun" w:cstheme="minorHAnsi"/>
          <w:sz w:val="24"/>
          <w:szCs w:val="24"/>
          <w:lang w:val="en-US"/>
        </w:rPr>
        <w:t>NA</w:t>
      </w:r>
    </w:p>
    <w:p w14:paraId="2869B1E0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0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New Features/Functionality</w:t>
      </w:r>
    </w:p>
    <w:tbl>
      <w:tblPr>
        <w:tblStyle w:val="TableGrid"/>
        <w:tblW w:w="98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953"/>
        <w:gridCol w:w="1163"/>
      </w:tblGrid>
      <w:tr w:rsidR="00A162EA" w:rsidRPr="00337B55" w14:paraId="28AC5364" w14:textId="77777777" w:rsidTr="006D48CF">
        <w:trPr>
          <w:trHeight w:val="259"/>
        </w:trPr>
        <w:tc>
          <w:tcPr>
            <w:tcW w:w="851" w:type="dxa"/>
            <w:shd w:val="clear" w:color="auto" w:fill="D9E2F3" w:themeFill="accent1" w:themeFillTint="33"/>
            <w:vAlign w:val="center"/>
          </w:tcPr>
          <w:p w14:paraId="7B73A5C0" w14:textId="76082C76" w:rsidR="00A162EA" w:rsidRPr="00337B55" w:rsidRDefault="00A162EA" w:rsidP="006B6DB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37B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r w:rsidR="00CF784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.</w:t>
            </w:r>
            <w:r w:rsidRPr="00337B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  <w:r w:rsidR="00CF784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.</w:t>
            </w:r>
          </w:p>
        </w:tc>
        <w:tc>
          <w:tcPr>
            <w:tcW w:w="1843" w:type="dxa"/>
            <w:shd w:val="clear" w:color="auto" w:fill="D9E2F3" w:themeFill="accent1" w:themeFillTint="33"/>
            <w:vAlign w:val="center"/>
          </w:tcPr>
          <w:p w14:paraId="1EAAB528" w14:textId="77777777" w:rsidR="00A162EA" w:rsidRPr="00337B55" w:rsidRDefault="00A162EA" w:rsidP="006B6DB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337B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953" w:type="dxa"/>
            <w:shd w:val="clear" w:color="auto" w:fill="D9E2F3" w:themeFill="accent1" w:themeFillTint="33"/>
            <w:vAlign w:val="center"/>
          </w:tcPr>
          <w:p w14:paraId="15F4837E" w14:textId="77777777" w:rsidR="00A162EA" w:rsidRPr="00337B55" w:rsidRDefault="00A162EA" w:rsidP="006B6DB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337B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163" w:type="dxa"/>
            <w:shd w:val="clear" w:color="auto" w:fill="D9E2F3" w:themeFill="accent1" w:themeFillTint="33"/>
            <w:vAlign w:val="center"/>
          </w:tcPr>
          <w:p w14:paraId="606548F2" w14:textId="77777777" w:rsidR="00A162EA" w:rsidRPr="00337B55" w:rsidRDefault="00A162EA" w:rsidP="006B6DB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37B55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A162EA" w:rsidRPr="00337B55" w14:paraId="2AA49469" w14:textId="77777777" w:rsidTr="006D48CF">
        <w:trPr>
          <w:trHeight w:val="332"/>
        </w:trPr>
        <w:tc>
          <w:tcPr>
            <w:tcW w:w="851" w:type="dxa"/>
            <w:vAlign w:val="center"/>
          </w:tcPr>
          <w:p w14:paraId="7607F73F" w14:textId="16C55F91" w:rsidR="00A162EA" w:rsidRPr="00337B55" w:rsidRDefault="002354B4" w:rsidP="004B575F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843" w:type="dxa"/>
            <w:vAlign w:val="center"/>
          </w:tcPr>
          <w:p w14:paraId="1A5D655A" w14:textId="0C423BD1" w:rsidR="00A162EA" w:rsidRPr="003A6350" w:rsidRDefault="004B575F" w:rsidP="004B575F">
            <w:pPr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NA</w:t>
            </w:r>
          </w:p>
        </w:tc>
        <w:tc>
          <w:tcPr>
            <w:tcW w:w="5953" w:type="dxa"/>
            <w:vAlign w:val="center"/>
          </w:tcPr>
          <w:p w14:paraId="0C05E54C" w14:textId="0D1128F9" w:rsidR="005E62FA" w:rsidRPr="00337B55" w:rsidRDefault="004B575F" w:rsidP="004B575F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NA</w:t>
            </w:r>
          </w:p>
        </w:tc>
        <w:tc>
          <w:tcPr>
            <w:tcW w:w="1163" w:type="dxa"/>
            <w:vAlign w:val="center"/>
          </w:tcPr>
          <w:p w14:paraId="593A3F8B" w14:textId="2F049388" w:rsidR="00A162EA" w:rsidRPr="006B36C4" w:rsidRDefault="004B575F" w:rsidP="004B575F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NA</w:t>
            </w:r>
          </w:p>
        </w:tc>
      </w:tr>
    </w:tbl>
    <w:p w14:paraId="6F54190C" w14:textId="2D0DA05C" w:rsidR="0019330D" w:rsidRDefault="0019330D" w:rsidP="00DA1918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14:paraId="2298D24D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Features/Functionality Removed</w:t>
      </w:r>
    </w:p>
    <w:tbl>
      <w:tblPr>
        <w:tblStyle w:val="TableGrid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5953"/>
        <w:gridCol w:w="1134"/>
      </w:tblGrid>
      <w:tr w:rsidR="00DA1918" w:rsidRPr="00820EE2" w14:paraId="57632DCE" w14:textId="77777777" w:rsidTr="002354B4">
        <w:trPr>
          <w:trHeight w:val="259"/>
        </w:trPr>
        <w:tc>
          <w:tcPr>
            <w:tcW w:w="993" w:type="dxa"/>
            <w:shd w:val="clear" w:color="auto" w:fill="D9E2F3" w:themeFill="accent1" w:themeFillTint="33"/>
          </w:tcPr>
          <w:p w14:paraId="5BC89DA0" w14:textId="381D9A51" w:rsidR="00DA1918" w:rsidRPr="00820EE2" w:rsidRDefault="00FE617B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Sl.</w:t>
            </w:r>
            <w:r w:rsidR="006435EE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No.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3A53F22B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953" w:type="dxa"/>
            <w:shd w:val="clear" w:color="auto" w:fill="D9E2F3" w:themeFill="accent1" w:themeFillTint="33"/>
          </w:tcPr>
          <w:p w14:paraId="417E3CCE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22EF74DE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DA1918" w:rsidRPr="00820EE2" w14:paraId="08CA2C8E" w14:textId="77777777" w:rsidTr="002354B4">
        <w:trPr>
          <w:trHeight w:val="259"/>
        </w:trPr>
        <w:tc>
          <w:tcPr>
            <w:tcW w:w="993" w:type="dxa"/>
          </w:tcPr>
          <w:p w14:paraId="12E12AC7" w14:textId="6E75DBFC" w:rsidR="00DA1918" w:rsidRPr="0067084D" w:rsidRDefault="00DA1918" w:rsidP="0067084D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67084D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1701" w:type="dxa"/>
          </w:tcPr>
          <w:p w14:paraId="6332E032" w14:textId="30AD6EF9" w:rsidR="00DA1918" w:rsidRPr="0067084D" w:rsidRDefault="0067084D" w:rsidP="0067084D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NA</w:t>
            </w:r>
          </w:p>
        </w:tc>
        <w:tc>
          <w:tcPr>
            <w:tcW w:w="5953" w:type="dxa"/>
          </w:tcPr>
          <w:p w14:paraId="31CFB814" w14:textId="4C741BE8" w:rsidR="00DA1918" w:rsidRPr="0067084D" w:rsidRDefault="0067084D" w:rsidP="0067084D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NA</w:t>
            </w:r>
          </w:p>
        </w:tc>
        <w:tc>
          <w:tcPr>
            <w:tcW w:w="1134" w:type="dxa"/>
          </w:tcPr>
          <w:p w14:paraId="08D5AFE9" w14:textId="71F563E7" w:rsidR="00DA1918" w:rsidRPr="0067084D" w:rsidRDefault="0067084D" w:rsidP="0067084D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NA</w:t>
            </w:r>
          </w:p>
        </w:tc>
      </w:tr>
    </w:tbl>
    <w:p w14:paraId="57B72CA7" w14:textId="137F8D6A" w:rsidR="00B113F8" w:rsidRDefault="00B113F8" w:rsidP="00DA1918">
      <w:pPr>
        <w:rPr>
          <w:rFonts w:cstheme="minorHAnsi"/>
          <w:sz w:val="24"/>
          <w:szCs w:val="24"/>
        </w:rPr>
      </w:pPr>
    </w:p>
    <w:p w14:paraId="1F60CA57" w14:textId="77777777" w:rsidR="000F5AB8" w:rsidRPr="00820EE2" w:rsidRDefault="000F5AB8" w:rsidP="00DA1918">
      <w:pPr>
        <w:rPr>
          <w:rFonts w:cstheme="minorHAnsi"/>
          <w:sz w:val="24"/>
          <w:szCs w:val="24"/>
        </w:rPr>
      </w:pPr>
    </w:p>
    <w:p w14:paraId="7D32C5E1" w14:textId="3F118ADA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lastRenderedPageBreak/>
        <w:t>Features</w:t>
      </w:r>
      <w:r w:rsidR="004B575F">
        <w:rPr>
          <w:rFonts w:eastAsia="SimSun" w:cstheme="minorHAnsi"/>
          <w:b/>
          <w:bCs/>
          <w:sz w:val="24"/>
          <w:szCs w:val="24"/>
          <w:lang w:val="en-US"/>
        </w:rPr>
        <w:t xml:space="preserve"> </w:t>
      </w:r>
      <w:r w:rsidRPr="00820EE2">
        <w:rPr>
          <w:rFonts w:eastAsia="SimSun" w:cstheme="minorHAnsi"/>
          <w:b/>
          <w:bCs/>
          <w:sz w:val="24"/>
          <w:szCs w:val="24"/>
          <w:lang w:val="en-US"/>
        </w:rPr>
        <w:t>Modified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5953"/>
        <w:gridCol w:w="1134"/>
      </w:tblGrid>
      <w:tr w:rsidR="00DA1918" w:rsidRPr="00820EE2" w14:paraId="1EBEE1EB" w14:textId="77777777" w:rsidTr="006D48CF">
        <w:trPr>
          <w:trHeight w:val="25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1FDE4CD7" w14:textId="09D0E536" w:rsidR="00DA1918" w:rsidRPr="00820EE2" w:rsidRDefault="00BB2BF4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bookmarkStart w:id="0" w:name="_Hlk153533284"/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r w:rsidR="003A6350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.</w:t>
            </w: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  <w:r w:rsidR="003A6350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E369093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E552147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2EAA4BE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Client Remarks</w:t>
            </w:r>
          </w:p>
        </w:tc>
      </w:tr>
      <w:tr w:rsidR="00D10967" w:rsidRPr="00820EE2" w14:paraId="70B39200" w14:textId="77777777" w:rsidTr="006D48CF">
        <w:trPr>
          <w:trHeight w:val="385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493D4" w14:textId="56AB0093" w:rsidR="00D10967" w:rsidRPr="00820EE2" w:rsidRDefault="00D10967" w:rsidP="00D10967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D83068">
              <w:rPr>
                <w:rFonts w:ascii="Aptos Narrow" w:eastAsia="Times New Roman" w:hAnsi="Aptos Narrow"/>
                <w:color w:val="000000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7E8B5" w14:textId="75566A44" w:rsidR="00D10967" w:rsidRPr="00D10967" w:rsidRDefault="00745368" w:rsidP="00D10967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Document Registration</w:t>
            </w:r>
            <w:r w:rsidR="00DA0B58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: Lease of immovable property</w:t>
            </w:r>
            <w:r w:rsidR="000F5AB8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 article.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A1EEC" w14:textId="3A036266" w:rsidR="001E75DE" w:rsidRPr="001E75DE" w:rsidRDefault="001E75DE" w:rsidP="001E75DE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1E75D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Currently, the system displays only the auto-generated property schedule.</w:t>
            </w:r>
          </w:p>
          <w:p w14:paraId="068DFC76" w14:textId="5ACC0A51" w:rsidR="001E75DE" w:rsidRDefault="001E75DE" w:rsidP="001E75DE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1E75D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With this release, for all sub-articles under Lease of Immovable Properties, the following enhancements have been implemented:</w:t>
            </w:r>
          </w:p>
          <w:p w14:paraId="60B4AB8D" w14:textId="77777777" w:rsidR="004B40D8" w:rsidRPr="001E75DE" w:rsidRDefault="004B40D8" w:rsidP="001E75DE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</w:p>
          <w:p w14:paraId="7E3E40B6" w14:textId="77777777" w:rsidR="001E75DE" w:rsidRDefault="001E75DE" w:rsidP="001E75DE">
            <w:pPr>
              <w:pStyle w:val="ListParagraph"/>
              <w:numPr>
                <w:ilvl w:val="0"/>
                <w:numId w:val="20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1E75D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Addition of Lease Schedule</w:t>
            </w:r>
            <w:r w:rsidRPr="001E75D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: </w:t>
            </w:r>
            <w:r w:rsidRPr="001E75D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In addition to the auto-generated property schedule, a separate Lease Schedule will be introduced:</w:t>
            </w:r>
          </w:p>
          <w:p w14:paraId="3D06F9E9" w14:textId="022823EB" w:rsidR="001E75DE" w:rsidRDefault="001E75DE" w:rsidP="001E75DE">
            <w:pPr>
              <w:pStyle w:val="ListParagraph"/>
              <w:numPr>
                <w:ilvl w:val="1"/>
                <w:numId w:val="20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1E75D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Full Extent</w:t>
            </w:r>
            <w:r w:rsidRPr="001E75D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: </w:t>
            </w:r>
            <w:r w:rsidRPr="001E75D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The complete property schedule</w:t>
            </w:r>
            <w:r w:rsidR="00826BEC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, which was previously generated,</w:t>
            </w:r>
            <w:r w:rsidRPr="001E75D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 will be displayed under the Lease description section in a non-editable format.</w:t>
            </w:r>
          </w:p>
          <w:p w14:paraId="42FFB215" w14:textId="77777777" w:rsidR="001E75DE" w:rsidRDefault="001E75DE" w:rsidP="00532296">
            <w:pPr>
              <w:pStyle w:val="ListParagraph"/>
              <w:numPr>
                <w:ilvl w:val="1"/>
                <w:numId w:val="20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1E75D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Part Extent</w:t>
            </w:r>
            <w:r w:rsidRPr="001E75D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: </w:t>
            </w:r>
            <w:r w:rsidRPr="001E75D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The system will allow users to opt for a part transaction. In such cases, users can enter:</w:t>
            </w:r>
          </w:p>
          <w:p w14:paraId="20825389" w14:textId="77777777" w:rsidR="001E75DE" w:rsidRDefault="001E75DE" w:rsidP="006E60A7">
            <w:pPr>
              <w:pStyle w:val="ListParagraph"/>
              <w:numPr>
                <w:ilvl w:val="2"/>
                <w:numId w:val="20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1E75D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Part area (less than the total property area)</w:t>
            </w:r>
          </w:p>
          <w:p w14:paraId="14C6C7BB" w14:textId="77777777" w:rsidR="001E75DE" w:rsidRDefault="001E75DE" w:rsidP="00D8700C">
            <w:pPr>
              <w:pStyle w:val="ListParagraph"/>
              <w:numPr>
                <w:ilvl w:val="2"/>
                <w:numId w:val="20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1E75D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Dimensions</w:t>
            </w:r>
            <w:r w:rsidRPr="001E75D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.</w:t>
            </w:r>
          </w:p>
          <w:p w14:paraId="0A4CEC11" w14:textId="77777777" w:rsidR="001E75DE" w:rsidRDefault="001E75DE" w:rsidP="0033572F">
            <w:pPr>
              <w:pStyle w:val="ListParagraph"/>
              <w:numPr>
                <w:ilvl w:val="2"/>
                <w:numId w:val="20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1E75D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Boundaries</w:t>
            </w:r>
            <w:r w:rsidRPr="001E75D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.</w:t>
            </w:r>
          </w:p>
          <w:p w14:paraId="457EE251" w14:textId="0E26302B" w:rsidR="001E75DE" w:rsidRDefault="001E75DE" w:rsidP="000C6BD7">
            <w:pPr>
              <w:pStyle w:val="ListParagraph"/>
              <w:numPr>
                <w:ilvl w:val="2"/>
                <w:numId w:val="20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1E75D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Lease schedule description</w:t>
            </w:r>
          </w:p>
          <w:p w14:paraId="6A12A355" w14:textId="77777777" w:rsidR="004B40D8" w:rsidRPr="004B40D8" w:rsidRDefault="004B40D8" w:rsidP="004B40D8">
            <w:pPr>
              <w:shd w:val="clear" w:color="auto" w:fill="FFFFFF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</w:p>
          <w:p w14:paraId="5B434A9E" w14:textId="7172C3BC" w:rsidR="001E75DE" w:rsidRPr="004B40D8" w:rsidRDefault="001E75DE" w:rsidP="00CF6E7F">
            <w:pPr>
              <w:pStyle w:val="ListParagraph"/>
              <w:numPr>
                <w:ilvl w:val="0"/>
                <w:numId w:val="20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4B40D8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Display Locations</w:t>
            </w:r>
            <w:r w:rsidR="004B40D8" w:rsidRPr="004B40D8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: </w:t>
            </w:r>
            <w:r w:rsidRPr="004B40D8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The Lease Schedule details will be reflected in the following sections:</w:t>
            </w:r>
          </w:p>
          <w:p w14:paraId="286F58A6" w14:textId="4E50D2CE" w:rsidR="001E75DE" w:rsidRDefault="001E75DE" w:rsidP="0053427A">
            <w:pPr>
              <w:pStyle w:val="ListParagraph"/>
              <w:numPr>
                <w:ilvl w:val="0"/>
                <w:numId w:val="21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1E75D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Citizen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 and </w:t>
            </w:r>
            <w:r w:rsidRPr="001E75D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Department Summary</w:t>
            </w:r>
            <w:r w:rsidRPr="001E75D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.</w:t>
            </w:r>
          </w:p>
          <w:p w14:paraId="21B7468A" w14:textId="537B606A" w:rsidR="000F5AB8" w:rsidRPr="0019330D" w:rsidRDefault="001E75DE" w:rsidP="001E75DE">
            <w:pPr>
              <w:pStyle w:val="ListParagraph"/>
              <w:numPr>
                <w:ilvl w:val="0"/>
                <w:numId w:val="21"/>
              </w:num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1E75D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EC (Encumbrance Certificate)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19ED5C" w14:textId="6D637A58" w:rsidR="00D10967" w:rsidRDefault="002B29BF" w:rsidP="002B29B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</w:tr>
      <w:bookmarkEnd w:id="0"/>
    </w:tbl>
    <w:p w14:paraId="3A0133B4" w14:textId="46777EF0" w:rsidR="00B113F8" w:rsidRDefault="00B113F8" w:rsidP="00AC484B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714D93BA" w14:textId="77777777" w:rsidR="004B40D8" w:rsidRDefault="004B40D8" w:rsidP="00AC484B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14C62EC2" w14:textId="52A01003" w:rsidR="00DA1918" w:rsidRPr="00822D58" w:rsidRDefault="00DA1918" w:rsidP="00DA1918">
      <w:pPr>
        <w:pStyle w:val="ListParagraph"/>
        <w:numPr>
          <w:ilvl w:val="0"/>
          <w:numId w:val="3"/>
        </w:numPr>
        <w:ind w:left="142"/>
        <w:rPr>
          <w:rFonts w:cstheme="minorHAnsi"/>
          <w:b/>
          <w:bCs/>
          <w:sz w:val="24"/>
          <w:szCs w:val="24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Known</w:t>
      </w:r>
      <w:r w:rsidRPr="00820EE2">
        <w:rPr>
          <w:rFonts w:cstheme="minorHAnsi"/>
          <w:b/>
          <w:bCs/>
          <w:sz w:val="24"/>
          <w:szCs w:val="24"/>
        </w:rPr>
        <w:t xml:space="preserve"> Issues </w:t>
      </w:r>
      <w:r w:rsidR="006435EE">
        <w:rPr>
          <w:rFonts w:cstheme="minorHAnsi"/>
          <w:b/>
          <w:bCs/>
          <w:sz w:val="24"/>
          <w:szCs w:val="24"/>
          <w:lang w:val="en-US"/>
        </w:rPr>
        <w:t>and</w:t>
      </w:r>
      <w:r w:rsidRPr="00820EE2">
        <w:rPr>
          <w:rFonts w:cstheme="minorHAnsi"/>
          <w:b/>
          <w:bCs/>
          <w:sz w:val="24"/>
          <w:szCs w:val="24"/>
        </w:rPr>
        <w:t xml:space="preserve"> Limitations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88"/>
        <w:gridCol w:w="1660"/>
        <w:gridCol w:w="5430"/>
        <w:gridCol w:w="1698"/>
      </w:tblGrid>
      <w:tr w:rsidR="00DA1918" w:rsidRPr="00820EE2" w14:paraId="654CE2BB" w14:textId="77777777" w:rsidTr="006B36C4">
        <w:trPr>
          <w:trHeight w:val="335"/>
        </w:trPr>
        <w:tc>
          <w:tcPr>
            <w:tcW w:w="988" w:type="dxa"/>
            <w:shd w:val="clear" w:color="auto" w:fill="D9E2F3" w:themeFill="accent1" w:themeFillTint="33"/>
            <w:vAlign w:val="center"/>
          </w:tcPr>
          <w:p w14:paraId="11FC8F36" w14:textId="765CDFA2" w:rsidR="00DA1918" w:rsidRPr="00820EE2" w:rsidRDefault="00FE617B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Sl. No.</w:t>
            </w:r>
          </w:p>
        </w:tc>
        <w:tc>
          <w:tcPr>
            <w:tcW w:w="1660" w:type="dxa"/>
            <w:shd w:val="clear" w:color="auto" w:fill="D9E2F3" w:themeFill="accent1" w:themeFillTint="33"/>
            <w:vAlign w:val="center"/>
          </w:tcPr>
          <w:p w14:paraId="210ED014" w14:textId="77777777" w:rsidR="00DA1918" w:rsidRPr="00820EE2" w:rsidRDefault="00DA1918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430" w:type="dxa"/>
            <w:shd w:val="clear" w:color="auto" w:fill="D9E2F3" w:themeFill="accent1" w:themeFillTint="33"/>
            <w:vAlign w:val="center"/>
          </w:tcPr>
          <w:p w14:paraId="5051515A" w14:textId="77777777" w:rsidR="00DA1918" w:rsidRPr="00820EE2" w:rsidRDefault="00DA1918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1698" w:type="dxa"/>
            <w:shd w:val="clear" w:color="auto" w:fill="D9E2F3" w:themeFill="accent1" w:themeFillTint="33"/>
            <w:vAlign w:val="center"/>
          </w:tcPr>
          <w:p w14:paraId="5AAACB7A" w14:textId="77777777" w:rsidR="00DA1918" w:rsidRPr="00820EE2" w:rsidRDefault="00DA1918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Issue Type</w:t>
            </w:r>
          </w:p>
        </w:tc>
      </w:tr>
      <w:tr w:rsidR="004A52BC" w:rsidRPr="00820EE2" w14:paraId="45E28834" w14:textId="77777777" w:rsidTr="004B575F">
        <w:trPr>
          <w:trHeight w:val="441"/>
        </w:trPr>
        <w:tc>
          <w:tcPr>
            <w:tcW w:w="988" w:type="dxa"/>
            <w:vAlign w:val="center"/>
          </w:tcPr>
          <w:p w14:paraId="51A310DA" w14:textId="799E8231" w:rsidR="004A52BC" w:rsidRPr="00916DCE" w:rsidRDefault="004A52BC" w:rsidP="004A52BC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916DC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660" w:type="dxa"/>
            <w:vAlign w:val="center"/>
          </w:tcPr>
          <w:p w14:paraId="26A33DA9" w14:textId="0219D461" w:rsidR="004A52BC" w:rsidRPr="00B84694" w:rsidRDefault="00745368" w:rsidP="00745368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NA</w:t>
            </w:r>
          </w:p>
        </w:tc>
        <w:tc>
          <w:tcPr>
            <w:tcW w:w="5430" w:type="dxa"/>
            <w:vAlign w:val="center"/>
          </w:tcPr>
          <w:p w14:paraId="348D8262" w14:textId="2BB86CC1" w:rsidR="00F3552E" w:rsidRPr="00745368" w:rsidRDefault="00745368" w:rsidP="0074536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45368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NA</w:t>
            </w:r>
          </w:p>
        </w:tc>
        <w:tc>
          <w:tcPr>
            <w:tcW w:w="1698" w:type="dxa"/>
            <w:vAlign w:val="center"/>
          </w:tcPr>
          <w:p w14:paraId="33CFCC6F" w14:textId="42E6DDCF" w:rsidR="004A52BC" w:rsidRPr="00820EE2" w:rsidRDefault="00745368" w:rsidP="00745368">
            <w:pPr>
              <w:jc w:val="center"/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NA</w:t>
            </w:r>
          </w:p>
        </w:tc>
      </w:tr>
    </w:tbl>
    <w:p w14:paraId="5D70BE3B" w14:textId="51AA4660" w:rsidR="00DA1918" w:rsidRDefault="00DA1918" w:rsidP="000F5AB8">
      <w:pPr>
        <w:pStyle w:val="ListParagraph"/>
        <w:numPr>
          <w:ilvl w:val="0"/>
          <w:numId w:val="3"/>
        </w:numPr>
        <w:spacing w:before="240" w:after="0"/>
        <w:ind w:left="142" w:hanging="426"/>
        <w:rPr>
          <w:rFonts w:cstheme="minorHAnsi"/>
          <w:b/>
          <w:bCs/>
          <w:sz w:val="24"/>
          <w:szCs w:val="24"/>
        </w:rPr>
      </w:pPr>
      <w:r w:rsidRPr="003A6350">
        <w:rPr>
          <w:rFonts w:cstheme="minorHAnsi"/>
          <w:b/>
          <w:bCs/>
          <w:sz w:val="24"/>
          <w:szCs w:val="24"/>
        </w:rPr>
        <w:t xml:space="preserve">Plan </w:t>
      </w:r>
      <w:r w:rsidRPr="003A6350">
        <w:rPr>
          <w:rFonts w:eastAsia="SimSun" w:cstheme="minorHAnsi"/>
          <w:b/>
          <w:bCs/>
          <w:sz w:val="24"/>
          <w:szCs w:val="24"/>
          <w:lang w:val="en-US"/>
        </w:rPr>
        <w:t>for</w:t>
      </w:r>
      <w:r w:rsidRPr="003A6350">
        <w:rPr>
          <w:rFonts w:cstheme="minorHAnsi"/>
          <w:b/>
          <w:bCs/>
          <w:sz w:val="24"/>
          <w:szCs w:val="24"/>
        </w:rPr>
        <w:t xml:space="preserve"> Known Bugs </w:t>
      </w:r>
      <w:r w:rsidR="00FE617B">
        <w:rPr>
          <w:rFonts w:cstheme="minorHAnsi"/>
          <w:b/>
          <w:bCs/>
          <w:sz w:val="24"/>
          <w:szCs w:val="24"/>
          <w:lang w:val="en-US"/>
        </w:rPr>
        <w:t>and</w:t>
      </w:r>
      <w:r w:rsidRPr="003A6350">
        <w:rPr>
          <w:rFonts w:cstheme="minorHAnsi"/>
          <w:b/>
          <w:bCs/>
          <w:sz w:val="24"/>
          <w:szCs w:val="24"/>
        </w:rPr>
        <w:t xml:space="preserve"> Limitations</w:t>
      </w:r>
      <w:r w:rsidR="00916DCE">
        <w:rPr>
          <w:rFonts w:cstheme="minorHAnsi"/>
          <w:b/>
          <w:bCs/>
          <w:sz w:val="24"/>
          <w:szCs w:val="24"/>
        </w:rPr>
        <w:t xml:space="preserve">: </w:t>
      </w:r>
    </w:p>
    <w:p w14:paraId="1355A05D" w14:textId="5C2E64E7" w:rsidR="00916DCE" w:rsidRDefault="00745368" w:rsidP="000F5AB8">
      <w:pPr>
        <w:pStyle w:val="ListParagraph"/>
        <w:ind w:left="142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</w:t>
      </w:r>
    </w:p>
    <w:p w14:paraId="7AE1E0BC" w14:textId="77777777" w:rsidR="004B40D8" w:rsidRPr="000F5AB8" w:rsidRDefault="004B40D8" w:rsidP="000F5AB8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28EEA21A" w14:textId="4DFEE2D7" w:rsidR="00B113F8" w:rsidRPr="000F5AB8" w:rsidRDefault="00DA1918" w:rsidP="000F5AB8">
      <w:pPr>
        <w:pStyle w:val="ListParagraph"/>
        <w:numPr>
          <w:ilvl w:val="0"/>
          <w:numId w:val="3"/>
        </w:numPr>
        <w:spacing w:before="240" w:after="0"/>
        <w:ind w:left="142" w:hanging="426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Deployment Environment</w:t>
      </w:r>
      <w:r w:rsidR="006435EE">
        <w:rPr>
          <w:rFonts w:cstheme="minorHAnsi"/>
          <w:b/>
          <w:bCs/>
          <w:sz w:val="24"/>
          <w:szCs w:val="24"/>
        </w:rPr>
        <w:t xml:space="preserve">: </w:t>
      </w:r>
      <w:r w:rsidRPr="006435EE">
        <w:rPr>
          <w:rFonts w:cstheme="minorHAnsi"/>
          <w:bCs/>
          <w:strike/>
          <w:sz w:val="24"/>
          <w:szCs w:val="24"/>
        </w:rPr>
        <w:t>Staging/UAT</w:t>
      </w:r>
      <w:r w:rsidR="006435EE" w:rsidRPr="006435EE">
        <w:rPr>
          <w:rFonts w:cstheme="minorHAnsi"/>
          <w:bCs/>
          <w:sz w:val="24"/>
          <w:szCs w:val="24"/>
        </w:rPr>
        <w:t>/</w:t>
      </w:r>
      <w:r w:rsidRPr="006435EE">
        <w:rPr>
          <w:rFonts w:cstheme="minorHAnsi"/>
          <w:b/>
          <w:bCs/>
          <w:sz w:val="24"/>
          <w:szCs w:val="24"/>
          <w:u w:val="single"/>
        </w:rPr>
        <w:t>Production</w:t>
      </w:r>
    </w:p>
    <w:p w14:paraId="46512E31" w14:textId="58F69D20" w:rsidR="00826BEC" w:rsidRDefault="00826BE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br w:type="page"/>
      </w:r>
    </w:p>
    <w:p w14:paraId="48CFC437" w14:textId="56F5CBE0" w:rsidR="00B113F8" w:rsidRPr="00820EE2" w:rsidRDefault="00B113F8" w:rsidP="000F5AB8">
      <w:pPr>
        <w:pStyle w:val="ListParagraph"/>
        <w:numPr>
          <w:ilvl w:val="0"/>
          <w:numId w:val="3"/>
        </w:numPr>
        <w:spacing w:before="240" w:after="0" w:line="480" w:lineRule="auto"/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bookmarkStart w:id="1" w:name="_GoBack"/>
      <w:bookmarkEnd w:id="1"/>
      <w:r w:rsidRPr="00820EE2">
        <w:rPr>
          <w:rFonts w:eastAsia="SimSun" w:cstheme="minorHAnsi"/>
          <w:b/>
          <w:bCs/>
          <w:sz w:val="24"/>
          <w:szCs w:val="24"/>
          <w:lang w:val="en-US"/>
        </w:rPr>
        <w:lastRenderedPageBreak/>
        <w:t>Release Authorization and Certification</w:t>
      </w:r>
    </w:p>
    <w:tbl>
      <w:tblPr>
        <w:tblStyle w:val="TableGrid"/>
        <w:tblW w:w="9351" w:type="dxa"/>
        <w:tblInd w:w="142" w:type="dxa"/>
        <w:tblLook w:val="04A0" w:firstRow="1" w:lastRow="0" w:firstColumn="1" w:lastColumn="0" w:noHBand="0" w:noVBand="1"/>
      </w:tblPr>
      <w:tblGrid>
        <w:gridCol w:w="1838"/>
        <w:gridCol w:w="2268"/>
        <w:gridCol w:w="2693"/>
        <w:gridCol w:w="2552"/>
      </w:tblGrid>
      <w:tr w:rsidR="00B113F8" w:rsidRPr="00820EE2" w14:paraId="04E91852" w14:textId="77777777" w:rsidTr="006B36C4">
        <w:tc>
          <w:tcPr>
            <w:tcW w:w="1838" w:type="dxa"/>
            <w:shd w:val="clear" w:color="auto" w:fill="D9E2F3" w:themeFill="accent1" w:themeFillTint="33"/>
            <w:vAlign w:val="center"/>
          </w:tcPr>
          <w:p w14:paraId="65A751BD" w14:textId="77777777" w:rsidR="00B113F8" w:rsidRPr="00820EE2" w:rsidRDefault="00B113F8" w:rsidP="006B36C4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Testing Status</w:t>
            </w:r>
          </w:p>
        </w:tc>
        <w:tc>
          <w:tcPr>
            <w:tcW w:w="2268" w:type="dxa"/>
            <w:shd w:val="clear" w:color="auto" w:fill="D9E2F3" w:themeFill="accent1" w:themeFillTint="33"/>
            <w:vAlign w:val="center"/>
          </w:tcPr>
          <w:p w14:paraId="5EF7AA35" w14:textId="77777777" w:rsidR="00B113F8" w:rsidRPr="00820EE2" w:rsidRDefault="00B113F8" w:rsidP="006B36C4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Client Confirmation Status</w:t>
            </w:r>
          </w:p>
        </w:tc>
        <w:tc>
          <w:tcPr>
            <w:tcW w:w="2693" w:type="dxa"/>
            <w:shd w:val="clear" w:color="auto" w:fill="D9E2F3" w:themeFill="accent1" w:themeFillTint="33"/>
            <w:vAlign w:val="center"/>
          </w:tcPr>
          <w:p w14:paraId="5E499855" w14:textId="77777777" w:rsidR="00B113F8" w:rsidRPr="00820EE2" w:rsidRDefault="00B113F8" w:rsidP="006B36C4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Status on Approval of Date / Day and Time of Release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</w:tcPr>
          <w:p w14:paraId="4865CFFE" w14:textId="77777777" w:rsidR="00B113F8" w:rsidRPr="00820EE2" w:rsidRDefault="00B113F8" w:rsidP="006B36C4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Control Manager/Project Manager Approval</w:t>
            </w:r>
          </w:p>
        </w:tc>
      </w:tr>
      <w:tr w:rsidR="00B113F8" w:rsidRPr="00820EE2" w14:paraId="086BB666" w14:textId="77777777" w:rsidTr="006B36C4">
        <w:tc>
          <w:tcPr>
            <w:tcW w:w="1838" w:type="dxa"/>
            <w:vAlign w:val="center"/>
          </w:tcPr>
          <w:p w14:paraId="036358A5" w14:textId="28BCC53C" w:rsidR="00B113F8" w:rsidRPr="00820EE2" w:rsidRDefault="00B113F8" w:rsidP="004A52BC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Approved by the QA team.</w:t>
            </w:r>
          </w:p>
        </w:tc>
        <w:tc>
          <w:tcPr>
            <w:tcW w:w="2268" w:type="dxa"/>
            <w:vAlign w:val="center"/>
          </w:tcPr>
          <w:p w14:paraId="154C6844" w14:textId="3BE475D6" w:rsidR="00B113F8" w:rsidRPr="00820EE2" w:rsidRDefault="0019330D" w:rsidP="004A52BC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Approved</w:t>
            </w:r>
          </w:p>
        </w:tc>
        <w:tc>
          <w:tcPr>
            <w:tcW w:w="2693" w:type="dxa"/>
            <w:vAlign w:val="center"/>
          </w:tcPr>
          <w:p w14:paraId="2F48C6A1" w14:textId="3C105C10" w:rsidR="00B113F8" w:rsidRPr="00820EE2" w:rsidRDefault="0019330D" w:rsidP="004A52BC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17</w:t>
            </w:r>
            <w:r w:rsidR="00D10967">
              <w:rPr>
                <w:rFonts w:asciiTheme="minorHAnsi" w:hAnsiTheme="minorHAnsi" w:cstheme="minorHAnsi"/>
                <w:bCs/>
                <w:sz w:val="24"/>
                <w:szCs w:val="24"/>
              </w:rPr>
              <w:t>-0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  <w:r w:rsidR="00D10967">
              <w:rPr>
                <w:rFonts w:asciiTheme="minorHAnsi" w:hAnsiTheme="minorHAnsi" w:cstheme="minorHAnsi"/>
                <w:bCs/>
                <w:sz w:val="24"/>
                <w:szCs w:val="24"/>
              </w:rPr>
              <w:t>-202</w:t>
            </w:r>
            <w:r w:rsidR="002B29BF">
              <w:rPr>
                <w:rFonts w:asciiTheme="minorHAnsi" w:hAnsiTheme="minorHAnsi" w:cstheme="minorHAnsi"/>
                <w:bCs/>
                <w:sz w:val="24"/>
                <w:szCs w:val="24"/>
              </w:rPr>
              <w:t>6</w:t>
            </w:r>
          </w:p>
        </w:tc>
        <w:tc>
          <w:tcPr>
            <w:tcW w:w="2552" w:type="dxa"/>
            <w:vAlign w:val="center"/>
          </w:tcPr>
          <w:p w14:paraId="15F8E4BC" w14:textId="092D0E1E" w:rsidR="00B113F8" w:rsidRPr="00820EE2" w:rsidRDefault="002B29BF" w:rsidP="004A52BC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NA</w:t>
            </w:r>
          </w:p>
        </w:tc>
      </w:tr>
    </w:tbl>
    <w:p w14:paraId="08785B83" w14:textId="77777777" w:rsidR="00B113F8" w:rsidRPr="00820EE2" w:rsidRDefault="00B113F8" w:rsidP="00B113F8">
      <w:pPr>
        <w:rPr>
          <w:rFonts w:cstheme="minorHAnsi"/>
          <w:b/>
          <w:bCs/>
          <w:sz w:val="24"/>
          <w:szCs w:val="24"/>
        </w:rPr>
      </w:pPr>
    </w:p>
    <w:p w14:paraId="0C5B6591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 xml:space="preserve">Good to Release  </w:t>
      </w:r>
    </w:p>
    <w:p w14:paraId="1DA5F10A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</w:p>
    <w:p w14:paraId="021CBBFE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Project Manager</w:t>
      </w:r>
    </w:p>
    <w:p w14:paraId="2364AAF5" w14:textId="4ABA214F" w:rsidR="00B113F8" w:rsidRPr="00820EE2" w:rsidRDefault="00D10967" w:rsidP="00B113F8">
      <w:pPr>
        <w:spacing w:after="0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B113F8" w:rsidRPr="00820EE2">
        <w:rPr>
          <w:rFonts w:cstheme="minorHAnsi"/>
          <w:sz w:val="24"/>
          <w:szCs w:val="24"/>
        </w:rPr>
        <w:t xml:space="preserve">r. </w:t>
      </w:r>
      <w:r w:rsidR="002B29BF">
        <w:rPr>
          <w:rFonts w:cstheme="minorHAnsi"/>
          <w:sz w:val="24"/>
          <w:szCs w:val="24"/>
        </w:rPr>
        <w:t>Diwakar B L</w:t>
      </w:r>
    </w:p>
    <w:p w14:paraId="67FF4EDF" w14:textId="77777777" w:rsidR="00B113F8" w:rsidRPr="00820EE2" w:rsidRDefault="00B113F8" w:rsidP="00B113F8">
      <w:pPr>
        <w:spacing w:after="0"/>
        <w:jc w:val="right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Project Manager,</w:t>
      </w:r>
    </w:p>
    <w:p w14:paraId="3D9F027C" w14:textId="464A0600" w:rsidR="002B29BF" w:rsidRDefault="00B113F8" w:rsidP="00FE617B">
      <w:pPr>
        <w:spacing w:after="0"/>
        <w:jc w:val="right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Centre for Smart Governanc</w:t>
      </w:r>
      <w:r w:rsidR="00EC2C19">
        <w:rPr>
          <w:rFonts w:cstheme="minorHAnsi"/>
          <w:sz w:val="24"/>
          <w:szCs w:val="24"/>
        </w:rPr>
        <w:t>e</w:t>
      </w:r>
    </w:p>
    <w:p w14:paraId="4FE1CA79" w14:textId="342D6EC2" w:rsidR="004A52BC" w:rsidRDefault="004A52BC">
      <w:pPr>
        <w:rPr>
          <w:rFonts w:cstheme="minorHAnsi"/>
          <w:sz w:val="24"/>
          <w:szCs w:val="24"/>
        </w:rPr>
      </w:pPr>
    </w:p>
    <w:sectPr w:rsidR="004A52BC" w:rsidSect="002B29BF">
      <w:pgSz w:w="11906" w:h="16838"/>
      <w:pgMar w:top="1440" w:right="1440" w:bottom="1440" w:left="1440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D31447" w14:textId="77777777" w:rsidR="00EC4963" w:rsidRDefault="00EC4963">
      <w:pPr>
        <w:spacing w:after="0" w:line="240" w:lineRule="auto"/>
      </w:pPr>
      <w:r>
        <w:separator/>
      </w:r>
    </w:p>
  </w:endnote>
  <w:endnote w:type="continuationSeparator" w:id="0">
    <w:p w14:paraId="17B803B2" w14:textId="77777777" w:rsidR="00EC4963" w:rsidRDefault="00EC4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sans-serif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2C880E" w14:textId="77777777" w:rsidR="00EC4963" w:rsidRDefault="00EC4963">
      <w:pPr>
        <w:spacing w:after="0" w:line="240" w:lineRule="auto"/>
      </w:pPr>
      <w:r>
        <w:separator/>
      </w:r>
    </w:p>
  </w:footnote>
  <w:footnote w:type="continuationSeparator" w:id="0">
    <w:p w14:paraId="3F095463" w14:textId="77777777" w:rsidR="00EC4963" w:rsidRDefault="00EC4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E69E1"/>
    <w:multiLevelType w:val="hybridMultilevel"/>
    <w:tmpl w:val="C942A5FC"/>
    <w:lvl w:ilvl="0" w:tplc="3D2C15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C24FB3"/>
    <w:multiLevelType w:val="hybridMultilevel"/>
    <w:tmpl w:val="6A36F7E6"/>
    <w:lvl w:ilvl="0" w:tplc="2342E784">
      <w:start w:val="9"/>
      <w:numFmt w:val="decimal"/>
      <w:lvlText w:val="%1."/>
      <w:lvlJc w:val="left"/>
      <w:pPr>
        <w:ind w:left="1117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" w15:restartNumberingAfterBreak="0">
    <w:nsid w:val="0B3F1D70"/>
    <w:multiLevelType w:val="hybridMultilevel"/>
    <w:tmpl w:val="EC9CB22C"/>
    <w:lvl w:ilvl="0" w:tplc="39E80A5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31B1F"/>
    <w:multiLevelType w:val="hybridMultilevel"/>
    <w:tmpl w:val="7B608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2D0FA6"/>
    <w:multiLevelType w:val="hybridMultilevel"/>
    <w:tmpl w:val="ECEA93B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66E7EDF"/>
    <w:multiLevelType w:val="hybridMultilevel"/>
    <w:tmpl w:val="ECEA93B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7E5A0B"/>
    <w:multiLevelType w:val="hybridMultilevel"/>
    <w:tmpl w:val="44FCE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DC6B86"/>
    <w:multiLevelType w:val="hybridMultilevel"/>
    <w:tmpl w:val="FD6CD468"/>
    <w:lvl w:ilvl="0" w:tplc="5A5E635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B15331"/>
    <w:multiLevelType w:val="hybridMultilevel"/>
    <w:tmpl w:val="AD148AC4"/>
    <w:lvl w:ilvl="0" w:tplc="5A5E635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B67CE5"/>
    <w:multiLevelType w:val="hybridMultilevel"/>
    <w:tmpl w:val="12163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572F8"/>
    <w:multiLevelType w:val="hybridMultilevel"/>
    <w:tmpl w:val="3B36F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7B7FEA"/>
    <w:multiLevelType w:val="hybridMultilevel"/>
    <w:tmpl w:val="DE448A8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B6334B"/>
    <w:multiLevelType w:val="hybridMultilevel"/>
    <w:tmpl w:val="CCBC0090"/>
    <w:lvl w:ilvl="0" w:tplc="64C8B16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5969F2"/>
    <w:multiLevelType w:val="hybridMultilevel"/>
    <w:tmpl w:val="393AE7B6"/>
    <w:lvl w:ilvl="0" w:tplc="39E80A5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D67F80"/>
    <w:multiLevelType w:val="hybridMultilevel"/>
    <w:tmpl w:val="3D3C78D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794305E"/>
    <w:multiLevelType w:val="hybridMultilevel"/>
    <w:tmpl w:val="DE2A7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FA02C4"/>
    <w:multiLevelType w:val="hybridMultilevel"/>
    <w:tmpl w:val="82185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C570FB"/>
    <w:multiLevelType w:val="hybridMultilevel"/>
    <w:tmpl w:val="454A9F18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95A4ADB"/>
    <w:multiLevelType w:val="hybridMultilevel"/>
    <w:tmpl w:val="119251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D2A0C50"/>
    <w:multiLevelType w:val="hybridMultilevel"/>
    <w:tmpl w:val="189EC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17"/>
  </w:num>
  <w:num w:numId="5">
    <w:abstractNumId w:val="20"/>
  </w:num>
  <w:num w:numId="6">
    <w:abstractNumId w:val="11"/>
  </w:num>
  <w:num w:numId="7">
    <w:abstractNumId w:val="7"/>
  </w:num>
  <w:num w:numId="8">
    <w:abstractNumId w:val="10"/>
  </w:num>
  <w:num w:numId="9">
    <w:abstractNumId w:val="16"/>
  </w:num>
  <w:num w:numId="10">
    <w:abstractNumId w:val="12"/>
  </w:num>
  <w:num w:numId="11">
    <w:abstractNumId w:val="5"/>
  </w:num>
  <w:num w:numId="12">
    <w:abstractNumId w:val="6"/>
  </w:num>
  <w:num w:numId="13">
    <w:abstractNumId w:val="15"/>
  </w:num>
  <w:num w:numId="14">
    <w:abstractNumId w:val="19"/>
  </w:num>
  <w:num w:numId="15">
    <w:abstractNumId w:val="14"/>
  </w:num>
  <w:num w:numId="16">
    <w:abstractNumId w:val="2"/>
  </w:num>
  <w:num w:numId="17">
    <w:abstractNumId w:val="0"/>
  </w:num>
  <w:num w:numId="18">
    <w:abstractNumId w:val="8"/>
  </w:num>
  <w:num w:numId="19">
    <w:abstractNumId w:val="9"/>
  </w:num>
  <w:num w:numId="20">
    <w:abstractNumId w:val="13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18"/>
    <w:rsid w:val="000018D1"/>
    <w:rsid w:val="000068E3"/>
    <w:rsid w:val="00011D30"/>
    <w:rsid w:val="00023E82"/>
    <w:rsid w:val="00060B4E"/>
    <w:rsid w:val="00062242"/>
    <w:rsid w:val="00070255"/>
    <w:rsid w:val="00070DFE"/>
    <w:rsid w:val="00071AD4"/>
    <w:rsid w:val="00071B54"/>
    <w:rsid w:val="00071C1A"/>
    <w:rsid w:val="00073017"/>
    <w:rsid w:val="000736F4"/>
    <w:rsid w:val="000755B2"/>
    <w:rsid w:val="00080410"/>
    <w:rsid w:val="00083733"/>
    <w:rsid w:val="00096F5C"/>
    <w:rsid w:val="000A079F"/>
    <w:rsid w:val="000A4B66"/>
    <w:rsid w:val="000B4D85"/>
    <w:rsid w:val="000C0310"/>
    <w:rsid w:val="000C1ACB"/>
    <w:rsid w:val="000C5D17"/>
    <w:rsid w:val="000D3A23"/>
    <w:rsid w:val="000D5D3A"/>
    <w:rsid w:val="000E62D5"/>
    <w:rsid w:val="000F174A"/>
    <w:rsid w:val="000F5AB8"/>
    <w:rsid w:val="000F6719"/>
    <w:rsid w:val="001153D6"/>
    <w:rsid w:val="00130339"/>
    <w:rsid w:val="00136B7C"/>
    <w:rsid w:val="00150E99"/>
    <w:rsid w:val="0018225F"/>
    <w:rsid w:val="00182C0C"/>
    <w:rsid w:val="0018517B"/>
    <w:rsid w:val="001871C5"/>
    <w:rsid w:val="0019330D"/>
    <w:rsid w:val="00197CFB"/>
    <w:rsid w:val="001A0CA2"/>
    <w:rsid w:val="001A756C"/>
    <w:rsid w:val="001B3771"/>
    <w:rsid w:val="001B56DB"/>
    <w:rsid w:val="001B6694"/>
    <w:rsid w:val="001C501A"/>
    <w:rsid w:val="001D068C"/>
    <w:rsid w:val="001D550C"/>
    <w:rsid w:val="001D5C9B"/>
    <w:rsid w:val="001E3AF3"/>
    <w:rsid w:val="001E75DE"/>
    <w:rsid w:val="001F175A"/>
    <w:rsid w:val="001F45DB"/>
    <w:rsid w:val="001F48F4"/>
    <w:rsid w:val="001F4E41"/>
    <w:rsid w:val="00200626"/>
    <w:rsid w:val="0020158D"/>
    <w:rsid w:val="002046DA"/>
    <w:rsid w:val="002354B4"/>
    <w:rsid w:val="00252775"/>
    <w:rsid w:val="00257B56"/>
    <w:rsid w:val="00275A5F"/>
    <w:rsid w:val="00295D0C"/>
    <w:rsid w:val="00297879"/>
    <w:rsid w:val="002B1324"/>
    <w:rsid w:val="002B29BF"/>
    <w:rsid w:val="002C1E72"/>
    <w:rsid w:val="002C4AAC"/>
    <w:rsid w:val="002D790B"/>
    <w:rsid w:val="002F282D"/>
    <w:rsid w:val="003057C6"/>
    <w:rsid w:val="00334A06"/>
    <w:rsid w:val="00337AC4"/>
    <w:rsid w:val="00337B55"/>
    <w:rsid w:val="00362FC7"/>
    <w:rsid w:val="00373201"/>
    <w:rsid w:val="00390BF0"/>
    <w:rsid w:val="00393B33"/>
    <w:rsid w:val="003A433D"/>
    <w:rsid w:val="003A6350"/>
    <w:rsid w:val="003A6EB0"/>
    <w:rsid w:val="003A7CFE"/>
    <w:rsid w:val="003D72D0"/>
    <w:rsid w:val="003E0BFE"/>
    <w:rsid w:val="003F6EF4"/>
    <w:rsid w:val="00406D6F"/>
    <w:rsid w:val="00411947"/>
    <w:rsid w:val="00421679"/>
    <w:rsid w:val="0043080F"/>
    <w:rsid w:val="004441D0"/>
    <w:rsid w:val="004447AD"/>
    <w:rsid w:val="00446945"/>
    <w:rsid w:val="004568A4"/>
    <w:rsid w:val="00464927"/>
    <w:rsid w:val="004661DE"/>
    <w:rsid w:val="00470F28"/>
    <w:rsid w:val="00477762"/>
    <w:rsid w:val="00497364"/>
    <w:rsid w:val="004A3FCF"/>
    <w:rsid w:val="004A52BC"/>
    <w:rsid w:val="004B0564"/>
    <w:rsid w:val="004B40D8"/>
    <w:rsid w:val="004B575F"/>
    <w:rsid w:val="004B630C"/>
    <w:rsid w:val="004C6361"/>
    <w:rsid w:val="004D1CBC"/>
    <w:rsid w:val="004D6AFC"/>
    <w:rsid w:val="004E6B79"/>
    <w:rsid w:val="004F1340"/>
    <w:rsid w:val="005022F6"/>
    <w:rsid w:val="005161B9"/>
    <w:rsid w:val="005244E8"/>
    <w:rsid w:val="00533462"/>
    <w:rsid w:val="0053798A"/>
    <w:rsid w:val="00545ADC"/>
    <w:rsid w:val="005557B5"/>
    <w:rsid w:val="005752A7"/>
    <w:rsid w:val="00587496"/>
    <w:rsid w:val="005B033C"/>
    <w:rsid w:val="005B27E9"/>
    <w:rsid w:val="005B6DDA"/>
    <w:rsid w:val="005E43EE"/>
    <w:rsid w:val="005E62FA"/>
    <w:rsid w:val="005E65A1"/>
    <w:rsid w:val="005F3A54"/>
    <w:rsid w:val="005F72DB"/>
    <w:rsid w:val="00600957"/>
    <w:rsid w:val="00612F44"/>
    <w:rsid w:val="00614437"/>
    <w:rsid w:val="00623752"/>
    <w:rsid w:val="00624E4F"/>
    <w:rsid w:val="00630B03"/>
    <w:rsid w:val="006324F7"/>
    <w:rsid w:val="00634615"/>
    <w:rsid w:val="00642061"/>
    <w:rsid w:val="006435EE"/>
    <w:rsid w:val="0064372E"/>
    <w:rsid w:val="00651147"/>
    <w:rsid w:val="0066619F"/>
    <w:rsid w:val="00666CE1"/>
    <w:rsid w:val="00667C74"/>
    <w:rsid w:val="0067084D"/>
    <w:rsid w:val="00692501"/>
    <w:rsid w:val="006A1EFC"/>
    <w:rsid w:val="006B05FD"/>
    <w:rsid w:val="006B1B4C"/>
    <w:rsid w:val="006B36C4"/>
    <w:rsid w:val="006B55DF"/>
    <w:rsid w:val="006C45A5"/>
    <w:rsid w:val="006D14F1"/>
    <w:rsid w:val="006D48CF"/>
    <w:rsid w:val="006E2CD2"/>
    <w:rsid w:val="006F18D0"/>
    <w:rsid w:val="007026D1"/>
    <w:rsid w:val="00705891"/>
    <w:rsid w:val="007076EF"/>
    <w:rsid w:val="0071170C"/>
    <w:rsid w:val="00716ACE"/>
    <w:rsid w:val="00721518"/>
    <w:rsid w:val="007247F7"/>
    <w:rsid w:val="00727996"/>
    <w:rsid w:val="00734B49"/>
    <w:rsid w:val="0073603E"/>
    <w:rsid w:val="00736176"/>
    <w:rsid w:val="00745368"/>
    <w:rsid w:val="0076084B"/>
    <w:rsid w:val="00767599"/>
    <w:rsid w:val="0077745E"/>
    <w:rsid w:val="00777677"/>
    <w:rsid w:val="00786766"/>
    <w:rsid w:val="00795299"/>
    <w:rsid w:val="00795B94"/>
    <w:rsid w:val="007A475D"/>
    <w:rsid w:val="007B7FD8"/>
    <w:rsid w:val="007C434F"/>
    <w:rsid w:val="007C4FC0"/>
    <w:rsid w:val="007E35E9"/>
    <w:rsid w:val="007E39C2"/>
    <w:rsid w:val="007E444D"/>
    <w:rsid w:val="007F1431"/>
    <w:rsid w:val="007F1F85"/>
    <w:rsid w:val="007F447B"/>
    <w:rsid w:val="007F5AC4"/>
    <w:rsid w:val="00800C0A"/>
    <w:rsid w:val="0081159C"/>
    <w:rsid w:val="00813FDB"/>
    <w:rsid w:val="0081652F"/>
    <w:rsid w:val="00817E2A"/>
    <w:rsid w:val="00820EE2"/>
    <w:rsid w:val="00821D46"/>
    <w:rsid w:val="00822D58"/>
    <w:rsid w:val="008257E5"/>
    <w:rsid w:val="00826BCA"/>
    <w:rsid w:val="00826BEC"/>
    <w:rsid w:val="008309C9"/>
    <w:rsid w:val="008340E7"/>
    <w:rsid w:val="00836F68"/>
    <w:rsid w:val="0084158B"/>
    <w:rsid w:val="008511BF"/>
    <w:rsid w:val="00855F36"/>
    <w:rsid w:val="00861DB4"/>
    <w:rsid w:val="008627FD"/>
    <w:rsid w:val="00862E83"/>
    <w:rsid w:val="0087544B"/>
    <w:rsid w:val="00876896"/>
    <w:rsid w:val="008903A3"/>
    <w:rsid w:val="00897BD4"/>
    <w:rsid w:val="008A1223"/>
    <w:rsid w:val="008B3128"/>
    <w:rsid w:val="008B5870"/>
    <w:rsid w:val="008B795E"/>
    <w:rsid w:val="008C12B7"/>
    <w:rsid w:val="008C4F81"/>
    <w:rsid w:val="008D1E95"/>
    <w:rsid w:val="008D2D11"/>
    <w:rsid w:val="008F0D32"/>
    <w:rsid w:val="008F51FC"/>
    <w:rsid w:val="00910964"/>
    <w:rsid w:val="00910D77"/>
    <w:rsid w:val="00916DCE"/>
    <w:rsid w:val="0094712E"/>
    <w:rsid w:val="00956257"/>
    <w:rsid w:val="00956F0A"/>
    <w:rsid w:val="009604D0"/>
    <w:rsid w:val="00972F0B"/>
    <w:rsid w:val="0098534C"/>
    <w:rsid w:val="00985A6C"/>
    <w:rsid w:val="009879EF"/>
    <w:rsid w:val="009B03CD"/>
    <w:rsid w:val="009B74DF"/>
    <w:rsid w:val="009B74EE"/>
    <w:rsid w:val="009C5128"/>
    <w:rsid w:val="009D0B81"/>
    <w:rsid w:val="009D0E5B"/>
    <w:rsid w:val="009F0A19"/>
    <w:rsid w:val="00A162EA"/>
    <w:rsid w:val="00A21672"/>
    <w:rsid w:val="00A303E4"/>
    <w:rsid w:val="00A43FD7"/>
    <w:rsid w:val="00A44B27"/>
    <w:rsid w:val="00A47D43"/>
    <w:rsid w:val="00A54590"/>
    <w:rsid w:val="00A562CD"/>
    <w:rsid w:val="00A63EDB"/>
    <w:rsid w:val="00A831D4"/>
    <w:rsid w:val="00A91C14"/>
    <w:rsid w:val="00AB18F0"/>
    <w:rsid w:val="00AB2028"/>
    <w:rsid w:val="00AC0CBF"/>
    <w:rsid w:val="00AC484B"/>
    <w:rsid w:val="00AD105C"/>
    <w:rsid w:val="00AD15F5"/>
    <w:rsid w:val="00AD2FE9"/>
    <w:rsid w:val="00AD3D96"/>
    <w:rsid w:val="00AD3E6F"/>
    <w:rsid w:val="00AF4759"/>
    <w:rsid w:val="00AF56B5"/>
    <w:rsid w:val="00B113F8"/>
    <w:rsid w:val="00B15E85"/>
    <w:rsid w:val="00B20D3D"/>
    <w:rsid w:val="00B26472"/>
    <w:rsid w:val="00B276D4"/>
    <w:rsid w:val="00B358B7"/>
    <w:rsid w:val="00B36C12"/>
    <w:rsid w:val="00B51EDD"/>
    <w:rsid w:val="00B70E4E"/>
    <w:rsid w:val="00B7184F"/>
    <w:rsid w:val="00B71B1E"/>
    <w:rsid w:val="00B7327E"/>
    <w:rsid w:val="00B7434A"/>
    <w:rsid w:val="00B74A90"/>
    <w:rsid w:val="00B83118"/>
    <w:rsid w:val="00B84694"/>
    <w:rsid w:val="00B90827"/>
    <w:rsid w:val="00B913A2"/>
    <w:rsid w:val="00B91D9F"/>
    <w:rsid w:val="00BB2BF4"/>
    <w:rsid w:val="00BC1A1E"/>
    <w:rsid w:val="00BC2097"/>
    <w:rsid w:val="00BC6020"/>
    <w:rsid w:val="00BD0254"/>
    <w:rsid w:val="00BD62F0"/>
    <w:rsid w:val="00BE1D7C"/>
    <w:rsid w:val="00BF1F48"/>
    <w:rsid w:val="00BF3315"/>
    <w:rsid w:val="00BF3C35"/>
    <w:rsid w:val="00C02735"/>
    <w:rsid w:val="00C0628A"/>
    <w:rsid w:val="00C1498D"/>
    <w:rsid w:val="00C32B41"/>
    <w:rsid w:val="00C35577"/>
    <w:rsid w:val="00C40162"/>
    <w:rsid w:val="00C54DC5"/>
    <w:rsid w:val="00C65C83"/>
    <w:rsid w:val="00C66C0D"/>
    <w:rsid w:val="00C84A44"/>
    <w:rsid w:val="00C86BD6"/>
    <w:rsid w:val="00C90399"/>
    <w:rsid w:val="00C90618"/>
    <w:rsid w:val="00C939EF"/>
    <w:rsid w:val="00C939FF"/>
    <w:rsid w:val="00CB1155"/>
    <w:rsid w:val="00CC7221"/>
    <w:rsid w:val="00CD339A"/>
    <w:rsid w:val="00CE4E3D"/>
    <w:rsid w:val="00CE5215"/>
    <w:rsid w:val="00CF497D"/>
    <w:rsid w:val="00CF7847"/>
    <w:rsid w:val="00D03143"/>
    <w:rsid w:val="00D03D29"/>
    <w:rsid w:val="00D06432"/>
    <w:rsid w:val="00D10967"/>
    <w:rsid w:val="00D15667"/>
    <w:rsid w:val="00D170EF"/>
    <w:rsid w:val="00D23BD4"/>
    <w:rsid w:val="00D3731C"/>
    <w:rsid w:val="00D615AD"/>
    <w:rsid w:val="00D70060"/>
    <w:rsid w:val="00D71156"/>
    <w:rsid w:val="00D72408"/>
    <w:rsid w:val="00D762D4"/>
    <w:rsid w:val="00D90AC8"/>
    <w:rsid w:val="00D946C0"/>
    <w:rsid w:val="00D974BC"/>
    <w:rsid w:val="00DA0B58"/>
    <w:rsid w:val="00DA1918"/>
    <w:rsid w:val="00DB6321"/>
    <w:rsid w:val="00DC0D0E"/>
    <w:rsid w:val="00DD22D9"/>
    <w:rsid w:val="00DD4413"/>
    <w:rsid w:val="00DF0E63"/>
    <w:rsid w:val="00E01488"/>
    <w:rsid w:val="00E0246A"/>
    <w:rsid w:val="00E04284"/>
    <w:rsid w:val="00E05B27"/>
    <w:rsid w:val="00E1621C"/>
    <w:rsid w:val="00E23EF7"/>
    <w:rsid w:val="00E25615"/>
    <w:rsid w:val="00E2734F"/>
    <w:rsid w:val="00E317FB"/>
    <w:rsid w:val="00E31BFA"/>
    <w:rsid w:val="00E34383"/>
    <w:rsid w:val="00E34B3F"/>
    <w:rsid w:val="00E51134"/>
    <w:rsid w:val="00E53C46"/>
    <w:rsid w:val="00E54910"/>
    <w:rsid w:val="00E55D87"/>
    <w:rsid w:val="00E5785A"/>
    <w:rsid w:val="00E6218F"/>
    <w:rsid w:val="00E709CF"/>
    <w:rsid w:val="00E73352"/>
    <w:rsid w:val="00E7481D"/>
    <w:rsid w:val="00E75572"/>
    <w:rsid w:val="00EA391A"/>
    <w:rsid w:val="00EB1DC1"/>
    <w:rsid w:val="00EB3730"/>
    <w:rsid w:val="00EB52AA"/>
    <w:rsid w:val="00EC164A"/>
    <w:rsid w:val="00EC2C19"/>
    <w:rsid w:val="00EC4963"/>
    <w:rsid w:val="00ED4904"/>
    <w:rsid w:val="00ED6443"/>
    <w:rsid w:val="00EE61B4"/>
    <w:rsid w:val="00EE6C88"/>
    <w:rsid w:val="00F006EC"/>
    <w:rsid w:val="00F01810"/>
    <w:rsid w:val="00F02022"/>
    <w:rsid w:val="00F0613B"/>
    <w:rsid w:val="00F15F81"/>
    <w:rsid w:val="00F243EF"/>
    <w:rsid w:val="00F32328"/>
    <w:rsid w:val="00F34DE5"/>
    <w:rsid w:val="00F3552E"/>
    <w:rsid w:val="00F438EC"/>
    <w:rsid w:val="00F456FE"/>
    <w:rsid w:val="00F4756C"/>
    <w:rsid w:val="00F5361B"/>
    <w:rsid w:val="00F5712B"/>
    <w:rsid w:val="00F672C0"/>
    <w:rsid w:val="00F80396"/>
    <w:rsid w:val="00F81960"/>
    <w:rsid w:val="00F85FF2"/>
    <w:rsid w:val="00F868A1"/>
    <w:rsid w:val="00FB0DEE"/>
    <w:rsid w:val="00FB65EB"/>
    <w:rsid w:val="00FC046C"/>
    <w:rsid w:val="00FC77B7"/>
    <w:rsid w:val="00FD0EAE"/>
    <w:rsid w:val="00FD14B6"/>
    <w:rsid w:val="00FE2348"/>
    <w:rsid w:val="00FE3CD0"/>
    <w:rsid w:val="00FE617B"/>
    <w:rsid w:val="00FF28F5"/>
    <w:rsid w:val="00FF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55E425"/>
  <w15:chartTrackingRefBased/>
  <w15:docId w15:val="{95132DAF-A4F1-4E8B-AC91-49624441B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3AF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3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918"/>
  </w:style>
  <w:style w:type="paragraph" w:styleId="Header">
    <w:name w:val="header"/>
    <w:basedOn w:val="Normal"/>
    <w:link w:val="HeaderChar"/>
    <w:uiPriority w:val="99"/>
    <w:unhideWhenUsed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918"/>
  </w:style>
  <w:style w:type="table" w:styleId="TableGrid">
    <w:name w:val="Table Grid"/>
    <w:basedOn w:val="TableNormal"/>
    <w:uiPriority w:val="39"/>
    <w:rsid w:val="00DA191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191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3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13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767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5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7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5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4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0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9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0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2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4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7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3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5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E1E0FE61-669F-408A-B7A4-A18C803F32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C633E0-8C65-46A0-B75C-CD60661F300D}"/>
</file>

<file path=customXml/itemProps3.xml><?xml version="1.0" encoding="utf-8"?>
<ds:datastoreItem xmlns:ds="http://schemas.openxmlformats.org/officeDocument/2006/customXml" ds:itemID="{E4F6BF37-D127-4451-A839-C149E883111C}"/>
</file>

<file path=customXml/itemProps4.xml><?xml version="1.0" encoding="utf-8"?>
<ds:datastoreItem xmlns:ds="http://schemas.openxmlformats.org/officeDocument/2006/customXml" ds:itemID="{1C539201-7AA1-4411-8C24-352E2E072E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Pavan Kumar Deshapande</cp:lastModifiedBy>
  <cp:revision>3</cp:revision>
  <dcterms:created xsi:type="dcterms:W3CDTF">2026-02-18T15:26:00Z</dcterms:created>
  <dcterms:modified xsi:type="dcterms:W3CDTF">2026-02-18T15:27:00Z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34c55ff06aed9523a3e793ad3ae561316376f308c04c960cdd67ee671a8ef6c0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572600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