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909" w:rsidRDefault="00B76909">
      <w:pPr>
        <w:pStyle w:val="Heading1"/>
        <w:rPr>
          <w:sz w:val="24"/>
          <w:szCs w:val="24"/>
        </w:rPr>
      </w:pPr>
    </w:p>
    <w:p w:rsidR="002524C7" w:rsidRPr="00075B1D" w:rsidRDefault="00251247">
      <w:pPr>
        <w:pStyle w:val="Heading1"/>
        <w:rPr>
          <w:sz w:val="24"/>
          <w:szCs w:val="24"/>
        </w:rPr>
      </w:pPr>
      <w:r w:rsidRPr="00075B1D">
        <w:rPr>
          <w:sz w:val="24"/>
          <w:szCs w:val="24"/>
        </w:rPr>
        <w:t>Business Requirements Document (BRD)</w:t>
      </w:r>
    </w:p>
    <w:p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BRD-K3-MRG-001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282B8C">
            <w:pPr>
              <w:rPr>
                <w:sz w:val="24"/>
                <w:szCs w:val="24"/>
              </w:rPr>
            </w:pPr>
            <w:r>
              <w:rPr>
                <w:sz w:val="24"/>
                <w:szCs w:val="24"/>
              </w:rPr>
              <w:t>1.13</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r w:rsidRPr="00075B1D">
              <w:rPr>
                <w:sz w:val="24"/>
                <w:szCs w:val="24"/>
              </w:rPr>
              <w:t xml:space="preserve">Prabhakar Naik, </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E91FC6">
            <w:pPr>
              <w:rPr>
                <w:sz w:val="24"/>
                <w:szCs w:val="24"/>
              </w:rPr>
            </w:pPr>
            <w:r w:rsidRPr="00075B1D">
              <w:rPr>
                <w:sz w:val="24"/>
                <w:szCs w:val="24"/>
              </w:rPr>
              <w:t>2026-09-01</w:t>
            </w:r>
          </w:p>
        </w:tc>
      </w:tr>
    </w:tbl>
    <w:p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5F63DB">
        <w:trPr>
          <w:jc w:val="center"/>
        </w:trPr>
        <w:tc>
          <w:tcPr>
            <w:tcW w:w="197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w:t>
            </w:r>
          </w:p>
        </w:tc>
        <w:tc>
          <w:tcPr>
            <w:tcW w:w="1973" w:type="dxa"/>
          </w:tcPr>
          <w:p w:rsidR="002524C7" w:rsidRPr="00075B1D" w:rsidRDefault="00DF3C3E">
            <w:pPr>
              <w:spacing w:before="20" w:after="20"/>
              <w:rPr>
                <w:sz w:val="24"/>
                <w:szCs w:val="24"/>
              </w:rPr>
            </w:pPr>
            <w:r>
              <w:rPr>
                <w:sz w:val="24"/>
                <w:szCs w:val="24"/>
              </w:rPr>
              <w:t>27-08-2026</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1.11</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OTP reason in e-KYC/Face Authentication SMS; Hindu Marriage Offline Aadhaar e-KYC branch (§7.1.2.3); notice wording 'already taken place'; FR-SMA-003 notice-filing-date age gate; Form II in Hindu Online/Offline registration</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1.12</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Align Special Marriage Notice Online steps (§7.2.2.1–7.2.2.2), status model and FR-SMA-009/010 with </w:t>
            </w:r>
            <w:r w:rsidRPr="00075B1D">
              <w:rPr>
                <w:sz w:val="24"/>
                <w:szCs w:val="24"/>
              </w:rPr>
              <w:lastRenderedPageBreak/>
              <w:t>v1.11 Online notice diagram — mandatory e-KYC after Prerequisite; Aadhaar YES/NO branch retained for Offline only</w:t>
            </w:r>
          </w:p>
        </w:tc>
        <w:tc>
          <w:tcPr>
            <w:tcW w:w="1991" w:type="dxa"/>
          </w:tcPr>
          <w:p w:rsidR="002524C7" w:rsidRPr="00075B1D" w:rsidRDefault="001820EE">
            <w:pPr>
              <w:spacing w:before="20" w:after="20"/>
              <w:rPr>
                <w:sz w:val="24"/>
                <w:szCs w:val="24"/>
              </w:rPr>
            </w:pPr>
            <w:r w:rsidRPr="00075B1D">
              <w:rPr>
                <w:sz w:val="24"/>
                <w:szCs w:val="24"/>
              </w:rPr>
              <w:lastRenderedPageBreak/>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1.13</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Populate §3 Legal and regulatory reference — applicable Acts, relevant sections, Karnataka Rules, notifications and statutory forms mapping (Acts_Rules/Marriage/)</w:t>
            </w:r>
          </w:p>
        </w:tc>
        <w:tc>
          <w:tcPr>
            <w:tcW w:w="1991" w:type="dxa"/>
          </w:tcPr>
          <w:p w:rsidR="002524C7" w:rsidRPr="00075B1D" w:rsidRDefault="001820EE">
            <w:pPr>
              <w:spacing w:before="20" w:after="20"/>
              <w:rPr>
                <w:sz w:val="24"/>
                <w:szCs w:val="24"/>
              </w:rPr>
            </w:pPr>
            <w:r w:rsidRPr="00075B1D">
              <w:rPr>
                <w:sz w:val="24"/>
                <w:szCs w:val="24"/>
              </w:rPr>
              <w:t>Prashanth</w:t>
            </w:r>
          </w:p>
        </w:tc>
      </w:tr>
    </w:tbl>
    <w:p w:rsidR="002524C7" w:rsidRPr="00075B1D" w:rsidRDefault="002524C7">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935561">
        <w:trPr>
          <w:jc w:val="center"/>
        </w:trPr>
        <w:tc>
          <w:tcPr>
            <w:tcW w:w="2990" w:type="dxa"/>
            <w:shd w:val="clear" w:color="auto" w:fill="D9E2F3"/>
          </w:tcPr>
          <w:p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BRD-K3-MRG-HMA-001</w:t>
            </w:r>
          </w:p>
        </w:tc>
        <w:tc>
          <w:tcPr>
            <w:tcW w:w="3077" w:type="dxa"/>
          </w:tcPr>
          <w:p w:rsidR="002524C7" w:rsidRPr="00075B1D" w:rsidRDefault="00251247">
            <w:pPr>
              <w:spacing w:before="20" w:after="20"/>
              <w:rPr>
                <w:sz w:val="24"/>
                <w:szCs w:val="24"/>
              </w:rPr>
            </w:pPr>
            <w:r w:rsidRPr="00075B1D">
              <w:rPr>
                <w:sz w:val="24"/>
                <w:szCs w:val="24"/>
              </w:rPr>
              <w:t>This document</w:t>
            </w:r>
          </w:p>
        </w:tc>
        <w:tc>
          <w:tcPr>
            <w:tcW w:w="4373" w:type="dxa"/>
          </w:tcPr>
          <w:p w:rsidR="002524C7" w:rsidRPr="00075B1D" w:rsidRDefault="002524C7">
            <w:pPr>
              <w:spacing w:before="20" w:after="20"/>
              <w:rPr>
                <w:sz w:val="24"/>
                <w:szCs w:val="24"/>
              </w:rPr>
            </w:pP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PROC-K3-MRG-HMA-TOBE-001</w:t>
            </w:r>
          </w:p>
        </w:tc>
        <w:tc>
          <w:tcPr>
            <w:tcW w:w="3077" w:type="dxa"/>
          </w:tcPr>
          <w:p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xml:space="preserve">, Process Diagrams/Special Marriage/Special </w:t>
            </w:r>
            <w:r w:rsidRPr="00075B1D">
              <w:rPr>
                <w:sz w:val="24"/>
                <w:szCs w:val="24"/>
              </w:rPr>
              <w:lastRenderedPageBreak/>
              <w:t>Marriage (Intended Marriage Notice) 2-SpecialMarriageNoticeOffline.drawio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lastRenderedPageBreak/>
              <w:t>RTM-K3-MRG-HMA-001</w:t>
            </w:r>
          </w:p>
        </w:tc>
        <w:tc>
          <w:tcPr>
            <w:tcW w:w="3077" w:type="dxa"/>
          </w:tcPr>
          <w:p w:rsidR="002524C7" w:rsidRPr="00075B1D" w:rsidRDefault="00251247">
            <w:pPr>
              <w:spacing w:before="20" w:after="20"/>
              <w:rPr>
                <w:sz w:val="24"/>
                <w:szCs w:val="24"/>
              </w:rPr>
            </w:pPr>
            <w:r w:rsidRPr="00075B1D">
              <w:rPr>
                <w:sz w:val="24"/>
                <w:szCs w:val="24"/>
              </w:rPr>
              <w:t>Requirements traceability matrix</w:t>
            </w:r>
          </w:p>
        </w:tc>
        <w:tc>
          <w:tcPr>
            <w:tcW w:w="4373" w:type="dxa"/>
          </w:tcPr>
          <w:p w:rsidR="002524C7" w:rsidRPr="00075B1D" w:rsidRDefault="00686CCF">
            <w:pPr>
              <w:spacing w:before="20" w:after="20"/>
              <w:rPr>
                <w:sz w:val="24"/>
                <w:szCs w:val="24"/>
              </w:rPr>
            </w:pPr>
            <w:r w:rsidRPr="00075B1D">
              <w:rPr>
                <w:sz w:val="24"/>
                <w:szCs w:val="24"/>
              </w:rPr>
              <w:t>link</w:t>
            </w:r>
          </w:p>
        </w:tc>
      </w:tr>
    </w:tbl>
    <w:p w:rsidR="002524C7" w:rsidRPr="00075B1D" w:rsidRDefault="002524C7">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Default="00B172A1">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Pr="00075B1D" w:rsidRDefault="00B13037">
      <w:pPr>
        <w:rPr>
          <w:sz w:val="24"/>
          <w:szCs w:val="24"/>
        </w:rPr>
      </w:pPr>
    </w:p>
    <w:p w:rsidR="00B172A1" w:rsidRPr="00075B1D" w:rsidRDefault="00B172A1">
      <w:pPr>
        <w:rPr>
          <w:sz w:val="24"/>
          <w:szCs w:val="24"/>
        </w:rPr>
      </w:pPr>
    </w:p>
    <w:p w:rsidR="00E977D8" w:rsidRPr="00075B1D" w:rsidRDefault="00E977D8">
      <w:pPr>
        <w:pStyle w:val="Heading2"/>
        <w:rPr>
          <w:kern w:val="2"/>
          <w:sz w:val="24"/>
          <w:szCs w:val="24"/>
          <w:lang w:val="en-IN" w:eastAsia="en-IN"/>
          <w14:ligatures w14:val="standardContextual"/>
        </w:rPr>
      </w:pPr>
      <w:r w:rsidRPr="00075B1D">
        <w:rPr>
          <w:sz w:val="24"/>
          <w:szCs w:val="24"/>
        </w:rPr>
        <w:t>Contents</w:t>
      </w:r>
    </w:p>
    <w:p w:rsidR="00DF7DD8" w:rsidRPr="00075B1D" w:rsidRDefault="00FF085F">
      <w:pPr>
        <w:spacing w:after="40" w:line="259" w:lineRule="auto"/>
        <w:rPr>
          <w:sz w:val="24"/>
          <w:szCs w:val="24"/>
        </w:rPr>
      </w:pPr>
      <w:r w:rsidRPr="00075B1D">
        <w:rPr>
          <w:sz w:val="24"/>
          <w:szCs w:val="24"/>
        </w:rPr>
        <w:t>1. Executive summary</w:t>
      </w:r>
    </w:p>
    <w:p w:rsidR="00DF7DD8" w:rsidRPr="00075B1D" w:rsidRDefault="00FF085F">
      <w:pPr>
        <w:spacing w:after="40" w:line="259" w:lineRule="auto"/>
        <w:rPr>
          <w:sz w:val="24"/>
          <w:szCs w:val="24"/>
        </w:rPr>
      </w:pPr>
      <w:r w:rsidRPr="00075B1D">
        <w:rPr>
          <w:sz w:val="24"/>
          <w:szCs w:val="24"/>
        </w:rPr>
        <w:t>2. Scope</w:t>
      </w:r>
    </w:p>
    <w:p w:rsidR="00DF7DD8" w:rsidRPr="00075B1D" w:rsidRDefault="00FF085F">
      <w:pPr>
        <w:spacing w:after="40" w:line="259" w:lineRule="auto"/>
        <w:rPr>
          <w:sz w:val="24"/>
          <w:szCs w:val="24"/>
        </w:rPr>
      </w:pPr>
      <w:r w:rsidRPr="00075B1D">
        <w:rPr>
          <w:sz w:val="24"/>
          <w:szCs w:val="24"/>
        </w:rPr>
        <w:t>2.1 In scope (Hindu Marriage &amp; Special Marriage — Phase [1])</w:t>
      </w:r>
    </w:p>
    <w:p w:rsidR="00DF7DD8" w:rsidRPr="00075B1D" w:rsidRDefault="00FF085F">
      <w:pPr>
        <w:spacing w:after="40" w:line="259" w:lineRule="auto"/>
        <w:rPr>
          <w:sz w:val="24"/>
          <w:szCs w:val="24"/>
        </w:rPr>
      </w:pPr>
      <w:r w:rsidRPr="00075B1D">
        <w:rPr>
          <w:sz w:val="24"/>
          <w:szCs w:val="24"/>
        </w:rPr>
        <w:t>2.2 Out of scope (unless PO promotes)</w:t>
      </w:r>
    </w:p>
    <w:p w:rsidR="00DF7DD8" w:rsidRPr="00075B1D" w:rsidRDefault="00FF085F">
      <w:pPr>
        <w:spacing w:after="40" w:line="259" w:lineRule="auto"/>
        <w:rPr>
          <w:sz w:val="24"/>
          <w:szCs w:val="24"/>
        </w:rPr>
      </w:pPr>
      <w:r w:rsidRPr="00075B1D">
        <w:rPr>
          <w:sz w:val="24"/>
          <w:szCs w:val="24"/>
        </w:rPr>
        <w:t>2.3 Assumptions</w:t>
      </w:r>
    </w:p>
    <w:p w:rsidR="00DF7DD8" w:rsidRPr="00075B1D" w:rsidRDefault="00FF085F">
      <w:pPr>
        <w:spacing w:after="40" w:line="259" w:lineRule="auto"/>
        <w:rPr>
          <w:sz w:val="24"/>
          <w:szCs w:val="24"/>
        </w:rPr>
      </w:pPr>
      <w:r w:rsidRPr="00075B1D">
        <w:rPr>
          <w:sz w:val="24"/>
          <w:szCs w:val="24"/>
        </w:rPr>
        <w:t>2.4 Constraints</w:t>
      </w:r>
    </w:p>
    <w:p w:rsidR="00DF7DD8" w:rsidRPr="00075B1D" w:rsidRDefault="00FF085F">
      <w:pPr>
        <w:spacing w:after="40" w:line="259" w:lineRule="auto"/>
        <w:rPr>
          <w:sz w:val="24"/>
          <w:szCs w:val="24"/>
        </w:rPr>
      </w:pPr>
      <w:r w:rsidRPr="00075B1D">
        <w:rPr>
          <w:sz w:val="24"/>
          <w:szCs w:val="24"/>
        </w:rPr>
        <w:t>3. Legal and regulatory reference</w:t>
      </w:r>
    </w:p>
    <w:p w:rsidR="00DF7DD8" w:rsidRPr="00075B1D" w:rsidRDefault="00FF085F">
      <w:pPr>
        <w:spacing w:after="40" w:line="259" w:lineRule="auto"/>
        <w:rPr>
          <w:sz w:val="24"/>
          <w:szCs w:val="24"/>
        </w:rPr>
      </w:pPr>
      <w:r>
        <w:t>3.1 Applicable Acts</w:t>
      </w:r>
    </w:p>
    <w:p w:rsidR="00DF7DD8" w:rsidRPr="00075B1D" w:rsidRDefault="00FF085F">
      <w:pPr>
        <w:spacing w:after="40" w:line="259" w:lineRule="auto"/>
        <w:rPr>
          <w:sz w:val="24"/>
          <w:szCs w:val="24"/>
        </w:rPr>
      </w:pPr>
      <w:r>
        <w:t>3.2 Relevant sections followed by the Department for Marriage Registration</w:t>
      </w:r>
    </w:p>
    <w:p w:rsidR="00DF7DD8" w:rsidRPr="00075B1D" w:rsidRDefault="00FF085F">
      <w:pPr>
        <w:spacing w:after="40" w:line="259" w:lineRule="auto"/>
        <w:rPr>
          <w:sz w:val="24"/>
          <w:szCs w:val="24"/>
        </w:rPr>
      </w:pPr>
      <w:r>
        <w:lastRenderedPageBreak/>
        <w:t>3.3 Relevant rules followed by the Department for Marriage Registration</w:t>
      </w:r>
    </w:p>
    <w:p w:rsidR="00DF7DD8" w:rsidRPr="00075B1D" w:rsidRDefault="00FF085F">
      <w:pPr>
        <w:spacing w:after="40" w:line="259" w:lineRule="auto"/>
        <w:rPr>
          <w:sz w:val="24"/>
          <w:szCs w:val="24"/>
        </w:rPr>
      </w:pPr>
      <w:r>
        <w:t>3.4 Relevant notifications issued by the Department for Marriage Registration</w:t>
      </w:r>
    </w:p>
    <w:p w:rsidR="00DF7DD8" w:rsidRPr="00075B1D" w:rsidRDefault="00FF085F">
      <w:pPr>
        <w:spacing w:after="40" w:line="259" w:lineRule="auto"/>
        <w:rPr>
          <w:sz w:val="24"/>
          <w:szCs w:val="24"/>
        </w:rPr>
      </w:pPr>
      <w:r>
        <w:t>3.5 Hindu Marriage statutory forms mapping</w:t>
      </w:r>
    </w:p>
    <w:p w:rsidR="00DF7DD8" w:rsidRPr="00075B1D" w:rsidRDefault="00FF085F">
      <w:pPr>
        <w:spacing w:after="40" w:line="259" w:lineRule="auto"/>
        <w:rPr>
          <w:sz w:val="24"/>
          <w:szCs w:val="24"/>
        </w:rPr>
      </w:pPr>
      <w:r>
        <w:t>3.6 Special Marriage statutory forms mapping</w:t>
      </w:r>
    </w:p>
    <w:p w:rsidR="00DF7DD8" w:rsidRPr="00075B1D" w:rsidRDefault="00FF085F">
      <w:pPr>
        <w:spacing w:after="40" w:line="259" w:lineRule="auto"/>
        <w:rPr>
          <w:sz w:val="24"/>
          <w:szCs w:val="24"/>
        </w:rPr>
      </w:pPr>
      <w:r w:rsidRPr="00075B1D">
        <w:rPr>
          <w:sz w:val="24"/>
          <w:szCs w:val="24"/>
        </w:rPr>
        <w:t>4. Stakeholders and actors</w:t>
      </w:r>
    </w:p>
    <w:p w:rsidR="00DF7DD8" w:rsidRPr="00075B1D" w:rsidRDefault="00FF085F">
      <w:pPr>
        <w:spacing w:after="40" w:line="259" w:lineRule="auto"/>
        <w:rPr>
          <w:sz w:val="24"/>
          <w:szCs w:val="24"/>
        </w:rPr>
      </w:pPr>
      <w:r w:rsidRPr="00075B1D">
        <w:rPr>
          <w:sz w:val="24"/>
          <w:szCs w:val="24"/>
        </w:rPr>
        <w:t>5. Definitions and glossary</w:t>
      </w:r>
    </w:p>
    <w:p w:rsidR="00DF7DD8" w:rsidRPr="00075B1D" w:rsidRDefault="00FF085F">
      <w:pPr>
        <w:spacing w:after="40" w:line="259" w:lineRule="auto"/>
        <w:rPr>
          <w:sz w:val="24"/>
          <w:szCs w:val="24"/>
        </w:rPr>
      </w:pPr>
      <w:r w:rsidRPr="00075B1D">
        <w:rPr>
          <w:sz w:val="24"/>
          <w:szCs w:val="24"/>
        </w:rPr>
        <w:t>6. Current state (As-Is)</w:t>
      </w:r>
    </w:p>
    <w:p w:rsidR="00DF7DD8" w:rsidRPr="00075B1D" w:rsidRDefault="00FF085F">
      <w:pPr>
        <w:spacing w:after="40" w:line="259" w:lineRule="auto"/>
        <w:rPr>
          <w:sz w:val="24"/>
          <w:szCs w:val="24"/>
        </w:rPr>
      </w:pPr>
      <w:r w:rsidRPr="00075B1D">
        <w:rPr>
          <w:sz w:val="24"/>
          <w:szCs w:val="24"/>
        </w:rPr>
        <w:t>6.1 As-Is pain points</w:t>
      </w:r>
    </w:p>
    <w:p w:rsidR="00DF7DD8" w:rsidRPr="00075B1D" w:rsidRDefault="00FF085F">
      <w:pPr>
        <w:spacing w:after="40" w:line="259" w:lineRule="auto"/>
        <w:rPr>
          <w:sz w:val="24"/>
          <w:szCs w:val="24"/>
        </w:rPr>
      </w:pPr>
      <w:r w:rsidRPr="00075B1D">
        <w:rPr>
          <w:sz w:val="24"/>
          <w:szCs w:val="24"/>
        </w:rPr>
        <w:t>7. Future state (To-Be)</w:t>
      </w:r>
    </w:p>
    <w:p w:rsidR="00DF7DD8" w:rsidRPr="00075B1D" w:rsidRDefault="00FF085F">
      <w:pPr>
        <w:spacing w:after="40" w:line="259" w:lineRule="auto"/>
        <w:rPr>
          <w:sz w:val="24"/>
          <w:szCs w:val="24"/>
        </w:rPr>
      </w:pPr>
      <w:r w:rsidRPr="00075B1D">
        <w:rPr>
          <w:sz w:val="24"/>
          <w:szCs w:val="24"/>
        </w:rPr>
        <w:t>7.1 Hindu Marriage</w:t>
      </w:r>
    </w:p>
    <w:p w:rsidR="00DF7DD8" w:rsidRPr="00075B1D" w:rsidRDefault="00FF085F">
      <w:pPr>
        <w:spacing w:after="40" w:line="259" w:lineRule="auto"/>
        <w:rPr>
          <w:sz w:val="24"/>
          <w:szCs w:val="24"/>
        </w:rPr>
      </w:pPr>
      <w:r w:rsidRPr="00075B1D">
        <w:rPr>
          <w:sz w:val="24"/>
          <w:szCs w:val="24"/>
        </w:rPr>
        <w:t>7.1.1 Channel models</w:t>
      </w:r>
    </w:p>
    <w:p w:rsidR="00DF7DD8" w:rsidRPr="00075B1D" w:rsidRDefault="00FF085F">
      <w:pPr>
        <w:spacing w:after="40" w:line="259" w:lineRule="auto"/>
        <w:rPr>
          <w:sz w:val="24"/>
          <w:szCs w:val="24"/>
        </w:rPr>
      </w:pPr>
      <w:r w:rsidRPr="00075B1D">
        <w:rPr>
          <w:sz w:val="24"/>
          <w:szCs w:val="24"/>
        </w:rPr>
        <w:t>7.1.2 Process Diagram</w:t>
      </w:r>
    </w:p>
    <w:p w:rsidR="00DF7DD8" w:rsidRPr="00075B1D" w:rsidRDefault="00FF085F">
      <w:pPr>
        <w:spacing w:after="40" w:line="259" w:lineRule="auto"/>
        <w:rPr>
          <w:sz w:val="24"/>
          <w:szCs w:val="24"/>
        </w:rPr>
      </w:pPr>
      <w:r w:rsidRPr="00075B1D">
        <w:rPr>
          <w:sz w:val="24"/>
          <w:szCs w:val="24"/>
        </w:rPr>
        <w:t>7.1.2.1 Common intake steps</w:t>
      </w:r>
    </w:p>
    <w:p w:rsidR="00DF7DD8" w:rsidRPr="00075B1D" w:rsidRDefault="00FF085F">
      <w:pPr>
        <w:spacing w:after="40" w:line="259" w:lineRule="auto"/>
        <w:rPr>
          <w:sz w:val="24"/>
          <w:szCs w:val="24"/>
        </w:rPr>
      </w:pPr>
      <w:r w:rsidRPr="00075B1D">
        <w:rPr>
          <w:sz w:val="24"/>
          <w:szCs w:val="24"/>
        </w:rPr>
        <w:t>7.1.2.2 Online</w:t>
      </w:r>
    </w:p>
    <w:p w:rsidR="00DF7DD8" w:rsidRPr="00075B1D" w:rsidRDefault="00FF085F">
      <w:pPr>
        <w:spacing w:after="40" w:line="259" w:lineRule="auto"/>
        <w:rPr>
          <w:sz w:val="24"/>
          <w:szCs w:val="24"/>
        </w:rPr>
      </w:pPr>
      <w:r w:rsidRPr="00075B1D">
        <w:rPr>
          <w:sz w:val="24"/>
          <w:szCs w:val="24"/>
        </w:rPr>
        <w:t>7.1.2.3 Offline (In Person)</w:t>
      </w:r>
    </w:p>
    <w:p w:rsidR="00DF7DD8" w:rsidRPr="00075B1D" w:rsidRDefault="00FF085F">
      <w:pPr>
        <w:spacing w:after="40" w:line="259" w:lineRule="auto"/>
        <w:rPr>
          <w:sz w:val="24"/>
          <w:szCs w:val="24"/>
        </w:rPr>
      </w:pPr>
      <w:r w:rsidRPr="00075B1D">
        <w:rPr>
          <w:sz w:val="24"/>
          <w:szCs w:val="24"/>
        </w:rPr>
        <w:t>7.1.2.4 Application Status Model</w:t>
      </w:r>
    </w:p>
    <w:p w:rsidR="00DF7DD8" w:rsidRPr="00075B1D" w:rsidRDefault="00FF085F">
      <w:pPr>
        <w:spacing w:after="40" w:line="259" w:lineRule="auto"/>
        <w:rPr>
          <w:sz w:val="24"/>
          <w:szCs w:val="24"/>
        </w:rPr>
      </w:pPr>
      <w:r w:rsidRPr="00075B1D">
        <w:rPr>
          <w:sz w:val="24"/>
          <w:szCs w:val="24"/>
        </w:rPr>
        <w:t>7.2 Special Marriage Notice Generation (Intended Marriage / Other Forms)</w:t>
      </w:r>
    </w:p>
    <w:p w:rsidR="00DF7DD8" w:rsidRPr="00075B1D" w:rsidRDefault="00FF085F">
      <w:pPr>
        <w:spacing w:after="40" w:line="259" w:lineRule="auto"/>
        <w:rPr>
          <w:sz w:val="24"/>
          <w:szCs w:val="24"/>
        </w:rPr>
      </w:pPr>
      <w:r w:rsidRPr="00075B1D">
        <w:rPr>
          <w:sz w:val="24"/>
          <w:szCs w:val="24"/>
        </w:rPr>
        <w:t>7.2.1 Channel models</w:t>
      </w:r>
    </w:p>
    <w:p w:rsidR="00DF7DD8" w:rsidRPr="00075B1D" w:rsidRDefault="00FF085F">
      <w:pPr>
        <w:spacing w:after="40" w:line="259" w:lineRule="auto"/>
        <w:rPr>
          <w:sz w:val="24"/>
          <w:szCs w:val="24"/>
        </w:rPr>
      </w:pPr>
      <w:r w:rsidRPr="00075B1D">
        <w:rPr>
          <w:sz w:val="24"/>
          <w:szCs w:val="24"/>
        </w:rPr>
        <w:t>7.2.2 Process Diagram</w:t>
      </w:r>
    </w:p>
    <w:p w:rsidR="00DF7DD8" w:rsidRPr="00075B1D" w:rsidRDefault="00FF085F">
      <w:pPr>
        <w:spacing w:after="40" w:line="259" w:lineRule="auto"/>
        <w:rPr>
          <w:sz w:val="24"/>
          <w:szCs w:val="24"/>
        </w:rPr>
      </w:pPr>
      <w:r w:rsidRPr="00075B1D">
        <w:rPr>
          <w:sz w:val="24"/>
          <w:szCs w:val="24"/>
        </w:rPr>
        <w:t>7.2.2.1 Common intake steps</w:t>
      </w:r>
    </w:p>
    <w:p w:rsidR="00DF7DD8" w:rsidRPr="00075B1D" w:rsidRDefault="00FF085F">
      <w:pPr>
        <w:spacing w:after="40" w:line="259" w:lineRule="auto"/>
        <w:rPr>
          <w:sz w:val="24"/>
          <w:szCs w:val="24"/>
        </w:rPr>
      </w:pPr>
      <w:r w:rsidRPr="00075B1D">
        <w:rPr>
          <w:sz w:val="24"/>
          <w:szCs w:val="24"/>
        </w:rPr>
        <w:t>7.2.2.2 Online</w:t>
      </w:r>
    </w:p>
    <w:p w:rsidR="00DF7DD8" w:rsidRPr="00075B1D" w:rsidRDefault="00FF085F">
      <w:pPr>
        <w:spacing w:after="40" w:line="259" w:lineRule="auto"/>
        <w:rPr>
          <w:sz w:val="24"/>
          <w:szCs w:val="24"/>
        </w:rPr>
      </w:pPr>
      <w:r w:rsidRPr="00075B1D">
        <w:rPr>
          <w:sz w:val="24"/>
          <w:szCs w:val="24"/>
        </w:rPr>
        <w:t>7.2.2.3 Offline (In Person)</w:t>
      </w:r>
    </w:p>
    <w:p w:rsidR="00DF7DD8" w:rsidRPr="00075B1D" w:rsidRDefault="00FF085F">
      <w:pPr>
        <w:spacing w:after="40" w:line="259" w:lineRule="auto"/>
        <w:rPr>
          <w:sz w:val="24"/>
          <w:szCs w:val="24"/>
        </w:rPr>
      </w:pPr>
      <w:r w:rsidRPr="00075B1D">
        <w:rPr>
          <w:sz w:val="24"/>
          <w:szCs w:val="24"/>
        </w:rPr>
        <w:t>7.2.2.4 Application Status Model</w:t>
      </w:r>
    </w:p>
    <w:p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DF7DD8" w:rsidRPr="00075B1D" w:rsidRDefault="00FF085F">
      <w:pPr>
        <w:spacing w:after="40" w:line="259" w:lineRule="auto"/>
        <w:rPr>
          <w:sz w:val="24"/>
          <w:szCs w:val="24"/>
        </w:rPr>
      </w:pPr>
      <w:r w:rsidRPr="00075B1D">
        <w:rPr>
          <w:sz w:val="24"/>
          <w:szCs w:val="24"/>
        </w:rPr>
        <w:t>7.3.1 Channel models</w:t>
      </w:r>
    </w:p>
    <w:p w:rsidR="00DF7DD8" w:rsidRPr="00075B1D" w:rsidRDefault="00FF085F">
      <w:pPr>
        <w:spacing w:after="40" w:line="259" w:lineRule="auto"/>
        <w:rPr>
          <w:sz w:val="24"/>
          <w:szCs w:val="24"/>
        </w:rPr>
      </w:pPr>
      <w:r w:rsidRPr="00075B1D">
        <w:rPr>
          <w:sz w:val="24"/>
          <w:szCs w:val="24"/>
        </w:rPr>
        <w:t>7.3.2 Process Diagram</w:t>
      </w:r>
    </w:p>
    <w:p w:rsidR="00DF7DD8" w:rsidRPr="00075B1D" w:rsidRDefault="00FF085F">
      <w:pPr>
        <w:spacing w:after="40" w:line="259" w:lineRule="auto"/>
        <w:rPr>
          <w:sz w:val="24"/>
          <w:szCs w:val="24"/>
        </w:rPr>
      </w:pPr>
      <w:r w:rsidRPr="00075B1D">
        <w:rPr>
          <w:sz w:val="24"/>
          <w:szCs w:val="24"/>
        </w:rPr>
        <w:t>7.3.2.1 Common intake steps</w:t>
      </w:r>
    </w:p>
    <w:p w:rsidR="00DF7DD8" w:rsidRPr="00075B1D" w:rsidRDefault="00FF085F">
      <w:pPr>
        <w:spacing w:after="40" w:line="259" w:lineRule="auto"/>
        <w:rPr>
          <w:sz w:val="24"/>
          <w:szCs w:val="24"/>
        </w:rPr>
      </w:pPr>
      <w:r w:rsidRPr="00075B1D">
        <w:rPr>
          <w:sz w:val="24"/>
          <w:szCs w:val="24"/>
        </w:rPr>
        <w:t>7.3.2.2 Offline (In Person)</w:t>
      </w:r>
    </w:p>
    <w:p w:rsidR="00DF7DD8" w:rsidRPr="00075B1D" w:rsidRDefault="00FF085F">
      <w:pPr>
        <w:spacing w:after="40" w:line="259" w:lineRule="auto"/>
        <w:rPr>
          <w:sz w:val="24"/>
          <w:szCs w:val="24"/>
        </w:rPr>
      </w:pPr>
      <w:r w:rsidRPr="00075B1D">
        <w:rPr>
          <w:sz w:val="24"/>
          <w:szCs w:val="24"/>
        </w:rPr>
        <w:t>7.3.2.3 Application Status Model</w:t>
      </w:r>
    </w:p>
    <w:p w:rsidR="00DF7DD8" w:rsidRPr="00075B1D" w:rsidRDefault="00FF085F">
      <w:pPr>
        <w:spacing w:after="40" w:line="259" w:lineRule="auto"/>
        <w:rPr>
          <w:sz w:val="24"/>
          <w:szCs w:val="24"/>
        </w:rPr>
      </w:pPr>
      <w:r w:rsidRPr="00075B1D">
        <w:rPr>
          <w:sz w:val="24"/>
          <w:szCs w:val="24"/>
        </w:rPr>
        <w:t>8. Functional requirements</w:t>
      </w:r>
    </w:p>
    <w:p w:rsidR="00DF7DD8" w:rsidRPr="00075B1D" w:rsidRDefault="00FF085F">
      <w:pPr>
        <w:spacing w:after="40" w:line="259" w:lineRule="auto"/>
        <w:rPr>
          <w:sz w:val="24"/>
          <w:szCs w:val="24"/>
        </w:rPr>
      </w:pPr>
      <w:r w:rsidRPr="00075B1D">
        <w:rPr>
          <w:sz w:val="24"/>
          <w:szCs w:val="24"/>
        </w:rPr>
        <w:t>8.1 Hindu Marriage</w:t>
      </w:r>
    </w:p>
    <w:p w:rsidR="00DF7DD8" w:rsidRPr="00075B1D" w:rsidRDefault="00FF085F">
      <w:pPr>
        <w:spacing w:after="40" w:line="259" w:lineRule="auto"/>
        <w:rPr>
          <w:sz w:val="24"/>
          <w:szCs w:val="24"/>
        </w:rPr>
      </w:pPr>
      <w:r w:rsidRPr="00075B1D">
        <w:rPr>
          <w:sz w:val="24"/>
          <w:szCs w:val="24"/>
        </w:rPr>
        <w:t>8.1.1 Eligibility and module entry (FR-HMA-001–004)</w:t>
      </w:r>
    </w:p>
    <w:p w:rsidR="00DF7DD8" w:rsidRPr="00075B1D" w:rsidRDefault="00FF085F">
      <w:pPr>
        <w:spacing w:after="40" w:line="259" w:lineRule="auto"/>
        <w:rPr>
          <w:sz w:val="24"/>
          <w:szCs w:val="24"/>
        </w:rPr>
      </w:pPr>
      <w:r w:rsidRPr="00075B1D">
        <w:rPr>
          <w:sz w:val="24"/>
          <w:szCs w:val="24"/>
        </w:rPr>
        <w:t>8.1.2 Jurisdiction and office routing (FR-HMA-005–006)</w:t>
      </w:r>
    </w:p>
    <w:p w:rsidR="00DF7DD8" w:rsidRPr="00075B1D" w:rsidRDefault="00FF085F">
      <w:pPr>
        <w:spacing w:after="40" w:line="259" w:lineRule="auto"/>
        <w:rPr>
          <w:sz w:val="24"/>
          <w:szCs w:val="24"/>
        </w:rPr>
      </w:pPr>
      <w:r w:rsidRPr="00075B1D">
        <w:rPr>
          <w:sz w:val="24"/>
          <w:szCs w:val="24"/>
        </w:rPr>
        <w:t>8.1.3 Data capture — marriage details (FR-HMA-007–009)</w:t>
      </w:r>
    </w:p>
    <w:p w:rsidR="00DF7DD8" w:rsidRPr="00075B1D" w:rsidRDefault="00FF085F">
      <w:pPr>
        <w:spacing w:after="40" w:line="259" w:lineRule="auto"/>
        <w:rPr>
          <w:sz w:val="24"/>
          <w:szCs w:val="24"/>
        </w:rPr>
      </w:pPr>
      <w:r w:rsidRPr="00075B1D">
        <w:rPr>
          <w:sz w:val="24"/>
          <w:szCs w:val="24"/>
        </w:rPr>
        <w:t>8.1.4 Data capture — bridegroom (FR-HMA-010)</w:t>
      </w:r>
    </w:p>
    <w:p w:rsidR="00DF7DD8" w:rsidRPr="00075B1D" w:rsidRDefault="00FF085F">
      <w:pPr>
        <w:spacing w:after="40" w:line="259" w:lineRule="auto"/>
        <w:rPr>
          <w:sz w:val="24"/>
          <w:szCs w:val="24"/>
        </w:rPr>
      </w:pPr>
      <w:r w:rsidRPr="00075B1D">
        <w:rPr>
          <w:sz w:val="24"/>
          <w:szCs w:val="24"/>
        </w:rPr>
        <w:t>8.1.5 Data capture — bride (FR-HMA-011)</w:t>
      </w:r>
    </w:p>
    <w:p w:rsidR="00DF7DD8" w:rsidRPr="00075B1D" w:rsidRDefault="00FF085F">
      <w:pPr>
        <w:spacing w:after="40" w:line="259" w:lineRule="auto"/>
        <w:rPr>
          <w:sz w:val="24"/>
          <w:szCs w:val="24"/>
        </w:rPr>
      </w:pPr>
      <w:r w:rsidRPr="00075B1D">
        <w:rPr>
          <w:sz w:val="24"/>
          <w:szCs w:val="24"/>
        </w:rPr>
        <w:t>8.1.6 Data capture — witnesses (FR-HMA-012–014)</w:t>
      </w:r>
    </w:p>
    <w:p w:rsidR="00DF7DD8" w:rsidRPr="00075B1D" w:rsidRDefault="00FF085F">
      <w:pPr>
        <w:spacing w:after="40" w:line="259" w:lineRule="auto"/>
        <w:rPr>
          <w:sz w:val="24"/>
          <w:szCs w:val="24"/>
        </w:rPr>
      </w:pPr>
      <w:r w:rsidRPr="00075B1D">
        <w:rPr>
          <w:sz w:val="24"/>
          <w:szCs w:val="24"/>
        </w:rPr>
        <w:t>8.1.7 Form I — memorandum generation and completeness (FR-HMA-015–017)</w:t>
      </w:r>
    </w:p>
    <w:p w:rsidR="00DF7DD8" w:rsidRPr="00075B1D" w:rsidRDefault="00FF085F">
      <w:pPr>
        <w:spacing w:after="40" w:line="259" w:lineRule="auto"/>
        <w:rPr>
          <w:sz w:val="24"/>
          <w:szCs w:val="24"/>
        </w:rPr>
      </w:pPr>
      <w:r w:rsidRPr="00075B1D">
        <w:rPr>
          <w:sz w:val="24"/>
          <w:szCs w:val="24"/>
        </w:rPr>
        <w:t>8.1.8 Form IA — application and declarations (FR-HMA-083–085)</w:t>
      </w:r>
    </w:p>
    <w:p w:rsidR="00DF7DD8" w:rsidRPr="00075B1D" w:rsidRDefault="00FF085F">
      <w:pPr>
        <w:spacing w:after="40" w:line="259" w:lineRule="auto"/>
        <w:rPr>
          <w:sz w:val="24"/>
          <w:szCs w:val="24"/>
        </w:rPr>
      </w:pPr>
      <w:r w:rsidRPr="00075B1D">
        <w:rPr>
          <w:sz w:val="24"/>
          <w:szCs w:val="24"/>
        </w:rPr>
        <w:lastRenderedPageBreak/>
        <w:t>8.1.9 Supporting documents and memorandum (FR-HMA-018–019)</w:t>
      </w:r>
    </w:p>
    <w:p w:rsidR="00DF7DD8" w:rsidRPr="00075B1D" w:rsidRDefault="00FF085F">
      <w:pPr>
        <w:spacing w:after="40" w:line="259" w:lineRule="auto"/>
        <w:rPr>
          <w:sz w:val="24"/>
          <w:szCs w:val="24"/>
        </w:rPr>
      </w:pPr>
      <w:r w:rsidRPr="00075B1D">
        <w:rPr>
          <w:sz w:val="24"/>
          <w:szCs w:val="24"/>
        </w:rPr>
        <w:t>8.1.10 Fees and payments (FR-HMA-020–025)</w:t>
      </w:r>
    </w:p>
    <w:p w:rsidR="00DF7DD8" w:rsidRPr="00075B1D" w:rsidRDefault="00FF085F">
      <w:pPr>
        <w:spacing w:after="40" w:line="259" w:lineRule="auto"/>
        <w:rPr>
          <w:sz w:val="24"/>
          <w:szCs w:val="24"/>
        </w:rPr>
      </w:pPr>
      <w:r w:rsidRPr="00075B1D">
        <w:rPr>
          <w:sz w:val="24"/>
          <w:szCs w:val="24"/>
        </w:rPr>
        <w:t>8.1.11 SRO scrutiny and registration (FR-HMA-026–030)</w:t>
      </w:r>
    </w:p>
    <w:p w:rsidR="00DF7DD8" w:rsidRPr="00075B1D" w:rsidRDefault="00FF085F">
      <w:pPr>
        <w:spacing w:after="40" w:line="259" w:lineRule="auto"/>
        <w:rPr>
          <w:sz w:val="24"/>
          <w:szCs w:val="24"/>
        </w:rPr>
      </w:pPr>
      <w:r w:rsidRPr="00075B1D">
        <w:rPr>
          <w:sz w:val="24"/>
          <w:szCs w:val="24"/>
        </w:rPr>
        <w:t>8.1.12 Channel selection and prerequisite acknowledgement (FR-HMA-046–050)</w:t>
      </w:r>
    </w:p>
    <w:p w:rsidR="00DF7DD8" w:rsidRPr="00075B1D" w:rsidRDefault="00FF085F">
      <w:pPr>
        <w:spacing w:after="40" w:line="259" w:lineRule="auto"/>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r w:rsidRPr="00075B1D">
        <w:rPr>
          <w:sz w:val="24"/>
          <w:szCs w:val="24"/>
        </w:rPr>
        <w:t xml:space="preserve"> (FR-HMA-051–058, 086–087)</w:t>
      </w:r>
    </w:p>
    <w:p w:rsidR="00DF7DD8" w:rsidRPr="00075B1D" w:rsidRDefault="00FF085F">
      <w:pPr>
        <w:spacing w:after="40" w:line="259" w:lineRule="auto"/>
        <w:rPr>
          <w:sz w:val="24"/>
          <w:szCs w:val="24"/>
        </w:rPr>
      </w:pPr>
      <w:r w:rsidRPr="00075B1D">
        <w:rPr>
          <w:sz w:val="24"/>
          <w:szCs w:val="24"/>
        </w:rPr>
        <w:t>8.1.14 Offline channel — printout, DEO upload (FR-HMA-059–069)</w:t>
      </w:r>
    </w:p>
    <w:p w:rsidR="00DF7DD8" w:rsidRPr="00075B1D" w:rsidRDefault="00FF085F">
      <w:pPr>
        <w:spacing w:after="40" w:line="259" w:lineRule="auto"/>
        <w:rPr>
          <w:sz w:val="24"/>
          <w:szCs w:val="24"/>
        </w:rPr>
      </w:pPr>
      <w:r w:rsidRPr="00075B1D">
        <w:rPr>
          <w:sz w:val="24"/>
          <w:szCs w:val="24"/>
        </w:rPr>
        <w:t>8.1.15 SR verification (FR-HMA-070–077)</w:t>
      </w:r>
    </w:p>
    <w:p w:rsidR="00DF7DD8" w:rsidRPr="00075B1D" w:rsidRDefault="00FF085F">
      <w:pPr>
        <w:spacing w:after="40" w:line="259" w:lineRule="auto"/>
        <w:rPr>
          <w:sz w:val="24"/>
          <w:szCs w:val="24"/>
        </w:rPr>
      </w:pPr>
      <w:r w:rsidRPr="00075B1D">
        <w:rPr>
          <w:sz w:val="24"/>
          <w:szCs w:val="24"/>
        </w:rPr>
        <w:t>8.1.16 Digital signature and certificate issuance (FR-HMA-078–082)</w:t>
      </w:r>
    </w:p>
    <w:p w:rsidR="00DF7DD8" w:rsidRPr="00075B1D" w:rsidRDefault="00FF085F">
      <w:pPr>
        <w:spacing w:after="40" w:line="259" w:lineRule="auto"/>
        <w:rPr>
          <w:sz w:val="24"/>
          <w:szCs w:val="24"/>
        </w:rPr>
      </w:pPr>
      <w:r w:rsidRPr="00075B1D">
        <w:rPr>
          <w:sz w:val="24"/>
          <w:szCs w:val="24"/>
        </w:rPr>
        <w:t>8.2 Special Marriage (Intended Marriage/Other Forms) Notice Generation</w:t>
      </w:r>
    </w:p>
    <w:p w:rsidR="00DF7DD8" w:rsidRPr="00075B1D" w:rsidRDefault="00FF085F">
      <w:pPr>
        <w:spacing w:after="40" w:line="259" w:lineRule="auto"/>
        <w:rPr>
          <w:sz w:val="24"/>
          <w:szCs w:val="24"/>
        </w:rPr>
      </w:pPr>
      <w:r w:rsidRPr="00075B1D">
        <w:rPr>
          <w:sz w:val="24"/>
          <w:szCs w:val="24"/>
        </w:rPr>
        <w:t>8.2.1 Eligibility and module entry (FR-SMA-001–006)</w:t>
      </w:r>
    </w:p>
    <w:p w:rsidR="00DF7DD8" w:rsidRPr="00075B1D" w:rsidRDefault="00FF085F">
      <w:pPr>
        <w:spacing w:after="40" w:line="259" w:lineRule="auto"/>
        <w:rPr>
          <w:sz w:val="24"/>
          <w:szCs w:val="24"/>
        </w:rPr>
      </w:pPr>
      <w:r w:rsidRPr="00075B1D">
        <w:rPr>
          <w:sz w:val="24"/>
          <w:szCs w:val="24"/>
        </w:rPr>
        <w:t>8.2.2 Data capture — marriage details (FR-SMA-007–013, FR-SMA-061)</w:t>
      </w:r>
    </w:p>
    <w:p w:rsidR="00075F9E" w:rsidRPr="00075B1D" w:rsidRDefault="00D27473">
      <w:pPr>
        <w:rPr>
          <w:sz w:val="24"/>
          <w:szCs w:val="24"/>
        </w:rPr>
      </w:pPr>
      <w:r w:rsidRPr="00075B1D">
        <w:rPr>
          <w:sz w:val="24"/>
          <w:szCs w:val="24"/>
        </w:rPr>
        <w:t>8.2.3 Data capture — party particulars (FR-SMA-062–063)</w:t>
      </w:r>
    </w:p>
    <w:p w:rsidR="00DF7DD8" w:rsidRPr="00075B1D" w:rsidRDefault="00FF085F">
      <w:pPr>
        <w:spacing w:after="40" w:line="259" w:lineRule="auto"/>
        <w:rPr>
          <w:sz w:val="24"/>
          <w:szCs w:val="24"/>
        </w:rPr>
      </w:pPr>
      <w:r w:rsidRPr="00075B1D">
        <w:rPr>
          <w:sz w:val="24"/>
          <w:szCs w:val="24"/>
        </w:rPr>
        <w:t>8.2.4 Declaration (The Third Schedule)</w:t>
      </w:r>
    </w:p>
    <w:p w:rsidR="00DF7DD8" w:rsidRPr="00075B1D" w:rsidRDefault="00FF085F">
      <w:pPr>
        <w:spacing w:after="40" w:line="259" w:lineRule="auto"/>
        <w:rPr>
          <w:sz w:val="24"/>
          <w:szCs w:val="24"/>
        </w:rPr>
      </w:pPr>
      <w:r w:rsidRPr="00075B1D">
        <w:rPr>
          <w:sz w:val="24"/>
          <w:szCs w:val="24"/>
        </w:rPr>
        <w:t>8.2.5 Notice of Intended Marriage (The Second Schedule)</w:t>
      </w:r>
    </w:p>
    <w:p w:rsidR="00DF7DD8" w:rsidRPr="00075B1D" w:rsidRDefault="00FF085F">
      <w:pPr>
        <w:spacing w:after="40" w:line="259" w:lineRule="auto"/>
        <w:rPr>
          <w:sz w:val="24"/>
          <w:szCs w:val="24"/>
        </w:rPr>
      </w:pPr>
      <w:r w:rsidRPr="00075B1D">
        <w:rPr>
          <w:sz w:val="24"/>
          <w:szCs w:val="24"/>
        </w:rPr>
        <w:t>8.2.6 Fees and payments (FR-SMA-049–053)</w:t>
      </w:r>
    </w:p>
    <w:p w:rsidR="00DF7DD8" w:rsidRPr="00075B1D" w:rsidRDefault="00FF085F">
      <w:pPr>
        <w:spacing w:after="40" w:line="259" w:lineRule="auto"/>
        <w:rPr>
          <w:sz w:val="24"/>
          <w:szCs w:val="24"/>
        </w:rPr>
      </w:pPr>
      <w:r w:rsidRPr="00075B1D">
        <w:rPr>
          <w:sz w:val="24"/>
          <w:szCs w:val="24"/>
        </w:rPr>
        <w:t>8.2.7 Notice generation, Marriage Notice Book and publication (FR-SMA-014–021)</w:t>
      </w:r>
    </w:p>
    <w:p w:rsidR="00DF7DD8" w:rsidRPr="00075B1D" w:rsidRDefault="00FF085F">
      <w:pPr>
        <w:spacing w:after="40" w:line="259" w:lineRule="auto"/>
        <w:rPr>
          <w:sz w:val="24"/>
          <w:szCs w:val="24"/>
        </w:rPr>
      </w:pPr>
      <w:r w:rsidRPr="00075B1D">
        <w:rPr>
          <w:sz w:val="24"/>
          <w:szCs w:val="24"/>
        </w:rPr>
        <w:t>8.2.8 Notice validity, timeline gate and fresh notice (FR-SMA-029–032)</w:t>
      </w:r>
    </w:p>
    <w:p w:rsidR="00DF7DD8" w:rsidRPr="00075B1D" w:rsidRDefault="00FF085F">
      <w:pPr>
        <w:spacing w:after="40" w:line="259" w:lineRule="auto"/>
        <w:rPr>
          <w:sz w:val="24"/>
          <w:szCs w:val="24"/>
        </w:rPr>
      </w:pPr>
      <w:r w:rsidRPr="00075B1D">
        <w:rPr>
          <w:sz w:val="24"/>
          <w:szCs w:val="24"/>
        </w:rPr>
        <w:t>8.3 Special Marriage (Intended Marriage/Other Forms) Marriage Registration</w:t>
      </w:r>
    </w:p>
    <w:p w:rsidR="00DF7DD8" w:rsidRPr="00075B1D" w:rsidRDefault="00FF085F">
      <w:pPr>
        <w:spacing w:after="40" w:line="259" w:lineRule="auto"/>
        <w:rPr>
          <w:sz w:val="24"/>
          <w:szCs w:val="24"/>
        </w:rPr>
      </w:pPr>
      <w:r w:rsidRPr="00075B1D">
        <w:rPr>
          <w:sz w:val="24"/>
          <w:szCs w:val="24"/>
        </w:rPr>
        <w:t>8.3.1 Data capture — witnesses (FR-SMA-034, FR-SMA-064–065)</w:t>
      </w:r>
    </w:p>
    <w:p w:rsidR="00DF7DD8" w:rsidRPr="00075B1D" w:rsidRDefault="00FF085F">
      <w:pPr>
        <w:spacing w:after="40" w:line="259" w:lineRule="auto"/>
        <w:rPr>
          <w:sz w:val="24"/>
          <w:szCs w:val="24"/>
        </w:rPr>
      </w:pPr>
      <w:r w:rsidRPr="00075B1D">
        <w:rPr>
          <w:sz w:val="24"/>
          <w:szCs w:val="24"/>
        </w:rPr>
        <w:t>8.3.2 Objection management and enquiry (FR-SMA-022–028)</w:t>
      </w:r>
    </w:p>
    <w:p w:rsidR="00DF7DD8" w:rsidRPr="00075B1D" w:rsidRDefault="00FF085F">
      <w:pPr>
        <w:spacing w:after="40" w:line="259" w:lineRule="auto"/>
        <w:rPr>
          <w:sz w:val="24"/>
          <w:szCs w:val="24"/>
        </w:rPr>
      </w:pPr>
      <w:r w:rsidRPr="00075B1D">
        <w:rPr>
          <w:sz w:val="24"/>
          <w:szCs w:val="24"/>
        </w:rPr>
        <w:t>8.3.3 Solemnization, declarations and certificate (FR-SMA-033–041)</w:t>
      </w:r>
    </w:p>
    <w:p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rsidR="00DF7DD8" w:rsidRPr="00075B1D" w:rsidRDefault="00FF085F">
      <w:pPr>
        <w:spacing w:after="40" w:line="259" w:lineRule="auto"/>
        <w:rPr>
          <w:sz w:val="24"/>
          <w:szCs w:val="24"/>
        </w:rPr>
      </w:pPr>
      <w:r w:rsidRPr="00075B1D">
        <w:rPr>
          <w:sz w:val="24"/>
          <w:szCs w:val="24"/>
        </w:rPr>
        <w:t>8.4 Post-registration services (FR-HMA-031–035)</w:t>
      </w:r>
    </w:p>
    <w:p w:rsidR="00DF7DD8" w:rsidRPr="00075B1D" w:rsidRDefault="00FF085F">
      <w:pPr>
        <w:spacing w:after="40" w:line="259" w:lineRule="auto"/>
        <w:rPr>
          <w:sz w:val="24"/>
          <w:szCs w:val="24"/>
        </w:rPr>
      </w:pPr>
      <w:r w:rsidRPr="00075B1D">
        <w:rPr>
          <w:sz w:val="24"/>
          <w:szCs w:val="24"/>
        </w:rPr>
        <w:t>8.5 Notifications (FR-HMA-036–038, FR-SMA-054)</w:t>
      </w:r>
    </w:p>
    <w:p w:rsidR="00DF7DD8" w:rsidRPr="00075B1D" w:rsidRDefault="00FF085F">
      <w:pPr>
        <w:spacing w:after="40" w:line="259" w:lineRule="auto"/>
        <w:rPr>
          <w:sz w:val="24"/>
          <w:szCs w:val="24"/>
        </w:rPr>
      </w:pPr>
      <w:r w:rsidRPr="00075B1D">
        <w:rPr>
          <w:sz w:val="24"/>
          <w:szCs w:val="24"/>
        </w:rPr>
        <w:t>8.6 Reports and MIS (FR-HMA-039–045, FR-SMA-055–060)</w:t>
      </w:r>
    </w:p>
    <w:p w:rsidR="00DF7DD8" w:rsidRPr="00075B1D" w:rsidRDefault="00FF085F">
      <w:pPr>
        <w:spacing w:after="40" w:line="259" w:lineRule="auto"/>
        <w:rPr>
          <w:sz w:val="24"/>
          <w:szCs w:val="24"/>
        </w:rPr>
      </w:pPr>
      <w:r w:rsidRPr="00075B1D">
        <w:rPr>
          <w:sz w:val="24"/>
          <w:szCs w:val="24"/>
        </w:rPr>
        <w:t>9. Business rules (BR-HMA-001–020, BR-SMA-001–014)</w:t>
      </w:r>
    </w:p>
    <w:p w:rsidR="00DF7DD8" w:rsidRPr="00075B1D" w:rsidRDefault="00FF085F">
      <w:pPr>
        <w:spacing w:after="40" w:line="259" w:lineRule="auto"/>
        <w:rPr>
          <w:sz w:val="24"/>
          <w:szCs w:val="24"/>
        </w:rPr>
      </w:pPr>
      <w:r w:rsidRPr="00075B1D">
        <w:rPr>
          <w:sz w:val="24"/>
          <w:szCs w:val="24"/>
        </w:rPr>
        <w:t>10. User interface (high-level)</w:t>
      </w:r>
    </w:p>
    <w:p w:rsidR="00DF7DD8" w:rsidRPr="00075B1D" w:rsidRDefault="00FF085F">
      <w:pPr>
        <w:spacing w:after="40" w:line="259" w:lineRule="auto"/>
        <w:rPr>
          <w:sz w:val="24"/>
          <w:szCs w:val="24"/>
        </w:rPr>
      </w:pPr>
      <w:r w:rsidRPr="00075B1D">
        <w:rPr>
          <w:sz w:val="24"/>
          <w:szCs w:val="24"/>
        </w:rPr>
        <w:t>11. Integrations</w:t>
      </w:r>
    </w:p>
    <w:p w:rsidR="00DF7DD8" w:rsidRPr="00075B1D" w:rsidRDefault="00FF085F">
      <w:pPr>
        <w:spacing w:after="40" w:line="259" w:lineRule="auto"/>
        <w:rPr>
          <w:sz w:val="24"/>
          <w:szCs w:val="24"/>
        </w:rPr>
      </w:pPr>
      <w:r w:rsidRPr="00075B1D">
        <w:rPr>
          <w:sz w:val="24"/>
          <w:szCs w:val="24"/>
        </w:rPr>
        <w:t>12. Data requirements</w:t>
      </w:r>
    </w:p>
    <w:p w:rsidR="00DF7DD8" w:rsidRPr="00075B1D" w:rsidRDefault="00FF085F">
      <w:pPr>
        <w:spacing w:after="40" w:line="259" w:lineRule="auto"/>
        <w:rPr>
          <w:sz w:val="24"/>
          <w:szCs w:val="24"/>
        </w:rPr>
      </w:pPr>
      <w:r w:rsidRPr="00075B1D">
        <w:rPr>
          <w:sz w:val="24"/>
          <w:szCs w:val="24"/>
        </w:rPr>
        <w:t>12.1 Core entities (logical)</w:t>
      </w:r>
    </w:p>
    <w:p w:rsidR="00DF7DD8" w:rsidRPr="00075B1D" w:rsidRDefault="00FF085F">
      <w:pPr>
        <w:spacing w:after="40" w:line="259" w:lineRule="auto"/>
        <w:rPr>
          <w:sz w:val="24"/>
          <w:szCs w:val="24"/>
        </w:rPr>
      </w:pPr>
      <w:r w:rsidRPr="00075B1D">
        <w:rPr>
          <w:sz w:val="24"/>
          <w:szCs w:val="24"/>
        </w:rPr>
        <w:t>12.2 Retention</w:t>
      </w:r>
    </w:p>
    <w:p w:rsidR="00DF7DD8" w:rsidRPr="00075B1D" w:rsidRDefault="00FF085F">
      <w:pPr>
        <w:spacing w:after="40" w:line="259" w:lineRule="auto"/>
        <w:rPr>
          <w:sz w:val="24"/>
          <w:szCs w:val="24"/>
        </w:rPr>
      </w:pPr>
      <w:r w:rsidRPr="00075B1D">
        <w:rPr>
          <w:sz w:val="24"/>
          <w:szCs w:val="24"/>
        </w:rPr>
        <w:t>12.3 Migration (high level)</w:t>
      </w:r>
    </w:p>
    <w:p w:rsidR="00DF7DD8" w:rsidRPr="00075B1D" w:rsidRDefault="00FF085F">
      <w:pPr>
        <w:spacing w:after="40" w:line="259" w:lineRule="auto"/>
        <w:rPr>
          <w:sz w:val="24"/>
          <w:szCs w:val="24"/>
        </w:rPr>
      </w:pPr>
      <w:r w:rsidRPr="00075B1D">
        <w:rPr>
          <w:sz w:val="24"/>
          <w:szCs w:val="24"/>
        </w:rPr>
        <w:t>13. Requirements traceability matrix (RTM)</w:t>
      </w:r>
    </w:p>
    <w:p w:rsidR="00DF7DD8" w:rsidRPr="00075B1D" w:rsidRDefault="00FF085F">
      <w:pPr>
        <w:spacing w:after="40" w:line="259" w:lineRule="auto"/>
        <w:rPr>
          <w:sz w:val="24"/>
          <w:szCs w:val="24"/>
        </w:rPr>
      </w:pPr>
      <w:r w:rsidRPr="00075B1D">
        <w:rPr>
          <w:sz w:val="24"/>
          <w:szCs w:val="24"/>
        </w:rPr>
        <w:t>14. Acceptance and sign-off</w:t>
      </w:r>
    </w:p>
    <w:p w:rsidR="00DF7DD8" w:rsidRPr="00075B1D" w:rsidRDefault="00FF085F">
      <w:pPr>
        <w:spacing w:after="40" w:line="259" w:lineRule="auto"/>
        <w:rPr>
          <w:sz w:val="24"/>
          <w:szCs w:val="24"/>
        </w:rPr>
      </w:pPr>
      <w:r w:rsidRPr="00282B8C">
        <w:rPr>
          <w:sz w:val="24"/>
          <w:szCs w:val="24"/>
        </w:rPr>
        <w:t>15. Non-functional requirements</w:t>
      </w:r>
    </w:p>
    <w:p w:rsidR="00DF7DD8" w:rsidRPr="00075B1D" w:rsidRDefault="00FF085F">
      <w:pPr>
        <w:spacing w:after="40" w:line="259" w:lineRule="auto"/>
        <w:rPr>
          <w:sz w:val="24"/>
          <w:szCs w:val="24"/>
        </w:rPr>
      </w:pPr>
      <w:r w:rsidRPr="00282B8C">
        <w:rPr>
          <w:sz w:val="24"/>
          <w:szCs w:val="24"/>
        </w:rPr>
        <w:t>15.1 Performance and Scalability (NFR-MRG-PERF-001–002, NFR-MRG-SCALE-001)</w:t>
      </w:r>
    </w:p>
    <w:p w:rsidR="00DF7DD8" w:rsidRPr="00075B1D" w:rsidRDefault="00FF085F">
      <w:pPr>
        <w:spacing w:after="40" w:line="259" w:lineRule="auto"/>
        <w:rPr>
          <w:sz w:val="24"/>
          <w:szCs w:val="24"/>
        </w:rPr>
      </w:pPr>
      <w:r w:rsidRPr="00282B8C">
        <w:rPr>
          <w:sz w:val="24"/>
          <w:szCs w:val="24"/>
        </w:rPr>
        <w:t>15.2 Security and Data Privacy (NFR-MRG-SEC-001, NFR-MRG-PRIV-001, NFR-MRG-AUD-001)</w:t>
      </w:r>
    </w:p>
    <w:p w:rsidR="00DF7DD8" w:rsidRPr="00075B1D" w:rsidRDefault="00FF085F">
      <w:pPr>
        <w:spacing w:after="40" w:line="259" w:lineRule="auto"/>
        <w:rPr>
          <w:sz w:val="24"/>
          <w:szCs w:val="24"/>
        </w:rPr>
      </w:pPr>
      <w:r w:rsidRPr="00282B8C">
        <w:rPr>
          <w:sz w:val="24"/>
          <w:szCs w:val="24"/>
        </w:rPr>
        <w:t>15.3 System Availability and Error Handling (NFR-MRG-AVA-001, NFR-MRG-PAY-001)</w:t>
      </w:r>
    </w:p>
    <w:p w:rsidR="00DF7DD8" w:rsidRPr="00075B1D" w:rsidRDefault="00FF085F">
      <w:pPr>
        <w:spacing w:after="40" w:line="259" w:lineRule="auto"/>
        <w:rPr>
          <w:sz w:val="24"/>
          <w:szCs w:val="24"/>
        </w:rPr>
      </w:pPr>
      <w:r w:rsidRPr="00282B8C">
        <w:rPr>
          <w:sz w:val="24"/>
          <w:szCs w:val="24"/>
        </w:rPr>
        <w:lastRenderedPageBreak/>
        <w:t>15.4 Security Audit and Compliance — VAPT Policy (NFR-MRG-VAPT-001–004)</w:t>
      </w:r>
    </w:p>
    <w:p w:rsidR="00DF7DD8" w:rsidRPr="00075B1D" w:rsidRDefault="00FF085F">
      <w:pPr>
        <w:spacing w:after="40" w:line="259" w:lineRule="auto"/>
        <w:rPr>
          <w:sz w:val="24"/>
          <w:szCs w:val="24"/>
        </w:rPr>
      </w:pPr>
      <w:r w:rsidRPr="00282B8C">
        <w:rPr>
          <w:sz w:val="24"/>
          <w:szCs w:val="24"/>
        </w:rPr>
        <w:t>16. Risk and Mitigation Strategy (RS-MRG-001–003)</w:t>
      </w:r>
    </w:p>
    <w:p w:rsidR="00DF7DD8" w:rsidRPr="00075B1D" w:rsidRDefault="00FF085F">
      <w:pPr>
        <w:spacing w:after="40" w:line="259" w:lineRule="auto"/>
        <w:rPr>
          <w:sz w:val="24"/>
          <w:szCs w:val="24"/>
        </w:rPr>
      </w:pPr>
      <w:r w:rsidRPr="00282B8C">
        <w:rPr>
          <w:sz w:val="24"/>
          <w:szCs w:val="24"/>
        </w:rPr>
        <w:t>17. System Fallbacks &amp; Error Handling (FB-MRG-001–004)</w:t>
      </w:r>
    </w:p>
    <w:p w:rsidR="00DF7DD8" w:rsidRPr="00075B1D" w:rsidRDefault="00FF085F">
      <w:pPr>
        <w:spacing w:after="40" w:line="259" w:lineRule="auto"/>
        <w:rPr>
          <w:sz w:val="24"/>
          <w:szCs w:val="24"/>
        </w:rPr>
      </w:pPr>
      <w:r w:rsidRPr="00282B8C">
        <w:rPr>
          <w:sz w:val="24"/>
          <w:szCs w:val="24"/>
        </w:rPr>
        <w:t>18. Training and Change Management</w:t>
      </w:r>
    </w:p>
    <w:p w:rsidR="00DF7DD8" w:rsidRPr="00075B1D" w:rsidRDefault="00FF085F">
      <w:pPr>
        <w:spacing w:after="40" w:line="259" w:lineRule="auto"/>
        <w:rPr>
          <w:sz w:val="24"/>
          <w:szCs w:val="24"/>
        </w:rPr>
      </w:pPr>
      <w:r w:rsidRPr="00282B8C">
        <w:rPr>
          <w:sz w:val="24"/>
          <w:szCs w:val="24"/>
        </w:rPr>
        <w:t>18.1 Target audience</w:t>
      </w:r>
    </w:p>
    <w:p w:rsidR="00DF7DD8" w:rsidRPr="00075B1D" w:rsidRDefault="00FF085F">
      <w:pPr>
        <w:spacing w:after="40" w:line="259" w:lineRule="auto"/>
        <w:rPr>
          <w:sz w:val="24"/>
          <w:szCs w:val="24"/>
        </w:rPr>
      </w:pPr>
      <w:r w:rsidRPr="00282B8C">
        <w:rPr>
          <w:sz w:val="24"/>
          <w:szCs w:val="24"/>
        </w:rPr>
        <w:t>18.2 Training delivery</w:t>
      </w:r>
    </w:p>
    <w:p w:rsidR="00DF7DD8" w:rsidRPr="00075B1D" w:rsidRDefault="00FF085F">
      <w:pPr>
        <w:spacing w:after="40" w:line="259" w:lineRule="auto"/>
        <w:rPr>
          <w:sz w:val="24"/>
          <w:szCs w:val="24"/>
        </w:rPr>
      </w:pPr>
      <w:r w:rsidRPr="00282B8C">
        <w:rPr>
          <w:sz w:val="24"/>
          <w:szCs w:val="24"/>
        </w:rPr>
        <w:t>18.3 Citizen change management</w:t>
      </w:r>
    </w:p>
    <w:p w:rsidR="00DF7DD8" w:rsidRPr="00075B1D" w:rsidRDefault="00FF085F">
      <w:pPr>
        <w:spacing w:after="40" w:line="259" w:lineRule="auto"/>
        <w:rPr>
          <w:sz w:val="24"/>
          <w:szCs w:val="24"/>
        </w:rPr>
      </w:pPr>
      <w:r w:rsidRPr="00282B8C">
        <w:rPr>
          <w:sz w:val="24"/>
          <w:szCs w:val="24"/>
        </w:rPr>
        <w:t>18.4 Post-Go-Live support</w:t>
      </w:r>
    </w:p>
    <w:p w:rsidR="00DF7DD8" w:rsidRPr="00075B1D" w:rsidRDefault="00FF085F">
      <w:pPr>
        <w:spacing w:after="40" w:line="259" w:lineRule="auto"/>
        <w:rPr>
          <w:sz w:val="24"/>
          <w:szCs w:val="24"/>
        </w:rPr>
      </w:pPr>
      <w:r w:rsidRPr="00075B1D">
        <w:rPr>
          <w:sz w:val="24"/>
          <w:szCs w:val="24"/>
        </w:rPr>
        <w:t>Appendix A — References</w:t>
      </w:r>
    </w:p>
    <w:p w:rsidR="002524C7" w:rsidRPr="00075B1D" w:rsidRDefault="00251247" w:rsidP="00935561">
      <w:pPr>
        <w:pStyle w:val="Heading2"/>
        <w:numPr>
          <w:ilvl w:val="0"/>
          <w:numId w:val="11"/>
        </w:numPr>
        <w:rPr>
          <w:sz w:val="24"/>
          <w:szCs w:val="24"/>
        </w:rPr>
      </w:pPr>
      <w:r w:rsidRPr="00075B1D">
        <w:rPr>
          <w:sz w:val="24"/>
          <w:szCs w:val="24"/>
        </w:rPr>
        <w:t>Executive summary</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935561" w:rsidRDefault="00935561" w:rsidP="00935561">
      <w:pPr>
        <w:rPr>
          <w:sz w:val="24"/>
          <w:szCs w:val="24"/>
        </w:rPr>
      </w:pPr>
    </w:p>
    <w:p w:rsidR="00B13037" w:rsidRDefault="00B13037" w:rsidP="00935561">
      <w:pPr>
        <w:rPr>
          <w:sz w:val="24"/>
          <w:szCs w:val="24"/>
        </w:rPr>
      </w:pPr>
    </w:p>
    <w:p w:rsidR="00B13037" w:rsidRPr="00075B1D" w:rsidRDefault="00B13037" w:rsidP="00935561">
      <w:pPr>
        <w:rPr>
          <w:sz w:val="24"/>
          <w:szCs w:val="24"/>
        </w:rPr>
      </w:pPr>
    </w:p>
    <w:p w:rsidR="002524C7" w:rsidRPr="00075B1D" w:rsidRDefault="00251247">
      <w:pPr>
        <w:pStyle w:val="Heading2"/>
        <w:rPr>
          <w:sz w:val="24"/>
          <w:szCs w:val="24"/>
        </w:rPr>
      </w:pPr>
      <w:r w:rsidRPr="00075B1D">
        <w:rPr>
          <w:sz w:val="24"/>
          <w:szCs w:val="24"/>
        </w:rPr>
        <w:t>2. Scope</w:t>
      </w:r>
    </w:p>
    <w:p w:rsidR="002524C7" w:rsidRPr="00075B1D" w:rsidRDefault="00251247">
      <w:pPr>
        <w:pStyle w:val="Heading3"/>
        <w:rPr>
          <w:sz w:val="24"/>
          <w:szCs w:val="24"/>
        </w:rPr>
      </w:pPr>
      <w:r w:rsidRPr="00075B1D">
        <w:rPr>
          <w:sz w:val="24"/>
          <w:szCs w:val="24"/>
        </w:rPr>
        <w:t>2.1 In scope (Hindu Marriage &amp; Special Marriage)</w:t>
      </w:r>
    </w:p>
    <w:p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rsidR="002524C7" w:rsidRPr="00075B1D" w:rsidRDefault="00251247">
      <w:pPr>
        <w:pStyle w:val="ListBullet"/>
        <w:rPr>
          <w:sz w:val="24"/>
          <w:szCs w:val="24"/>
        </w:rPr>
      </w:pPr>
      <w:r w:rsidRPr="00075B1D">
        <w:rPr>
          <w:sz w:val="24"/>
          <w:szCs w:val="24"/>
        </w:rPr>
        <w:t>Statutory artefacts: Form I (Memorandum), Form IA (Application), Form II (Endorsement — Rule 4(4)), Form II-A (Certificate)</w:t>
      </w:r>
    </w:p>
    <w:p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rsidR="002524C7" w:rsidRPr="00075B1D" w:rsidRDefault="00251247">
      <w:pPr>
        <w:pStyle w:val="ListBullet"/>
        <w:rPr>
          <w:sz w:val="24"/>
          <w:szCs w:val="24"/>
        </w:rPr>
      </w:pPr>
      <w:r w:rsidRPr="00075B1D">
        <w:rPr>
          <w:sz w:val="24"/>
          <w:szCs w:val="24"/>
        </w:rPr>
        <w:lastRenderedPageBreak/>
        <w:t xml:space="preserve">Integrations: [payment, </w:t>
      </w:r>
      <w:proofErr w:type="spellStart"/>
      <w:r w:rsidRPr="00075B1D">
        <w:rPr>
          <w:sz w:val="24"/>
          <w:szCs w:val="24"/>
        </w:rPr>
        <w:t>Aadhaar</w:t>
      </w:r>
      <w:proofErr w:type="spellEnd"/>
      <w:r w:rsidRPr="00075B1D">
        <w:rPr>
          <w:sz w:val="24"/>
          <w:szCs w:val="24"/>
        </w:rPr>
        <w:t>/</w:t>
      </w:r>
      <w:proofErr w:type="spellStart"/>
      <w:r w:rsidRPr="00075B1D">
        <w:rPr>
          <w:sz w:val="24"/>
          <w:szCs w:val="24"/>
        </w:rPr>
        <w:t>eKYC</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SMS</w:t>
      </w:r>
      <w:r w:rsidR="000547E8" w:rsidRPr="00075B1D">
        <w:rPr>
          <w:sz w:val="24"/>
          <w:szCs w:val="24"/>
        </w:rPr>
        <w:t>, e-Mai</w:t>
      </w:r>
      <w:r w:rsidR="00152FC1" w:rsidRPr="00075B1D">
        <w:rPr>
          <w:sz w:val="24"/>
          <w:szCs w:val="24"/>
        </w:rPr>
        <w:t>l</w:t>
      </w:r>
      <w:r w:rsidR="000547E8" w:rsidRPr="00075B1D">
        <w:rPr>
          <w:sz w:val="24"/>
          <w:szCs w:val="24"/>
        </w:rPr>
        <w:t>, Kutumba portal, Civil Registration System, Labor Department</w:t>
      </w:r>
      <w:r w:rsidRPr="00075B1D">
        <w:rPr>
          <w:sz w:val="24"/>
          <w:szCs w:val="24"/>
        </w:rPr>
        <w:t>].</w:t>
      </w:r>
    </w:p>
    <w:p w:rsidR="002524C7" w:rsidRPr="00075B1D" w:rsidRDefault="00251247">
      <w:pPr>
        <w:pStyle w:val="ListBullet"/>
        <w:rPr>
          <w:sz w:val="24"/>
          <w:szCs w:val="24"/>
        </w:rPr>
      </w:pPr>
      <w:r w:rsidRPr="00075B1D">
        <w:rPr>
          <w:sz w:val="24"/>
          <w:szCs w:val="24"/>
        </w:rPr>
        <w:t>Bilingual UI: English + Kannada (labels, certificate text where mandated).</w:t>
      </w:r>
    </w:p>
    <w:p w:rsidR="002524C7" w:rsidRPr="00075B1D" w:rsidRDefault="00251247">
      <w:pPr>
        <w:pStyle w:val="ListBullet"/>
        <w:rPr>
          <w:sz w:val="24"/>
          <w:szCs w:val="24"/>
        </w:rPr>
      </w:pPr>
      <w:r w:rsidRPr="00075B1D">
        <w:rPr>
          <w:sz w:val="24"/>
          <w:szCs w:val="24"/>
        </w:rPr>
        <w:t>Audit trail, role-based access, MIS/reporting for department.</w:t>
      </w:r>
    </w:p>
    <w:p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rsidR="004A450D" w:rsidRPr="00075B1D" w:rsidRDefault="00512F1F">
      <w:pPr>
        <w:pStyle w:val="ListBullet"/>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rsidR="002524C7" w:rsidRPr="00075B1D" w:rsidRDefault="002524C7">
      <w:pPr>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CA5C38" w:rsidRDefault="00CA5C38">
      <w:pPr>
        <w:pStyle w:val="Heading2"/>
        <w:rPr>
          <w:sz w:val="24"/>
          <w:szCs w:val="24"/>
        </w:rPr>
      </w:pPr>
    </w:p>
    <w:p w:rsidR="002524C7" w:rsidRPr="00075B1D" w:rsidRDefault="00251247">
      <w:pPr>
        <w:pStyle w:val="Heading2"/>
        <w:rPr>
          <w:sz w:val="24"/>
          <w:szCs w:val="24"/>
        </w:rPr>
      </w:pPr>
      <w:r w:rsidRPr="00075B1D">
        <w:rPr>
          <w:sz w:val="24"/>
          <w:szCs w:val="24"/>
        </w:rPr>
        <w:t>3. Legal and regulatory reference</w:t>
      </w:r>
      <w:r w:rsidR="00C33E47" w:rsidRPr="00075B1D">
        <w:rPr>
          <w:sz w:val="24"/>
          <w:szCs w:val="24"/>
        </w:rPr>
        <w:tab/>
      </w:r>
    </w:p>
    <w:p w:rsidR="002524C7" w:rsidRPr="00075B1D" w:rsidRDefault="00251247">
      <w:pPr>
        <w:pStyle w:val="Heading3"/>
        <w:rPr>
          <w:sz w:val="24"/>
          <w:szCs w:val="24"/>
        </w:rPr>
      </w:pPr>
      <w:r>
        <w:t>3.1 Applicable Acts</w:t>
      </w:r>
    </w:p>
    <w:p w:rsidR="002524C7" w:rsidRPr="00075B1D" w:rsidRDefault="00251247">
      <w:pPr>
        <w:rPr>
          <w:sz w:val="24"/>
          <w:szCs w:val="24"/>
        </w:rPr>
      </w:pPr>
      <w:r>
        <w:t>The Department for Marriage Registration (through Sub-Registrars / Marriage Officers) administers the following Central Acts and Karnataka Rules:</w:t>
      </w:r>
    </w:p>
    <w:tbl>
      <w:tblPr>
        <w:tblStyle w:val="TableGrid"/>
        <w:tblW w:w="0" w:type="auto"/>
        <w:tblLook w:val="04A0" w:firstRow="1" w:lastRow="0" w:firstColumn="1" w:lastColumn="0" w:noHBand="0" w:noVBand="1"/>
      </w:tblPr>
      <w:tblGrid>
        <w:gridCol w:w="2554"/>
        <w:gridCol w:w="2553"/>
        <w:gridCol w:w="4527"/>
      </w:tblGrid>
      <w:tr w:rsidR="008B4C97" w:rsidTr="008B4C97">
        <w:tc>
          <w:tcPr>
            <w:tcW w:w="2554" w:type="dxa"/>
          </w:tcPr>
          <w:p w:rsidR="008B4C97" w:rsidRDefault="008B4C97">
            <w:r>
              <w:rPr>
                <w:b/>
                <w:sz w:val="18"/>
              </w:rPr>
              <w:t>Act</w:t>
            </w:r>
          </w:p>
        </w:tc>
        <w:tc>
          <w:tcPr>
            <w:tcW w:w="2553" w:type="dxa"/>
          </w:tcPr>
          <w:p w:rsidR="008B4C97" w:rsidRDefault="008B4C97">
            <w:r>
              <w:rPr>
                <w:b/>
                <w:sz w:val="18"/>
              </w:rPr>
              <w:t>Central Act No.</w:t>
            </w:r>
          </w:p>
        </w:tc>
        <w:tc>
          <w:tcPr>
            <w:tcW w:w="4527" w:type="dxa"/>
          </w:tcPr>
          <w:p w:rsidR="008B4C97" w:rsidRDefault="008B4C97">
            <w:r>
              <w:rPr>
                <w:b/>
                <w:sz w:val="18"/>
              </w:rPr>
              <w:t>Description</w:t>
            </w:r>
          </w:p>
        </w:tc>
      </w:tr>
      <w:tr w:rsidR="008B4C97" w:rsidTr="008B4C97">
        <w:tc>
          <w:tcPr>
            <w:tcW w:w="2554" w:type="dxa"/>
          </w:tcPr>
          <w:p w:rsidR="008B4C97" w:rsidRDefault="008B4C97">
            <w:r>
              <w:rPr>
                <w:sz w:val="18"/>
              </w:rPr>
              <w:t>The Hindu Marriage Act, 1955</w:t>
            </w:r>
          </w:p>
        </w:tc>
        <w:tc>
          <w:tcPr>
            <w:tcW w:w="2553" w:type="dxa"/>
          </w:tcPr>
          <w:p w:rsidR="008B4C97" w:rsidRDefault="008B4C97">
            <w:r>
              <w:rPr>
                <w:sz w:val="18"/>
              </w:rPr>
              <w:t>25 of 1955</w:t>
            </w:r>
          </w:p>
        </w:tc>
        <w:tc>
          <w:tcPr>
            <w:tcW w:w="4527" w:type="dxa"/>
          </w:tcPr>
          <w:p w:rsidR="008B4C97" w:rsidRDefault="008B4C97">
            <w:r>
              <w:rPr>
                <w:sz w:val="18"/>
              </w:rPr>
              <w:t>Registration of Hindu marriages (Sec. 8); conditions for marriage (Sec. 5); ceremonies (Sec. 7)</w:t>
            </w:r>
          </w:p>
        </w:tc>
      </w:tr>
      <w:tr w:rsidR="008B4C97" w:rsidTr="008B4C97">
        <w:tc>
          <w:tcPr>
            <w:tcW w:w="2554" w:type="dxa"/>
          </w:tcPr>
          <w:p w:rsidR="008B4C97" w:rsidRDefault="008B4C97">
            <w:r>
              <w:rPr>
                <w:sz w:val="18"/>
              </w:rPr>
              <w:t>The Special Marriage Act, 1954</w:t>
            </w:r>
          </w:p>
        </w:tc>
        <w:tc>
          <w:tcPr>
            <w:tcW w:w="2553" w:type="dxa"/>
          </w:tcPr>
          <w:p w:rsidR="008B4C97" w:rsidRDefault="008B4C97">
            <w:r>
              <w:rPr>
                <w:sz w:val="18"/>
              </w:rPr>
              <w:t>43 of 1954</w:t>
            </w:r>
          </w:p>
        </w:tc>
        <w:tc>
          <w:tcPr>
            <w:tcW w:w="4527" w:type="dxa"/>
          </w:tcPr>
          <w:p w:rsidR="008B4C97" w:rsidRDefault="008B4C97">
            <w:r>
              <w:rPr>
                <w:sz w:val="18"/>
              </w:rPr>
              <w:t>Solemnization of special marriages (Chapter II); registration of marriages celebrated in other forms (Chapter III)</w:t>
            </w:r>
          </w:p>
        </w:tc>
      </w:tr>
      <w:tr w:rsidR="008B4C97" w:rsidTr="008B4C97">
        <w:tc>
          <w:tcPr>
            <w:tcW w:w="2554" w:type="dxa"/>
          </w:tcPr>
          <w:p w:rsidR="008B4C97" w:rsidRDefault="008B4C97">
            <w:r>
              <w:rPr>
                <w:sz w:val="18"/>
              </w:rPr>
              <w:t>The Indian Registration Act, 1908</w:t>
            </w:r>
          </w:p>
        </w:tc>
        <w:tc>
          <w:tcPr>
            <w:tcW w:w="2553" w:type="dxa"/>
          </w:tcPr>
          <w:p w:rsidR="008B4C97" w:rsidRDefault="008B4C97">
            <w:r>
              <w:rPr>
                <w:sz w:val="18"/>
              </w:rPr>
              <w:t>16 of 1908</w:t>
            </w:r>
          </w:p>
        </w:tc>
        <w:tc>
          <w:tcPr>
            <w:tcW w:w="4527" w:type="dxa"/>
          </w:tcPr>
          <w:p w:rsidR="008B4C97" w:rsidRDefault="008B4C97">
            <w:r>
              <w:rPr>
                <w:sz w:val="18"/>
              </w:rPr>
              <w:t>Appointment of Sub-Registrars who act as Hindu Marriage Registrars / Marriage Officers</w:t>
            </w:r>
          </w:p>
        </w:tc>
      </w:tr>
      <w:tr w:rsidR="008B4C97" w:rsidTr="008B4C97">
        <w:tc>
          <w:tcPr>
            <w:tcW w:w="2554" w:type="dxa"/>
          </w:tcPr>
          <w:p w:rsidR="008B4C97" w:rsidRDefault="008B4C97">
            <w:r>
              <w:rPr>
                <w:sz w:val="18"/>
              </w:rPr>
              <w:t xml:space="preserve">The </w:t>
            </w:r>
            <w:proofErr w:type="spellStart"/>
            <w:r>
              <w:rPr>
                <w:sz w:val="18"/>
              </w:rPr>
              <w:t>Parsi</w:t>
            </w:r>
            <w:proofErr w:type="spellEnd"/>
            <w:r>
              <w:rPr>
                <w:sz w:val="18"/>
              </w:rPr>
              <w:t xml:space="preserve"> Marriage and Divorce Act, 1936</w:t>
            </w:r>
          </w:p>
        </w:tc>
        <w:tc>
          <w:tcPr>
            <w:tcW w:w="2553" w:type="dxa"/>
          </w:tcPr>
          <w:p w:rsidR="008B4C97" w:rsidRDefault="008B4C97">
            <w:r>
              <w:rPr>
                <w:sz w:val="18"/>
              </w:rPr>
              <w:t>3 of 1936</w:t>
            </w:r>
          </w:p>
        </w:tc>
        <w:tc>
          <w:tcPr>
            <w:tcW w:w="4527" w:type="dxa"/>
          </w:tcPr>
          <w:p w:rsidR="008B4C97" w:rsidRDefault="00CA5C38">
            <w:proofErr w:type="spellStart"/>
            <w:r>
              <w:t>Parsi</w:t>
            </w:r>
            <w:proofErr w:type="spellEnd"/>
            <w:r>
              <w:t xml:space="preserve"> marriage registration</w:t>
            </w:r>
            <w:bookmarkStart w:id="0" w:name="_GoBack"/>
            <w:bookmarkEnd w:id="0"/>
          </w:p>
        </w:tc>
      </w:tr>
    </w:tbl>
    <w:p w:rsidR="002524C7" w:rsidRPr="00075B1D" w:rsidRDefault="002524C7">
      <w:pPr>
        <w:rPr>
          <w:sz w:val="24"/>
          <w:szCs w:val="24"/>
        </w:rPr>
      </w:pPr>
    </w:p>
    <w:p w:rsidR="002524C7" w:rsidRPr="00075B1D" w:rsidRDefault="00251247">
      <w:pPr>
        <w:pStyle w:val="Heading3"/>
        <w:rPr>
          <w:sz w:val="24"/>
          <w:szCs w:val="24"/>
        </w:rPr>
      </w:pPr>
      <w:r>
        <w:t>3.2 Relevant sections followed by the Department for Marriage Registration</w:t>
      </w:r>
    </w:p>
    <w:p w:rsidR="002524C7" w:rsidRPr="00075B1D" w:rsidRDefault="00251247">
      <w:pPr>
        <w:rPr>
          <w:sz w:val="24"/>
          <w:szCs w:val="24"/>
        </w:rPr>
      </w:pPr>
      <w:r>
        <w:t>Selected sections that drive business rules, validations and statutory outputs. Full text in the cited source files.</w:t>
      </w:r>
    </w:p>
    <w:p w:rsidR="002524C7" w:rsidRPr="00075B1D" w:rsidRDefault="00251247">
      <w:pPr>
        <w:pStyle w:val="Heading4"/>
        <w:rPr>
          <w:sz w:val="24"/>
          <w:szCs w:val="24"/>
        </w:rPr>
      </w:pPr>
      <w:r>
        <w:t>3.2.1 Hindu Marriage Act, 1955 (selected sections for registration)</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271"/>
        <w:gridCol w:w="3260"/>
        <w:gridCol w:w="5683"/>
      </w:tblGrid>
      <w:tr w:rsidR="008A7495" w:rsidTr="00CA5C38">
        <w:tc>
          <w:tcPr>
            <w:tcW w:w="1271" w:type="dxa"/>
          </w:tcPr>
          <w:p w:rsidR="008A7495" w:rsidRDefault="00CA5C38">
            <w:r>
              <w:rPr>
                <w:b/>
                <w:sz w:val="18"/>
              </w:rPr>
              <w:t>Section</w:t>
            </w:r>
          </w:p>
        </w:tc>
        <w:tc>
          <w:tcPr>
            <w:tcW w:w="3260" w:type="dxa"/>
          </w:tcPr>
          <w:p w:rsidR="008A7495" w:rsidRDefault="00CA5C38">
            <w:r>
              <w:rPr>
                <w:b/>
                <w:sz w:val="18"/>
              </w:rPr>
              <w:t>Topic</w:t>
            </w:r>
          </w:p>
        </w:tc>
        <w:tc>
          <w:tcPr>
            <w:tcW w:w="5683" w:type="dxa"/>
          </w:tcPr>
          <w:p w:rsidR="008A7495" w:rsidRDefault="00CA5C38">
            <w:r>
              <w:rPr>
                <w:b/>
                <w:sz w:val="18"/>
              </w:rPr>
              <w:t>relevance</w:t>
            </w:r>
          </w:p>
        </w:tc>
      </w:tr>
      <w:tr w:rsidR="008A7495" w:rsidTr="00CA5C38">
        <w:tc>
          <w:tcPr>
            <w:tcW w:w="1271" w:type="dxa"/>
          </w:tcPr>
          <w:p w:rsidR="008A7495" w:rsidRDefault="00CA5C38">
            <w:r>
              <w:rPr>
                <w:sz w:val="18"/>
              </w:rPr>
              <w:t>Sec. 2</w:t>
            </w:r>
          </w:p>
        </w:tc>
        <w:tc>
          <w:tcPr>
            <w:tcW w:w="3260" w:type="dxa"/>
          </w:tcPr>
          <w:p w:rsidR="008A7495" w:rsidRDefault="00CA5C38">
            <w:r>
              <w:rPr>
                <w:sz w:val="18"/>
              </w:rPr>
              <w:t>Application of Act</w:t>
            </w:r>
          </w:p>
        </w:tc>
        <w:tc>
          <w:tcPr>
            <w:tcW w:w="5683" w:type="dxa"/>
          </w:tcPr>
          <w:p w:rsidR="008A7495" w:rsidRDefault="00CA5C38">
            <w:r>
              <w:rPr>
                <w:sz w:val="18"/>
              </w:rPr>
              <w:t xml:space="preserve">Eligibility — Hindus (incl. Virashaiva, Lingayat, Brahmo/Prarthana/Arya Samaj), Buddhists, Jainas, Sikhs; </w:t>
            </w:r>
            <w:r w:rsidRPr="00CA5C38">
              <w:rPr>
                <w:sz w:val="18"/>
                <w:highlight w:val="yellow"/>
              </w:rPr>
              <w:t>excludes Scheduled Tribes unless notified</w:t>
            </w:r>
          </w:p>
        </w:tc>
      </w:tr>
      <w:tr w:rsidR="008A7495" w:rsidTr="00CA5C38">
        <w:tc>
          <w:tcPr>
            <w:tcW w:w="1271" w:type="dxa"/>
          </w:tcPr>
          <w:p w:rsidR="008A7495" w:rsidRDefault="00CA5C38">
            <w:r>
              <w:rPr>
                <w:sz w:val="18"/>
              </w:rPr>
              <w:t>Sec. 3</w:t>
            </w:r>
          </w:p>
        </w:tc>
        <w:tc>
          <w:tcPr>
            <w:tcW w:w="3260" w:type="dxa"/>
          </w:tcPr>
          <w:p w:rsidR="008A7495" w:rsidRDefault="00CA5C38">
            <w:r>
              <w:rPr>
                <w:sz w:val="18"/>
              </w:rPr>
              <w:t>Definitions</w:t>
            </w:r>
          </w:p>
        </w:tc>
        <w:tc>
          <w:tcPr>
            <w:tcW w:w="5683" w:type="dxa"/>
          </w:tcPr>
          <w:p w:rsidR="008A7495" w:rsidRDefault="00CA5C38">
            <w:r>
              <w:rPr>
                <w:sz w:val="18"/>
              </w:rPr>
              <w:t xml:space="preserve">Sapinda relationship and degrees </w:t>
            </w:r>
            <w:r>
              <w:rPr>
                <w:sz w:val="18"/>
              </w:rPr>
              <w:t>of prohibited relationship — validation rules</w:t>
            </w:r>
          </w:p>
        </w:tc>
      </w:tr>
      <w:tr w:rsidR="008A7495" w:rsidTr="00CA5C38">
        <w:tc>
          <w:tcPr>
            <w:tcW w:w="1271" w:type="dxa"/>
          </w:tcPr>
          <w:p w:rsidR="008A7495" w:rsidRDefault="00CA5C38">
            <w:r>
              <w:rPr>
                <w:sz w:val="18"/>
              </w:rPr>
              <w:t>Sec. 5</w:t>
            </w:r>
          </w:p>
        </w:tc>
        <w:tc>
          <w:tcPr>
            <w:tcW w:w="3260" w:type="dxa"/>
          </w:tcPr>
          <w:p w:rsidR="008A7495" w:rsidRDefault="00CA5C38">
            <w:r>
              <w:rPr>
                <w:sz w:val="18"/>
              </w:rPr>
              <w:t>Conditions for a Hindu marriage</w:t>
            </w:r>
          </w:p>
        </w:tc>
        <w:tc>
          <w:tcPr>
            <w:tcW w:w="5683" w:type="dxa"/>
          </w:tcPr>
          <w:p w:rsidR="008A7495" w:rsidRDefault="00CA5C38">
            <w:r>
              <w:rPr>
                <w:sz w:val="18"/>
              </w:rPr>
              <w:t>Age (bridegroom ≥ 21, bride ≥ 18); no living spouse; consent; prohibited degrees / sapinda unless custom permits — Form IA declarations</w:t>
            </w:r>
          </w:p>
        </w:tc>
      </w:tr>
      <w:tr w:rsidR="008A7495" w:rsidTr="00CA5C38">
        <w:tc>
          <w:tcPr>
            <w:tcW w:w="1271" w:type="dxa"/>
          </w:tcPr>
          <w:p w:rsidR="008A7495" w:rsidRDefault="00CA5C38">
            <w:r>
              <w:rPr>
                <w:sz w:val="18"/>
              </w:rPr>
              <w:t>Sec. 7</w:t>
            </w:r>
          </w:p>
        </w:tc>
        <w:tc>
          <w:tcPr>
            <w:tcW w:w="3260" w:type="dxa"/>
          </w:tcPr>
          <w:p w:rsidR="008A7495" w:rsidRDefault="00CA5C38">
            <w:r>
              <w:rPr>
                <w:sz w:val="18"/>
              </w:rPr>
              <w:t>Ceremonies for a Hindu mar</w:t>
            </w:r>
            <w:r>
              <w:rPr>
                <w:sz w:val="18"/>
              </w:rPr>
              <w:t>riage</w:t>
            </w:r>
          </w:p>
        </w:tc>
        <w:tc>
          <w:tcPr>
            <w:tcW w:w="5683" w:type="dxa"/>
          </w:tcPr>
          <w:p w:rsidR="008A7495" w:rsidRDefault="00CA5C38">
            <w:r>
              <w:rPr>
                <w:sz w:val="18"/>
              </w:rPr>
              <w:t>Customary rites and ceremonies; Saptapadi — solemnization evidence</w:t>
            </w:r>
          </w:p>
        </w:tc>
      </w:tr>
      <w:tr w:rsidR="008A7495" w:rsidTr="00CA5C38">
        <w:tc>
          <w:tcPr>
            <w:tcW w:w="1271" w:type="dxa"/>
          </w:tcPr>
          <w:p w:rsidR="008A7495" w:rsidRDefault="00CA5C38">
            <w:r>
              <w:rPr>
                <w:sz w:val="18"/>
              </w:rPr>
              <w:t>Sec. 8</w:t>
            </w:r>
          </w:p>
        </w:tc>
        <w:tc>
          <w:tcPr>
            <w:tcW w:w="3260" w:type="dxa"/>
          </w:tcPr>
          <w:p w:rsidR="008A7495" w:rsidRDefault="00CA5C38">
            <w:r>
              <w:rPr>
                <w:sz w:val="18"/>
              </w:rPr>
              <w:t>Registration of Hindu marriages</w:t>
            </w:r>
          </w:p>
        </w:tc>
        <w:tc>
          <w:tcPr>
            <w:tcW w:w="5683" w:type="dxa"/>
          </w:tcPr>
          <w:p w:rsidR="008A7495" w:rsidRDefault="00CA5C38">
            <w:r>
              <w:rPr>
                <w:sz w:val="18"/>
              </w:rPr>
              <w:t>State rules power; register open for inspection; certified extracts; validity of marriage not affected by omission to register</w:t>
            </w:r>
          </w:p>
        </w:tc>
      </w:tr>
      <w:tr w:rsidR="008A7495" w:rsidTr="00CA5C38">
        <w:tc>
          <w:tcPr>
            <w:tcW w:w="1271" w:type="dxa"/>
          </w:tcPr>
          <w:p w:rsidR="008A7495" w:rsidRDefault="00CA5C38">
            <w:r>
              <w:rPr>
                <w:sz w:val="18"/>
              </w:rPr>
              <w:t>Sec. 11–12</w:t>
            </w:r>
          </w:p>
        </w:tc>
        <w:tc>
          <w:tcPr>
            <w:tcW w:w="3260" w:type="dxa"/>
          </w:tcPr>
          <w:p w:rsidR="008A7495" w:rsidRDefault="00CA5C38">
            <w:r>
              <w:rPr>
                <w:sz w:val="18"/>
              </w:rPr>
              <w:t>Void</w:t>
            </w:r>
            <w:r>
              <w:rPr>
                <w:sz w:val="18"/>
              </w:rPr>
              <w:t xml:space="preserve"> / voidable marriages</w:t>
            </w:r>
          </w:p>
        </w:tc>
        <w:tc>
          <w:tcPr>
            <w:tcW w:w="5683" w:type="dxa"/>
          </w:tcPr>
          <w:p w:rsidR="008A7495" w:rsidRDefault="00CA5C38">
            <w:r>
              <w:rPr>
                <w:sz w:val="18"/>
              </w:rPr>
              <w:t>Optional SRO flags — not automated court nullity workflow</w:t>
            </w:r>
          </w:p>
        </w:tc>
      </w:tr>
      <w:tr w:rsidR="008A7495" w:rsidTr="00CA5C38">
        <w:tc>
          <w:tcPr>
            <w:tcW w:w="1271" w:type="dxa"/>
          </w:tcPr>
          <w:p w:rsidR="008A7495" w:rsidRDefault="00CA5C38">
            <w:r>
              <w:rPr>
                <w:sz w:val="18"/>
              </w:rPr>
              <w:t>Sec. 17</w:t>
            </w:r>
          </w:p>
        </w:tc>
        <w:tc>
          <w:tcPr>
            <w:tcW w:w="3260" w:type="dxa"/>
          </w:tcPr>
          <w:p w:rsidR="008A7495" w:rsidRDefault="00CA5C38">
            <w:r>
              <w:rPr>
                <w:sz w:val="18"/>
              </w:rPr>
              <w:t>Punishment of bigamy</w:t>
            </w:r>
          </w:p>
        </w:tc>
        <w:tc>
          <w:tcPr>
            <w:tcW w:w="5683" w:type="dxa"/>
          </w:tcPr>
          <w:p w:rsidR="008A7495" w:rsidRDefault="00CA5C38">
            <w:r>
              <w:rPr>
                <w:sz w:val="18"/>
              </w:rPr>
              <w:t>Messaging linked to Sec. 5(i) declaration</w:t>
            </w:r>
          </w:p>
        </w:tc>
      </w:tr>
      <w:tr w:rsidR="008A7495" w:rsidTr="00CA5C38">
        <w:tc>
          <w:tcPr>
            <w:tcW w:w="1271" w:type="dxa"/>
          </w:tcPr>
          <w:p w:rsidR="008A7495" w:rsidRDefault="00CA5C38">
            <w:r>
              <w:rPr>
                <w:sz w:val="18"/>
              </w:rPr>
              <w:t>Sec. 18</w:t>
            </w:r>
          </w:p>
        </w:tc>
        <w:tc>
          <w:tcPr>
            <w:tcW w:w="3260" w:type="dxa"/>
          </w:tcPr>
          <w:p w:rsidR="008A7495" w:rsidRDefault="00CA5C38">
            <w:r>
              <w:rPr>
                <w:sz w:val="18"/>
              </w:rPr>
              <w:t>Punishment for other Sec. 5 breaches</w:t>
            </w:r>
          </w:p>
        </w:tc>
        <w:tc>
          <w:tcPr>
            <w:tcW w:w="5683" w:type="dxa"/>
          </w:tcPr>
          <w:p w:rsidR="008A7495" w:rsidRDefault="00CA5C38">
            <w:r>
              <w:rPr>
                <w:sz w:val="18"/>
              </w:rPr>
              <w:t>Citizen / SRO awareness — not automated prosecution</w:t>
            </w:r>
          </w:p>
        </w:tc>
      </w:tr>
    </w:tbl>
    <w:p w:rsidR="002524C7" w:rsidRPr="00075B1D" w:rsidRDefault="002524C7">
      <w:pPr>
        <w:rPr>
          <w:sz w:val="24"/>
          <w:szCs w:val="24"/>
        </w:rPr>
      </w:pPr>
    </w:p>
    <w:p w:rsidR="002524C7" w:rsidRPr="00075B1D" w:rsidRDefault="00251247">
      <w:pPr>
        <w:pStyle w:val="Heading4"/>
        <w:rPr>
          <w:sz w:val="24"/>
          <w:szCs w:val="24"/>
        </w:rPr>
      </w:pPr>
      <w:r>
        <w:t>3.2.2 Special Marriage Act, 1954 (selected sections)</w:t>
      </w:r>
    </w:p>
    <w:p w:rsidR="002524C7" w:rsidRPr="00075B1D" w:rsidRDefault="00251247">
      <w:pPr>
        <w:rPr>
          <w:sz w:val="24"/>
          <w:szCs w:val="24"/>
        </w:rPr>
      </w:pPr>
      <w:r>
        <w:t>Source: Acts_Rules/Marriage/The Special Marriage Act, 1954.pdf</w:t>
      </w:r>
    </w:p>
    <w:tbl>
      <w:tblPr>
        <w:tblStyle w:val="TableGrid"/>
        <w:tblW w:w="0" w:type="auto"/>
        <w:tblLook w:val="04A0" w:firstRow="1" w:lastRow="0" w:firstColumn="1" w:lastColumn="0" w:noHBand="0" w:noVBand="1"/>
      </w:tblPr>
      <w:tblGrid>
        <w:gridCol w:w="1271"/>
        <w:gridCol w:w="3260"/>
        <w:gridCol w:w="5683"/>
      </w:tblGrid>
      <w:tr w:rsidR="008A7495" w:rsidTr="00CA5C38">
        <w:tc>
          <w:tcPr>
            <w:tcW w:w="1271" w:type="dxa"/>
          </w:tcPr>
          <w:p w:rsidR="008A7495" w:rsidRDefault="00CA5C38">
            <w:r>
              <w:rPr>
                <w:b/>
                <w:sz w:val="18"/>
              </w:rPr>
              <w:t>Section</w:t>
            </w:r>
          </w:p>
        </w:tc>
        <w:tc>
          <w:tcPr>
            <w:tcW w:w="3260" w:type="dxa"/>
          </w:tcPr>
          <w:p w:rsidR="008A7495" w:rsidRDefault="00CA5C38">
            <w:r>
              <w:rPr>
                <w:b/>
                <w:sz w:val="18"/>
              </w:rPr>
              <w:t>Topic</w:t>
            </w:r>
          </w:p>
        </w:tc>
        <w:tc>
          <w:tcPr>
            <w:tcW w:w="5683" w:type="dxa"/>
          </w:tcPr>
          <w:p w:rsidR="008A7495" w:rsidRDefault="00CA5C38">
            <w:r>
              <w:rPr>
                <w:b/>
                <w:sz w:val="18"/>
              </w:rPr>
              <w:t>BRD relevance</w:t>
            </w:r>
          </w:p>
        </w:tc>
      </w:tr>
      <w:tr w:rsidR="008A7495" w:rsidTr="00CA5C38">
        <w:tc>
          <w:tcPr>
            <w:tcW w:w="1271" w:type="dxa"/>
          </w:tcPr>
          <w:p w:rsidR="008A7495" w:rsidRDefault="00CA5C38">
            <w:r>
              <w:rPr>
                <w:sz w:val="18"/>
              </w:rPr>
              <w:t>Sec. 4</w:t>
            </w:r>
          </w:p>
        </w:tc>
        <w:tc>
          <w:tcPr>
            <w:tcW w:w="3260" w:type="dxa"/>
          </w:tcPr>
          <w:p w:rsidR="008A7495" w:rsidRDefault="00CA5C38">
            <w:r>
              <w:rPr>
                <w:sz w:val="18"/>
              </w:rPr>
              <w:t>Conditions relating to solemnization</w:t>
            </w:r>
          </w:p>
        </w:tc>
        <w:tc>
          <w:tcPr>
            <w:tcW w:w="5683" w:type="dxa"/>
          </w:tcPr>
          <w:p w:rsidR="008A7495" w:rsidRDefault="00CA5C38">
            <w:r>
              <w:rPr>
                <w:sz w:val="18"/>
              </w:rPr>
              <w:t>Eligibility / prerequisite checks before notice</w:t>
            </w:r>
          </w:p>
        </w:tc>
      </w:tr>
      <w:tr w:rsidR="008A7495" w:rsidTr="00CA5C38">
        <w:tc>
          <w:tcPr>
            <w:tcW w:w="1271" w:type="dxa"/>
          </w:tcPr>
          <w:p w:rsidR="008A7495" w:rsidRDefault="00CA5C38">
            <w:r>
              <w:rPr>
                <w:sz w:val="18"/>
              </w:rPr>
              <w:lastRenderedPageBreak/>
              <w:t>Sec. 5</w:t>
            </w:r>
          </w:p>
        </w:tc>
        <w:tc>
          <w:tcPr>
            <w:tcW w:w="3260" w:type="dxa"/>
          </w:tcPr>
          <w:p w:rsidR="008A7495" w:rsidRDefault="00CA5C38">
            <w:r>
              <w:rPr>
                <w:sz w:val="18"/>
              </w:rPr>
              <w:t xml:space="preserve">Notice of </w:t>
            </w:r>
            <w:r>
              <w:rPr>
                <w:sz w:val="18"/>
              </w:rPr>
              <w:t>intended marriage (Second Schedule)</w:t>
            </w:r>
          </w:p>
        </w:tc>
        <w:tc>
          <w:tcPr>
            <w:tcW w:w="5683" w:type="dxa"/>
          </w:tcPr>
          <w:p w:rsidR="008A7495" w:rsidRDefault="00CA5C38">
            <w:r>
              <w:rPr>
                <w:sz w:val="18"/>
              </w:rPr>
              <w:t>Generate and capture notice; jurisdiction — ≥ 30 days residence of at least one party</w:t>
            </w:r>
          </w:p>
        </w:tc>
      </w:tr>
      <w:tr w:rsidR="008A7495" w:rsidTr="00CA5C38">
        <w:tc>
          <w:tcPr>
            <w:tcW w:w="1271" w:type="dxa"/>
          </w:tcPr>
          <w:p w:rsidR="008A7495" w:rsidRDefault="00CA5C38">
            <w:r>
              <w:rPr>
                <w:sz w:val="18"/>
              </w:rPr>
              <w:t>Sec. 6</w:t>
            </w:r>
          </w:p>
        </w:tc>
        <w:tc>
          <w:tcPr>
            <w:tcW w:w="3260" w:type="dxa"/>
          </w:tcPr>
          <w:p w:rsidR="008A7495" w:rsidRDefault="00CA5C38">
            <w:r>
              <w:rPr>
                <w:sz w:val="18"/>
              </w:rPr>
              <w:t>Marriage Notice Book and publication</w:t>
            </w:r>
          </w:p>
        </w:tc>
        <w:tc>
          <w:tcPr>
            <w:tcW w:w="5683" w:type="dxa"/>
          </w:tcPr>
          <w:p w:rsidR="008A7495" w:rsidRDefault="00CA5C38">
            <w:r>
              <w:rPr>
                <w:sz w:val="18"/>
              </w:rPr>
              <w:t>Enter notice; publish on portal and/or notice board; transmit if party resides elsewhere</w:t>
            </w:r>
          </w:p>
        </w:tc>
      </w:tr>
      <w:tr w:rsidR="008A7495" w:rsidTr="00CA5C38">
        <w:tc>
          <w:tcPr>
            <w:tcW w:w="1271" w:type="dxa"/>
          </w:tcPr>
          <w:p w:rsidR="008A7495" w:rsidRDefault="00CA5C38">
            <w:r>
              <w:rPr>
                <w:sz w:val="18"/>
              </w:rPr>
              <w:t>Sec. 7</w:t>
            </w:r>
          </w:p>
        </w:tc>
        <w:tc>
          <w:tcPr>
            <w:tcW w:w="3260" w:type="dxa"/>
          </w:tcPr>
          <w:p w:rsidR="008A7495" w:rsidRDefault="00CA5C38">
            <w:r>
              <w:rPr>
                <w:sz w:val="18"/>
              </w:rPr>
              <w:t>Objection to marriage (30 days)</w:t>
            </w:r>
          </w:p>
        </w:tc>
        <w:tc>
          <w:tcPr>
            <w:tcW w:w="5683" w:type="dxa"/>
          </w:tcPr>
          <w:p w:rsidR="008A7495" w:rsidRDefault="00CA5C38">
            <w:r>
              <w:rPr>
                <w:sz w:val="18"/>
              </w:rPr>
              <w:t>30-day countdown from publication; accept and record objections</w:t>
            </w:r>
          </w:p>
        </w:tc>
      </w:tr>
      <w:tr w:rsidR="008A7495" w:rsidTr="00CA5C38">
        <w:tc>
          <w:tcPr>
            <w:tcW w:w="1271" w:type="dxa"/>
          </w:tcPr>
          <w:p w:rsidR="008A7495" w:rsidRDefault="00CA5C38">
            <w:r>
              <w:rPr>
                <w:sz w:val="18"/>
              </w:rPr>
              <w:t>Sec. 8–9</w:t>
            </w:r>
          </w:p>
        </w:tc>
        <w:tc>
          <w:tcPr>
            <w:tcW w:w="3260" w:type="dxa"/>
          </w:tcPr>
          <w:p w:rsidR="008A7495" w:rsidRDefault="00CA5C38">
            <w:r>
              <w:rPr>
                <w:sz w:val="18"/>
              </w:rPr>
              <w:t>Procedure / enquiry on objection</w:t>
            </w:r>
          </w:p>
        </w:tc>
        <w:tc>
          <w:tcPr>
            <w:tcW w:w="5683" w:type="dxa"/>
          </w:tcPr>
          <w:p w:rsidR="008A7495" w:rsidRDefault="00CA5C38">
            <w:r>
              <w:rPr>
                <w:sz w:val="18"/>
              </w:rPr>
              <w:t>SR enquiry; summon parties; uphold or reject objection</w:t>
            </w:r>
          </w:p>
        </w:tc>
      </w:tr>
      <w:tr w:rsidR="008A7495" w:rsidTr="00CA5C38">
        <w:tc>
          <w:tcPr>
            <w:tcW w:w="1271" w:type="dxa"/>
          </w:tcPr>
          <w:p w:rsidR="008A7495" w:rsidRDefault="00CA5C38">
            <w:r>
              <w:rPr>
                <w:sz w:val="18"/>
              </w:rPr>
              <w:t>Sec. 11</w:t>
            </w:r>
          </w:p>
        </w:tc>
        <w:tc>
          <w:tcPr>
            <w:tcW w:w="3260" w:type="dxa"/>
          </w:tcPr>
          <w:p w:rsidR="008A7495" w:rsidRDefault="00CA5C38">
            <w:r>
              <w:rPr>
                <w:sz w:val="18"/>
              </w:rPr>
              <w:t xml:space="preserve">Declaration by parties and witnesses (Third </w:t>
            </w:r>
            <w:r>
              <w:rPr>
                <w:sz w:val="18"/>
              </w:rPr>
              <w:t>Schedule)</w:t>
            </w:r>
          </w:p>
        </w:tc>
        <w:tc>
          <w:tcPr>
            <w:tcW w:w="5683" w:type="dxa"/>
          </w:tcPr>
          <w:p w:rsidR="008A7495" w:rsidRDefault="00CA5C38">
            <w:r>
              <w:rPr>
                <w:sz w:val="18"/>
              </w:rPr>
              <w:t>Declarations before solemnization; three witnesses</w:t>
            </w:r>
          </w:p>
        </w:tc>
      </w:tr>
      <w:tr w:rsidR="008A7495" w:rsidTr="00CA5C38">
        <w:tc>
          <w:tcPr>
            <w:tcW w:w="1271" w:type="dxa"/>
          </w:tcPr>
          <w:p w:rsidR="008A7495" w:rsidRDefault="00CA5C38">
            <w:r>
              <w:rPr>
                <w:sz w:val="18"/>
              </w:rPr>
              <w:t>Sec. 12–13</w:t>
            </w:r>
          </w:p>
        </w:tc>
        <w:tc>
          <w:tcPr>
            <w:tcW w:w="3260" w:type="dxa"/>
          </w:tcPr>
          <w:p w:rsidR="008A7495" w:rsidRDefault="00CA5C38">
            <w:r>
              <w:rPr>
                <w:sz w:val="18"/>
              </w:rPr>
              <w:t>Solemnization and certificate of marriage (Fourth Schedule)</w:t>
            </w:r>
          </w:p>
        </w:tc>
        <w:tc>
          <w:tcPr>
            <w:tcW w:w="5683" w:type="dxa"/>
          </w:tcPr>
          <w:p w:rsidR="008A7495" w:rsidRDefault="00CA5C38">
            <w:r>
              <w:rPr>
                <w:sz w:val="18"/>
              </w:rPr>
              <w:t>Office solemnization; certificate issuance</w:t>
            </w:r>
          </w:p>
        </w:tc>
      </w:tr>
      <w:tr w:rsidR="008A7495" w:rsidTr="00CA5C38">
        <w:tc>
          <w:tcPr>
            <w:tcW w:w="1271" w:type="dxa"/>
          </w:tcPr>
          <w:p w:rsidR="008A7495" w:rsidRDefault="00CA5C38">
            <w:r>
              <w:rPr>
                <w:sz w:val="18"/>
              </w:rPr>
              <w:t>Sec. 14</w:t>
            </w:r>
          </w:p>
        </w:tc>
        <w:tc>
          <w:tcPr>
            <w:tcW w:w="3260" w:type="dxa"/>
          </w:tcPr>
          <w:p w:rsidR="008A7495" w:rsidRDefault="00CA5C38">
            <w:r>
              <w:rPr>
                <w:sz w:val="18"/>
              </w:rPr>
              <w:t>New notice if not solemnized within three months</w:t>
            </w:r>
          </w:p>
        </w:tc>
        <w:tc>
          <w:tcPr>
            <w:tcW w:w="5683" w:type="dxa"/>
          </w:tcPr>
          <w:p w:rsidR="008A7495" w:rsidRDefault="00CA5C38">
            <w:r>
              <w:rPr>
                <w:sz w:val="18"/>
              </w:rPr>
              <w:t xml:space="preserve">Block registration </w:t>
            </w:r>
            <w:r>
              <w:rPr>
                <w:sz w:val="18"/>
              </w:rPr>
              <w:t>outside validity; require fresh notice</w:t>
            </w:r>
          </w:p>
        </w:tc>
      </w:tr>
      <w:tr w:rsidR="008A7495" w:rsidTr="00CA5C38">
        <w:tc>
          <w:tcPr>
            <w:tcW w:w="1271" w:type="dxa"/>
          </w:tcPr>
          <w:p w:rsidR="008A7495" w:rsidRDefault="00CA5C38">
            <w:r>
              <w:rPr>
                <w:sz w:val="18"/>
              </w:rPr>
              <w:t>Sec. 15</w:t>
            </w:r>
          </w:p>
        </w:tc>
        <w:tc>
          <w:tcPr>
            <w:tcW w:w="3260" w:type="dxa"/>
          </w:tcPr>
          <w:p w:rsidR="008A7495" w:rsidRDefault="00CA5C38">
            <w:r>
              <w:rPr>
                <w:sz w:val="18"/>
              </w:rPr>
              <w:t>Registration of marriages celebrated in other forms</w:t>
            </w:r>
          </w:p>
        </w:tc>
        <w:tc>
          <w:tcPr>
            <w:tcW w:w="5683" w:type="dxa"/>
          </w:tcPr>
          <w:p w:rsidR="008A7495" w:rsidRDefault="00CA5C38">
            <w:r>
              <w:rPr>
                <w:sz w:val="18"/>
              </w:rPr>
              <w:t>Other Forms eligibility — ceremony performed; parties living together; ages; residence ≥ 30 days</w:t>
            </w:r>
          </w:p>
        </w:tc>
      </w:tr>
      <w:tr w:rsidR="008A7495" w:rsidTr="00CA5C38">
        <w:tc>
          <w:tcPr>
            <w:tcW w:w="1271" w:type="dxa"/>
          </w:tcPr>
          <w:p w:rsidR="008A7495" w:rsidRDefault="00CA5C38">
            <w:r>
              <w:rPr>
                <w:sz w:val="18"/>
              </w:rPr>
              <w:t>Sec. 16</w:t>
            </w:r>
          </w:p>
        </w:tc>
        <w:tc>
          <w:tcPr>
            <w:tcW w:w="3260" w:type="dxa"/>
          </w:tcPr>
          <w:p w:rsidR="008A7495" w:rsidRDefault="00CA5C38">
            <w:r>
              <w:rPr>
                <w:sz w:val="18"/>
              </w:rPr>
              <w:t>Procedure for registration — Other Forms (Fifth Sc</w:t>
            </w:r>
            <w:r>
              <w:rPr>
                <w:sz w:val="18"/>
              </w:rPr>
              <w:t>hedule)</w:t>
            </w:r>
          </w:p>
        </w:tc>
        <w:tc>
          <w:tcPr>
            <w:tcW w:w="5683" w:type="dxa"/>
          </w:tcPr>
          <w:p w:rsidR="008A7495" w:rsidRDefault="00CA5C38">
            <w:r>
              <w:rPr>
                <w:sz w:val="18"/>
              </w:rPr>
              <w:t>Public notice; 30-day objections; certificate with three witnesses</w:t>
            </w:r>
          </w:p>
        </w:tc>
      </w:tr>
      <w:tr w:rsidR="008A7495" w:rsidTr="00CA5C38">
        <w:tc>
          <w:tcPr>
            <w:tcW w:w="1271" w:type="dxa"/>
          </w:tcPr>
          <w:p w:rsidR="008A7495" w:rsidRDefault="00CA5C38">
            <w:r>
              <w:rPr>
                <w:sz w:val="18"/>
              </w:rPr>
              <w:t>Sec. 47–48</w:t>
            </w:r>
          </w:p>
        </w:tc>
        <w:tc>
          <w:tcPr>
            <w:tcW w:w="3260" w:type="dxa"/>
          </w:tcPr>
          <w:p w:rsidR="008A7495" w:rsidRDefault="00CA5C38">
            <w:r>
              <w:rPr>
                <w:sz w:val="18"/>
              </w:rPr>
              <w:t>Marriage Certificate Book; transmission to Registrar-General</w:t>
            </w:r>
          </w:p>
        </w:tc>
        <w:tc>
          <w:tcPr>
            <w:tcW w:w="5683" w:type="dxa"/>
          </w:tcPr>
          <w:p w:rsidR="008A7495" w:rsidRDefault="00CA5C38">
            <w:r>
              <w:rPr>
                <w:sz w:val="18"/>
              </w:rPr>
              <w:t>Inspection; certified extracts; quarterly transmission</w:t>
            </w:r>
          </w:p>
        </w:tc>
      </w:tr>
    </w:tbl>
    <w:p w:rsidR="002524C7" w:rsidRPr="00075B1D" w:rsidRDefault="002524C7">
      <w:pPr>
        <w:rPr>
          <w:sz w:val="24"/>
          <w:szCs w:val="24"/>
        </w:rPr>
      </w:pPr>
    </w:p>
    <w:p w:rsidR="002524C7" w:rsidRPr="00075B1D" w:rsidRDefault="00251247">
      <w:pPr>
        <w:pStyle w:val="Heading3"/>
        <w:rPr>
          <w:sz w:val="24"/>
          <w:szCs w:val="24"/>
        </w:rPr>
      </w:pPr>
      <w:r>
        <w:t>3.3 Relevant rules followed by the Department for Marriage Registration</w:t>
      </w:r>
    </w:p>
    <w:p w:rsidR="002524C7" w:rsidRPr="00075B1D" w:rsidRDefault="00251247">
      <w:pPr>
        <w:rPr>
          <w:sz w:val="24"/>
          <w:szCs w:val="24"/>
        </w:rPr>
      </w:pPr>
      <w:r>
        <w:t>Karnataka subordinate legislation made under the Hindu Marriage Act, 1955 (Sec. 8) and the Special Marriage Act, 1954 (Sec. 50).</w:t>
      </w:r>
    </w:p>
    <w:p w:rsidR="002524C7" w:rsidRPr="00075B1D" w:rsidRDefault="00251247">
      <w:pPr>
        <w:pStyle w:val="Heading4"/>
        <w:rPr>
          <w:sz w:val="24"/>
          <w:szCs w:val="24"/>
        </w:rPr>
      </w:pPr>
      <w:r>
        <w:t>3.3.1 Registration of Hindu Marriage (Karnataka) Rules, 1966</w:t>
      </w:r>
    </w:p>
    <w:p w:rsidR="002524C7" w:rsidRPr="00075B1D" w:rsidRDefault="00251247">
      <w:pPr>
        <w:rPr>
          <w:sz w:val="24"/>
          <w:szCs w:val="24"/>
        </w:rPr>
      </w:pPr>
      <w:r>
        <w:t>Source: Acts_Rules/Marriage/REGISTRATIONOFHINDUMARRIAGE_KARNATAKARULES_1966.docx. Made under HMA Sec. 8(1); G.S.R. 911 dated 10 March 1966; published Karnataka Gazette 28 April 1966, Part IV Section 2-C-1.</w:t>
      </w:r>
    </w:p>
    <w:tbl>
      <w:tblPr>
        <w:tblStyle w:val="TableGrid"/>
        <w:tblW w:w="0" w:type="auto"/>
        <w:tblLook w:val="04A0" w:firstRow="1" w:lastRow="0" w:firstColumn="1" w:lastColumn="0" w:noHBand="0" w:noVBand="1"/>
      </w:tblPr>
      <w:tblGrid>
        <w:gridCol w:w="1980"/>
        <w:gridCol w:w="4829"/>
        <w:gridCol w:w="3405"/>
      </w:tblGrid>
      <w:tr w:rsidR="008A7495" w:rsidTr="00CA5C38">
        <w:tc>
          <w:tcPr>
            <w:tcW w:w="1980" w:type="dxa"/>
          </w:tcPr>
          <w:p w:rsidR="008A7495" w:rsidRDefault="00CA5C38">
            <w:r>
              <w:rPr>
                <w:b/>
                <w:sz w:val="18"/>
              </w:rPr>
              <w:t>Rule</w:t>
            </w:r>
          </w:p>
        </w:tc>
        <w:tc>
          <w:tcPr>
            <w:tcW w:w="4829" w:type="dxa"/>
          </w:tcPr>
          <w:p w:rsidR="008A7495" w:rsidRDefault="00CA5C38">
            <w:r>
              <w:rPr>
                <w:b/>
                <w:sz w:val="18"/>
              </w:rPr>
              <w:t>Requirement</w:t>
            </w:r>
          </w:p>
        </w:tc>
        <w:tc>
          <w:tcPr>
            <w:tcW w:w="3405" w:type="dxa"/>
          </w:tcPr>
          <w:p w:rsidR="008A7495" w:rsidRDefault="00CA5C38">
            <w:r>
              <w:rPr>
                <w:b/>
                <w:sz w:val="18"/>
              </w:rPr>
              <w:t>System feature</w:t>
            </w:r>
          </w:p>
        </w:tc>
      </w:tr>
      <w:tr w:rsidR="008A7495" w:rsidTr="00CA5C38">
        <w:tc>
          <w:tcPr>
            <w:tcW w:w="1980" w:type="dxa"/>
          </w:tcPr>
          <w:p w:rsidR="008A7495" w:rsidRDefault="00CA5C38">
            <w:r>
              <w:rPr>
                <w:sz w:val="18"/>
              </w:rPr>
              <w:t>Rule 2</w:t>
            </w:r>
          </w:p>
        </w:tc>
        <w:tc>
          <w:tcPr>
            <w:tcW w:w="4829" w:type="dxa"/>
          </w:tcPr>
          <w:p w:rsidR="008A7495" w:rsidRDefault="00CA5C38">
            <w:r>
              <w:rPr>
                <w:sz w:val="18"/>
              </w:rPr>
              <w:t xml:space="preserve">Definitions — Act, form, Marriage, Memorandum, Priest, </w:t>
            </w:r>
            <w:r>
              <w:rPr>
                <w:sz w:val="18"/>
              </w:rPr>
              <w:t>Register, Registrar, Registrar-General, witness</w:t>
            </w:r>
          </w:p>
        </w:tc>
        <w:tc>
          <w:tcPr>
            <w:tcW w:w="3405" w:type="dxa"/>
          </w:tcPr>
          <w:p w:rsidR="008A7495" w:rsidRDefault="00CA5C38">
            <w:r>
              <w:rPr>
                <w:sz w:val="18"/>
              </w:rPr>
              <w:t>Glossary; eligibility validation</w:t>
            </w:r>
          </w:p>
        </w:tc>
      </w:tr>
      <w:tr w:rsidR="008A7495" w:rsidTr="00CA5C38">
        <w:tc>
          <w:tcPr>
            <w:tcW w:w="1980" w:type="dxa"/>
          </w:tcPr>
          <w:p w:rsidR="008A7495" w:rsidRDefault="00CA5C38">
            <w:r>
              <w:rPr>
                <w:sz w:val="18"/>
              </w:rPr>
              <w:t>Rule 3(1) + S.O. 4896</w:t>
            </w:r>
          </w:p>
        </w:tc>
        <w:tc>
          <w:tcPr>
            <w:tcW w:w="4829" w:type="dxa"/>
          </w:tcPr>
          <w:p w:rsidR="008A7495" w:rsidRDefault="00CA5C38">
            <w:r>
              <w:rPr>
                <w:sz w:val="18"/>
              </w:rPr>
              <w:t>Appointment of Registrars; all Sub-Registrars under Registration Act 1908 appointed Registrars for their jurisdictions (HD 6 CIM 61, 4 Jul 1966)</w:t>
            </w:r>
          </w:p>
        </w:tc>
        <w:tc>
          <w:tcPr>
            <w:tcW w:w="3405" w:type="dxa"/>
          </w:tcPr>
          <w:p w:rsidR="008A7495" w:rsidRDefault="00CA5C38">
            <w:r>
              <w:rPr>
                <w:sz w:val="18"/>
              </w:rPr>
              <w:t xml:space="preserve">Office </w:t>
            </w:r>
            <w:r>
              <w:rPr>
                <w:sz w:val="18"/>
              </w:rPr>
              <w:t>/ jurisdiction master; route to correct SRO</w:t>
            </w:r>
          </w:p>
        </w:tc>
      </w:tr>
      <w:tr w:rsidR="008A7495" w:rsidTr="00CA5C38">
        <w:tc>
          <w:tcPr>
            <w:tcW w:w="1980" w:type="dxa"/>
          </w:tcPr>
          <w:p w:rsidR="008A7495" w:rsidRDefault="00CA5C38">
            <w:r>
              <w:rPr>
                <w:sz w:val="18"/>
              </w:rPr>
              <w:t>Rule 4(1)</w:t>
            </w:r>
          </w:p>
        </w:tc>
        <w:tc>
          <w:tcPr>
            <w:tcW w:w="4829" w:type="dxa"/>
          </w:tcPr>
          <w:p w:rsidR="008A7495" w:rsidRDefault="00CA5C38">
            <w:r>
              <w:rPr>
                <w:sz w:val="18"/>
              </w:rPr>
              <w:t>Parties prepare and sign Form I in duplicate; deliver in person, registered post or electronically; jurisdiction = marriage place or ordinary residence of bridegroom/bride</w:t>
            </w:r>
          </w:p>
        </w:tc>
        <w:tc>
          <w:tcPr>
            <w:tcW w:w="3405" w:type="dxa"/>
          </w:tcPr>
          <w:p w:rsidR="008A7495" w:rsidRDefault="00CA5C38">
            <w:r>
              <w:rPr>
                <w:sz w:val="18"/>
              </w:rPr>
              <w:t>Online / Offline filing; offi</w:t>
            </w:r>
            <w:r>
              <w:rPr>
                <w:sz w:val="18"/>
              </w:rPr>
              <w:t>ce selection</w:t>
            </w:r>
          </w:p>
        </w:tc>
      </w:tr>
      <w:tr w:rsidR="008A7495" w:rsidTr="00CA5C38">
        <w:tc>
          <w:tcPr>
            <w:tcW w:w="1980" w:type="dxa"/>
          </w:tcPr>
          <w:p w:rsidR="008A7495" w:rsidRDefault="00CA5C38">
            <w:r>
              <w:rPr>
                <w:sz w:val="18"/>
              </w:rPr>
              <w:t>Rule 4(2)</w:t>
            </w:r>
          </w:p>
        </w:tc>
        <w:tc>
          <w:tcPr>
            <w:tcW w:w="4829" w:type="dxa"/>
          </w:tcPr>
          <w:p w:rsidR="008A7495" w:rsidRDefault="00CA5C38">
            <w:r>
              <w:rPr>
                <w:sz w:val="18"/>
              </w:rPr>
              <w:t>Memorandum delivered with application in Form IA</w:t>
            </w:r>
          </w:p>
        </w:tc>
        <w:tc>
          <w:tcPr>
            <w:tcW w:w="3405" w:type="dxa"/>
          </w:tcPr>
          <w:p w:rsidR="008A7495" w:rsidRDefault="00CA5C38">
            <w:r>
              <w:rPr>
                <w:sz w:val="18"/>
              </w:rPr>
              <w:t>Linked application record</w:t>
            </w:r>
          </w:p>
        </w:tc>
      </w:tr>
      <w:tr w:rsidR="008A7495" w:rsidTr="00CA5C38">
        <w:tc>
          <w:tcPr>
            <w:tcW w:w="1980" w:type="dxa"/>
          </w:tcPr>
          <w:p w:rsidR="008A7495" w:rsidRDefault="00CA5C38">
            <w:r>
              <w:rPr>
                <w:sz w:val="18"/>
              </w:rPr>
              <w:t>Rule 4(3)</w:t>
            </w:r>
          </w:p>
        </w:tc>
        <w:tc>
          <w:tcPr>
            <w:tcW w:w="4829" w:type="dxa"/>
          </w:tcPr>
          <w:p w:rsidR="008A7495" w:rsidRDefault="00CA5C38">
            <w:r>
              <w:rPr>
                <w:sz w:val="18"/>
              </w:rPr>
              <w:t>Memorandum and duplicate signed by three witnesses</w:t>
            </w:r>
          </w:p>
        </w:tc>
        <w:tc>
          <w:tcPr>
            <w:tcW w:w="3405" w:type="dxa"/>
          </w:tcPr>
          <w:p w:rsidR="008A7495" w:rsidRDefault="00CA5C38">
            <w:r>
              <w:rPr>
                <w:sz w:val="18"/>
              </w:rPr>
              <w:t>Three witness records + eSign / physical signature</w:t>
            </w:r>
          </w:p>
        </w:tc>
      </w:tr>
      <w:tr w:rsidR="008A7495" w:rsidTr="00CA5C38">
        <w:tc>
          <w:tcPr>
            <w:tcW w:w="1980" w:type="dxa"/>
          </w:tcPr>
          <w:p w:rsidR="008A7495" w:rsidRDefault="00CA5C38">
            <w:r>
              <w:rPr>
                <w:sz w:val="18"/>
              </w:rPr>
              <w:t>Rule 4(4)</w:t>
            </w:r>
          </w:p>
        </w:tc>
        <w:tc>
          <w:tcPr>
            <w:tcW w:w="4829" w:type="dxa"/>
          </w:tcPr>
          <w:p w:rsidR="008A7495" w:rsidRDefault="00CA5C38">
            <w:r>
              <w:rPr>
                <w:sz w:val="18"/>
              </w:rPr>
              <w:t xml:space="preserve">Endorsement in Form II; paste in </w:t>
            </w:r>
            <w:r>
              <w:rPr>
                <w:sz w:val="18"/>
              </w:rPr>
              <w:t>paste-book register or stored electronically</w:t>
            </w:r>
          </w:p>
        </w:tc>
        <w:tc>
          <w:tcPr>
            <w:tcW w:w="3405" w:type="dxa"/>
          </w:tcPr>
          <w:p w:rsidR="008A7495" w:rsidRDefault="00CA5C38">
            <w:r>
              <w:rPr>
                <w:sz w:val="18"/>
              </w:rPr>
              <w:t>Serial no., page, volume or electronic register entry</w:t>
            </w:r>
          </w:p>
        </w:tc>
      </w:tr>
      <w:tr w:rsidR="008A7495" w:rsidTr="00CA5C38">
        <w:tc>
          <w:tcPr>
            <w:tcW w:w="1980" w:type="dxa"/>
          </w:tcPr>
          <w:p w:rsidR="008A7495" w:rsidRDefault="00CA5C38">
            <w:r>
              <w:rPr>
                <w:sz w:val="18"/>
              </w:rPr>
              <w:t>Rule 4(5)</w:t>
            </w:r>
          </w:p>
        </w:tc>
        <w:tc>
          <w:tcPr>
            <w:tcW w:w="4829" w:type="dxa"/>
          </w:tcPr>
          <w:p w:rsidR="008A7495" w:rsidRDefault="00CA5C38">
            <w:r>
              <w:rPr>
                <w:sz w:val="18"/>
              </w:rPr>
              <w:t>On completion of registration, immediately issue Form II-A certificate</w:t>
            </w:r>
          </w:p>
        </w:tc>
        <w:tc>
          <w:tcPr>
            <w:tcW w:w="3405" w:type="dxa"/>
          </w:tcPr>
          <w:p w:rsidR="008A7495" w:rsidRDefault="00CA5C38">
            <w:r>
              <w:rPr>
                <w:sz w:val="18"/>
              </w:rPr>
              <w:t>Certificate PDF + download / post / counter</w:t>
            </w:r>
          </w:p>
        </w:tc>
      </w:tr>
      <w:tr w:rsidR="008A7495" w:rsidTr="00CA5C38">
        <w:tc>
          <w:tcPr>
            <w:tcW w:w="1980" w:type="dxa"/>
          </w:tcPr>
          <w:p w:rsidR="008A7495" w:rsidRDefault="00CA5C38">
            <w:r>
              <w:rPr>
                <w:sz w:val="18"/>
              </w:rPr>
              <w:t>Rule 5</w:t>
            </w:r>
          </w:p>
        </w:tc>
        <w:tc>
          <w:tcPr>
            <w:tcW w:w="4829" w:type="dxa"/>
          </w:tcPr>
          <w:p w:rsidR="008A7495" w:rsidRDefault="00CA5C38">
            <w:r>
              <w:rPr>
                <w:sz w:val="18"/>
              </w:rPr>
              <w:t xml:space="preserve">Monthly duplicate </w:t>
            </w:r>
            <w:r>
              <w:rPr>
                <w:sz w:val="18"/>
              </w:rPr>
              <w:t>memoranda to Registrar-General with Form III certificate</w:t>
            </w:r>
          </w:p>
        </w:tc>
        <w:tc>
          <w:tcPr>
            <w:tcW w:w="3405" w:type="dxa"/>
          </w:tcPr>
          <w:p w:rsidR="008A7495" w:rsidRDefault="00CA5C38">
            <w:r>
              <w:rPr>
                <w:sz w:val="18"/>
              </w:rPr>
              <w:t>Monthly batch / Form III export</w:t>
            </w:r>
          </w:p>
        </w:tc>
      </w:tr>
      <w:tr w:rsidR="008A7495" w:rsidTr="00CA5C38">
        <w:tc>
          <w:tcPr>
            <w:tcW w:w="1980" w:type="dxa"/>
          </w:tcPr>
          <w:p w:rsidR="008A7495" w:rsidRDefault="00CA5C38">
            <w:r>
              <w:rPr>
                <w:sz w:val="18"/>
              </w:rPr>
              <w:t>Rule 6</w:t>
            </w:r>
          </w:p>
        </w:tc>
        <w:tc>
          <w:tcPr>
            <w:tcW w:w="4829" w:type="dxa"/>
          </w:tcPr>
          <w:p w:rsidR="008A7495" w:rsidRDefault="00CA5C38">
            <w:r>
              <w:rPr>
                <w:sz w:val="18"/>
              </w:rPr>
              <w:t>Indices Forms IV and V at every Registrar</w:t>
            </w:r>
          </w:p>
        </w:tc>
        <w:tc>
          <w:tcPr>
            <w:tcW w:w="3405" w:type="dxa"/>
          </w:tcPr>
          <w:p w:rsidR="008A7495" w:rsidRDefault="00CA5C38">
            <w:r>
              <w:rPr>
                <w:sz w:val="18"/>
              </w:rPr>
              <w:t>Search / MIS indexes</w:t>
            </w:r>
          </w:p>
        </w:tc>
      </w:tr>
      <w:tr w:rsidR="008A7495" w:rsidTr="00CA5C38">
        <w:tc>
          <w:tcPr>
            <w:tcW w:w="1980" w:type="dxa"/>
          </w:tcPr>
          <w:p w:rsidR="008A7495" w:rsidRDefault="00CA5C38">
            <w:r>
              <w:rPr>
                <w:sz w:val="18"/>
              </w:rPr>
              <w:lastRenderedPageBreak/>
              <w:t>Rule 6A</w:t>
            </w:r>
          </w:p>
        </w:tc>
        <w:tc>
          <w:tcPr>
            <w:tcW w:w="4829" w:type="dxa"/>
          </w:tcPr>
          <w:p w:rsidR="008A7495" w:rsidRDefault="00CA5C38">
            <w:r>
              <w:rPr>
                <w:sz w:val="18"/>
              </w:rPr>
              <w:t>Power to require duplicate / Form IA / remedy defects; forward if outside jurisdiction;</w:t>
            </w:r>
            <w:r>
              <w:rPr>
                <w:sz w:val="18"/>
              </w:rPr>
              <w:t xml:space="preserve"> scrutinise and refuse with brief written order</w:t>
            </w:r>
          </w:p>
        </w:tc>
        <w:tc>
          <w:tcPr>
            <w:tcW w:w="3405" w:type="dxa"/>
          </w:tcPr>
          <w:p w:rsidR="008A7495" w:rsidRDefault="00CA5C38">
            <w:r>
              <w:rPr>
                <w:sz w:val="18"/>
              </w:rPr>
              <w:t>Defect workflow; forward; refusal letter</w:t>
            </w:r>
          </w:p>
        </w:tc>
      </w:tr>
      <w:tr w:rsidR="008A7495" w:rsidTr="00CA5C38">
        <w:tc>
          <w:tcPr>
            <w:tcW w:w="1980" w:type="dxa"/>
          </w:tcPr>
          <w:p w:rsidR="008A7495" w:rsidRDefault="00CA5C38">
            <w:r>
              <w:rPr>
                <w:sz w:val="18"/>
              </w:rPr>
              <w:t>Rule 8 + Schedule</w:t>
            </w:r>
          </w:p>
        </w:tc>
        <w:tc>
          <w:tcPr>
            <w:tcW w:w="4829" w:type="dxa"/>
          </w:tcPr>
          <w:p w:rsidR="008A7495" w:rsidRDefault="00CA5C38">
            <w:r>
              <w:rPr>
                <w:sz w:val="18"/>
              </w:rPr>
              <w:t>Certified extracts on application + fee; search fee provisions</w:t>
            </w:r>
          </w:p>
        </w:tc>
        <w:tc>
          <w:tcPr>
            <w:tcW w:w="3405" w:type="dxa"/>
          </w:tcPr>
          <w:p w:rsidR="008A7495" w:rsidRDefault="00CA5C38">
            <w:r>
              <w:rPr>
                <w:sz w:val="18"/>
              </w:rPr>
              <w:t>Certified extract service; fee master</w:t>
            </w:r>
          </w:p>
        </w:tc>
      </w:tr>
      <w:tr w:rsidR="008A7495" w:rsidTr="00CA5C38">
        <w:tc>
          <w:tcPr>
            <w:tcW w:w="1980" w:type="dxa"/>
          </w:tcPr>
          <w:p w:rsidR="008A7495" w:rsidRDefault="00CA5C38">
            <w:r>
              <w:rPr>
                <w:sz w:val="18"/>
              </w:rPr>
              <w:t>Rule 9</w:t>
            </w:r>
          </w:p>
        </w:tc>
        <w:tc>
          <w:tcPr>
            <w:tcW w:w="4829" w:type="dxa"/>
          </w:tcPr>
          <w:p w:rsidR="008A7495" w:rsidRDefault="00CA5C38">
            <w:r>
              <w:rPr>
                <w:sz w:val="18"/>
              </w:rPr>
              <w:t>Receipt in Form VI for every fee; credi</w:t>
            </w:r>
            <w:r>
              <w:rPr>
                <w:sz w:val="18"/>
              </w:rPr>
              <w:t>t to State Government</w:t>
            </w:r>
          </w:p>
        </w:tc>
        <w:tc>
          <w:tcPr>
            <w:tcW w:w="3405" w:type="dxa"/>
          </w:tcPr>
          <w:p w:rsidR="008A7495" w:rsidRDefault="00CA5C38">
            <w:r>
              <w:rPr>
                <w:sz w:val="18"/>
              </w:rPr>
              <w:t>Payment receipt / reconciliation</w:t>
            </w:r>
          </w:p>
        </w:tc>
      </w:tr>
      <w:tr w:rsidR="008A7495" w:rsidTr="00CA5C38">
        <w:tc>
          <w:tcPr>
            <w:tcW w:w="1980" w:type="dxa"/>
          </w:tcPr>
          <w:p w:rsidR="008A7495" w:rsidRDefault="00CA5C38">
            <w:r>
              <w:rPr>
                <w:sz w:val="18"/>
              </w:rPr>
              <w:t>Rule 10</w:t>
            </w:r>
          </w:p>
        </w:tc>
        <w:tc>
          <w:tcPr>
            <w:tcW w:w="4829" w:type="dxa"/>
          </w:tcPr>
          <w:p w:rsidR="008A7495" w:rsidRDefault="00CA5C38">
            <w:r>
              <w:rPr>
                <w:sz w:val="18"/>
              </w:rPr>
              <w:t>Custody and preservation of registers and records</w:t>
            </w:r>
          </w:p>
        </w:tc>
        <w:tc>
          <w:tcPr>
            <w:tcW w:w="3405" w:type="dxa"/>
          </w:tcPr>
          <w:p w:rsidR="008A7495" w:rsidRDefault="00CA5C38">
            <w:r>
              <w:rPr>
                <w:sz w:val="18"/>
              </w:rPr>
              <w:t>Retention / archival policy</w:t>
            </w:r>
          </w:p>
        </w:tc>
      </w:tr>
    </w:tbl>
    <w:p w:rsidR="002524C7" w:rsidRPr="00075B1D" w:rsidRDefault="002524C7">
      <w:pPr>
        <w:rPr>
          <w:sz w:val="24"/>
          <w:szCs w:val="24"/>
        </w:rPr>
      </w:pPr>
    </w:p>
    <w:p w:rsidR="002524C7" w:rsidRPr="00075B1D" w:rsidRDefault="00251247">
      <w:pPr>
        <w:pStyle w:val="Heading4"/>
        <w:rPr>
          <w:sz w:val="24"/>
          <w:szCs w:val="24"/>
        </w:rPr>
      </w:pPr>
      <w:r>
        <w:t>3.3.2 Special Marriage (Karnataka) Rules, 1961</w:t>
      </w:r>
    </w:p>
    <w:p w:rsidR="002524C7" w:rsidRPr="00075B1D" w:rsidRDefault="00251247">
      <w:pPr>
        <w:rPr>
          <w:sz w:val="24"/>
          <w:szCs w:val="24"/>
        </w:rPr>
      </w:pPr>
      <w:r>
        <w:t>Source: Acts_Rules/Marriage/SpecialMarriage(Karnataka)Rules1961.pdf and Acts_Rules/Marriage/SpecialMarriageFees.docx. Notification No. HD 13MCIM 59(1), dated 2 May 1961. Made under SMA Sec. 50.</w:t>
      </w:r>
    </w:p>
    <w:tbl>
      <w:tblPr>
        <w:tblStyle w:val="TableGrid"/>
        <w:tblW w:w="0" w:type="auto"/>
        <w:tblLook w:val="04A0" w:firstRow="1" w:lastRow="0" w:firstColumn="1" w:lastColumn="0" w:noHBand="0" w:noVBand="1"/>
      </w:tblPr>
      <w:tblGrid>
        <w:gridCol w:w="1980"/>
        <w:gridCol w:w="4829"/>
        <w:gridCol w:w="3405"/>
      </w:tblGrid>
      <w:tr w:rsidR="008A7495" w:rsidTr="00CA5C38">
        <w:tc>
          <w:tcPr>
            <w:tcW w:w="1980" w:type="dxa"/>
          </w:tcPr>
          <w:p w:rsidR="008A7495" w:rsidRDefault="00CA5C38">
            <w:r>
              <w:rPr>
                <w:b/>
                <w:sz w:val="18"/>
              </w:rPr>
              <w:t>Rule</w:t>
            </w:r>
          </w:p>
        </w:tc>
        <w:tc>
          <w:tcPr>
            <w:tcW w:w="4829" w:type="dxa"/>
          </w:tcPr>
          <w:p w:rsidR="008A7495" w:rsidRDefault="00CA5C38">
            <w:r>
              <w:rPr>
                <w:b/>
                <w:sz w:val="18"/>
              </w:rPr>
              <w:t>Requirement</w:t>
            </w:r>
          </w:p>
        </w:tc>
        <w:tc>
          <w:tcPr>
            <w:tcW w:w="3405" w:type="dxa"/>
          </w:tcPr>
          <w:p w:rsidR="008A7495" w:rsidRDefault="00CA5C38">
            <w:r>
              <w:rPr>
                <w:b/>
                <w:sz w:val="18"/>
              </w:rPr>
              <w:t>System feature</w:t>
            </w:r>
          </w:p>
        </w:tc>
      </w:tr>
      <w:tr w:rsidR="008A7495" w:rsidTr="00CA5C38">
        <w:tc>
          <w:tcPr>
            <w:tcW w:w="1980" w:type="dxa"/>
          </w:tcPr>
          <w:p w:rsidR="008A7495" w:rsidRDefault="00CA5C38">
            <w:r>
              <w:rPr>
                <w:sz w:val="18"/>
              </w:rPr>
              <w:t>Rule 3</w:t>
            </w:r>
          </w:p>
        </w:tc>
        <w:tc>
          <w:tcPr>
            <w:tcW w:w="4829" w:type="dxa"/>
          </w:tcPr>
          <w:p w:rsidR="008A7495" w:rsidRDefault="00CA5C38">
            <w:r>
              <w:rPr>
                <w:sz w:val="18"/>
              </w:rPr>
              <w:t>Marriage Officer shall display</w:t>
            </w:r>
            <w:r>
              <w:rPr>
                <w:sz w:val="18"/>
              </w:rPr>
              <w:t xml:space="preserve"> name, designation and working hours in English and Kannada</w:t>
            </w:r>
          </w:p>
        </w:tc>
        <w:tc>
          <w:tcPr>
            <w:tcW w:w="3405" w:type="dxa"/>
          </w:tcPr>
          <w:p w:rsidR="008A7495" w:rsidRDefault="00CA5C38">
            <w:r>
              <w:rPr>
                <w:sz w:val="18"/>
              </w:rPr>
              <w:t>Office master / public display</w:t>
            </w:r>
          </w:p>
        </w:tc>
      </w:tr>
      <w:tr w:rsidR="008A7495" w:rsidTr="00CA5C38">
        <w:tc>
          <w:tcPr>
            <w:tcW w:w="1980" w:type="dxa"/>
          </w:tcPr>
          <w:p w:rsidR="008A7495" w:rsidRDefault="00CA5C38">
            <w:r>
              <w:rPr>
                <w:sz w:val="18"/>
              </w:rPr>
              <w:t>Rule 4</w:t>
            </w:r>
          </w:p>
        </w:tc>
        <w:tc>
          <w:tcPr>
            <w:tcW w:w="4829" w:type="dxa"/>
          </w:tcPr>
          <w:p w:rsidR="008A7495" w:rsidRDefault="00CA5C38">
            <w:r>
              <w:rPr>
                <w:sz w:val="18"/>
              </w:rPr>
              <w:t>Notice in Second Schedule form; in person or registered post; fee on delivery; serial number and Marriage Notice Book entry; exhibition of true copy</w:t>
            </w:r>
          </w:p>
        </w:tc>
        <w:tc>
          <w:tcPr>
            <w:tcW w:w="3405" w:type="dxa"/>
          </w:tcPr>
          <w:p w:rsidR="008A7495" w:rsidRDefault="00CA5C38">
            <w:r>
              <w:rPr>
                <w:sz w:val="18"/>
              </w:rPr>
              <w:t>Notice g</w:t>
            </w:r>
            <w:r>
              <w:rPr>
                <w:sz w:val="18"/>
              </w:rPr>
              <w:t>eneration; serial no.; portal / notice-board publication</w:t>
            </w:r>
          </w:p>
        </w:tc>
      </w:tr>
      <w:tr w:rsidR="008A7495" w:rsidTr="00CA5C38">
        <w:tc>
          <w:tcPr>
            <w:tcW w:w="1980" w:type="dxa"/>
          </w:tcPr>
          <w:p w:rsidR="008A7495" w:rsidRDefault="00CA5C38">
            <w:r>
              <w:rPr>
                <w:sz w:val="18"/>
              </w:rPr>
              <w:t>Rule 6</w:t>
            </w:r>
          </w:p>
        </w:tc>
        <w:tc>
          <w:tcPr>
            <w:tcW w:w="4829" w:type="dxa"/>
          </w:tcPr>
          <w:p w:rsidR="008A7495" w:rsidRDefault="00CA5C38">
            <w:r>
              <w:rPr>
                <w:sz w:val="18"/>
              </w:rPr>
              <w:t>Objection enquiry — recording, summons (Forms I &amp; II), 30-day enquiry window, decision in writing</w:t>
            </w:r>
          </w:p>
        </w:tc>
        <w:tc>
          <w:tcPr>
            <w:tcW w:w="3405" w:type="dxa"/>
          </w:tcPr>
          <w:p w:rsidR="008A7495" w:rsidRDefault="00CA5C38">
            <w:r>
              <w:rPr>
                <w:sz w:val="18"/>
              </w:rPr>
              <w:t>Objection management workflow (FR-SMA-022–028)</w:t>
            </w:r>
          </w:p>
        </w:tc>
      </w:tr>
      <w:tr w:rsidR="008A7495" w:rsidTr="00CA5C38">
        <w:tc>
          <w:tcPr>
            <w:tcW w:w="1980" w:type="dxa"/>
          </w:tcPr>
          <w:p w:rsidR="008A7495" w:rsidRDefault="00CA5C38">
            <w:r>
              <w:rPr>
                <w:sz w:val="18"/>
              </w:rPr>
              <w:t>Rule 7</w:t>
            </w:r>
          </w:p>
        </w:tc>
        <w:tc>
          <w:tcPr>
            <w:tcW w:w="4829" w:type="dxa"/>
          </w:tcPr>
          <w:p w:rsidR="008A7495" w:rsidRDefault="00CA5C38">
            <w:r>
              <w:rPr>
                <w:sz w:val="18"/>
              </w:rPr>
              <w:t xml:space="preserve">Application for registration of </w:t>
            </w:r>
            <w:r>
              <w:rPr>
                <w:sz w:val="18"/>
              </w:rPr>
              <w:t>marriage in other forms (Form III); public notice exhibition; 30-day objection period</w:t>
            </w:r>
          </w:p>
        </w:tc>
        <w:tc>
          <w:tcPr>
            <w:tcW w:w="3405" w:type="dxa"/>
          </w:tcPr>
          <w:p w:rsidR="008A7495" w:rsidRDefault="00CA5C38">
            <w:r>
              <w:rPr>
                <w:sz w:val="18"/>
              </w:rPr>
              <w:t>Other Forms notice and registration path</w:t>
            </w:r>
          </w:p>
        </w:tc>
      </w:tr>
      <w:tr w:rsidR="008A7495" w:rsidTr="00CA5C38">
        <w:tc>
          <w:tcPr>
            <w:tcW w:w="1980" w:type="dxa"/>
          </w:tcPr>
          <w:p w:rsidR="008A7495" w:rsidRDefault="00CA5C38">
            <w:r>
              <w:rPr>
                <w:sz w:val="18"/>
              </w:rPr>
              <w:t>Rule 8</w:t>
            </w:r>
          </w:p>
        </w:tc>
        <w:tc>
          <w:tcPr>
            <w:tcW w:w="4829" w:type="dxa"/>
          </w:tcPr>
          <w:p w:rsidR="008A7495" w:rsidRDefault="00CA5C38">
            <w:r>
              <w:rPr>
                <w:sz w:val="18"/>
              </w:rPr>
              <w:t>Solemnization outside office on application + additional fee</w:t>
            </w:r>
          </w:p>
        </w:tc>
        <w:tc>
          <w:tcPr>
            <w:tcW w:w="3405" w:type="dxa"/>
          </w:tcPr>
          <w:p w:rsidR="008A7495" w:rsidRDefault="00CA5C38">
            <w:r>
              <w:rPr>
                <w:sz w:val="18"/>
              </w:rPr>
              <w:t>Optional out-of-office solemnization fee</w:t>
            </w:r>
          </w:p>
        </w:tc>
      </w:tr>
      <w:tr w:rsidR="008A7495" w:rsidTr="00CA5C38">
        <w:tc>
          <w:tcPr>
            <w:tcW w:w="1980" w:type="dxa"/>
          </w:tcPr>
          <w:p w:rsidR="008A7495" w:rsidRDefault="00CA5C38">
            <w:r>
              <w:rPr>
                <w:sz w:val="18"/>
              </w:rPr>
              <w:t>Rule 9</w:t>
            </w:r>
          </w:p>
        </w:tc>
        <w:tc>
          <w:tcPr>
            <w:tcW w:w="4829" w:type="dxa"/>
          </w:tcPr>
          <w:p w:rsidR="008A7495" w:rsidRDefault="00CA5C38">
            <w:r>
              <w:rPr>
                <w:sz w:val="18"/>
              </w:rPr>
              <w:t>Marriage Ce</w:t>
            </w:r>
            <w:r>
              <w:rPr>
                <w:sz w:val="18"/>
              </w:rPr>
              <w:t>rtificate Book — bound volume, consecutive numbering, index</w:t>
            </w:r>
          </w:p>
        </w:tc>
        <w:tc>
          <w:tcPr>
            <w:tcW w:w="3405" w:type="dxa"/>
          </w:tcPr>
          <w:p w:rsidR="008A7495" w:rsidRDefault="00CA5C38">
            <w:r>
              <w:rPr>
                <w:sz w:val="18"/>
              </w:rPr>
              <w:t>Register entry and certificate numbering</w:t>
            </w:r>
          </w:p>
        </w:tc>
      </w:tr>
      <w:tr w:rsidR="008A7495" w:rsidTr="00CA5C38">
        <w:tc>
          <w:tcPr>
            <w:tcW w:w="1980" w:type="dxa"/>
          </w:tcPr>
          <w:p w:rsidR="008A7495" w:rsidRDefault="00CA5C38">
            <w:r>
              <w:rPr>
                <w:sz w:val="18"/>
              </w:rPr>
              <w:t>Rule 10</w:t>
            </w:r>
          </w:p>
        </w:tc>
        <w:tc>
          <w:tcPr>
            <w:tcW w:w="4829" w:type="dxa"/>
          </w:tcPr>
          <w:p w:rsidR="008A7495" w:rsidRDefault="00CA5C38">
            <w:r>
              <w:rPr>
                <w:sz w:val="18"/>
              </w:rPr>
              <w:t>Fee schedule — notice fee, registration fee, objection fee, certified copy, search, process fee, out-of-office solemnization</w:t>
            </w:r>
          </w:p>
        </w:tc>
        <w:tc>
          <w:tcPr>
            <w:tcW w:w="3405" w:type="dxa"/>
          </w:tcPr>
          <w:p w:rsidR="008A7495" w:rsidRDefault="00CA5C38">
            <w:r>
              <w:rPr>
                <w:sz w:val="18"/>
              </w:rPr>
              <w:t xml:space="preserve">First Payment </w:t>
            </w:r>
            <w:r>
              <w:rPr>
                <w:sz w:val="18"/>
              </w:rPr>
              <w:t>(notice) and Second Payment (registration) per fee schedule</w:t>
            </w:r>
          </w:p>
        </w:tc>
      </w:tr>
      <w:tr w:rsidR="008A7495" w:rsidTr="00CA5C38">
        <w:tc>
          <w:tcPr>
            <w:tcW w:w="1980" w:type="dxa"/>
          </w:tcPr>
          <w:p w:rsidR="008A7495" w:rsidRDefault="00CA5C38">
            <w:r>
              <w:rPr>
                <w:sz w:val="18"/>
              </w:rPr>
              <w:t>Rule 11</w:t>
            </w:r>
          </w:p>
        </w:tc>
        <w:tc>
          <w:tcPr>
            <w:tcW w:w="4829" w:type="dxa"/>
          </w:tcPr>
          <w:p w:rsidR="008A7495" w:rsidRDefault="00CA5C38">
            <w:r>
              <w:rPr>
                <w:sz w:val="18"/>
              </w:rPr>
              <w:t>Quarterly certified copies of entries to Registrar-General (Form IV)</w:t>
            </w:r>
          </w:p>
        </w:tc>
        <w:tc>
          <w:tcPr>
            <w:tcW w:w="3405" w:type="dxa"/>
          </w:tcPr>
          <w:p w:rsidR="008A7495" w:rsidRDefault="00CA5C38">
            <w:r>
              <w:rPr>
                <w:sz w:val="18"/>
              </w:rPr>
              <w:t>Back-office quarterly export</w:t>
            </w:r>
          </w:p>
        </w:tc>
      </w:tr>
    </w:tbl>
    <w:p w:rsidR="002524C7" w:rsidRPr="00075B1D" w:rsidRDefault="002524C7">
      <w:pPr>
        <w:rPr>
          <w:sz w:val="24"/>
          <w:szCs w:val="24"/>
        </w:rPr>
      </w:pPr>
    </w:p>
    <w:p w:rsidR="002524C7" w:rsidRPr="00075B1D" w:rsidRDefault="00251247">
      <w:pPr>
        <w:pStyle w:val="Heading3"/>
        <w:rPr>
          <w:sz w:val="24"/>
          <w:szCs w:val="24"/>
        </w:rPr>
      </w:pPr>
      <w:r>
        <w:t>3.4 Relevant notifications issued by the Department for Marriage Registration</w:t>
      </w:r>
    </w:p>
    <w:p w:rsidR="002524C7" w:rsidRPr="00075B1D" w:rsidRDefault="00251247">
      <w:pPr>
        <w:rPr>
          <w:sz w:val="24"/>
          <w:szCs w:val="24"/>
        </w:rPr>
      </w:pPr>
      <w:r>
        <w:t>Gazette notifications, Government Orders and amendments cited in the Karnataka Rules or issued under the Acts. Source folder: Acts_Rules/Marriage/.</w:t>
      </w:r>
    </w:p>
    <w:tbl>
      <w:tblPr>
        <w:tblStyle w:val="TableGrid"/>
        <w:tblW w:w="0" w:type="auto"/>
        <w:tblLook w:val="04A0" w:firstRow="1" w:lastRow="0" w:firstColumn="1" w:lastColumn="0" w:noHBand="0" w:noVBand="1"/>
      </w:tblPr>
      <w:tblGrid>
        <w:gridCol w:w="1906"/>
        <w:gridCol w:w="1631"/>
        <w:gridCol w:w="1711"/>
        <w:gridCol w:w="1627"/>
        <w:gridCol w:w="3339"/>
      </w:tblGrid>
      <w:tr w:rsidR="008A7495">
        <w:tc>
          <w:tcPr>
            <w:tcW w:w="2045" w:type="dxa"/>
          </w:tcPr>
          <w:p w:rsidR="008A7495" w:rsidRDefault="00CA5C38">
            <w:r>
              <w:rPr>
                <w:b/>
                <w:sz w:val="18"/>
              </w:rPr>
              <w:t>Instrument</w:t>
            </w:r>
          </w:p>
        </w:tc>
        <w:tc>
          <w:tcPr>
            <w:tcW w:w="2045" w:type="dxa"/>
          </w:tcPr>
          <w:p w:rsidR="008A7495" w:rsidRDefault="00CA5C38">
            <w:r>
              <w:rPr>
                <w:b/>
                <w:sz w:val="18"/>
              </w:rPr>
              <w:t>Date / No.</w:t>
            </w:r>
          </w:p>
        </w:tc>
        <w:tc>
          <w:tcPr>
            <w:tcW w:w="2045" w:type="dxa"/>
          </w:tcPr>
          <w:p w:rsidR="008A7495" w:rsidRDefault="00CA5C38">
            <w:r>
              <w:rPr>
                <w:b/>
                <w:sz w:val="18"/>
              </w:rPr>
              <w:t>Effect</w:t>
            </w:r>
          </w:p>
        </w:tc>
        <w:tc>
          <w:tcPr>
            <w:tcW w:w="2045" w:type="dxa"/>
          </w:tcPr>
          <w:p w:rsidR="008A7495" w:rsidRDefault="00CA5C38">
            <w:r>
              <w:rPr>
                <w:b/>
                <w:sz w:val="18"/>
              </w:rPr>
              <w:t>BRD relevance</w:t>
            </w:r>
          </w:p>
        </w:tc>
        <w:tc>
          <w:tcPr>
            <w:tcW w:w="2045" w:type="dxa"/>
          </w:tcPr>
          <w:p w:rsidR="008A7495" w:rsidRDefault="00CA5C38">
            <w:r>
              <w:rPr>
                <w:b/>
                <w:sz w:val="18"/>
              </w:rPr>
              <w:t>Source</w:t>
            </w:r>
          </w:p>
        </w:tc>
      </w:tr>
      <w:tr w:rsidR="008A7495">
        <w:tc>
          <w:tcPr>
            <w:tcW w:w="2045" w:type="dxa"/>
          </w:tcPr>
          <w:p w:rsidR="008A7495" w:rsidRDefault="00CA5C38">
            <w:r>
              <w:rPr>
                <w:sz w:val="18"/>
              </w:rPr>
              <w:t>S.O. 4896 / HD 6 CIM 61</w:t>
            </w:r>
          </w:p>
        </w:tc>
        <w:tc>
          <w:tcPr>
            <w:tcW w:w="2045" w:type="dxa"/>
          </w:tcPr>
          <w:p w:rsidR="008A7495" w:rsidRDefault="00CA5C38">
            <w:r>
              <w:rPr>
                <w:sz w:val="18"/>
              </w:rPr>
              <w:t>4 Jul 1966</w:t>
            </w:r>
          </w:p>
        </w:tc>
        <w:tc>
          <w:tcPr>
            <w:tcW w:w="2045" w:type="dxa"/>
          </w:tcPr>
          <w:p w:rsidR="008A7495" w:rsidRDefault="00CA5C38">
            <w:r>
              <w:rPr>
                <w:sz w:val="18"/>
              </w:rPr>
              <w:t xml:space="preserve">Appoints all Sub-Registrars as </w:t>
            </w:r>
            <w:r>
              <w:rPr>
                <w:sz w:val="18"/>
              </w:rPr>
              <w:t>Registrars of Hindu Marriages for their jurisdictions</w:t>
            </w:r>
          </w:p>
        </w:tc>
        <w:tc>
          <w:tcPr>
            <w:tcW w:w="2045" w:type="dxa"/>
          </w:tcPr>
          <w:p w:rsidR="008A7495" w:rsidRDefault="00CA5C38">
            <w:r>
              <w:rPr>
                <w:sz w:val="18"/>
              </w:rPr>
              <w:t>Office master; A-01 assumption</w:t>
            </w:r>
          </w:p>
        </w:tc>
        <w:tc>
          <w:tcPr>
            <w:tcW w:w="2045" w:type="dxa"/>
          </w:tcPr>
          <w:p w:rsidR="008A7495" w:rsidRDefault="00CA5C38">
            <w:r>
              <w:rPr>
                <w:sz w:val="18"/>
              </w:rPr>
              <w:t>Embedded in Rules 1966 docx</w:t>
            </w:r>
          </w:p>
        </w:tc>
      </w:tr>
      <w:tr w:rsidR="008A7495">
        <w:tc>
          <w:tcPr>
            <w:tcW w:w="2045" w:type="dxa"/>
          </w:tcPr>
          <w:p w:rsidR="008A7495" w:rsidRDefault="00CA5C38">
            <w:r>
              <w:rPr>
                <w:sz w:val="18"/>
              </w:rPr>
              <w:t>Registration of Hindu Marriages (Karnataka) (Amendment) Rules, 1999</w:t>
            </w:r>
          </w:p>
        </w:tc>
        <w:tc>
          <w:tcPr>
            <w:tcW w:w="2045" w:type="dxa"/>
          </w:tcPr>
          <w:p w:rsidR="008A7495" w:rsidRDefault="00CA5C38">
            <w:r>
              <w:rPr>
                <w:sz w:val="18"/>
              </w:rPr>
              <w:t>w.e.f. 8 Jun 2000</w:t>
            </w:r>
          </w:p>
        </w:tc>
        <w:tc>
          <w:tcPr>
            <w:tcW w:w="2045" w:type="dxa"/>
          </w:tcPr>
          <w:p w:rsidR="008A7495" w:rsidRDefault="00CA5C38">
            <w:r>
              <w:rPr>
                <w:sz w:val="18"/>
              </w:rPr>
              <w:t>Priest / witness definitions; Form IA; three-witness sig</w:t>
            </w:r>
            <w:r>
              <w:rPr>
                <w:sz w:val="18"/>
              </w:rPr>
              <w:t>ning; Form II-A immediate certificate; scrutiny / refusal order; Schedule fees</w:t>
            </w:r>
          </w:p>
        </w:tc>
        <w:tc>
          <w:tcPr>
            <w:tcW w:w="2045" w:type="dxa"/>
          </w:tcPr>
          <w:p w:rsidR="008A7495" w:rsidRDefault="00CA5C38">
            <w:r>
              <w:rPr>
                <w:sz w:val="18"/>
              </w:rPr>
              <w:t>Forms IA &amp; II-A; SR scrutiny workflow</w:t>
            </w:r>
          </w:p>
        </w:tc>
        <w:tc>
          <w:tcPr>
            <w:tcW w:w="2045" w:type="dxa"/>
          </w:tcPr>
          <w:p w:rsidR="008A7495" w:rsidRDefault="00CA5C38">
            <w:r>
              <w:rPr>
                <w:sz w:val="18"/>
              </w:rPr>
              <w:t>Rules 1966 docx amendment notes</w:t>
            </w:r>
          </w:p>
        </w:tc>
      </w:tr>
      <w:tr w:rsidR="008A7495">
        <w:tc>
          <w:tcPr>
            <w:tcW w:w="2045" w:type="dxa"/>
          </w:tcPr>
          <w:p w:rsidR="008A7495" w:rsidRDefault="00CA5C38">
            <w:r>
              <w:rPr>
                <w:sz w:val="18"/>
              </w:rPr>
              <w:lastRenderedPageBreak/>
              <w:t>G.S.R. 314 / G.S.R. 394 / HD 5 PIM 69</w:t>
            </w:r>
          </w:p>
        </w:tc>
        <w:tc>
          <w:tcPr>
            <w:tcW w:w="2045" w:type="dxa"/>
          </w:tcPr>
          <w:p w:rsidR="008A7495" w:rsidRDefault="00CA5C38">
            <w:r>
              <w:rPr>
                <w:sz w:val="18"/>
              </w:rPr>
              <w:t>1968–1969</w:t>
            </w:r>
          </w:p>
        </w:tc>
        <w:tc>
          <w:tcPr>
            <w:tcW w:w="2045" w:type="dxa"/>
          </w:tcPr>
          <w:p w:rsidR="008A7495" w:rsidRDefault="00CA5C38">
            <w:r>
              <w:rPr>
                <w:sz w:val="18"/>
              </w:rPr>
              <w:t>Substitutions / additions to Rule 4 jurisdiction and memor</w:t>
            </w:r>
            <w:r>
              <w:rPr>
                <w:sz w:val="18"/>
              </w:rPr>
              <w:t>andum clauses</w:t>
            </w:r>
          </w:p>
        </w:tc>
        <w:tc>
          <w:tcPr>
            <w:tcW w:w="2045" w:type="dxa"/>
          </w:tcPr>
          <w:p w:rsidR="008A7495" w:rsidRDefault="00CA5C38">
            <w:r>
              <w:rPr>
                <w:sz w:val="18"/>
              </w:rPr>
              <w:t>Historical Rule 4(1) text</w:t>
            </w:r>
          </w:p>
        </w:tc>
        <w:tc>
          <w:tcPr>
            <w:tcW w:w="2045" w:type="dxa"/>
          </w:tcPr>
          <w:p w:rsidR="008A7495" w:rsidRDefault="00CA5C38">
            <w:r>
              <w:rPr>
                <w:sz w:val="18"/>
              </w:rPr>
              <w:t>Rules 1966 docx</w:t>
            </w:r>
          </w:p>
        </w:tc>
      </w:tr>
      <w:tr w:rsidR="008A7495">
        <w:tc>
          <w:tcPr>
            <w:tcW w:w="2045" w:type="dxa"/>
          </w:tcPr>
          <w:p w:rsidR="008A7495" w:rsidRDefault="00CA5C38">
            <w:r>
              <w:rPr>
                <w:sz w:val="18"/>
              </w:rPr>
              <w:t>RD/48/MNMU/2023 — Registration of Hindu Marriage (Karnataka) (Amendment) Rules, 2024</w:t>
            </w:r>
          </w:p>
        </w:tc>
        <w:tc>
          <w:tcPr>
            <w:tcW w:w="2045" w:type="dxa"/>
          </w:tcPr>
          <w:p w:rsidR="008A7495" w:rsidRDefault="00CA5C38">
            <w:r>
              <w:rPr>
                <w:sz w:val="18"/>
              </w:rPr>
              <w:t>Gazette 06-Feb-2024, Part-IVA No. 60; under HMA Sec. 8(1)</w:t>
            </w:r>
          </w:p>
        </w:tc>
        <w:tc>
          <w:tcPr>
            <w:tcW w:w="2045" w:type="dxa"/>
          </w:tcPr>
          <w:p w:rsidR="008A7495" w:rsidRDefault="00CA5C38">
            <w:r>
              <w:rPr>
                <w:sz w:val="18"/>
              </w:rPr>
              <w:t xml:space="preserve">Amends Rule 4: insert 'or electronically' (r.4(1)); 'or </w:t>
            </w:r>
            <w:r>
              <w:rPr>
                <w:sz w:val="18"/>
              </w:rPr>
              <w:t>stored electronically' (r.4(4)); 'or stored in electronic media' (r.4(5))</w:t>
            </w:r>
          </w:p>
        </w:tc>
        <w:tc>
          <w:tcPr>
            <w:tcW w:w="2045" w:type="dxa"/>
          </w:tcPr>
          <w:p w:rsidR="008A7495" w:rsidRDefault="00CA5C38">
            <w:r>
              <w:rPr>
                <w:sz w:val="18"/>
              </w:rPr>
              <w:t>Legal foundation for Online channel, electronic register and e-certificate</w:t>
            </w:r>
          </w:p>
        </w:tc>
        <w:tc>
          <w:tcPr>
            <w:tcW w:w="2045" w:type="dxa"/>
          </w:tcPr>
          <w:p w:rsidR="008A7495" w:rsidRDefault="00CA5C38">
            <w:r>
              <w:rPr>
                <w:sz w:val="18"/>
              </w:rPr>
              <w:t>RD48MNMU2023-Notification-marriage.pdf</w:t>
            </w:r>
          </w:p>
        </w:tc>
      </w:tr>
      <w:tr w:rsidR="008A7495">
        <w:tc>
          <w:tcPr>
            <w:tcW w:w="2045" w:type="dxa"/>
          </w:tcPr>
          <w:p w:rsidR="008A7495" w:rsidRDefault="00CA5C38">
            <w:r>
              <w:rPr>
                <w:sz w:val="18"/>
              </w:rPr>
              <w:t>Special Marriage (Karnataka) Rules, 1961</w:t>
            </w:r>
          </w:p>
        </w:tc>
        <w:tc>
          <w:tcPr>
            <w:tcW w:w="2045" w:type="dxa"/>
          </w:tcPr>
          <w:p w:rsidR="008A7495" w:rsidRDefault="00CA5C38">
            <w:r>
              <w:rPr>
                <w:sz w:val="18"/>
              </w:rPr>
              <w:t>Notification No. HD 13MCIM</w:t>
            </w:r>
            <w:r>
              <w:rPr>
                <w:sz w:val="18"/>
              </w:rPr>
              <w:t xml:space="preserve"> 59(1), 2 May 1961</w:t>
            </w:r>
          </w:p>
        </w:tc>
        <w:tc>
          <w:tcPr>
            <w:tcW w:w="2045" w:type="dxa"/>
          </w:tcPr>
          <w:p w:rsidR="008A7495" w:rsidRDefault="00CA5C38">
            <w:r>
              <w:rPr>
                <w:sz w:val="18"/>
              </w:rPr>
              <w:t>Original notification making the Karnataka Special Marriage Rules</w:t>
            </w:r>
          </w:p>
        </w:tc>
        <w:tc>
          <w:tcPr>
            <w:tcW w:w="2045" w:type="dxa"/>
          </w:tcPr>
          <w:p w:rsidR="008A7495" w:rsidRDefault="00CA5C38">
            <w:r>
              <w:rPr>
                <w:sz w:val="18"/>
              </w:rPr>
              <w:t>Special Marriage notice, objection, registration and fee procedures</w:t>
            </w:r>
          </w:p>
        </w:tc>
        <w:tc>
          <w:tcPr>
            <w:tcW w:w="2045" w:type="dxa"/>
          </w:tcPr>
          <w:p w:rsidR="008A7495" w:rsidRDefault="00CA5C38">
            <w:r>
              <w:rPr>
                <w:sz w:val="18"/>
              </w:rPr>
              <w:t>SpecialMarriage(Karnataka)Rules1961.pdf; SpecialMarriageFees.docx</w:t>
            </w:r>
          </w:p>
        </w:tc>
      </w:tr>
    </w:tbl>
    <w:p w:rsidR="002524C7" w:rsidRPr="00075B1D" w:rsidRDefault="002524C7">
      <w:pPr>
        <w:rPr>
          <w:sz w:val="24"/>
          <w:szCs w:val="24"/>
        </w:rPr>
      </w:pPr>
    </w:p>
    <w:p w:rsidR="002524C7" w:rsidRPr="00075B1D" w:rsidRDefault="00251247">
      <w:pPr>
        <w:pStyle w:val="Heading3"/>
        <w:rPr>
          <w:sz w:val="24"/>
          <w:szCs w:val="24"/>
        </w:rPr>
      </w:pPr>
      <w:r>
        <w:t>3.5 Hindu Marriage statutory forms mapping</w:t>
      </w:r>
    </w:p>
    <w:p w:rsidR="002524C7" w:rsidRPr="00075B1D" w:rsidRDefault="00251247">
      <w:pPr>
        <w:rPr>
          <w:sz w:val="24"/>
          <w:szCs w:val="24"/>
        </w:rPr>
      </w:pPr>
      <w:r>
        <w:t>Forms under the Registration of Hindu Marriage (Karnataka) Rules, 1966. Source: Acts_Rules/Marriage/Form1.pdf and hindu marriage forms.pdf.</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w:t>
            </w:r>
          </w:p>
        </w:tc>
        <w:tc>
          <w:tcPr>
            <w:tcW w:w="2556" w:type="dxa"/>
          </w:tcPr>
          <w:p w:rsidR="008A7495" w:rsidRDefault="00CA5C38">
            <w:r>
              <w:rPr>
                <w:b/>
                <w:sz w:val="18"/>
              </w:rPr>
              <w:t>Rule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Form I</w:t>
            </w:r>
          </w:p>
        </w:tc>
        <w:tc>
          <w:tcPr>
            <w:tcW w:w="2556" w:type="dxa"/>
          </w:tcPr>
          <w:p w:rsidR="008A7495" w:rsidRDefault="00CA5C38">
            <w:r>
              <w:rPr>
                <w:sz w:val="18"/>
              </w:rPr>
              <w:t>Rule 4</w:t>
            </w:r>
          </w:p>
        </w:tc>
        <w:tc>
          <w:tcPr>
            <w:tcW w:w="2556" w:type="dxa"/>
          </w:tcPr>
          <w:p w:rsidR="008A7495" w:rsidRDefault="00CA5C38">
            <w:r>
              <w:rPr>
                <w:sz w:val="18"/>
              </w:rPr>
              <w:t>Memorandum of marriage (duplicate)</w:t>
            </w:r>
          </w:p>
        </w:tc>
        <w:tc>
          <w:tcPr>
            <w:tcW w:w="2556" w:type="dxa"/>
          </w:tcPr>
          <w:p w:rsidR="008A7495" w:rsidRDefault="00CA5C38">
            <w:r>
              <w:rPr>
                <w:sz w:val="18"/>
              </w:rPr>
              <w:t xml:space="preserve">System from captured </w:t>
            </w:r>
            <w:r>
              <w:rPr>
                <w:sz w:val="18"/>
              </w:rPr>
              <w:t>data + joint photo</w:t>
            </w:r>
          </w:p>
        </w:tc>
      </w:tr>
      <w:tr w:rsidR="008A7495">
        <w:tc>
          <w:tcPr>
            <w:tcW w:w="2556" w:type="dxa"/>
          </w:tcPr>
          <w:p w:rsidR="008A7495" w:rsidRDefault="00CA5C38">
            <w:r>
              <w:rPr>
                <w:sz w:val="18"/>
              </w:rPr>
              <w:t>Form IA</w:t>
            </w:r>
          </w:p>
        </w:tc>
        <w:tc>
          <w:tcPr>
            <w:tcW w:w="2556" w:type="dxa"/>
          </w:tcPr>
          <w:p w:rsidR="008A7495" w:rsidRDefault="00CA5C38">
            <w:r>
              <w:rPr>
                <w:sz w:val="18"/>
              </w:rPr>
              <w:t>Rule 4(2)</w:t>
            </w:r>
          </w:p>
        </w:tc>
        <w:tc>
          <w:tcPr>
            <w:tcW w:w="2556" w:type="dxa"/>
          </w:tcPr>
          <w:p w:rsidR="008A7495" w:rsidRDefault="00CA5C38">
            <w:r>
              <w:rPr>
                <w:sz w:val="18"/>
              </w:rPr>
              <w:t>Application for filing of marriage memorandum</w:t>
            </w:r>
          </w:p>
        </w:tc>
        <w:tc>
          <w:tcPr>
            <w:tcW w:w="2556" w:type="dxa"/>
          </w:tcPr>
          <w:p w:rsidR="008A7495" w:rsidRDefault="00CA5C38">
            <w:r>
              <w:rPr>
                <w:sz w:val="18"/>
              </w:rPr>
              <w:t>System from captured data + declarations</w:t>
            </w:r>
          </w:p>
        </w:tc>
      </w:tr>
      <w:tr w:rsidR="008A7495">
        <w:tc>
          <w:tcPr>
            <w:tcW w:w="2556" w:type="dxa"/>
          </w:tcPr>
          <w:p w:rsidR="008A7495" w:rsidRDefault="00CA5C38">
            <w:r>
              <w:rPr>
                <w:sz w:val="18"/>
              </w:rPr>
              <w:t>Form II</w:t>
            </w:r>
          </w:p>
        </w:tc>
        <w:tc>
          <w:tcPr>
            <w:tcW w:w="2556" w:type="dxa"/>
          </w:tcPr>
          <w:p w:rsidR="008A7495" w:rsidRDefault="00CA5C38">
            <w:r>
              <w:rPr>
                <w:sz w:val="18"/>
              </w:rPr>
              <w:t>Rule 4(4)</w:t>
            </w:r>
          </w:p>
        </w:tc>
        <w:tc>
          <w:tcPr>
            <w:tcW w:w="2556" w:type="dxa"/>
          </w:tcPr>
          <w:p w:rsidR="008A7495" w:rsidRDefault="00CA5C38">
            <w:r>
              <w:rPr>
                <w:sz w:val="18"/>
              </w:rPr>
              <w:t>Endorsement on reverse of memorandum and duplicate: date received; serial no.; page; volume of Register under HM</w:t>
            </w:r>
            <w:r>
              <w:rPr>
                <w:sz w:val="18"/>
              </w:rPr>
              <w:t>A 1955; Registrar signature</w:t>
            </w:r>
          </w:p>
        </w:tc>
        <w:tc>
          <w:tcPr>
            <w:tcW w:w="2556" w:type="dxa"/>
          </w:tcPr>
          <w:p w:rsidR="008A7495" w:rsidRDefault="00CA5C38">
            <w:r>
              <w:rPr>
                <w:sz w:val="18"/>
              </w:rPr>
              <w:t>System on SR digital signature (both channels); blank template in Offline printout pack before endorsement</w:t>
            </w:r>
          </w:p>
        </w:tc>
      </w:tr>
      <w:tr w:rsidR="008A7495">
        <w:tc>
          <w:tcPr>
            <w:tcW w:w="2556" w:type="dxa"/>
          </w:tcPr>
          <w:p w:rsidR="008A7495" w:rsidRDefault="00CA5C38">
            <w:r>
              <w:rPr>
                <w:sz w:val="18"/>
              </w:rPr>
              <w:t>Form II-A</w:t>
            </w:r>
          </w:p>
        </w:tc>
        <w:tc>
          <w:tcPr>
            <w:tcW w:w="2556" w:type="dxa"/>
          </w:tcPr>
          <w:p w:rsidR="008A7495" w:rsidRDefault="00CA5C38">
            <w:r>
              <w:rPr>
                <w:sz w:val="18"/>
              </w:rPr>
              <w:t>Rule 4(5)</w:t>
            </w:r>
          </w:p>
        </w:tc>
        <w:tc>
          <w:tcPr>
            <w:tcW w:w="2556" w:type="dxa"/>
          </w:tcPr>
          <w:p w:rsidR="008A7495" w:rsidRDefault="00CA5C38">
            <w:r>
              <w:rPr>
                <w:sz w:val="18"/>
              </w:rPr>
              <w:t>Certificate of registration of marriage under HMA 1955</w:t>
            </w:r>
          </w:p>
        </w:tc>
        <w:tc>
          <w:tcPr>
            <w:tcW w:w="2556" w:type="dxa"/>
          </w:tcPr>
          <w:p w:rsidR="008A7495" w:rsidRDefault="00CA5C38">
            <w:r>
              <w:rPr>
                <w:sz w:val="18"/>
              </w:rPr>
              <w:t>System on approval / SR DSC</w:t>
            </w:r>
          </w:p>
        </w:tc>
      </w:tr>
      <w:tr w:rsidR="008A7495">
        <w:tc>
          <w:tcPr>
            <w:tcW w:w="2556" w:type="dxa"/>
          </w:tcPr>
          <w:p w:rsidR="008A7495" w:rsidRDefault="00CA5C38">
            <w:r>
              <w:rPr>
                <w:sz w:val="18"/>
              </w:rPr>
              <w:t>Form III</w:t>
            </w:r>
          </w:p>
        </w:tc>
        <w:tc>
          <w:tcPr>
            <w:tcW w:w="2556" w:type="dxa"/>
          </w:tcPr>
          <w:p w:rsidR="008A7495" w:rsidRDefault="00CA5C38">
            <w:r>
              <w:rPr>
                <w:sz w:val="18"/>
              </w:rPr>
              <w:t>Rule 5(</w:t>
            </w:r>
            <w:r>
              <w:rPr>
                <w:sz w:val="18"/>
              </w:rPr>
              <w:t>1)</w:t>
            </w:r>
          </w:p>
        </w:tc>
        <w:tc>
          <w:tcPr>
            <w:tcW w:w="2556" w:type="dxa"/>
          </w:tcPr>
          <w:p w:rsidR="008A7495" w:rsidRDefault="00CA5C38">
            <w:r>
              <w:rPr>
                <w:sz w:val="18"/>
              </w:rPr>
              <w:t>Certificate affixed to monthly duplicate memoranda bundle</w:t>
            </w:r>
          </w:p>
        </w:tc>
        <w:tc>
          <w:tcPr>
            <w:tcW w:w="2556" w:type="dxa"/>
          </w:tcPr>
          <w:p w:rsidR="008A7495" w:rsidRDefault="00CA5C38">
            <w:r>
              <w:rPr>
                <w:sz w:val="18"/>
              </w:rPr>
              <w:t>Back-office batch export</w:t>
            </w:r>
          </w:p>
        </w:tc>
      </w:tr>
      <w:tr w:rsidR="008A7495">
        <w:tc>
          <w:tcPr>
            <w:tcW w:w="2556" w:type="dxa"/>
          </w:tcPr>
          <w:p w:rsidR="008A7495" w:rsidRDefault="00CA5C38">
            <w:r>
              <w:rPr>
                <w:sz w:val="18"/>
              </w:rPr>
              <w:t>Form IV / V</w:t>
            </w:r>
          </w:p>
        </w:tc>
        <w:tc>
          <w:tcPr>
            <w:tcW w:w="2556" w:type="dxa"/>
          </w:tcPr>
          <w:p w:rsidR="008A7495" w:rsidRDefault="00CA5C38">
            <w:r>
              <w:rPr>
                <w:sz w:val="18"/>
              </w:rPr>
              <w:t>Rules 5(2), 6</w:t>
            </w:r>
          </w:p>
        </w:tc>
        <w:tc>
          <w:tcPr>
            <w:tcW w:w="2556" w:type="dxa"/>
          </w:tcPr>
          <w:p w:rsidR="008A7495" w:rsidRDefault="00CA5C38">
            <w:r>
              <w:rPr>
                <w:sz w:val="18"/>
              </w:rPr>
              <w:t>Indices of register entries</w:t>
            </w:r>
          </w:p>
        </w:tc>
        <w:tc>
          <w:tcPr>
            <w:tcW w:w="2556" w:type="dxa"/>
          </w:tcPr>
          <w:p w:rsidR="008A7495" w:rsidRDefault="00CA5C38">
            <w:r>
              <w:rPr>
                <w:sz w:val="18"/>
              </w:rPr>
              <w:t>Reporting / search</w:t>
            </w:r>
          </w:p>
        </w:tc>
      </w:tr>
      <w:tr w:rsidR="008A7495">
        <w:tc>
          <w:tcPr>
            <w:tcW w:w="2556" w:type="dxa"/>
          </w:tcPr>
          <w:p w:rsidR="008A7495" w:rsidRDefault="00CA5C38">
            <w:r>
              <w:rPr>
                <w:sz w:val="18"/>
              </w:rPr>
              <w:t>Form VI</w:t>
            </w:r>
          </w:p>
        </w:tc>
        <w:tc>
          <w:tcPr>
            <w:tcW w:w="2556" w:type="dxa"/>
          </w:tcPr>
          <w:p w:rsidR="008A7495" w:rsidRDefault="00CA5C38">
            <w:r>
              <w:rPr>
                <w:sz w:val="18"/>
              </w:rPr>
              <w:t>Rule 9</w:t>
            </w:r>
          </w:p>
        </w:tc>
        <w:tc>
          <w:tcPr>
            <w:tcW w:w="2556" w:type="dxa"/>
          </w:tcPr>
          <w:p w:rsidR="008A7495" w:rsidRDefault="00CA5C38">
            <w:r>
              <w:rPr>
                <w:sz w:val="18"/>
              </w:rPr>
              <w:t>Fee receipt</w:t>
            </w:r>
          </w:p>
        </w:tc>
        <w:tc>
          <w:tcPr>
            <w:tcW w:w="2556" w:type="dxa"/>
          </w:tcPr>
          <w:p w:rsidR="008A7495" w:rsidRDefault="00CA5C38">
            <w:r>
              <w:rPr>
                <w:sz w:val="18"/>
              </w:rPr>
              <w:t>Payment integration</w:t>
            </w:r>
          </w:p>
        </w:tc>
      </w:tr>
    </w:tbl>
    <w:p w:rsidR="002524C7" w:rsidRPr="00075B1D" w:rsidRDefault="002524C7">
      <w:pPr>
        <w:rPr>
          <w:sz w:val="24"/>
          <w:szCs w:val="24"/>
        </w:rPr>
      </w:pPr>
    </w:p>
    <w:p w:rsidR="002524C7" w:rsidRPr="00075B1D" w:rsidRDefault="00251247">
      <w:pPr>
        <w:pStyle w:val="Heading3"/>
        <w:rPr>
          <w:sz w:val="24"/>
          <w:szCs w:val="24"/>
        </w:rPr>
      </w:pPr>
      <w:r>
        <w:t>3.6 Special Marriage statutory forms mapping</w:t>
      </w:r>
    </w:p>
    <w:p w:rsidR="002524C7" w:rsidRPr="00075B1D" w:rsidRDefault="00251247">
      <w:pPr>
        <w:rPr>
          <w:sz w:val="24"/>
          <w:szCs w:val="24"/>
        </w:rPr>
      </w:pPr>
      <w:r>
        <w:t>Schedules under the Special Marriage Act, 1954 and forms under the Special Marriage (Karnataka) Rules, 1961 (as applicable in Kaveri 3.0):</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 / Schedule</w:t>
            </w:r>
          </w:p>
        </w:tc>
        <w:tc>
          <w:tcPr>
            <w:tcW w:w="2556" w:type="dxa"/>
          </w:tcPr>
          <w:p w:rsidR="008A7495" w:rsidRDefault="00CA5C38">
            <w:r>
              <w:rPr>
                <w:b/>
                <w:sz w:val="18"/>
              </w:rPr>
              <w:t>Act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Notice of Intended Marriage (Second Schedule)</w:t>
            </w:r>
          </w:p>
        </w:tc>
        <w:tc>
          <w:tcPr>
            <w:tcW w:w="2556" w:type="dxa"/>
          </w:tcPr>
          <w:p w:rsidR="008A7495" w:rsidRDefault="00CA5C38">
            <w:r>
              <w:rPr>
                <w:sz w:val="18"/>
              </w:rPr>
              <w:t>Sec. 5 / Sec. 6</w:t>
            </w:r>
          </w:p>
        </w:tc>
        <w:tc>
          <w:tcPr>
            <w:tcW w:w="2556" w:type="dxa"/>
          </w:tcPr>
          <w:p w:rsidR="008A7495" w:rsidRDefault="00CA5C38">
            <w:r>
              <w:rPr>
                <w:sz w:val="18"/>
              </w:rPr>
              <w:t>Statutory</w:t>
            </w:r>
            <w:r>
              <w:rPr>
                <w:sz w:val="18"/>
              </w:rPr>
              <w:t xml:space="preserve"> notice for Intended Marriage</w:t>
            </w:r>
          </w:p>
        </w:tc>
        <w:tc>
          <w:tcPr>
            <w:tcW w:w="2556" w:type="dxa"/>
          </w:tcPr>
          <w:p w:rsidR="008A7495" w:rsidRDefault="00CA5C38">
            <w:r>
              <w:rPr>
                <w:sz w:val="18"/>
              </w:rPr>
              <w:t>System + SR generation; portal / notice-board publication</w:t>
            </w:r>
          </w:p>
        </w:tc>
      </w:tr>
      <w:tr w:rsidR="008A7495">
        <w:tc>
          <w:tcPr>
            <w:tcW w:w="2556" w:type="dxa"/>
          </w:tcPr>
          <w:p w:rsidR="008A7495" w:rsidRDefault="00CA5C38">
            <w:r>
              <w:rPr>
                <w:sz w:val="18"/>
              </w:rPr>
              <w:t>Declarations (Third Schedule)</w:t>
            </w:r>
          </w:p>
        </w:tc>
        <w:tc>
          <w:tcPr>
            <w:tcW w:w="2556" w:type="dxa"/>
          </w:tcPr>
          <w:p w:rsidR="008A7495" w:rsidRDefault="00CA5C38">
            <w:r>
              <w:rPr>
                <w:sz w:val="18"/>
              </w:rPr>
              <w:t>Sec. 11</w:t>
            </w:r>
          </w:p>
        </w:tc>
        <w:tc>
          <w:tcPr>
            <w:tcW w:w="2556" w:type="dxa"/>
          </w:tcPr>
          <w:p w:rsidR="008A7495" w:rsidRDefault="00CA5C38">
            <w:r>
              <w:rPr>
                <w:sz w:val="18"/>
              </w:rPr>
              <w:t>Declarations by parties and witnesses before solemnization</w:t>
            </w:r>
          </w:p>
        </w:tc>
        <w:tc>
          <w:tcPr>
            <w:tcW w:w="2556" w:type="dxa"/>
          </w:tcPr>
          <w:p w:rsidR="008A7495" w:rsidRDefault="00CA5C38">
            <w:r>
              <w:rPr>
                <w:sz w:val="18"/>
              </w:rPr>
              <w:t>System / office capture</w:t>
            </w:r>
          </w:p>
        </w:tc>
      </w:tr>
      <w:tr w:rsidR="008A7495">
        <w:tc>
          <w:tcPr>
            <w:tcW w:w="2556" w:type="dxa"/>
          </w:tcPr>
          <w:p w:rsidR="008A7495" w:rsidRDefault="00CA5C38">
            <w:r>
              <w:rPr>
                <w:sz w:val="18"/>
              </w:rPr>
              <w:lastRenderedPageBreak/>
              <w:t>Certificate of Marriage (Fourth Schedule)</w:t>
            </w:r>
          </w:p>
        </w:tc>
        <w:tc>
          <w:tcPr>
            <w:tcW w:w="2556" w:type="dxa"/>
          </w:tcPr>
          <w:p w:rsidR="008A7495" w:rsidRDefault="00CA5C38">
            <w:r>
              <w:rPr>
                <w:sz w:val="18"/>
              </w:rPr>
              <w:t>Sec. 13</w:t>
            </w:r>
          </w:p>
        </w:tc>
        <w:tc>
          <w:tcPr>
            <w:tcW w:w="2556" w:type="dxa"/>
          </w:tcPr>
          <w:p w:rsidR="008A7495" w:rsidRDefault="00CA5C38">
            <w:r>
              <w:rPr>
                <w:sz w:val="18"/>
              </w:rPr>
              <w:t>Certificate after solemnization under Chapter II</w:t>
            </w:r>
          </w:p>
        </w:tc>
        <w:tc>
          <w:tcPr>
            <w:tcW w:w="2556" w:type="dxa"/>
          </w:tcPr>
          <w:p w:rsidR="008A7495" w:rsidRDefault="00CA5C38">
            <w:r>
              <w:rPr>
                <w:sz w:val="18"/>
              </w:rPr>
              <w:t>System on SR DSC</w:t>
            </w:r>
          </w:p>
        </w:tc>
      </w:tr>
      <w:tr w:rsidR="008A7495">
        <w:tc>
          <w:tcPr>
            <w:tcW w:w="2556" w:type="dxa"/>
          </w:tcPr>
          <w:p w:rsidR="008A7495" w:rsidRDefault="00CA5C38">
            <w:r>
              <w:rPr>
                <w:sz w:val="18"/>
              </w:rPr>
              <w:t>Certificate of Marriage (Fifth Schedule)</w:t>
            </w:r>
          </w:p>
        </w:tc>
        <w:tc>
          <w:tcPr>
            <w:tcW w:w="2556" w:type="dxa"/>
          </w:tcPr>
          <w:p w:rsidR="008A7495" w:rsidRDefault="00CA5C38">
            <w:r>
              <w:rPr>
                <w:sz w:val="18"/>
              </w:rPr>
              <w:t>Sec. 16</w:t>
            </w:r>
          </w:p>
        </w:tc>
        <w:tc>
          <w:tcPr>
            <w:tcW w:w="2556" w:type="dxa"/>
          </w:tcPr>
          <w:p w:rsidR="008A7495" w:rsidRDefault="00CA5C38">
            <w:r>
              <w:rPr>
                <w:sz w:val="18"/>
              </w:rPr>
              <w:t>Certificate for marriages registered under Chapter III (Other Forms)</w:t>
            </w:r>
          </w:p>
        </w:tc>
        <w:tc>
          <w:tcPr>
            <w:tcW w:w="2556" w:type="dxa"/>
          </w:tcPr>
          <w:p w:rsidR="008A7495" w:rsidRDefault="00CA5C38">
            <w:r>
              <w:rPr>
                <w:sz w:val="18"/>
              </w:rPr>
              <w:t>System on SR DSC</w:t>
            </w:r>
          </w:p>
        </w:tc>
      </w:tr>
      <w:tr w:rsidR="008A7495">
        <w:tc>
          <w:tcPr>
            <w:tcW w:w="2556" w:type="dxa"/>
          </w:tcPr>
          <w:p w:rsidR="008A7495" w:rsidRDefault="00CA5C38">
            <w:r>
              <w:rPr>
                <w:sz w:val="18"/>
              </w:rPr>
              <w:t>Form I / II (Karnataka Rules)</w:t>
            </w:r>
          </w:p>
        </w:tc>
        <w:tc>
          <w:tcPr>
            <w:tcW w:w="2556" w:type="dxa"/>
          </w:tcPr>
          <w:p w:rsidR="008A7495" w:rsidRDefault="00CA5C38">
            <w:r>
              <w:rPr>
                <w:sz w:val="18"/>
              </w:rPr>
              <w:t>Rule 6(4)</w:t>
            </w:r>
          </w:p>
        </w:tc>
        <w:tc>
          <w:tcPr>
            <w:tcW w:w="2556" w:type="dxa"/>
          </w:tcPr>
          <w:p w:rsidR="008A7495" w:rsidRDefault="00CA5C38">
            <w:r>
              <w:rPr>
                <w:sz w:val="18"/>
              </w:rPr>
              <w:t>Notice / summons for objection enquiry</w:t>
            </w:r>
          </w:p>
        </w:tc>
        <w:tc>
          <w:tcPr>
            <w:tcW w:w="2556" w:type="dxa"/>
          </w:tcPr>
          <w:p w:rsidR="008A7495" w:rsidRDefault="00CA5C38">
            <w:r>
              <w:rPr>
                <w:sz w:val="18"/>
              </w:rPr>
              <w:t>System on objection workflow</w:t>
            </w:r>
          </w:p>
        </w:tc>
      </w:tr>
      <w:tr w:rsidR="008A7495">
        <w:tc>
          <w:tcPr>
            <w:tcW w:w="2556" w:type="dxa"/>
          </w:tcPr>
          <w:p w:rsidR="008A7495" w:rsidRDefault="00CA5C38">
            <w:r>
              <w:rPr>
                <w:sz w:val="18"/>
              </w:rPr>
              <w:t>Form III (Karnataka Rules)</w:t>
            </w:r>
          </w:p>
        </w:tc>
        <w:tc>
          <w:tcPr>
            <w:tcW w:w="2556" w:type="dxa"/>
          </w:tcPr>
          <w:p w:rsidR="008A7495" w:rsidRDefault="00CA5C38">
            <w:r>
              <w:rPr>
                <w:sz w:val="18"/>
              </w:rPr>
              <w:t>Rule 7(1)</w:t>
            </w:r>
          </w:p>
        </w:tc>
        <w:tc>
          <w:tcPr>
            <w:tcW w:w="2556" w:type="dxa"/>
          </w:tcPr>
          <w:p w:rsidR="008A7495" w:rsidRDefault="00CA5C38">
            <w:r>
              <w:rPr>
                <w:sz w:val="18"/>
              </w:rPr>
              <w:t>Application for registration of marriage celebrated in other forms</w:t>
            </w:r>
          </w:p>
        </w:tc>
        <w:tc>
          <w:tcPr>
            <w:tcW w:w="2556" w:type="dxa"/>
          </w:tcPr>
          <w:p w:rsidR="008A7495" w:rsidRDefault="00CA5C38">
            <w:r>
              <w:rPr>
                <w:sz w:val="18"/>
              </w:rPr>
              <w:t>System on Other Forms path</w:t>
            </w:r>
          </w:p>
        </w:tc>
      </w:tr>
      <w:tr w:rsidR="008A7495">
        <w:tc>
          <w:tcPr>
            <w:tcW w:w="2556" w:type="dxa"/>
          </w:tcPr>
          <w:p w:rsidR="008A7495" w:rsidRDefault="00CA5C38">
            <w:r>
              <w:rPr>
                <w:sz w:val="18"/>
              </w:rPr>
              <w:t>Form IV (Karnataka Rules)</w:t>
            </w:r>
          </w:p>
        </w:tc>
        <w:tc>
          <w:tcPr>
            <w:tcW w:w="2556" w:type="dxa"/>
          </w:tcPr>
          <w:p w:rsidR="008A7495" w:rsidRDefault="00CA5C38">
            <w:r>
              <w:rPr>
                <w:sz w:val="18"/>
              </w:rPr>
              <w:t>Rule 11</w:t>
            </w:r>
          </w:p>
        </w:tc>
        <w:tc>
          <w:tcPr>
            <w:tcW w:w="2556" w:type="dxa"/>
          </w:tcPr>
          <w:p w:rsidR="008A7495" w:rsidRDefault="00CA5C38">
            <w:r>
              <w:rPr>
                <w:sz w:val="18"/>
              </w:rPr>
              <w:t xml:space="preserve">Certified copy of </w:t>
            </w:r>
            <w:r>
              <w:rPr>
                <w:sz w:val="18"/>
              </w:rPr>
              <w:t>entries transmitted to Registrar-General</w:t>
            </w:r>
          </w:p>
        </w:tc>
        <w:tc>
          <w:tcPr>
            <w:tcW w:w="2556" w:type="dxa"/>
          </w:tcPr>
          <w:p w:rsidR="008A7495" w:rsidRDefault="00CA5C38">
            <w:r>
              <w:rPr>
                <w:sz w:val="18"/>
              </w:rPr>
              <w:t>Back-office quarterly export</w:t>
            </w:r>
          </w:p>
        </w:tc>
      </w:tr>
    </w:tbl>
    <w:p w:rsidR="002524C7" w:rsidRDefault="002524C7">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Pr="00075B1D" w:rsidRDefault="00CA5C38">
      <w:pPr>
        <w:rPr>
          <w:sz w:val="24"/>
          <w:szCs w:val="24"/>
        </w:rPr>
      </w:pPr>
    </w:p>
    <w:p w:rsidR="002524C7" w:rsidRPr="00075B1D" w:rsidRDefault="00251247">
      <w:pPr>
        <w:pStyle w:val="Heading2"/>
        <w:rPr>
          <w:sz w:val="24"/>
          <w:szCs w:val="24"/>
        </w:rPr>
      </w:pPr>
      <w:r w:rsidRPr="00075B1D">
        <w:rPr>
          <w:sz w:val="24"/>
          <w:szCs w:val="24"/>
        </w:rPr>
        <w:lastRenderedPageBreak/>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rsidR="002524C7" w:rsidRPr="00075B1D" w:rsidRDefault="00251247">
            <w:pPr>
              <w:spacing w:before="20" w:after="20"/>
              <w:rPr>
                <w:sz w:val="24"/>
                <w:szCs w:val="24"/>
              </w:rPr>
            </w:pPr>
            <w:r w:rsidRPr="00075B1D">
              <w:rPr>
                <w:b/>
                <w:sz w:val="24"/>
                <w:szCs w:val="24"/>
              </w:rPr>
              <w:t>Channel involvement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rsidR="002524C7" w:rsidRPr="00075B1D" w:rsidRDefault="00251247">
            <w:pPr>
              <w:spacing w:before="20" w:after="20"/>
              <w:rPr>
                <w:sz w:val="24"/>
                <w:szCs w:val="24"/>
              </w:rPr>
            </w:pPr>
            <w:r w:rsidRPr="00075B1D">
              <w:rPr>
                <w:sz w:val="24"/>
                <w:szCs w:val="24"/>
              </w:rPr>
              <w:t>Parties to marriage</w:t>
            </w:r>
          </w:p>
        </w:tc>
        <w:tc>
          <w:tcPr>
            <w:tcW w:w="2556" w:type="dxa"/>
          </w:tcPr>
          <w:p w:rsidR="002524C7" w:rsidRPr="00075B1D" w:rsidRDefault="00251247">
            <w:pPr>
              <w:spacing w:before="20" w:after="20"/>
              <w:rPr>
                <w:sz w:val="24"/>
                <w:szCs w:val="24"/>
              </w:rPr>
            </w:pPr>
            <w:r w:rsidRPr="00075B1D">
              <w:rPr>
                <w:sz w:val="24"/>
                <w:szCs w:val="24"/>
              </w:rPr>
              <w:t>Sign declarations, provide documents</w:t>
            </w:r>
          </w:p>
        </w:tc>
        <w:tc>
          <w:tcPr>
            <w:tcW w:w="2556" w:type="dxa"/>
          </w:tcPr>
          <w:p w:rsidR="002524C7" w:rsidRPr="00075B1D" w:rsidRDefault="00251247">
            <w:pPr>
              <w:spacing w:before="20" w:after="20"/>
              <w:rPr>
                <w:sz w:val="24"/>
                <w:szCs w:val="24"/>
              </w:rPr>
            </w:pPr>
            <w:r w:rsidRPr="00075B1D">
              <w:rPr>
                <w:sz w:val="24"/>
                <w:szCs w:val="24"/>
              </w:rPr>
              <w:t>Online: eSign; Offline: physical signature on printed Form I / IA / II / II-A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Witness (×3)</w:t>
            </w:r>
          </w:p>
        </w:tc>
        <w:tc>
          <w:tcPr>
            <w:tcW w:w="2556" w:type="dxa"/>
          </w:tcPr>
          <w:p w:rsidR="002524C7" w:rsidRPr="00075B1D" w:rsidRDefault="00251247">
            <w:pPr>
              <w:spacing w:before="20" w:after="20"/>
              <w:rPr>
                <w:sz w:val="24"/>
                <w:szCs w:val="24"/>
              </w:rPr>
            </w:pPr>
            <w:r w:rsidRPr="00075B1D">
              <w:rPr>
                <w:sz w:val="24"/>
                <w:szCs w:val="24"/>
              </w:rPr>
              <w:t>Present at solemnization</w:t>
            </w:r>
          </w:p>
        </w:tc>
        <w:tc>
          <w:tcPr>
            <w:tcW w:w="2556" w:type="dxa"/>
          </w:tcPr>
          <w:p w:rsidR="002524C7" w:rsidRPr="00075B1D" w:rsidRDefault="00251247">
            <w:pPr>
              <w:spacing w:before="20" w:after="20"/>
              <w:rPr>
                <w:sz w:val="24"/>
                <w:szCs w:val="24"/>
              </w:rPr>
            </w:pPr>
            <w:r w:rsidRPr="00075B1D">
              <w:rPr>
                <w:sz w:val="24"/>
                <w:szCs w:val="24"/>
              </w:rPr>
              <w:t>Identity, address, signature on memorandum</w:t>
            </w:r>
          </w:p>
        </w:tc>
        <w:tc>
          <w:tcPr>
            <w:tcW w:w="2556" w:type="dxa"/>
          </w:tcPr>
          <w:p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Marriage Registrar / Sub-Registrar (SR)</w:t>
            </w:r>
          </w:p>
        </w:tc>
        <w:tc>
          <w:tcPr>
            <w:tcW w:w="2556" w:type="dxa"/>
          </w:tcPr>
          <w:p w:rsidR="002524C7" w:rsidRPr="00075B1D" w:rsidRDefault="00251247">
            <w:pPr>
              <w:spacing w:before="20" w:after="20"/>
              <w:rPr>
                <w:sz w:val="24"/>
                <w:szCs w:val="24"/>
              </w:rPr>
            </w:pPr>
            <w:r w:rsidRPr="00075B1D">
              <w:rPr>
                <w:sz w:val="24"/>
                <w:szCs w:val="24"/>
              </w:rPr>
              <w:t>Statutory registrar</w:t>
            </w:r>
          </w:p>
        </w:tc>
        <w:tc>
          <w:tcPr>
            <w:tcW w:w="2556" w:type="dxa"/>
          </w:tcPr>
          <w:p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trPr>
          <w:jc w:val="center"/>
        </w:trPr>
        <w:tc>
          <w:tcPr>
            <w:tcW w:w="2556" w:type="dxa"/>
          </w:tcPr>
          <w:p w:rsidR="002524C7" w:rsidRPr="00075B1D" w:rsidRDefault="00251247">
            <w:pPr>
              <w:spacing w:before="20" w:after="20"/>
              <w:rPr>
                <w:bCs/>
                <w:sz w:val="24"/>
                <w:szCs w:val="24"/>
              </w:rPr>
            </w:pPr>
            <w:r w:rsidRPr="00075B1D">
              <w:rPr>
                <w:bCs/>
                <w:sz w:val="24"/>
                <w:szCs w:val="24"/>
              </w:rPr>
              <w:t>Data Entry Operator (DEO)</w:t>
            </w:r>
          </w:p>
        </w:tc>
        <w:tc>
          <w:tcPr>
            <w:tcW w:w="2556" w:type="dxa"/>
          </w:tcPr>
          <w:p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rsidR="002524C7" w:rsidRPr="00075B1D" w:rsidRDefault="00251247">
            <w:pPr>
              <w:spacing w:before="20" w:after="20"/>
              <w:rPr>
                <w:sz w:val="24"/>
                <w:szCs w:val="24"/>
              </w:rPr>
            </w:pPr>
            <w:r w:rsidRPr="00075B1D">
              <w:rPr>
                <w:sz w:val="24"/>
                <w:szCs w:val="24"/>
              </w:rPr>
              <w:t>Check signatures on printed Form I / IA / II / II-A and upload to portal</w:t>
            </w:r>
          </w:p>
        </w:tc>
        <w:tc>
          <w:tcPr>
            <w:tcW w:w="2556" w:type="dxa"/>
          </w:tcPr>
          <w:p w:rsidR="002524C7" w:rsidRPr="00075B1D" w:rsidRDefault="00251247">
            <w:pPr>
              <w:spacing w:before="20" w:after="20"/>
              <w:rPr>
                <w:bCs/>
                <w:sz w:val="24"/>
                <w:szCs w:val="24"/>
              </w:rPr>
            </w:pPr>
            <w:r w:rsidRPr="00075B1D">
              <w:rPr>
                <w:bCs/>
                <w:sz w:val="24"/>
                <w:szCs w:val="24"/>
              </w:rPr>
              <w:t>Offline only</w:t>
            </w:r>
          </w:p>
        </w:tc>
      </w:tr>
      <w:tr w:rsidR="002524C7" w:rsidRPr="00075B1D">
        <w:trPr>
          <w:jc w:val="center"/>
        </w:trPr>
        <w:tc>
          <w:tcPr>
            <w:tcW w:w="2556" w:type="dxa"/>
          </w:tcPr>
          <w:p w:rsidR="002524C7" w:rsidRPr="00075B1D" w:rsidRDefault="00594341">
            <w:pPr>
              <w:spacing w:before="20" w:after="20"/>
              <w:rPr>
                <w:sz w:val="24"/>
                <w:szCs w:val="24"/>
              </w:rPr>
            </w:pPr>
            <w:r w:rsidRPr="00075B1D">
              <w:rPr>
                <w:sz w:val="24"/>
                <w:szCs w:val="24"/>
              </w:rPr>
              <w:t>IGR</w:t>
            </w:r>
          </w:p>
        </w:tc>
        <w:tc>
          <w:tcPr>
            <w:tcW w:w="2556" w:type="dxa"/>
          </w:tcPr>
          <w:p w:rsidR="002524C7" w:rsidRPr="00075B1D" w:rsidRDefault="00251247">
            <w:pPr>
              <w:spacing w:before="20" w:after="20"/>
              <w:rPr>
                <w:sz w:val="24"/>
                <w:szCs w:val="24"/>
              </w:rPr>
            </w:pPr>
            <w:r w:rsidRPr="00075B1D">
              <w:rPr>
                <w:sz w:val="24"/>
                <w:szCs w:val="24"/>
              </w:rPr>
              <w:t>Oversight</w:t>
            </w:r>
          </w:p>
        </w:tc>
        <w:tc>
          <w:tcPr>
            <w:tcW w:w="2556" w:type="dxa"/>
          </w:tcPr>
          <w:p w:rsidR="002524C7" w:rsidRPr="00075B1D" w:rsidRDefault="00251247">
            <w:pPr>
              <w:spacing w:before="20" w:after="20"/>
              <w:rPr>
                <w:sz w:val="24"/>
                <w:szCs w:val="24"/>
              </w:rPr>
            </w:pPr>
            <w:r w:rsidRPr="00075B1D">
              <w:rPr>
                <w:sz w:val="24"/>
                <w:szCs w:val="24"/>
              </w:rPr>
              <w:t>Monitoring, escalations</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Treasury / payment gateway</w:t>
            </w:r>
          </w:p>
        </w:tc>
        <w:tc>
          <w:tcPr>
            <w:tcW w:w="2556" w:type="dxa"/>
          </w:tcPr>
          <w:p w:rsidR="002524C7" w:rsidRPr="00075B1D" w:rsidRDefault="00251247">
            <w:pPr>
              <w:spacing w:before="20" w:after="20"/>
              <w:rPr>
                <w:sz w:val="24"/>
                <w:szCs w:val="24"/>
              </w:rPr>
            </w:pPr>
            <w:r w:rsidRPr="00075B1D">
              <w:rPr>
                <w:sz w:val="24"/>
                <w:szCs w:val="24"/>
              </w:rPr>
              <w:t>Fee collection</w:t>
            </w:r>
          </w:p>
        </w:tc>
        <w:tc>
          <w:tcPr>
            <w:tcW w:w="2556" w:type="dxa"/>
          </w:tcPr>
          <w:p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trPr>
          <w:jc w:val="center"/>
        </w:trPr>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2556" w:type="dxa"/>
          </w:tcPr>
          <w:p w:rsidR="002524C7" w:rsidRPr="00075B1D" w:rsidRDefault="00251247">
            <w:pPr>
              <w:spacing w:before="20" w:after="20"/>
              <w:rPr>
                <w:sz w:val="24"/>
                <w:szCs w:val="24"/>
              </w:rPr>
            </w:pPr>
            <w:r w:rsidRPr="00075B1D">
              <w:rPr>
                <w:sz w:val="24"/>
                <w:szCs w:val="24"/>
              </w:rPr>
              <w:t>Digital signing</w:t>
            </w:r>
          </w:p>
        </w:tc>
        <w:tc>
          <w:tcPr>
            <w:tcW w:w="2556"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Domain Expert</w:t>
            </w:r>
          </w:p>
        </w:tc>
        <w:tc>
          <w:tcPr>
            <w:tcW w:w="2556" w:type="dxa"/>
          </w:tcPr>
          <w:p w:rsidR="002524C7" w:rsidRPr="00075B1D" w:rsidRDefault="00251247">
            <w:pPr>
              <w:spacing w:before="20" w:after="20"/>
              <w:rPr>
                <w:sz w:val="24"/>
                <w:szCs w:val="24"/>
              </w:rPr>
            </w:pPr>
            <w:r w:rsidRPr="00075B1D">
              <w:rPr>
                <w:sz w:val="24"/>
                <w:szCs w:val="24"/>
              </w:rPr>
              <w:t>Validation</w:t>
            </w:r>
          </w:p>
        </w:tc>
        <w:tc>
          <w:tcPr>
            <w:tcW w:w="2556" w:type="dxa"/>
          </w:tcPr>
          <w:p w:rsidR="002524C7" w:rsidRPr="00075B1D" w:rsidRDefault="00251247">
            <w:pPr>
              <w:spacing w:before="20" w:after="20"/>
              <w:rPr>
                <w:sz w:val="24"/>
                <w:szCs w:val="24"/>
              </w:rPr>
            </w:pPr>
            <w:r w:rsidRPr="00075B1D">
              <w:rPr>
                <w:sz w:val="24"/>
                <w:szCs w:val="24"/>
              </w:rPr>
              <w:t>Sign-off on rules and forms</w:t>
            </w:r>
          </w:p>
        </w:tc>
        <w:tc>
          <w:tcPr>
            <w:tcW w:w="2556" w:type="dxa"/>
          </w:tcPr>
          <w:p w:rsidR="002524C7" w:rsidRPr="00075B1D" w:rsidRDefault="00251247">
            <w:pPr>
              <w:spacing w:before="20" w:after="20"/>
              <w:rPr>
                <w:sz w:val="24"/>
                <w:szCs w:val="24"/>
              </w:rPr>
            </w:pPr>
            <w:r w:rsidRPr="00075B1D">
              <w:rPr>
                <w:sz w:val="24"/>
                <w:szCs w:val="24"/>
              </w:rPr>
              <w:t>Review workshops</w:t>
            </w:r>
          </w:p>
        </w:tc>
      </w:tr>
    </w:tbl>
    <w:p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rsidTr="005F5A93">
        <w:tc>
          <w:tcPr>
            <w:tcW w:w="2713" w:type="dxa"/>
            <w:shd w:val="clear" w:color="auto" w:fill="D9E2F3"/>
          </w:tcPr>
          <w:p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rsidR="005F5A93" w:rsidRPr="00075B1D" w:rsidRDefault="005F5A93">
            <w:pPr>
              <w:spacing w:before="20" w:after="20"/>
              <w:rPr>
                <w:sz w:val="24"/>
                <w:szCs w:val="24"/>
              </w:rPr>
            </w:pPr>
            <w:r w:rsidRPr="00075B1D">
              <w:rPr>
                <w:b/>
                <w:sz w:val="24"/>
                <w:szCs w:val="24"/>
              </w:rPr>
              <w:t>Definition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Memorandum</w:t>
            </w:r>
          </w:p>
        </w:tc>
        <w:tc>
          <w:tcPr>
            <w:tcW w:w="7488" w:type="dxa"/>
          </w:tcPr>
          <w:p w:rsidR="005F5A93" w:rsidRPr="00075B1D" w:rsidRDefault="005F5A93">
            <w:pPr>
              <w:spacing w:before="20" w:after="20"/>
              <w:rPr>
                <w:sz w:val="24"/>
                <w:szCs w:val="24"/>
              </w:rPr>
            </w:pPr>
            <w:r w:rsidRPr="00075B1D">
              <w:rPr>
                <w:sz w:val="24"/>
                <w:szCs w:val="24"/>
              </w:rPr>
              <w:t>Form I particulars of marriage</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Registrar</w:t>
            </w:r>
          </w:p>
        </w:tc>
        <w:tc>
          <w:tcPr>
            <w:tcW w:w="7488" w:type="dxa"/>
          </w:tcPr>
          <w:p w:rsidR="005F5A93" w:rsidRPr="00075B1D" w:rsidRDefault="005F5A93">
            <w:pPr>
              <w:spacing w:before="20" w:after="20"/>
              <w:rPr>
                <w:sz w:val="24"/>
                <w:szCs w:val="24"/>
              </w:rPr>
            </w:pPr>
            <w:r w:rsidRPr="00075B1D">
              <w:rPr>
                <w:sz w:val="24"/>
                <w:szCs w:val="24"/>
              </w:rPr>
              <w:t>Registrar of Hindu Marriages (Sub-Registrar)</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Register</w:t>
            </w:r>
          </w:p>
        </w:tc>
        <w:tc>
          <w:tcPr>
            <w:tcW w:w="7488" w:type="dxa"/>
          </w:tcPr>
          <w:p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Solemnization</w:t>
            </w:r>
          </w:p>
        </w:tc>
        <w:tc>
          <w:tcPr>
            <w:tcW w:w="7488" w:type="dxa"/>
          </w:tcPr>
          <w:p w:rsidR="005F5A93" w:rsidRPr="00075B1D" w:rsidRDefault="005F5A93">
            <w:pPr>
              <w:spacing w:before="20" w:after="20"/>
              <w:rPr>
                <w:sz w:val="24"/>
                <w:szCs w:val="24"/>
              </w:rPr>
            </w:pPr>
            <w:r w:rsidRPr="00075B1D">
              <w:rPr>
                <w:sz w:val="24"/>
                <w:szCs w:val="24"/>
              </w:rPr>
              <w:t>Performance of customary rites (Section 7)</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Online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Offline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rsidTr="005F5A93">
        <w:tc>
          <w:tcPr>
            <w:tcW w:w="2713" w:type="dxa"/>
          </w:tcPr>
          <w:p w:rsidR="005F5A93" w:rsidRPr="00075B1D" w:rsidRDefault="005F5A93">
            <w:pPr>
              <w:spacing w:before="20" w:after="20"/>
              <w:rPr>
                <w:sz w:val="24"/>
                <w:szCs w:val="24"/>
              </w:rPr>
            </w:pPr>
            <w:proofErr w:type="spellStart"/>
            <w:r w:rsidRPr="00075B1D">
              <w:rPr>
                <w:sz w:val="24"/>
                <w:szCs w:val="24"/>
              </w:rPr>
              <w:t>eSign</w:t>
            </w:r>
            <w:proofErr w:type="spellEnd"/>
          </w:p>
        </w:tc>
        <w:tc>
          <w:tcPr>
            <w:tcW w:w="7488" w:type="dxa"/>
          </w:tcPr>
          <w:p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lastRenderedPageBreak/>
              <w:t>SR digital signature (DSC)</w:t>
            </w:r>
          </w:p>
        </w:tc>
        <w:tc>
          <w:tcPr>
            <w:tcW w:w="7488" w:type="dxa"/>
          </w:tcPr>
          <w:p w:rsidR="005F5A93" w:rsidRPr="00075B1D" w:rsidRDefault="005F5A93">
            <w:pPr>
              <w:spacing w:before="20" w:after="20"/>
              <w:rPr>
                <w:sz w:val="24"/>
                <w:szCs w:val="24"/>
              </w:rPr>
            </w:pPr>
            <w:r w:rsidRPr="00075B1D">
              <w:rPr>
                <w:sz w:val="24"/>
                <w:szCs w:val="24"/>
              </w:rPr>
              <w:t>Digital signature applied by Sub-Registrar before certificate issuance (both channels)</w:t>
            </w:r>
          </w:p>
          <w:p w:rsidR="005F5A93" w:rsidRPr="00075B1D" w:rsidRDefault="005F5A93">
            <w:pPr>
              <w:spacing w:before="20" w:after="20"/>
              <w:rPr>
                <w:sz w:val="24"/>
                <w:szCs w:val="24"/>
              </w:rPr>
            </w:pP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Verification</w:t>
            </w:r>
          </w:p>
        </w:tc>
        <w:tc>
          <w:tcPr>
            <w:tcW w:w="7488" w:type="dxa"/>
          </w:tcPr>
          <w:p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Data Entry Operator (DEO)</w:t>
            </w:r>
          </w:p>
        </w:tc>
        <w:tc>
          <w:tcPr>
            <w:tcW w:w="7488" w:type="dxa"/>
          </w:tcPr>
          <w:p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Appointment</w:t>
            </w:r>
          </w:p>
        </w:tc>
        <w:tc>
          <w:tcPr>
            <w:tcW w:w="7488" w:type="dxa"/>
          </w:tcPr>
          <w:p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Notice</w:t>
            </w:r>
          </w:p>
        </w:tc>
        <w:tc>
          <w:tcPr>
            <w:tcW w:w="7488" w:type="dxa"/>
          </w:tcPr>
          <w:p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Registration</w:t>
            </w:r>
          </w:p>
        </w:tc>
        <w:tc>
          <w:tcPr>
            <w:tcW w:w="7488" w:type="dxa"/>
          </w:tcPr>
          <w:p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Other Forms</w:t>
            </w:r>
          </w:p>
        </w:tc>
        <w:tc>
          <w:tcPr>
            <w:tcW w:w="7488" w:type="dxa"/>
          </w:tcPr>
          <w:p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rsidTr="005F5A93">
        <w:tc>
          <w:tcPr>
            <w:tcW w:w="2713" w:type="dxa"/>
          </w:tcPr>
          <w:p w:rsidR="005F5A93" w:rsidRPr="00075B1D" w:rsidRDefault="005F5A93">
            <w:pPr>
              <w:rPr>
                <w:sz w:val="24"/>
                <w:szCs w:val="24"/>
              </w:rPr>
            </w:pPr>
            <w:r w:rsidRPr="00075B1D">
              <w:rPr>
                <w:sz w:val="24"/>
                <w:szCs w:val="24"/>
              </w:rPr>
              <w:t>Marriage Notice Book</w:t>
            </w:r>
          </w:p>
        </w:tc>
        <w:tc>
          <w:tcPr>
            <w:tcW w:w="7488" w:type="dxa"/>
          </w:tcPr>
          <w:p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rsidTr="005F5A93">
        <w:tc>
          <w:tcPr>
            <w:tcW w:w="2713" w:type="dxa"/>
          </w:tcPr>
          <w:p w:rsidR="005F5A93" w:rsidRPr="00075B1D" w:rsidRDefault="005F5A93">
            <w:pPr>
              <w:rPr>
                <w:sz w:val="24"/>
                <w:szCs w:val="24"/>
              </w:rPr>
            </w:pPr>
            <w:r w:rsidRPr="00075B1D">
              <w:rPr>
                <w:sz w:val="24"/>
                <w:szCs w:val="24"/>
              </w:rPr>
              <w:t>30-day countdown</w:t>
            </w:r>
          </w:p>
        </w:tc>
        <w:tc>
          <w:tcPr>
            <w:tcW w:w="7488" w:type="dxa"/>
          </w:tcPr>
          <w:p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rsidTr="005F5A93">
        <w:tc>
          <w:tcPr>
            <w:tcW w:w="2713" w:type="dxa"/>
          </w:tcPr>
          <w:p w:rsidR="005F5A93" w:rsidRPr="00075B1D" w:rsidRDefault="005F5A93">
            <w:pPr>
              <w:rPr>
                <w:sz w:val="24"/>
                <w:szCs w:val="24"/>
              </w:rPr>
            </w:pPr>
            <w:r w:rsidRPr="00075B1D">
              <w:rPr>
                <w:sz w:val="24"/>
                <w:szCs w:val="24"/>
              </w:rPr>
              <w:t>First Payment / Second Payment</w:t>
            </w:r>
          </w:p>
        </w:tc>
        <w:tc>
          <w:tcPr>
            <w:tcW w:w="7488" w:type="dxa"/>
          </w:tcPr>
          <w:p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bl>
    <w:p w:rsidR="002524C7" w:rsidRPr="00075B1D" w:rsidRDefault="002524C7">
      <w:pPr>
        <w:rPr>
          <w:sz w:val="24"/>
          <w:szCs w:val="24"/>
        </w:rPr>
      </w:pPr>
    </w:p>
    <w:p w:rsidR="002524C7" w:rsidRPr="00075B1D" w:rsidRDefault="00251247" w:rsidP="00E17F0A">
      <w:pPr>
        <w:pStyle w:val="Heading2"/>
        <w:rPr>
          <w:sz w:val="24"/>
          <w:szCs w:val="24"/>
        </w:rPr>
      </w:pPr>
      <w:r w:rsidRPr="00075B1D">
        <w:rPr>
          <w:sz w:val="24"/>
          <w:szCs w:val="24"/>
        </w:rPr>
        <w:t xml:space="preserve">6. Current state </w:t>
      </w:r>
    </w:p>
    <w:p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tbl>
      <w:tblPr>
        <w:tblStyle w:val="TableGrid"/>
        <w:tblW w:w="0" w:type="auto"/>
        <w:jc w:val="center"/>
        <w:tblLook w:val="04A0" w:firstRow="1" w:lastRow="0" w:firstColumn="1" w:lastColumn="0" w:noHBand="0" w:noVBand="1"/>
      </w:tblPr>
      <w:tblGrid>
        <w:gridCol w:w="1277"/>
        <w:gridCol w:w="3217"/>
        <w:gridCol w:w="3131"/>
        <w:gridCol w:w="2376"/>
      </w:tblGrid>
      <w:tr w:rsidR="00285A57" w:rsidRPr="00075B1D" w:rsidTr="003159F1">
        <w:trPr>
          <w:jc w:val="center"/>
        </w:trPr>
        <w:tc>
          <w:tcPr>
            <w:tcW w:w="1277" w:type="dxa"/>
            <w:shd w:val="clear" w:color="auto" w:fill="D9E2F3"/>
          </w:tcPr>
          <w:p w:rsidR="00285A57" w:rsidRPr="00075B1D" w:rsidRDefault="00285A57" w:rsidP="00251247">
            <w:pPr>
              <w:rPr>
                <w:b/>
                <w:sz w:val="24"/>
                <w:szCs w:val="24"/>
              </w:rPr>
            </w:pPr>
            <w:proofErr w:type="spellStart"/>
            <w:r w:rsidRPr="00075B1D">
              <w:rPr>
                <w:b/>
                <w:sz w:val="24"/>
                <w:szCs w:val="24"/>
              </w:rPr>
              <w:t>Sr.No</w:t>
            </w:r>
            <w:proofErr w:type="spellEnd"/>
          </w:p>
        </w:tc>
        <w:tc>
          <w:tcPr>
            <w:tcW w:w="3217" w:type="dxa"/>
            <w:shd w:val="clear" w:color="auto" w:fill="D9E2F3"/>
          </w:tcPr>
          <w:p w:rsidR="00285A57" w:rsidRPr="00075B1D" w:rsidRDefault="00285A57" w:rsidP="00251247">
            <w:pPr>
              <w:rPr>
                <w:sz w:val="24"/>
                <w:szCs w:val="24"/>
              </w:rPr>
            </w:pPr>
            <w:r w:rsidRPr="00075B1D">
              <w:rPr>
                <w:b/>
                <w:sz w:val="24"/>
                <w:szCs w:val="24"/>
              </w:rPr>
              <w:t>Pain Point</w:t>
            </w:r>
          </w:p>
        </w:tc>
        <w:tc>
          <w:tcPr>
            <w:tcW w:w="3131" w:type="dxa"/>
            <w:shd w:val="clear" w:color="auto" w:fill="D9E2F3"/>
          </w:tcPr>
          <w:p w:rsidR="00285A57" w:rsidRPr="00075B1D" w:rsidRDefault="00285A57" w:rsidP="00251247">
            <w:pPr>
              <w:rPr>
                <w:sz w:val="24"/>
                <w:szCs w:val="24"/>
              </w:rPr>
            </w:pPr>
            <w:r w:rsidRPr="00075B1D">
              <w:rPr>
                <w:b/>
                <w:sz w:val="24"/>
                <w:szCs w:val="24"/>
              </w:rPr>
              <w:t>Description</w:t>
            </w:r>
          </w:p>
        </w:tc>
        <w:tc>
          <w:tcPr>
            <w:tcW w:w="2376" w:type="dxa"/>
            <w:shd w:val="clear" w:color="auto" w:fill="D9E2F3"/>
          </w:tcPr>
          <w:p w:rsidR="00285A57" w:rsidRPr="00075B1D" w:rsidRDefault="00285A57" w:rsidP="00251247">
            <w:pPr>
              <w:rPr>
                <w:sz w:val="24"/>
                <w:szCs w:val="24"/>
              </w:rPr>
            </w:pPr>
            <w:r w:rsidRPr="00075B1D">
              <w:rPr>
                <w:b/>
                <w:sz w:val="24"/>
                <w:szCs w:val="24"/>
              </w:rPr>
              <w:t>Source</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w:t>
            </w:r>
          </w:p>
        </w:tc>
        <w:tc>
          <w:tcPr>
            <w:tcW w:w="3217" w:type="dxa"/>
          </w:tcPr>
          <w:p w:rsidR="00285A57" w:rsidRPr="00075B1D" w:rsidRDefault="00285A57" w:rsidP="00251247">
            <w:pPr>
              <w:rPr>
                <w:sz w:val="24"/>
                <w:szCs w:val="24"/>
              </w:rPr>
            </w:pPr>
            <w:r w:rsidRPr="00075B1D">
              <w:rPr>
                <w:sz w:val="24"/>
                <w:szCs w:val="24"/>
              </w:rPr>
              <w:t>Not mobile-friendly</w:t>
            </w:r>
          </w:p>
        </w:tc>
        <w:tc>
          <w:tcPr>
            <w:tcW w:w="3131" w:type="dxa"/>
          </w:tcPr>
          <w:p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rsidR="00285A57" w:rsidRPr="00075B1D" w:rsidRDefault="00285A57" w:rsidP="00251247">
            <w:pPr>
              <w:rPr>
                <w:sz w:val="24"/>
                <w:szCs w:val="24"/>
              </w:rPr>
            </w:pPr>
            <w:r w:rsidRPr="00075B1D">
              <w:rPr>
                <w:sz w:val="24"/>
                <w:szCs w:val="24"/>
              </w:rPr>
              <w:t>Discussion</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w:t>
            </w:r>
          </w:p>
        </w:tc>
        <w:tc>
          <w:tcPr>
            <w:tcW w:w="3217" w:type="dxa"/>
          </w:tcPr>
          <w:p w:rsidR="00285A57" w:rsidRPr="00075B1D" w:rsidRDefault="00285A57" w:rsidP="00251247">
            <w:pPr>
              <w:rPr>
                <w:sz w:val="24"/>
                <w:szCs w:val="24"/>
              </w:rPr>
            </w:pPr>
            <w:r w:rsidRPr="00075B1D">
              <w:rPr>
                <w:sz w:val="24"/>
                <w:szCs w:val="24"/>
              </w:rPr>
              <w:t>Incorrect address on certificate</w:t>
            </w:r>
          </w:p>
        </w:tc>
        <w:tc>
          <w:tcPr>
            <w:tcW w:w="3131" w:type="dxa"/>
          </w:tcPr>
          <w:p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rsidR="00285A57" w:rsidRPr="00075B1D" w:rsidRDefault="00285A57" w:rsidP="00251247">
            <w:pPr>
              <w:rPr>
                <w:sz w:val="24"/>
                <w:szCs w:val="24"/>
              </w:rPr>
            </w:pPr>
            <w:r w:rsidRPr="00075B1D">
              <w:rPr>
                <w:sz w:val="24"/>
                <w:szCs w:val="24"/>
              </w:rPr>
              <w:t>Discussion</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3</w:t>
            </w:r>
          </w:p>
        </w:tc>
        <w:tc>
          <w:tcPr>
            <w:tcW w:w="3217" w:type="dxa"/>
          </w:tcPr>
          <w:p w:rsidR="00285A57" w:rsidRPr="00075B1D" w:rsidRDefault="00285A57" w:rsidP="00251247">
            <w:pPr>
              <w:rPr>
                <w:sz w:val="24"/>
                <w:szCs w:val="24"/>
              </w:rPr>
            </w:pPr>
            <w:r w:rsidRPr="00075B1D">
              <w:rPr>
                <w:sz w:val="24"/>
                <w:szCs w:val="24"/>
              </w:rPr>
              <w:t>Complex area/village selection</w:t>
            </w:r>
          </w:p>
        </w:tc>
        <w:tc>
          <w:tcPr>
            <w:tcW w:w="3131" w:type="dxa"/>
          </w:tcPr>
          <w:p w:rsidR="00285A57" w:rsidRPr="00075B1D" w:rsidRDefault="00285A57" w:rsidP="00251247">
            <w:pPr>
              <w:rPr>
                <w:sz w:val="24"/>
                <w:szCs w:val="24"/>
              </w:rPr>
            </w:pPr>
            <w:r w:rsidRPr="00075B1D">
              <w:rPr>
                <w:sz w:val="24"/>
                <w:szCs w:val="24"/>
              </w:rPr>
              <w:t xml:space="preserve">Selecting area or village is cumbersome and difficult for </w:t>
            </w:r>
            <w:r w:rsidRPr="00075B1D">
              <w:rPr>
                <w:sz w:val="24"/>
                <w:szCs w:val="24"/>
              </w:rPr>
              <w:lastRenderedPageBreak/>
              <w:t>applicants to complete accurately.</w:t>
            </w:r>
          </w:p>
        </w:tc>
        <w:tc>
          <w:tcPr>
            <w:tcW w:w="2376" w:type="dxa"/>
          </w:tcPr>
          <w:p w:rsidR="00285A57" w:rsidRPr="00075B1D" w:rsidRDefault="00285A57" w:rsidP="00251247">
            <w:pPr>
              <w:rPr>
                <w:sz w:val="24"/>
                <w:szCs w:val="24"/>
              </w:rPr>
            </w:pPr>
            <w:r w:rsidRPr="00075B1D">
              <w:rPr>
                <w:sz w:val="24"/>
                <w:szCs w:val="24"/>
              </w:rPr>
              <w:lastRenderedPageBreak/>
              <w:t>Discussion</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4</w:t>
            </w:r>
          </w:p>
        </w:tc>
        <w:tc>
          <w:tcPr>
            <w:tcW w:w="3217" w:type="dxa"/>
          </w:tcPr>
          <w:p w:rsidR="00285A57" w:rsidRPr="00075B1D" w:rsidRDefault="00285A57" w:rsidP="00251247">
            <w:pPr>
              <w:rPr>
                <w:sz w:val="24"/>
                <w:szCs w:val="24"/>
              </w:rPr>
            </w:pPr>
            <w:r w:rsidRPr="00075B1D">
              <w:rPr>
                <w:sz w:val="24"/>
                <w:szCs w:val="24"/>
              </w:rPr>
              <w:t>Restrictive document upload rules</w:t>
            </w:r>
          </w:p>
        </w:tc>
        <w:tc>
          <w:tcPr>
            <w:tcW w:w="3131" w:type="dxa"/>
          </w:tcPr>
          <w:p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rsidR="00285A57" w:rsidRPr="00075B1D" w:rsidRDefault="00285A57" w:rsidP="00251247">
            <w:pPr>
              <w:rPr>
                <w:sz w:val="24"/>
                <w:szCs w:val="24"/>
              </w:rPr>
            </w:pPr>
            <w:r w:rsidRPr="00075B1D">
              <w:rPr>
                <w:sz w:val="24"/>
                <w:szCs w:val="24"/>
              </w:rPr>
              <w:t>Discussion</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5</w:t>
            </w:r>
          </w:p>
        </w:tc>
        <w:tc>
          <w:tcPr>
            <w:tcW w:w="3217" w:type="dxa"/>
          </w:tcPr>
          <w:p w:rsidR="00285A57" w:rsidRPr="00075B1D" w:rsidRDefault="00285A57" w:rsidP="00251247">
            <w:pPr>
              <w:rPr>
                <w:sz w:val="24"/>
                <w:szCs w:val="24"/>
              </w:rPr>
            </w:pPr>
            <w:r w:rsidRPr="00075B1D">
              <w:rPr>
                <w:sz w:val="24"/>
                <w:szCs w:val="24"/>
              </w:rPr>
              <w:t>Missing Save action for Witness 3</w:t>
            </w:r>
          </w:p>
        </w:tc>
        <w:tc>
          <w:tcPr>
            <w:tcW w:w="3131" w:type="dxa"/>
          </w:tcPr>
          <w:p w:rsidR="00285A57" w:rsidRPr="00075B1D" w:rsidRDefault="00285A57" w:rsidP="00251247">
            <w:pPr>
              <w:rPr>
                <w:sz w:val="24"/>
                <w:szCs w:val="24"/>
              </w:rPr>
            </w:pPr>
            <w:r w:rsidRPr="00075B1D">
              <w:rPr>
                <w:sz w:val="24"/>
                <w:szCs w:val="24"/>
              </w:rPr>
              <w:t>The 'Save Witness 3' action is missing from the workflow.</w:t>
            </w:r>
          </w:p>
        </w:tc>
        <w:tc>
          <w:tcPr>
            <w:tcW w:w="2376" w:type="dxa"/>
          </w:tcPr>
          <w:p w:rsidR="00285A57" w:rsidRPr="00075B1D" w:rsidRDefault="00285A57" w:rsidP="00251247">
            <w:pPr>
              <w:rPr>
                <w:sz w:val="24"/>
                <w:szCs w:val="24"/>
              </w:rPr>
            </w:pPr>
            <w:r w:rsidRPr="00075B1D">
              <w:rPr>
                <w:sz w:val="24"/>
                <w:szCs w:val="24"/>
              </w:rPr>
              <w:t>Discussion</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6</w:t>
            </w:r>
          </w:p>
        </w:tc>
        <w:tc>
          <w:tcPr>
            <w:tcW w:w="3217" w:type="dxa"/>
          </w:tcPr>
          <w:p w:rsidR="00285A57" w:rsidRPr="00075B1D" w:rsidRDefault="00285A57" w:rsidP="00251247">
            <w:pPr>
              <w:rPr>
                <w:sz w:val="24"/>
                <w:szCs w:val="24"/>
              </w:rPr>
            </w:pPr>
            <w:r w:rsidRPr="00075B1D">
              <w:rPr>
                <w:sz w:val="24"/>
                <w:szCs w:val="24"/>
              </w:rPr>
              <w:t>Edit does not return to correct step</w:t>
            </w:r>
          </w:p>
        </w:tc>
        <w:tc>
          <w:tcPr>
            <w:tcW w:w="3131" w:type="dxa"/>
          </w:tcPr>
          <w:p w:rsidR="00285A57" w:rsidRPr="00075B1D" w:rsidRDefault="00285A57" w:rsidP="00251247">
            <w:pPr>
              <w:rPr>
                <w:sz w:val="24"/>
                <w:szCs w:val="24"/>
              </w:rPr>
            </w:pPr>
            <w:r w:rsidRPr="00075B1D">
              <w:rPr>
                <w:sz w:val="24"/>
                <w:szCs w:val="24"/>
              </w:rPr>
              <w:t>Using Edit from an in-progress marriage application does not open the latest or relevant step (e.g., Marriage Details screen).</w:t>
            </w:r>
          </w:p>
        </w:tc>
        <w:tc>
          <w:tcPr>
            <w:tcW w:w="2376" w:type="dxa"/>
          </w:tcPr>
          <w:p w:rsidR="00285A57" w:rsidRPr="00075B1D" w:rsidRDefault="00285A57" w:rsidP="00251247">
            <w:pPr>
              <w:rPr>
                <w:sz w:val="24"/>
                <w:szCs w:val="24"/>
              </w:rPr>
            </w:pPr>
            <w:r w:rsidRPr="00075B1D">
              <w:rPr>
                <w:sz w:val="24"/>
                <w:szCs w:val="24"/>
              </w:rPr>
              <w:t>Discussion</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7</w:t>
            </w:r>
          </w:p>
        </w:tc>
        <w:tc>
          <w:tcPr>
            <w:tcW w:w="3217" w:type="dxa"/>
          </w:tcPr>
          <w:p w:rsidR="00285A57" w:rsidRPr="00075B1D" w:rsidRDefault="00285A57" w:rsidP="00251247">
            <w:pPr>
              <w:rPr>
                <w:sz w:val="24"/>
                <w:szCs w:val="24"/>
              </w:rPr>
            </w:pPr>
            <w:r w:rsidRPr="00075B1D">
              <w:rPr>
                <w:sz w:val="24"/>
                <w:szCs w:val="24"/>
              </w:rPr>
              <w:t>Documents not visible during scrutiny</w:t>
            </w:r>
          </w:p>
        </w:tc>
        <w:tc>
          <w:tcPr>
            <w:tcW w:w="3131" w:type="dxa"/>
          </w:tcPr>
          <w:p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rsidR="00285A57" w:rsidRPr="00075B1D" w:rsidRDefault="00285A57" w:rsidP="00251247">
            <w:pPr>
              <w:rPr>
                <w:sz w:val="24"/>
                <w:szCs w:val="24"/>
              </w:rPr>
            </w:pPr>
            <w:r w:rsidRPr="00075B1D">
              <w:rPr>
                <w:sz w:val="24"/>
                <w:szCs w:val="24"/>
              </w:rPr>
              <w:t>Discussion</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8</w:t>
            </w:r>
          </w:p>
        </w:tc>
        <w:tc>
          <w:tcPr>
            <w:tcW w:w="3217" w:type="dxa"/>
          </w:tcPr>
          <w:p w:rsidR="00285A57" w:rsidRPr="00075B1D" w:rsidRDefault="00285A57" w:rsidP="00251247">
            <w:pPr>
              <w:rPr>
                <w:sz w:val="24"/>
                <w:szCs w:val="24"/>
              </w:rPr>
            </w:pPr>
            <w:r w:rsidRPr="00075B1D">
              <w:rPr>
                <w:sz w:val="24"/>
                <w:szCs w:val="24"/>
              </w:rPr>
              <w:t>No edit flexibility before payment</w:t>
            </w:r>
          </w:p>
        </w:tc>
        <w:tc>
          <w:tcPr>
            <w:tcW w:w="3131" w:type="dxa"/>
          </w:tcPr>
          <w:p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rsidR="00285A57" w:rsidRPr="00075B1D" w:rsidRDefault="00285A57" w:rsidP="00251247">
            <w:pPr>
              <w:rPr>
                <w:sz w:val="24"/>
                <w:szCs w:val="24"/>
              </w:rPr>
            </w:pPr>
            <w:r w:rsidRPr="00075B1D">
              <w:rPr>
                <w:sz w:val="24"/>
                <w:szCs w:val="24"/>
              </w:rPr>
              <w:t>Discussion</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9</w:t>
            </w:r>
          </w:p>
        </w:tc>
        <w:tc>
          <w:tcPr>
            <w:tcW w:w="3217" w:type="dxa"/>
          </w:tcPr>
          <w:p w:rsidR="00285A57" w:rsidRPr="00075B1D" w:rsidRDefault="00285A57" w:rsidP="00251247">
            <w:pPr>
              <w:rPr>
                <w:sz w:val="24"/>
                <w:szCs w:val="24"/>
              </w:rPr>
            </w:pPr>
            <w:r w:rsidRPr="00075B1D">
              <w:rPr>
                <w:sz w:val="24"/>
                <w:szCs w:val="24"/>
              </w:rPr>
              <w:t>No processing priority order</w:t>
            </w:r>
          </w:p>
        </w:tc>
        <w:tc>
          <w:tcPr>
            <w:tcW w:w="3131" w:type="dxa"/>
          </w:tcPr>
          <w:p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2376" w:type="dxa"/>
          </w:tcPr>
          <w:p w:rsidR="00285A57" w:rsidRPr="00075B1D" w:rsidRDefault="00285A57" w:rsidP="00251247">
            <w:pPr>
              <w:rPr>
                <w:sz w:val="24"/>
                <w:szCs w:val="24"/>
              </w:rPr>
            </w:pPr>
            <w:r w:rsidRPr="00075B1D">
              <w:rPr>
                <w:sz w:val="24"/>
                <w:szCs w:val="24"/>
              </w:rPr>
              <w:t>Discussion</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10</w:t>
            </w:r>
          </w:p>
        </w:tc>
        <w:tc>
          <w:tcPr>
            <w:tcW w:w="3217" w:type="dxa"/>
          </w:tcPr>
          <w:p w:rsidR="00285A57" w:rsidRPr="00075B1D" w:rsidRDefault="00285A57" w:rsidP="00251247">
            <w:pPr>
              <w:rPr>
                <w:sz w:val="24"/>
                <w:szCs w:val="24"/>
              </w:rPr>
            </w:pPr>
            <w:r w:rsidRPr="00075B1D">
              <w:rPr>
                <w:sz w:val="24"/>
                <w:szCs w:val="24"/>
              </w:rPr>
              <w:t>Password-protected uploads not handled</w:t>
            </w:r>
          </w:p>
        </w:tc>
        <w:tc>
          <w:tcPr>
            <w:tcW w:w="3131" w:type="dxa"/>
          </w:tcPr>
          <w:p w:rsidR="00285A57" w:rsidRPr="00075B1D" w:rsidRDefault="00285A57" w:rsidP="00251247">
            <w:pPr>
              <w:rPr>
                <w:sz w:val="24"/>
                <w:szCs w:val="24"/>
              </w:rPr>
            </w:pPr>
            <w:r w:rsidRPr="00075B1D">
              <w:rPr>
                <w:sz w:val="24"/>
                <w:szCs w:val="24"/>
              </w:rPr>
              <w:t>The system accepts or fails unclearly on password-protected documents instead of blocking them with a clear message.</w:t>
            </w:r>
          </w:p>
        </w:tc>
        <w:tc>
          <w:tcPr>
            <w:tcW w:w="2376" w:type="dxa"/>
          </w:tcPr>
          <w:p w:rsidR="00285A57" w:rsidRPr="00075B1D" w:rsidRDefault="00285A57" w:rsidP="00251247">
            <w:pPr>
              <w:rPr>
                <w:sz w:val="24"/>
                <w:szCs w:val="24"/>
              </w:rPr>
            </w:pPr>
            <w:r w:rsidRPr="00075B1D">
              <w:rPr>
                <w:sz w:val="24"/>
                <w:szCs w:val="24"/>
              </w:rPr>
              <w:t>Discussion</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11</w:t>
            </w:r>
          </w:p>
        </w:tc>
        <w:tc>
          <w:tcPr>
            <w:tcW w:w="3217" w:type="dxa"/>
          </w:tcPr>
          <w:p w:rsidR="00285A57" w:rsidRPr="00075B1D" w:rsidRDefault="00285A57" w:rsidP="00251247">
            <w:pPr>
              <w:rPr>
                <w:sz w:val="24"/>
                <w:szCs w:val="24"/>
              </w:rPr>
            </w:pPr>
            <w:r w:rsidRPr="00075B1D">
              <w:rPr>
                <w:sz w:val="24"/>
                <w:szCs w:val="24"/>
              </w:rPr>
              <w:t>Limited notification channels</w:t>
            </w:r>
          </w:p>
        </w:tc>
        <w:tc>
          <w:tcPr>
            <w:tcW w:w="3131" w:type="dxa"/>
          </w:tcPr>
          <w:p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rsidR="00285A57" w:rsidRPr="00075B1D" w:rsidRDefault="00285A57" w:rsidP="00251247">
            <w:pPr>
              <w:rPr>
                <w:sz w:val="24"/>
                <w:szCs w:val="24"/>
              </w:rPr>
            </w:pPr>
            <w:r w:rsidRPr="00075B1D">
              <w:rPr>
                <w:sz w:val="24"/>
                <w:szCs w:val="24"/>
              </w:rPr>
              <w:t>Discussion</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12</w:t>
            </w:r>
          </w:p>
        </w:tc>
        <w:tc>
          <w:tcPr>
            <w:tcW w:w="3217" w:type="dxa"/>
          </w:tcPr>
          <w:p w:rsidR="00285A57" w:rsidRPr="00075B1D" w:rsidRDefault="00285A57" w:rsidP="00251247">
            <w:pPr>
              <w:rPr>
                <w:sz w:val="24"/>
                <w:szCs w:val="24"/>
              </w:rPr>
            </w:pPr>
            <w:r w:rsidRPr="00075B1D">
              <w:rPr>
                <w:sz w:val="24"/>
                <w:szCs w:val="24"/>
              </w:rPr>
              <w:t>No operational dashboard visibility</w:t>
            </w:r>
          </w:p>
        </w:tc>
        <w:tc>
          <w:tcPr>
            <w:tcW w:w="3131" w:type="dxa"/>
          </w:tcPr>
          <w:p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rsidR="00285A57" w:rsidRPr="00075B1D" w:rsidRDefault="00285A57" w:rsidP="00251247">
            <w:pPr>
              <w:rPr>
                <w:sz w:val="24"/>
                <w:szCs w:val="24"/>
              </w:rPr>
            </w:pPr>
            <w:r w:rsidRPr="00075B1D">
              <w:rPr>
                <w:sz w:val="24"/>
                <w:szCs w:val="24"/>
              </w:rPr>
              <w:t>Discussion</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13</w:t>
            </w:r>
          </w:p>
        </w:tc>
        <w:tc>
          <w:tcPr>
            <w:tcW w:w="3217" w:type="dxa"/>
          </w:tcPr>
          <w:p w:rsidR="00285A57" w:rsidRPr="00075B1D" w:rsidRDefault="00285A57" w:rsidP="00251247">
            <w:pPr>
              <w:rPr>
                <w:sz w:val="24"/>
                <w:szCs w:val="24"/>
              </w:rPr>
            </w:pPr>
            <w:r w:rsidRPr="00075B1D">
              <w:rPr>
                <w:sz w:val="24"/>
                <w:szCs w:val="24"/>
              </w:rPr>
              <w:t>Wrong DEO allocation and no reassignment</w:t>
            </w:r>
          </w:p>
        </w:tc>
        <w:tc>
          <w:tcPr>
            <w:tcW w:w="3131" w:type="dxa"/>
          </w:tcPr>
          <w:p w:rsidR="00285A57" w:rsidRPr="00075B1D" w:rsidRDefault="00285A57" w:rsidP="00251247">
            <w:pPr>
              <w:rPr>
                <w:sz w:val="24"/>
                <w:szCs w:val="24"/>
              </w:rPr>
            </w:pPr>
            <w:r w:rsidRPr="00075B1D">
              <w:rPr>
                <w:sz w:val="24"/>
                <w:szCs w:val="24"/>
              </w:rPr>
              <w:t xml:space="preserve">Applications are frequently allocated to the wrong DEO by mistake. Officers cannot return, reassign, clear, or </w:t>
            </w:r>
            <w:r w:rsidRPr="00075B1D">
              <w:rPr>
                <w:sz w:val="24"/>
                <w:szCs w:val="24"/>
              </w:rPr>
              <w:lastRenderedPageBreak/>
              <w:t>remove applications from DEO login without ServiceDesk intervention (~66 tickets; 8 in last 3 months — still active).</w:t>
            </w:r>
          </w:p>
        </w:tc>
        <w:tc>
          <w:tcPr>
            <w:tcW w:w="2376" w:type="dxa"/>
          </w:tcPr>
          <w:p w:rsidR="00285A57" w:rsidRPr="00075B1D" w:rsidRDefault="00285A57" w:rsidP="00251247">
            <w:pPr>
              <w:rPr>
                <w:sz w:val="24"/>
                <w:szCs w:val="24"/>
              </w:rPr>
            </w:pPr>
            <w:r w:rsidRPr="00075B1D">
              <w:rPr>
                <w:sz w:val="24"/>
                <w:szCs w:val="24"/>
              </w:rPr>
              <w:lastRenderedPageBreak/>
              <w:t>Service Desk</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14</w:t>
            </w:r>
          </w:p>
        </w:tc>
        <w:tc>
          <w:tcPr>
            <w:tcW w:w="3217" w:type="dxa"/>
          </w:tcPr>
          <w:p w:rsidR="00285A57" w:rsidRPr="00075B1D" w:rsidRDefault="00285A57" w:rsidP="00251247">
            <w:pPr>
              <w:rPr>
                <w:sz w:val="24"/>
                <w:szCs w:val="24"/>
              </w:rPr>
            </w:pPr>
            <w:r w:rsidRPr="00075B1D">
              <w:rPr>
                <w:sz w:val="24"/>
                <w:szCs w:val="24"/>
              </w:rPr>
              <w:t>Notice workflow state errors</w:t>
            </w:r>
          </w:p>
        </w:tc>
        <w:tc>
          <w:tcPr>
            <w:tcW w:w="3131" w:type="dxa"/>
          </w:tcPr>
          <w:p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rsidR="00285A57" w:rsidRPr="00075B1D" w:rsidRDefault="00285A57" w:rsidP="00251247">
            <w:pPr>
              <w:rPr>
                <w:sz w:val="24"/>
                <w:szCs w:val="24"/>
              </w:rPr>
            </w:pPr>
            <w:r w:rsidRPr="00075B1D">
              <w:rPr>
                <w:sz w:val="24"/>
                <w:szCs w:val="24"/>
              </w:rPr>
              <w:t>Service Desk</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15</w:t>
            </w:r>
          </w:p>
        </w:tc>
        <w:tc>
          <w:tcPr>
            <w:tcW w:w="3217" w:type="dxa"/>
          </w:tcPr>
          <w:p w:rsidR="00285A57" w:rsidRPr="00075B1D" w:rsidRDefault="00285A57" w:rsidP="00251247">
            <w:pPr>
              <w:rPr>
                <w:sz w:val="24"/>
                <w:szCs w:val="24"/>
              </w:rPr>
            </w:pPr>
            <w:r w:rsidRPr="00075B1D">
              <w:rPr>
                <w:sz w:val="24"/>
                <w:szCs w:val="24"/>
              </w:rPr>
              <w:t>Blank challan / verify-challan loop</w:t>
            </w:r>
          </w:p>
        </w:tc>
        <w:tc>
          <w:tcPr>
            <w:tcW w:w="3131" w:type="dxa"/>
          </w:tcPr>
          <w:p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rsidR="00285A57" w:rsidRPr="00075B1D" w:rsidRDefault="00285A57" w:rsidP="00251247">
            <w:pPr>
              <w:rPr>
                <w:sz w:val="24"/>
                <w:szCs w:val="24"/>
              </w:rPr>
            </w:pPr>
            <w:r w:rsidRPr="00075B1D">
              <w:rPr>
                <w:sz w:val="24"/>
                <w:szCs w:val="24"/>
              </w:rPr>
              <w:t>Service Desk</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16</w:t>
            </w:r>
          </w:p>
        </w:tc>
        <w:tc>
          <w:tcPr>
            <w:tcW w:w="3217" w:type="dxa"/>
          </w:tcPr>
          <w:p w:rsidR="00285A57" w:rsidRPr="00075B1D" w:rsidRDefault="00285A57" w:rsidP="00251247">
            <w:pPr>
              <w:rPr>
                <w:sz w:val="24"/>
                <w:szCs w:val="24"/>
              </w:rPr>
            </w:pPr>
            <w:r w:rsidRPr="00075B1D">
              <w:rPr>
                <w:sz w:val="24"/>
                <w:szCs w:val="24"/>
              </w:rPr>
              <w:t>Stuck on summary page — cannot go to next step</w:t>
            </w:r>
          </w:p>
        </w:tc>
        <w:tc>
          <w:tcPr>
            <w:tcW w:w="3131" w:type="dxa"/>
          </w:tcPr>
          <w:p w:rsidR="00285A57" w:rsidRPr="00075B1D" w:rsidRDefault="00285A57" w:rsidP="00251247">
            <w:pPr>
              <w:rPr>
                <w:sz w:val="24"/>
                <w:szCs w:val="24"/>
              </w:rPr>
            </w:pPr>
            <w:r w:rsidRPr="00075B1D">
              <w:rPr>
                <w:sz w:val="24"/>
                <w:szCs w:val="24"/>
              </w:rPr>
              <w:t>Users cannot proceed past the summary/review page to the next workflow step, leaving applications blocked mid-process (~41 tickets).</w:t>
            </w:r>
          </w:p>
        </w:tc>
        <w:tc>
          <w:tcPr>
            <w:tcW w:w="2376" w:type="dxa"/>
          </w:tcPr>
          <w:p w:rsidR="00285A57" w:rsidRPr="00075B1D" w:rsidRDefault="00285A57" w:rsidP="00251247">
            <w:pPr>
              <w:rPr>
                <w:sz w:val="24"/>
                <w:szCs w:val="24"/>
              </w:rPr>
            </w:pPr>
            <w:r w:rsidRPr="00075B1D">
              <w:rPr>
                <w:sz w:val="24"/>
                <w:szCs w:val="24"/>
              </w:rPr>
              <w:t>Service Desk</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17</w:t>
            </w:r>
          </w:p>
        </w:tc>
        <w:tc>
          <w:tcPr>
            <w:tcW w:w="3217" w:type="dxa"/>
          </w:tcPr>
          <w:p w:rsidR="00285A57" w:rsidRPr="00075B1D" w:rsidRDefault="00285A57" w:rsidP="00251247">
            <w:pPr>
              <w:rPr>
                <w:sz w:val="24"/>
                <w:szCs w:val="24"/>
              </w:rPr>
            </w:pPr>
            <w:r w:rsidRPr="00075B1D">
              <w:rPr>
                <w:sz w:val="24"/>
                <w:szCs w:val="24"/>
              </w:rPr>
              <w:t>DOB and party details not reflecting</w:t>
            </w:r>
          </w:p>
        </w:tc>
        <w:tc>
          <w:tcPr>
            <w:tcW w:w="3131" w:type="dxa"/>
          </w:tcPr>
          <w:p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rsidR="00285A57" w:rsidRPr="00075B1D" w:rsidRDefault="00285A57" w:rsidP="00251247">
            <w:pPr>
              <w:rPr>
                <w:sz w:val="24"/>
                <w:szCs w:val="24"/>
              </w:rPr>
            </w:pPr>
            <w:r w:rsidRPr="00075B1D">
              <w:rPr>
                <w:sz w:val="24"/>
                <w:szCs w:val="24"/>
              </w:rPr>
              <w:t>Service Desk</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18</w:t>
            </w:r>
          </w:p>
        </w:tc>
        <w:tc>
          <w:tcPr>
            <w:tcW w:w="3217" w:type="dxa"/>
          </w:tcPr>
          <w:p w:rsidR="00285A57" w:rsidRPr="00075B1D" w:rsidRDefault="00285A57" w:rsidP="00251247">
            <w:pPr>
              <w:rPr>
                <w:sz w:val="24"/>
                <w:szCs w:val="24"/>
              </w:rPr>
            </w:pPr>
            <w:r w:rsidRPr="00075B1D">
              <w:rPr>
                <w:sz w:val="24"/>
                <w:szCs w:val="24"/>
              </w:rPr>
              <w:t>Place of marriage missing in summary/report</w:t>
            </w:r>
          </w:p>
        </w:tc>
        <w:tc>
          <w:tcPr>
            <w:tcW w:w="3131" w:type="dxa"/>
          </w:tcPr>
          <w:p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rsidR="00285A57" w:rsidRPr="00075B1D" w:rsidRDefault="00285A57" w:rsidP="00251247">
            <w:pPr>
              <w:rPr>
                <w:sz w:val="24"/>
                <w:szCs w:val="24"/>
              </w:rPr>
            </w:pPr>
            <w:r w:rsidRPr="00075B1D">
              <w:rPr>
                <w:sz w:val="24"/>
                <w:szCs w:val="24"/>
              </w:rPr>
              <w:t>Service Desk</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19</w:t>
            </w:r>
          </w:p>
        </w:tc>
        <w:tc>
          <w:tcPr>
            <w:tcW w:w="3217" w:type="dxa"/>
          </w:tcPr>
          <w:p w:rsidR="00285A57" w:rsidRPr="00075B1D" w:rsidRDefault="00285A57" w:rsidP="00251247">
            <w:pPr>
              <w:rPr>
                <w:sz w:val="24"/>
                <w:szCs w:val="24"/>
              </w:rPr>
            </w:pPr>
            <w:r w:rsidRPr="00075B1D">
              <w:rPr>
                <w:sz w:val="24"/>
                <w:szCs w:val="24"/>
              </w:rPr>
              <w:t>Cross-reference to registered marriage missing</w:t>
            </w:r>
          </w:p>
        </w:tc>
        <w:tc>
          <w:tcPr>
            <w:tcW w:w="3131" w:type="dxa"/>
          </w:tcPr>
          <w:p w:rsidR="00285A57" w:rsidRPr="00075B1D" w:rsidRDefault="00285A57" w:rsidP="00251247">
            <w:pPr>
              <w:rPr>
                <w:sz w:val="24"/>
                <w:szCs w:val="24"/>
              </w:rPr>
            </w:pPr>
            <w:r w:rsidRPr="00075B1D">
              <w:rPr>
                <w:sz w:val="24"/>
                <w:szCs w:val="24"/>
              </w:rPr>
              <w:t>There is no usable provision to add cross-references to a registered marriage. Multiple recent tickets (May–Jun 2026) request this repeatedly.</w:t>
            </w:r>
          </w:p>
        </w:tc>
        <w:tc>
          <w:tcPr>
            <w:tcW w:w="2376" w:type="dxa"/>
          </w:tcPr>
          <w:p w:rsidR="00285A57" w:rsidRPr="00075B1D" w:rsidRDefault="00285A57" w:rsidP="00251247">
            <w:pPr>
              <w:rPr>
                <w:sz w:val="24"/>
                <w:szCs w:val="24"/>
              </w:rPr>
            </w:pPr>
            <w:r w:rsidRPr="00075B1D">
              <w:rPr>
                <w:sz w:val="24"/>
                <w:szCs w:val="24"/>
              </w:rPr>
              <w:t>Service Desk</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20</w:t>
            </w:r>
          </w:p>
        </w:tc>
        <w:tc>
          <w:tcPr>
            <w:tcW w:w="3217" w:type="dxa"/>
          </w:tcPr>
          <w:p w:rsidR="00285A57" w:rsidRPr="00075B1D" w:rsidRDefault="00285A57" w:rsidP="00251247">
            <w:pPr>
              <w:rPr>
                <w:sz w:val="24"/>
                <w:szCs w:val="24"/>
              </w:rPr>
            </w:pPr>
            <w:r w:rsidRPr="00075B1D">
              <w:rPr>
                <w:sz w:val="24"/>
                <w:szCs w:val="24"/>
              </w:rPr>
              <w:t>Signatures missing on digitally signed certificate</w:t>
            </w:r>
          </w:p>
        </w:tc>
        <w:tc>
          <w:tcPr>
            <w:tcW w:w="3131" w:type="dxa"/>
          </w:tcPr>
          <w:p w:rsidR="00285A57" w:rsidRPr="00075B1D" w:rsidRDefault="00285A57" w:rsidP="00251247">
            <w:pPr>
              <w:rPr>
                <w:sz w:val="24"/>
                <w:szCs w:val="24"/>
              </w:rPr>
            </w:pPr>
            <w:r w:rsidRPr="00075B1D">
              <w:rPr>
                <w:sz w:val="24"/>
                <w:szCs w:val="24"/>
              </w:rPr>
              <w:t xml:space="preserve">After digital signing, bride, bridegroom, and witness </w:t>
            </w:r>
            <w:r w:rsidRPr="00075B1D">
              <w:rPr>
                <w:sz w:val="24"/>
                <w:szCs w:val="24"/>
              </w:rPr>
              <w:lastRenderedPageBreak/>
              <w:t>signatures do not appear on the generated certificate</w:t>
            </w:r>
          </w:p>
        </w:tc>
        <w:tc>
          <w:tcPr>
            <w:tcW w:w="2376" w:type="dxa"/>
          </w:tcPr>
          <w:p w:rsidR="00285A57" w:rsidRPr="00075B1D" w:rsidRDefault="00285A57" w:rsidP="00251247">
            <w:pPr>
              <w:rPr>
                <w:sz w:val="24"/>
                <w:szCs w:val="24"/>
              </w:rPr>
            </w:pPr>
            <w:r w:rsidRPr="00075B1D">
              <w:rPr>
                <w:sz w:val="24"/>
                <w:szCs w:val="24"/>
              </w:rPr>
              <w:lastRenderedPageBreak/>
              <w:t>Service Desk</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21</w:t>
            </w:r>
          </w:p>
        </w:tc>
        <w:tc>
          <w:tcPr>
            <w:tcW w:w="3217" w:type="dxa"/>
          </w:tcPr>
          <w:p w:rsidR="00285A57" w:rsidRPr="00075B1D" w:rsidRDefault="00285A57" w:rsidP="00251247">
            <w:pPr>
              <w:rPr>
                <w:sz w:val="24"/>
                <w:szCs w:val="24"/>
              </w:rPr>
            </w:pPr>
            <w:r w:rsidRPr="00075B1D">
              <w:rPr>
                <w:sz w:val="24"/>
                <w:szCs w:val="24"/>
              </w:rPr>
              <w:t>Notice number and notice date not displaying</w:t>
            </w:r>
          </w:p>
        </w:tc>
        <w:tc>
          <w:tcPr>
            <w:tcW w:w="3131" w:type="dxa"/>
          </w:tcPr>
          <w:p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rsidR="00285A57" w:rsidRPr="00075B1D" w:rsidRDefault="00285A57" w:rsidP="00251247">
            <w:pPr>
              <w:rPr>
                <w:sz w:val="24"/>
                <w:szCs w:val="24"/>
              </w:rPr>
            </w:pPr>
            <w:r w:rsidRPr="00075B1D">
              <w:rPr>
                <w:sz w:val="24"/>
                <w:szCs w:val="24"/>
              </w:rPr>
              <w:t>Service Desk</w:t>
            </w:r>
          </w:p>
        </w:tc>
      </w:tr>
    </w:tbl>
    <w:p w:rsidR="002524C7" w:rsidRPr="00075B1D" w:rsidRDefault="00251247">
      <w:pPr>
        <w:pStyle w:val="Heading2"/>
        <w:rPr>
          <w:sz w:val="24"/>
          <w:szCs w:val="24"/>
        </w:rPr>
      </w:pPr>
      <w:r w:rsidRPr="00075B1D">
        <w:rPr>
          <w:sz w:val="24"/>
          <w:szCs w:val="24"/>
        </w:rPr>
        <w:t>7. Future state (To-Be)</w:t>
      </w:r>
    </w:p>
    <w:p w:rsidR="002524C7" w:rsidRPr="00075B1D" w:rsidRDefault="00251247" w:rsidP="00367D80">
      <w:pPr>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075B1D" w:rsidRDefault="00251247">
      <w:pPr>
        <w:pStyle w:val="Heading3"/>
        <w:rPr>
          <w:sz w:val="24"/>
          <w:szCs w:val="24"/>
        </w:rPr>
      </w:pPr>
      <w:r w:rsidRPr="00075B1D">
        <w:rPr>
          <w:sz w:val="24"/>
          <w:szCs w:val="24"/>
        </w:rPr>
        <w:t>7.1 Hindu Marriage</w:t>
      </w:r>
    </w:p>
    <w:p w:rsidR="002524C7" w:rsidRPr="00075B1D" w:rsidRDefault="00251247">
      <w:pPr>
        <w:pStyle w:val="Heading4"/>
        <w:rPr>
          <w:sz w:val="24"/>
          <w:szCs w:val="24"/>
        </w:rPr>
      </w:pPr>
      <w:r w:rsidRPr="00075B1D">
        <w:rPr>
          <w:sz w:val="24"/>
          <w:szCs w:val="24"/>
        </w:rPr>
        <w:t>7.1.1 Channel models</w:t>
      </w:r>
    </w:p>
    <w:p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Hindu Marriage Online</w:t>
            </w:r>
          </w:p>
        </w:tc>
        <w:tc>
          <w:tcPr>
            <w:tcW w:w="2556" w:type="dxa"/>
          </w:tcPr>
          <w:p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Payment (post-approval), Tracking</w:t>
            </w:r>
          </w:p>
        </w:tc>
        <w:tc>
          <w:tcPr>
            <w:tcW w:w="2556" w:type="dxa"/>
          </w:tcPr>
          <w:p w:rsidR="000A2F07" w:rsidRPr="00075B1D" w:rsidRDefault="00E91FC6">
            <w:pPr>
              <w:rPr>
                <w:sz w:val="24"/>
                <w:szCs w:val="24"/>
              </w:rPr>
            </w:pPr>
            <w:r w:rsidRPr="00075B1D">
              <w:rPr>
                <w:sz w:val="24"/>
                <w:szCs w:val="24"/>
              </w:rPr>
              <w:t>Verification, DSC</w:t>
            </w:r>
          </w:p>
        </w:tc>
        <w:tc>
          <w:tcPr>
            <w:tcW w:w="2556" w:type="dxa"/>
          </w:tcPr>
          <w:p w:rsidR="000A2F07" w:rsidRPr="00075B1D" w:rsidRDefault="00E91FC6">
            <w:pPr>
              <w:rPr>
                <w:sz w:val="24"/>
                <w:szCs w:val="24"/>
              </w:rPr>
            </w:pPr>
            <w:r w:rsidRPr="00075B1D">
              <w:rPr>
                <w:sz w:val="24"/>
                <w:szCs w:val="24"/>
              </w:rPr>
              <w:t>Online</w:t>
            </w:r>
          </w:p>
        </w:tc>
      </w:tr>
      <w:tr w:rsidR="000A2F07" w:rsidRPr="00075B1D">
        <w:tc>
          <w:tcPr>
            <w:tcW w:w="2556" w:type="dxa"/>
          </w:tcPr>
          <w:p w:rsidR="000A2F07" w:rsidRPr="00075B1D" w:rsidRDefault="00E91FC6">
            <w:pPr>
              <w:rPr>
                <w:sz w:val="24"/>
                <w:szCs w:val="24"/>
              </w:rPr>
            </w:pPr>
            <w:r w:rsidRPr="00075B1D">
              <w:rPr>
                <w:sz w:val="24"/>
                <w:szCs w:val="24"/>
              </w:rPr>
              <w:t>Hindu Marriage Offline</w:t>
            </w:r>
          </w:p>
        </w:tc>
        <w:tc>
          <w:tcPr>
            <w:tcW w:w="2556" w:type="dxa"/>
          </w:tcPr>
          <w:p w:rsidR="000A2F07" w:rsidRPr="00075B1D" w:rsidRDefault="00E91FC6">
            <w:pPr>
              <w:rPr>
                <w:sz w:val="24"/>
                <w:szCs w:val="24"/>
              </w:rPr>
            </w:pPr>
            <w:r w:rsidRPr="00075B1D">
              <w:rPr>
                <w:sz w:val="24"/>
                <w:szCs w:val="24"/>
              </w:rPr>
              <w:t>Registration, Payment, Appointment Booking, Printout</w:t>
            </w:r>
          </w:p>
        </w:tc>
        <w:tc>
          <w:tcPr>
            <w:tcW w:w="2556" w:type="dxa"/>
          </w:tcPr>
          <w:p w:rsidR="000A2F07" w:rsidRPr="00075B1D" w:rsidRDefault="00E91FC6">
            <w:pPr>
              <w:rPr>
                <w:sz w:val="24"/>
                <w:szCs w:val="24"/>
              </w:rPr>
            </w:pPr>
            <w:r w:rsidRPr="00075B1D">
              <w:rPr>
                <w:sz w:val="24"/>
                <w:szCs w:val="24"/>
              </w:rPr>
              <w:t>SR Stage 1, SR→DEO allocation, Form upload, SR Stage 2, DSC</w:t>
            </w:r>
          </w:p>
        </w:tc>
        <w:tc>
          <w:tcPr>
            <w:tcW w:w="2556" w:type="dxa"/>
          </w:tcPr>
          <w:p w:rsidR="000A2F07" w:rsidRPr="00075B1D" w:rsidRDefault="00E91FC6">
            <w:pPr>
              <w:rPr>
                <w:sz w:val="24"/>
                <w:szCs w:val="24"/>
              </w:rPr>
            </w:pPr>
            <w:r w:rsidRPr="00075B1D">
              <w:rPr>
                <w:sz w:val="24"/>
                <w:szCs w:val="24"/>
              </w:rPr>
              <w:t>Offline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7.1.2 Process Diagram</w:t>
      </w:r>
    </w:p>
    <w:p w:rsidR="002524C7" w:rsidRPr="00075B1D" w:rsidRDefault="00251247">
      <w:pPr>
        <w:pStyle w:val="Heading5"/>
        <w:rPr>
          <w:sz w:val="24"/>
          <w:szCs w:val="24"/>
        </w:rPr>
      </w:pPr>
      <w:r w:rsidRPr="00075B1D">
        <w:rPr>
          <w:sz w:val="24"/>
          <w:szCs w:val="24"/>
        </w:rPr>
        <w:t>7.1.2.1 Common intake steps</w:t>
      </w:r>
    </w:p>
    <w:p w:rsidR="002524C7" w:rsidRPr="00075B1D" w:rsidRDefault="00251247" w:rsidP="00DF72F3">
      <w:pPr>
        <w:jc w:val="both"/>
        <w:rPr>
          <w:sz w:val="24"/>
          <w:szCs w:val="24"/>
        </w:rPr>
      </w:pPr>
      <w:r w:rsidRPr="00075B1D">
        <w:rPr>
          <w:sz w:val="24"/>
          <w:szCs w:val="24"/>
        </w:rPr>
        <w:t>Identical in both Hindu Marriage diagrams (Citizens and System lanes):</w:t>
      </w:r>
    </w:p>
    <w:p w:rsidR="002524C7" w:rsidRPr="00075B1D" w:rsidRDefault="00251247" w:rsidP="00DF72F3">
      <w:pPr>
        <w:pStyle w:val="ListNumber"/>
        <w:jc w:val="both"/>
        <w:rPr>
          <w:sz w:val="24"/>
          <w:szCs w:val="24"/>
        </w:rPr>
      </w:pPr>
      <w:r w:rsidRPr="00075B1D">
        <w:rPr>
          <w:sz w:val="24"/>
          <w:szCs w:val="24"/>
        </w:rPr>
        <w:t>START — citizen initiates the service.</w:t>
      </w:r>
    </w:p>
    <w:p w:rsidR="002524C7" w:rsidRPr="00075B1D" w:rsidRDefault="00251247" w:rsidP="00DF72F3">
      <w:pPr>
        <w:pStyle w:val="ListNumber"/>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DF72F3">
      <w:pPr>
        <w:pStyle w:val="ListNumber"/>
        <w:jc w:val="both"/>
        <w:rPr>
          <w:sz w:val="24"/>
          <w:szCs w:val="24"/>
        </w:rPr>
      </w:pPr>
      <w:r w:rsidRPr="00075B1D">
        <w:rPr>
          <w:sz w:val="24"/>
          <w:szCs w:val="24"/>
        </w:rPr>
        <w:t>Start a new Application.</w:t>
      </w:r>
    </w:p>
    <w:p w:rsidR="002524C7" w:rsidRPr="00075B1D" w:rsidRDefault="00251247" w:rsidP="00DF72F3">
      <w:pPr>
        <w:pStyle w:val="ListNumber"/>
        <w:jc w:val="both"/>
        <w:rPr>
          <w:sz w:val="24"/>
          <w:szCs w:val="24"/>
        </w:rPr>
      </w:pPr>
      <w:r w:rsidRPr="00075B1D">
        <w:rPr>
          <w:sz w:val="24"/>
          <w:szCs w:val="24"/>
        </w:rPr>
        <w:t>Marriage Registration — citizen selects the marriage registration service.</w:t>
      </w:r>
    </w:p>
    <w:p w:rsidR="002524C7" w:rsidRPr="00075B1D" w:rsidRDefault="00251247" w:rsidP="00DF72F3">
      <w:pPr>
        <w:pStyle w:val="ListNumber"/>
        <w:jc w:val="both"/>
        <w:rPr>
          <w:sz w:val="24"/>
          <w:szCs w:val="24"/>
        </w:rPr>
      </w:pPr>
      <w:r w:rsidRPr="00075B1D">
        <w:rPr>
          <w:sz w:val="24"/>
          <w:szCs w:val="24"/>
        </w:rPr>
        <w:lastRenderedPageBreak/>
        <w:t>Select channel: Hindu Marriage Online / Hindu Marriage Offline. Channel is chosen before prerequisites.</w:t>
      </w:r>
    </w:p>
    <w:p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DF72F3">
      <w:pPr>
        <w:pStyle w:val="ListNumber"/>
        <w:jc w:val="both"/>
        <w:rPr>
          <w:sz w:val="24"/>
          <w:szCs w:val="24"/>
        </w:rPr>
      </w:pPr>
      <w:r w:rsidRPr="00075B1D">
        <w:rPr>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
    <w:p w:rsidR="002524C7" w:rsidRPr="00075B1D" w:rsidRDefault="00251247">
      <w:pPr>
        <w:pStyle w:val="Heading5"/>
        <w:rPr>
          <w:sz w:val="24"/>
          <w:szCs w:val="24"/>
        </w:rPr>
      </w:pPr>
      <w:r w:rsidRPr="00075B1D">
        <w:rPr>
          <w:sz w:val="24"/>
          <w:szCs w:val="24"/>
        </w:rPr>
        <w:t>7.1.2.2 Online</w:t>
      </w:r>
    </w:p>
    <w:p w:rsidR="007F1085" w:rsidRDefault="007F1085" w:rsidP="007F1085">
      <w:pPr>
        <w:pStyle w:val="NormalWeb"/>
      </w:pPr>
      <w:r>
        <w:rPr>
          <w:noProof/>
        </w:rPr>
        <w:drawing>
          <wp:inline distT="0" distB="0" distL="0" distR="0" wp14:anchorId="112CC67D" wp14:editId="61FE48B1">
            <wp:extent cx="6767758" cy="2102626"/>
            <wp:effectExtent l="0" t="0" r="0" b="0"/>
            <wp:docPr id="11" name="Picture 11" descr="E:\MVP\Kaveri 3.0\Source Code\Kaveri 3 Plan\Finalized BRD\Marriage\RFP\Process Diagrams\Hindu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VP\Kaveri 3.0\Source Code\Kaveri 3 Plan\Finalized BRD\Marriage\RFP\Process Diagrams\Hindu_Marriage_Online.drawi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32580" cy="2153833"/>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Online process</w:t>
      </w:r>
    </w:p>
    <w:p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tc>
          <w:tcPr>
            <w:tcW w:w="2556" w:type="dxa"/>
          </w:tcPr>
          <w:p w:rsidR="000A2F07" w:rsidRPr="00075B1D" w:rsidRDefault="00E91FC6">
            <w:pPr>
              <w:rPr>
                <w:sz w:val="24"/>
                <w:szCs w:val="24"/>
              </w:rPr>
            </w:pPr>
            <w:r w:rsidRPr="00075B1D">
              <w:rPr>
                <w:b/>
                <w:sz w:val="24"/>
                <w:szCs w:val="24"/>
              </w:rPr>
              <w:t>#</w:t>
            </w:r>
          </w:p>
        </w:tc>
        <w:tc>
          <w:tcPr>
            <w:tcW w:w="2556" w:type="dxa"/>
          </w:tcPr>
          <w:p w:rsidR="000A2F07" w:rsidRPr="00075B1D" w:rsidRDefault="00E91FC6">
            <w:pPr>
              <w:rPr>
                <w:sz w:val="24"/>
                <w:szCs w:val="24"/>
              </w:rPr>
            </w:pPr>
            <w:r w:rsidRPr="00075B1D">
              <w:rPr>
                <w:b/>
                <w:sz w:val="24"/>
                <w:szCs w:val="24"/>
              </w:rPr>
              <w:t>Step</w:t>
            </w:r>
          </w:p>
        </w:tc>
        <w:tc>
          <w:tcPr>
            <w:tcW w:w="2556" w:type="dxa"/>
          </w:tcPr>
          <w:p w:rsidR="000A2F07" w:rsidRPr="00075B1D" w:rsidRDefault="00E91FC6">
            <w:pPr>
              <w:rPr>
                <w:sz w:val="24"/>
                <w:szCs w:val="24"/>
              </w:rPr>
            </w:pPr>
            <w:r w:rsidRPr="00075B1D">
              <w:rPr>
                <w:b/>
                <w:sz w:val="24"/>
                <w:szCs w:val="24"/>
              </w:rPr>
              <w:t>Lane</w:t>
            </w:r>
          </w:p>
        </w:tc>
        <w:tc>
          <w:tcPr>
            <w:tcW w:w="2556" w:type="dxa"/>
          </w:tcPr>
          <w:p w:rsidR="000A2F07" w:rsidRPr="00075B1D" w:rsidRDefault="00E91FC6">
            <w:pPr>
              <w:rPr>
                <w:sz w:val="24"/>
                <w:szCs w:val="24"/>
              </w:rPr>
            </w:pPr>
            <w:r w:rsidRPr="00075B1D">
              <w:rPr>
                <w:b/>
                <w:sz w:val="24"/>
                <w:szCs w:val="24"/>
              </w:rPr>
              <w:t>Notes</w:t>
            </w:r>
          </w:p>
        </w:tc>
      </w:tr>
      <w:tr w:rsidR="000A2F07" w:rsidRPr="00075B1D">
        <w:tc>
          <w:tcPr>
            <w:tcW w:w="2556" w:type="dxa"/>
          </w:tcPr>
          <w:p w:rsidR="000A2F07" w:rsidRPr="00075B1D" w:rsidRDefault="00E91FC6">
            <w:pPr>
              <w:rPr>
                <w:sz w:val="24"/>
                <w:szCs w:val="24"/>
              </w:rPr>
            </w:pPr>
            <w:r w:rsidRPr="00075B1D">
              <w:rPr>
                <w:sz w:val="24"/>
                <w:szCs w:val="24"/>
              </w:rPr>
              <w:t>7</w:t>
            </w:r>
          </w:p>
        </w:tc>
        <w:tc>
          <w:tcPr>
            <w:tcW w:w="2556" w:type="dxa"/>
          </w:tcPr>
          <w:p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/Face Authentication on Bride details / Bridegroom / 3 witness details</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e-KYC / Face Authentication</w:t>
            </w:r>
            <w:r w:rsidRPr="00075B1D">
              <w:rPr>
                <w:sz w:val="24"/>
                <w:szCs w:val="24"/>
              </w:rPr>
              <w:t>)</w:t>
            </w:r>
          </w:p>
        </w:tc>
      </w:tr>
      <w:tr w:rsidR="000A2F07" w:rsidRPr="00075B1D">
        <w:tc>
          <w:tcPr>
            <w:tcW w:w="2556" w:type="dxa"/>
          </w:tcPr>
          <w:p w:rsidR="000A2F07" w:rsidRPr="00075B1D" w:rsidRDefault="00E91FC6">
            <w:pPr>
              <w:rPr>
                <w:sz w:val="24"/>
                <w:szCs w:val="24"/>
              </w:rPr>
            </w:pPr>
            <w:r w:rsidRPr="00075B1D">
              <w:rPr>
                <w:sz w:val="24"/>
                <w:szCs w:val="24"/>
              </w:rPr>
              <w:t>8</w:t>
            </w:r>
          </w:p>
        </w:tc>
        <w:tc>
          <w:tcPr>
            <w:tcW w:w="2556" w:type="dxa"/>
          </w:tcPr>
          <w:p w:rsidR="000A2F07" w:rsidRPr="00075B1D" w:rsidRDefault="00E91FC6">
            <w:pPr>
              <w:rPr>
                <w:sz w:val="24"/>
                <w:szCs w:val="24"/>
              </w:rPr>
            </w:pPr>
            <w:r w:rsidRPr="00075B1D">
              <w:rPr>
                <w:sz w:val="24"/>
                <w:szCs w:val="24"/>
              </w:rPr>
              <w:t>Select Sub-Registrar office and review summary of updated information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Jurisdiction routing</w:t>
            </w:r>
          </w:p>
        </w:tc>
      </w:tr>
      <w:tr w:rsidR="000A2F07" w:rsidRPr="00075B1D">
        <w:tc>
          <w:tcPr>
            <w:tcW w:w="2556" w:type="dxa"/>
          </w:tcPr>
          <w:p w:rsidR="000A2F07" w:rsidRPr="00075B1D" w:rsidRDefault="00E91FC6">
            <w:pPr>
              <w:rPr>
                <w:sz w:val="24"/>
                <w:szCs w:val="24"/>
              </w:rPr>
            </w:pPr>
            <w:r w:rsidRPr="00075B1D">
              <w:rPr>
                <w:sz w:val="24"/>
                <w:szCs w:val="24"/>
              </w:rPr>
              <w:lastRenderedPageBreak/>
              <w:t>9</w:t>
            </w:r>
          </w:p>
        </w:tc>
        <w:tc>
          <w:tcPr>
            <w:tcW w:w="2556" w:type="dxa"/>
          </w:tcPr>
          <w:p w:rsidR="000A2F07" w:rsidRPr="00075B1D" w:rsidRDefault="00E91FC6">
            <w:pPr>
              <w:rPr>
                <w:sz w:val="24"/>
                <w:szCs w:val="24"/>
              </w:rPr>
            </w:pPr>
            <w:r w:rsidRPr="00075B1D">
              <w:rPr>
                <w:sz w:val="24"/>
                <w:szCs w:val="24"/>
              </w:rPr>
              <w:t>Submit Form I (Memorandum) and Form IA (Application)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Form I &amp; Form IA generated for the selected office</w:t>
            </w:r>
          </w:p>
        </w:tc>
      </w:tr>
      <w:tr w:rsidR="000A2F07" w:rsidRPr="00075B1D">
        <w:tc>
          <w:tcPr>
            <w:tcW w:w="2556" w:type="dxa"/>
          </w:tcPr>
          <w:p w:rsidR="000A2F07" w:rsidRPr="00075B1D" w:rsidRDefault="00E91FC6">
            <w:pPr>
              <w:rPr>
                <w:sz w:val="24"/>
                <w:szCs w:val="24"/>
              </w:rPr>
            </w:pPr>
            <w:r w:rsidRPr="00075B1D">
              <w:rPr>
                <w:sz w:val="24"/>
                <w:szCs w:val="24"/>
              </w:rPr>
              <w:t>10</w:t>
            </w:r>
          </w:p>
        </w:tc>
        <w:tc>
          <w:tcPr>
            <w:tcW w:w="2556" w:type="dxa"/>
          </w:tcPr>
          <w:p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tc>
          <w:tcPr>
            <w:tcW w:w="2556" w:type="dxa"/>
          </w:tcPr>
          <w:p w:rsidR="000A2F07" w:rsidRPr="00075B1D" w:rsidRDefault="00E91FC6">
            <w:pPr>
              <w:rPr>
                <w:sz w:val="24"/>
                <w:szCs w:val="24"/>
              </w:rPr>
            </w:pPr>
            <w:r w:rsidRPr="00075B1D">
              <w:rPr>
                <w:sz w:val="24"/>
                <w:szCs w:val="24"/>
              </w:rPr>
              <w:t>11</w:t>
            </w:r>
          </w:p>
        </w:tc>
        <w:tc>
          <w:tcPr>
            <w:tcW w:w="2556" w:type="dxa"/>
          </w:tcPr>
          <w:p w:rsidR="000A2F07" w:rsidRPr="00075B1D" w:rsidRDefault="00E91FC6">
            <w:pPr>
              <w:rPr>
                <w:sz w:val="24"/>
                <w:szCs w:val="24"/>
              </w:rPr>
            </w:pPr>
            <w:r w:rsidRPr="00075B1D">
              <w:rPr>
                <w:sz w:val="24"/>
                <w:szCs w:val="24"/>
              </w:rPr>
              <w:t>SR Verification (decision)</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Approve or Reject</w:t>
            </w:r>
          </w:p>
        </w:tc>
      </w:tr>
      <w:tr w:rsidR="000A2F07" w:rsidRPr="00075B1D">
        <w:tc>
          <w:tcPr>
            <w:tcW w:w="2556" w:type="dxa"/>
          </w:tcPr>
          <w:p w:rsidR="000A2F07" w:rsidRPr="00075B1D" w:rsidRDefault="00E91FC6">
            <w:pPr>
              <w:rPr>
                <w:sz w:val="24"/>
                <w:szCs w:val="24"/>
              </w:rPr>
            </w:pPr>
            <w:r w:rsidRPr="00075B1D">
              <w:rPr>
                <w:sz w:val="24"/>
                <w:szCs w:val="24"/>
              </w:rPr>
              <w:t>11a</w:t>
            </w:r>
          </w:p>
        </w:tc>
        <w:tc>
          <w:tcPr>
            <w:tcW w:w="2556" w:type="dxa"/>
          </w:tcPr>
          <w:p w:rsidR="000A2F07" w:rsidRPr="00075B1D" w:rsidRDefault="00E91FC6">
            <w:pPr>
              <w:rPr>
                <w:sz w:val="24"/>
                <w:szCs w:val="24"/>
              </w:rPr>
            </w:pPr>
            <w:r w:rsidRPr="00075B1D">
              <w:rPr>
                <w:sz w:val="24"/>
                <w:szCs w:val="24"/>
              </w:rPr>
              <w:t>Reject → return to Enter Marriage / Bride / Bridegroom / Witness details</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Citizen corrects and resubmits; refusal reason recorded</w:t>
            </w:r>
          </w:p>
        </w:tc>
      </w:tr>
      <w:tr w:rsidR="000A2F07" w:rsidRPr="00075B1D">
        <w:tc>
          <w:tcPr>
            <w:tcW w:w="2556" w:type="dxa"/>
          </w:tcPr>
          <w:p w:rsidR="000A2F07" w:rsidRPr="00075B1D" w:rsidRDefault="00E91FC6">
            <w:pPr>
              <w:rPr>
                <w:sz w:val="24"/>
                <w:szCs w:val="24"/>
              </w:rPr>
            </w:pPr>
            <w:r w:rsidRPr="00075B1D">
              <w:rPr>
                <w:sz w:val="24"/>
                <w:szCs w:val="24"/>
              </w:rPr>
              <w:t>12</w:t>
            </w:r>
          </w:p>
        </w:tc>
        <w:tc>
          <w:tcPr>
            <w:tcW w:w="2556" w:type="dxa"/>
          </w:tcPr>
          <w:p w:rsidR="000A2F07" w:rsidRPr="00075B1D" w:rsidRDefault="00E91FC6">
            <w:pPr>
              <w:rPr>
                <w:sz w:val="24"/>
                <w:szCs w:val="24"/>
              </w:rPr>
            </w:pPr>
            <w:r w:rsidRPr="00075B1D">
              <w:rPr>
                <w:sz w:val="24"/>
                <w:szCs w:val="24"/>
              </w:rPr>
              <w:t>Proceed for Online Payment</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Payment occurs only after SR approval</w:t>
            </w:r>
          </w:p>
        </w:tc>
      </w:tr>
      <w:tr w:rsidR="000A2F07" w:rsidRPr="00075B1D">
        <w:tc>
          <w:tcPr>
            <w:tcW w:w="2556" w:type="dxa"/>
          </w:tcPr>
          <w:p w:rsidR="000A2F07" w:rsidRPr="00075B1D" w:rsidRDefault="00E91FC6">
            <w:pPr>
              <w:rPr>
                <w:sz w:val="24"/>
                <w:szCs w:val="24"/>
              </w:rPr>
            </w:pPr>
            <w:r w:rsidRPr="00075B1D">
              <w:rPr>
                <w:sz w:val="24"/>
                <w:szCs w:val="24"/>
              </w:rPr>
              <w:t>13</w:t>
            </w:r>
          </w:p>
        </w:tc>
        <w:tc>
          <w:tcPr>
            <w:tcW w:w="2556" w:type="dxa"/>
          </w:tcPr>
          <w:p w:rsidR="000A2F07" w:rsidRPr="00075B1D" w:rsidRDefault="00E91FC6">
            <w:pPr>
              <w:rPr>
                <w:sz w:val="24"/>
                <w:szCs w:val="24"/>
              </w:rPr>
            </w:pPr>
            <w:r w:rsidRPr="00075B1D">
              <w:rPr>
                <w:sz w:val="24"/>
                <w:szCs w:val="24"/>
              </w:rPr>
              <w:t>SR Digitally signs</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DSC applied</w:t>
            </w:r>
          </w:p>
        </w:tc>
      </w:tr>
      <w:tr w:rsidR="000A2F07" w:rsidRPr="00075B1D">
        <w:tc>
          <w:tcPr>
            <w:tcW w:w="2556" w:type="dxa"/>
          </w:tcPr>
          <w:p w:rsidR="000A2F07" w:rsidRPr="00075B1D" w:rsidRDefault="00E91FC6">
            <w:pPr>
              <w:rPr>
                <w:sz w:val="24"/>
                <w:szCs w:val="24"/>
              </w:rPr>
            </w:pPr>
            <w:r w:rsidRPr="00075B1D">
              <w:rPr>
                <w:sz w:val="24"/>
                <w:szCs w:val="24"/>
              </w:rPr>
              <w:t>14</w:t>
            </w:r>
          </w:p>
        </w:tc>
        <w:tc>
          <w:tcPr>
            <w:tcW w:w="2556" w:type="dxa"/>
          </w:tcPr>
          <w:p w:rsidR="000A2F07" w:rsidRPr="00075B1D" w:rsidRDefault="00E91FC6">
            <w:pPr>
              <w:rPr>
                <w:sz w:val="24"/>
                <w:szCs w:val="24"/>
              </w:rPr>
            </w:pPr>
            <w:r w:rsidRPr="00075B1D">
              <w:rPr>
                <w:sz w:val="24"/>
                <w:szCs w:val="24"/>
              </w:rPr>
              <w:t>Form II endorsement applied; marriage certificate (Form II-A) generated</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Form II endorsement (Rule 4(4)) then Form II-A available for download</w:t>
            </w:r>
          </w:p>
        </w:tc>
      </w:tr>
    </w:tbl>
    <w:p w:rsidR="002524C7" w:rsidRPr="00075B1D" w:rsidRDefault="002524C7">
      <w:pPr>
        <w:jc w:val="center"/>
        <w:rPr>
          <w:sz w:val="24"/>
          <w:szCs w:val="24"/>
        </w:rPr>
      </w:pPr>
    </w:p>
    <w:p w:rsidR="002524C7" w:rsidRPr="00075B1D" w:rsidRDefault="00251247" w:rsidP="005046C5">
      <w:pPr>
        <w:jc w:val="both"/>
        <w:rPr>
          <w:sz w:val="24"/>
          <w:szCs w:val="24"/>
        </w:rPr>
      </w:pPr>
      <w:r w:rsidRPr="00075B1D">
        <w:rPr>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rsidR="002524C7" w:rsidRPr="00075B1D" w:rsidRDefault="00251247" w:rsidP="005046C5">
      <w:pPr>
        <w:pStyle w:val="Heading5"/>
        <w:rPr>
          <w:sz w:val="24"/>
          <w:szCs w:val="24"/>
        </w:rPr>
      </w:pPr>
      <w:r w:rsidRPr="00075B1D">
        <w:rPr>
          <w:sz w:val="24"/>
          <w:szCs w:val="24"/>
        </w:rPr>
        <w:t>7.1.2.3 Offline (In Person)</w:t>
      </w:r>
    </w:p>
    <w:p w:rsidR="007F1085" w:rsidRDefault="007F1085" w:rsidP="007F1085">
      <w:pPr>
        <w:pStyle w:val="NormalWeb"/>
      </w:pPr>
      <w:r>
        <w:rPr>
          <w:noProof/>
        </w:rPr>
        <w:drawing>
          <wp:inline distT="0" distB="0" distL="0" distR="0" wp14:anchorId="7A820BC0" wp14:editId="75C913C5">
            <wp:extent cx="6738636" cy="1898119"/>
            <wp:effectExtent l="0" t="0" r="5080" b="6985"/>
            <wp:docPr id="12" name="Picture 12" descr="E:\MVP\Kaveri 3.0\Source Code\Kaveri 3 Plan\Finalized BRD\Marriage\RFP\Process Diagrams\Hindu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VP\Kaveri 3.0\Source Code\Kaveri 3 Plan\Finalized BRD\Marriage\RFP\Process Diagrams\Hindu_Marriage_Offline.drawi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3288" cy="1930414"/>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Offline process</w:t>
      </w:r>
    </w:p>
    <w:p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rsidTr="0043320B">
        <w:tc>
          <w:tcPr>
            <w:tcW w:w="562" w:type="dxa"/>
          </w:tcPr>
          <w:p w:rsidR="000A2F07" w:rsidRPr="00075B1D" w:rsidRDefault="00E91FC6">
            <w:pPr>
              <w:rPr>
                <w:sz w:val="24"/>
                <w:szCs w:val="24"/>
              </w:rPr>
            </w:pPr>
            <w:r w:rsidRPr="00075B1D">
              <w:rPr>
                <w:b/>
                <w:sz w:val="24"/>
                <w:szCs w:val="24"/>
              </w:rPr>
              <w:lastRenderedPageBreak/>
              <w:t>#</w:t>
            </w:r>
          </w:p>
        </w:tc>
        <w:tc>
          <w:tcPr>
            <w:tcW w:w="4544"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5" w:type="dxa"/>
          </w:tcPr>
          <w:p w:rsidR="000A2F07" w:rsidRPr="00075B1D" w:rsidRDefault="00E91FC6">
            <w:pPr>
              <w:rPr>
                <w:sz w:val="24"/>
                <w:szCs w:val="24"/>
              </w:rPr>
            </w:pPr>
            <w:r w:rsidRPr="00075B1D">
              <w:rPr>
                <w:b/>
                <w:sz w:val="24"/>
                <w:szCs w:val="24"/>
              </w:rPr>
              <w:t>Notes</w:t>
            </w:r>
          </w:p>
        </w:tc>
      </w:tr>
      <w:tr w:rsidR="000A2F07" w:rsidRPr="00075B1D" w:rsidTr="0043320B">
        <w:tc>
          <w:tcPr>
            <w:tcW w:w="562" w:type="dxa"/>
          </w:tcPr>
          <w:p w:rsidR="000A2F07" w:rsidRPr="00075B1D" w:rsidRDefault="00E91FC6">
            <w:pPr>
              <w:rPr>
                <w:sz w:val="24"/>
                <w:szCs w:val="24"/>
              </w:rPr>
            </w:pPr>
            <w:r w:rsidRPr="00075B1D">
              <w:rPr>
                <w:b/>
                <w:sz w:val="24"/>
                <w:szCs w:val="24"/>
              </w:rPr>
              <w:t>7</w:t>
            </w:r>
          </w:p>
        </w:tc>
        <w:tc>
          <w:tcPr>
            <w:tcW w:w="4544" w:type="dxa"/>
          </w:tcPr>
          <w:p w:rsidR="000A2F07" w:rsidRPr="00075B1D" w:rsidRDefault="00E91FC6">
            <w:pPr>
              <w:rPr>
                <w:sz w:val="24"/>
                <w:szCs w:val="24"/>
              </w:rPr>
            </w:pPr>
            <w:r w:rsidRPr="00075B1D">
              <w:rPr>
                <w:b/>
                <w:sz w:val="24"/>
                <w:szCs w:val="24"/>
              </w:rPr>
              <w:t>Whether Aadhaar information available? If Yes → e-KYC / Face Authentication on Bride &amp; Bridegroom details; else Enter Bride &amp; Bridegroom details (manual)</w:t>
            </w:r>
          </w:p>
        </w:tc>
        <w:tc>
          <w:tcPr>
            <w:tcW w:w="2553" w:type="dxa"/>
          </w:tcPr>
          <w:p w:rsidR="000A2F07" w:rsidRPr="00075B1D" w:rsidRDefault="00E91FC6">
            <w:pPr>
              <w:rPr>
                <w:sz w:val="24"/>
                <w:szCs w:val="24"/>
              </w:rPr>
            </w:pPr>
            <w:r w:rsidRPr="00075B1D">
              <w:rPr>
                <w:b/>
                <w:sz w:val="24"/>
                <w:szCs w:val="24"/>
              </w:rPr>
              <w:t>System / Citizen</w:t>
            </w:r>
          </w:p>
        </w:tc>
        <w:tc>
          <w:tcPr>
            <w:tcW w:w="2555" w:type="dxa"/>
          </w:tcPr>
          <w:p w:rsidR="000A2F07" w:rsidRPr="00075B1D" w:rsidRDefault="00E91FC6">
            <w:pPr>
              <w:rPr>
                <w:sz w:val="24"/>
                <w:szCs w:val="24"/>
              </w:rPr>
            </w:pPr>
            <w:r w:rsidRPr="00075B1D">
              <w:rPr>
                <w:b/>
                <w:sz w:val="24"/>
                <w:szCs w:val="24"/>
              </w:rPr>
              <w:t>Per Offline diagram (Aadhaar YES/NO branch); witness details captured with party particulars</w:t>
            </w:r>
          </w:p>
        </w:tc>
      </w:tr>
      <w:tr w:rsidR="000A2F07" w:rsidRPr="00075B1D" w:rsidTr="0043320B">
        <w:tc>
          <w:tcPr>
            <w:tcW w:w="562" w:type="dxa"/>
          </w:tcPr>
          <w:p w:rsidR="000A2F07" w:rsidRPr="00075B1D" w:rsidRDefault="00E91FC6">
            <w:pPr>
              <w:rPr>
                <w:sz w:val="24"/>
                <w:szCs w:val="24"/>
              </w:rPr>
            </w:pPr>
            <w:r w:rsidRPr="00075B1D">
              <w:rPr>
                <w:sz w:val="24"/>
                <w:szCs w:val="24"/>
              </w:rPr>
              <w:t>8</w:t>
            </w:r>
          </w:p>
        </w:tc>
        <w:tc>
          <w:tcPr>
            <w:tcW w:w="4544" w:type="dxa"/>
          </w:tcPr>
          <w:p w:rsidR="000A2F07" w:rsidRPr="00075B1D" w:rsidRDefault="00E91FC6">
            <w:pPr>
              <w:rPr>
                <w:sz w:val="24"/>
                <w:szCs w:val="24"/>
              </w:rPr>
            </w:pPr>
            <w:r w:rsidRPr="00075B1D">
              <w:rPr>
                <w:sz w:val="24"/>
                <w:szCs w:val="24"/>
              </w:rPr>
              <w:t>SR Verification — Stage 1 (decision) on captured application data</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8a</w:t>
            </w:r>
          </w:p>
        </w:tc>
        <w:tc>
          <w:tcPr>
            <w:tcW w:w="4544" w:type="dxa"/>
          </w:tcPr>
          <w:p w:rsidR="000A2F07" w:rsidRPr="00075B1D" w:rsidRDefault="00E91FC6">
            <w:pPr>
              <w:rPr>
                <w:sz w:val="24"/>
                <w:szCs w:val="24"/>
              </w:rPr>
            </w:pPr>
            <w:r w:rsidRPr="00075B1D">
              <w:rPr>
                <w:sz w:val="24"/>
                <w:szCs w:val="24"/>
              </w:rPr>
              <w:t>Reject → return to Enter Marriage / Bride / Bridegroom / Witness details</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Citizen corrects and resubmits</w:t>
            </w:r>
          </w:p>
        </w:tc>
      </w:tr>
      <w:tr w:rsidR="000A2F07" w:rsidRPr="00075B1D" w:rsidTr="0043320B">
        <w:tc>
          <w:tcPr>
            <w:tcW w:w="562" w:type="dxa"/>
          </w:tcPr>
          <w:p w:rsidR="000A2F07" w:rsidRPr="00075B1D" w:rsidRDefault="00E91FC6">
            <w:pPr>
              <w:rPr>
                <w:sz w:val="24"/>
                <w:szCs w:val="24"/>
              </w:rPr>
            </w:pPr>
            <w:r w:rsidRPr="00075B1D">
              <w:rPr>
                <w:sz w:val="24"/>
                <w:szCs w:val="24"/>
              </w:rPr>
              <w:t>9</w:t>
            </w:r>
          </w:p>
        </w:tc>
        <w:tc>
          <w:tcPr>
            <w:tcW w:w="4544" w:type="dxa"/>
          </w:tcPr>
          <w:p w:rsidR="000A2F07" w:rsidRPr="00075B1D" w:rsidRDefault="00E91FC6">
            <w:pPr>
              <w:rPr>
                <w:sz w:val="24"/>
                <w:szCs w:val="24"/>
              </w:rPr>
            </w:pPr>
            <w:r w:rsidRPr="00075B1D">
              <w:rPr>
                <w:sz w:val="24"/>
                <w:szCs w:val="24"/>
              </w:rPr>
              <w:t>Makes Payment and schedule appointment</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Payment and slot booking in one step, after Stage 1 approval</w:t>
            </w:r>
          </w:p>
        </w:tc>
      </w:tr>
      <w:tr w:rsidR="000A2F07" w:rsidRPr="00075B1D" w:rsidTr="0043320B">
        <w:tc>
          <w:tcPr>
            <w:tcW w:w="562" w:type="dxa"/>
          </w:tcPr>
          <w:p w:rsidR="000A2F07" w:rsidRPr="00075B1D" w:rsidRDefault="00E91FC6">
            <w:pPr>
              <w:rPr>
                <w:sz w:val="24"/>
                <w:szCs w:val="24"/>
              </w:rPr>
            </w:pPr>
            <w:r w:rsidRPr="00075B1D">
              <w:rPr>
                <w:sz w:val="24"/>
                <w:szCs w:val="24"/>
              </w:rPr>
              <w:t>10</w:t>
            </w:r>
          </w:p>
        </w:tc>
        <w:tc>
          <w:tcPr>
            <w:tcW w:w="4544" w:type="dxa"/>
          </w:tcPr>
          <w:p w:rsidR="000A2F07" w:rsidRPr="00075B1D" w:rsidRDefault="00E91FC6">
            <w:pPr>
              <w:rPr>
                <w:sz w:val="24"/>
                <w:szCs w:val="24"/>
              </w:rPr>
            </w:pPr>
            <w:r w:rsidRPr="00075B1D">
              <w:rPr>
                <w:sz w:val="24"/>
                <w:szCs w:val="24"/>
              </w:rPr>
              <w:t>Printout taken on Form I, Form IA, Form II (blank endorsement) and Form II-A</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Citizen prints the statutory forms per Karnataka Hindu Marriage forms</w:t>
            </w:r>
          </w:p>
        </w:tc>
      </w:tr>
      <w:tr w:rsidR="000A2F07" w:rsidRPr="00075B1D" w:rsidTr="0043320B">
        <w:tc>
          <w:tcPr>
            <w:tcW w:w="562" w:type="dxa"/>
          </w:tcPr>
          <w:p w:rsidR="000A2F07" w:rsidRPr="00075B1D" w:rsidRDefault="00E91FC6">
            <w:pPr>
              <w:rPr>
                <w:sz w:val="24"/>
                <w:szCs w:val="24"/>
              </w:rPr>
            </w:pPr>
            <w:r w:rsidRPr="00075B1D">
              <w:rPr>
                <w:sz w:val="24"/>
                <w:szCs w:val="24"/>
              </w:rPr>
              <w:t>11</w:t>
            </w:r>
          </w:p>
        </w:tc>
        <w:tc>
          <w:tcPr>
            <w:tcW w:w="4544" w:type="dxa"/>
          </w:tcPr>
          <w:p w:rsidR="000A2F07" w:rsidRPr="00075B1D" w:rsidRDefault="00E91FC6">
            <w:pPr>
              <w:rPr>
                <w:sz w:val="24"/>
                <w:szCs w:val="24"/>
              </w:rPr>
            </w:pPr>
            <w:r w:rsidRPr="00075B1D">
              <w:rPr>
                <w:sz w:val="24"/>
                <w:szCs w:val="24"/>
              </w:rPr>
              <w:t>SR allocates to DEO</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Explicit allocation step per updated Offline diagram before DEO upload</w:t>
            </w:r>
          </w:p>
        </w:tc>
      </w:tr>
      <w:tr w:rsidR="000A2F07" w:rsidRPr="00075B1D" w:rsidTr="0043320B">
        <w:tc>
          <w:tcPr>
            <w:tcW w:w="562" w:type="dxa"/>
          </w:tcPr>
          <w:p w:rsidR="000A2F07" w:rsidRPr="00075B1D" w:rsidRDefault="00E91FC6">
            <w:pPr>
              <w:rPr>
                <w:sz w:val="24"/>
                <w:szCs w:val="24"/>
              </w:rPr>
            </w:pPr>
            <w:r w:rsidRPr="00075B1D">
              <w:rPr>
                <w:sz w:val="24"/>
                <w:szCs w:val="24"/>
              </w:rPr>
              <w:t>12</w:t>
            </w:r>
          </w:p>
        </w:tc>
        <w:tc>
          <w:tcPr>
            <w:tcW w:w="4544" w:type="dxa"/>
          </w:tcPr>
          <w:p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rsidR="000A2F07" w:rsidRPr="00075B1D" w:rsidRDefault="00E91FC6">
            <w:pPr>
              <w:rPr>
                <w:sz w:val="24"/>
                <w:szCs w:val="24"/>
              </w:rPr>
            </w:pPr>
            <w:r w:rsidRPr="00075B1D">
              <w:rPr>
                <w:sz w:val="24"/>
                <w:szCs w:val="24"/>
              </w:rPr>
              <w:t>Citizen (offline activity)</w:t>
            </w:r>
          </w:p>
        </w:tc>
        <w:tc>
          <w:tcPr>
            <w:tcW w:w="2555" w:type="dxa"/>
          </w:tcPr>
          <w:p w:rsidR="000A2F07" w:rsidRPr="00075B1D" w:rsidRDefault="00E91FC6">
            <w:pPr>
              <w:rPr>
                <w:sz w:val="24"/>
                <w:szCs w:val="24"/>
              </w:rPr>
            </w:pPr>
            <w:r w:rsidRPr="00075B1D">
              <w:rPr>
                <w:sz w:val="24"/>
                <w:szCs w:val="24"/>
              </w:rPr>
              <w:t>Not a system step; precondition for DEO upload</w:t>
            </w:r>
          </w:p>
        </w:tc>
      </w:tr>
      <w:tr w:rsidR="000A2F07" w:rsidRPr="00075B1D" w:rsidTr="0043320B">
        <w:tc>
          <w:tcPr>
            <w:tcW w:w="562" w:type="dxa"/>
          </w:tcPr>
          <w:p w:rsidR="000A2F07" w:rsidRPr="00075B1D" w:rsidRDefault="00E91FC6">
            <w:pPr>
              <w:rPr>
                <w:sz w:val="24"/>
                <w:szCs w:val="24"/>
              </w:rPr>
            </w:pPr>
            <w:r w:rsidRPr="00075B1D">
              <w:rPr>
                <w:sz w:val="24"/>
                <w:szCs w:val="24"/>
              </w:rPr>
              <w:t>13</w:t>
            </w:r>
          </w:p>
        </w:tc>
        <w:tc>
          <w:tcPr>
            <w:tcW w:w="4544" w:type="dxa"/>
          </w:tcPr>
          <w:p w:rsidR="000A2F07" w:rsidRPr="00075B1D" w:rsidRDefault="00E91FC6">
            <w:pPr>
              <w:rPr>
                <w:sz w:val="24"/>
                <w:szCs w:val="24"/>
              </w:rPr>
            </w:pPr>
            <w:r w:rsidRPr="00075B1D">
              <w:rPr>
                <w:sz w:val="24"/>
                <w:szCs w:val="24"/>
              </w:rPr>
              <w:t>Check the form on signature and uploads on portal</w:t>
            </w:r>
          </w:p>
        </w:tc>
        <w:tc>
          <w:tcPr>
            <w:tcW w:w="2553" w:type="dxa"/>
          </w:tcPr>
          <w:p w:rsidR="000A2F07" w:rsidRPr="00075B1D" w:rsidRDefault="00E91FC6">
            <w:pPr>
              <w:rPr>
                <w:sz w:val="24"/>
                <w:szCs w:val="24"/>
              </w:rPr>
            </w:pPr>
            <w:r w:rsidRPr="00075B1D">
              <w:rPr>
                <w:sz w:val="24"/>
                <w:szCs w:val="24"/>
              </w:rPr>
              <w:t>Data Entry Operator</w:t>
            </w:r>
          </w:p>
        </w:tc>
        <w:tc>
          <w:tcPr>
            <w:tcW w:w="2555" w:type="dxa"/>
          </w:tcPr>
          <w:p w:rsidR="000A2F07" w:rsidRPr="00075B1D" w:rsidRDefault="00E91FC6">
            <w:pPr>
              <w:rPr>
                <w:sz w:val="24"/>
                <w:szCs w:val="24"/>
              </w:rPr>
            </w:pPr>
            <w:r w:rsidRPr="00075B1D">
              <w:rPr>
                <w:sz w:val="24"/>
                <w:szCs w:val="24"/>
              </w:rPr>
              <w:t>DEO verifies signatures are present/complete, scans and uploads</w:t>
            </w:r>
          </w:p>
        </w:tc>
      </w:tr>
      <w:tr w:rsidR="000A2F07" w:rsidRPr="00075B1D" w:rsidTr="0043320B">
        <w:tc>
          <w:tcPr>
            <w:tcW w:w="562" w:type="dxa"/>
          </w:tcPr>
          <w:p w:rsidR="000A2F07" w:rsidRPr="00075B1D" w:rsidRDefault="00E91FC6">
            <w:pPr>
              <w:rPr>
                <w:sz w:val="24"/>
                <w:szCs w:val="24"/>
              </w:rPr>
            </w:pPr>
            <w:r w:rsidRPr="00075B1D">
              <w:rPr>
                <w:sz w:val="24"/>
                <w:szCs w:val="24"/>
              </w:rPr>
              <w:t>14</w:t>
            </w:r>
          </w:p>
        </w:tc>
        <w:tc>
          <w:tcPr>
            <w:tcW w:w="4544" w:type="dxa"/>
          </w:tcPr>
          <w:p w:rsidR="000A2F07" w:rsidRPr="00075B1D" w:rsidRDefault="00E91FC6">
            <w:pPr>
              <w:rPr>
                <w:sz w:val="24"/>
                <w:szCs w:val="24"/>
              </w:rPr>
            </w:pPr>
            <w:r w:rsidRPr="00075B1D">
              <w:rPr>
                <w:sz w:val="24"/>
                <w:szCs w:val="24"/>
              </w:rPr>
              <w:t>SR Verification — Stage 2 (decision) on the uploaded signed forms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14a</w:t>
            </w:r>
          </w:p>
        </w:tc>
        <w:tc>
          <w:tcPr>
            <w:tcW w:w="4544" w:type="dxa"/>
          </w:tcPr>
          <w:p w:rsidR="000A2F07" w:rsidRPr="00075B1D" w:rsidRDefault="00E91FC6">
            <w:pPr>
              <w:rPr>
                <w:sz w:val="24"/>
                <w:szCs w:val="24"/>
              </w:rPr>
            </w:pPr>
            <w:r w:rsidRPr="00075B1D">
              <w:rPr>
                <w:sz w:val="24"/>
                <w:szCs w:val="24"/>
              </w:rPr>
              <w:t>Reject → return to DEO check / upload step</w:t>
            </w:r>
          </w:p>
        </w:tc>
        <w:tc>
          <w:tcPr>
            <w:tcW w:w="2553" w:type="dxa"/>
          </w:tcPr>
          <w:p w:rsidR="000A2F07" w:rsidRPr="00075B1D" w:rsidRDefault="00E91FC6">
            <w:pPr>
              <w:rPr>
                <w:sz w:val="24"/>
                <w:szCs w:val="24"/>
              </w:rPr>
            </w:pPr>
            <w:r w:rsidRPr="00075B1D">
              <w:rPr>
                <w:sz w:val="24"/>
                <w:szCs w:val="24"/>
              </w:rPr>
              <w:t>Sub Registrar → DEO</w:t>
            </w:r>
          </w:p>
        </w:tc>
        <w:tc>
          <w:tcPr>
            <w:tcW w:w="2555" w:type="dxa"/>
          </w:tcPr>
          <w:p w:rsidR="000A2F07" w:rsidRPr="00075B1D" w:rsidRDefault="00E91FC6">
            <w:pPr>
              <w:rPr>
                <w:sz w:val="24"/>
                <w:szCs w:val="24"/>
              </w:rPr>
            </w:pPr>
            <w:r w:rsidRPr="00075B1D">
              <w:rPr>
                <w:sz w:val="24"/>
                <w:szCs w:val="24"/>
              </w:rPr>
              <w:t>Re-check or re-upload; does not go back to citizen data entry</w:t>
            </w:r>
          </w:p>
        </w:tc>
      </w:tr>
      <w:tr w:rsidR="000A2F07" w:rsidRPr="00075B1D" w:rsidTr="0043320B">
        <w:tc>
          <w:tcPr>
            <w:tcW w:w="562" w:type="dxa"/>
          </w:tcPr>
          <w:p w:rsidR="000A2F07" w:rsidRPr="00075B1D" w:rsidRDefault="00E91FC6">
            <w:pPr>
              <w:rPr>
                <w:sz w:val="24"/>
                <w:szCs w:val="24"/>
              </w:rPr>
            </w:pPr>
            <w:r w:rsidRPr="00075B1D">
              <w:rPr>
                <w:sz w:val="24"/>
                <w:szCs w:val="24"/>
              </w:rPr>
              <w:t>15</w:t>
            </w:r>
          </w:p>
        </w:tc>
        <w:tc>
          <w:tcPr>
            <w:tcW w:w="4544" w:type="dxa"/>
          </w:tcPr>
          <w:p w:rsidR="000A2F07" w:rsidRPr="00075B1D" w:rsidRDefault="00E91FC6">
            <w:pPr>
              <w:rPr>
                <w:sz w:val="24"/>
                <w:szCs w:val="24"/>
              </w:rPr>
            </w:pPr>
            <w:r w:rsidRPr="00075B1D">
              <w:rPr>
                <w:sz w:val="24"/>
                <w:szCs w:val="24"/>
              </w:rPr>
              <w:t>SR Digitally Signs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DSC applied</w:t>
            </w:r>
          </w:p>
        </w:tc>
      </w:tr>
      <w:tr w:rsidR="000A2F07" w:rsidRPr="00075B1D" w:rsidTr="0043320B">
        <w:tc>
          <w:tcPr>
            <w:tcW w:w="562" w:type="dxa"/>
          </w:tcPr>
          <w:p w:rsidR="000A2F07" w:rsidRPr="00075B1D" w:rsidRDefault="00E91FC6">
            <w:pPr>
              <w:rPr>
                <w:sz w:val="24"/>
                <w:szCs w:val="24"/>
              </w:rPr>
            </w:pPr>
            <w:r w:rsidRPr="00075B1D">
              <w:rPr>
                <w:sz w:val="24"/>
                <w:szCs w:val="24"/>
              </w:rPr>
              <w:t>16</w:t>
            </w:r>
          </w:p>
        </w:tc>
        <w:tc>
          <w:tcPr>
            <w:tcW w:w="4544"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Form II-A issued</w:t>
            </w:r>
          </w:p>
        </w:tc>
      </w:tr>
    </w:tbl>
    <w:p w:rsidR="002524C7" w:rsidRPr="00075B1D" w:rsidRDefault="002524C7">
      <w:pPr>
        <w:jc w:val="center"/>
        <w:rPr>
          <w:sz w:val="24"/>
          <w:szCs w:val="24"/>
        </w:rPr>
      </w:pPr>
    </w:p>
    <w:p w:rsidR="004B55D6" w:rsidRDefault="00251247" w:rsidP="004B55D6">
      <w:pPr>
        <w:rPr>
          <w:sz w:val="24"/>
          <w:szCs w:val="24"/>
        </w:rPr>
      </w:pPr>
      <w:r w:rsidRPr="00075B1D">
        <w:rPr>
          <w:sz w:val="24"/>
          <w:szCs w:val="24"/>
        </w:rPr>
        <w:t xml:space="preserve">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w:t>
      </w:r>
      <w:r w:rsidRPr="00075B1D">
        <w:rPr>
          <w:sz w:val="24"/>
          <w:szCs w:val="24"/>
        </w:rPr>
        <w:lastRenderedPageBreak/>
        <w:t>upload; SR Verification Stage 2 on uploaded signed forms (reject returns to DEO); SR DSC applies Form II endorsement then certificate.</w:t>
      </w:r>
    </w:p>
    <w:p w:rsidR="002524C7" w:rsidRPr="00075B1D" w:rsidRDefault="00251247" w:rsidP="00032A13">
      <w:pPr>
        <w:pStyle w:val="Heading5"/>
        <w:rPr>
          <w:sz w:val="24"/>
          <w:szCs w:val="24"/>
        </w:rPr>
      </w:pPr>
      <w:r w:rsidRPr="00075B1D">
        <w:rPr>
          <w:sz w:val="24"/>
          <w:szCs w:val="24"/>
        </w:rPr>
        <w:t>7.1.2.4 Application Status Model</w:t>
      </w:r>
    </w:p>
    <w:p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rsidTr="004B55D6">
        <w:tc>
          <w:tcPr>
            <w:tcW w:w="2044" w:type="dxa"/>
          </w:tcPr>
          <w:p w:rsidR="004B55D6" w:rsidRPr="00075B1D" w:rsidRDefault="004B55D6">
            <w:pPr>
              <w:rPr>
                <w:sz w:val="24"/>
                <w:szCs w:val="24"/>
              </w:rPr>
            </w:pPr>
            <w:r w:rsidRPr="00075B1D">
              <w:rPr>
                <w:b/>
                <w:sz w:val="24"/>
                <w:szCs w:val="24"/>
              </w:rPr>
              <w:t>Status</w:t>
            </w:r>
          </w:p>
        </w:tc>
        <w:tc>
          <w:tcPr>
            <w:tcW w:w="3338" w:type="dxa"/>
          </w:tcPr>
          <w:p w:rsidR="004B55D6" w:rsidRPr="00075B1D" w:rsidRDefault="004B55D6">
            <w:pPr>
              <w:rPr>
                <w:sz w:val="24"/>
                <w:szCs w:val="24"/>
              </w:rPr>
            </w:pPr>
            <w:r w:rsidRPr="00075B1D">
              <w:rPr>
                <w:b/>
                <w:sz w:val="24"/>
                <w:szCs w:val="24"/>
              </w:rPr>
              <w:t>Description</w:t>
            </w:r>
          </w:p>
        </w:tc>
        <w:tc>
          <w:tcPr>
            <w:tcW w:w="1984" w:type="dxa"/>
          </w:tcPr>
          <w:p w:rsidR="004B55D6" w:rsidRPr="00075B1D" w:rsidRDefault="004B55D6">
            <w:pPr>
              <w:rPr>
                <w:sz w:val="24"/>
                <w:szCs w:val="24"/>
              </w:rPr>
            </w:pPr>
            <w:r w:rsidRPr="00075B1D">
              <w:rPr>
                <w:b/>
                <w:sz w:val="24"/>
                <w:szCs w:val="24"/>
              </w:rPr>
              <w:t>Actor</w:t>
            </w:r>
          </w:p>
        </w:tc>
        <w:tc>
          <w:tcPr>
            <w:tcW w:w="2977" w:type="dxa"/>
          </w:tcPr>
          <w:p w:rsidR="004B55D6" w:rsidRPr="00075B1D" w:rsidRDefault="004B55D6">
            <w:pPr>
              <w:rPr>
                <w:sz w:val="24"/>
                <w:szCs w:val="24"/>
              </w:rPr>
            </w:pPr>
            <w:r w:rsidRPr="00075B1D">
              <w:rPr>
                <w:b/>
                <w:sz w:val="24"/>
                <w:szCs w:val="24"/>
              </w:rPr>
              <w:t>Next states</w:t>
            </w:r>
          </w:p>
        </w:tc>
      </w:tr>
      <w:tr w:rsidR="004B55D6" w:rsidRPr="00075B1D" w:rsidTr="004B55D6">
        <w:tc>
          <w:tcPr>
            <w:tcW w:w="2044" w:type="dxa"/>
          </w:tcPr>
          <w:p w:rsidR="004B55D6" w:rsidRPr="00075B1D" w:rsidRDefault="004B55D6">
            <w:pPr>
              <w:rPr>
                <w:sz w:val="24"/>
                <w:szCs w:val="24"/>
              </w:rPr>
            </w:pPr>
            <w:r w:rsidRPr="00075B1D">
              <w:rPr>
                <w:sz w:val="24"/>
                <w:szCs w:val="24"/>
              </w:rPr>
              <w:t>Draft</w:t>
            </w:r>
          </w:p>
        </w:tc>
        <w:tc>
          <w:tcPr>
            <w:tcW w:w="3338" w:type="dxa"/>
          </w:tcPr>
          <w:p w:rsidR="004B55D6" w:rsidRPr="00075B1D" w:rsidRDefault="004B55D6">
            <w:pPr>
              <w:rPr>
                <w:sz w:val="24"/>
                <w:szCs w:val="24"/>
              </w:rPr>
            </w:pPr>
            <w:r w:rsidRPr="00075B1D">
              <w:rPr>
                <w:sz w:val="24"/>
                <w:szCs w:val="24"/>
              </w:rPr>
              <w:t>Saved not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Channel selected</w:t>
            </w:r>
          </w:p>
        </w:tc>
      </w:tr>
      <w:tr w:rsidR="004B55D6" w:rsidRPr="00075B1D" w:rsidTr="004B55D6">
        <w:tc>
          <w:tcPr>
            <w:tcW w:w="2044" w:type="dxa"/>
          </w:tcPr>
          <w:p w:rsidR="004B55D6" w:rsidRPr="00075B1D" w:rsidRDefault="004B55D6">
            <w:pPr>
              <w:rPr>
                <w:sz w:val="24"/>
                <w:szCs w:val="24"/>
              </w:rPr>
            </w:pPr>
            <w:r w:rsidRPr="00075B1D">
              <w:rPr>
                <w:sz w:val="24"/>
                <w:szCs w:val="24"/>
              </w:rPr>
              <w:t>Channel selected</w:t>
            </w:r>
          </w:p>
        </w:tc>
        <w:tc>
          <w:tcPr>
            <w:tcW w:w="3338" w:type="dxa"/>
          </w:tcPr>
          <w:p w:rsidR="004B55D6" w:rsidRPr="00075B1D" w:rsidRDefault="004B55D6">
            <w:pPr>
              <w:rPr>
                <w:sz w:val="24"/>
                <w:szCs w:val="24"/>
              </w:rPr>
            </w:pPr>
            <w:r w:rsidRPr="00075B1D">
              <w:rPr>
                <w:sz w:val="24"/>
                <w:szCs w:val="24"/>
              </w:rPr>
              <w:t>Online or Offline chosen (before prerequisites)</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4" w:type="dxa"/>
          </w:tcPr>
          <w:p w:rsidR="004B55D6" w:rsidRPr="00075B1D" w:rsidRDefault="004B55D6">
            <w:pPr>
              <w:rPr>
                <w:sz w:val="24"/>
                <w:szCs w:val="24"/>
              </w:rPr>
            </w:pPr>
            <w:r w:rsidRPr="00075B1D">
              <w:rPr>
                <w:sz w:val="24"/>
                <w:szCs w:val="24"/>
              </w:rPr>
              <w:t>Prerequisite &amp; declaration completed</w:t>
            </w:r>
          </w:p>
        </w:tc>
        <w:tc>
          <w:tcPr>
            <w:tcW w:w="3338" w:type="dxa"/>
          </w:tcPr>
          <w:p w:rsidR="004B55D6" w:rsidRPr="00075B1D" w:rsidRDefault="004B55D6">
            <w:pPr>
              <w:rPr>
                <w:sz w:val="24"/>
                <w:szCs w:val="24"/>
              </w:rPr>
            </w:pPr>
            <w:r w:rsidRPr="00075B1D">
              <w:rPr>
                <w:sz w:val="24"/>
                <w:szCs w:val="24"/>
              </w:rPr>
              <w:t>Combined prerequisite + declaration acknowledged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Details captured</w:t>
            </w:r>
          </w:p>
        </w:tc>
        <w:tc>
          <w:tcPr>
            <w:tcW w:w="3338" w:type="dxa"/>
          </w:tcPr>
          <w:p w:rsidR="004B55D6" w:rsidRPr="00075B1D" w:rsidRDefault="004B55D6">
            <w:pPr>
              <w:rPr>
                <w:sz w:val="24"/>
                <w:szCs w:val="24"/>
              </w:rPr>
            </w:pPr>
            <w:r w:rsidRPr="00075B1D">
              <w:rPr>
                <w:sz w:val="24"/>
                <w:szCs w:val="24"/>
              </w:rPr>
              <w:t>Marriage / bride / bridegroom / witness details saved (Online: e-KYC / Face Authentication on Bride details; Offline: e-KYC / Face Authentication on Bride &amp; Bridegroom when Aadhaar available, else manual)</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Office selected (Online) / Pending SR verification Stage 1 (Offline)</w:t>
            </w:r>
          </w:p>
        </w:tc>
      </w:tr>
      <w:tr w:rsidR="004B55D6" w:rsidRPr="00075B1D" w:rsidTr="004B55D6">
        <w:tc>
          <w:tcPr>
            <w:tcW w:w="2044" w:type="dxa"/>
          </w:tcPr>
          <w:p w:rsidR="004B55D6" w:rsidRPr="00075B1D" w:rsidRDefault="004B55D6">
            <w:pPr>
              <w:rPr>
                <w:sz w:val="24"/>
                <w:szCs w:val="24"/>
              </w:rPr>
            </w:pPr>
            <w:r w:rsidRPr="00075B1D">
              <w:rPr>
                <w:sz w:val="24"/>
                <w:szCs w:val="24"/>
              </w:rPr>
              <w:t>Office selected &amp; summary reviewed</w:t>
            </w:r>
          </w:p>
        </w:tc>
        <w:tc>
          <w:tcPr>
            <w:tcW w:w="3338" w:type="dxa"/>
          </w:tcPr>
          <w:p w:rsidR="004B55D6" w:rsidRPr="00075B1D" w:rsidRDefault="004B55D6">
            <w:pPr>
              <w:rPr>
                <w:sz w:val="24"/>
                <w:szCs w:val="24"/>
              </w:rPr>
            </w:pPr>
            <w:r w:rsidRPr="00075B1D">
              <w:rPr>
                <w:sz w:val="24"/>
                <w:szCs w:val="24"/>
              </w:rPr>
              <w:t>SRO office chosen, summary confirmed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 I &amp; Form IA submitted</w:t>
            </w:r>
          </w:p>
        </w:tc>
      </w:tr>
      <w:tr w:rsidR="004B55D6" w:rsidRPr="00075B1D" w:rsidTr="004B55D6">
        <w:tc>
          <w:tcPr>
            <w:tcW w:w="2044" w:type="dxa"/>
          </w:tcPr>
          <w:p w:rsidR="004B55D6" w:rsidRPr="00075B1D" w:rsidRDefault="004B55D6">
            <w:pPr>
              <w:rPr>
                <w:sz w:val="24"/>
                <w:szCs w:val="24"/>
              </w:rPr>
            </w:pPr>
            <w:r w:rsidRPr="00075B1D">
              <w:rPr>
                <w:sz w:val="24"/>
                <w:szCs w:val="24"/>
              </w:rPr>
              <w:t>Form I &amp; Form IA submitted</w:t>
            </w:r>
          </w:p>
        </w:tc>
        <w:tc>
          <w:tcPr>
            <w:tcW w:w="3338" w:type="dxa"/>
          </w:tcPr>
          <w:p w:rsidR="004B55D6" w:rsidRPr="00075B1D" w:rsidRDefault="004B55D6">
            <w:pPr>
              <w:rPr>
                <w:sz w:val="24"/>
                <w:szCs w:val="24"/>
              </w:rPr>
            </w:pPr>
            <w:r w:rsidRPr="00075B1D">
              <w:rPr>
                <w:sz w:val="24"/>
                <w:szCs w:val="24"/>
              </w:rPr>
              <w:t>Form I (Memorandum) and Form IA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rsidTr="004B55D6">
        <w:tc>
          <w:tcPr>
            <w:tcW w:w="2044"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c>
          <w:tcPr>
            <w:tcW w:w="3338" w:type="dxa"/>
          </w:tcPr>
          <w:p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Pending SR verification</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w:t>
            </w:r>
          </w:p>
        </w:tc>
        <w:tc>
          <w:tcPr>
            <w:tcW w:w="3338" w:type="dxa"/>
          </w:tcPr>
          <w:p w:rsidR="004B55D6" w:rsidRPr="00075B1D" w:rsidRDefault="004B55D6">
            <w:pPr>
              <w:rPr>
                <w:sz w:val="24"/>
                <w:szCs w:val="24"/>
              </w:rPr>
            </w:pPr>
            <w:r w:rsidRPr="00075B1D">
              <w:rPr>
                <w:sz w:val="24"/>
                <w:szCs w:val="24"/>
              </w:rPr>
              <w:t>Awaiting SR scrutiny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Approved for payment / Rejected — data</w:t>
            </w:r>
          </w:p>
        </w:tc>
      </w:tr>
      <w:tr w:rsidR="004B55D6" w:rsidRPr="00075B1D" w:rsidTr="004B55D6">
        <w:tc>
          <w:tcPr>
            <w:tcW w:w="2044" w:type="dxa"/>
          </w:tcPr>
          <w:p w:rsidR="004B55D6" w:rsidRPr="00075B1D" w:rsidRDefault="004B55D6">
            <w:pPr>
              <w:rPr>
                <w:sz w:val="24"/>
                <w:szCs w:val="24"/>
              </w:rPr>
            </w:pPr>
            <w:r w:rsidRPr="00075B1D">
              <w:rPr>
                <w:sz w:val="24"/>
                <w:szCs w:val="24"/>
              </w:rPr>
              <w:t>Rejected — data correction</w:t>
            </w:r>
          </w:p>
        </w:tc>
        <w:tc>
          <w:tcPr>
            <w:tcW w:w="3338" w:type="dxa"/>
          </w:tcPr>
          <w:p w:rsidR="004B55D6" w:rsidRPr="00075B1D" w:rsidRDefault="004B55D6">
            <w:pPr>
              <w:rPr>
                <w:sz w:val="24"/>
                <w:szCs w:val="24"/>
              </w:rPr>
            </w:pPr>
            <w:r w:rsidRPr="00075B1D">
              <w:rPr>
                <w:sz w:val="24"/>
                <w:szCs w:val="24"/>
              </w:rPr>
              <w:t>Sent back to citizen data entry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Approved for payment</w:t>
            </w:r>
          </w:p>
        </w:tc>
        <w:tc>
          <w:tcPr>
            <w:tcW w:w="3338" w:type="dxa"/>
          </w:tcPr>
          <w:p w:rsidR="004B55D6" w:rsidRPr="00075B1D" w:rsidRDefault="004B55D6">
            <w:pPr>
              <w:rPr>
                <w:sz w:val="24"/>
                <w:szCs w:val="24"/>
              </w:rPr>
            </w:pPr>
            <w:r w:rsidRPr="00075B1D">
              <w:rPr>
                <w:sz w:val="24"/>
                <w:szCs w:val="24"/>
              </w:rPr>
              <w:t>SR approved; fee payable</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Payment completed</w:t>
            </w:r>
          </w:p>
        </w:tc>
      </w:tr>
      <w:tr w:rsidR="004B55D6" w:rsidRPr="00075B1D" w:rsidTr="004B55D6">
        <w:tc>
          <w:tcPr>
            <w:tcW w:w="2044" w:type="dxa"/>
          </w:tcPr>
          <w:p w:rsidR="004B55D6" w:rsidRPr="00075B1D" w:rsidRDefault="004B55D6">
            <w:pPr>
              <w:rPr>
                <w:sz w:val="24"/>
                <w:szCs w:val="24"/>
              </w:rPr>
            </w:pPr>
            <w:r w:rsidRPr="00075B1D">
              <w:rPr>
                <w:sz w:val="24"/>
                <w:szCs w:val="24"/>
              </w:rPr>
              <w:t>Payment completed</w:t>
            </w:r>
          </w:p>
        </w:tc>
        <w:tc>
          <w:tcPr>
            <w:tcW w:w="3338" w:type="dxa"/>
          </w:tcPr>
          <w:p w:rsidR="004B55D6" w:rsidRPr="00075B1D" w:rsidRDefault="004B55D6">
            <w:pPr>
              <w:rPr>
                <w:sz w:val="24"/>
                <w:szCs w:val="24"/>
              </w:rPr>
            </w:pPr>
            <w:r w:rsidRPr="00075B1D">
              <w:rPr>
                <w:sz w:val="24"/>
                <w:szCs w:val="24"/>
              </w:rPr>
              <w:t>Fee paid, receipt issued</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Pending SR digital signature (Online) / Appointment scheduled (Offline)</w:t>
            </w:r>
          </w:p>
        </w:tc>
      </w:tr>
      <w:tr w:rsidR="004B55D6" w:rsidRPr="00075B1D" w:rsidTr="004B55D6">
        <w:tc>
          <w:tcPr>
            <w:tcW w:w="2044" w:type="dxa"/>
          </w:tcPr>
          <w:p w:rsidR="004B55D6" w:rsidRPr="00075B1D" w:rsidRDefault="004B55D6">
            <w:pPr>
              <w:rPr>
                <w:sz w:val="24"/>
                <w:szCs w:val="24"/>
              </w:rPr>
            </w:pPr>
            <w:r w:rsidRPr="00075B1D">
              <w:rPr>
                <w:sz w:val="24"/>
                <w:szCs w:val="24"/>
              </w:rPr>
              <w:t>Appointment scheduled</w:t>
            </w:r>
          </w:p>
        </w:tc>
        <w:tc>
          <w:tcPr>
            <w:tcW w:w="3338" w:type="dxa"/>
          </w:tcPr>
          <w:p w:rsidR="004B55D6" w:rsidRPr="00075B1D" w:rsidRDefault="004B55D6">
            <w:pPr>
              <w:rPr>
                <w:sz w:val="24"/>
                <w:szCs w:val="24"/>
              </w:rPr>
            </w:pPr>
            <w:r w:rsidRPr="00075B1D">
              <w:rPr>
                <w:sz w:val="24"/>
                <w:szCs w:val="24"/>
              </w:rPr>
              <w:t>SRO visit slot booked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Forms printed</w:t>
            </w:r>
          </w:p>
        </w:tc>
      </w:tr>
      <w:tr w:rsidR="004B55D6" w:rsidRPr="00075B1D" w:rsidTr="004B55D6">
        <w:tc>
          <w:tcPr>
            <w:tcW w:w="2044" w:type="dxa"/>
          </w:tcPr>
          <w:p w:rsidR="004B55D6" w:rsidRPr="00075B1D" w:rsidRDefault="004B55D6">
            <w:pPr>
              <w:rPr>
                <w:sz w:val="24"/>
                <w:szCs w:val="24"/>
              </w:rPr>
            </w:pPr>
            <w:r w:rsidRPr="00075B1D">
              <w:rPr>
                <w:sz w:val="24"/>
                <w:szCs w:val="24"/>
              </w:rPr>
              <w:t>Forms printed</w:t>
            </w:r>
          </w:p>
        </w:tc>
        <w:tc>
          <w:tcPr>
            <w:tcW w:w="3338" w:type="dxa"/>
          </w:tcPr>
          <w:p w:rsidR="004B55D6" w:rsidRPr="00075B1D" w:rsidRDefault="004B55D6">
            <w:pPr>
              <w:rPr>
                <w:sz w:val="24"/>
                <w:szCs w:val="24"/>
              </w:rPr>
            </w:pPr>
            <w:r w:rsidRPr="00075B1D">
              <w:rPr>
                <w:sz w:val="24"/>
                <w:szCs w:val="24"/>
              </w:rPr>
              <w:t>Form printout taken</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Allocated to DEO</w:t>
            </w:r>
          </w:p>
        </w:tc>
      </w:tr>
      <w:tr w:rsidR="004B55D6" w:rsidRPr="00075B1D" w:rsidTr="004B55D6">
        <w:tc>
          <w:tcPr>
            <w:tcW w:w="2044" w:type="dxa"/>
          </w:tcPr>
          <w:p w:rsidR="004B55D6" w:rsidRPr="00075B1D" w:rsidRDefault="004B55D6">
            <w:pPr>
              <w:rPr>
                <w:sz w:val="24"/>
                <w:szCs w:val="24"/>
              </w:rPr>
            </w:pPr>
            <w:r w:rsidRPr="00075B1D">
              <w:rPr>
                <w:sz w:val="24"/>
                <w:szCs w:val="24"/>
              </w:rPr>
              <w:t>Allocated to DEO</w:t>
            </w:r>
          </w:p>
        </w:tc>
        <w:tc>
          <w:tcPr>
            <w:tcW w:w="3338" w:type="dxa"/>
          </w:tcPr>
          <w:p w:rsidR="004B55D6" w:rsidRPr="00075B1D" w:rsidRDefault="004B55D6">
            <w:pPr>
              <w:rPr>
                <w:sz w:val="24"/>
                <w:szCs w:val="24"/>
              </w:rPr>
            </w:pPr>
            <w:r w:rsidRPr="00075B1D">
              <w:rPr>
                <w:sz w:val="24"/>
                <w:szCs w:val="24"/>
              </w:rPr>
              <w:t>SR has allocated the application to a DEO</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Awaiting signed-form upload</w:t>
            </w:r>
          </w:p>
        </w:tc>
      </w:tr>
      <w:tr w:rsidR="004B55D6" w:rsidRPr="00075B1D" w:rsidTr="004B55D6">
        <w:tc>
          <w:tcPr>
            <w:tcW w:w="2044" w:type="dxa"/>
          </w:tcPr>
          <w:p w:rsidR="004B55D6" w:rsidRPr="00075B1D" w:rsidRDefault="004B55D6">
            <w:pPr>
              <w:rPr>
                <w:sz w:val="24"/>
                <w:szCs w:val="24"/>
              </w:rPr>
            </w:pPr>
            <w:r w:rsidRPr="00075B1D">
              <w:rPr>
                <w:sz w:val="24"/>
                <w:szCs w:val="24"/>
              </w:rPr>
              <w:lastRenderedPageBreak/>
              <w:t>Awaiting signed-form upload</w:t>
            </w:r>
          </w:p>
        </w:tc>
        <w:tc>
          <w:tcPr>
            <w:tcW w:w="3338" w:type="dxa"/>
          </w:tcPr>
          <w:p w:rsidR="004B55D6" w:rsidRPr="00075B1D" w:rsidRDefault="004B55D6">
            <w:pPr>
              <w:rPr>
                <w:sz w:val="24"/>
                <w:szCs w:val="24"/>
              </w:rPr>
            </w:pPr>
            <w:r w:rsidRPr="00075B1D">
              <w:rPr>
                <w:sz w:val="24"/>
                <w:szCs w:val="24"/>
              </w:rPr>
              <w:t>Physically signed forms pending at SRO</w:t>
            </w:r>
          </w:p>
        </w:tc>
        <w:tc>
          <w:tcPr>
            <w:tcW w:w="1984" w:type="dxa"/>
          </w:tcPr>
          <w:p w:rsidR="004B55D6" w:rsidRPr="00075B1D" w:rsidRDefault="004B55D6">
            <w:pPr>
              <w:rPr>
                <w:sz w:val="24"/>
                <w:szCs w:val="24"/>
              </w:rPr>
            </w:pPr>
            <w:r w:rsidRPr="00075B1D">
              <w:rPr>
                <w:sz w:val="24"/>
                <w:szCs w:val="24"/>
              </w:rPr>
              <w:t>Citizen / DEO</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Signed forms uploaded</w:t>
            </w:r>
          </w:p>
        </w:tc>
        <w:tc>
          <w:tcPr>
            <w:tcW w:w="3338" w:type="dxa"/>
          </w:tcPr>
          <w:p w:rsidR="004B55D6" w:rsidRPr="00075B1D" w:rsidRDefault="004B55D6">
            <w:pPr>
              <w:rPr>
                <w:sz w:val="24"/>
                <w:szCs w:val="24"/>
              </w:rPr>
            </w:pPr>
            <w:r w:rsidRPr="00075B1D">
              <w:rPr>
                <w:sz w:val="24"/>
                <w:szCs w:val="24"/>
              </w:rPr>
              <w:t>DEO checked signatures and uploaded</w:t>
            </w:r>
          </w:p>
        </w:tc>
        <w:tc>
          <w:tcPr>
            <w:tcW w:w="1984" w:type="dxa"/>
          </w:tcPr>
          <w:p w:rsidR="004B55D6" w:rsidRPr="00075B1D" w:rsidRDefault="004B55D6">
            <w:pPr>
              <w:rPr>
                <w:sz w:val="24"/>
                <w:szCs w:val="24"/>
              </w:rPr>
            </w:pPr>
            <w:r w:rsidRPr="00075B1D">
              <w:rPr>
                <w:sz w:val="24"/>
                <w:szCs w:val="24"/>
              </w:rPr>
              <w:t>DEO</w:t>
            </w:r>
          </w:p>
        </w:tc>
        <w:tc>
          <w:tcPr>
            <w:tcW w:w="2977" w:type="dxa"/>
          </w:tcPr>
          <w:p w:rsidR="004B55D6" w:rsidRPr="00075B1D" w:rsidRDefault="004B55D6">
            <w:pPr>
              <w:rPr>
                <w:sz w:val="24"/>
                <w:szCs w:val="24"/>
              </w:rPr>
            </w:pPr>
            <w:r w:rsidRPr="00075B1D">
              <w:rPr>
                <w:sz w:val="24"/>
                <w:szCs w:val="24"/>
              </w:rPr>
              <w:t>Pending SR verification — Stage 2</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 — Stage 2</w:t>
            </w:r>
          </w:p>
        </w:tc>
        <w:tc>
          <w:tcPr>
            <w:tcW w:w="3338" w:type="dxa"/>
          </w:tcPr>
          <w:p w:rsidR="004B55D6" w:rsidRPr="00075B1D" w:rsidRDefault="004B55D6">
            <w:pPr>
              <w:rPr>
                <w:sz w:val="24"/>
                <w:szCs w:val="24"/>
              </w:rPr>
            </w:pPr>
            <w:r w:rsidRPr="00075B1D">
              <w:rPr>
                <w:sz w:val="24"/>
                <w:szCs w:val="24"/>
              </w:rPr>
              <w:t>Awaiting SR scrutiny of signed forms</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Pending SR digital signature / Rejected — upload</w:t>
            </w:r>
          </w:p>
        </w:tc>
      </w:tr>
      <w:tr w:rsidR="004B55D6" w:rsidRPr="00075B1D" w:rsidTr="004B55D6">
        <w:tc>
          <w:tcPr>
            <w:tcW w:w="2044" w:type="dxa"/>
          </w:tcPr>
          <w:p w:rsidR="004B55D6" w:rsidRPr="00075B1D" w:rsidRDefault="004B55D6">
            <w:pPr>
              <w:rPr>
                <w:sz w:val="24"/>
                <w:szCs w:val="24"/>
              </w:rPr>
            </w:pPr>
            <w:r w:rsidRPr="00075B1D">
              <w:rPr>
                <w:sz w:val="24"/>
                <w:szCs w:val="24"/>
              </w:rPr>
              <w:t>Rejected — upload</w:t>
            </w:r>
          </w:p>
        </w:tc>
        <w:tc>
          <w:tcPr>
            <w:tcW w:w="3338" w:type="dxa"/>
          </w:tcPr>
          <w:p w:rsidR="004B55D6" w:rsidRPr="00075B1D" w:rsidRDefault="004B55D6">
            <w:pPr>
              <w:rPr>
                <w:sz w:val="24"/>
                <w:szCs w:val="24"/>
              </w:rPr>
            </w:pPr>
            <w:r w:rsidRPr="00075B1D">
              <w:rPr>
                <w:sz w:val="24"/>
                <w:szCs w:val="24"/>
              </w:rPr>
              <w:t>Sent back to DEO for re-check / re-upload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Pending SR digital signature</w:t>
            </w:r>
          </w:p>
        </w:tc>
        <w:tc>
          <w:tcPr>
            <w:tcW w:w="3338" w:type="dxa"/>
          </w:tcPr>
          <w:p w:rsidR="004B55D6" w:rsidRPr="00075B1D" w:rsidRDefault="004B55D6">
            <w:pPr>
              <w:rPr>
                <w:sz w:val="24"/>
                <w:szCs w:val="24"/>
              </w:rPr>
            </w:pPr>
            <w:r w:rsidRPr="00075B1D">
              <w:rPr>
                <w:sz w:val="24"/>
                <w:szCs w:val="24"/>
              </w:rPr>
              <w:t>Awaiting DSC</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Registered</w:t>
            </w:r>
          </w:p>
        </w:tc>
      </w:tr>
      <w:tr w:rsidR="004B55D6" w:rsidRPr="00075B1D" w:rsidTr="004B55D6">
        <w:tc>
          <w:tcPr>
            <w:tcW w:w="2044" w:type="dxa"/>
          </w:tcPr>
          <w:p w:rsidR="004B55D6" w:rsidRPr="00075B1D" w:rsidRDefault="004B55D6">
            <w:pPr>
              <w:rPr>
                <w:sz w:val="24"/>
                <w:szCs w:val="24"/>
              </w:rPr>
            </w:pPr>
            <w:r w:rsidRPr="00075B1D">
              <w:rPr>
                <w:sz w:val="24"/>
                <w:szCs w:val="24"/>
              </w:rPr>
              <w:t>Registered</w:t>
            </w:r>
          </w:p>
        </w:tc>
        <w:tc>
          <w:tcPr>
            <w:tcW w:w="3338" w:type="dxa"/>
          </w:tcPr>
          <w:p w:rsidR="004B55D6" w:rsidRPr="00075B1D" w:rsidRDefault="004B55D6">
            <w:pPr>
              <w:rPr>
                <w:sz w:val="24"/>
                <w:szCs w:val="24"/>
              </w:rPr>
            </w:pPr>
            <w:r w:rsidRPr="00075B1D">
              <w:rPr>
                <w:sz w:val="24"/>
                <w:szCs w:val="24"/>
              </w:rPr>
              <w:t>Serial / page / volume assigned, Form II endorsed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Certificate issued</w:t>
            </w:r>
          </w:p>
        </w:tc>
      </w:tr>
      <w:tr w:rsidR="004B55D6" w:rsidRPr="00075B1D" w:rsidTr="004B55D6">
        <w:tc>
          <w:tcPr>
            <w:tcW w:w="2044" w:type="dxa"/>
          </w:tcPr>
          <w:p w:rsidR="004B55D6" w:rsidRPr="00075B1D" w:rsidRDefault="004B55D6">
            <w:pPr>
              <w:rPr>
                <w:sz w:val="24"/>
                <w:szCs w:val="24"/>
              </w:rPr>
            </w:pPr>
            <w:r w:rsidRPr="00075B1D">
              <w:rPr>
                <w:sz w:val="24"/>
                <w:szCs w:val="24"/>
              </w:rPr>
              <w:t>Certificate issued</w:t>
            </w:r>
          </w:p>
        </w:tc>
        <w:tc>
          <w:tcPr>
            <w:tcW w:w="3338" w:type="dxa"/>
          </w:tcPr>
          <w:p w:rsidR="004B55D6" w:rsidRPr="00075B1D" w:rsidRDefault="004B55D6">
            <w:pPr>
              <w:rPr>
                <w:sz w:val="24"/>
                <w:szCs w:val="24"/>
              </w:rPr>
            </w:pPr>
            <w:r w:rsidRPr="00075B1D">
              <w:rPr>
                <w:sz w:val="24"/>
                <w:szCs w:val="24"/>
              </w:rPr>
              <w:t>Form II-A Generated / downloadable</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Closed</w:t>
            </w:r>
          </w:p>
        </w:tc>
      </w:tr>
      <w:tr w:rsidR="004B55D6" w:rsidRPr="00075B1D" w:rsidTr="004B55D6">
        <w:tc>
          <w:tcPr>
            <w:tcW w:w="2044" w:type="dxa"/>
          </w:tcPr>
          <w:p w:rsidR="004B55D6" w:rsidRPr="00075B1D" w:rsidRDefault="004B55D6">
            <w:pPr>
              <w:rPr>
                <w:sz w:val="24"/>
                <w:szCs w:val="24"/>
              </w:rPr>
            </w:pPr>
            <w:r w:rsidRPr="00075B1D">
              <w:rPr>
                <w:sz w:val="24"/>
                <w:szCs w:val="24"/>
              </w:rPr>
              <w:t>Closed</w:t>
            </w:r>
          </w:p>
        </w:tc>
        <w:tc>
          <w:tcPr>
            <w:tcW w:w="3338" w:type="dxa"/>
          </w:tcPr>
          <w:p w:rsidR="004B55D6" w:rsidRPr="00075B1D" w:rsidRDefault="004B55D6">
            <w:pPr>
              <w:rPr>
                <w:sz w:val="24"/>
                <w:szCs w:val="24"/>
              </w:rPr>
            </w:pPr>
            <w:r w:rsidRPr="00075B1D">
              <w:rPr>
                <w:sz w:val="24"/>
                <w:szCs w:val="24"/>
              </w:rPr>
              <w:t>No further action</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w:t>
            </w:r>
          </w:p>
        </w:tc>
      </w:tr>
    </w:tbl>
    <w:p w:rsidR="002524C7" w:rsidRDefault="002524C7">
      <w:pPr>
        <w:jc w:val="center"/>
        <w:rPr>
          <w:sz w:val="24"/>
          <w:szCs w:val="24"/>
        </w:rPr>
      </w:pPr>
    </w:p>
    <w:p w:rsidR="005F1BA5" w:rsidRDefault="005F1BA5">
      <w:pPr>
        <w:jc w:val="center"/>
        <w:rPr>
          <w:sz w:val="24"/>
          <w:szCs w:val="24"/>
        </w:rPr>
      </w:pPr>
    </w:p>
    <w:p w:rsidR="005F1BA5" w:rsidRDefault="005F1BA5">
      <w:pPr>
        <w:jc w:val="center"/>
        <w:rPr>
          <w:sz w:val="24"/>
          <w:szCs w:val="24"/>
        </w:rPr>
      </w:pPr>
    </w:p>
    <w:p w:rsidR="005F1BA5" w:rsidRPr="00075B1D" w:rsidRDefault="005F1BA5">
      <w:pPr>
        <w:jc w:val="center"/>
        <w:rPr>
          <w:sz w:val="24"/>
          <w:szCs w:val="24"/>
        </w:rPr>
      </w:pPr>
    </w:p>
    <w:p w:rsidR="002524C7" w:rsidRPr="00075B1D" w:rsidRDefault="00251247" w:rsidP="005F1BA5">
      <w:pPr>
        <w:pStyle w:val="Heading3"/>
        <w:rPr>
          <w:sz w:val="24"/>
          <w:szCs w:val="24"/>
        </w:rPr>
      </w:pPr>
      <w:r w:rsidRPr="00075B1D">
        <w:rPr>
          <w:sz w:val="24"/>
          <w:szCs w:val="24"/>
        </w:rPr>
        <w:t>7.2 Special Marriage Notice Generation (Intended Marriage / Other Forms)</w:t>
      </w:r>
    </w:p>
    <w:p w:rsidR="002524C7" w:rsidRPr="00075B1D" w:rsidRDefault="00251247" w:rsidP="005F1BA5">
      <w:pPr>
        <w:rPr>
          <w:sz w:val="24"/>
          <w:szCs w:val="24"/>
        </w:rPr>
      </w:pPr>
      <w: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rsidR="002524C7" w:rsidRPr="00075B1D" w:rsidRDefault="00251247" w:rsidP="005F1BA5">
      <w:pPr>
        <w:pStyle w:val="Heading4"/>
        <w:rPr>
          <w:sz w:val="24"/>
          <w:szCs w:val="24"/>
        </w:rPr>
      </w:pPr>
      <w:r w:rsidRPr="00075B1D">
        <w:rPr>
          <w:sz w:val="24"/>
          <w:szCs w:val="24"/>
        </w:rPr>
        <w:t>7.2.1 Channel models</w:t>
      </w:r>
    </w:p>
    <w:p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Notice — Online </w:t>
            </w:r>
            <w:r w:rsidRPr="00075B1D">
              <w:rPr>
                <w:sz w:val="24"/>
                <w:szCs w:val="24"/>
              </w:rPr>
              <w:lastRenderedPageBreak/>
              <w:t>(Intended Marriage / Other Forms)</w:t>
            </w:r>
          </w:p>
        </w:tc>
        <w:tc>
          <w:tcPr>
            <w:tcW w:w="2556" w:type="dxa"/>
          </w:tcPr>
          <w:p w:rsidR="000A2F07" w:rsidRPr="00075B1D" w:rsidRDefault="005F6564">
            <w:pPr>
              <w:rPr>
                <w:sz w:val="24"/>
                <w:szCs w:val="24"/>
              </w:rPr>
            </w:pPr>
            <w:r>
              <w:rPr>
                <w:sz w:val="24"/>
                <w:szCs w:val="24"/>
              </w:rPr>
              <w:lastRenderedPageBreak/>
              <w:t xml:space="preserve">e-KYC / Face Authentication bride &amp; bridegroom, </w:t>
            </w:r>
            <w:r>
              <w:rPr>
                <w:sz w:val="24"/>
                <w:szCs w:val="24"/>
              </w:rPr>
              <w:lastRenderedPageBreak/>
              <w:t xml:space="preserve">document upload (incl. photos), First Payment, portal notice, </w:t>
            </w:r>
            <w:proofErr w:type="spellStart"/>
            <w:r>
              <w:rPr>
                <w:sz w:val="24"/>
                <w:szCs w:val="24"/>
              </w:rPr>
              <w:t>eSign</w:t>
            </w:r>
            <w:proofErr w:type="spellEnd"/>
          </w:p>
        </w:tc>
        <w:tc>
          <w:tcPr>
            <w:tcW w:w="2556" w:type="dxa"/>
          </w:tcPr>
          <w:p w:rsidR="000A2F07" w:rsidRPr="00075B1D" w:rsidRDefault="00E91FC6" w:rsidP="001B2E5F">
            <w:pPr>
              <w:rPr>
                <w:sz w:val="24"/>
                <w:szCs w:val="24"/>
              </w:rPr>
            </w:pPr>
            <w:r w:rsidRPr="00075B1D">
              <w:rPr>
                <w:sz w:val="24"/>
                <w:szCs w:val="24"/>
              </w:rPr>
              <w:lastRenderedPageBreak/>
              <w:t>SR verification; System notice generation (no DEO / appointment)</w:t>
            </w:r>
          </w:p>
        </w:tc>
        <w:tc>
          <w:tcPr>
            <w:tcW w:w="2556" w:type="dxa"/>
          </w:tcPr>
          <w:p w:rsidR="000A2F07" w:rsidRPr="00075B1D" w:rsidRDefault="00E91FC6">
            <w:pPr>
              <w:rPr>
                <w:sz w:val="24"/>
                <w:szCs w:val="24"/>
              </w:rPr>
            </w:pPr>
            <w:r w:rsidRPr="00075B1D">
              <w:rPr>
                <w:sz w:val="24"/>
                <w:szCs w:val="24"/>
              </w:rPr>
              <w:t>Online notice</w:t>
            </w:r>
          </w:p>
        </w:tc>
      </w:tr>
      <w:tr w:rsidR="000A2F07" w:rsidRPr="00075B1D">
        <w:tc>
          <w:tcPr>
            <w:tcW w:w="2556" w:type="dxa"/>
          </w:tcPr>
          <w:p w:rsidR="000A2F07" w:rsidRPr="00075B1D" w:rsidRDefault="00E91FC6">
            <w:pPr>
              <w:rPr>
                <w:sz w:val="24"/>
                <w:szCs w:val="24"/>
              </w:rPr>
            </w:pPr>
            <w:r w:rsidRPr="00075B1D">
              <w:rPr>
                <w:sz w:val="24"/>
                <w:szCs w:val="24"/>
              </w:rPr>
              <w:t>Special Marriage Notice — Offline (Intended Marriage / Other Forms)</w:t>
            </w:r>
          </w:p>
        </w:tc>
        <w:tc>
          <w:tcPr>
            <w:tcW w:w="2556" w:type="dxa"/>
          </w:tcPr>
          <w:p w:rsidR="000A2F07" w:rsidRPr="00075B1D" w:rsidRDefault="00E91FC6">
            <w:pPr>
              <w:rPr>
                <w:sz w:val="24"/>
                <w:szCs w:val="24"/>
              </w:rPr>
            </w:pPr>
            <w:r w:rsidRPr="00075B1D">
              <w:rPr>
                <w:sz w:val="24"/>
                <w:szCs w:val="24"/>
              </w:rPr>
              <w:t>Capture details (e-KYC / Face Authentication when Aadhaar available, else manual), document upload, First Payment, appointment</w:t>
            </w:r>
          </w:p>
        </w:tc>
        <w:tc>
          <w:tcPr>
            <w:tcW w:w="2556" w:type="dxa"/>
          </w:tcPr>
          <w:p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rsidR="000A2F07" w:rsidRPr="00075B1D" w:rsidRDefault="00E91FC6">
            <w:pPr>
              <w:rPr>
                <w:sz w:val="24"/>
                <w:szCs w:val="24"/>
              </w:rPr>
            </w:pPr>
            <w:r w:rsidRPr="00075B1D">
              <w:rPr>
                <w:sz w:val="24"/>
                <w:szCs w:val="24"/>
              </w:rPr>
              <w:t>Offline notice</w:t>
            </w:r>
          </w:p>
        </w:tc>
      </w:tr>
    </w:tbl>
    <w:p w:rsidR="002524C7" w:rsidRPr="00075B1D" w:rsidRDefault="002524C7">
      <w:pPr>
        <w:jc w:val="center"/>
        <w:rPr>
          <w:sz w:val="24"/>
          <w:szCs w:val="24"/>
        </w:rPr>
      </w:pPr>
    </w:p>
    <w:p w:rsidR="002524C7" w:rsidRPr="00075B1D" w:rsidRDefault="00251247" w:rsidP="00866CB8">
      <w:pPr>
        <w:pStyle w:val="Heading4"/>
        <w:rPr>
          <w:sz w:val="24"/>
          <w:szCs w:val="24"/>
        </w:rPr>
      </w:pPr>
      <w:r w:rsidRPr="00075B1D">
        <w:rPr>
          <w:sz w:val="24"/>
          <w:szCs w:val="24"/>
        </w:rPr>
        <w:t>7.2.2 Process Diagram</w:t>
      </w:r>
    </w:p>
    <w:p w:rsidR="002524C7" w:rsidRPr="00075B1D" w:rsidRDefault="00251247" w:rsidP="00783832">
      <w:pPr>
        <w:pStyle w:val="Heading5"/>
        <w:rPr>
          <w:sz w:val="24"/>
          <w:szCs w:val="24"/>
        </w:rPr>
      </w:pPr>
      <w:r w:rsidRPr="00075B1D">
        <w:rPr>
          <w:sz w:val="24"/>
          <w:szCs w:val="24"/>
        </w:rPr>
        <w:t>7.2.2.1 Common intake steps</w:t>
      </w:r>
    </w:p>
    <w:p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(7.2.2.2) or Offline (7.2.2.3) notice diagram:</w:t>
      </w:r>
    </w:p>
    <w:p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783832">
      <w:pPr>
        <w:pStyle w:val="ListNumber"/>
        <w:rPr>
          <w:sz w:val="24"/>
          <w:szCs w:val="24"/>
        </w:rPr>
      </w:pPr>
      <w:r w:rsidRPr="00075B1D">
        <w:rPr>
          <w:sz w:val="24"/>
          <w:szCs w:val="24"/>
        </w:rPr>
        <w:t>Start a new Application.</w:t>
      </w:r>
    </w:p>
    <w:p w:rsidR="002524C7" w:rsidRPr="00075B1D" w:rsidRDefault="00251247" w:rsidP="00783832">
      <w:pPr>
        <w:pStyle w:val="ListNumber"/>
        <w:rPr>
          <w:sz w:val="24"/>
          <w:szCs w:val="24"/>
        </w:rPr>
      </w:pPr>
      <w:r w:rsidRPr="00075B1D">
        <w:rPr>
          <w:sz w:val="24"/>
          <w:szCs w:val="24"/>
        </w:rPr>
        <w:t>Marriage Registration — citizen selects the marriage registration service.</w:t>
      </w:r>
    </w:p>
    <w:p w:rsidR="002524C7" w:rsidRPr="00075B1D" w:rsidRDefault="00251247" w:rsidP="00783832">
      <w:pPr>
        <w:pStyle w:val="ListNumber"/>
        <w:rPr>
          <w:sz w:val="24"/>
          <w:szCs w:val="24"/>
        </w:rPr>
      </w:pPr>
      <w:r w:rsidRPr="00075B1D">
        <w:rPr>
          <w:sz w:val="24"/>
          <w:szCs w:val="24"/>
        </w:rPr>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rsidR="002524C7" w:rsidRPr="00075B1D" w:rsidRDefault="00251247" w:rsidP="00783832">
      <w:pPr>
        <w:pStyle w:val="ListNumber"/>
        <w:rPr>
          <w:sz w:val="24"/>
          <w:szCs w:val="24"/>
        </w:rPr>
      </w:pPr>
      <w:r>
        <w:t>If Other Forms (Yes): Enter Marriage Details — date, place and form / rites of the already celebrated ceremony (not required for Intended Marriage). Both paths then continue to Prerequisite.</w:t>
      </w:r>
    </w:p>
    <w:p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783832">
      <w:pPr>
        <w:pStyle w:val="Heading5"/>
        <w:rPr>
          <w:sz w:val="24"/>
          <w:szCs w:val="24"/>
        </w:rPr>
      </w:pPr>
      <w:r w:rsidRPr="00075B1D">
        <w:rPr>
          <w:sz w:val="24"/>
          <w:szCs w:val="24"/>
        </w:rPr>
        <w:lastRenderedPageBreak/>
        <w:t>7.2.2.2 Online</w:t>
      </w:r>
    </w:p>
    <w:p w:rsidR="00A43E58" w:rsidRDefault="00A43E58" w:rsidP="00A43E58">
      <w:pPr>
        <w:pStyle w:val="NormalWeb"/>
      </w:pPr>
      <w:r>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Online</w:t>
      </w:r>
    </w:p>
    <w:p w:rsidR="002524C7" w:rsidRDefault="00251247" w:rsidP="0043320B">
      <w:pPr>
        <w:rPr>
          <w:sz w:val="24"/>
          <w:szCs w:val="24"/>
        </w:rPr>
      </w:pPr>
      <w:r w:rsidRPr="00075B1D">
        <w:rPr>
          <w:sz w:val="24"/>
          <w:szCs w:val="24"/>
        </w:rPr>
        <w:t>Flow (continuing from 7.2.2.1 step 7 — Online notice-specific steps; shared by Intended Marriage and Other Forms):</w:t>
      </w:r>
    </w:p>
    <w:p w:rsidR="00A43E58" w:rsidRDefault="00A43E58" w:rsidP="0043320B">
      <w:pPr>
        <w:rPr>
          <w:sz w:val="24"/>
          <w:szCs w:val="24"/>
        </w:rPr>
      </w:pPr>
    </w:p>
    <w:p w:rsidR="00A43E58" w:rsidRPr="00075B1D" w:rsidRDefault="00A43E58" w:rsidP="0043320B">
      <w:pPr>
        <w:rPr>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e-KYC / Face Authentication on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mandatory on Online notice diagram (no manual path)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supporting documents including individual photographs</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 per Karnataka Special Marriage fee schedule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Notice Generated</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14</w:t>
            </w:r>
          </w:p>
        </w:tc>
        <w:tc>
          <w:tcPr>
            <w:tcW w:w="4403" w:type="dxa"/>
          </w:tcPr>
          <w:p w:rsidR="000A2F07" w:rsidRPr="00075B1D" w:rsidRDefault="00E91FC6">
            <w:pPr>
              <w:rPr>
                <w:sz w:val="24"/>
                <w:szCs w:val="24"/>
              </w:rPr>
            </w:pPr>
            <w:r w:rsidRPr="00075B1D">
              <w:rPr>
                <w:sz w:val="24"/>
                <w:szCs w:val="24"/>
              </w:rPr>
              <w:t>Proceed with e-sign</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Citizen eSign on the generated notice before portal publication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Marriage notice displayed in portal</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Sec. 6 publication (digital); follows e-sign per Online notice diagram</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 from publication / portal display</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075B1D" w:rsidRDefault="00251247" w:rsidP="00783832">
      <w:pPr>
        <w:pStyle w:val="Heading5"/>
        <w:rPr>
          <w:sz w:val="24"/>
          <w:szCs w:val="24"/>
        </w:rPr>
      </w:pPr>
      <w:r w:rsidRPr="00075B1D">
        <w:rPr>
          <w:sz w:val="24"/>
          <w:szCs w:val="24"/>
        </w:rPr>
        <w:t>7.2.2.3 Offline (In Person)</w:t>
      </w:r>
    </w:p>
    <w:p w:rsidR="00AC54DD" w:rsidRDefault="00AC54DD" w:rsidP="00AC54DD">
      <w:pPr>
        <w:pStyle w:val="NormalWeb"/>
      </w:pPr>
      <w:r>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Offline</w:t>
      </w:r>
    </w:p>
    <w:p w:rsidR="002524C7" w:rsidRPr="00075B1D" w:rsidRDefault="00251247">
      <w:pPr>
        <w:jc w:val="center"/>
        <w:rPr>
          <w:sz w:val="24"/>
          <w:szCs w:val="24"/>
        </w:rPr>
      </w:pPr>
      <w:r w:rsidRPr="00075B1D">
        <w:rPr>
          <w:sz w:val="24"/>
          <w:szCs w:val="24"/>
        </w:rPr>
        <w:t>Flow (continuing from 7.2.2.1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 xml:space="preserve">If Aadhaar available → e-KYC / Face Authentication on Bride &amp; Bridegroom </w:t>
            </w:r>
            <w:r w:rsidRPr="00075B1D">
              <w:rPr>
                <w:sz w:val="24"/>
                <w:szCs w:val="24"/>
              </w:rPr>
              <w:lastRenderedPageBreak/>
              <w:t>details; else Enter Bride &amp; Bridegroom details</w:t>
            </w:r>
          </w:p>
        </w:tc>
        <w:tc>
          <w:tcPr>
            <w:tcW w:w="2553" w:type="dxa"/>
          </w:tcPr>
          <w:p w:rsidR="000A2F07" w:rsidRPr="00075B1D" w:rsidRDefault="00E91FC6">
            <w:pPr>
              <w:rPr>
                <w:sz w:val="24"/>
                <w:szCs w:val="24"/>
              </w:rPr>
            </w:pPr>
            <w:r w:rsidRPr="00075B1D">
              <w:rPr>
                <w:sz w:val="24"/>
                <w:szCs w:val="24"/>
              </w:rPr>
              <w:lastRenderedPageBreak/>
              <w:t>System / Citizen</w:t>
            </w:r>
          </w:p>
        </w:tc>
        <w:tc>
          <w:tcPr>
            <w:tcW w:w="2554" w:type="dxa"/>
          </w:tcPr>
          <w:p w:rsidR="000A2F07" w:rsidRPr="00075B1D" w:rsidRDefault="00E91FC6">
            <w:pPr>
              <w:rPr>
                <w:sz w:val="24"/>
                <w:szCs w:val="24"/>
              </w:rPr>
            </w:pPr>
            <w:r w:rsidRPr="00075B1D">
              <w:rPr>
                <w:sz w:val="24"/>
                <w:szCs w:val="24"/>
              </w:rPr>
              <w:t xml:space="preserve">Continues from 7.2.2.1 step 7; per Offline notice diagram </w:t>
            </w:r>
            <w:r w:rsidRPr="00075B1D">
              <w:rPr>
                <w:sz w:val="24"/>
                <w:szCs w:val="24"/>
              </w:rPr>
              <w:lastRenderedPageBreak/>
              <w:t>(Aadhaar YES/NO branch)</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 Age / Address proofs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documents (individual photos captured later by DEO at office)</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Schedule appointment with SR</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After first payment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SR Generates Notice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Statutory notice generation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Selects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Assign FDA/SDA/DEO</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Capture individual photos of Bride &amp; Bridegroom</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Office visit activity</w:t>
            </w:r>
          </w:p>
        </w:tc>
      </w:tr>
      <w:tr w:rsidR="000A2F07" w:rsidRPr="00075B1D" w:rsidTr="0043320B">
        <w:tc>
          <w:tcPr>
            <w:tcW w:w="704" w:type="dxa"/>
          </w:tcPr>
          <w:p w:rsidR="000A2F07" w:rsidRPr="00075B1D" w:rsidRDefault="00E91FC6">
            <w:pPr>
              <w:rPr>
                <w:sz w:val="24"/>
                <w:szCs w:val="24"/>
              </w:rPr>
            </w:pPr>
            <w:r w:rsidRPr="00075B1D">
              <w:rPr>
                <w:sz w:val="24"/>
                <w:szCs w:val="24"/>
              </w:rPr>
              <w:t>17</w:t>
            </w:r>
          </w:p>
        </w:tc>
        <w:tc>
          <w:tcPr>
            <w:tcW w:w="4403" w:type="dxa"/>
          </w:tcPr>
          <w:p w:rsidR="000A2F07" w:rsidRPr="00075B1D" w:rsidRDefault="00E91FC6">
            <w:pPr>
              <w:rPr>
                <w:sz w:val="24"/>
                <w:szCs w:val="24"/>
              </w:rPr>
            </w:pPr>
            <w:r w:rsidRPr="00075B1D">
              <w:rPr>
                <w:sz w:val="24"/>
                <w:szCs w:val="24"/>
              </w:rPr>
              <w:t>Download, Print, Sign, Scan and Upload notice</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Physical notice processed into system</w:t>
            </w:r>
          </w:p>
        </w:tc>
      </w:tr>
      <w:tr w:rsidR="000A2F07" w:rsidRPr="00075B1D" w:rsidTr="0043320B">
        <w:tc>
          <w:tcPr>
            <w:tcW w:w="704" w:type="dxa"/>
          </w:tcPr>
          <w:p w:rsidR="000A2F07" w:rsidRPr="00075B1D" w:rsidRDefault="00E91FC6">
            <w:pPr>
              <w:rPr>
                <w:sz w:val="24"/>
                <w:szCs w:val="24"/>
              </w:rPr>
            </w:pPr>
            <w:r w:rsidRPr="00075B1D">
              <w:rPr>
                <w:sz w:val="24"/>
                <w:szCs w:val="24"/>
              </w:rPr>
              <w:t>18</w:t>
            </w:r>
          </w:p>
        </w:tc>
        <w:tc>
          <w:tcPr>
            <w:tcW w:w="4403" w:type="dxa"/>
          </w:tcPr>
          <w:p w:rsidR="000A2F07" w:rsidRPr="00075B1D" w:rsidRDefault="00E91FC6">
            <w:pPr>
              <w:rPr>
                <w:sz w:val="24"/>
                <w:szCs w:val="24"/>
              </w:rPr>
            </w:pPr>
            <w:r w:rsidRPr="00075B1D">
              <w:rPr>
                <w:sz w:val="24"/>
                <w:szCs w:val="24"/>
              </w:rPr>
              <w:t>Paste form on respective Notice Board</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Sec. 6(2) conspicuous place publication; also drives portal display</w:t>
            </w:r>
          </w:p>
        </w:tc>
      </w:tr>
      <w:tr w:rsidR="000A2F07" w:rsidRPr="00075B1D" w:rsidTr="0043320B">
        <w:tc>
          <w:tcPr>
            <w:tcW w:w="704" w:type="dxa"/>
          </w:tcPr>
          <w:p w:rsidR="000A2F07" w:rsidRPr="00075B1D" w:rsidRDefault="00E91FC6">
            <w:pPr>
              <w:rPr>
                <w:sz w:val="24"/>
                <w:szCs w:val="24"/>
              </w:rPr>
            </w:pPr>
            <w:r w:rsidRPr="00075B1D">
              <w:rPr>
                <w:sz w:val="24"/>
                <w:szCs w:val="24"/>
              </w:rPr>
              <w:t>19</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075B1D" w:rsidRDefault="00251247" w:rsidP="0043320B">
      <w:pPr>
        <w:pStyle w:val="Heading5"/>
        <w:rPr>
          <w:sz w:val="24"/>
          <w:szCs w:val="24"/>
        </w:rPr>
      </w:pPr>
      <w:r w:rsidRPr="00075B1D">
        <w:rPr>
          <w:sz w:val="24"/>
          <w:szCs w:val="24"/>
        </w:rPr>
        <w:t>7.2.2.4 Application Status Model</w:t>
      </w:r>
    </w:p>
    <w:p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rsidTr="004B55D6">
        <w:tc>
          <w:tcPr>
            <w:tcW w:w="2043" w:type="dxa"/>
          </w:tcPr>
          <w:p w:rsidR="004B55D6" w:rsidRPr="00075B1D" w:rsidRDefault="004B55D6">
            <w:pPr>
              <w:rPr>
                <w:sz w:val="24"/>
                <w:szCs w:val="24"/>
              </w:rPr>
            </w:pPr>
            <w:r w:rsidRPr="00075B1D">
              <w:rPr>
                <w:b/>
                <w:sz w:val="24"/>
                <w:szCs w:val="24"/>
              </w:rPr>
              <w:t>Status</w:t>
            </w:r>
          </w:p>
        </w:tc>
        <w:tc>
          <w:tcPr>
            <w:tcW w:w="2488" w:type="dxa"/>
          </w:tcPr>
          <w:p w:rsidR="004B55D6" w:rsidRPr="00075B1D" w:rsidRDefault="004B55D6">
            <w:pPr>
              <w:rPr>
                <w:sz w:val="24"/>
                <w:szCs w:val="24"/>
              </w:rPr>
            </w:pPr>
            <w:r w:rsidRPr="00075B1D">
              <w:rPr>
                <w:b/>
                <w:sz w:val="24"/>
                <w:szCs w:val="24"/>
              </w:rPr>
              <w:t>Description</w:t>
            </w:r>
          </w:p>
        </w:tc>
        <w:tc>
          <w:tcPr>
            <w:tcW w:w="1598" w:type="dxa"/>
          </w:tcPr>
          <w:p w:rsidR="004B55D6" w:rsidRPr="00075B1D" w:rsidRDefault="004B55D6">
            <w:pPr>
              <w:rPr>
                <w:sz w:val="24"/>
                <w:szCs w:val="24"/>
              </w:rPr>
            </w:pPr>
            <w:r w:rsidRPr="00075B1D">
              <w:rPr>
                <w:b/>
                <w:sz w:val="24"/>
                <w:szCs w:val="24"/>
              </w:rPr>
              <w:t>Actor</w:t>
            </w:r>
          </w:p>
        </w:tc>
        <w:tc>
          <w:tcPr>
            <w:tcW w:w="3789" w:type="dxa"/>
          </w:tcPr>
          <w:p w:rsidR="004B55D6" w:rsidRPr="00075B1D" w:rsidRDefault="004B55D6">
            <w:pPr>
              <w:rPr>
                <w:sz w:val="24"/>
                <w:szCs w:val="24"/>
              </w:rPr>
            </w:pPr>
            <w:r w:rsidRPr="00075B1D">
              <w:rPr>
                <w:b/>
                <w:sz w:val="24"/>
                <w:szCs w:val="24"/>
              </w:rPr>
              <w:t>Next states</w:t>
            </w:r>
          </w:p>
        </w:tc>
      </w:tr>
      <w:tr w:rsidR="004B55D6" w:rsidRPr="00075B1D" w:rsidTr="004B55D6">
        <w:tc>
          <w:tcPr>
            <w:tcW w:w="2043" w:type="dxa"/>
          </w:tcPr>
          <w:p w:rsidR="004B55D6" w:rsidRPr="00075B1D" w:rsidRDefault="004B55D6">
            <w:pPr>
              <w:rPr>
                <w:sz w:val="24"/>
                <w:szCs w:val="24"/>
              </w:rPr>
            </w:pPr>
            <w:r w:rsidRPr="00075B1D">
              <w:rPr>
                <w:sz w:val="24"/>
                <w:szCs w:val="24"/>
              </w:rPr>
              <w:t>Draft</w:t>
            </w:r>
          </w:p>
        </w:tc>
        <w:tc>
          <w:tcPr>
            <w:tcW w:w="2488" w:type="dxa"/>
          </w:tcPr>
          <w:p w:rsidR="004B55D6" w:rsidRPr="00075B1D" w:rsidRDefault="004B55D6">
            <w:pPr>
              <w:rPr>
                <w:sz w:val="24"/>
                <w:szCs w:val="24"/>
              </w:rPr>
            </w:pPr>
            <w:r w:rsidRPr="00075B1D">
              <w:rPr>
                <w:sz w:val="24"/>
                <w:szCs w:val="24"/>
              </w:rPr>
              <w:t>Saved not submitted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Channel selected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Channel selected</w:t>
            </w:r>
          </w:p>
        </w:tc>
        <w:tc>
          <w:tcPr>
            <w:tcW w:w="2488" w:type="dxa"/>
          </w:tcPr>
          <w:p w:rsidR="004B55D6" w:rsidRPr="00075B1D" w:rsidRDefault="004B55D6">
            <w:pPr>
              <w:rPr>
                <w:sz w:val="24"/>
                <w:szCs w:val="24"/>
              </w:rPr>
            </w:pPr>
            <w:r w:rsidRPr="00075B1D">
              <w:rPr>
                <w:sz w:val="24"/>
                <w:szCs w:val="24"/>
              </w:rPr>
              <w:t>Online or Offline notice channel chosen (before prerequisites)</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Prerequisite &amp; declaration completed</w:t>
            </w:r>
          </w:p>
        </w:tc>
        <w:tc>
          <w:tcPr>
            <w:tcW w:w="2488" w:type="dxa"/>
          </w:tcPr>
          <w:p w:rsidR="004B55D6" w:rsidRPr="00075B1D" w:rsidRDefault="004B55D6">
            <w:pPr>
              <w:rPr>
                <w:sz w:val="24"/>
                <w:szCs w:val="24"/>
              </w:rPr>
            </w:pPr>
            <w:r w:rsidRPr="00075B1D">
              <w:rPr>
                <w:sz w:val="24"/>
                <w:szCs w:val="24"/>
              </w:rPr>
              <w:t>Combined prerequisite + declaration acknowledged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Details captured</w:t>
            </w:r>
          </w:p>
        </w:tc>
      </w:tr>
      <w:tr w:rsidR="004B55D6" w:rsidRPr="00075B1D" w:rsidTr="004B55D6">
        <w:tc>
          <w:tcPr>
            <w:tcW w:w="2043" w:type="dxa"/>
          </w:tcPr>
          <w:p w:rsidR="004B55D6" w:rsidRPr="00075B1D" w:rsidRDefault="004B55D6">
            <w:pPr>
              <w:rPr>
                <w:sz w:val="24"/>
                <w:szCs w:val="24"/>
              </w:rPr>
            </w:pPr>
            <w:r w:rsidRPr="00075B1D">
              <w:rPr>
                <w:sz w:val="24"/>
                <w:szCs w:val="24"/>
              </w:rPr>
              <w:t>Details captured</w:t>
            </w:r>
          </w:p>
        </w:tc>
        <w:tc>
          <w:tcPr>
            <w:tcW w:w="2488" w:type="dxa"/>
          </w:tcPr>
          <w:p w:rsidR="004B55D6" w:rsidRPr="00075B1D" w:rsidRDefault="004B55D6">
            <w:pPr>
              <w:rPr>
                <w:sz w:val="24"/>
                <w:szCs w:val="24"/>
              </w:rPr>
            </w:pPr>
            <w:r w:rsidRPr="00075B1D">
              <w:rPr>
                <w:sz w:val="24"/>
                <w:szCs w:val="24"/>
              </w:rPr>
              <w:t>Online: bride / bridegroom particulars saved via mandatory e-KYC / Face Authentication. Offline: e-KYC / Face Authentication where Aadhaar available, else manual entry. Other Forms only: marriage details already saved at path selection (before Prerequisite)</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Notice application submitted</w:t>
            </w:r>
          </w:p>
        </w:tc>
      </w:tr>
      <w:tr w:rsidR="004B55D6" w:rsidRPr="00075B1D" w:rsidTr="004B55D6">
        <w:tc>
          <w:tcPr>
            <w:tcW w:w="2043" w:type="dxa"/>
          </w:tcPr>
          <w:p w:rsidR="004B55D6" w:rsidRPr="00075B1D" w:rsidRDefault="004B55D6">
            <w:pPr>
              <w:rPr>
                <w:sz w:val="24"/>
                <w:szCs w:val="24"/>
              </w:rPr>
            </w:pPr>
            <w:r w:rsidRPr="00075B1D">
              <w:rPr>
                <w:sz w:val="24"/>
                <w:szCs w:val="24"/>
              </w:rPr>
              <w:t>Notice application submitted</w:t>
            </w:r>
          </w:p>
        </w:tc>
        <w:tc>
          <w:tcPr>
            <w:tcW w:w="2488" w:type="dxa"/>
          </w:tcPr>
          <w:p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Pending SR verification — notice</w:t>
            </w:r>
          </w:p>
        </w:tc>
      </w:tr>
      <w:tr w:rsidR="004B55D6" w:rsidRPr="00075B1D" w:rsidTr="004B55D6">
        <w:tc>
          <w:tcPr>
            <w:tcW w:w="2043" w:type="dxa"/>
          </w:tcPr>
          <w:p w:rsidR="004B55D6" w:rsidRPr="00075B1D" w:rsidRDefault="004B55D6">
            <w:pPr>
              <w:rPr>
                <w:sz w:val="24"/>
                <w:szCs w:val="24"/>
              </w:rPr>
            </w:pPr>
            <w:r w:rsidRPr="00075B1D">
              <w:rPr>
                <w:sz w:val="24"/>
                <w:szCs w:val="24"/>
              </w:rPr>
              <w:t>Pending SR verification — notice</w:t>
            </w:r>
          </w:p>
        </w:tc>
        <w:tc>
          <w:tcPr>
            <w:tcW w:w="2488" w:type="dxa"/>
          </w:tcPr>
          <w:p w:rsidR="004B55D6" w:rsidRPr="00075B1D" w:rsidRDefault="004B55D6">
            <w:pPr>
              <w:rPr>
                <w:sz w:val="24"/>
                <w:szCs w:val="24"/>
              </w:rPr>
            </w:pPr>
            <w:r w:rsidRPr="00075B1D">
              <w:rPr>
                <w:sz w:val="24"/>
                <w:szCs w:val="24"/>
              </w:rPr>
              <w:t>Awaiting Marriage Officer scrutiny of the notice application</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approved / Rejected — notice data</w:t>
            </w:r>
          </w:p>
        </w:tc>
      </w:tr>
      <w:tr w:rsidR="004B55D6" w:rsidRPr="00075B1D" w:rsidTr="004B55D6">
        <w:tc>
          <w:tcPr>
            <w:tcW w:w="2043" w:type="dxa"/>
          </w:tcPr>
          <w:p w:rsidR="004B55D6" w:rsidRPr="00075B1D" w:rsidRDefault="004B55D6">
            <w:pPr>
              <w:rPr>
                <w:sz w:val="24"/>
                <w:szCs w:val="24"/>
              </w:rPr>
            </w:pPr>
            <w:r w:rsidRPr="00075B1D">
              <w:rPr>
                <w:sz w:val="24"/>
                <w:szCs w:val="24"/>
              </w:rPr>
              <w:t>Rejected — notice data</w:t>
            </w:r>
          </w:p>
        </w:tc>
        <w:tc>
          <w:tcPr>
            <w:tcW w:w="2488" w:type="dxa"/>
          </w:tcPr>
          <w:p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Notice approved</w:t>
            </w:r>
          </w:p>
        </w:tc>
        <w:tc>
          <w:tcPr>
            <w:tcW w:w="2488" w:type="dxa"/>
          </w:tcPr>
          <w:p w:rsidR="004B55D6" w:rsidRPr="00075B1D" w:rsidRDefault="004B55D6">
            <w:pPr>
              <w:rPr>
                <w:sz w:val="24"/>
                <w:szCs w:val="24"/>
              </w:rPr>
            </w:pPr>
            <w:r w:rsidRPr="00075B1D">
              <w:rPr>
                <w:sz w:val="24"/>
                <w:szCs w:val="24"/>
              </w:rPr>
              <w:t>SR approved; first payment payable</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First payment completed</w:t>
            </w:r>
          </w:p>
        </w:tc>
      </w:tr>
      <w:tr w:rsidR="004B55D6" w:rsidRPr="00075B1D" w:rsidTr="004B55D6">
        <w:tc>
          <w:tcPr>
            <w:tcW w:w="2043" w:type="dxa"/>
          </w:tcPr>
          <w:p w:rsidR="004B55D6" w:rsidRPr="00075B1D" w:rsidRDefault="004B55D6">
            <w:pPr>
              <w:rPr>
                <w:sz w:val="24"/>
                <w:szCs w:val="24"/>
              </w:rPr>
            </w:pPr>
            <w:r w:rsidRPr="00075B1D">
              <w:rPr>
                <w:sz w:val="24"/>
                <w:szCs w:val="24"/>
              </w:rPr>
              <w:t>First payment completed</w:t>
            </w:r>
          </w:p>
        </w:tc>
        <w:tc>
          <w:tcPr>
            <w:tcW w:w="2488" w:type="dxa"/>
          </w:tcPr>
          <w:p w:rsidR="004B55D6" w:rsidRPr="00075B1D" w:rsidRDefault="004B55D6">
            <w:pPr>
              <w:rPr>
                <w:sz w:val="24"/>
                <w:szCs w:val="24"/>
              </w:rPr>
            </w:pPr>
            <w:r w:rsidRPr="00075B1D">
              <w:rPr>
                <w:sz w:val="24"/>
                <w:szCs w:val="24"/>
              </w:rPr>
              <w:t>Notice fee paid, receipt issued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generated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Notice generated</w:t>
            </w:r>
          </w:p>
        </w:tc>
        <w:tc>
          <w:tcPr>
            <w:tcW w:w="2488" w:type="dxa"/>
          </w:tcPr>
          <w:p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published (after Online e-sign where applicable)</w:t>
            </w:r>
          </w:p>
        </w:tc>
      </w:tr>
      <w:tr w:rsidR="004B55D6" w:rsidRPr="00075B1D" w:rsidTr="004B55D6">
        <w:tc>
          <w:tcPr>
            <w:tcW w:w="2043" w:type="dxa"/>
          </w:tcPr>
          <w:p w:rsidR="004B55D6" w:rsidRPr="00075B1D" w:rsidRDefault="004B55D6">
            <w:pPr>
              <w:rPr>
                <w:sz w:val="24"/>
                <w:szCs w:val="24"/>
              </w:rPr>
            </w:pPr>
            <w:r w:rsidRPr="00075B1D">
              <w:rPr>
                <w:sz w:val="24"/>
                <w:szCs w:val="24"/>
              </w:rPr>
              <w:t>Notice published</w:t>
            </w:r>
          </w:p>
        </w:tc>
        <w:tc>
          <w:tcPr>
            <w:tcW w:w="2488" w:type="dxa"/>
          </w:tcPr>
          <w:p w:rsidR="004B55D6" w:rsidRPr="00075B1D" w:rsidRDefault="004B55D6">
            <w:pPr>
              <w:rPr>
                <w:sz w:val="24"/>
                <w:szCs w:val="24"/>
              </w:rPr>
            </w:pPr>
            <w:r w:rsidRPr="00075B1D">
              <w:rPr>
                <w:sz w:val="24"/>
                <w:szCs w:val="24"/>
              </w:rPr>
              <w:t>Published on portal after Online e-sign, or pasted on notice board after DEO upload (Offline); publication timestamp starts the countdown</w:t>
            </w:r>
          </w:p>
        </w:tc>
        <w:tc>
          <w:tcPr>
            <w:tcW w:w="1598" w:type="dxa"/>
          </w:tcPr>
          <w:p w:rsidR="004B55D6" w:rsidRPr="00075B1D" w:rsidRDefault="004B55D6">
            <w:pPr>
              <w:rPr>
                <w:sz w:val="24"/>
                <w:szCs w:val="24"/>
              </w:rPr>
            </w:pPr>
            <w:r w:rsidRPr="00075B1D">
              <w:rPr>
                <w:sz w:val="24"/>
                <w:szCs w:val="24"/>
              </w:rPr>
              <w:t>System / DEO</w:t>
            </w:r>
          </w:p>
        </w:tc>
        <w:tc>
          <w:tcPr>
            <w:tcW w:w="3789" w:type="dxa"/>
          </w:tcPr>
          <w:p w:rsidR="004B55D6" w:rsidRPr="00075B1D" w:rsidRDefault="004B55D6">
            <w:pPr>
              <w:rPr>
                <w:sz w:val="24"/>
                <w:szCs w:val="24"/>
              </w:rPr>
            </w:pPr>
            <w:r w:rsidRPr="00075B1D">
              <w:rPr>
                <w:sz w:val="24"/>
                <w:szCs w:val="24"/>
              </w:rPr>
              <w:t>Objection period running</w:t>
            </w:r>
          </w:p>
        </w:tc>
      </w:tr>
      <w:tr w:rsidR="004B55D6" w:rsidRPr="00075B1D" w:rsidTr="004B55D6">
        <w:tc>
          <w:tcPr>
            <w:tcW w:w="2043" w:type="dxa"/>
          </w:tcPr>
          <w:p w:rsidR="004B55D6" w:rsidRPr="00075B1D" w:rsidRDefault="004B55D6">
            <w:pPr>
              <w:rPr>
                <w:sz w:val="24"/>
                <w:szCs w:val="24"/>
              </w:rPr>
            </w:pPr>
            <w:r w:rsidRPr="00075B1D">
              <w:rPr>
                <w:sz w:val="24"/>
                <w:szCs w:val="24"/>
              </w:rPr>
              <w:t>Objection period running</w:t>
            </w:r>
          </w:p>
        </w:tc>
        <w:tc>
          <w:tcPr>
            <w:tcW w:w="2488" w:type="dxa"/>
          </w:tcPr>
          <w:p w:rsidR="004B55D6" w:rsidRPr="00075B1D" w:rsidRDefault="004B55D6">
            <w:pPr>
              <w:rPr>
                <w:sz w:val="24"/>
                <w:szCs w:val="24"/>
              </w:rPr>
            </w:pPr>
            <w:r w:rsidRPr="00075B1D">
              <w:rPr>
                <w:sz w:val="24"/>
                <w:szCs w:val="24"/>
              </w:rPr>
              <w:t>30-day statutory countdown in progress</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valid for registration / Objection filed</w:t>
            </w:r>
          </w:p>
        </w:tc>
      </w:tr>
      <w:tr w:rsidR="004B55D6" w:rsidRPr="00075B1D" w:rsidTr="004B55D6">
        <w:tc>
          <w:tcPr>
            <w:tcW w:w="2043" w:type="dxa"/>
          </w:tcPr>
          <w:p w:rsidR="004B55D6" w:rsidRPr="00075B1D" w:rsidRDefault="004B55D6">
            <w:pPr>
              <w:rPr>
                <w:sz w:val="24"/>
                <w:szCs w:val="24"/>
              </w:rPr>
            </w:pPr>
            <w:r w:rsidRPr="00075B1D">
              <w:rPr>
                <w:sz w:val="24"/>
                <w:szCs w:val="24"/>
              </w:rPr>
              <w:t>Objection filed</w:t>
            </w:r>
          </w:p>
        </w:tc>
        <w:tc>
          <w:tcPr>
            <w:tcW w:w="2488" w:type="dxa"/>
          </w:tcPr>
          <w:p w:rsidR="004B55D6" w:rsidRPr="00075B1D" w:rsidRDefault="004B55D6">
            <w:pPr>
              <w:rPr>
                <w:sz w:val="24"/>
                <w:szCs w:val="24"/>
              </w:rPr>
            </w:pPr>
            <w:r w:rsidRPr="00075B1D">
              <w:rPr>
                <w:sz w:val="24"/>
                <w:szCs w:val="24"/>
              </w:rPr>
              <w:t>Objection recorded in the Marriage Notice Book</w:t>
            </w:r>
          </w:p>
        </w:tc>
        <w:tc>
          <w:tcPr>
            <w:tcW w:w="1598" w:type="dxa"/>
          </w:tcPr>
          <w:p w:rsidR="004B55D6" w:rsidRPr="00075B1D" w:rsidRDefault="004B55D6">
            <w:pPr>
              <w:rPr>
                <w:sz w:val="24"/>
                <w:szCs w:val="24"/>
              </w:rPr>
            </w:pPr>
            <w:r w:rsidRPr="00075B1D">
              <w:rPr>
                <w:sz w:val="24"/>
                <w:szCs w:val="24"/>
              </w:rPr>
              <w:t>Public / SR</w:t>
            </w:r>
          </w:p>
        </w:tc>
        <w:tc>
          <w:tcPr>
            <w:tcW w:w="3789" w:type="dxa"/>
          </w:tcPr>
          <w:p w:rsidR="004B55D6" w:rsidRPr="00075B1D" w:rsidRDefault="004B55D6">
            <w:pPr>
              <w:rPr>
                <w:sz w:val="24"/>
                <w:szCs w:val="24"/>
              </w:rPr>
            </w:pPr>
            <w:r w:rsidRPr="00075B1D">
              <w:rPr>
                <w:sz w:val="24"/>
                <w:szCs w:val="24"/>
              </w:rPr>
              <w:t>Under objection enquiry</w:t>
            </w:r>
          </w:p>
        </w:tc>
      </w:tr>
      <w:tr w:rsidR="004B55D6" w:rsidRPr="00075B1D" w:rsidTr="004B55D6">
        <w:tc>
          <w:tcPr>
            <w:tcW w:w="2043" w:type="dxa"/>
          </w:tcPr>
          <w:p w:rsidR="004B55D6" w:rsidRPr="00075B1D" w:rsidRDefault="004B55D6">
            <w:pPr>
              <w:rPr>
                <w:sz w:val="24"/>
                <w:szCs w:val="24"/>
              </w:rPr>
            </w:pPr>
            <w:r w:rsidRPr="00075B1D">
              <w:rPr>
                <w:sz w:val="24"/>
                <w:szCs w:val="24"/>
              </w:rPr>
              <w:t>Under objection enquiry</w:t>
            </w:r>
          </w:p>
        </w:tc>
        <w:tc>
          <w:tcPr>
            <w:tcW w:w="2488" w:type="dxa"/>
          </w:tcPr>
          <w:p w:rsidR="004B55D6" w:rsidRPr="00075B1D" w:rsidRDefault="004B55D6">
            <w:pPr>
              <w:rPr>
                <w:sz w:val="24"/>
                <w:szCs w:val="24"/>
              </w:rPr>
            </w:pPr>
            <w:r w:rsidRPr="00075B1D">
              <w:rPr>
                <w:sz w:val="24"/>
                <w:szCs w:val="24"/>
              </w:rPr>
              <w:t>SR enquiry by summoning parties (decide within 30 days)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Objected — closed / Notice valid for registration</w:t>
            </w:r>
          </w:p>
        </w:tc>
      </w:tr>
      <w:tr w:rsidR="004B55D6" w:rsidRPr="00075B1D" w:rsidTr="004B55D6">
        <w:tc>
          <w:tcPr>
            <w:tcW w:w="2043" w:type="dxa"/>
          </w:tcPr>
          <w:p w:rsidR="004B55D6" w:rsidRPr="00075B1D" w:rsidRDefault="004B55D6">
            <w:pPr>
              <w:rPr>
                <w:sz w:val="24"/>
                <w:szCs w:val="24"/>
              </w:rPr>
            </w:pPr>
            <w:r w:rsidRPr="00075B1D">
              <w:rPr>
                <w:sz w:val="24"/>
                <w:szCs w:val="24"/>
              </w:rPr>
              <w:t>Objected — closed</w:t>
            </w:r>
          </w:p>
        </w:tc>
        <w:tc>
          <w:tcPr>
            <w:tcW w:w="2488" w:type="dxa"/>
          </w:tcPr>
          <w:p w:rsidR="004B55D6" w:rsidRPr="00075B1D" w:rsidRDefault="004B55D6">
            <w:pPr>
              <w:rPr>
                <w:sz w:val="24"/>
                <w:szCs w:val="24"/>
              </w:rPr>
            </w:pPr>
            <w:r w:rsidRPr="00075B1D">
              <w:rPr>
                <w:sz w:val="24"/>
                <w:szCs w:val="24"/>
              </w:rPr>
              <w:t>Objection upheld; notice removed from portal and tagged Objected</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Notice valid for registration</w:t>
            </w:r>
          </w:p>
        </w:tc>
        <w:tc>
          <w:tcPr>
            <w:tcW w:w="2488" w:type="dxa"/>
          </w:tcPr>
          <w:p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Proceed to Marriage Registration (see 7.3)</w:t>
            </w:r>
          </w:p>
        </w:tc>
      </w:tr>
      <w:tr w:rsidR="004B55D6" w:rsidRPr="00075B1D" w:rsidTr="004B55D6">
        <w:tc>
          <w:tcPr>
            <w:tcW w:w="2043" w:type="dxa"/>
          </w:tcPr>
          <w:p w:rsidR="004B55D6" w:rsidRPr="00075B1D" w:rsidRDefault="004B55D6">
            <w:pPr>
              <w:rPr>
                <w:sz w:val="24"/>
                <w:szCs w:val="24"/>
              </w:rPr>
            </w:pPr>
            <w:r w:rsidRPr="00075B1D">
              <w:rPr>
                <w:sz w:val="24"/>
                <w:szCs w:val="24"/>
              </w:rPr>
              <w:t>Notice expired</w:t>
            </w:r>
          </w:p>
        </w:tc>
        <w:tc>
          <w:tcPr>
            <w:tcW w:w="2488" w:type="dxa"/>
          </w:tcPr>
          <w:p w:rsidR="004B55D6" w:rsidRPr="00075B1D" w:rsidRDefault="004B55D6">
            <w:pPr>
              <w:rPr>
                <w:sz w:val="24"/>
                <w:szCs w:val="24"/>
              </w:rPr>
            </w:pPr>
            <w:r w:rsidRPr="00075B1D">
              <w:rPr>
                <w:sz w:val="24"/>
                <w:szCs w:val="24"/>
              </w:rPr>
              <w:t>Validity window lapsed; fresh notice required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Closed</w:t>
            </w:r>
          </w:p>
        </w:tc>
        <w:tc>
          <w:tcPr>
            <w:tcW w:w="2488" w:type="dxa"/>
          </w:tcPr>
          <w:p w:rsidR="004B55D6" w:rsidRPr="00075B1D" w:rsidRDefault="004B55D6">
            <w:pPr>
              <w:rPr>
                <w:sz w:val="24"/>
                <w:szCs w:val="24"/>
              </w:rPr>
            </w:pPr>
            <w:r w:rsidRPr="00075B1D">
              <w:rPr>
                <w:sz w:val="24"/>
                <w:szCs w:val="24"/>
              </w:rPr>
              <w:t>No further action</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w:t>
            </w:r>
          </w:p>
        </w:tc>
      </w:tr>
    </w:tbl>
    <w:p w:rsidR="002524C7" w:rsidRPr="00075B1D" w:rsidRDefault="002524C7">
      <w:pPr>
        <w:jc w:val="center"/>
        <w:rPr>
          <w:sz w:val="24"/>
          <w:szCs w:val="24"/>
        </w:rPr>
      </w:pPr>
    </w:p>
    <w:p w:rsidR="002524C7" w:rsidRPr="00075B1D" w:rsidRDefault="00251247" w:rsidP="0043320B">
      <w:pPr>
        <w:pStyle w:val="Heading3"/>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2524C7" w:rsidRPr="00075B1D" w:rsidRDefault="00251247" w:rsidP="0043320B">
      <w:pPr>
        <w:rPr>
          <w:sz w:val="24"/>
          <w:szCs w:val="24"/>
        </w:rPr>
      </w:pPr>
      <w:r>
        <w:t xml:space="preserve">Intended Marriage and Other Forms share a single registration workflow after notice publication. Path-specific branches: (1) timeline gate — Intended Marriage ≥ 30 and ≤ 90 days from publication; Other Forms ≥ 30 days (no ≤ 90 </w:t>
      </w:r>
      <w:r>
        <w:lastRenderedPageBreak/>
        <w:t>upper gate in the Other Forms registration diagram); (2) certificate schedule — Fourth Schedule after Chapter II solemnization vs Fifth Schedule after Chapter III registration.</w:t>
      </w:r>
    </w:p>
    <w:p w:rsidR="002524C7" w:rsidRPr="00075B1D" w:rsidRDefault="00251247" w:rsidP="0043320B">
      <w:pPr>
        <w:pStyle w:val="Heading4"/>
        <w:rPr>
          <w:sz w:val="24"/>
          <w:szCs w:val="24"/>
        </w:rPr>
      </w:pPr>
      <w:r w:rsidRPr="00075B1D">
        <w:rPr>
          <w:sz w:val="24"/>
          <w:szCs w:val="24"/>
        </w:rPr>
        <w:t>7.3.1 Channel models</w:t>
      </w:r>
    </w:p>
    <w:p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rsidR="000A2F07" w:rsidRPr="00075B1D" w:rsidRDefault="00E91FC6">
            <w:pPr>
              <w:rPr>
                <w:sz w:val="24"/>
                <w:szCs w:val="24"/>
              </w:rPr>
            </w:pPr>
            <w:r w:rsidRPr="00075B1D">
              <w:rPr>
                <w:sz w:val="24"/>
                <w:szCs w:val="24"/>
              </w:rPr>
              <w:t>Registration (In Person)</w:t>
            </w:r>
          </w:p>
        </w:tc>
      </w:tr>
    </w:tbl>
    <w:p w:rsidR="002524C7" w:rsidRPr="00075B1D" w:rsidRDefault="002524C7">
      <w:pPr>
        <w:jc w:val="center"/>
        <w:rPr>
          <w:sz w:val="24"/>
          <w:szCs w:val="24"/>
        </w:rPr>
      </w:pPr>
    </w:p>
    <w:p w:rsidR="002524C7" w:rsidRPr="00075B1D" w:rsidRDefault="00251247" w:rsidP="005F4EAE">
      <w:pPr>
        <w:pStyle w:val="Heading4"/>
        <w:rPr>
          <w:sz w:val="24"/>
          <w:szCs w:val="24"/>
        </w:rPr>
      </w:pPr>
      <w:r w:rsidRPr="00075B1D">
        <w:rPr>
          <w:sz w:val="24"/>
          <w:szCs w:val="24"/>
        </w:rPr>
        <w:t>7.3.2 Process Diagram</w:t>
      </w:r>
    </w:p>
    <w:p w:rsidR="002524C7" w:rsidRPr="00075B1D" w:rsidRDefault="00251247" w:rsidP="005F4EAE">
      <w:pPr>
        <w:pStyle w:val="Heading5"/>
        <w:rPr>
          <w:sz w:val="24"/>
          <w:szCs w:val="24"/>
        </w:rPr>
      </w:pPr>
      <w:r w:rsidRPr="00075B1D">
        <w:rPr>
          <w:sz w:val="24"/>
          <w:szCs w:val="24"/>
        </w:rPr>
        <w:t>7.3.2.1 Common intake steps</w:t>
      </w:r>
    </w:p>
    <w:p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rsidR="002524C7" w:rsidRPr="00075B1D" w:rsidRDefault="00251247" w:rsidP="001C7799">
      <w:pPr>
        <w:pStyle w:val="Heading5"/>
        <w:rPr>
          <w:sz w:val="24"/>
          <w:szCs w:val="24"/>
        </w:rPr>
      </w:pPr>
      <w:r w:rsidRPr="00075B1D">
        <w:rPr>
          <w:sz w:val="24"/>
          <w:szCs w:val="24"/>
        </w:rPr>
        <w:t>7.3.2.2 Offline (In Person)</w:t>
      </w:r>
    </w:p>
    <w:p w:rsidR="00A85FC7" w:rsidRDefault="00A85FC7" w:rsidP="00A85FC7">
      <w:pPr>
        <w:pStyle w:val="NormalWeb"/>
      </w:pPr>
      <w:r>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(Intended Marriage) Marriage Registration</w:t>
      </w:r>
    </w:p>
    <w:p w:rsidR="000F3900" w:rsidRDefault="000F3900" w:rsidP="000F3900">
      <w:pPr>
        <w:pStyle w:val="NormalWeb"/>
      </w:pPr>
      <w:r>
        <w:rPr>
          <w:noProof/>
        </w:rPr>
        <w:lastRenderedPageBreak/>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Other Forms Marriage Registration</w:t>
      </w:r>
    </w:p>
    <w:p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rsidTr="001C7799">
        <w:tc>
          <w:tcPr>
            <w:tcW w:w="846" w:type="dxa"/>
          </w:tcPr>
          <w:p w:rsidR="000A2F07" w:rsidRPr="00075B1D" w:rsidRDefault="00E91FC6">
            <w:pPr>
              <w:rPr>
                <w:sz w:val="24"/>
                <w:szCs w:val="24"/>
              </w:rPr>
            </w:pPr>
            <w:r w:rsidRPr="00075B1D">
              <w:rPr>
                <w:b/>
                <w:sz w:val="24"/>
                <w:szCs w:val="24"/>
              </w:rPr>
              <w:t>#</w:t>
            </w:r>
          </w:p>
        </w:tc>
        <w:tc>
          <w:tcPr>
            <w:tcW w:w="4261"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1C7799">
        <w:tc>
          <w:tcPr>
            <w:tcW w:w="846" w:type="dxa"/>
          </w:tcPr>
          <w:p w:rsidR="000A2F07" w:rsidRPr="00075B1D" w:rsidRDefault="00E91FC6">
            <w:pPr>
              <w:rPr>
                <w:sz w:val="24"/>
                <w:szCs w:val="24"/>
              </w:rPr>
            </w:pPr>
            <w:r w:rsidRPr="00075B1D">
              <w:rPr>
                <w:sz w:val="24"/>
                <w:szCs w:val="24"/>
              </w:rPr>
              <w:t>1</w:t>
            </w:r>
          </w:p>
        </w:tc>
        <w:tc>
          <w:tcPr>
            <w:tcW w:w="4261" w:type="dxa"/>
          </w:tcPr>
          <w:p w:rsidR="000A2F07" w:rsidRPr="00075B1D" w:rsidRDefault="00E91FC6">
            <w:pPr>
              <w:rPr>
                <w:sz w:val="24"/>
                <w:szCs w:val="24"/>
              </w:rPr>
            </w:pPr>
            <w:r w:rsidRPr="00075B1D">
              <w:rPr>
                <w:sz w:val="24"/>
                <w:szCs w:val="24"/>
              </w:rPr>
              <w:t>Citizen Login portal</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Continue from published notice</w:t>
            </w:r>
          </w:p>
        </w:tc>
      </w:tr>
      <w:tr w:rsidR="000A2F07" w:rsidRPr="00075B1D" w:rsidTr="001C7799">
        <w:tc>
          <w:tcPr>
            <w:tcW w:w="846" w:type="dxa"/>
          </w:tcPr>
          <w:p w:rsidR="000A2F07" w:rsidRPr="00075B1D" w:rsidRDefault="00E91FC6">
            <w:pPr>
              <w:rPr>
                <w:sz w:val="24"/>
                <w:szCs w:val="24"/>
              </w:rPr>
            </w:pPr>
            <w:r w:rsidRPr="00075B1D">
              <w:rPr>
                <w:sz w:val="24"/>
                <w:szCs w:val="24"/>
              </w:rPr>
              <w:t>2</w:t>
            </w:r>
          </w:p>
        </w:tc>
        <w:tc>
          <w:tcPr>
            <w:tcW w:w="4261" w:type="dxa"/>
          </w:tcPr>
          <w:p w:rsidR="000A2F07" w:rsidRPr="00075B1D" w:rsidRDefault="00E91FC6">
            <w:pPr>
              <w:rPr>
                <w:sz w:val="24"/>
                <w:szCs w:val="24"/>
              </w:rPr>
            </w:pPr>
            <w:r w:rsidRPr="00075B1D">
              <w:rPr>
                <w:sz w:val="24"/>
                <w:szCs w:val="24"/>
              </w:rPr>
              <w:t>Select Notice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Choose approved / published notice</w:t>
            </w:r>
          </w:p>
        </w:tc>
      </w:tr>
      <w:tr w:rsidR="000A2F07" w:rsidRPr="00075B1D" w:rsidTr="001C7799">
        <w:tc>
          <w:tcPr>
            <w:tcW w:w="846" w:type="dxa"/>
          </w:tcPr>
          <w:p w:rsidR="000A2F07" w:rsidRPr="00075B1D" w:rsidRDefault="00E91FC6">
            <w:pPr>
              <w:rPr>
                <w:sz w:val="24"/>
                <w:szCs w:val="24"/>
              </w:rPr>
            </w:pPr>
            <w:r w:rsidRPr="00075B1D">
              <w:rPr>
                <w:sz w:val="24"/>
                <w:szCs w:val="24"/>
              </w:rPr>
              <w:t>3</w:t>
            </w:r>
          </w:p>
        </w:tc>
        <w:tc>
          <w:tcPr>
            <w:tcW w:w="4261" w:type="dxa"/>
          </w:tcPr>
          <w:p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If NO → No Action allowed (path-specific gate)</w:t>
            </w:r>
          </w:p>
        </w:tc>
      </w:tr>
      <w:tr w:rsidR="000A2F07" w:rsidRPr="00075B1D" w:rsidTr="001C7799">
        <w:tc>
          <w:tcPr>
            <w:tcW w:w="846" w:type="dxa"/>
          </w:tcPr>
          <w:p w:rsidR="000A2F07" w:rsidRPr="00075B1D" w:rsidRDefault="00E91FC6">
            <w:pPr>
              <w:rPr>
                <w:sz w:val="24"/>
                <w:szCs w:val="24"/>
              </w:rPr>
            </w:pPr>
            <w:r w:rsidRPr="00075B1D">
              <w:rPr>
                <w:sz w:val="24"/>
                <w:szCs w:val="24"/>
              </w:rPr>
              <w:t>4</w:t>
            </w:r>
          </w:p>
        </w:tc>
        <w:tc>
          <w:tcPr>
            <w:tcW w:w="4261" w:type="dxa"/>
          </w:tcPr>
          <w:p w:rsidR="000A2F07" w:rsidRPr="00075B1D" w:rsidRDefault="00E91FC6">
            <w:pPr>
              <w:rPr>
                <w:sz w:val="24"/>
                <w:szCs w:val="24"/>
              </w:rPr>
            </w:pPr>
            <w:r w:rsidRPr="00075B1D">
              <w:rPr>
                <w:sz w:val="24"/>
                <w:szCs w:val="24"/>
              </w:rPr>
              <w:t>If any Objection?</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Branch to SR enquiry when objection exists</w:t>
            </w:r>
          </w:p>
        </w:tc>
      </w:tr>
      <w:tr w:rsidR="000A2F07" w:rsidRPr="00075B1D" w:rsidTr="001C7799">
        <w:tc>
          <w:tcPr>
            <w:tcW w:w="846" w:type="dxa"/>
          </w:tcPr>
          <w:p w:rsidR="000A2F07" w:rsidRPr="00075B1D" w:rsidRDefault="00E91FC6">
            <w:pPr>
              <w:rPr>
                <w:sz w:val="24"/>
                <w:szCs w:val="24"/>
              </w:rPr>
            </w:pPr>
            <w:r w:rsidRPr="00075B1D">
              <w:rPr>
                <w:sz w:val="24"/>
                <w:szCs w:val="24"/>
              </w:rPr>
              <w:t>4a</w:t>
            </w:r>
          </w:p>
        </w:tc>
        <w:tc>
          <w:tcPr>
            <w:tcW w:w="4261" w:type="dxa"/>
          </w:tcPr>
          <w:p w:rsidR="000A2F07" w:rsidRPr="00075B1D" w:rsidRDefault="00E91FC6">
            <w:pPr>
              <w:rPr>
                <w:sz w:val="24"/>
                <w:szCs w:val="24"/>
              </w:rPr>
            </w:pPr>
            <w:r w:rsidRPr="00075B1D">
              <w:rPr>
                <w:sz w:val="24"/>
                <w:szCs w:val="24"/>
              </w:rPr>
              <w:t>Conduct enquiry by summoning all parties</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Sec. 8–9</w:t>
            </w:r>
          </w:p>
        </w:tc>
      </w:tr>
      <w:tr w:rsidR="000A2F07" w:rsidRPr="00075B1D" w:rsidTr="001C7799">
        <w:tc>
          <w:tcPr>
            <w:tcW w:w="846" w:type="dxa"/>
          </w:tcPr>
          <w:p w:rsidR="000A2F07" w:rsidRPr="00075B1D" w:rsidRDefault="00E91FC6">
            <w:pPr>
              <w:rPr>
                <w:sz w:val="24"/>
                <w:szCs w:val="24"/>
              </w:rPr>
            </w:pPr>
            <w:r w:rsidRPr="00075B1D">
              <w:rPr>
                <w:sz w:val="24"/>
                <w:szCs w:val="24"/>
              </w:rPr>
              <w:t>4b</w:t>
            </w:r>
          </w:p>
        </w:tc>
        <w:tc>
          <w:tcPr>
            <w:tcW w:w="4261" w:type="dxa"/>
          </w:tcPr>
          <w:p w:rsidR="000A2F07" w:rsidRPr="00075B1D" w:rsidRDefault="00E91FC6">
            <w:pPr>
              <w:rPr>
                <w:sz w:val="24"/>
                <w:szCs w:val="24"/>
              </w:rPr>
            </w:pPr>
            <w:r w:rsidRPr="00075B1D">
              <w:rPr>
                <w:sz w:val="24"/>
                <w:szCs w:val="24"/>
              </w:rPr>
              <w:t>Valid objection → update reason; Notice removal from portal (Objected)</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Process stops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4c</w:t>
            </w:r>
          </w:p>
        </w:tc>
        <w:tc>
          <w:tcPr>
            <w:tcW w:w="4261" w:type="dxa"/>
          </w:tcPr>
          <w:p w:rsidR="000A2F07" w:rsidRPr="00075B1D" w:rsidRDefault="00E91FC6">
            <w:pPr>
              <w:rPr>
                <w:sz w:val="24"/>
                <w:szCs w:val="24"/>
              </w:rPr>
            </w:pPr>
            <w:r w:rsidRPr="00075B1D">
              <w:rPr>
                <w:sz w:val="24"/>
                <w:szCs w:val="24"/>
              </w:rPr>
              <w:t>Objection invalid → continue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Proceed to Second Payment</w:t>
            </w:r>
          </w:p>
        </w:tc>
      </w:tr>
      <w:tr w:rsidR="000A2F07" w:rsidRPr="00075B1D" w:rsidTr="001C7799">
        <w:tc>
          <w:tcPr>
            <w:tcW w:w="846" w:type="dxa"/>
          </w:tcPr>
          <w:p w:rsidR="000A2F07" w:rsidRPr="00075B1D" w:rsidRDefault="00E91FC6">
            <w:pPr>
              <w:rPr>
                <w:sz w:val="24"/>
                <w:szCs w:val="24"/>
              </w:rPr>
            </w:pPr>
            <w:r w:rsidRPr="00075B1D">
              <w:rPr>
                <w:sz w:val="24"/>
                <w:szCs w:val="24"/>
              </w:rPr>
              <w:t>5</w:t>
            </w:r>
          </w:p>
        </w:tc>
        <w:tc>
          <w:tcPr>
            <w:tcW w:w="4261" w:type="dxa"/>
          </w:tcPr>
          <w:p w:rsidR="000A2F07" w:rsidRPr="00075B1D" w:rsidRDefault="00E91FC6">
            <w:pPr>
              <w:rPr>
                <w:sz w:val="24"/>
                <w:szCs w:val="24"/>
              </w:rPr>
            </w:pPr>
            <w:r w:rsidRPr="00075B1D">
              <w:rPr>
                <w:sz w:val="24"/>
                <w:szCs w:val="24"/>
              </w:rPr>
              <w:t>Second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Registration / solemnization fee</w:t>
            </w:r>
          </w:p>
        </w:tc>
      </w:tr>
      <w:tr w:rsidR="000A2F07" w:rsidRPr="00075B1D" w:rsidTr="001C7799">
        <w:tc>
          <w:tcPr>
            <w:tcW w:w="846" w:type="dxa"/>
          </w:tcPr>
          <w:p w:rsidR="000A2F07" w:rsidRPr="00075B1D" w:rsidRDefault="00E91FC6">
            <w:pPr>
              <w:rPr>
                <w:sz w:val="24"/>
                <w:szCs w:val="24"/>
              </w:rPr>
            </w:pPr>
            <w:r w:rsidRPr="00075B1D">
              <w:rPr>
                <w:sz w:val="24"/>
                <w:szCs w:val="24"/>
              </w:rPr>
              <w:t>6</w:t>
            </w:r>
          </w:p>
        </w:tc>
        <w:tc>
          <w:tcPr>
            <w:tcW w:w="4261" w:type="dxa"/>
          </w:tcPr>
          <w:p w:rsidR="000A2F07" w:rsidRPr="00075B1D" w:rsidRDefault="00E91FC6">
            <w:pPr>
              <w:rPr>
                <w:sz w:val="24"/>
                <w:szCs w:val="24"/>
              </w:rPr>
            </w:pPr>
            <w:r w:rsidRPr="00075B1D">
              <w:rPr>
                <w:sz w:val="24"/>
                <w:szCs w:val="24"/>
              </w:rPr>
              <w:t>Schedule Visit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Office visit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7</w:t>
            </w:r>
          </w:p>
        </w:tc>
        <w:tc>
          <w:tcPr>
            <w:tcW w:w="4261"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1C7799">
        <w:tc>
          <w:tcPr>
            <w:tcW w:w="846" w:type="dxa"/>
          </w:tcPr>
          <w:p w:rsidR="000A2F07" w:rsidRPr="00075B1D" w:rsidRDefault="00E91FC6">
            <w:pPr>
              <w:rPr>
                <w:sz w:val="24"/>
                <w:szCs w:val="24"/>
              </w:rPr>
            </w:pPr>
            <w:r w:rsidRPr="00075B1D">
              <w:rPr>
                <w:sz w:val="24"/>
                <w:szCs w:val="24"/>
              </w:rPr>
              <w:t>7a</w:t>
            </w:r>
          </w:p>
        </w:tc>
        <w:tc>
          <w:tcPr>
            <w:tcW w:w="4261" w:type="dxa"/>
          </w:tcPr>
          <w:p w:rsidR="000A2F07" w:rsidRPr="00075B1D" w:rsidRDefault="00E91FC6">
            <w:pPr>
              <w:rPr>
                <w:sz w:val="24"/>
                <w:szCs w:val="24"/>
              </w:rPr>
            </w:pPr>
            <w:r w:rsidRPr="00075B1D">
              <w:rPr>
                <w:sz w:val="24"/>
                <w:szCs w:val="24"/>
              </w:rPr>
              <w:t>Reject → return to Schedule Visit</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Reschedule / correct</w:t>
            </w:r>
          </w:p>
        </w:tc>
      </w:tr>
      <w:tr w:rsidR="000A2F07" w:rsidRPr="00075B1D" w:rsidTr="001C7799">
        <w:tc>
          <w:tcPr>
            <w:tcW w:w="846" w:type="dxa"/>
          </w:tcPr>
          <w:p w:rsidR="000A2F07" w:rsidRPr="00075B1D" w:rsidRDefault="00E91FC6">
            <w:pPr>
              <w:rPr>
                <w:sz w:val="24"/>
                <w:szCs w:val="24"/>
              </w:rPr>
            </w:pPr>
            <w:r w:rsidRPr="00075B1D">
              <w:rPr>
                <w:sz w:val="24"/>
                <w:szCs w:val="24"/>
              </w:rPr>
              <w:t>8</w:t>
            </w:r>
          </w:p>
        </w:tc>
        <w:tc>
          <w:tcPr>
            <w:tcW w:w="4261" w:type="dxa"/>
          </w:tcPr>
          <w:p w:rsidR="000A2F07" w:rsidRPr="00075B1D" w:rsidRDefault="00E91FC6">
            <w:pPr>
              <w:rPr>
                <w:sz w:val="24"/>
                <w:szCs w:val="24"/>
              </w:rPr>
            </w:pPr>
            <w:r w:rsidRPr="00075B1D">
              <w:rPr>
                <w:sz w:val="24"/>
                <w:szCs w:val="24"/>
              </w:rPr>
              <w:t>Assigns to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Certificate / declaration production</w:t>
            </w: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9</w:t>
            </w:r>
          </w:p>
        </w:tc>
        <w:tc>
          <w:tcPr>
            <w:tcW w:w="4261" w:type="dxa"/>
          </w:tcPr>
          <w:p w:rsidR="000A2F07" w:rsidRPr="00075B1D" w:rsidRDefault="00E91FC6">
            <w:pPr>
              <w:rPr>
                <w:sz w:val="24"/>
                <w:szCs w:val="24"/>
              </w:rPr>
            </w:pPr>
            <w:r w:rsidRPr="00075B1D">
              <w:rPr>
                <w:sz w:val="24"/>
                <w:szCs w:val="24"/>
              </w:rPr>
              <w:t>Joint Photo capturing</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10</w:t>
            </w:r>
          </w:p>
        </w:tc>
        <w:tc>
          <w:tcPr>
            <w:tcW w:w="4261" w:type="dxa"/>
          </w:tcPr>
          <w:p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Three witnesses (Sec. 11) — after joint photo</w:t>
            </w:r>
          </w:p>
        </w:tc>
      </w:tr>
      <w:tr w:rsidR="000A2F07" w:rsidRPr="00075B1D" w:rsidTr="001C7799">
        <w:tc>
          <w:tcPr>
            <w:tcW w:w="846" w:type="dxa"/>
          </w:tcPr>
          <w:p w:rsidR="000A2F07" w:rsidRPr="00075B1D" w:rsidRDefault="00E91FC6">
            <w:pPr>
              <w:rPr>
                <w:sz w:val="24"/>
                <w:szCs w:val="24"/>
              </w:rPr>
            </w:pPr>
            <w:r w:rsidRPr="00075B1D">
              <w:rPr>
                <w:sz w:val="24"/>
                <w:szCs w:val="24"/>
              </w:rPr>
              <w:t>11</w:t>
            </w:r>
          </w:p>
        </w:tc>
        <w:tc>
          <w:tcPr>
            <w:tcW w:w="4261" w:type="dxa"/>
          </w:tcPr>
          <w:p w:rsidR="000A2F07" w:rsidRPr="00075B1D" w:rsidRDefault="00E91FC6">
            <w:pPr>
              <w:rPr>
                <w:sz w:val="24"/>
                <w:szCs w:val="24"/>
              </w:rPr>
            </w:pPr>
            <w:r w:rsidRPr="00075B1D">
              <w:rPr>
                <w:sz w:val="24"/>
                <w:szCs w:val="24"/>
              </w:rPr>
              <w:t>Generates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Third Schedule declarations</w:t>
            </w:r>
          </w:p>
        </w:tc>
      </w:tr>
      <w:tr w:rsidR="000A2F07" w:rsidRPr="00075B1D" w:rsidTr="001C7799">
        <w:tc>
          <w:tcPr>
            <w:tcW w:w="846" w:type="dxa"/>
          </w:tcPr>
          <w:p w:rsidR="000A2F07" w:rsidRPr="00075B1D" w:rsidRDefault="00E91FC6">
            <w:pPr>
              <w:rPr>
                <w:sz w:val="24"/>
                <w:szCs w:val="24"/>
              </w:rPr>
            </w:pPr>
            <w:r w:rsidRPr="00075B1D">
              <w:rPr>
                <w:sz w:val="24"/>
                <w:szCs w:val="24"/>
              </w:rPr>
              <w:t>12</w:t>
            </w:r>
          </w:p>
        </w:tc>
        <w:tc>
          <w:tcPr>
            <w:tcW w:w="4261" w:type="dxa"/>
          </w:tcPr>
          <w:p w:rsidR="000A2F07" w:rsidRPr="00075B1D" w:rsidRDefault="00E91FC6">
            <w:pPr>
              <w:rPr>
                <w:sz w:val="24"/>
                <w:szCs w:val="24"/>
              </w:rPr>
            </w:pPr>
            <w:r w:rsidRPr="00075B1D">
              <w:rPr>
                <w:sz w:val="24"/>
                <w:szCs w:val="24"/>
              </w:rPr>
              <w:t>Sign &amp; Upload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Signed declaration uploaded</w:t>
            </w:r>
          </w:p>
        </w:tc>
      </w:tr>
      <w:tr w:rsidR="000A2F07" w:rsidRPr="00075B1D" w:rsidTr="001C7799">
        <w:tc>
          <w:tcPr>
            <w:tcW w:w="846" w:type="dxa"/>
          </w:tcPr>
          <w:p w:rsidR="000A2F07" w:rsidRPr="00075B1D" w:rsidRDefault="00E91FC6">
            <w:pPr>
              <w:rPr>
                <w:sz w:val="24"/>
                <w:szCs w:val="24"/>
              </w:rPr>
            </w:pPr>
            <w:r w:rsidRPr="00075B1D">
              <w:rPr>
                <w:sz w:val="24"/>
                <w:szCs w:val="24"/>
              </w:rPr>
              <w:t>13</w:t>
            </w:r>
          </w:p>
        </w:tc>
        <w:tc>
          <w:tcPr>
            <w:tcW w:w="4261" w:type="dxa"/>
          </w:tcPr>
          <w:p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r w:rsidRPr="00075B1D">
              <w:rPr>
                <w:sz w:val="24"/>
                <w:szCs w:val="24"/>
              </w:rPr>
              <w:t>Chapter II solemnization vs Chapter III registration</w:t>
            </w:r>
          </w:p>
        </w:tc>
      </w:tr>
      <w:tr w:rsidR="000A2F07" w:rsidRPr="00075B1D" w:rsidTr="001C7799">
        <w:tc>
          <w:tcPr>
            <w:tcW w:w="846" w:type="dxa"/>
          </w:tcPr>
          <w:p w:rsidR="000A2F07" w:rsidRPr="00075B1D" w:rsidRDefault="00E91FC6">
            <w:pPr>
              <w:rPr>
                <w:sz w:val="24"/>
                <w:szCs w:val="24"/>
              </w:rPr>
            </w:pPr>
            <w:r w:rsidRPr="00075B1D">
              <w:rPr>
                <w:sz w:val="24"/>
                <w:szCs w:val="24"/>
              </w:rPr>
              <w:t>14</w:t>
            </w:r>
          </w:p>
        </w:tc>
        <w:tc>
          <w:tcPr>
            <w:tcW w:w="4261" w:type="dxa"/>
          </w:tcPr>
          <w:p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Fourth Schedule Sec. 13 / Fifth Schedule Sec. 16</w:t>
            </w:r>
          </w:p>
        </w:tc>
      </w:tr>
      <w:tr w:rsidR="000A2F07" w:rsidRPr="00075B1D" w:rsidTr="001C7799">
        <w:tc>
          <w:tcPr>
            <w:tcW w:w="846" w:type="dxa"/>
          </w:tcPr>
          <w:p w:rsidR="000A2F07" w:rsidRPr="00075B1D" w:rsidRDefault="00E91FC6">
            <w:pPr>
              <w:rPr>
                <w:sz w:val="24"/>
                <w:szCs w:val="24"/>
              </w:rPr>
            </w:pPr>
            <w:r w:rsidRPr="00075B1D">
              <w:rPr>
                <w:sz w:val="24"/>
                <w:szCs w:val="24"/>
              </w:rPr>
              <w:t>15</w:t>
            </w:r>
          </w:p>
        </w:tc>
        <w:tc>
          <w:tcPr>
            <w:tcW w:w="4261" w:type="dxa"/>
          </w:tcPr>
          <w:p w:rsidR="000A2F07" w:rsidRPr="00075B1D" w:rsidRDefault="00E91FC6">
            <w:pPr>
              <w:rPr>
                <w:sz w:val="24"/>
                <w:szCs w:val="24"/>
              </w:rPr>
            </w:pPr>
            <w:r w:rsidRPr="00075B1D">
              <w:rPr>
                <w:sz w:val="24"/>
                <w:szCs w:val="24"/>
              </w:rPr>
              <w:t>Capture signs of Bride, Bridegroom, Witness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16</w:t>
            </w:r>
          </w:p>
        </w:tc>
        <w:tc>
          <w:tcPr>
            <w:tcW w:w="4261" w:type="dxa"/>
          </w:tcPr>
          <w:p w:rsidR="000A2F07" w:rsidRPr="00075B1D" w:rsidRDefault="00E91FC6">
            <w:pPr>
              <w:rPr>
                <w:sz w:val="24"/>
                <w:szCs w:val="24"/>
              </w:rPr>
            </w:pPr>
            <w:r w:rsidRPr="00075B1D">
              <w:rPr>
                <w:sz w:val="24"/>
                <w:szCs w:val="24"/>
              </w:rPr>
              <w:t>Scan signed copy</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17</w:t>
            </w:r>
          </w:p>
        </w:tc>
        <w:tc>
          <w:tcPr>
            <w:tcW w:w="4261" w:type="dxa"/>
          </w:tcPr>
          <w:p w:rsidR="000A2F07" w:rsidRPr="00075B1D" w:rsidRDefault="00E91FC6">
            <w:pPr>
              <w:rPr>
                <w:sz w:val="24"/>
                <w:szCs w:val="24"/>
              </w:rPr>
            </w:pPr>
            <w:r w:rsidRPr="00075B1D">
              <w:rPr>
                <w:sz w:val="24"/>
                <w:szCs w:val="24"/>
              </w:rPr>
              <w:t>Digital Signature (DSC)</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18</w:t>
            </w:r>
          </w:p>
        </w:tc>
        <w:tc>
          <w:tcPr>
            <w:tcW w:w="4261"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Citizen / System</w:t>
            </w:r>
          </w:p>
        </w:tc>
        <w:tc>
          <w:tcPr>
            <w:tcW w:w="2554" w:type="dxa"/>
          </w:tcPr>
          <w:p w:rsidR="000A2F07" w:rsidRPr="00075B1D" w:rsidRDefault="00E91FC6">
            <w:pPr>
              <w:rPr>
                <w:sz w:val="24"/>
                <w:szCs w:val="24"/>
              </w:rPr>
            </w:pPr>
            <w:r w:rsidRPr="00075B1D">
              <w:rPr>
                <w:sz w:val="24"/>
                <w:szCs w:val="24"/>
              </w:rPr>
              <w:t>Download from portal</w:t>
            </w:r>
          </w:p>
        </w:tc>
      </w:tr>
    </w:tbl>
    <w:p w:rsidR="002524C7" w:rsidRPr="00075B1D" w:rsidRDefault="002524C7" w:rsidP="004B55D6">
      <w:pPr>
        <w:rPr>
          <w:sz w:val="24"/>
          <w:szCs w:val="24"/>
        </w:rPr>
      </w:pPr>
    </w:p>
    <w:p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4B55D6" w:rsidRDefault="004B55D6" w:rsidP="004B55D6">
      <w:pPr>
        <w:rPr>
          <w:sz w:val="24"/>
          <w:szCs w:val="24"/>
        </w:rPr>
      </w:pPr>
    </w:p>
    <w:p w:rsidR="004B55D6" w:rsidRPr="00075B1D" w:rsidRDefault="004B55D6" w:rsidP="004B55D6">
      <w:pPr>
        <w:rPr>
          <w:sz w:val="24"/>
          <w:szCs w:val="24"/>
        </w:rPr>
      </w:pPr>
    </w:p>
    <w:p w:rsidR="002524C7" w:rsidRPr="00075B1D" w:rsidRDefault="00251247" w:rsidP="004B55D6">
      <w:pPr>
        <w:pStyle w:val="Heading5"/>
        <w:rPr>
          <w:sz w:val="24"/>
          <w:szCs w:val="24"/>
        </w:rPr>
      </w:pPr>
      <w:r w:rsidRPr="00075B1D">
        <w:rPr>
          <w:sz w:val="24"/>
          <w:szCs w:val="24"/>
        </w:rPr>
        <w:t>7.3.2.3 Application Status Model</w:t>
      </w:r>
    </w:p>
    <w:p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rsidTr="008B3873">
        <w:tc>
          <w:tcPr>
            <w:tcW w:w="2042" w:type="dxa"/>
          </w:tcPr>
          <w:p w:rsidR="008B3873" w:rsidRPr="00075B1D" w:rsidRDefault="008B3873">
            <w:pPr>
              <w:rPr>
                <w:sz w:val="24"/>
                <w:szCs w:val="24"/>
              </w:rPr>
            </w:pPr>
            <w:r w:rsidRPr="00075B1D">
              <w:rPr>
                <w:b/>
                <w:sz w:val="24"/>
                <w:szCs w:val="24"/>
              </w:rPr>
              <w:t>Status</w:t>
            </w:r>
          </w:p>
        </w:tc>
        <w:tc>
          <w:tcPr>
            <w:tcW w:w="2489" w:type="dxa"/>
          </w:tcPr>
          <w:p w:rsidR="008B3873" w:rsidRPr="00075B1D" w:rsidRDefault="008B3873">
            <w:pPr>
              <w:rPr>
                <w:sz w:val="24"/>
                <w:szCs w:val="24"/>
              </w:rPr>
            </w:pPr>
            <w:r w:rsidRPr="00075B1D">
              <w:rPr>
                <w:b/>
                <w:sz w:val="24"/>
                <w:szCs w:val="24"/>
              </w:rPr>
              <w:t>Description</w:t>
            </w:r>
          </w:p>
        </w:tc>
        <w:tc>
          <w:tcPr>
            <w:tcW w:w="1597" w:type="dxa"/>
          </w:tcPr>
          <w:p w:rsidR="008B3873" w:rsidRPr="00075B1D" w:rsidRDefault="008B3873">
            <w:pPr>
              <w:rPr>
                <w:sz w:val="24"/>
                <w:szCs w:val="24"/>
              </w:rPr>
            </w:pPr>
            <w:r w:rsidRPr="00075B1D">
              <w:rPr>
                <w:b/>
                <w:sz w:val="24"/>
                <w:szCs w:val="24"/>
              </w:rPr>
              <w:t>Actor</w:t>
            </w:r>
          </w:p>
        </w:tc>
        <w:tc>
          <w:tcPr>
            <w:tcW w:w="3790" w:type="dxa"/>
          </w:tcPr>
          <w:p w:rsidR="008B3873" w:rsidRPr="00075B1D" w:rsidRDefault="008B3873">
            <w:pPr>
              <w:rPr>
                <w:sz w:val="24"/>
                <w:szCs w:val="24"/>
              </w:rPr>
            </w:pPr>
            <w:r w:rsidRPr="00075B1D">
              <w:rPr>
                <w:b/>
                <w:sz w:val="24"/>
                <w:szCs w:val="24"/>
              </w:rPr>
              <w:t>Next states</w:t>
            </w:r>
          </w:p>
        </w:tc>
      </w:tr>
      <w:tr w:rsidR="008B3873" w:rsidRPr="00075B1D" w:rsidTr="008B3873">
        <w:tc>
          <w:tcPr>
            <w:tcW w:w="2042" w:type="dxa"/>
          </w:tcPr>
          <w:p w:rsidR="008B3873" w:rsidRPr="00075B1D" w:rsidRDefault="008B3873">
            <w:pPr>
              <w:rPr>
                <w:sz w:val="24"/>
                <w:szCs w:val="24"/>
              </w:rPr>
            </w:pPr>
            <w:r w:rsidRPr="00075B1D">
              <w:rPr>
                <w:sz w:val="24"/>
                <w:szCs w:val="24"/>
              </w:rPr>
              <w:t>Notice valid for registration</w:t>
            </w:r>
          </w:p>
        </w:tc>
        <w:tc>
          <w:tcPr>
            <w:tcW w:w="2489" w:type="dxa"/>
          </w:tcPr>
          <w:p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Second payment completed</w:t>
            </w:r>
          </w:p>
        </w:tc>
      </w:tr>
      <w:tr w:rsidR="008B3873" w:rsidRPr="00075B1D" w:rsidTr="008B3873">
        <w:tc>
          <w:tcPr>
            <w:tcW w:w="2042" w:type="dxa"/>
          </w:tcPr>
          <w:p w:rsidR="008B3873" w:rsidRPr="00075B1D" w:rsidRDefault="008B3873">
            <w:pPr>
              <w:rPr>
                <w:sz w:val="24"/>
                <w:szCs w:val="24"/>
              </w:rPr>
            </w:pPr>
            <w:r w:rsidRPr="00075B1D">
              <w:rPr>
                <w:sz w:val="24"/>
                <w:szCs w:val="24"/>
              </w:rPr>
              <w:lastRenderedPageBreak/>
              <w:t>Second payment completed</w:t>
            </w:r>
          </w:p>
        </w:tc>
        <w:tc>
          <w:tcPr>
            <w:tcW w:w="2489" w:type="dxa"/>
          </w:tcPr>
          <w:p w:rsidR="008B3873" w:rsidRPr="00075B1D" w:rsidRDefault="008B3873">
            <w:pPr>
              <w:rPr>
                <w:sz w:val="24"/>
                <w:szCs w:val="24"/>
              </w:rPr>
            </w:pPr>
            <w:r w:rsidRPr="00075B1D">
              <w:rPr>
                <w:sz w:val="24"/>
                <w:szCs w:val="24"/>
              </w:rPr>
              <w:t>Registration / solemnization fee paid</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Visit scheduled</w:t>
            </w:r>
          </w:p>
        </w:tc>
        <w:tc>
          <w:tcPr>
            <w:tcW w:w="2489" w:type="dxa"/>
          </w:tcPr>
          <w:p w:rsidR="008B3873" w:rsidRPr="00075B1D" w:rsidRDefault="008B3873">
            <w:pPr>
              <w:rPr>
                <w:sz w:val="24"/>
                <w:szCs w:val="24"/>
              </w:rPr>
            </w:pPr>
            <w:r w:rsidRPr="00075B1D">
              <w:rPr>
                <w:sz w:val="24"/>
                <w:szCs w:val="24"/>
              </w:rPr>
              <w:t>Solemnization visit (Intended) or registration visit (Other Forms) booked</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Pending SR verification — visit</w:t>
            </w:r>
          </w:p>
        </w:tc>
      </w:tr>
      <w:tr w:rsidR="008B3873" w:rsidRPr="00075B1D" w:rsidTr="008B3873">
        <w:tc>
          <w:tcPr>
            <w:tcW w:w="2042" w:type="dxa"/>
          </w:tcPr>
          <w:p w:rsidR="008B3873" w:rsidRPr="00075B1D" w:rsidRDefault="008B3873">
            <w:pPr>
              <w:rPr>
                <w:sz w:val="24"/>
                <w:szCs w:val="24"/>
              </w:rPr>
            </w:pPr>
            <w:r w:rsidRPr="00075B1D">
              <w:rPr>
                <w:sz w:val="24"/>
                <w:szCs w:val="24"/>
              </w:rPr>
              <w:t>Pending SR verification — visit</w:t>
            </w:r>
          </w:p>
        </w:tc>
        <w:tc>
          <w:tcPr>
            <w:tcW w:w="2489" w:type="dxa"/>
          </w:tcPr>
          <w:p w:rsidR="008B3873" w:rsidRPr="00075B1D" w:rsidRDefault="008B3873">
            <w:pPr>
              <w:rPr>
                <w:sz w:val="24"/>
                <w:szCs w:val="24"/>
              </w:rPr>
            </w:pPr>
            <w:r w:rsidRPr="00075B1D">
              <w:rPr>
                <w:sz w:val="24"/>
                <w:szCs w:val="24"/>
              </w:rPr>
              <w:t>SR verification before solemnization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Solemnized / Rejected — visit</w:t>
            </w:r>
          </w:p>
        </w:tc>
      </w:tr>
      <w:tr w:rsidR="008B3873" w:rsidRPr="00075B1D" w:rsidTr="008B3873">
        <w:tc>
          <w:tcPr>
            <w:tcW w:w="2042" w:type="dxa"/>
          </w:tcPr>
          <w:p w:rsidR="008B3873" w:rsidRPr="00075B1D" w:rsidRDefault="008B3873">
            <w:pPr>
              <w:rPr>
                <w:sz w:val="24"/>
                <w:szCs w:val="24"/>
              </w:rPr>
            </w:pPr>
            <w:r w:rsidRPr="00075B1D">
              <w:rPr>
                <w:sz w:val="24"/>
                <w:szCs w:val="24"/>
              </w:rPr>
              <w:t>Rejected — visit</w:t>
            </w:r>
          </w:p>
        </w:tc>
        <w:tc>
          <w:tcPr>
            <w:tcW w:w="2489" w:type="dxa"/>
          </w:tcPr>
          <w:p w:rsidR="008B3873" w:rsidRPr="00075B1D" w:rsidRDefault="008B3873">
            <w:pPr>
              <w:rPr>
                <w:sz w:val="24"/>
                <w:szCs w:val="24"/>
              </w:rPr>
            </w:pPr>
            <w:r w:rsidRPr="00075B1D">
              <w:rPr>
                <w:sz w:val="24"/>
                <w:szCs w:val="24"/>
              </w:rPr>
              <w:t>Returned to visit scheduling with reason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Solemnized</w:t>
            </w:r>
          </w:p>
        </w:tc>
        <w:tc>
          <w:tcPr>
            <w:tcW w:w="2489" w:type="dxa"/>
          </w:tcPr>
          <w:p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Allocated to DEO — certificate</w:t>
            </w:r>
          </w:p>
        </w:tc>
      </w:tr>
      <w:tr w:rsidR="008B3873" w:rsidRPr="00075B1D" w:rsidTr="008B3873">
        <w:tc>
          <w:tcPr>
            <w:tcW w:w="2042" w:type="dxa"/>
          </w:tcPr>
          <w:p w:rsidR="008B3873" w:rsidRPr="00075B1D" w:rsidRDefault="008B3873">
            <w:pPr>
              <w:rPr>
                <w:sz w:val="24"/>
                <w:szCs w:val="24"/>
              </w:rPr>
            </w:pPr>
            <w:r w:rsidRPr="00075B1D">
              <w:rPr>
                <w:sz w:val="24"/>
                <w:szCs w:val="24"/>
              </w:rPr>
              <w:t>Allocated to DEO — certificate</w:t>
            </w:r>
          </w:p>
        </w:tc>
        <w:tc>
          <w:tcPr>
            <w:tcW w:w="2489" w:type="dxa"/>
          </w:tcPr>
          <w:p w:rsidR="008B3873" w:rsidRPr="00075B1D" w:rsidRDefault="008B3873">
            <w:pPr>
              <w:rPr>
                <w:sz w:val="24"/>
                <w:szCs w:val="24"/>
              </w:rPr>
            </w:pPr>
            <w:r w:rsidRPr="00075B1D">
              <w:rPr>
                <w:sz w:val="24"/>
                <w:szCs w:val="24"/>
              </w:rPr>
              <w:t>Joint photo, certificate generation and signature capture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Signed certificate uploaded</w:t>
            </w:r>
          </w:p>
        </w:tc>
      </w:tr>
      <w:tr w:rsidR="008B3873" w:rsidRPr="00075B1D" w:rsidTr="008B3873">
        <w:tc>
          <w:tcPr>
            <w:tcW w:w="2042" w:type="dxa"/>
          </w:tcPr>
          <w:p w:rsidR="008B3873" w:rsidRPr="00075B1D" w:rsidRDefault="008B3873">
            <w:pPr>
              <w:rPr>
                <w:sz w:val="24"/>
                <w:szCs w:val="24"/>
              </w:rPr>
            </w:pPr>
            <w:r w:rsidRPr="00075B1D">
              <w:rPr>
                <w:sz w:val="24"/>
                <w:szCs w:val="24"/>
              </w:rPr>
              <w:t>Signed certificate uploaded</w:t>
            </w:r>
          </w:p>
        </w:tc>
        <w:tc>
          <w:tcPr>
            <w:tcW w:w="2489" w:type="dxa"/>
          </w:tcPr>
          <w:p w:rsidR="008B3873" w:rsidRPr="00075B1D" w:rsidRDefault="008B3873">
            <w:pPr>
              <w:rPr>
                <w:sz w:val="24"/>
                <w:szCs w:val="24"/>
              </w:rPr>
            </w:pPr>
            <w:r w:rsidRPr="00075B1D">
              <w:rPr>
                <w:sz w:val="24"/>
                <w:szCs w:val="24"/>
              </w:rPr>
              <w:t>Signed certificate uploaded for SR digital signature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Pending SR digital signature</w:t>
            </w:r>
          </w:p>
        </w:tc>
      </w:tr>
      <w:tr w:rsidR="008B3873" w:rsidRPr="00075B1D" w:rsidTr="008B3873">
        <w:tc>
          <w:tcPr>
            <w:tcW w:w="2042" w:type="dxa"/>
          </w:tcPr>
          <w:p w:rsidR="008B3873" w:rsidRPr="00075B1D" w:rsidRDefault="008B3873">
            <w:pPr>
              <w:rPr>
                <w:sz w:val="24"/>
                <w:szCs w:val="24"/>
              </w:rPr>
            </w:pPr>
            <w:r w:rsidRPr="00075B1D">
              <w:rPr>
                <w:sz w:val="24"/>
                <w:szCs w:val="24"/>
              </w:rPr>
              <w:t>Pending SR digital signature</w:t>
            </w:r>
          </w:p>
        </w:tc>
        <w:tc>
          <w:tcPr>
            <w:tcW w:w="2489" w:type="dxa"/>
          </w:tcPr>
          <w:p w:rsidR="008B3873" w:rsidRPr="00075B1D" w:rsidRDefault="008B3873">
            <w:pPr>
              <w:rPr>
                <w:sz w:val="24"/>
                <w:szCs w:val="24"/>
              </w:rPr>
            </w:pPr>
            <w:r w:rsidRPr="00075B1D">
              <w:rPr>
                <w:sz w:val="24"/>
                <w:szCs w:val="24"/>
              </w:rPr>
              <w:t>Awaiting DSC</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Certificate issued</w:t>
            </w:r>
          </w:p>
        </w:tc>
      </w:tr>
      <w:tr w:rsidR="008B3873" w:rsidRPr="00075B1D" w:rsidTr="008B3873">
        <w:tc>
          <w:tcPr>
            <w:tcW w:w="2042" w:type="dxa"/>
          </w:tcPr>
          <w:p w:rsidR="008B3873" w:rsidRPr="00075B1D" w:rsidRDefault="008B3873">
            <w:pPr>
              <w:rPr>
                <w:sz w:val="24"/>
                <w:szCs w:val="24"/>
              </w:rPr>
            </w:pPr>
            <w:r w:rsidRPr="00075B1D">
              <w:rPr>
                <w:sz w:val="24"/>
                <w:szCs w:val="24"/>
              </w:rPr>
              <w:t>Certificate issued</w:t>
            </w:r>
          </w:p>
        </w:tc>
        <w:tc>
          <w:tcPr>
            <w:tcW w:w="2489" w:type="dxa"/>
          </w:tcPr>
          <w:p w:rsidR="008B3873" w:rsidRPr="00075B1D" w:rsidRDefault="008B3873">
            <w:pPr>
              <w:rPr>
                <w:sz w:val="24"/>
                <w:szCs w:val="24"/>
              </w:rPr>
            </w:pPr>
            <w:r w:rsidRPr="00075B1D">
              <w:rPr>
                <w:sz w:val="24"/>
                <w:szCs w:val="24"/>
              </w:rPr>
              <w:t>Marriage certificate downloadable from portal</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Closed</w:t>
            </w:r>
          </w:p>
        </w:tc>
      </w:tr>
      <w:tr w:rsidR="008B3873" w:rsidRPr="00075B1D" w:rsidTr="008B3873">
        <w:tc>
          <w:tcPr>
            <w:tcW w:w="2042" w:type="dxa"/>
          </w:tcPr>
          <w:p w:rsidR="008B3873" w:rsidRPr="00075B1D" w:rsidRDefault="008B3873">
            <w:pPr>
              <w:rPr>
                <w:sz w:val="24"/>
                <w:szCs w:val="24"/>
              </w:rPr>
            </w:pPr>
            <w:r w:rsidRPr="00075B1D">
              <w:rPr>
                <w:sz w:val="24"/>
                <w:szCs w:val="24"/>
              </w:rPr>
              <w:t>Closed</w:t>
            </w:r>
          </w:p>
        </w:tc>
        <w:tc>
          <w:tcPr>
            <w:tcW w:w="2489" w:type="dxa"/>
          </w:tcPr>
          <w:p w:rsidR="008B3873" w:rsidRPr="00075B1D" w:rsidRDefault="008B3873">
            <w:pPr>
              <w:rPr>
                <w:sz w:val="24"/>
                <w:szCs w:val="24"/>
              </w:rPr>
            </w:pPr>
            <w:r w:rsidRPr="00075B1D">
              <w:rPr>
                <w:sz w:val="24"/>
                <w:szCs w:val="24"/>
              </w:rPr>
              <w:t>No further action</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w:t>
            </w:r>
          </w:p>
        </w:tc>
      </w:tr>
    </w:tbl>
    <w:p w:rsidR="002524C7" w:rsidRDefault="002524C7">
      <w:pPr>
        <w:jc w:val="center"/>
        <w:rPr>
          <w:sz w:val="24"/>
          <w:szCs w:val="24"/>
        </w:rPr>
      </w:pPr>
    </w:p>
    <w:p w:rsidR="008B3873" w:rsidRDefault="008B3873">
      <w:pPr>
        <w:jc w:val="center"/>
        <w:rPr>
          <w:sz w:val="24"/>
          <w:szCs w:val="24"/>
        </w:rPr>
      </w:pPr>
    </w:p>
    <w:p w:rsidR="008B3873" w:rsidRDefault="008B3873">
      <w:pPr>
        <w:jc w:val="center"/>
        <w:rPr>
          <w:sz w:val="24"/>
          <w:szCs w:val="24"/>
        </w:rPr>
      </w:pPr>
    </w:p>
    <w:p w:rsidR="008B3873" w:rsidRPr="00075B1D" w:rsidRDefault="008B3873">
      <w:pPr>
        <w:jc w:val="center"/>
        <w:rPr>
          <w:sz w:val="24"/>
          <w:szCs w:val="24"/>
        </w:rPr>
      </w:pPr>
    </w:p>
    <w:p w:rsidR="002524C7" w:rsidRPr="00075B1D" w:rsidRDefault="00251247">
      <w:pPr>
        <w:pStyle w:val="Heading2"/>
        <w:rPr>
          <w:sz w:val="24"/>
          <w:szCs w:val="24"/>
        </w:rPr>
      </w:pPr>
      <w:r w:rsidRPr="00075B1D">
        <w:rPr>
          <w:sz w:val="24"/>
          <w:szCs w:val="24"/>
        </w:rPr>
        <w:t>8. Functional requirements</w:t>
      </w:r>
    </w:p>
    <w:p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51247">
      <w:pPr>
        <w:pStyle w:val="Heading3"/>
        <w:rPr>
          <w:sz w:val="24"/>
          <w:szCs w:val="24"/>
        </w:rPr>
      </w:pPr>
      <w:r w:rsidRPr="00075B1D">
        <w:rPr>
          <w:sz w:val="24"/>
          <w:szCs w:val="24"/>
        </w:rPr>
        <w:lastRenderedPageBreak/>
        <w:t>8.1 Hindu Marriage</w:t>
      </w:r>
    </w:p>
    <w:p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FR-HMA-010</w:t>
            </w:r>
          </w:p>
        </w:tc>
        <w:tc>
          <w:tcPr>
            <w:tcW w:w="2554" w:type="dxa"/>
            <w:shd w:val="clear" w:color="auto" w:fill="D9E2F3"/>
          </w:tcPr>
          <w:p w:rsidR="00DF7DD8" w:rsidRPr="00075B1D" w:rsidRDefault="00FF085F">
            <w:pPr>
              <w:rPr>
                <w:sz w:val="24"/>
                <w:szCs w:val="24"/>
              </w:rPr>
            </w:pPr>
            <w:r w:rsidRPr="00075B1D">
              <w:rPr>
                <w:sz w:val="24"/>
                <w:szCs w:val="24"/>
              </w:rPr>
              <w:t xml:space="preserve">System shall capture bridegroom particulars as per Form I (name, parentage, age/DOB, </w:t>
            </w:r>
            <w:r w:rsidRPr="00075B1D">
              <w:rPr>
                <w:sz w:val="24"/>
                <w:szCs w:val="24"/>
              </w:rPr>
              <w:lastRenderedPageBreak/>
              <w:t>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lastRenderedPageBreak/>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 xml:space="preserve">System shall capture bride particulars as per Form I (name, </w:t>
            </w:r>
            <w:r w:rsidRPr="00075B1D">
              <w:rPr>
                <w:sz w:val="24"/>
                <w:szCs w:val="24"/>
              </w:rPr>
              <w:lastRenderedPageBreak/>
              <w:t>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lastRenderedPageBreak/>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r w:rsidRPr="00075B1D">
              <w:rPr>
                <w:b/>
                <w:sz w:val="24"/>
                <w:szCs w:val="24"/>
              </w:rPr>
              <w:t>Kaveri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 xml:space="preserve">Each witness: full name, blood relation if any, age, current and  </w:t>
            </w:r>
            <w:r w:rsidRPr="00075B1D">
              <w:rPr>
                <w:sz w:val="24"/>
                <w:szCs w:val="24"/>
              </w:rPr>
              <w:lastRenderedPageBreak/>
              <w:t>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lastRenderedPageBreak/>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lastRenderedPageBreak/>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rsidR="005F309C" w:rsidRPr="00075B1D" w:rsidRDefault="005F309C">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C83DA2" w:rsidRDefault="00C83DA2">
      <w:pPr>
        <w:rPr>
          <w:sz w:val="24"/>
          <w:szCs w:val="24"/>
        </w:rPr>
      </w:pPr>
    </w:p>
    <w:p w:rsidR="00C83DA2" w:rsidRDefault="00C83DA2">
      <w:pPr>
        <w:rPr>
          <w:sz w:val="24"/>
          <w:szCs w:val="24"/>
        </w:rPr>
      </w:pPr>
    </w:p>
    <w:p w:rsidR="00C83DA2" w:rsidRPr="00075B1D" w:rsidRDefault="00C83DA2">
      <w:pPr>
        <w:rPr>
          <w:sz w:val="24"/>
          <w:szCs w:val="24"/>
        </w:rPr>
      </w:pPr>
    </w:p>
    <w:p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8.1.12 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During Aadhaar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8.1.14 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 xml:space="preserve">On Stage 1 approval, citizen shall pay the fee and schedule an appointment at the selected SRO (before </w:t>
            </w:r>
            <w:r w:rsidRPr="00075B1D">
              <w:rPr>
                <w:sz w:val="24"/>
                <w:szCs w:val="24"/>
              </w:rPr>
              <w:lastRenderedPageBreak/>
              <w:t>printout and SR→DEO allocation)</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System shall generate a printout of Form I, 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Legal sign-off on templates; Form II per Rule 4(4) (`hindu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FR-HMA-062</w:t>
            </w:r>
          </w:p>
        </w:tc>
        <w:tc>
          <w:tcPr>
            <w:tcW w:w="2556" w:type="dxa"/>
          </w:tcPr>
          <w:p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After printout, SR shall explicitly allocate the application to a DEO before the DEO can check signatures and upload (per Offline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Offline channel: system shall ask whether Aadhaar information is 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Aadhaar YES/NO decision node before SR Verification Stage 1; same validation rules as manual path; failure fallback per RS-MRG-002</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8.1.15 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8.1.16 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 xml:space="preserve">System shall block certificate generation if DSC is unavailable / </w:t>
            </w:r>
            <w:r w:rsidRPr="00075B1D">
              <w:rPr>
                <w:sz w:val="24"/>
                <w:szCs w:val="24"/>
              </w:rPr>
              <w:lastRenderedPageBreak/>
              <w:t>expired, with a clear message</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On SR digital signature: assign serial no., page, volume; generate Form II endorsement per 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II populated with date received, serial/page/volume and Registrar signature; 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51247">
      <w:pPr>
        <w:pStyle w:val="Heading3"/>
        <w:rPr>
          <w:sz w:val="24"/>
          <w:szCs w:val="24"/>
        </w:rPr>
      </w:pPr>
      <w:r w:rsidRPr="00075B1D">
        <w:rPr>
          <w:sz w:val="24"/>
          <w:szCs w:val="24"/>
        </w:rPr>
        <w:t>8.2 Special Marriage (Intended Marriage/Other Forms) Notice Generation</w:t>
      </w:r>
    </w:p>
    <w:p w:rsidR="002524C7" w:rsidRPr="00075B1D" w:rsidRDefault="00251247">
      <w:pPr>
        <w:pStyle w:val="Heading4"/>
        <w:rPr>
          <w:sz w:val="24"/>
          <w:szCs w:val="24"/>
        </w:rPr>
      </w:pPr>
      <w:r w:rsidRPr="00075B1D">
        <w:rPr>
          <w:sz w:val="24"/>
          <w:szCs w:val="24"/>
        </w:rPr>
        <w:t>8.2.1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System shall route Special Marriage notice via Whether Marriage already taken place or not? after Marriage Registration: No → Special Marriage (Intended Marriage) Notice; Yes → Special Marriage Other Forms Notice (with Enter Marriage Details before Prerequisite). Each path shall support an Online or Offline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 xml:space="preserve">System shall enforce Sec. 4 conditions for Intended Marriage: neither party has a </w:t>
            </w:r>
            <w:r w:rsidRPr="00075B1D">
              <w:rPr>
                <w:sz w:val="24"/>
                <w:szCs w:val="24"/>
              </w:rPr>
              <w:lastRenderedPageBreak/>
              <w:t>spouse living; capacity to give valid consent; bridegroom ≥ 21 and bride ≥ 18 years; parties not within degrees of prohibited relationship</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t>FR-SMA-003</w:t>
            </w:r>
          </w:p>
        </w:tc>
        <w:tc>
          <w:tcPr>
            <w:tcW w:w="2556" w:type="dxa"/>
          </w:tcPr>
          <w:p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 30 days immediately preceding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t>FR-SMA-005</w:t>
            </w:r>
          </w:p>
        </w:tc>
        <w:tc>
          <w:tcPr>
            <w:tcW w:w="2556" w:type="dxa"/>
          </w:tcPr>
          <w:p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 xml:space="preserve">System shall validate degrees of prohibited relationship against the First Schedule, allowing the custom/usage exception for Other Forms marriages celebrated before </w:t>
            </w:r>
            <w:r w:rsidRPr="00075B1D">
              <w:rPr>
                <w:sz w:val="24"/>
                <w:szCs w:val="24"/>
              </w:rPr>
              <w:lastRenderedPageBreak/>
              <w:t>commencement of the Act</w:t>
            </w:r>
          </w:p>
        </w:tc>
        <w:tc>
          <w:tcPr>
            <w:tcW w:w="2556" w:type="dxa"/>
          </w:tcPr>
          <w:p w:rsidR="00450BD5" w:rsidRPr="00075B1D" w:rsidRDefault="00E91FC6">
            <w:pPr>
              <w:rPr>
                <w:sz w:val="24"/>
                <w:szCs w:val="24"/>
              </w:rPr>
            </w:pPr>
            <w:r w:rsidRPr="00075B1D">
              <w:rPr>
                <w:sz w:val="24"/>
                <w:szCs w:val="24"/>
              </w:rPr>
              <w:lastRenderedPageBreak/>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8.2.2 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Online channel: system shall perform e-KYC / Face Authentication on bride and bridegroom details (mandatory; per Online notice diagram 7.2.2.2). Offline channel: e-KYC / Face Authentication on bride and bridegroom where Aadhaar information is available (per Offline notice diagram 7.2.2.3)</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5F6564">
            <w:pPr>
              <w:rPr>
                <w:sz w:val="24"/>
                <w:szCs w:val="24"/>
              </w:rPr>
            </w:pPr>
            <w:r>
              <w:rPr>
                <w:sz w:val="24"/>
                <w:szCs w:val="24"/>
              </w:rPr>
              <w:t>Online: no manual bride/bridegroom capture path at notice generation; Offline: e-KYC when Aadhaar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t>FR-SMA-010</w:t>
            </w:r>
          </w:p>
        </w:tc>
        <w:tc>
          <w:tcPr>
            <w:tcW w:w="2556" w:type="dxa"/>
          </w:tcPr>
          <w:p w:rsidR="00450BD5" w:rsidRPr="00075B1D" w:rsidRDefault="00E91FC6">
            <w:pPr>
              <w:rPr>
                <w:sz w:val="24"/>
                <w:szCs w:val="24"/>
              </w:rPr>
            </w:pPr>
            <w:r w:rsidRPr="00075B1D">
              <w:rPr>
                <w:sz w:val="24"/>
                <w:szCs w:val="24"/>
              </w:rPr>
              <w:t xml:space="preserve">Offline channel only: where Aadhaar information is </w:t>
            </w:r>
            <w:r w:rsidRPr="00075B1D">
              <w:rPr>
                <w:sz w:val="24"/>
                <w:szCs w:val="24"/>
              </w:rPr>
              <w:lastRenderedPageBreak/>
              <w:t>unavailable, system shall allow manual capture of bride and bridegroom details 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Manual path flagged for SR scrutiny; Online notice channel has no </w:t>
            </w:r>
            <w:r w:rsidRPr="00075B1D">
              <w:rPr>
                <w:sz w:val="24"/>
                <w:szCs w:val="24"/>
              </w:rPr>
              <w:lastRenderedPageBreak/>
              <w:t>manual 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lastRenderedPageBreak/>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t>FR-SMA-061</w:t>
            </w:r>
          </w:p>
        </w:tc>
        <w:tc>
          <w:tcPr>
            <w:tcW w:w="2556" w:type="dxa"/>
          </w:tcPr>
          <w:p w:rsidR="00450BD5" w:rsidRPr="00075B1D" w:rsidRDefault="00E91FC6">
            <w:pPr>
              <w:rPr>
                <w:sz w:val="24"/>
                <w:szCs w:val="24"/>
              </w:rPr>
            </w:pPr>
            <w:r w:rsidRPr="00075B1D">
              <w:rPr>
                <w:sz w:val="24"/>
                <w:szCs w:val="24"/>
              </w:rPr>
              <w:t xml:space="preserve">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w:t>
            </w:r>
            <w:r w:rsidRPr="00075B1D">
              <w:rPr>
                <w:sz w:val="24"/>
                <w:szCs w:val="24"/>
              </w:rPr>
              <w:lastRenderedPageBreak/>
              <w:t>Intended Marriage notice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During Aadhaar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OTP / SMS template reviewed by department; reason text visible before code entry; applies where e-KYC / Face Authentication is performed in Special Marriage notice generation (Online mandatory; Offline when Aadhaar available)</w:t>
            </w:r>
          </w:p>
        </w:tc>
      </w:tr>
    </w:tbl>
    <w:p w:rsidR="0031501D" w:rsidRPr="00075B1D" w:rsidRDefault="002524C7">
      <w:pPr>
        <w:rPr>
          <w:sz w:val="24"/>
          <w:szCs w:val="24"/>
        </w:rPr>
      </w:pPr>
      <w:r w:rsidRPr="00075B1D">
        <w:rPr>
          <w:sz w:val="24"/>
          <w:szCs w:val="24"/>
        </w:rPr>
        <w:t>Marriage details (date of ceremony, place of ceremony, and form / rites of the already celebrated marriage) shall be captured only for Special Marriage Other Forms notice generation — immediately 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rsidR="002524C7" w:rsidRPr="00075B1D" w:rsidRDefault="002524C7">
      <w:pPr>
        <w:pStyle w:val="Heading4"/>
        <w:rPr>
          <w:sz w:val="24"/>
          <w:szCs w:val="24"/>
        </w:rPr>
      </w:pPr>
      <w:r w:rsidRPr="00075B1D">
        <w:rPr>
          <w:sz w:val="24"/>
          <w:szCs w:val="24"/>
        </w:rPr>
        <w:t>8.2.3 Data capture — party particulars</w:t>
      </w:r>
    </w:p>
    <w:p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Aadhaar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 xml:space="preserve">System shall capture bridegroom particulars for Special Marriage notice as per the Second Schedule (name, condition, occupation, age, dwelling place, permanent dwelling place if different, length of residence, </w:t>
            </w:r>
            <w:r w:rsidRPr="00075B1D">
              <w:rPr>
                <w:sz w:val="24"/>
                <w:szCs w:val="24"/>
              </w:rPr>
              <w:lastRenderedPageBreak/>
              <w:t>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lastRenderedPageBreak/>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rsidR="00304B23" w:rsidRPr="00075B1D" w:rsidRDefault="00304B23" w:rsidP="00304B23">
            <w:pPr>
              <w:spacing w:before="20" w:after="20"/>
              <w:rPr>
                <w:sz w:val="24"/>
                <w:szCs w:val="24"/>
              </w:rPr>
            </w:pPr>
            <w:r w:rsidRPr="00075B1D">
              <w:rPr>
                <w:sz w:val="24"/>
                <w:szCs w:val="24"/>
              </w:rPr>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 xml:space="preserve">Cross-check DOB; imported through e-KYC / Face Authentication when available. Intended Marriage: bridegroom ≥ 21, bride ≥ 18 (Sec. </w:t>
            </w:r>
            <w:r w:rsidRPr="00075B1D">
              <w:rPr>
                <w:sz w:val="24"/>
                <w:szCs w:val="24"/>
              </w:rPr>
              <w:lastRenderedPageBreak/>
              <w:t>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524C7">
      <w:pPr>
        <w:pStyle w:val="Heading4"/>
        <w:rPr>
          <w:sz w:val="24"/>
          <w:szCs w:val="24"/>
        </w:rPr>
      </w:pPr>
      <w:r w:rsidRPr="00075B1D">
        <w:rPr>
          <w:sz w:val="24"/>
          <w:szCs w:val="24"/>
        </w:rPr>
        <w:t>8.2.4 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t>8.2.5 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lastRenderedPageBreak/>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t>8.2.6 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 xml:space="preserve">System shall generate a receipt with challan / transaction reference and handle payment </w:t>
            </w:r>
            <w:r w:rsidRPr="00075B1D">
              <w:rPr>
                <w:sz w:val="24"/>
                <w:szCs w:val="24"/>
              </w:rPr>
              <w:lastRenderedPageBreak/>
              <w:t>failure, retry and refund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8.2.7 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 xml:space="preserve">Offline channel: SR shall assign an FDA / SDA / DEO who captures individual photographs of bride and bridegroom, downloads, prints, signs, scans and </w:t>
            </w:r>
            <w:r w:rsidRPr="00075B1D">
              <w:rPr>
                <w:sz w:val="24"/>
                <w:szCs w:val="24"/>
              </w:rPr>
              <w:lastRenderedPageBreak/>
              <w:t>uploads the notice, and records pasting on the designated notice board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8.2.8 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t>FR-SMA-030</w:t>
            </w:r>
          </w:p>
        </w:tc>
        <w:tc>
          <w:tcPr>
            <w:tcW w:w="2556" w:type="dxa"/>
          </w:tcPr>
          <w:p w:rsidR="00450BD5" w:rsidRPr="00075B1D" w:rsidRDefault="00E91FC6">
            <w:pPr>
              <w:rPr>
                <w:sz w:val="24"/>
                <w:szCs w:val="24"/>
              </w:rPr>
            </w:pPr>
            <w:r w:rsidRPr="00075B1D">
              <w:rPr>
                <w:sz w:val="24"/>
                <w:szCs w:val="24"/>
              </w:rPr>
              <w:t xml:space="preserve">Where the notice is outside the validity window, system shall </w:t>
            </w:r>
            <w:r w:rsidRPr="00075B1D">
              <w:rPr>
                <w:sz w:val="24"/>
                <w:szCs w:val="24"/>
              </w:rPr>
              <w:lastRenderedPageBreak/>
              <w:t>allow no further action and display the statutory reason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System shall alert parties before expiry of the notice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8.3 Special Marriage (Intended Marriage/Other Forms) Marriage Registration</w:t>
      </w:r>
    </w:p>
    <w:p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lastRenderedPageBreak/>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524C7">
      <w:pPr>
        <w:pStyle w:val="Heading4"/>
        <w:rPr>
          <w:sz w:val="24"/>
          <w:szCs w:val="24"/>
        </w:rPr>
      </w:pPr>
      <w:r w:rsidRPr="00075B1D">
        <w:rPr>
          <w:sz w:val="24"/>
          <w:szCs w:val="24"/>
        </w:rPr>
        <w:t>8.3.2 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lastRenderedPageBreak/>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8.3.3 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w:t>
            </w:r>
          </w:p>
        </w:tc>
      </w:tr>
      <w:tr w:rsidR="00450BD5" w:rsidRPr="00075B1D" w:rsidTr="0089500F">
        <w:tc>
          <w:tcPr>
            <w:tcW w:w="2553" w:type="dxa"/>
          </w:tcPr>
          <w:p w:rsidR="00450BD5" w:rsidRPr="00075B1D" w:rsidRDefault="00E91FC6">
            <w:pPr>
              <w:rPr>
                <w:sz w:val="24"/>
                <w:szCs w:val="24"/>
              </w:rPr>
            </w:pPr>
            <w:r w:rsidRPr="00075B1D">
              <w:rPr>
                <w:sz w:val="24"/>
                <w:szCs w:val="24"/>
              </w:rPr>
              <w:t>FR-SMA-036</w:t>
            </w:r>
          </w:p>
        </w:tc>
        <w:tc>
          <w:tcPr>
            <w:tcW w:w="2554" w:type="dxa"/>
          </w:tcPr>
          <w:p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lastRenderedPageBreak/>
              <w:t>FR-SMA-037</w:t>
            </w:r>
          </w:p>
        </w:tc>
        <w:tc>
          <w:tcPr>
            <w:tcW w:w="2554" w:type="dxa"/>
          </w:tcPr>
          <w:p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DEO shall capture the joint photograph; after witness capture and signed declaration upload, generate the Certificate of Marriage in the Fourth Schedule, capture signatures of bride, bridegroom and three witnesses, scan and upload the signed copy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8.3.4 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FR-SMA-042</w:t>
            </w:r>
          </w:p>
        </w:tc>
        <w:tc>
          <w:tcPr>
            <w:tcW w:w="2554" w:type="dxa"/>
          </w:tcPr>
          <w:p w:rsidR="00450BD5" w:rsidRPr="00075B1D" w:rsidRDefault="00E91FC6">
            <w:pPr>
              <w:rPr>
                <w:sz w:val="24"/>
                <w:szCs w:val="24"/>
              </w:rPr>
            </w:pPr>
            <w:r w:rsidRPr="00075B1D">
              <w:rPr>
                <w:sz w:val="24"/>
                <w:szCs w:val="24"/>
              </w:rPr>
              <w:t xml:space="preserve">System shall accept an application for registration of a marriage celebrated in </w:t>
            </w:r>
            <w:r w:rsidRPr="00075B1D">
              <w:rPr>
                <w:sz w:val="24"/>
                <w:szCs w:val="24"/>
              </w:rPr>
              <w:lastRenderedPageBreak/>
              <w:t>other forms, signed by both parties to the marriage</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Publication and countdown recorded as in 8.2.7</w:t>
            </w:r>
          </w:p>
        </w:tc>
      </w:tr>
      <w:tr w:rsidR="00450BD5" w:rsidRPr="00075B1D" w:rsidTr="008C5482">
        <w:tc>
          <w:tcPr>
            <w:tcW w:w="2553" w:type="dxa"/>
          </w:tcPr>
          <w:p w:rsidR="00450BD5" w:rsidRPr="00075B1D" w:rsidRDefault="00E91FC6">
            <w:pPr>
              <w:rPr>
                <w:sz w:val="24"/>
                <w:szCs w:val="24"/>
              </w:rPr>
            </w:pPr>
            <w:r w:rsidRPr="00075B1D">
              <w:rPr>
                <w:sz w:val="24"/>
                <w:szCs w:val="24"/>
              </w:rPr>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workflow of 8.3.2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lastRenderedPageBreak/>
        <w:t>8.4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rsidR="00DF7DD8" w:rsidRPr="00075B1D" w:rsidRDefault="00FF085F">
            <w:pPr>
              <w:rPr>
                <w:sz w:val="24"/>
                <w:szCs w:val="24"/>
              </w:rPr>
            </w:pPr>
            <w:r w:rsidRPr="00075B1D">
              <w:rPr>
                <w:sz w:val="24"/>
                <w:szCs w:val="24"/>
              </w:rPr>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rsidR="002524C7" w:rsidRPr="00075B1D" w:rsidRDefault="002524C7">
      <w:pPr>
        <w:pStyle w:val="Heading3"/>
        <w:rPr>
          <w:sz w:val="24"/>
          <w:szCs w:val="24"/>
        </w:rPr>
      </w:pPr>
      <w:r w:rsidRPr="00075B1D">
        <w:rPr>
          <w:sz w:val="24"/>
          <w:szCs w:val="24"/>
        </w:rPr>
        <w:t>8.6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FR-HMA-039</w:t>
            </w:r>
          </w:p>
        </w:tc>
        <w:tc>
          <w:tcPr>
            <w:tcW w:w="2556" w:type="dxa"/>
          </w:tcPr>
          <w:p w:rsidR="002524C7" w:rsidRPr="00075B1D" w:rsidRDefault="00251247">
            <w:pPr>
              <w:spacing w:before="20" w:after="20"/>
              <w:rPr>
                <w:sz w:val="24"/>
                <w:szCs w:val="24"/>
              </w:rPr>
            </w:pPr>
            <w:r w:rsidRPr="00075B1D">
              <w:rPr>
                <w:sz w:val="24"/>
                <w:szCs w:val="24"/>
              </w:rPr>
              <w:t>Register-wise marriage count by period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FR-HMA-040</w:t>
            </w:r>
          </w:p>
        </w:tc>
        <w:tc>
          <w:tcPr>
            <w:tcW w:w="2556" w:type="dxa"/>
          </w:tcPr>
          <w:p w:rsidR="002524C7" w:rsidRPr="00075B1D" w:rsidRDefault="0033466E">
            <w:pPr>
              <w:spacing w:before="20" w:after="20"/>
              <w:rPr>
                <w:sz w:val="24"/>
                <w:szCs w:val="24"/>
              </w:rPr>
            </w:pPr>
            <w:r w:rsidRPr="00075B1D">
              <w:rPr>
                <w:sz w:val="24"/>
                <w:szCs w:val="24"/>
              </w:rPr>
              <w:t xml:space="preserve">Pending scrutiny </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FR-HMA-041</w:t>
            </w:r>
          </w:p>
        </w:tc>
        <w:tc>
          <w:tcPr>
            <w:tcW w:w="2556" w:type="dxa"/>
          </w:tcPr>
          <w:p w:rsidR="002524C7" w:rsidRPr="00075B1D" w:rsidRDefault="00251247">
            <w:pPr>
              <w:spacing w:before="20" w:after="20"/>
              <w:rPr>
                <w:sz w:val="24"/>
                <w:szCs w:val="24"/>
              </w:rPr>
            </w:pPr>
            <w:r w:rsidRPr="00075B1D">
              <w:rPr>
                <w:sz w:val="24"/>
                <w:szCs w:val="24"/>
              </w:rPr>
              <w:t>Fee collection reconciliation report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FR-HMA-042</w:t>
            </w:r>
          </w:p>
        </w:tc>
        <w:tc>
          <w:tcPr>
            <w:tcW w:w="2556" w:type="dxa"/>
          </w:tcPr>
          <w:p w:rsidR="002524C7" w:rsidRPr="00075B1D" w:rsidRDefault="00251247">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FR-HMA-043</w:t>
            </w:r>
          </w:p>
        </w:tc>
        <w:tc>
          <w:tcPr>
            <w:tcW w:w="2556" w:type="dxa"/>
          </w:tcPr>
          <w:p w:rsidR="002524C7" w:rsidRPr="00075B1D" w:rsidRDefault="00251247">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FR-HMA-044</w:t>
            </w:r>
          </w:p>
        </w:tc>
        <w:tc>
          <w:tcPr>
            <w:tcW w:w="2556" w:type="dxa"/>
          </w:tcPr>
          <w:p w:rsidR="002524C7" w:rsidRPr="00075B1D" w:rsidRDefault="00251247">
            <w:pPr>
              <w:spacing w:before="20" w:after="20"/>
              <w:rPr>
                <w:sz w:val="24"/>
                <w:szCs w:val="24"/>
              </w:rPr>
            </w:pPr>
            <w:r w:rsidRPr="00075B1D">
              <w:rPr>
                <w:sz w:val="24"/>
                <w:szCs w:val="24"/>
              </w:rPr>
              <w:t>Rejection analysis by stage (SR Stage 1 vs Stage 2) and reason code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33466E" w:rsidRPr="00075B1D">
        <w:trPr>
          <w:jc w:val="center"/>
        </w:trPr>
        <w:tc>
          <w:tcPr>
            <w:tcW w:w="2556" w:type="dxa"/>
          </w:tcPr>
          <w:p w:rsidR="0033466E" w:rsidRPr="00075B1D" w:rsidRDefault="0033466E">
            <w:pPr>
              <w:spacing w:before="20" w:after="20"/>
              <w:rPr>
                <w:sz w:val="24"/>
                <w:szCs w:val="24"/>
              </w:rPr>
            </w:pPr>
            <w:r w:rsidRPr="00075B1D">
              <w:rPr>
                <w:sz w:val="24"/>
                <w:szCs w:val="24"/>
              </w:rPr>
              <w:t>FR-HMA-045</w:t>
            </w:r>
          </w:p>
        </w:tc>
        <w:tc>
          <w:tcPr>
            <w:tcW w:w="2556" w:type="dxa"/>
          </w:tcPr>
          <w:p w:rsidR="0033466E" w:rsidRPr="00075B1D" w:rsidRDefault="0033466E">
            <w:pPr>
              <w:spacing w:before="20" w:after="20"/>
              <w:rPr>
                <w:sz w:val="24"/>
                <w:szCs w:val="24"/>
              </w:rPr>
            </w:pPr>
            <w:r w:rsidRPr="00075B1D">
              <w:rPr>
                <w:sz w:val="24"/>
                <w:szCs w:val="24"/>
              </w:rPr>
              <w:t>Daily register update report per SRO office</w:t>
            </w:r>
          </w:p>
        </w:tc>
        <w:tc>
          <w:tcPr>
            <w:tcW w:w="2556" w:type="dxa"/>
          </w:tcPr>
          <w:p w:rsidR="0033466E" w:rsidRPr="00075B1D" w:rsidRDefault="0033466E">
            <w:pPr>
              <w:spacing w:before="20" w:after="20"/>
              <w:rPr>
                <w:sz w:val="24"/>
                <w:szCs w:val="24"/>
              </w:rPr>
            </w:pPr>
            <w:r w:rsidRPr="00075B1D">
              <w:rPr>
                <w:sz w:val="24"/>
                <w:szCs w:val="24"/>
              </w:rPr>
              <w:t>Should</w:t>
            </w:r>
          </w:p>
        </w:tc>
        <w:tc>
          <w:tcPr>
            <w:tcW w:w="2556" w:type="dxa"/>
          </w:tcPr>
          <w:p w:rsidR="0033466E" w:rsidRPr="00075B1D" w:rsidRDefault="0033466E">
            <w:pPr>
              <w:spacing w:before="20" w:after="20"/>
              <w:rPr>
                <w:sz w:val="24"/>
                <w:szCs w:val="24"/>
              </w:rPr>
            </w:pP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reports and audit (FR-SMA-054–060):</w:t>
      </w:r>
    </w:p>
    <w:p w:rsidR="002524C7" w:rsidRPr="00075B1D" w:rsidRDefault="002524C7">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FR-SMA-054</w:t>
            </w:r>
          </w:p>
        </w:tc>
        <w:tc>
          <w:tcPr>
            <w:tcW w:w="2556" w:type="dxa"/>
          </w:tcPr>
          <w:p w:rsidR="00450BD5" w:rsidRPr="00075B1D" w:rsidRDefault="00E91FC6">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Bilingual EN / KN templates</w:t>
            </w:r>
          </w:p>
        </w:tc>
      </w:tr>
      <w:tr w:rsidR="00450BD5" w:rsidRPr="00075B1D">
        <w:tc>
          <w:tcPr>
            <w:tcW w:w="2556" w:type="dxa"/>
          </w:tcPr>
          <w:p w:rsidR="00450BD5" w:rsidRPr="00075B1D" w:rsidRDefault="00E91FC6">
            <w:pPr>
              <w:rPr>
                <w:sz w:val="24"/>
                <w:szCs w:val="24"/>
              </w:rPr>
            </w:pPr>
            <w:r w:rsidRPr="00075B1D">
              <w:rPr>
                <w:sz w:val="24"/>
                <w:szCs w:val="24"/>
              </w:rPr>
              <w:t>FR-SMA-055</w:t>
            </w:r>
          </w:p>
        </w:tc>
        <w:tc>
          <w:tcPr>
            <w:tcW w:w="2556" w:type="dxa"/>
          </w:tcPr>
          <w:p w:rsidR="00450BD5" w:rsidRPr="00075B1D" w:rsidRDefault="00E91FC6">
            <w:pPr>
              <w:rPr>
                <w:sz w:val="24"/>
                <w:szCs w:val="24"/>
              </w:rPr>
            </w:pPr>
            <w:r w:rsidRPr="00075B1D">
              <w:rPr>
                <w:sz w:val="24"/>
                <w:szCs w:val="24"/>
              </w:rPr>
              <w:t>System shall provide a notice register report per office showing published, expired, objected and converted notices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Filterable by office and period</w:t>
            </w:r>
          </w:p>
        </w:tc>
      </w:tr>
      <w:tr w:rsidR="00450BD5" w:rsidRPr="00075B1D">
        <w:tc>
          <w:tcPr>
            <w:tcW w:w="2556" w:type="dxa"/>
          </w:tcPr>
          <w:p w:rsidR="00450BD5" w:rsidRPr="00075B1D" w:rsidRDefault="00E91FC6">
            <w:pPr>
              <w:rPr>
                <w:sz w:val="24"/>
                <w:szCs w:val="24"/>
              </w:rPr>
            </w:pPr>
            <w:r w:rsidRPr="00075B1D">
              <w:rPr>
                <w:sz w:val="24"/>
                <w:szCs w:val="24"/>
              </w:rPr>
              <w:lastRenderedPageBreak/>
              <w:t>FR-SMA-056</w:t>
            </w:r>
          </w:p>
        </w:tc>
        <w:tc>
          <w:tcPr>
            <w:tcW w:w="2556" w:type="dxa"/>
          </w:tcPr>
          <w:p w:rsidR="00450BD5" w:rsidRPr="00075B1D" w:rsidRDefault="00E91FC6">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Overdue enquiries highlighted</w:t>
            </w:r>
          </w:p>
        </w:tc>
      </w:tr>
      <w:tr w:rsidR="00450BD5" w:rsidRPr="00075B1D">
        <w:tc>
          <w:tcPr>
            <w:tcW w:w="2556" w:type="dxa"/>
          </w:tcPr>
          <w:p w:rsidR="00450BD5" w:rsidRPr="00075B1D" w:rsidRDefault="00E91FC6">
            <w:pPr>
              <w:rPr>
                <w:sz w:val="24"/>
                <w:szCs w:val="24"/>
              </w:rPr>
            </w:pPr>
            <w:r w:rsidRPr="00075B1D">
              <w:rPr>
                <w:sz w:val="24"/>
                <w:szCs w:val="24"/>
              </w:rPr>
              <w:t>FR-SMA-057</w:t>
            </w:r>
          </w:p>
        </w:tc>
        <w:tc>
          <w:tcPr>
            <w:tcW w:w="2556" w:type="dxa"/>
          </w:tcPr>
          <w:p w:rsidR="00450BD5" w:rsidRPr="00075B1D" w:rsidRDefault="00E91FC6">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Extracts printable and exportable</w:t>
            </w:r>
          </w:p>
        </w:tc>
      </w:tr>
      <w:tr w:rsidR="00450BD5" w:rsidRPr="00075B1D">
        <w:tc>
          <w:tcPr>
            <w:tcW w:w="2556" w:type="dxa"/>
          </w:tcPr>
          <w:p w:rsidR="00450BD5" w:rsidRPr="00075B1D" w:rsidRDefault="00E91FC6">
            <w:pPr>
              <w:rPr>
                <w:sz w:val="24"/>
                <w:szCs w:val="24"/>
              </w:rPr>
            </w:pPr>
            <w:r w:rsidRPr="00075B1D">
              <w:rPr>
                <w:sz w:val="24"/>
                <w:szCs w:val="24"/>
              </w:rPr>
              <w:t>FR-SMA-058</w:t>
            </w:r>
          </w:p>
        </w:tc>
        <w:tc>
          <w:tcPr>
            <w:tcW w:w="2556" w:type="dxa"/>
          </w:tcPr>
          <w:p w:rsidR="00450BD5" w:rsidRPr="00075B1D" w:rsidRDefault="00E91FC6">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Drill-down to application level</w:t>
            </w:r>
          </w:p>
        </w:tc>
      </w:tr>
      <w:tr w:rsidR="00450BD5" w:rsidRPr="00075B1D">
        <w:tc>
          <w:tcPr>
            <w:tcW w:w="2556" w:type="dxa"/>
          </w:tcPr>
          <w:p w:rsidR="00450BD5" w:rsidRPr="00075B1D" w:rsidRDefault="00E91FC6">
            <w:pPr>
              <w:rPr>
                <w:sz w:val="24"/>
                <w:szCs w:val="24"/>
              </w:rPr>
            </w:pPr>
            <w:r w:rsidRPr="00075B1D">
              <w:rPr>
                <w:sz w:val="24"/>
                <w:szCs w:val="24"/>
              </w:rPr>
              <w:t>FR-SMA-059</w:t>
            </w:r>
          </w:p>
        </w:tc>
        <w:tc>
          <w:tcPr>
            <w:tcW w:w="2556" w:type="dxa"/>
          </w:tcPr>
          <w:p w:rsidR="00450BD5" w:rsidRPr="00075B1D" w:rsidRDefault="00E91FC6">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Audit trail immutable and reportable</w:t>
            </w:r>
          </w:p>
        </w:tc>
      </w:tr>
      <w:tr w:rsidR="00450BD5" w:rsidRPr="00075B1D">
        <w:tc>
          <w:tcPr>
            <w:tcW w:w="2556" w:type="dxa"/>
          </w:tcPr>
          <w:p w:rsidR="00450BD5" w:rsidRPr="00075B1D" w:rsidRDefault="00E91FC6">
            <w:pPr>
              <w:rPr>
                <w:sz w:val="24"/>
                <w:szCs w:val="24"/>
              </w:rPr>
            </w:pPr>
            <w:r w:rsidRPr="00075B1D">
              <w:rPr>
                <w:sz w:val="24"/>
                <w:szCs w:val="24"/>
              </w:rPr>
              <w:t>FR-SMA-060</w:t>
            </w:r>
          </w:p>
        </w:tc>
        <w:tc>
          <w:tcPr>
            <w:tcW w:w="2556" w:type="dxa"/>
          </w:tcPr>
          <w:p w:rsidR="00450BD5" w:rsidRPr="00075B1D" w:rsidRDefault="00E91FC6">
            <w:pPr>
              <w:rPr>
                <w:sz w:val="24"/>
                <w:szCs w:val="24"/>
              </w:rPr>
            </w:pPr>
            <w:r w:rsidRPr="00075B1D">
              <w:rPr>
                <w:sz w:val="24"/>
                <w:szCs w:val="24"/>
              </w:rPr>
              <w:t>System shall support transmission of copies of entries in marriage records to the prescribed authority</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Sec. 48 — periodic transmission with acknowledgement</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 xml:space="preserve">Form I (Memorandum) must be accompanied by Form IA (Application) and both </w:t>
            </w:r>
            <w:r w:rsidRPr="00075B1D">
              <w:rPr>
                <w:sz w:val="24"/>
                <w:szCs w:val="24"/>
              </w:rPr>
              <w:lastRenderedPageBreak/>
              <w:t>must be complete before filing</w:t>
            </w:r>
          </w:p>
        </w:tc>
        <w:tc>
          <w:tcPr>
            <w:tcW w:w="2556" w:type="dxa"/>
          </w:tcPr>
          <w:p w:rsidR="002524C7" w:rsidRPr="00075B1D" w:rsidRDefault="00251247">
            <w:pPr>
              <w:spacing w:before="20" w:after="20"/>
              <w:rPr>
                <w:sz w:val="24"/>
                <w:szCs w:val="24"/>
              </w:rPr>
            </w:pPr>
            <w:r w:rsidRPr="00075B1D">
              <w:rPr>
                <w:sz w:val="24"/>
                <w:szCs w:val="24"/>
              </w:rPr>
              <w:lastRenderedPageBreak/>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rsidR="00243A77" w:rsidRPr="00075B1D" w:rsidRDefault="00251247">
            <w:pPr>
              <w:rPr>
                <w:sz w:val="24"/>
                <w:szCs w:val="24"/>
              </w:rPr>
            </w:pPr>
            <w:r w:rsidRPr="00075B1D">
              <w:rPr>
                <w:sz w:val="24"/>
                <w:szCs w:val="24"/>
              </w:rPr>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rsidR="00243A77" w:rsidRPr="00075B1D" w:rsidRDefault="00251247">
            <w:pPr>
              <w:rPr>
                <w:sz w:val="24"/>
                <w:szCs w:val="24"/>
              </w:rPr>
            </w:pPr>
            <w:r w:rsidRPr="00075B1D">
              <w:rPr>
                <w:sz w:val="24"/>
                <w:szCs w:val="24"/>
              </w:rPr>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 xml:space="preserve">Registration may proceed only when the notice meets the path-specific timeline — Intended Marriage: ≥ 30 and ≤ 90 days; Other </w:t>
            </w:r>
            <w:r w:rsidRPr="00075B1D">
              <w:rPr>
                <w:sz w:val="24"/>
                <w:szCs w:val="24"/>
              </w:rPr>
              <w:lastRenderedPageBreak/>
              <w:t>Forms: ≥ 30 days from publication</w:t>
            </w:r>
          </w:p>
        </w:tc>
        <w:tc>
          <w:tcPr>
            <w:tcW w:w="2553" w:type="dxa"/>
          </w:tcPr>
          <w:p w:rsidR="00450BD5" w:rsidRPr="00075B1D" w:rsidRDefault="00E91FC6">
            <w:pPr>
              <w:rPr>
                <w:sz w:val="24"/>
                <w:szCs w:val="24"/>
              </w:rPr>
            </w:pPr>
            <w:r w:rsidRPr="00075B1D">
              <w:rPr>
                <w:sz w:val="24"/>
                <w:szCs w:val="24"/>
              </w:rPr>
              <w:lastRenderedPageBreak/>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Other Forms: both parties must have completed 21 years at the notice filing date</w:t>
            </w:r>
          </w:p>
        </w:tc>
        <w:tc>
          <w:tcPr>
            <w:tcW w:w="2553" w:type="dxa"/>
          </w:tcPr>
          <w:p w:rsidR="00450BD5" w:rsidRPr="00075B1D" w:rsidRDefault="00E91FC6">
            <w:pPr>
              <w:rPr>
                <w:sz w:val="24"/>
                <w:szCs w:val="24"/>
              </w:rPr>
            </w:pPr>
            <w:r w:rsidRPr="00075B1D">
              <w:rPr>
                <w:sz w:val="24"/>
                <w:szCs w:val="24"/>
              </w:rPr>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bl>
    <w:p w:rsidR="002524C7" w:rsidRPr="00075B1D" w:rsidRDefault="002524C7">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1964"/>
        <w:gridCol w:w="2495"/>
        <w:gridCol w:w="1930"/>
        <w:gridCol w:w="1900"/>
        <w:gridCol w:w="1925"/>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lastRenderedPageBreak/>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E91FC6">
            <w:pPr>
              <w:rPr>
                <w:sz w:val="24"/>
                <w:szCs w:val="24"/>
              </w:rPr>
            </w:pPr>
            <w:r w:rsidRPr="00075B1D">
              <w:rPr>
                <w:sz w:val="24"/>
                <w:szCs w:val="24"/>
              </w:rPr>
              <w:t>8.2.1;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E91FC6">
            <w:pPr>
              <w:rPr>
                <w:sz w:val="24"/>
                <w:szCs w:val="24"/>
              </w:rPr>
            </w:pPr>
            <w:r w:rsidRPr="00075B1D">
              <w:rPr>
                <w:sz w:val="24"/>
                <w:szCs w:val="24"/>
              </w:rPr>
              <w:t>8.2.2;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E91FC6">
            <w:pPr>
              <w:rPr>
                <w:sz w:val="24"/>
                <w:szCs w:val="24"/>
              </w:rPr>
            </w:pPr>
            <w:r w:rsidRPr="00075B1D">
              <w:rPr>
                <w:sz w:val="24"/>
                <w:szCs w:val="24"/>
              </w:rPr>
              <w:t>8.2.3;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E91FC6">
            <w:pPr>
              <w:rPr>
                <w:sz w:val="24"/>
                <w:szCs w:val="24"/>
              </w:rPr>
            </w:pPr>
            <w:r w:rsidRPr="00075B1D">
              <w:rPr>
                <w:sz w:val="24"/>
                <w:szCs w:val="24"/>
              </w:rPr>
              <w:t>8.2.2;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E91FC6">
            <w:pPr>
              <w:rPr>
                <w:sz w:val="24"/>
                <w:szCs w:val="24"/>
              </w:rPr>
            </w:pPr>
            <w:r w:rsidRPr="00075B1D">
              <w:rPr>
                <w:sz w:val="24"/>
                <w:szCs w:val="24"/>
              </w:rPr>
              <w:t>8.2.7;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E91FC6">
            <w:pPr>
              <w:rPr>
                <w:sz w:val="24"/>
                <w:szCs w:val="24"/>
              </w:rPr>
            </w:pPr>
            <w:r w:rsidRPr="00075B1D">
              <w:rPr>
                <w:sz w:val="24"/>
                <w:szCs w:val="24"/>
              </w:rPr>
              <w:t>8.3.2;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E91FC6">
            <w:pPr>
              <w:rPr>
                <w:sz w:val="24"/>
                <w:szCs w:val="24"/>
              </w:rPr>
            </w:pPr>
            <w:r w:rsidRPr="00075B1D">
              <w:rPr>
                <w:sz w:val="24"/>
                <w:szCs w:val="24"/>
              </w:rPr>
              <w:t>8.2.8;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E91FC6">
            <w:pPr>
              <w:rPr>
                <w:sz w:val="24"/>
                <w:szCs w:val="24"/>
              </w:rPr>
            </w:pPr>
            <w:r w:rsidRPr="00075B1D">
              <w:rPr>
                <w:sz w:val="24"/>
                <w:szCs w:val="24"/>
              </w:rPr>
              <w:t>8.3.3;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 xml:space="preserve">Third Schedule declaration generate/sign/upload </w:t>
            </w:r>
            <w:r w:rsidRPr="00075B1D">
              <w:rPr>
                <w:sz w:val="24"/>
                <w:szCs w:val="24"/>
              </w:rPr>
              <w:lastRenderedPageBreak/>
              <w:t>at office, then solemnization / registration</w:t>
            </w:r>
          </w:p>
        </w:tc>
        <w:tc>
          <w:tcPr>
            <w:tcW w:w="2042" w:type="dxa"/>
          </w:tcPr>
          <w:p w:rsidR="00450BD5" w:rsidRPr="00075B1D" w:rsidRDefault="00E91FC6">
            <w:pPr>
              <w:rPr>
                <w:sz w:val="24"/>
                <w:szCs w:val="24"/>
              </w:rPr>
            </w:pPr>
            <w:r w:rsidRPr="00075B1D">
              <w:rPr>
                <w:sz w:val="24"/>
                <w:szCs w:val="24"/>
              </w:rPr>
              <w:lastRenderedPageBreak/>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E91FC6">
            <w:pPr>
              <w:rPr>
                <w:sz w:val="24"/>
                <w:szCs w:val="24"/>
              </w:rPr>
            </w:pPr>
            <w:r w:rsidRPr="00075B1D">
              <w:rPr>
                <w:sz w:val="24"/>
                <w:szCs w:val="24"/>
              </w:rPr>
              <w:t>8.3.3;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E91FC6">
            <w:pPr>
              <w:rPr>
                <w:sz w:val="24"/>
                <w:szCs w:val="24"/>
              </w:rPr>
            </w:pPr>
            <w:r w:rsidRPr="00075B1D">
              <w:rPr>
                <w:sz w:val="24"/>
                <w:szCs w:val="24"/>
              </w:rPr>
              <w:t>8.3.3 / 8.3.4; FR-SMA-039 / FR-SMA-046</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98"/>
        <w:gridCol w:w="2123"/>
        <w:gridCol w:w="1698"/>
        <w:gridCol w:w="1611"/>
        <w:gridCol w:w="1547"/>
        <w:gridCol w:w="1537"/>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lastRenderedPageBreak/>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DEO-uploaded signed Form I, Form IA, Form II &amp; II-A</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Existing Kaveri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Interface requirements:</w:t>
      </w:r>
      <w:r w:rsidRPr="00075B1D">
        <w:rPr>
          <w:sz w:val="24"/>
          <w:szCs w:val="24"/>
        </w:rPr>
        <w:t xml:space="preserve"> [API list TBD by Architect — must now include </w:t>
      </w:r>
      <w:proofErr w:type="spellStart"/>
      <w:r w:rsidRPr="00075B1D">
        <w:rPr>
          <w:sz w:val="24"/>
          <w:szCs w:val="24"/>
        </w:rPr>
        <w:t>eSign</w:t>
      </w:r>
      <w:proofErr w:type="spellEnd"/>
      <w:r w:rsidRPr="00075B1D">
        <w:rPr>
          <w:sz w:val="24"/>
          <w:szCs w:val="24"/>
        </w:rPr>
        <w:t>, DSC signing, appointment slots and scan upload]</w:t>
      </w:r>
    </w:p>
    <w:p w:rsidR="002524C7" w:rsidRPr="00075B1D" w:rsidRDefault="00251247">
      <w:pPr>
        <w:pStyle w:val="Heading2"/>
        <w:rPr>
          <w:sz w:val="24"/>
          <w:szCs w:val="24"/>
        </w:rPr>
      </w:pPr>
      <w:r w:rsidRPr="00075B1D">
        <w:rPr>
          <w:sz w:val="24"/>
          <w:szCs w:val="24"/>
        </w:rPr>
        <w:lastRenderedPageBreak/>
        <w:t>12. Data requirements</w:t>
      </w:r>
    </w:p>
    <w:p w:rsidR="002524C7" w:rsidRPr="00075B1D" w:rsidRDefault="00251247">
      <w:pPr>
        <w:pStyle w:val="Heading3"/>
        <w:rPr>
          <w:sz w:val="24"/>
          <w:szCs w:val="24"/>
        </w:rPr>
      </w:pPr>
      <w:r w:rsidRPr="00075B1D">
        <w:rPr>
          <w:sz w:val="24"/>
          <w:szCs w:val="24"/>
        </w:rPr>
        <w:t>12.1 Core entities (logical)</w:t>
      </w:r>
    </w:p>
    <w:p w:rsidR="002524C7" w:rsidRPr="00075B1D" w:rsidRDefault="00251247">
      <w:pPr>
        <w:pStyle w:val="ListBullet"/>
        <w:rPr>
          <w:sz w:val="24"/>
          <w:szCs w:val="24"/>
        </w:rPr>
      </w:pPr>
      <w:r w:rsidRPr="00075B1D">
        <w:rPr>
          <w:sz w:val="24"/>
          <w:szCs w:val="24"/>
        </w:rPr>
        <w:t xml:space="preserve">Application/Memorandum, Party (Bride/Bridegroom), Witness, </w:t>
      </w:r>
      <w:proofErr w:type="spellStart"/>
      <w:r w:rsidRPr="00075B1D">
        <w:rPr>
          <w:sz w:val="24"/>
          <w:szCs w:val="24"/>
        </w:rPr>
        <w:t>MarriageEvent</w:t>
      </w:r>
      <w:proofErr w:type="spellEnd"/>
      <w:r w:rsidRPr="00075B1D">
        <w:rPr>
          <w:sz w:val="24"/>
          <w:szCs w:val="24"/>
        </w:rPr>
        <w:t xml:space="preserve">, Document, Payment, </w:t>
      </w:r>
      <w:proofErr w:type="spellStart"/>
      <w:r w:rsidRPr="00075B1D">
        <w:rPr>
          <w:sz w:val="24"/>
          <w:szCs w:val="24"/>
        </w:rPr>
        <w:t>ScrutinyDecision</w:t>
      </w:r>
      <w:proofErr w:type="spellEnd"/>
      <w:r w:rsidRPr="00075B1D">
        <w:rPr>
          <w:sz w:val="24"/>
          <w:szCs w:val="24"/>
        </w:rPr>
        <w:t xml:space="preserve">, </w:t>
      </w:r>
      <w:proofErr w:type="spellStart"/>
      <w:r w:rsidRPr="00075B1D">
        <w:rPr>
          <w:sz w:val="24"/>
          <w:szCs w:val="24"/>
        </w:rPr>
        <w:t>RegisterEntry</w:t>
      </w:r>
      <w:proofErr w:type="spellEnd"/>
      <w:r w:rsidRPr="00075B1D">
        <w:rPr>
          <w:sz w:val="24"/>
          <w:szCs w:val="24"/>
        </w:rPr>
        <w:t xml:space="preserve"> (serial/page/volume), Certificate (Form II-A)</w:t>
      </w:r>
      <w:proofErr w:type="gramStart"/>
      <w:r w:rsidRPr="00075B1D">
        <w:rPr>
          <w:sz w:val="24"/>
          <w:szCs w:val="24"/>
        </w:rPr>
        <w:t>,  Special</w:t>
      </w:r>
      <w:proofErr w:type="gramEnd"/>
      <w:r w:rsidRPr="00075B1D">
        <w:rPr>
          <w:sz w:val="24"/>
          <w:szCs w:val="24"/>
        </w:rPr>
        <w:t xml:space="preserve"> Marriage entities: </w:t>
      </w:r>
      <w:proofErr w:type="spellStart"/>
      <w:r w:rsidRPr="00075B1D">
        <w:rPr>
          <w:sz w:val="24"/>
          <w:szCs w:val="24"/>
        </w:rPr>
        <w:t>MarriageNotice</w:t>
      </w:r>
      <w:proofErr w:type="spellEnd"/>
      <w:r w:rsidRPr="00075B1D">
        <w:rPr>
          <w:sz w:val="24"/>
          <w:szCs w:val="24"/>
        </w:rPr>
        <w:t xml:space="preserve"> (Second Schedule particulars), </w:t>
      </w:r>
      <w:proofErr w:type="spellStart"/>
      <w:r w:rsidRPr="00075B1D">
        <w:rPr>
          <w:sz w:val="24"/>
          <w:szCs w:val="24"/>
        </w:rPr>
        <w:t>MarriageNoticeBookEntry</w:t>
      </w:r>
      <w:proofErr w:type="spellEnd"/>
      <w:r w:rsidRPr="00075B1D">
        <w:rPr>
          <w:sz w:val="24"/>
          <w:szCs w:val="24"/>
        </w:rPr>
        <w:t xml:space="preserve">, </w:t>
      </w:r>
      <w:proofErr w:type="spellStart"/>
      <w:r w:rsidRPr="00075B1D">
        <w:rPr>
          <w:sz w:val="24"/>
          <w:szCs w:val="24"/>
        </w:rPr>
        <w:t>NoticePublication</w:t>
      </w:r>
      <w:proofErr w:type="spellEnd"/>
      <w:r w:rsidRPr="00075B1D">
        <w:rPr>
          <w:sz w:val="24"/>
          <w:szCs w:val="24"/>
        </w:rPr>
        <w:t xml:space="preserve"> (portal / notice board), Objection and </w:t>
      </w:r>
      <w:proofErr w:type="spellStart"/>
      <w:r w:rsidRPr="00075B1D">
        <w:rPr>
          <w:sz w:val="24"/>
          <w:szCs w:val="24"/>
        </w:rPr>
        <w:t>ObjectionEnquiry</w:t>
      </w:r>
      <w:proofErr w:type="spellEnd"/>
      <w:r w:rsidRPr="00075B1D">
        <w:rPr>
          <w:sz w:val="24"/>
          <w:szCs w:val="24"/>
        </w:rPr>
        <w:t xml:space="preserve">, </w:t>
      </w:r>
      <w:proofErr w:type="spellStart"/>
      <w:r w:rsidRPr="00075B1D">
        <w:rPr>
          <w:sz w:val="24"/>
          <w:szCs w:val="24"/>
        </w:rPr>
        <w:t>NoticeValidity</w:t>
      </w:r>
      <w:proofErr w:type="spellEnd"/>
      <w:r w:rsidRPr="00075B1D">
        <w:rPr>
          <w:sz w:val="24"/>
          <w:szCs w:val="24"/>
        </w:rPr>
        <w:t xml:space="preserve">, Declaration (Third Schedule), </w:t>
      </w:r>
      <w:proofErr w:type="spellStart"/>
      <w:r w:rsidRPr="00075B1D">
        <w:rPr>
          <w:sz w:val="24"/>
          <w:szCs w:val="24"/>
        </w:rPr>
        <w:t>MarriageCertificateBookEntry</w:t>
      </w:r>
      <w:proofErr w:type="spellEnd"/>
      <w:r w:rsidRPr="00075B1D">
        <w:rPr>
          <w:sz w:val="24"/>
          <w:szCs w:val="24"/>
        </w:rPr>
        <w:t xml:space="preserve"> (Fourth / Fifth Schedule).</w:t>
      </w:r>
    </w:p>
    <w:p w:rsidR="002524C7" w:rsidRPr="00075B1D" w:rsidRDefault="00251247">
      <w:pPr>
        <w:pStyle w:val="Heading3"/>
        <w:rPr>
          <w:sz w:val="24"/>
          <w:szCs w:val="24"/>
        </w:rPr>
      </w:pPr>
      <w:r w:rsidRPr="00075B1D">
        <w:rPr>
          <w:sz w:val="24"/>
          <w:szCs w:val="24"/>
        </w:rPr>
        <w:t>12.2 Retention</w:t>
      </w:r>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t>Legacy Kaveri 1.0/2.0 marriage records and certified copies</w:t>
            </w:r>
          </w:p>
        </w:tc>
      </w:tr>
    </w:tbl>
    <w:p w:rsidR="002524C7" w:rsidRDefault="002524C7">
      <w:pPr>
        <w:rPr>
          <w:sz w:val="24"/>
          <w:szCs w:val="24"/>
        </w:rPr>
      </w:pPr>
    </w:p>
    <w:p w:rsidR="003A4A71" w:rsidRDefault="003A4A71">
      <w:pPr>
        <w:rPr>
          <w:sz w:val="24"/>
          <w:szCs w:val="24"/>
        </w:rPr>
      </w:pPr>
    </w:p>
    <w:p w:rsidR="003A4A71" w:rsidRDefault="003A4A71">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Pr="00075B1D" w:rsidRDefault="00FB10CB">
      <w:pPr>
        <w:rPr>
          <w:sz w:val="24"/>
          <w:szCs w:val="24"/>
        </w:rPr>
      </w:pPr>
    </w:p>
    <w:p w:rsidR="002524C7" w:rsidRPr="00075B1D" w:rsidRDefault="00251247">
      <w:pPr>
        <w:pStyle w:val="Heading2"/>
        <w:rPr>
          <w:sz w:val="24"/>
          <w:szCs w:val="24"/>
        </w:rPr>
      </w:pPr>
      <w:r w:rsidRPr="00075B1D">
        <w:rPr>
          <w:sz w:val="24"/>
          <w:szCs w:val="24"/>
        </w:rPr>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205"/>
        <w:gridCol w:w="1715"/>
        <w:gridCol w:w="2243"/>
        <w:gridCol w:w="1250"/>
        <w:gridCol w:w="1396"/>
        <w:gridCol w:w="1207"/>
        <w:gridCol w:w="1198"/>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FF085F">
            <w:pPr>
              <w:rPr>
                <w:sz w:val="24"/>
                <w:szCs w:val="24"/>
              </w:rPr>
            </w:pPr>
            <w:r w:rsidRPr="00075B1D">
              <w:rPr>
                <w:sz w:val="24"/>
                <w:szCs w:val="24"/>
              </w:rPr>
              <w:t>8.1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rsidTr="00FD643C">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rsidR="002524C7" w:rsidRPr="00075B1D" w:rsidRDefault="00251247">
            <w:pPr>
              <w:spacing w:before="20" w:after="20"/>
              <w:rPr>
                <w:sz w:val="24"/>
                <w:szCs w:val="24"/>
              </w:rPr>
            </w:pPr>
            <w:r w:rsidRPr="00075B1D">
              <w:rPr>
                <w:b/>
                <w:sz w:val="24"/>
                <w:szCs w:val="24"/>
              </w:rPr>
              <w:t>Comments</w:t>
            </w:r>
          </w:p>
        </w:tc>
      </w:tr>
      <w:tr w:rsidR="002524C7" w:rsidRPr="00075B1D" w:rsidTr="00FD643C">
        <w:trPr>
          <w:jc w:val="center"/>
        </w:trPr>
        <w:tc>
          <w:tcPr>
            <w:tcW w:w="2553" w:type="dxa"/>
          </w:tcPr>
          <w:p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FD643C" w:rsidRPr="00075B1D" w:rsidTr="00FD643C">
        <w:trPr>
          <w:jc w:val="center"/>
        </w:trPr>
        <w:tc>
          <w:tcPr>
            <w:tcW w:w="2553" w:type="dxa"/>
          </w:tcPr>
          <w:p w:rsidR="00FD643C" w:rsidRPr="00075B1D" w:rsidRDefault="00FD643C">
            <w:pPr>
              <w:spacing w:before="20" w:after="20"/>
              <w:rPr>
                <w:sz w:val="24"/>
                <w:szCs w:val="24"/>
              </w:rPr>
            </w:pPr>
            <w:r w:rsidRPr="00075B1D">
              <w:rPr>
                <w:sz w:val="24"/>
                <w:szCs w:val="24"/>
              </w:rPr>
              <w:t>Product Owner</w:t>
            </w:r>
          </w:p>
        </w:tc>
        <w:tc>
          <w:tcPr>
            <w:tcW w:w="2553"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r>
      <w:tr w:rsidR="002524C7" w:rsidRPr="00075B1D" w:rsidTr="00FD643C">
        <w:trPr>
          <w:jc w:val="center"/>
        </w:trPr>
        <w:tc>
          <w:tcPr>
            <w:tcW w:w="2553" w:type="dxa"/>
          </w:tcPr>
          <w:p w:rsidR="002524C7" w:rsidRPr="00075B1D" w:rsidRDefault="00251247">
            <w:pPr>
              <w:spacing w:before="20" w:after="20"/>
              <w:rPr>
                <w:sz w:val="24"/>
                <w:szCs w:val="24"/>
              </w:rPr>
            </w:pPr>
            <w:r w:rsidRPr="00075B1D">
              <w:rPr>
                <w:sz w:val="24"/>
                <w:szCs w:val="24"/>
              </w:rPr>
              <w:lastRenderedPageBreak/>
              <w:t>Domain Expert</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2524C7" w:rsidRPr="00075B1D" w:rsidTr="00FD643C">
        <w:trPr>
          <w:jc w:val="center"/>
        </w:trPr>
        <w:tc>
          <w:tcPr>
            <w:tcW w:w="2553" w:type="dxa"/>
          </w:tcPr>
          <w:p w:rsidR="002524C7" w:rsidRPr="00075B1D" w:rsidRDefault="00FD643C" w:rsidP="00E03357">
            <w:pPr>
              <w:spacing w:before="20" w:after="20"/>
              <w:rPr>
                <w:sz w:val="24"/>
                <w:szCs w:val="24"/>
              </w:rPr>
            </w:pPr>
            <w:r>
              <w:rPr>
                <w:sz w:val="24"/>
                <w:szCs w:val="24"/>
              </w:rPr>
              <w:t>AIGR Computers</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rsidR="002524C7" w:rsidRPr="00075B1D" w:rsidRDefault="00251247">
      <w:pPr>
        <w:pStyle w:val="Heading2"/>
        <w:rPr>
          <w:sz w:val="24"/>
          <w:szCs w:val="24"/>
        </w:rPr>
      </w:pPr>
      <w:r>
        <w:t>15. Non-functional requirements</w:t>
      </w:r>
    </w:p>
    <w:p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251247">
      <w:pPr>
        <w:pStyle w:val="Heading3"/>
        <w:rPr>
          <w:sz w:val="24"/>
          <w:szCs w:val="24"/>
        </w:rPr>
      </w:pPr>
      <w:r>
        <w:t>15.1 Performance and Scalability</w:t>
      </w:r>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NFR-MRG-PERF-001</w:t>
            </w:r>
          </w:p>
        </w:tc>
        <w:tc>
          <w:tcPr>
            <w:tcW w:w="2556" w:type="dxa"/>
          </w:tcPr>
          <w:p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t>NFR-MRG-SCALE-001</w:t>
            </w:r>
          </w:p>
        </w:tc>
        <w:tc>
          <w:tcPr>
            <w:tcW w:w="2556" w:type="dxa"/>
          </w:tcPr>
          <w:p w:rsidR="00450BD5" w:rsidRPr="00075B1D" w:rsidRDefault="00E91FC6">
            <w:pPr>
              <w:rPr>
                <w:sz w:val="24"/>
                <w:szCs w:val="24"/>
              </w:rPr>
            </w:pPr>
            <w:r w:rsidRPr="00075B1D">
              <w:rPr>
                <w:sz w:val="24"/>
                <w:szCs w:val="24"/>
              </w:rPr>
              <w:t xml:space="preserve">Infrastructure shall automatically scale to handle a 300% surge above baseline traffic during culturally </w:t>
            </w:r>
            <w:r w:rsidRPr="00075B1D">
              <w:rPr>
                <w:sz w:val="24"/>
                <w:szCs w:val="24"/>
              </w:rPr>
              <w:lastRenderedPageBreak/>
              <w:t>significant or auspicious marriage dates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Autoscaling runbook and surge test: 3× baseline load served without manual scale-up</w:t>
            </w:r>
          </w:p>
        </w:tc>
      </w:tr>
    </w:tbl>
    <w:p w:rsidR="002524C7" w:rsidRPr="00075B1D" w:rsidRDefault="002524C7">
      <w:pPr>
        <w:rPr>
          <w:sz w:val="24"/>
          <w:szCs w:val="24"/>
        </w:rPr>
      </w:pPr>
    </w:p>
    <w:p w:rsidR="002524C7" w:rsidRPr="00075B1D" w:rsidRDefault="00251247">
      <w:pPr>
        <w:pStyle w:val="Heading3"/>
        <w:rPr>
          <w:sz w:val="24"/>
          <w:szCs w:val="24"/>
        </w:rPr>
      </w:pPr>
      <w:r>
        <w:t>15.2 Security and Data Privacy</w:t>
      </w:r>
    </w:p>
    <w:p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Sensitive Personally Identifiable Information (PII), including Aadhaar numbers and biometric references, shall be strictly masked in system logs and in unauthorized database views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Logs and support/DB views show masked Aadhaar / biometric 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t>NFR-MRG-AUD-001</w:t>
            </w:r>
          </w:p>
        </w:tc>
        <w:tc>
          <w:tcPr>
            <w:tcW w:w="2556" w:type="dxa"/>
          </w:tcPr>
          <w:p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251247">
      <w:pPr>
        <w:pStyle w:val="Heading3"/>
        <w:rPr>
          <w:sz w:val="24"/>
          <w:szCs w:val="24"/>
        </w:rPr>
      </w:pPr>
      <w:r>
        <w:t>15.3 System Availability and Error Handling</w:t>
      </w:r>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w:t>
            </w:r>
            <w:proofErr w:type="spellStart"/>
            <w:r w:rsidRPr="00075B1D">
              <w:rPr>
                <w:sz w:val="24"/>
                <w:szCs w:val="24"/>
              </w:rPr>
              <w:t>eSign</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xml:space="preserve"> or </w:t>
            </w:r>
            <w:r w:rsidRPr="00075B1D">
              <w:rPr>
                <w:sz w:val="24"/>
                <w:szCs w:val="24"/>
              </w:rPr>
              <w:lastRenderedPageBreak/>
              <w:t>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Integration outage: citizen/officer sees </w:t>
            </w:r>
            <w:r w:rsidRPr="00075B1D">
              <w:rPr>
                <w:sz w:val="24"/>
                <w:szCs w:val="24"/>
              </w:rPr>
              <w:lastRenderedPageBreak/>
              <w:t>bilingual reason; application state remains resumable; no data loss</w:t>
            </w:r>
          </w:p>
        </w:tc>
      </w:tr>
      <w:tr w:rsidR="00450BD5" w:rsidRPr="00075B1D">
        <w:tc>
          <w:tcPr>
            <w:tcW w:w="2556" w:type="dxa"/>
          </w:tcPr>
          <w:p w:rsidR="00450BD5" w:rsidRPr="00075B1D" w:rsidRDefault="00E91FC6">
            <w:pPr>
              <w:rPr>
                <w:sz w:val="24"/>
                <w:szCs w:val="24"/>
              </w:rPr>
            </w:pPr>
            <w:r w:rsidRPr="00075B1D">
              <w:rPr>
                <w:sz w:val="24"/>
                <w:szCs w:val="24"/>
              </w:rPr>
              <w:lastRenderedPageBreak/>
              <w:t>NFR-MRG-PAY-001</w:t>
            </w:r>
          </w:p>
        </w:tc>
        <w:tc>
          <w:tcPr>
            <w:tcW w:w="2556" w:type="dxa"/>
          </w:tcPr>
          <w:p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rsidR="002524C7" w:rsidRPr="00075B1D" w:rsidRDefault="002524C7">
      <w:pPr>
        <w:rPr>
          <w:sz w:val="24"/>
          <w:szCs w:val="24"/>
        </w:rPr>
      </w:pPr>
    </w:p>
    <w:p w:rsidR="002524C7" w:rsidRPr="00075B1D" w:rsidRDefault="00251247">
      <w:pPr>
        <w:pStyle w:val="Heading3"/>
        <w:rPr>
          <w:sz w:val="24"/>
          <w:szCs w:val="24"/>
        </w:rPr>
      </w:pPr>
      <w:r>
        <w:t>15.4 Security Audit and Compliance (VAPT Policy)</w:t>
      </w:r>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NFR-MRG-VAPT-001</w:t>
            </w:r>
          </w:p>
        </w:tc>
        <w:tc>
          <w:tcPr>
            <w:tcW w:w="2556" w:type="dxa"/>
          </w:tcPr>
          <w:p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t>NFR-MRG-VAPT-002</w:t>
            </w:r>
          </w:p>
        </w:tc>
        <w:tc>
          <w:tcPr>
            <w:tcW w:w="2556" w:type="dxa"/>
          </w:tcPr>
          <w:p w:rsidR="00450BD5" w:rsidRPr="00075B1D" w:rsidRDefault="00E91FC6">
            <w:pPr>
              <w:rPr>
                <w:sz w:val="24"/>
                <w:szCs w:val="24"/>
              </w:rPr>
            </w:pPr>
            <w:r w:rsidRPr="00075B1D">
              <w:rPr>
                <w:sz w:val="24"/>
                <w:szCs w:val="24"/>
              </w:rPr>
              <w:t xml:space="preserve">VAPT scope shall be comprehensive: web application, APIs, integrated payment gateways and mobile-responsive interfaces (if any). Testing shall cover OWASP Top 10 vulnerabilities (https://owasp.org/), business-logic flaws </w:t>
            </w:r>
            <w:r w:rsidRPr="00075B1D">
              <w:rPr>
                <w:sz w:val="24"/>
                <w:szCs w:val="24"/>
              </w:rPr>
              <w:lastRenderedPageBreak/>
              <w:t>and unauthorized data access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t>NFR-MRG-VAPT-004</w:t>
            </w:r>
          </w:p>
        </w:tc>
        <w:tc>
          <w:tcPr>
            <w:tcW w:w="2556" w:type="dxa"/>
          </w:tcPr>
          <w:p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rsidR="002524C7" w:rsidRPr="00075B1D" w:rsidRDefault="002524C7">
      <w:pPr>
        <w:rPr>
          <w:sz w:val="24"/>
          <w:szCs w:val="24"/>
        </w:rPr>
      </w:pPr>
    </w:p>
    <w:p w:rsidR="002524C7" w:rsidRPr="00075B1D" w:rsidRDefault="00251247">
      <w:pPr>
        <w:pStyle w:val="Heading2"/>
        <w:rPr>
          <w:sz w:val="24"/>
          <w:szCs w:val="24"/>
        </w:rPr>
      </w:pPr>
      <w:r>
        <w:t>16. Risk and Mitigation Strategy</w:t>
      </w:r>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 xml:space="preserve">Implement a Needs-Based Wizard on the landing page rather than a legal-act selector. The wizard asks simple questions (status of the marriage — already solemnized vs intended; religion / customary form of the parties) and routes the citizen to the correct </w:t>
            </w:r>
            <w:r w:rsidRPr="00075B1D">
              <w:rPr>
                <w:sz w:val="24"/>
                <w:szCs w:val="24"/>
              </w:rPr>
              <w:lastRenderedPageBreak/>
              <w:t>service path automatically</w:t>
            </w:r>
          </w:p>
        </w:tc>
        <w:tc>
          <w:tcPr>
            <w:tcW w:w="2556" w:type="dxa"/>
          </w:tcPr>
          <w:p w:rsidR="00450BD5" w:rsidRPr="00075B1D" w:rsidRDefault="00E91FC6">
            <w:pPr>
              <w:rPr>
                <w:sz w:val="24"/>
                <w:szCs w:val="24"/>
              </w:rPr>
            </w:pPr>
            <w:r w:rsidRPr="00075B1D">
              <w:rPr>
                <w:sz w:val="24"/>
                <w:szCs w:val="24"/>
              </w:rPr>
              <w:lastRenderedPageBreak/>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t>RS-MRG-003</w:t>
            </w:r>
          </w:p>
        </w:tc>
        <w:tc>
          <w:tcPr>
            <w:tcW w:w="2556" w:type="dxa"/>
          </w:tcPr>
          <w:p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rsidR="00450BD5" w:rsidRPr="00075B1D" w:rsidRDefault="00E91FC6">
            <w:pPr>
              <w:rPr>
                <w:sz w:val="24"/>
                <w:szCs w:val="24"/>
              </w:rPr>
            </w:pPr>
            <w:r w:rsidRPr="00075B1D">
              <w:rPr>
                <w:sz w:val="24"/>
                <w:szCs w:val="24"/>
              </w:rPr>
              <w:t>FR-HMA-069; FR-HMA-088; NFR-MRG-AUD-001</w:t>
            </w:r>
          </w:p>
        </w:tc>
      </w:tr>
    </w:tbl>
    <w:p w:rsidR="002524C7" w:rsidRPr="00075B1D" w:rsidRDefault="002524C7">
      <w:pPr>
        <w:rPr>
          <w:sz w:val="24"/>
          <w:szCs w:val="24"/>
        </w:rPr>
      </w:pPr>
    </w:p>
    <w:p w:rsidR="002524C7" w:rsidRPr="00075B1D" w:rsidRDefault="00251247">
      <w:pPr>
        <w:pStyle w:val="Heading2"/>
        <w:rPr>
          <w:sz w:val="24"/>
          <w:szCs w:val="24"/>
        </w:rPr>
      </w:pPr>
      <w:r>
        <w:t>17. System Fallbacks &amp; Error Handling</w:t>
      </w:r>
    </w:p>
    <w:p w:rsidR="002524C7" w:rsidRPr="00075B1D" w:rsidRDefault="00251247">
      <w:pPr>
        <w:rPr>
          <w:sz w:val="24"/>
          <w:szCs w:val="24"/>
        </w:rPr>
      </w:pPr>
      <w:r>
        <w:t>To ensure a seamless user experience, the system shall handle exceptions and integration failures without losing citizen data. 15.3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w:t>
            </w:r>
            <w:r w:rsidRPr="00075B1D">
              <w:rPr>
                <w:sz w:val="24"/>
                <w:szCs w:val="24"/>
              </w:rPr>
              <w:lastRenderedPageBreak/>
              <w:t xml:space="preserve">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w:t>
            </w:r>
            <w:r w:rsidRPr="00075B1D">
              <w:rPr>
                <w:sz w:val="24"/>
                <w:szCs w:val="24"/>
              </w:rPr>
              <w:lastRenderedPageBreak/>
              <w:t xml:space="preserve">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lastRenderedPageBreak/>
              <w:t>FB-MRG-003</w:t>
            </w:r>
          </w:p>
        </w:tc>
        <w:tc>
          <w:tcPr>
            <w:tcW w:w="2556" w:type="dxa"/>
          </w:tcPr>
          <w:p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t>FB-MRG-004</w:t>
            </w:r>
          </w:p>
        </w:tc>
        <w:tc>
          <w:tcPr>
            <w:tcW w:w="2556" w:type="dxa"/>
          </w:tcPr>
          <w:p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NFR-MRG-AVA-001, FR-HMA-036 and FR-SMA-054</w:t>
            </w:r>
          </w:p>
        </w:tc>
      </w:tr>
    </w:tbl>
    <w:p w:rsidR="002524C7" w:rsidRPr="00075B1D" w:rsidRDefault="002524C7">
      <w:pPr>
        <w:rPr>
          <w:sz w:val="24"/>
          <w:szCs w:val="24"/>
        </w:rPr>
      </w:pPr>
    </w:p>
    <w:p w:rsidR="002524C7" w:rsidRPr="00075B1D" w:rsidRDefault="00251247">
      <w:pPr>
        <w:pStyle w:val="Heading2"/>
        <w:rPr>
          <w:sz w:val="24"/>
          <w:szCs w:val="24"/>
        </w:rPr>
      </w:pPr>
      <w:r>
        <w:t>18. Training and Change Management</w:t>
      </w:r>
    </w:p>
    <w:p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rsidR="002524C7" w:rsidRPr="00075B1D" w:rsidRDefault="00251247">
      <w:pPr>
        <w:pStyle w:val="Heading3"/>
        <w:rPr>
          <w:sz w:val="24"/>
          <w:szCs w:val="24"/>
        </w:rPr>
      </w:pPr>
      <w:r>
        <w:t>18.1 Target audience</w:t>
      </w:r>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pPr>
        <w:pStyle w:val="Heading3"/>
        <w:rPr>
          <w:sz w:val="24"/>
          <w:szCs w:val="24"/>
        </w:rPr>
      </w:pPr>
      <w:r>
        <w:lastRenderedPageBreak/>
        <w:t>18.2 Training delivery</w:t>
      </w:r>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rsidR="002524C7" w:rsidRPr="00075B1D" w:rsidRDefault="00251247">
      <w:pPr>
        <w:pStyle w:val="Heading3"/>
        <w:rPr>
          <w:sz w:val="24"/>
          <w:szCs w:val="24"/>
        </w:rPr>
      </w:pPr>
      <w:r>
        <w:t>18.3 Citizen change management</w:t>
      </w:r>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pPr>
        <w:pStyle w:val="Heading3"/>
        <w:rPr>
          <w:sz w:val="24"/>
          <w:szCs w:val="24"/>
        </w:rPr>
      </w:pPr>
      <w:r>
        <w:t>18.4 Post-Go-Live support</w:t>
      </w:r>
    </w:p>
    <w:p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rsidR="002524C7" w:rsidRPr="00075B1D" w:rsidRDefault="00251247">
      <w:pPr>
        <w:pStyle w:val="ListBullet"/>
        <w:rPr>
          <w:sz w:val="24"/>
          <w:szCs w:val="24"/>
        </w:rPr>
      </w:pPr>
      <w:r w:rsidRPr="00075B1D">
        <w:rPr>
          <w:sz w:val="24"/>
          <w:szCs w:val="24"/>
        </w:rPr>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rsidR="002524C7" w:rsidRPr="00075B1D" w:rsidRDefault="00251247">
      <w:pPr>
        <w:pStyle w:val="ListBullet"/>
        <w:rPr>
          <w:sz w:val="24"/>
          <w:szCs w:val="24"/>
        </w:rPr>
      </w:pPr>
      <w:r w:rsidRPr="00075B1D">
        <w:rPr>
          <w:sz w:val="24"/>
          <w:szCs w:val="24"/>
        </w:rPr>
        <w:lastRenderedPageBreak/>
        <w:t>Approved process diagram — Special Marriage Other Forms Marriage Registration — Process Diagrams/Special Marriage/Special Marriage (Intended Marriage Notice) 2-SpecialMarriageRegistration_Others.drawio.png</w:t>
      </w:r>
    </w:p>
    <w:p w:rsidR="002524C7" w:rsidRPr="00075B1D" w:rsidRDefault="00251247">
      <w:pPr>
        <w:pStyle w:val="ListBullet"/>
        <w:rPr>
          <w:sz w:val="24"/>
          <w:szCs w:val="24"/>
        </w:rPr>
      </w:pPr>
      <w:r>
        <w:t>OWASP Top 10 — https://owasp.org/ (VAPT scope, NFR-MRG-VAPT-002)</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23D5F"/>
    <w:rsid w:val="001311C5"/>
    <w:rsid w:val="001359B8"/>
    <w:rsid w:val="001451DC"/>
    <w:rsid w:val="0015074B"/>
    <w:rsid w:val="00152FC1"/>
    <w:rsid w:val="00160094"/>
    <w:rsid w:val="00166CFC"/>
    <w:rsid w:val="001742E9"/>
    <w:rsid w:val="00175E74"/>
    <w:rsid w:val="001820EE"/>
    <w:rsid w:val="001A56F1"/>
    <w:rsid w:val="001B2E5F"/>
    <w:rsid w:val="001B3E7E"/>
    <w:rsid w:val="001B7AC1"/>
    <w:rsid w:val="001C7799"/>
    <w:rsid w:val="001E4809"/>
    <w:rsid w:val="001F3DE7"/>
    <w:rsid w:val="001F4927"/>
    <w:rsid w:val="001F6EDB"/>
    <w:rsid w:val="00202473"/>
    <w:rsid w:val="00207E2D"/>
    <w:rsid w:val="00213136"/>
    <w:rsid w:val="00215FC7"/>
    <w:rsid w:val="00233AC0"/>
    <w:rsid w:val="00234529"/>
    <w:rsid w:val="002347EF"/>
    <w:rsid w:val="0023631B"/>
    <w:rsid w:val="00243A77"/>
    <w:rsid w:val="00244C63"/>
    <w:rsid w:val="00251247"/>
    <w:rsid w:val="002524C7"/>
    <w:rsid w:val="00254F21"/>
    <w:rsid w:val="00256ABB"/>
    <w:rsid w:val="0025759E"/>
    <w:rsid w:val="0026410C"/>
    <w:rsid w:val="0026542F"/>
    <w:rsid w:val="00265897"/>
    <w:rsid w:val="00270E0D"/>
    <w:rsid w:val="00281791"/>
    <w:rsid w:val="00282B8C"/>
    <w:rsid w:val="00285A57"/>
    <w:rsid w:val="00286DEF"/>
    <w:rsid w:val="00286FFC"/>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68E4"/>
    <w:rsid w:val="00326F90"/>
    <w:rsid w:val="0033466E"/>
    <w:rsid w:val="00352DE6"/>
    <w:rsid w:val="00367D80"/>
    <w:rsid w:val="00396DB5"/>
    <w:rsid w:val="003A4A71"/>
    <w:rsid w:val="003C2B34"/>
    <w:rsid w:val="003C4E71"/>
    <w:rsid w:val="003F6F83"/>
    <w:rsid w:val="00404ECA"/>
    <w:rsid w:val="0043320B"/>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4E81"/>
    <w:rsid w:val="0055386E"/>
    <w:rsid w:val="0055655E"/>
    <w:rsid w:val="00560588"/>
    <w:rsid w:val="00576B7B"/>
    <w:rsid w:val="00594341"/>
    <w:rsid w:val="00596ADA"/>
    <w:rsid w:val="005A5567"/>
    <w:rsid w:val="005B1AC7"/>
    <w:rsid w:val="005B301B"/>
    <w:rsid w:val="005B4465"/>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E249F"/>
    <w:rsid w:val="007F1085"/>
    <w:rsid w:val="007F1756"/>
    <w:rsid w:val="007F3C00"/>
    <w:rsid w:val="007F4451"/>
    <w:rsid w:val="008042BB"/>
    <w:rsid w:val="00804493"/>
    <w:rsid w:val="00814FC0"/>
    <w:rsid w:val="00830BDB"/>
    <w:rsid w:val="00835173"/>
    <w:rsid w:val="00842802"/>
    <w:rsid w:val="00855383"/>
    <w:rsid w:val="008660B7"/>
    <w:rsid w:val="00866CB8"/>
    <w:rsid w:val="008714A9"/>
    <w:rsid w:val="00886112"/>
    <w:rsid w:val="0089500F"/>
    <w:rsid w:val="008A6EC9"/>
    <w:rsid w:val="008A7495"/>
    <w:rsid w:val="008A7A2C"/>
    <w:rsid w:val="008B3873"/>
    <w:rsid w:val="008B4C97"/>
    <w:rsid w:val="008C2BF9"/>
    <w:rsid w:val="008C5482"/>
    <w:rsid w:val="008D55C7"/>
    <w:rsid w:val="008D6CAD"/>
    <w:rsid w:val="008E20A4"/>
    <w:rsid w:val="008E6DB2"/>
    <w:rsid w:val="00906B54"/>
    <w:rsid w:val="00914914"/>
    <w:rsid w:val="0092761B"/>
    <w:rsid w:val="00930546"/>
    <w:rsid w:val="00931E55"/>
    <w:rsid w:val="00935561"/>
    <w:rsid w:val="00977E74"/>
    <w:rsid w:val="00997289"/>
    <w:rsid w:val="009B0783"/>
    <w:rsid w:val="009C60A8"/>
    <w:rsid w:val="009D4B2D"/>
    <w:rsid w:val="009E11D7"/>
    <w:rsid w:val="00A20351"/>
    <w:rsid w:val="00A27A07"/>
    <w:rsid w:val="00A374F2"/>
    <w:rsid w:val="00A43E58"/>
    <w:rsid w:val="00A71D69"/>
    <w:rsid w:val="00A74EDE"/>
    <w:rsid w:val="00A8198E"/>
    <w:rsid w:val="00A85FC7"/>
    <w:rsid w:val="00A941D4"/>
    <w:rsid w:val="00AA1D8D"/>
    <w:rsid w:val="00AA74C3"/>
    <w:rsid w:val="00AA79BB"/>
    <w:rsid w:val="00AB7409"/>
    <w:rsid w:val="00AC54DD"/>
    <w:rsid w:val="00AC56F5"/>
    <w:rsid w:val="00AD14C6"/>
    <w:rsid w:val="00AF31E9"/>
    <w:rsid w:val="00B0067E"/>
    <w:rsid w:val="00B05F26"/>
    <w:rsid w:val="00B13037"/>
    <w:rsid w:val="00B13A13"/>
    <w:rsid w:val="00B172A1"/>
    <w:rsid w:val="00B41760"/>
    <w:rsid w:val="00B44FF9"/>
    <w:rsid w:val="00B47170"/>
    <w:rsid w:val="00B47730"/>
    <w:rsid w:val="00B57796"/>
    <w:rsid w:val="00B71223"/>
    <w:rsid w:val="00B737D4"/>
    <w:rsid w:val="00B76909"/>
    <w:rsid w:val="00B83266"/>
    <w:rsid w:val="00BA723E"/>
    <w:rsid w:val="00BC7CA5"/>
    <w:rsid w:val="00BE48F8"/>
    <w:rsid w:val="00BF4083"/>
    <w:rsid w:val="00C0014D"/>
    <w:rsid w:val="00C06CF9"/>
    <w:rsid w:val="00C10054"/>
    <w:rsid w:val="00C33E47"/>
    <w:rsid w:val="00C42783"/>
    <w:rsid w:val="00C5217F"/>
    <w:rsid w:val="00C83DA2"/>
    <w:rsid w:val="00C91A57"/>
    <w:rsid w:val="00CA5C38"/>
    <w:rsid w:val="00CB0664"/>
    <w:rsid w:val="00CC004E"/>
    <w:rsid w:val="00CE2BAA"/>
    <w:rsid w:val="00CE2FA9"/>
    <w:rsid w:val="00D27473"/>
    <w:rsid w:val="00D52BE7"/>
    <w:rsid w:val="00D76774"/>
    <w:rsid w:val="00D84290"/>
    <w:rsid w:val="00D854A1"/>
    <w:rsid w:val="00D93D8C"/>
    <w:rsid w:val="00D95D35"/>
    <w:rsid w:val="00DC2944"/>
    <w:rsid w:val="00DD4D77"/>
    <w:rsid w:val="00DD5BB2"/>
    <w:rsid w:val="00DE0C04"/>
    <w:rsid w:val="00DE19B0"/>
    <w:rsid w:val="00DF3C3E"/>
    <w:rsid w:val="00DF72F3"/>
    <w:rsid w:val="00DF7DD8"/>
    <w:rsid w:val="00E03357"/>
    <w:rsid w:val="00E10505"/>
    <w:rsid w:val="00E1220F"/>
    <w:rsid w:val="00E17F0A"/>
    <w:rsid w:val="00E67D5B"/>
    <w:rsid w:val="00E91FC6"/>
    <w:rsid w:val="00E92C33"/>
    <w:rsid w:val="00E9380A"/>
    <w:rsid w:val="00E977D8"/>
    <w:rsid w:val="00EA1636"/>
    <w:rsid w:val="00EB4F78"/>
    <w:rsid w:val="00EB6BD7"/>
    <w:rsid w:val="00EC73E9"/>
    <w:rsid w:val="00EF4049"/>
    <w:rsid w:val="00F123AE"/>
    <w:rsid w:val="00F3259D"/>
    <w:rsid w:val="00F35342"/>
    <w:rsid w:val="00F43103"/>
    <w:rsid w:val="00F5621C"/>
    <w:rsid w:val="00F612FF"/>
    <w:rsid w:val="00F850EC"/>
    <w:rsid w:val="00F86165"/>
    <w:rsid w:val="00F936A7"/>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A7932"/>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4A83B1-B510-4253-86E2-3A3150343C3B}">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574</TotalTime>
  <Pages>79</Pages>
  <Words>16632</Words>
  <Characters>94804</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99</cp:revision>
  <cp:lastPrinted>2026-09-01T13:14:00Z</cp:lastPrinted>
  <dcterms:created xsi:type="dcterms:W3CDTF">2026-08-24T14:31:00Z</dcterms:created>
  <dcterms:modified xsi:type="dcterms:W3CDTF">2026-09-01T13:16:00Z</dcterms:modified>
  <cp:category/>
</cp:coreProperties>
</file>