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6909" w:rsidRDefault="00B76909">
      <w:pPr>
        <w:pStyle w:val="Heading1"/>
        <w:rPr>
          <w:sz w:val="24"/>
          <w:szCs w:val="24"/>
        </w:rPr>
      </w:pPr>
    </w:p>
    <w:p w:rsidR="002524C7" w:rsidRPr="00075B1D" w:rsidRDefault="00251247">
      <w:pPr>
        <w:pStyle w:val="Heading1"/>
        <w:rPr>
          <w:sz w:val="24"/>
          <w:szCs w:val="24"/>
        </w:rPr>
      </w:pPr>
      <w:r w:rsidRPr="00075B1D">
        <w:rPr>
          <w:sz w:val="24"/>
          <w:szCs w:val="24"/>
        </w:rPr>
        <w:t>Business Requirements Document (BRD)</w:t>
      </w:r>
    </w:p>
    <w:p w:rsidR="002524C7" w:rsidRPr="00075B1D" w:rsidRDefault="001451DC">
      <w:pPr>
        <w:pStyle w:val="Heading2"/>
        <w:rPr>
          <w:sz w:val="24"/>
          <w:szCs w:val="24"/>
        </w:rPr>
      </w:pPr>
      <w:r w:rsidRPr="00075B1D">
        <w:rPr>
          <w:sz w:val="24"/>
          <w:szCs w:val="24"/>
        </w:rPr>
        <w:t>Marriage Registration Module</w:t>
      </w:r>
    </w:p>
    <w:tbl>
      <w:tblPr>
        <w:tblStyle w:val="TableGrid"/>
        <w:tblW w:w="0" w:type="auto"/>
        <w:jc w:val="center"/>
        <w:tblLayout w:type="fixed"/>
        <w:tblLook w:val="04A0" w:firstRow="1" w:lastRow="0" w:firstColumn="1" w:lastColumn="0" w:noHBand="0" w:noVBand="1"/>
      </w:tblPr>
      <w:tblGrid>
        <w:gridCol w:w="2875"/>
        <w:gridCol w:w="7339"/>
      </w:tblGrid>
      <w:tr w:rsidR="002524C7" w:rsidRPr="00075B1D" w:rsidTr="00B76909">
        <w:trPr>
          <w:jc w:val="center"/>
        </w:trPr>
        <w:tc>
          <w:tcPr>
            <w:tcW w:w="2875" w:type="dxa"/>
            <w:shd w:val="clear" w:color="auto" w:fill="D9E2F3"/>
          </w:tcPr>
          <w:p w:rsidR="002524C7" w:rsidRPr="00075B1D" w:rsidRDefault="00251247">
            <w:pPr>
              <w:spacing w:before="20" w:after="20"/>
              <w:rPr>
                <w:sz w:val="24"/>
                <w:szCs w:val="24"/>
              </w:rPr>
            </w:pPr>
            <w:r w:rsidRPr="00075B1D">
              <w:rPr>
                <w:b/>
                <w:sz w:val="24"/>
                <w:szCs w:val="24"/>
              </w:rPr>
              <w:t>Field</w:t>
            </w:r>
          </w:p>
        </w:tc>
        <w:tc>
          <w:tcPr>
            <w:tcW w:w="7339" w:type="dxa"/>
            <w:shd w:val="clear" w:color="auto" w:fill="D9E2F3"/>
          </w:tcPr>
          <w:p w:rsidR="002524C7" w:rsidRPr="00075B1D" w:rsidRDefault="00251247">
            <w:pPr>
              <w:spacing w:before="20" w:after="20"/>
              <w:rPr>
                <w:sz w:val="24"/>
                <w:szCs w:val="24"/>
              </w:rPr>
            </w:pPr>
            <w:r w:rsidRPr="00075B1D">
              <w:rPr>
                <w:b/>
                <w:sz w:val="24"/>
                <w:szCs w:val="24"/>
              </w:rPr>
              <w:t>Value</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Document ID</w:t>
            </w:r>
          </w:p>
        </w:tc>
        <w:tc>
          <w:tcPr>
            <w:tcW w:w="7339" w:type="dxa"/>
          </w:tcPr>
          <w:p w:rsidR="002524C7" w:rsidRPr="00075B1D" w:rsidRDefault="00251247" w:rsidP="00E10505">
            <w:pPr>
              <w:spacing w:before="20" w:after="20"/>
              <w:rPr>
                <w:sz w:val="24"/>
                <w:szCs w:val="24"/>
              </w:rPr>
            </w:pPr>
            <w:r w:rsidRPr="00075B1D">
              <w:rPr>
                <w:sz w:val="24"/>
                <w:szCs w:val="24"/>
              </w:rPr>
              <w:t>BRD-K3-MRG-001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Version</w:t>
            </w:r>
          </w:p>
        </w:tc>
        <w:tc>
          <w:tcPr>
            <w:tcW w:w="7339" w:type="dxa"/>
          </w:tcPr>
          <w:p w:rsidR="004B5D68" w:rsidRPr="00075B1D" w:rsidRDefault="00282B8C">
            <w:pPr>
              <w:rPr>
                <w:sz w:val="24"/>
                <w:szCs w:val="24"/>
              </w:rPr>
            </w:pPr>
            <w:r>
              <w:rPr>
                <w:sz w:val="24"/>
                <w:szCs w:val="24"/>
              </w:rPr>
              <w:t>1.17</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Status</w:t>
            </w:r>
          </w:p>
        </w:tc>
        <w:tc>
          <w:tcPr>
            <w:tcW w:w="7339" w:type="dxa"/>
          </w:tcPr>
          <w:p w:rsidR="002524C7" w:rsidRPr="00075B1D" w:rsidRDefault="00251247">
            <w:pPr>
              <w:spacing w:before="20" w:after="20"/>
              <w:rPr>
                <w:sz w:val="24"/>
                <w:szCs w:val="24"/>
              </w:rPr>
            </w:pPr>
            <w:r w:rsidRPr="00075B1D">
              <w:rPr>
                <w:sz w:val="24"/>
                <w:szCs w:val="24"/>
              </w:rPr>
              <w:t>Draft / In review</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Module</w:t>
            </w:r>
          </w:p>
        </w:tc>
        <w:tc>
          <w:tcPr>
            <w:tcW w:w="7339" w:type="dxa"/>
          </w:tcPr>
          <w:p w:rsidR="002524C7" w:rsidRPr="00075B1D" w:rsidRDefault="00251247">
            <w:pPr>
              <w:spacing w:before="20" w:after="20"/>
              <w:rPr>
                <w:sz w:val="24"/>
                <w:szCs w:val="24"/>
              </w:rPr>
            </w:pPr>
            <w:r w:rsidRPr="00075B1D">
              <w:rPr>
                <w:sz w:val="24"/>
                <w:szCs w:val="24"/>
              </w:rPr>
              <w:t>Marriage Registration</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Legal basis (primary)</w:t>
            </w:r>
          </w:p>
        </w:tc>
        <w:tc>
          <w:tcPr>
            <w:tcW w:w="7339" w:type="dxa"/>
          </w:tcPr>
          <w:p w:rsidR="00075F9E" w:rsidRPr="00075B1D" w:rsidRDefault="00D27473" w:rsidP="008660B7">
            <w:pPr>
              <w:rPr>
                <w:sz w:val="24"/>
                <w:szCs w:val="24"/>
              </w:rPr>
            </w:pPr>
            <w:r w:rsidRPr="00075B1D">
              <w:rPr>
                <w:sz w:val="24"/>
                <w:szCs w:val="24"/>
              </w:rPr>
              <w:t>The Hindu Marriage Act, 1955; The Special Marriage Act, 1954</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State rules (primary)</w:t>
            </w:r>
          </w:p>
        </w:tc>
        <w:tc>
          <w:tcPr>
            <w:tcW w:w="7339" w:type="dxa"/>
          </w:tcPr>
          <w:p w:rsidR="00075F9E" w:rsidRPr="00075B1D" w:rsidRDefault="00D27473">
            <w:pPr>
              <w:rPr>
                <w:sz w:val="24"/>
                <w:szCs w:val="24"/>
              </w:rPr>
            </w:pPr>
            <w:r w:rsidRPr="00075B1D">
              <w:rPr>
                <w:sz w:val="24"/>
                <w:szCs w:val="24"/>
              </w:rPr>
              <w:t>Registration of Hindu Marriage (Karnataka) Rules, 1966; Special Marriage (Karnataka) Rules, 1961</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Author (BA)</w:t>
            </w:r>
          </w:p>
        </w:tc>
        <w:tc>
          <w:tcPr>
            <w:tcW w:w="7339" w:type="dxa"/>
          </w:tcPr>
          <w:p w:rsidR="002524C7" w:rsidRPr="00075B1D" w:rsidRDefault="00914914">
            <w:pPr>
              <w:spacing w:before="20" w:after="20"/>
              <w:rPr>
                <w:sz w:val="24"/>
                <w:szCs w:val="24"/>
              </w:rPr>
            </w:pPr>
            <w:r w:rsidRPr="00075B1D">
              <w:rPr>
                <w:sz w:val="24"/>
                <w:szCs w:val="24"/>
              </w:rPr>
              <w:t>Nandha Kumar</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Product Owner</w:t>
            </w:r>
          </w:p>
        </w:tc>
        <w:tc>
          <w:tcPr>
            <w:tcW w:w="7339" w:type="dxa"/>
          </w:tcPr>
          <w:p w:rsidR="002524C7" w:rsidRPr="00075B1D" w:rsidRDefault="00914914">
            <w:pPr>
              <w:spacing w:before="20" w:after="20"/>
              <w:rPr>
                <w:sz w:val="24"/>
                <w:szCs w:val="24"/>
              </w:rPr>
            </w:pPr>
            <w:r w:rsidRPr="00075B1D">
              <w:rPr>
                <w:sz w:val="24"/>
                <w:szCs w:val="24"/>
              </w:rPr>
              <w:t>Prashanth</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Domain expert / SRO reviewer</w:t>
            </w:r>
          </w:p>
        </w:tc>
        <w:tc>
          <w:tcPr>
            <w:tcW w:w="7339" w:type="dxa"/>
          </w:tcPr>
          <w:p w:rsidR="002524C7" w:rsidRPr="00075B1D" w:rsidRDefault="00EF4049">
            <w:pPr>
              <w:spacing w:before="20" w:after="20"/>
              <w:rPr>
                <w:sz w:val="24"/>
                <w:szCs w:val="24"/>
              </w:rPr>
            </w:pPr>
            <w:r w:rsidRPr="00075B1D">
              <w:rPr>
                <w:sz w:val="24"/>
                <w:szCs w:val="24"/>
              </w:rPr>
              <w:t xml:space="preserve">Prabhakar Naik, </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Target audience</w:t>
            </w:r>
          </w:p>
        </w:tc>
        <w:tc>
          <w:tcPr>
            <w:tcW w:w="7339" w:type="dxa"/>
          </w:tcPr>
          <w:p w:rsidR="002524C7" w:rsidRPr="00075B1D" w:rsidRDefault="00EF4049">
            <w:pPr>
              <w:spacing w:before="20" w:after="20"/>
              <w:rPr>
                <w:sz w:val="24"/>
                <w:szCs w:val="24"/>
              </w:rPr>
            </w:pPr>
            <w:r w:rsidRPr="00075B1D">
              <w:rPr>
                <w:sz w:val="24"/>
                <w:szCs w:val="24"/>
              </w:rPr>
              <w:t>Kaveri IT Cell, Department of Stamps and Registration, Government of Karnataka</w:t>
            </w:r>
          </w:p>
        </w:tc>
      </w:tr>
      <w:tr w:rsidR="002524C7" w:rsidRPr="00075B1D" w:rsidTr="00B76909">
        <w:trPr>
          <w:jc w:val="center"/>
        </w:trPr>
        <w:tc>
          <w:tcPr>
            <w:tcW w:w="2875" w:type="dxa"/>
          </w:tcPr>
          <w:p w:rsidR="002524C7" w:rsidRPr="00075B1D" w:rsidRDefault="00251247">
            <w:pPr>
              <w:spacing w:before="20" w:after="20"/>
              <w:rPr>
                <w:sz w:val="24"/>
                <w:szCs w:val="24"/>
              </w:rPr>
            </w:pPr>
            <w:r w:rsidRPr="00075B1D">
              <w:rPr>
                <w:b/>
                <w:sz w:val="24"/>
                <w:szCs w:val="24"/>
              </w:rPr>
              <w:t>Last updated</w:t>
            </w:r>
          </w:p>
        </w:tc>
        <w:tc>
          <w:tcPr>
            <w:tcW w:w="7339" w:type="dxa"/>
          </w:tcPr>
          <w:p w:rsidR="004B5D68" w:rsidRPr="00075B1D" w:rsidRDefault="00E91FC6">
            <w:pPr>
              <w:rPr>
                <w:sz w:val="24"/>
                <w:szCs w:val="24"/>
              </w:rPr>
            </w:pPr>
            <w:r w:rsidRPr="00075B1D">
              <w:rPr>
                <w:sz w:val="24"/>
                <w:szCs w:val="24"/>
              </w:rPr>
              <w:t>2026-09-02</w:t>
            </w:r>
          </w:p>
        </w:tc>
      </w:tr>
    </w:tbl>
    <w:p w:rsidR="002524C7" w:rsidRPr="00075B1D" w:rsidRDefault="00251247">
      <w:pPr>
        <w:pStyle w:val="Heading2"/>
        <w:rPr>
          <w:sz w:val="24"/>
          <w:szCs w:val="24"/>
        </w:rPr>
      </w:pPr>
      <w:r w:rsidRPr="00075B1D">
        <w:rPr>
          <w:sz w:val="24"/>
          <w:szCs w:val="24"/>
        </w:rPr>
        <w:t>Document control</w:t>
      </w:r>
    </w:p>
    <w:tbl>
      <w:tblPr>
        <w:tblStyle w:val="TableGrid"/>
        <w:tblW w:w="0" w:type="auto"/>
        <w:jc w:val="center"/>
        <w:tblLook w:val="04A0" w:firstRow="1" w:lastRow="0" w:firstColumn="1" w:lastColumn="0" w:noHBand="0" w:noVBand="1"/>
      </w:tblPr>
      <w:tblGrid>
        <w:gridCol w:w="1924"/>
        <w:gridCol w:w="1913"/>
        <w:gridCol w:w="1930"/>
        <w:gridCol w:w="2496"/>
        <w:gridCol w:w="1951"/>
      </w:tblGrid>
      <w:tr w:rsidR="002524C7" w:rsidRPr="00075B1D" w:rsidTr="005F63DB">
        <w:trPr>
          <w:jc w:val="center"/>
        </w:trPr>
        <w:tc>
          <w:tcPr>
            <w:tcW w:w="1974" w:type="dxa"/>
            <w:shd w:val="clear" w:color="auto" w:fill="D9E2F3"/>
          </w:tcPr>
          <w:p w:rsidR="002524C7" w:rsidRPr="00075B1D" w:rsidRDefault="00251247">
            <w:pPr>
              <w:spacing w:before="20" w:after="20"/>
              <w:rPr>
                <w:sz w:val="24"/>
                <w:szCs w:val="24"/>
              </w:rPr>
            </w:pPr>
            <w:r w:rsidRPr="00075B1D">
              <w:rPr>
                <w:b/>
                <w:sz w:val="24"/>
                <w:szCs w:val="24"/>
              </w:rPr>
              <w:t>Version</w:t>
            </w:r>
          </w:p>
        </w:tc>
        <w:tc>
          <w:tcPr>
            <w:tcW w:w="1973" w:type="dxa"/>
            <w:shd w:val="clear" w:color="auto" w:fill="D9E2F3"/>
          </w:tcPr>
          <w:p w:rsidR="002524C7" w:rsidRPr="00075B1D" w:rsidRDefault="00251247">
            <w:pPr>
              <w:spacing w:before="20" w:after="20"/>
              <w:rPr>
                <w:sz w:val="24"/>
                <w:szCs w:val="24"/>
              </w:rPr>
            </w:pPr>
            <w:r w:rsidRPr="00075B1D">
              <w:rPr>
                <w:b/>
                <w:sz w:val="24"/>
                <w:szCs w:val="24"/>
              </w:rPr>
              <w:t>Date</w:t>
            </w:r>
          </w:p>
        </w:tc>
        <w:tc>
          <w:tcPr>
            <w:tcW w:w="1981" w:type="dxa"/>
            <w:shd w:val="clear" w:color="auto" w:fill="D9E2F3"/>
          </w:tcPr>
          <w:p w:rsidR="002524C7" w:rsidRPr="00075B1D" w:rsidRDefault="00251247">
            <w:pPr>
              <w:spacing w:before="20" w:after="20"/>
              <w:rPr>
                <w:sz w:val="24"/>
                <w:szCs w:val="24"/>
              </w:rPr>
            </w:pPr>
            <w:r w:rsidRPr="00075B1D">
              <w:rPr>
                <w:b/>
                <w:sz w:val="24"/>
                <w:szCs w:val="24"/>
              </w:rPr>
              <w:t>Author</w:t>
            </w:r>
          </w:p>
        </w:tc>
        <w:tc>
          <w:tcPr>
            <w:tcW w:w="2295" w:type="dxa"/>
            <w:shd w:val="clear" w:color="auto" w:fill="D9E2F3"/>
          </w:tcPr>
          <w:p w:rsidR="002524C7" w:rsidRPr="00075B1D" w:rsidRDefault="00251247">
            <w:pPr>
              <w:spacing w:before="20" w:after="20"/>
              <w:rPr>
                <w:sz w:val="24"/>
                <w:szCs w:val="24"/>
              </w:rPr>
            </w:pPr>
            <w:r w:rsidRPr="00075B1D">
              <w:rPr>
                <w:b/>
                <w:sz w:val="24"/>
                <w:szCs w:val="24"/>
              </w:rPr>
              <w:t>Summary of change</w:t>
            </w:r>
          </w:p>
        </w:tc>
        <w:tc>
          <w:tcPr>
            <w:tcW w:w="1991" w:type="dxa"/>
            <w:shd w:val="clear" w:color="auto" w:fill="D9E2F3"/>
          </w:tcPr>
          <w:p w:rsidR="002524C7" w:rsidRPr="00075B1D" w:rsidRDefault="00251247">
            <w:pPr>
              <w:spacing w:before="20" w:after="20"/>
              <w:rPr>
                <w:sz w:val="24"/>
                <w:szCs w:val="24"/>
              </w:rPr>
            </w:pPr>
            <w:r w:rsidRPr="00075B1D">
              <w:rPr>
                <w:b/>
                <w:sz w:val="24"/>
                <w:szCs w:val="24"/>
              </w:rPr>
              <w:t>Approver</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w:t>
            </w:r>
          </w:p>
        </w:tc>
        <w:tc>
          <w:tcPr>
            <w:tcW w:w="1973" w:type="dxa"/>
          </w:tcPr>
          <w:p w:rsidR="002524C7" w:rsidRPr="00075B1D" w:rsidRDefault="00DF3C3E">
            <w:pPr>
              <w:spacing w:before="20" w:after="20"/>
              <w:rPr>
                <w:sz w:val="24"/>
                <w:szCs w:val="24"/>
              </w:rPr>
            </w:pPr>
            <w:r>
              <w:rPr>
                <w:sz w:val="24"/>
                <w:szCs w:val="24"/>
              </w:rPr>
              <w:t>27-08-2026</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Initial </w:t>
            </w:r>
            <w:r w:rsidR="00576B7B">
              <w:rPr>
                <w:sz w:val="24"/>
                <w:szCs w:val="24"/>
              </w:rPr>
              <w:t>BRD</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1.11</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OTP reason in e-KYC/Face Authentication SMS; Hindu Marriage Offline Aadhaar e-KYC branch (7.1.2.3); notice wording 'already taken place'; FR-SMA-003 notice-filing-date age gate; Form II in Hindu Online/Offline registration</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1.12</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 xml:space="preserve">Align Special Marriage Notice Online steps (7.2.2.1–7.2.2.2), status model and FR-SMA-009/010 with </w:t>
            </w:r>
            <w:r w:rsidRPr="00075B1D">
              <w:rPr>
                <w:sz w:val="24"/>
                <w:szCs w:val="24"/>
              </w:rPr>
              <w:lastRenderedPageBreak/>
              <w:t>v1.11 Online notice diagram — mandatory e-KYC after Prerequisite; Aadhaar YES/NO branch retained for Offline only</w:t>
            </w:r>
          </w:p>
        </w:tc>
        <w:tc>
          <w:tcPr>
            <w:tcW w:w="1991" w:type="dxa"/>
          </w:tcPr>
          <w:p w:rsidR="002524C7" w:rsidRPr="00075B1D" w:rsidRDefault="001820EE">
            <w:pPr>
              <w:spacing w:before="20" w:after="20"/>
              <w:rPr>
                <w:sz w:val="24"/>
                <w:szCs w:val="24"/>
              </w:rPr>
            </w:pPr>
            <w:r w:rsidRPr="00075B1D">
              <w:rPr>
                <w:sz w:val="24"/>
                <w:szCs w:val="24"/>
              </w:rPr>
              <w:lastRenderedPageBreak/>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1.13</w:t>
            </w:r>
          </w:p>
        </w:tc>
        <w:tc>
          <w:tcPr>
            <w:tcW w:w="1973" w:type="dxa"/>
          </w:tcPr>
          <w:p w:rsidR="002524C7" w:rsidRPr="00075B1D" w:rsidRDefault="00DF3C3E">
            <w:pPr>
              <w:spacing w:before="20" w:after="20"/>
              <w:rPr>
                <w:sz w:val="24"/>
                <w:szCs w:val="24"/>
              </w:rPr>
            </w:pPr>
            <w:r>
              <w:rPr>
                <w:sz w:val="24"/>
                <w:szCs w:val="24"/>
              </w:rPr>
              <w:t>2026-09-01</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Populate 3 Legal and regulatory reference — applicable Acts, relevant sections, Karnataka Rules, notifications and statutory forms mapping (Acts_Rules/Marriage/)</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1.14</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'Addressed in (BRD ref)' column to 6.1 As-Is pain points table — map each pain point to 7 / 8 / 16 / 17 closures</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1.15</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Add sample statutory forms from Acts_Rules/Marriage/ to §3.5 and §3.6</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1.16</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§3.5 Form IA declaration + Sec. 17/18 red highlights; FR-HMA-091; FR-SMA-067 prohibited-relationship gate after second payment</w:t>
            </w:r>
          </w:p>
        </w:tc>
        <w:tc>
          <w:tcPr>
            <w:tcW w:w="1991" w:type="dxa"/>
          </w:tcPr>
          <w:p w:rsidR="002524C7" w:rsidRPr="00075B1D" w:rsidRDefault="001820EE">
            <w:pPr>
              <w:spacing w:before="20" w:after="20"/>
              <w:rPr>
                <w:sz w:val="24"/>
                <w:szCs w:val="24"/>
              </w:rPr>
            </w:pPr>
            <w:r w:rsidRPr="00075B1D">
              <w:rPr>
                <w:sz w:val="24"/>
                <w:szCs w:val="24"/>
              </w:rPr>
              <w:t>Prashanth</w:t>
            </w:r>
          </w:p>
        </w:tc>
      </w:tr>
      <w:tr w:rsidR="002524C7" w:rsidRPr="00075B1D" w:rsidTr="005F63DB">
        <w:trPr>
          <w:jc w:val="center"/>
        </w:trPr>
        <w:tc>
          <w:tcPr>
            <w:tcW w:w="1974" w:type="dxa"/>
          </w:tcPr>
          <w:p w:rsidR="002524C7" w:rsidRPr="00075B1D" w:rsidRDefault="00DF3C3E">
            <w:pPr>
              <w:spacing w:before="20" w:after="20"/>
              <w:rPr>
                <w:sz w:val="24"/>
                <w:szCs w:val="24"/>
              </w:rPr>
            </w:pPr>
            <w:r>
              <w:rPr>
                <w:sz w:val="24"/>
                <w:szCs w:val="24"/>
              </w:rPr>
              <w:t>1.17</w:t>
            </w:r>
          </w:p>
        </w:tc>
        <w:tc>
          <w:tcPr>
            <w:tcW w:w="1973" w:type="dxa"/>
          </w:tcPr>
          <w:p w:rsidR="002524C7" w:rsidRPr="00075B1D" w:rsidRDefault="00DF3C3E">
            <w:pPr>
              <w:spacing w:before="20" w:after="20"/>
              <w:rPr>
                <w:sz w:val="24"/>
                <w:szCs w:val="24"/>
              </w:rPr>
            </w:pPr>
            <w:r>
              <w:rPr>
                <w:sz w:val="24"/>
                <w:szCs w:val="24"/>
              </w:rPr>
              <w:t>2026-09-02</w:t>
            </w:r>
          </w:p>
        </w:tc>
        <w:tc>
          <w:tcPr>
            <w:tcW w:w="1981" w:type="dxa"/>
          </w:tcPr>
          <w:p w:rsidR="002524C7" w:rsidRPr="00075B1D" w:rsidRDefault="008E20A4">
            <w:pPr>
              <w:spacing w:before="20" w:after="20"/>
              <w:rPr>
                <w:sz w:val="24"/>
                <w:szCs w:val="24"/>
              </w:rPr>
            </w:pPr>
            <w:r w:rsidRPr="00075B1D">
              <w:rPr>
                <w:sz w:val="24"/>
                <w:szCs w:val="24"/>
              </w:rPr>
              <w:t>Nandha Kumar</w:t>
            </w:r>
          </w:p>
        </w:tc>
        <w:tc>
          <w:tcPr>
            <w:tcW w:w="2295" w:type="dxa"/>
          </w:tcPr>
          <w:p w:rsidR="002524C7" w:rsidRPr="00075B1D" w:rsidRDefault="00251247" w:rsidP="00576B7B">
            <w:pPr>
              <w:spacing w:before="20" w:after="20"/>
              <w:rPr>
                <w:sz w:val="24"/>
                <w:szCs w:val="24"/>
              </w:rPr>
            </w:pPr>
            <w:r w:rsidRPr="00075B1D">
              <w:rPr>
                <w:sz w:val="24"/>
                <w:szCs w:val="24"/>
              </w:rPr>
              <w:t>Sakala integration: §3.7 regulatory ref; §8.7 FR-HMA-092–093 / FR-SMA-068–069; §11 integration row; glossary, entity, UI, FB-MRG-005</w:t>
            </w:r>
          </w:p>
        </w:tc>
        <w:tc>
          <w:tcPr>
            <w:tcW w:w="1991" w:type="dxa"/>
          </w:tcPr>
          <w:p w:rsidR="002524C7" w:rsidRPr="00075B1D" w:rsidRDefault="001820EE">
            <w:pPr>
              <w:spacing w:before="20" w:after="20"/>
              <w:rPr>
                <w:sz w:val="24"/>
                <w:szCs w:val="24"/>
              </w:rPr>
            </w:pPr>
            <w:r w:rsidRPr="00075B1D">
              <w:rPr>
                <w:sz w:val="24"/>
                <w:szCs w:val="24"/>
              </w:rPr>
              <w:t>Prashanth</w:t>
            </w:r>
          </w:p>
        </w:tc>
      </w:tr>
    </w:tbl>
    <w:p w:rsidR="002524C7" w:rsidRPr="00075B1D" w:rsidRDefault="002524C7">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5F63DB" w:rsidRPr="00075B1D" w:rsidRDefault="005F63DB">
      <w:pPr>
        <w:rPr>
          <w:sz w:val="24"/>
          <w:szCs w:val="24"/>
        </w:rPr>
      </w:pPr>
    </w:p>
    <w:p w:rsidR="002524C7" w:rsidRPr="00075B1D" w:rsidRDefault="00251247">
      <w:pPr>
        <w:rPr>
          <w:sz w:val="24"/>
          <w:szCs w:val="24"/>
        </w:rPr>
      </w:pPr>
      <w:r w:rsidRPr="00075B1D">
        <w:rPr>
          <w:b/>
          <w:sz w:val="24"/>
          <w:szCs w:val="24"/>
        </w:rPr>
        <w:t>Related documents:</w:t>
      </w:r>
    </w:p>
    <w:tbl>
      <w:tblPr>
        <w:tblStyle w:val="TableGrid"/>
        <w:tblW w:w="0" w:type="auto"/>
        <w:jc w:val="center"/>
        <w:tblLook w:val="04A0" w:firstRow="1" w:lastRow="0" w:firstColumn="1" w:lastColumn="0" w:noHBand="0" w:noVBand="1"/>
      </w:tblPr>
      <w:tblGrid>
        <w:gridCol w:w="1843"/>
        <w:gridCol w:w="2286"/>
        <w:gridCol w:w="6085"/>
      </w:tblGrid>
      <w:tr w:rsidR="002524C7" w:rsidRPr="00075B1D" w:rsidTr="00935561">
        <w:trPr>
          <w:jc w:val="center"/>
        </w:trPr>
        <w:tc>
          <w:tcPr>
            <w:tcW w:w="2990" w:type="dxa"/>
            <w:shd w:val="clear" w:color="auto" w:fill="D9E2F3"/>
          </w:tcPr>
          <w:p w:rsidR="002524C7" w:rsidRPr="00075B1D" w:rsidRDefault="00251247">
            <w:pPr>
              <w:spacing w:before="20" w:after="20"/>
              <w:rPr>
                <w:sz w:val="24"/>
                <w:szCs w:val="24"/>
              </w:rPr>
            </w:pPr>
            <w:r w:rsidRPr="00075B1D">
              <w:rPr>
                <w:b/>
                <w:sz w:val="24"/>
                <w:szCs w:val="24"/>
              </w:rPr>
              <w:t>ID</w:t>
            </w:r>
          </w:p>
        </w:tc>
        <w:tc>
          <w:tcPr>
            <w:tcW w:w="3077" w:type="dxa"/>
            <w:shd w:val="clear" w:color="auto" w:fill="D9E2F3"/>
          </w:tcPr>
          <w:p w:rsidR="002524C7" w:rsidRPr="00075B1D" w:rsidRDefault="00251247">
            <w:pPr>
              <w:spacing w:before="20" w:after="20"/>
              <w:rPr>
                <w:sz w:val="24"/>
                <w:szCs w:val="24"/>
              </w:rPr>
            </w:pPr>
            <w:r w:rsidRPr="00075B1D">
              <w:rPr>
                <w:b/>
                <w:sz w:val="24"/>
                <w:szCs w:val="24"/>
              </w:rPr>
              <w:t>Title</w:t>
            </w:r>
          </w:p>
        </w:tc>
        <w:tc>
          <w:tcPr>
            <w:tcW w:w="4373" w:type="dxa"/>
            <w:shd w:val="clear" w:color="auto" w:fill="D9E2F3"/>
          </w:tcPr>
          <w:p w:rsidR="002524C7" w:rsidRPr="00075B1D" w:rsidRDefault="00251247">
            <w:pPr>
              <w:spacing w:before="20" w:after="20"/>
              <w:rPr>
                <w:sz w:val="24"/>
                <w:szCs w:val="24"/>
              </w:rPr>
            </w:pPr>
            <w:r w:rsidRPr="00075B1D">
              <w:rPr>
                <w:b/>
                <w:sz w:val="24"/>
                <w:szCs w:val="24"/>
              </w:rPr>
              <w:t>Link</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BRD-K3-MRG-HMA-001</w:t>
            </w:r>
          </w:p>
        </w:tc>
        <w:tc>
          <w:tcPr>
            <w:tcW w:w="3077" w:type="dxa"/>
          </w:tcPr>
          <w:p w:rsidR="002524C7" w:rsidRPr="00075B1D" w:rsidRDefault="00251247">
            <w:pPr>
              <w:spacing w:before="20" w:after="20"/>
              <w:rPr>
                <w:sz w:val="24"/>
                <w:szCs w:val="24"/>
              </w:rPr>
            </w:pPr>
            <w:r w:rsidRPr="00075B1D">
              <w:rPr>
                <w:sz w:val="24"/>
                <w:szCs w:val="24"/>
              </w:rPr>
              <w:t>This document</w:t>
            </w:r>
          </w:p>
        </w:tc>
        <w:tc>
          <w:tcPr>
            <w:tcW w:w="4373" w:type="dxa"/>
          </w:tcPr>
          <w:p w:rsidR="002524C7" w:rsidRPr="00075B1D" w:rsidRDefault="002524C7">
            <w:pPr>
              <w:spacing w:before="20" w:after="20"/>
              <w:rPr>
                <w:sz w:val="24"/>
                <w:szCs w:val="24"/>
              </w:rPr>
            </w:pP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PROC-K3-MRG-HMA-TOBE-001</w:t>
            </w:r>
          </w:p>
        </w:tc>
        <w:tc>
          <w:tcPr>
            <w:tcW w:w="3077" w:type="dxa"/>
          </w:tcPr>
          <w:p w:rsidR="002524C7" w:rsidRPr="00075B1D" w:rsidRDefault="00B172A1">
            <w:pPr>
              <w:spacing w:before="20" w:after="20"/>
              <w:rPr>
                <w:sz w:val="24"/>
                <w:szCs w:val="24"/>
              </w:rPr>
            </w:pPr>
            <w:r w:rsidRPr="00075B1D">
              <w:rPr>
                <w:sz w:val="24"/>
                <w:szCs w:val="24"/>
              </w:rPr>
              <w:t>P</w:t>
            </w:r>
            <w:r w:rsidR="00251247" w:rsidRPr="00075B1D">
              <w:rPr>
                <w:sz w:val="24"/>
                <w:szCs w:val="24"/>
              </w:rPr>
              <w:t>rocess flows</w:t>
            </w:r>
          </w:p>
        </w:tc>
        <w:tc>
          <w:tcPr>
            <w:tcW w:w="4373" w:type="dxa"/>
          </w:tcPr>
          <w:p w:rsidR="00075F9E" w:rsidRPr="00075B1D" w:rsidRDefault="00D27473">
            <w:pPr>
              <w:rPr>
                <w:sz w:val="24"/>
                <w:szCs w:val="24"/>
              </w:rPr>
            </w:pPr>
            <w:r w:rsidRPr="00075B1D">
              <w:rPr>
                <w:sz w:val="24"/>
                <w:szCs w:val="24"/>
              </w:rPr>
              <w:t>Process Diagrams/</w:t>
            </w:r>
            <w:proofErr w:type="spellStart"/>
            <w:r w:rsidRPr="00075B1D">
              <w:rPr>
                <w:sz w:val="24"/>
                <w:szCs w:val="24"/>
              </w:rPr>
              <w:t>hindu</w:t>
            </w:r>
            <w:proofErr w:type="spellEnd"/>
            <w:r w:rsidRPr="00075B1D">
              <w:rPr>
                <w:sz w:val="24"/>
                <w:szCs w:val="24"/>
              </w:rPr>
              <w:t xml:space="preserve"> marriage Online.png, Process Diagrams/</w:t>
            </w:r>
            <w:proofErr w:type="spellStart"/>
            <w:r w:rsidRPr="00075B1D">
              <w:rPr>
                <w:sz w:val="24"/>
                <w:szCs w:val="24"/>
              </w:rPr>
              <w:t>hindu</w:t>
            </w:r>
            <w:proofErr w:type="spellEnd"/>
            <w:r w:rsidRPr="00075B1D">
              <w:rPr>
                <w:sz w:val="24"/>
                <w:szCs w:val="24"/>
              </w:rPr>
              <w:t xml:space="preserve"> marriage Offline.png, Process Diagrams/Special Marriage/Special Marriage (Intended Marriage Notice) 2-SpecialMarriageNoticeOnline.drawio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2-SpecialMarriageNoticeOffline.drawio (1).</w:t>
            </w:r>
            <w:proofErr w:type="spellStart"/>
            <w:r w:rsidRPr="00075B1D">
              <w:rPr>
                <w:sz w:val="24"/>
                <w:szCs w:val="24"/>
              </w:rPr>
              <w:t>png</w:t>
            </w:r>
            <w:proofErr w:type="spellEnd"/>
            <w:r w:rsidRPr="00075B1D">
              <w:rPr>
                <w:sz w:val="24"/>
                <w:szCs w:val="24"/>
              </w:rPr>
              <w:t>, Process Diagrams/Special Marriage/Special Marriage (Intended Marriage Notice) 2-SpecialMarriageRegistration_IntendedMarriage.drawio.png, Process Diagrams/Special Marriage/Special Marriage (Intended Marriage Notice) 2-SpecialMarriageRegistration_Others.drawio.png</w:t>
            </w:r>
          </w:p>
        </w:tc>
      </w:tr>
      <w:tr w:rsidR="002524C7" w:rsidRPr="00075B1D" w:rsidTr="00935561">
        <w:trPr>
          <w:jc w:val="center"/>
        </w:trPr>
        <w:tc>
          <w:tcPr>
            <w:tcW w:w="2990" w:type="dxa"/>
          </w:tcPr>
          <w:p w:rsidR="002524C7" w:rsidRPr="00075B1D" w:rsidRDefault="00251247">
            <w:pPr>
              <w:spacing w:before="20" w:after="20"/>
              <w:rPr>
                <w:sz w:val="24"/>
                <w:szCs w:val="24"/>
              </w:rPr>
            </w:pPr>
            <w:r w:rsidRPr="00075B1D">
              <w:rPr>
                <w:sz w:val="24"/>
                <w:szCs w:val="24"/>
              </w:rPr>
              <w:t>RTM-K3-MRG-HMA-001</w:t>
            </w:r>
          </w:p>
        </w:tc>
        <w:tc>
          <w:tcPr>
            <w:tcW w:w="3077" w:type="dxa"/>
          </w:tcPr>
          <w:p w:rsidR="002524C7" w:rsidRPr="00075B1D" w:rsidRDefault="00251247">
            <w:pPr>
              <w:spacing w:before="20" w:after="20"/>
              <w:rPr>
                <w:sz w:val="24"/>
                <w:szCs w:val="24"/>
              </w:rPr>
            </w:pPr>
            <w:r w:rsidRPr="00075B1D">
              <w:rPr>
                <w:sz w:val="24"/>
                <w:szCs w:val="24"/>
              </w:rPr>
              <w:t>Requirements traceability matrix</w:t>
            </w:r>
          </w:p>
        </w:tc>
        <w:tc>
          <w:tcPr>
            <w:tcW w:w="4373" w:type="dxa"/>
          </w:tcPr>
          <w:p w:rsidR="002524C7" w:rsidRPr="00075B1D" w:rsidRDefault="00686CCF">
            <w:pPr>
              <w:spacing w:before="20" w:after="20"/>
              <w:rPr>
                <w:sz w:val="24"/>
                <w:szCs w:val="24"/>
              </w:rPr>
            </w:pPr>
            <w:r w:rsidRPr="00075B1D">
              <w:rPr>
                <w:sz w:val="24"/>
                <w:szCs w:val="24"/>
              </w:rPr>
              <w:t>link</w:t>
            </w:r>
          </w:p>
        </w:tc>
      </w:tr>
    </w:tbl>
    <w:p w:rsidR="002524C7" w:rsidRPr="00075B1D" w:rsidRDefault="002524C7">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Pr="00075B1D" w:rsidRDefault="00B172A1">
      <w:pPr>
        <w:rPr>
          <w:sz w:val="24"/>
          <w:szCs w:val="24"/>
        </w:rPr>
      </w:pPr>
    </w:p>
    <w:p w:rsidR="00B172A1" w:rsidRDefault="00B172A1">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Default="00B13037">
      <w:pPr>
        <w:rPr>
          <w:sz w:val="24"/>
          <w:szCs w:val="24"/>
        </w:rPr>
      </w:pPr>
    </w:p>
    <w:p w:rsidR="00B13037" w:rsidRPr="00075B1D" w:rsidRDefault="00B13037">
      <w:pPr>
        <w:rPr>
          <w:sz w:val="24"/>
          <w:szCs w:val="24"/>
        </w:rPr>
      </w:pPr>
    </w:p>
    <w:p w:rsidR="00B172A1" w:rsidRPr="00075B1D" w:rsidRDefault="00B172A1">
      <w:pPr>
        <w:rPr>
          <w:sz w:val="24"/>
          <w:szCs w:val="24"/>
        </w:rPr>
      </w:pPr>
    </w:p>
    <w:p w:rsidR="00E977D8" w:rsidRPr="00075B1D" w:rsidRDefault="00E977D8">
      <w:pPr>
        <w:pStyle w:val="Heading2"/>
        <w:rPr>
          <w:kern w:val="2"/>
          <w:sz w:val="24"/>
          <w:szCs w:val="24"/>
          <w:lang w:val="en-IN" w:eastAsia="en-IN"/>
          <w14:ligatures w14:val="standardContextual"/>
        </w:rPr>
      </w:pPr>
      <w:r w:rsidRPr="00075B1D">
        <w:rPr>
          <w:sz w:val="24"/>
          <w:szCs w:val="24"/>
        </w:rPr>
        <w:t>Contents</w:t>
      </w:r>
    </w:p>
    <w:p w:rsidR="00DF7DD8" w:rsidRPr="00075B1D" w:rsidRDefault="00FF085F">
      <w:pPr>
        <w:spacing w:after="40" w:line="259" w:lineRule="auto"/>
        <w:rPr>
          <w:sz w:val="24"/>
          <w:szCs w:val="24"/>
        </w:rPr>
      </w:pPr>
      <w:r w:rsidRPr="00075B1D">
        <w:rPr>
          <w:sz w:val="24"/>
          <w:szCs w:val="24"/>
        </w:rPr>
        <w:t>1. Executive summary</w:t>
      </w:r>
    </w:p>
    <w:p w:rsidR="00DF7DD8" w:rsidRPr="00075B1D" w:rsidRDefault="00FF085F">
      <w:pPr>
        <w:spacing w:after="40" w:line="259" w:lineRule="auto"/>
        <w:rPr>
          <w:sz w:val="24"/>
          <w:szCs w:val="24"/>
        </w:rPr>
      </w:pPr>
      <w:r w:rsidRPr="00075B1D">
        <w:rPr>
          <w:sz w:val="24"/>
          <w:szCs w:val="24"/>
        </w:rPr>
        <w:t>2. Scope</w:t>
      </w:r>
    </w:p>
    <w:p w:rsidR="00DF7DD8" w:rsidRPr="00075B1D" w:rsidRDefault="00FF085F">
      <w:pPr>
        <w:spacing w:after="40" w:line="259" w:lineRule="auto"/>
        <w:rPr>
          <w:sz w:val="24"/>
          <w:szCs w:val="24"/>
        </w:rPr>
      </w:pPr>
      <w:r w:rsidRPr="00075B1D">
        <w:rPr>
          <w:sz w:val="24"/>
          <w:szCs w:val="24"/>
        </w:rPr>
        <w:t>2.1 In scope (Hindu Marriage &amp; Special Marriage — Phase [1])</w:t>
      </w:r>
    </w:p>
    <w:p w:rsidR="00DF7DD8" w:rsidRPr="00075B1D" w:rsidRDefault="00FF085F">
      <w:pPr>
        <w:spacing w:after="40" w:line="259" w:lineRule="auto"/>
        <w:rPr>
          <w:sz w:val="24"/>
          <w:szCs w:val="24"/>
        </w:rPr>
      </w:pPr>
      <w:r w:rsidRPr="00075B1D">
        <w:rPr>
          <w:sz w:val="24"/>
          <w:szCs w:val="24"/>
        </w:rPr>
        <w:t>2.2 Out of scope (unless PO promotes)</w:t>
      </w:r>
    </w:p>
    <w:p w:rsidR="00DF7DD8" w:rsidRPr="00075B1D" w:rsidRDefault="00FF085F">
      <w:pPr>
        <w:spacing w:after="40" w:line="259" w:lineRule="auto"/>
        <w:rPr>
          <w:sz w:val="24"/>
          <w:szCs w:val="24"/>
        </w:rPr>
      </w:pPr>
      <w:r w:rsidRPr="00075B1D">
        <w:rPr>
          <w:sz w:val="24"/>
          <w:szCs w:val="24"/>
        </w:rPr>
        <w:t>2.3 Assumptions</w:t>
      </w:r>
    </w:p>
    <w:p w:rsidR="00DF7DD8" w:rsidRPr="00075B1D" w:rsidRDefault="00FF085F">
      <w:pPr>
        <w:spacing w:after="40" w:line="259" w:lineRule="auto"/>
        <w:rPr>
          <w:sz w:val="24"/>
          <w:szCs w:val="24"/>
        </w:rPr>
      </w:pPr>
      <w:r w:rsidRPr="00075B1D">
        <w:rPr>
          <w:sz w:val="24"/>
          <w:szCs w:val="24"/>
        </w:rPr>
        <w:t>2.4 Constraints</w:t>
      </w:r>
    </w:p>
    <w:p w:rsidR="00DF7DD8" w:rsidRPr="00075B1D" w:rsidRDefault="00FF085F">
      <w:pPr>
        <w:spacing w:after="40" w:line="259" w:lineRule="auto"/>
        <w:rPr>
          <w:sz w:val="24"/>
          <w:szCs w:val="24"/>
        </w:rPr>
      </w:pPr>
      <w:r w:rsidRPr="00075B1D">
        <w:rPr>
          <w:sz w:val="24"/>
          <w:szCs w:val="24"/>
        </w:rPr>
        <w:t>3. Legal and regulatory reference</w:t>
      </w:r>
    </w:p>
    <w:p w:rsidR="00DF7DD8" w:rsidRPr="00075B1D" w:rsidRDefault="00FF085F">
      <w:pPr>
        <w:spacing w:after="40" w:line="259" w:lineRule="auto"/>
        <w:rPr>
          <w:sz w:val="24"/>
          <w:szCs w:val="24"/>
        </w:rPr>
      </w:pPr>
      <w:r>
        <w:t>3.1 Applicable Acts</w:t>
      </w:r>
    </w:p>
    <w:p w:rsidR="00DF7DD8" w:rsidRPr="00075B1D" w:rsidRDefault="00FF085F">
      <w:pPr>
        <w:spacing w:after="40" w:line="259" w:lineRule="auto"/>
        <w:rPr>
          <w:sz w:val="24"/>
          <w:szCs w:val="24"/>
        </w:rPr>
      </w:pPr>
      <w:r>
        <w:t>3.2 Relevant sections followed by the Department for Marriage Registration</w:t>
      </w:r>
    </w:p>
    <w:p w:rsidR="00DF7DD8" w:rsidRPr="00075B1D" w:rsidRDefault="00FF085F">
      <w:pPr>
        <w:spacing w:after="40" w:line="259" w:lineRule="auto"/>
        <w:rPr>
          <w:sz w:val="24"/>
          <w:szCs w:val="24"/>
        </w:rPr>
      </w:pPr>
      <w:r>
        <w:t>3.3 Relevant rules followed by the Department for Marriage Registration</w:t>
      </w:r>
    </w:p>
    <w:p w:rsidR="00DF7DD8" w:rsidRPr="00075B1D" w:rsidRDefault="00FF085F">
      <w:pPr>
        <w:spacing w:after="40" w:line="259" w:lineRule="auto"/>
        <w:rPr>
          <w:sz w:val="24"/>
          <w:szCs w:val="24"/>
        </w:rPr>
      </w:pPr>
      <w:r>
        <w:t>3.4 Relevant notifications issued by the Department for Marriage Registration</w:t>
      </w:r>
    </w:p>
    <w:p w:rsidR="00DF7DD8" w:rsidRPr="00075B1D" w:rsidRDefault="00FF085F">
      <w:pPr>
        <w:spacing w:after="40" w:line="259" w:lineRule="auto"/>
        <w:rPr>
          <w:sz w:val="24"/>
          <w:szCs w:val="24"/>
        </w:rPr>
      </w:pPr>
      <w:r>
        <w:t>3.5 Hindu Marriage statutory forms mapping</w:t>
      </w:r>
    </w:p>
    <w:p w:rsidR="00DF7DD8" w:rsidRPr="00075B1D" w:rsidRDefault="00FF085F">
      <w:pPr>
        <w:spacing w:after="40" w:line="259" w:lineRule="auto"/>
        <w:rPr>
          <w:sz w:val="24"/>
          <w:szCs w:val="24"/>
        </w:rPr>
      </w:pPr>
      <w:r>
        <w:t>3.6 Special Marriage statutory forms mapping</w:t>
      </w:r>
    </w:p>
    <w:p w:rsidR="00DF7DD8" w:rsidRPr="00075B1D" w:rsidRDefault="00FF085F">
      <w:pPr>
        <w:spacing w:after="40" w:line="259" w:lineRule="auto"/>
        <w:rPr>
          <w:sz w:val="24"/>
          <w:szCs w:val="24"/>
        </w:rPr>
      </w:pPr>
      <w:r>
        <w:t>3.7 Sakala — Karnataka Guarantee of Services</w:t>
      </w:r>
    </w:p>
    <w:p w:rsidR="00DF7DD8" w:rsidRPr="00075B1D" w:rsidRDefault="00FF085F">
      <w:pPr>
        <w:spacing w:after="40" w:line="259" w:lineRule="auto"/>
        <w:rPr>
          <w:sz w:val="24"/>
          <w:szCs w:val="24"/>
        </w:rPr>
      </w:pPr>
      <w:r w:rsidRPr="00075B1D">
        <w:rPr>
          <w:sz w:val="24"/>
          <w:szCs w:val="24"/>
        </w:rPr>
        <w:t>4. Stakeholders and actors</w:t>
      </w:r>
    </w:p>
    <w:p w:rsidR="00DF7DD8" w:rsidRPr="00075B1D" w:rsidRDefault="00FF085F">
      <w:pPr>
        <w:spacing w:after="40" w:line="259" w:lineRule="auto"/>
        <w:rPr>
          <w:sz w:val="24"/>
          <w:szCs w:val="24"/>
        </w:rPr>
      </w:pPr>
      <w:r w:rsidRPr="00075B1D">
        <w:rPr>
          <w:sz w:val="24"/>
          <w:szCs w:val="24"/>
        </w:rPr>
        <w:t>5. Definitions and glossary</w:t>
      </w:r>
    </w:p>
    <w:p w:rsidR="00DF7DD8" w:rsidRPr="00075B1D" w:rsidRDefault="00FF085F">
      <w:pPr>
        <w:spacing w:after="40" w:line="259" w:lineRule="auto"/>
        <w:rPr>
          <w:sz w:val="24"/>
          <w:szCs w:val="24"/>
        </w:rPr>
      </w:pPr>
      <w:r w:rsidRPr="00075B1D">
        <w:rPr>
          <w:sz w:val="24"/>
          <w:szCs w:val="24"/>
        </w:rPr>
        <w:t>6. Current state (As-Is)</w:t>
      </w:r>
    </w:p>
    <w:p w:rsidR="00DF7DD8" w:rsidRPr="00075B1D" w:rsidRDefault="00FF085F">
      <w:pPr>
        <w:spacing w:after="40" w:line="259" w:lineRule="auto"/>
        <w:rPr>
          <w:sz w:val="24"/>
          <w:szCs w:val="24"/>
        </w:rPr>
      </w:pPr>
      <w:r w:rsidRPr="00075B1D">
        <w:rPr>
          <w:sz w:val="24"/>
          <w:szCs w:val="24"/>
        </w:rPr>
        <w:t>6.1 As-Is pain points</w:t>
      </w:r>
    </w:p>
    <w:p w:rsidR="00DF7DD8" w:rsidRPr="00075B1D" w:rsidRDefault="00FF085F">
      <w:pPr>
        <w:spacing w:after="40" w:line="259" w:lineRule="auto"/>
        <w:rPr>
          <w:sz w:val="24"/>
          <w:szCs w:val="24"/>
        </w:rPr>
      </w:pPr>
      <w:r w:rsidRPr="00075B1D">
        <w:rPr>
          <w:sz w:val="24"/>
          <w:szCs w:val="24"/>
        </w:rPr>
        <w:t>7. Future state (To-Be)</w:t>
      </w:r>
    </w:p>
    <w:p w:rsidR="00DF7DD8" w:rsidRPr="00075B1D" w:rsidRDefault="00FF085F">
      <w:pPr>
        <w:spacing w:after="40" w:line="259" w:lineRule="auto"/>
        <w:rPr>
          <w:sz w:val="24"/>
          <w:szCs w:val="24"/>
        </w:rPr>
      </w:pPr>
      <w:r w:rsidRPr="00075B1D">
        <w:rPr>
          <w:sz w:val="24"/>
          <w:szCs w:val="24"/>
        </w:rPr>
        <w:t>7.1 Hindu Marriage</w:t>
      </w:r>
    </w:p>
    <w:p w:rsidR="00DF7DD8" w:rsidRPr="00075B1D" w:rsidRDefault="00FF085F">
      <w:pPr>
        <w:spacing w:after="40" w:line="259" w:lineRule="auto"/>
        <w:rPr>
          <w:sz w:val="24"/>
          <w:szCs w:val="24"/>
        </w:rPr>
      </w:pPr>
      <w:r w:rsidRPr="00075B1D">
        <w:rPr>
          <w:sz w:val="24"/>
          <w:szCs w:val="24"/>
        </w:rPr>
        <w:t>7.1.1 Channel models</w:t>
      </w:r>
    </w:p>
    <w:p w:rsidR="00DF7DD8" w:rsidRPr="00075B1D" w:rsidRDefault="00FF085F">
      <w:pPr>
        <w:spacing w:after="40" w:line="259" w:lineRule="auto"/>
        <w:rPr>
          <w:sz w:val="24"/>
          <w:szCs w:val="24"/>
        </w:rPr>
      </w:pPr>
      <w:r w:rsidRPr="00075B1D">
        <w:rPr>
          <w:sz w:val="24"/>
          <w:szCs w:val="24"/>
        </w:rPr>
        <w:t>7.1.2 Process Diagram</w:t>
      </w:r>
    </w:p>
    <w:p w:rsidR="00DF7DD8" w:rsidRPr="00075B1D" w:rsidRDefault="00FF085F">
      <w:pPr>
        <w:spacing w:after="40" w:line="259" w:lineRule="auto"/>
        <w:rPr>
          <w:sz w:val="24"/>
          <w:szCs w:val="24"/>
        </w:rPr>
      </w:pPr>
      <w:r w:rsidRPr="00075B1D">
        <w:rPr>
          <w:sz w:val="24"/>
          <w:szCs w:val="24"/>
        </w:rPr>
        <w:t>7.1.2.1 Common intake steps</w:t>
      </w:r>
    </w:p>
    <w:p w:rsidR="00DF7DD8" w:rsidRPr="00075B1D" w:rsidRDefault="00FF085F">
      <w:pPr>
        <w:spacing w:after="40" w:line="259" w:lineRule="auto"/>
        <w:rPr>
          <w:sz w:val="24"/>
          <w:szCs w:val="24"/>
        </w:rPr>
      </w:pPr>
      <w:r w:rsidRPr="00075B1D">
        <w:rPr>
          <w:sz w:val="24"/>
          <w:szCs w:val="24"/>
        </w:rPr>
        <w:t>7.1.2.2 Online</w:t>
      </w:r>
    </w:p>
    <w:p w:rsidR="00DF7DD8" w:rsidRPr="00075B1D" w:rsidRDefault="00FF085F">
      <w:pPr>
        <w:spacing w:after="40" w:line="259" w:lineRule="auto"/>
        <w:rPr>
          <w:sz w:val="24"/>
          <w:szCs w:val="24"/>
        </w:rPr>
      </w:pPr>
      <w:r w:rsidRPr="00075B1D">
        <w:rPr>
          <w:sz w:val="24"/>
          <w:szCs w:val="24"/>
        </w:rPr>
        <w:t>7.1.2.3 Offline (In Person)</w:t>
      </w:r>
    </w:p>
    <w:p w:rsidR="00DF7DD8" w:rsidRPr="00075B1D" w:rsidRDefault="00FF085F">
      <w:pPr>
        <w:spacing w:after="40" w:line="259" w:lineRule="auto"/>
        <w:rPr>
          <w:sz w:val="24"/>
          <w:szCs w:val="24"/>
        </w:rPr>
      </w:pPr>
      <w:r w:rsidRPr="00075B1D">
        <w:rPr>
          <w:sz w:val="24"/>
          <w:szCs w:val="24"/>
        </w:rPr>
        <w:t>7.1.2.4 Application Status Model</w:t>
      </w:r>
    </w:p>
    <w:p w:rsidR="00DF7DD8" w:rsidRPr="00075B1D" w:rsidRDefault="00FF085F">
      <w:pPr>
        <w:spacing w:after="40" w:line="259" w:lineRule="auto"/>
        <w:rPr>
          <w:sz w:val="24"/>
          <w:szCs w:val="24"/>
        </w:rPr>
      </w:pPr>
      <w:r w:rsidRPr="00075B1D">
        <w:rPr>
          <w:sz w:val="24"/>
          <w:szCs w:val="24"/>
        </w:rPr>
        <w:t>7.2 Special Marriage Notice Generation (Intended Marriage / Other Forms)</w:t>
      </w:r>
    </w:p>
    <w:p w:rsidR="00DF7DD8" w:rsidRPr="00075B1D" w:rsidRDefault="00FF085F">
      <w:pPr>
        <w:spacing w:after="40" w:line="259" w:lineRule="auto"/>
        <w:rPr>
          <w:sz w:val="24"/>
          <w:szCs w:val="24"/>
        </w:rPr>
      </w:pPr>
      <w:r w:rsidRPr="00075B1D">
        <w:rPr>
          <w:sz w:val="24"/>
          <w:szCs w:val="24"/>
        </w:rPr>
        <w:t>7.2.1 Channel models</w:t>
      </w:r>
    </w:p>
    <w:p w:rsidR="00DF7DD8" w:rsidRPr="00075B1D" w:rsidRDefault="00FF085F">
      <w:pPr>
        <w:spacing w:after="40" w:line="259" w:lineRule="auto"/>
        <w:rPr>
          <w:sz w:val="24"/>
          <w:szCs w:val="24"/>
        </w:rPr>
      </w:pPr>
      <w:r w:rsidRPr="00075B1D">
        <w:rPr>
          <w:sz w:val="24"/>
          <w:szCs w:val="24"/>
        </w:rPr>
        <w:t>7.2.2 Process Diagram</w:t>
      </w:r>
    </w:p>
    <w:p w:rsidR="00DF7DD8" w:rsidRPr="00075B1D" w:rsidRDefault="00FF085F">
      <w:pPr>
        <w:spacing w:after="40" w:line="259" w:lineRule="auto"/>
        <w:rPr>
          <w:sz w:val="24"/>
          <w:szCs w:val="24"/>
        </w:rPr>
      </w:pPr>
      <w:r w:rsidRPr="00075B1D">
        <w:rPr>
          <w:sz w:val="24"/>
          <w:szCs w:val="24"/>
        </w:rPr>
        <w:lastRenderedPageBreak/>
        <w:t>7.2.2.1 Common intake steps</w:t>
      </w:r>
    </w:p>
    <w:p w:rsidR="00DF7DD8" w:rsidRPr="00075B1D" w:rsidRDefault="00FF085F">
      <w:pPr>
        <w:spacing w:after="40" w:line="259" w:lineRule="auto"/>
        <w:rPr>
          <w:sz w:val="24"/>
          <w:szCs w:val="24"/>
        </w:rPr>
      </w:pPr>
      <w:r w:rsidRPr="00075B1D">
        <w:rPr>
          <w:sz w:val="24"/>
          <w:szCs w:val="24"/>
        </w:rPr>
        <w:t>7.2.2.2 Online</w:t>
      </w:r>
    </w:p>
    <w:p w:rsidR="00DF7DD8" w:rsidRPr="00075B1D" w:rsidRDefault="00FF085F">
      <w:pPr>
        <w:spacing w:after="40" w:line="259" w:lineRule="auto"/>
        <w:rPr>
          <w:sz w:val="24"/>
          <w:szCs w:val="24"/>
        </w:rPr>
      </w:pPr>
      <w:r w:rsidRPr="00075B1D">
        <w:rPr>
          <w:sz w:val="24"/>
          <w:szCs w:val="24"/>
        </w:rPr>
        <w:t>7.2.2.3 Offline (In Person)</w:t>
      </w:r>
    </w:p>
    <w:p w:rsidR="00DF7DD8" w:rsidRPr="00075B1D" w:rsidRDefault="00FF085F">
      <w:pPr>
        <w:spacing w:after="40" w:line="259" w:lineRule="auto"/>
        <w:rPr>
          <w:sz w:val="24"/>
          <w:szCs w:val="24"/>
        </w:rPr>
      </w:pPr>
      <w:r w:rsidRPr="00075B1D">
        <w:rPr>
          <w:sz w:val="24"/>
          <w:szCs w:val="24"/>
        </w:rPr>
        <w:t>7.2.2.4 Application Status Model</w:t>
      </w:r>
    </w:p>
    <w:p w:rsidR="00DF7DD8" w:rsidRPr="00075B1D" w:rsidRDefault="00FF085F">
      <w:pPr>
        <w:spacing w:after="40" w:line="259" w:lineRule="auto"/>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DF7DD8" w:rsidRPr="00075B1D" w:rsidRDefault="00FF085F">
      <w:pPr>
        <w:spacing w:after="40" w:line="259" w:lineRule="auto"/>
        <w:rPr>
          <w:sz w:val="24"/>
          <w:szCs w:val="24"/>
        </w:rPr>
      </w:pPr>
      <w:r w:rsidRPr="00075B1D">
        <w:rPr>
          <w:sz w:val="24"/>
          <w:szCs w:val="24"/>
        </w:rPr>
        <w:t>7.3.1 Channel models</w:t>
      </w:r>
    </w:p>
    <w:p w:rsidR="00DF7DD8" w:rsidRPr="00075B1D" w:rsidRDefault="00FF085F">
      <w:pPr>
        <w:spacing w:after="40" w:line="259" w:lineRule="auto"/>
        <w:rPr>
          <w:sz w:val="24"/>
          <w:szCs w:val="24"/>
        </w:rPr>
      </w:pPr>
      <w:r w:rsidRPr="00075B1D">
        <w:rPr>
          <w:sz w:val="24"/>
          <w:szCs w:val="24"/>
        </w:rPr>
        <w:t>7.3.2 Process Diagram</w:t>
      </w:r>
    </w:p>
    <w:p w:rsidR="00DF7DD8" w:rsidRPr="00075B1D" w:rsidRDefault="00FF085F">
      <w:pPr>
        <w:spacing w:after="40" w:line="259" w:lineRule="auto"/>
        <w:rPr>
          <w:sz w:val="24"/>
          <w:szCs w:val="24"/>
        </w:rPr>
      </w:pPr>
      <w:r w:rsidRPr="00075B1D">
        <w:rPr>
          <w:sz w:val="24"/>
          <w:szCs w:val="24"/>
        </w:rPr>
        <w:t>7.3.2.1 Common intake steps</w:t>
      </w:r>
    </w:p>
    <w:p w:rsidR="00DF7DD8" w:rsidRPr="00075B1D" w:rsidRDefault="00FF085F">
      <w:pPr>
        <w:spacing w:after="40" w:line="259" w:lineRule="auto"/>
        <w:rPr>
          <w:sz w:val="24"/>
          <w:szCs w:val="24"/>
        </w:rPr>
      </w:pPr>
      <w:r w:rsidRPr="00075B1D">
        <w:rPr>
          <w:sz w:val="24"/>
          <w:szCs w:val="24"/>
        </w:rPr>
        <w:t>7.3.2.2 Offline (In Person)</w:t>
      </w:r>
    </w:p>
    <w:p w:rsidR="00DF7DD8" w:rsidRPr="00075B1D" w:rsidRDefault="00FF085F">
      <w:pPr>
        <w:spacing w:after="40" w:line="259" w:lineRule="auto"/>
        <w:rPr>
          <w:sz w:val="24"/>
          <w:szCs w:val="24"/>
        </w:rPr>
      </w:pPr>
      <w:r w:rsidRPr="00075B1D">
        <w:rPr>
          <w:sz w:val="24"/>
          <w:szCs w:val="24"/>
        </w:rPr>
        <w:t>7.3.2.3 Application Status Model</w:t>
      </w:r>
    </w:p>
    <w:p w:rsidR="00DF7DD8" w:rsidRPr="00075B1D" w:rsidRDefault="00FF085F">
      <w:pPr>
        <w:spacing w:after="40" w:line="259" w:lineRule="auto"/>
        <w:rPr>
          <w:sz w:val="24"/>
          <w:szCs w:val="24"/>
        </w:rPr>
      </w:pPr>
      <w:r w:rsidRPr="00075B1D">
        <w:rPr>
          <w:sz w:val="24"/>
          <w:szCs w:val="24"/>
        </w:rPr>
        <w:t>8. Functional requirements</w:t>
      </w:r>
    </w:p>
    <w:p w:rsidR="00DF7DD8" w:rsidRPr="00075B1D" w:rsidRDefault="00FF085F">
      <w:pPr>
        <w:spacing w:after="40" w:line="259" w:lineRule="auto"/>
        <w:rPr>
          <w:sz w:val="24"/>
          <w:szCs w:val="24"/>
        </w:rPr>
      </w:pPr>
      <w:r w:rsidRPr="00075B1D">
        <w:rPr>
          <w:sz w:val="24"/>
          <w:szCs w:val="24"/>
        </w:rPr>
        <w:t>8.1 Hindu Marriage</w:t>
      </w:r>
    </w:p>
    <w:p w:rsidR="00DF7DD8" w:rsidRPr="00075B1D" w:rsidRDefault="00FF085F">
      <w:pPr>
        <w:spacing w:after="40" w:line="259" w:lineRule="auto"/>
        <w:rPr>
          <w:sz w:val="24"/>
          <w:szCs w:val="24"/>
        </w:rPr>
      </w:pPr>
      <w:r w:rsidRPr="00075B1D">
        <w:rPr>
          <w:sz w:val="24"/>
          <w:szCs w:val="24"/>
        </w:rPr>
        <w:t>8.1.1 Eligibility and module entry (FR-HMA-001–004)</w:t>
      </w:r>
    </w:p>
    <w:p w:rsidR="00DF7DD8" w:rsidRPr="00075B1D" w:rsidRDefault="00FF085F">
      <w:pPr>
        <w:spacing w:after="40" w:line="259" w:lineRule="auto"/>
        <w:rPr>
          <w:sz w:val="24"/>
          <w:szCs w:val="24"/>
        </w:rPr>
      </w:pPr>
      <w:r w:rsidRPr="00075B1D">
        <w:rPr>
          <w:sz w:val="24"/>
          <w:szCs w:val="24"/>
        </w:rPr>
        <w:t>8.1.2 Jurisdiction and office routing (FR-HMA-005–006)</w:t>
      </w:r>
    </w:p>
    <w:p w:rsidR="00DF7DD8" w:rsidRPr="00075B1D" w:rsidRDefault="00FF085F">
      <w:pPr>
        <w:spacing w:after="40" w:line="259" w:lineRule="auto"/>
        <w:rPr>
          <w:sz w:val="24"/>
          <w:szCs w:val="24"/>
        </w:rPr>
      </w:pPr>
      <w:r w:rsidRPr="00075B1D">
        <w:rPr>
          <w:sz w:val="24"/>
          <w:szCs w:val="24"/>
        </w:rPr>
        <w:t>8.1.3 Data capture — marriage details (FR-HMA-007–009)</w:t>
      </w:r>
    </w:p>
    <w:p w:rsidR="00DF7DD8" w:rsidRPr="00075B1D" w:rsidRDefault="00FF085F">
      <w:pPr>
        <w:spacing w:after="40" w:line="259" w:lineRule="auto"/>
        <w:rPr>
          <w:sz w:val="24"/>
          <w:szCs w:val="24"/>
        </w:rPr>
      </w:pPr>
      <w:r w:rsidRPr="00075B1D">
        <w:rPr>
          <w:sz w:val="24"/>
          <w:szCs w:val="24"/>
        </w:rPr>
        <w:t>8.1.4 Data capture — bridegroom (FR-HMA-010)</w:t>
      </w:r>
    </w:p>
    <w:p w:rsidR="00DF7DD8" w:rsidRPr="00075B1D" w:rsidRDefault="00FF085F">
      <w:pPr>
        <w:spacing w:after="40" w:line="259" w:lineRule="auto"/>
        <w:rPr>
          <w:sz w:val="24"/>
          <w:szCs w:val="24"/>
        </w:rPr>
      </w:pPr>
      <w:r w:rsidRPr="00075B1D">
        <w:rPr>
          <w:sz w:val="24"/>
          <w:szCs w:val="24"/>
        </w:rPr>
        <w:t>8.1.5 Data capture — bride (FR-HMA-011)</w:t>
      </w:r>
    </w:p>
    <w:p w:rsidR="00DF7DD8" w:rsidRPr="00075B1D" w:rsidRDefault="00FF085F">
      <w:pPr>
        <w:spacing w:after="40" w:line="259" w:lineRule="auto"/>
        <w:rPr>
          <w:sz w:val="24"/>
          <w:szCs w:val="24"/>
        </w:rPr>
      </w:pPr>
      <w:r w:rsidRPr="00075B1D">
        <w:rPr>
          <w:sz w:val="24"/>
          <w:szCs w:val="24"/>
        </w:rPr>
        <w:t>8.1.6 Data capture — witnesses (FR-HMA-012–014)</w:t>
      </w:r>
    </w:p>
    <w:p w:rsidR="00DF7DD8" w:rsidRPr="00075B1D" w:rsidRDefault="00FF085F">
      <w:pPr>
        <w:spacing w:after="40" w:line="259" w:lineRule="auto"/>
        <w:rPr>
          <w:sz w:val="24"/>
          <w:szCs w:val="24"/>
        </w:rPr>
      </w:pPr>
      <w:r w:rsidRPr="00075B1D">
        <w:rPr>
          <w:sz w:val="24"/>
          <w:szCs w:val="24"/>
        </w:rPr>
        <w:t>8.1.7 Form I — memorandum generation and completeness (FR-HMA-015–017)</w:t>
      </w:r>
    </w:p>
    <w:p w:rsidR="00DF7DD8" w:rsidRPr="00075B1D" w:rsidRDefault="00FF085F">
      <w:pPr>
        <w:spacing w:after="40" w:line="259" w:lineRule="auto"/>
        <w:rPr>
          <w:sz w:val="24"/>
          <w:szCs w:val="24"/>
        </w:rPr>
      </w:pPr>
      <w:r w:rsidRPr="00075B1D">
        <w:rPr>
          <w:sz w:val="24"/>
          <w:szCs w:val="24"/>
        </w:rPr>
        <w:t>8.1.8 Form IA — application and declarations (FR-HMA-083–085, FR-HMA-091)</w:t>
      </w:r>
    </w:p>
    <w:p w:rsidR="00DF7DD8" w:rsidRPr="00075B1D" w:rsidRDefault="00FF085F">
      <w:pPr>
        <w:spacing w:after="40" w:line="259" w:lineRule="auto"/>
        <w:rPr>
          <w:sz w:val="24"/>
          <w:szCs w:val="24"/>
        </w:rPr>
      </w:pPr>
      <w:r w:rsidRPr="00075B1D">
        <w:rPr>
          <w:sz w:val="24"/>
          <w:szCs w:val="24"/>
        </w:rPr>
        <w:t>8.1.9 Supporting documents and memorandum (FR-HMA-018–019)</w:t>
      </w:r>
    </w:p>
    <w:p w:rsidR="00DF7DD8" w:rsidRPr="00075B1D" w:rsidRDefault="00FF085F">
      <w:pPr>
        <w:spacing w:after="40" w:line="259" w:lineRule="auto"/>
        <w:rPr>
          <w:sz w:val="24"/>
          <w:szCs w:val="24"/>
        </w:rPr>
      </w:pPr>
      <w:r w:rsidRPr="00075B1D">
        <w:rPr>
          <w:sz w:val="24"/>
          <w:szCs w:val="24"/>
        </w:rPr>
        <w:t>8.1.10 Fees and payments (FR-HMA-020–025)</w:t>
      </w:r>
    </w:p>
    <w:p w:rsidR="00DF7DD8" w:rsidRPr="00075B1D" w:rsidRDefault="00FF085F">
      <w:pPr>
        <w:spacing w:after="40" w:line="259" w:lineRule="auto"/>
        <w:rPr>
          <w:sz w:val="24"/>
          <w:szCs w:val="24"/>
        </w:rPr>
      </w:pPr>
      <w:r w:rsidRPr="00075B1D">
        <w:rPr>
          <w:sz w:val="24"/>
          <w:szCs w:val="24"/>
        </w:rPr>
        <w:t>8.1.11 SRO scrutiny and registration (FR-HMA-026–030)</w:t>
      </w:r>
    </w:p>
    <w:p w:rsidR="00DF7DD8" w:rsidRPr="00075B1D" w:rsidRDefault="00FF085F">
      <w:pPr>
        <w:spacing w:after="40" w:line="259" w:lineRule="auto"/>
        <w:rPr>
          <w:sz w:val="24"/>
          <w:szCs w:val="24"/>
        </w:rPr>
      </w:pPr>
      <w:r w:rsidRPr="00075B1D">
        <w:rPr>
          <w:sz w:val="24"/>
          <w:szCs w:val="24"/>
        </w:rPr>
        <w:t>8.1.12 Channel selection and prerequisite acknowledgement (FR-HMA-046–050)</w:t>
      </w:r>
    </w:p>
    <w:p w:rsidR="00DF7DD8" w:rsidRPr="00075B1D" w:rsidRDefault="00FF085F">
      <w:pPr>
        <w:spacing w:after="40" w:line="259" w:lineRule="auto"/>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r w:rsidRPr="00075B1D">
        <w:rPr>
          <w:sz w:val="24"/>
          <w:szCs w:val="24"/>
        </w:rPr>
        <w:t xml:space="preserve"> (FR-HMA-051–058, 086–087)</w:t>
      </w:r>
    </w:p>
    <w:p w:rsidR="00DF7DD8" w:rsidRPr="00075B1D" w:rsidRDefault="00FF085F">
      <w:pPr>
        <w:spacing w:after="40" w:line="259" w:lineRule="auto"/>
        <w:rPr>
          <w:sz w:val="24"/>
          <w:szCs w:val="24"/>
        </w:rPr>
      </w:pPr>
      <w:r w:rsidRPr="00075B1D">
        <w:rPr>
          <w:sz w:val="24"/>
          <w:szCs w:val="24"/>
        </w:rPr>
        <w:t>8.1.14 Offline channel — printout, DEO upload (FR-HMA-059–069)</w:t>
      </w:r>
    </w:p>
    <w:p w:rsidR="00DF7DD8" w:rsidRPr="00075B1D" w:rsidRDefault="00FF085F">
      <w:pPr>
        <w:spacing w:after="40" w:line="259" w:lineRule="auto"/>
        <w:rPr>
          <w:sz w:val="24"/>
          <w:szCs w:val="24"/>
        </w:rPr>
      </w:pPr>
      <w:r w:rsidRPr="00075B1D">
        <w:rPr>
          <w:sz w:val="24"/>
          <w:szCs w:val="24"/>
        </w:rPr>
        <w:t>8.1.15 SR verification (FR-HMA-070–077)</w:t>
      </w:r>
    </w:p>
    <w:p w:rsidR="00DF7DD8" w:rsidRPr="00075B1D" w:rsidRDefault="00FF085F">
      <w:pPr>
        <w:spacing w:after="40" w:line="259" w:lineRule="auto"/>
        <w:rPr>
          <w:sz w:val="24"/>
          <w:szCs w:val="24"/>
        </w:rPr>
      </w:pPr>
      <w:r w:rsidRPr="00075B1D">
        <w:rPr>
          <w:sz w:val="24"/>
          <w:szCs w:val="24"/>
        </w:rPr>
        <w:t>8.1.16 Digital signature and certificate issuance (FR-HMA-078–082)</w:t>
      </w:r>
    </w:p>
    <w:p w:rsidR="00DF7DD8" w:rsidRPr="00075B1D" w:rsidRDefault="00FF085F">
      <w:pPr>
        <w:spacing w:after="40" w:line="259" w:lineRule="auto"/>
        <w:rPr>
          <w:sz w:val="24"/>
          <w:szCs w:val="24"/>
        </w:rPr>
      </w:pPr>
      <w:r w:rsidRPr="00075B1D">
        <w:rPr>
          <w:sz w:val="24"/>
          <w:szCs w:val="24"/>
        </w:rPr>
        <w:t>8.2 Special Marriage (Intended Marriage/Other Forms) Notice Generation</w:t>
      </w:r>
    </w:p>
    <w:p w:rsidR="00DF7DD8" w:rsidRPr="00075B1D" w:rsidRDefault="00FF085F">
      <w:pPr>
        <w:spacing w:after="40" w:line="259" w:lineRule="auto"/>
        <w:rPr>
          <w:sz w:val="24"/>
          <w:szCs w:val="24"/>
        </w:rPr>
      </w:pPr>
      <w:r w:rsidRPr="00075B1D">
        <w:rPr>
          <w:sz w:val="24"/>
          <w:szCs w:val="24"/>
        </w:rPr>
        <w:t>8.2.1 Eligibility and module entry (FR-SMA-001–006)</w:t>
      </w:r>
    </w:p>
    <w:p w:rsidR="00DF7DD8" w:rsidRPr="00075B1D" w:rsidRDefault="00FF085F">
      <w:pPr>
        <w:spacing w:after="40" w:line="259" w:lineRule="auto"/>
        <w:rPr>
          <w:sz w:val="24"/>
          <w:szCs w:val="24"/>
        </w:rPr>
      </w:pPr>
      <w:r w:rsidRPr="00075B1D">
        <w:rPr>
          <w:sz w:val="24"/>
          <w:szCs w:val="24"/>
        </w:rPr>
        <w:t>8.2.2 Data capture — marriage details (FR-SMA-007–013, FR-SMA-061)</w:t>
      </w:r>
    </w:p>
    <w:p w:rsidR="00075F9E" w:rsidRPr="00075B1D" w:rsidRDefault="00D27473">
      <w:pPr>
        <w:rPr>
          <w:sz w:val="24"/>
          <w:szCs w:val="24"/>
        </w:rPr>
      </w:pPr>
      <w:r w:rsidRPr="00075B1D">
        <w:rPr>
          <w:sz w:val="24"/>
          <w:szCs w:val="24"/>
        </w:rPr>
        <w:t>8.2.3 Data capture — party particulars (FR-SMA-062–063)</w:t>
      </w:r>
    </w:p>
    <w:p w:rsidR="00DF7DD8" w:rsidRPr="00075B1D" w:rsidRDefault="00FF085F">
      <w:pPr>
        <w:spacing w:after="40" w:line="259" w:lineRule="auto"/>
        <w:rPr>
          <w:sz w:val="24"/>
          <w:szCs w:val="24"/>
        </w:rPr>
      </w:pPr>
      <w:r w:rsidRPr="00075B1D">
        <w:rPr>
          <w:sz w:val="24"/>
          <w:szCs w:val="24"/>
        </w:rPr>
        <w:t>8.2.4 Declaration (The Third Schedule)</w:t>
      </w:r>
    </w:p>
    <w:p w:rsidR="00DF7DD8" w:rsidRPr="00075B1D" w:rsidRDefault="00FF085F">
      <w:pPr>
        <w:spacing w:after="40" w:line="259" w:lineRule="auto"/>
        <w:rPr>
          <w:sz w:val="24"/>
          <w:szCs w:val="24"/>
        </w:rPr>
      </w:pPr>
      <w:r w:rsidRPr="00075B1D">
        <w:rPr>
          <w:sz w:val="24"/>
          <w:szCs w:val="24"/>
        </w:rPr>
        <w:t>8.2.5 Notice of Intended Marriage (The Second Schedule)</w:t>
      </w:r>
    </w:p>
    <w:p w:rsidR="00DF7DD8" w:rsidRPr="00075B1D" w:rsidRDefault="00FF085F">
      <w:pPr>
        <w:spacing w:after="40" w:line="259" w:lineRule="auto"/>
        <w:rPr>
          <w:sz w:val="24"/>
          <w:szCs w:val="24"/>
        </w:rPr>
      </w:pPr>
      <w:r w:rsidRPr="00075B1D">
        <w:rPr>
          <w:sz w:val="24"/>
          <w:szCs w:val="24"/>
        </w:rPr>
        <w:t>8.2.6 Fees and payments (FR-SMA-049–053)</w:t>
      </w:r>
    </w:p>
    <w:p w:rsidR="00DF7DD8" w:rsidRPr="00075B1D" w:rsidRDefault="00FF085F">
      <w:pPr>
        <w:spacing w:after="40" w:line="259" w:lineRule="auto"/>
        <w:rPr>
          <w:sz w:val="24"/>
          <w:szCs w:val="24"/>
        </w:rPr>
      </w:pPr>
      <w:r w:rsidRPr="00075B1D">
        <w:rPr>
          <w:sz w:val="24"/>
          <w:szCs w:val="24"/>
        </w:rPr>
        <w:t>8.2.7 Notice generation, Marriage Notice Book and publication (FR-SMA-014–021)</w:t>
      </w:r>
    </w:p>
    <w:p w:rsidR="00DF7DD8" w:rsidRPr="00075B1D" w:rsidRDefault="00FF085F">
      <w:pPr>
        <w:spacing w:after="40" w:line="259" w:lineRule="auto"/>
        <w:rPr>
          <w:sz w:val="24"/>
          <w:szCs w:val="24"/>
        </w:rPr>
      </w:pPr>
      <w:r w:rsidRPr="00075B1D">
        <w:rPr>
          <w:sz w:val="24"/>
          <w:szCs w:val="24"/>
        </w:rPr>
        <w:t>8.2.8 Notice validity, timeline gate and fresh notice (FR-SMA-029–032)</w:t>
      </w:r>
    </w:p>
    <w:p w:rsidR="00DF7DD8" w:rsidRPr="00075B1D" w:rsidRDefault="00FF085F">
      <w:pPr>
        <w:spacing w:after="40" w:line="259" w:lineRule="auto"/>
        <w:rPr>
          <w:sz w:val="24"/>
          <w:szCs w:val="24"/>
        </w:rPr>
      </w:pPr>
      <w:r w:rsidRPr="00075B1D">
        <w:rPr>
          <w:sz w:val="24"/>
          <w:szCs w:val="24"/>
        </w:rPr>
        <w:t>8.3 Special Marriage (Intended Marriage/Other Forms) Marriage Registration</w:t>
      </w:r>
    </w:p>
    <w:p w:rsidR="00DF7DD8" w:rsidRPr="00075B1D" w:rsidRDefault="00FF085F">
      <w:pPr>
        <w:spacing w:after="40" w:line="259" w:lineRule="auto"/>
        <w:rPr>
          <w:sz w:val="24"/>
          <w:szCs w:val="24"/>
        </w:rPr>
      </w:pPr>
      <w:r w:rsidRPr="00075B1D">
        <w:rPr>
          <w:sz w:val="24"/>
          <w:szCs w:val="24"/>
        </w:rPr>
        <w:lastRenderedPageBreak/>
        <w:t>8.3.1 Data capture — witnesses (FR-SMA-034, FR-SMA-064–065)</w:t>
      </w:r>
    </w:p>
    <w:p w:rsidR="00DF7DD8" w:rsidRPr="00075B1D" w:rsidRDefault="00FF085F">
      <w:pPr>
        <w:spacing w:after="40" w:line="259" w:lineRule="auto"/>
        <w:rPr>
          <w:sz w:val="24"/>
          <w:szCs w:val="24"/>
        </w:rPr>
      </w:pPr>
      <w:r w:rsidRPr="00075B1D">
        <w:rPr>
          <w:sz w:val="24"/>
          <w:szCs w:val="24"/>
        </w:rPr>
        <w:t>8.3.2 Objection management and enquiry (FR-SMA-022–028)</w:t>
      </w:r>
    </w:p>
    <w:p w:rsidR="00DF7DD8" w:rsidRPr="00075B1D" w:rsidRDefault="00FF085F">
      <w:pPr>
        <w:spacing w:after="40" w:line="259" w:lineRule="auto"/>
        <w:rPr>
          <w:sz w:val="24"/>
          <w:szCs w:val="24"/>
        </w:rPr>
      </w:pPr>
      <w:r w:rsidRPr="00075B1D">
        <w:rPr>
          <w:sz w:val="24"/>
          <w:szCs w:val="24"/>
        </w:rPr>
        <w:t>8.3.3 Solemnization, declarations and certificate (FR-SMA-033–041, FR-SMA-067)</w:t>
      </w:r>
    </w:p>
    <w:p w:rsidR="00DF7DD8" w:rsidRPr="00075B1D" w:rsidRDefault="00FF085F">
      <w:pPr>
        <w:spacing w:after="40" w:line="259" w:lineRule="auto"/>
        <w:rPr>
          <w:sz w:val="24"/>
          <w:szCs w:val="24"/>
        </w:rPr>
      </w:pPr>
      <w:r w:rsidRPr="00075B1D">
        <w:rPr>
          <w:sz w:val="24"/>
          <w:szCs w:val="24"/>
        </w:rPr>
        <w:t>8.3.4 Special Marriage Other Forms — application and registration (FR-SMA-042–048)</w:t>
      </w:r>
    </w:p>
    <w:p w:rsidR="00DF7DD8" w:rsidRPr="00075B1D" w:rsidRDefault="00FF085F">
      <w:pPr>
        <w:spacing w:after="40" w:line="259" w:lineRule="auto"/>
        <w:rPr>
          <w:sz w:val="24"/>
          <w:szCs w:val="24"/>
        </w:rPr>
      </w:pPr>
      <w:r w:rsidRPr="00075B1D">
        <w:rPr>
          <w:sz w:val="24"/>
          <w:szCs w:val="24"/>
        </w:rPr>
        <w:t>8.4 Post-registration services (FR-HMA-031–035)</w:t>
      </w:r>
    </w:p>
    <w:p w:rsidR="00DF7DD8" w:rsidRPr="00075B1D" w:rsidRDefault="00FF085F">
      <w:pPr>
        <w:spacing w:after="40" w:line="259" w:lineRule="auto"/>
        <w:rPr>
          <w:sz w:val="24"/>
          <w:szCs w:val="24"/>
        </w:rPr>
      </w:pPr>
      <w:r w:rsidRPr="00075B1D">
        <w:rPr>
          <w:sz w:val="24"/>
          <w:szCs w:val="24"/>
        </w:rPr>
        <w:t>8.5 Notifications (FR-HMA-036–038, FR-SMA-054)</w:t>
      </w:r>
    </w:p>
    <w:p w:rsidR="00DF7DD8" w:rsidRPr="00075B1D" w:rsidRDefault="00FF085F">
      <w:pPr>
        <w:spacing w:after="40" w:line="259" w:lineRule="auto"/>
        <w:rPr>
          <w:sz w:val="24"/>
          <w:szCs w:val="24"/>
        </w:rPr>
      </w:pPr>
      <w:r w:rsidRPr="00075B1D">
        <w:rPr>
          <w:sz w:val="24"/>
          <w:szCs w:val="24"/>
        </w:rPr>
        <w:t>8.6 Reports and MIS (FR-HMA-039–045, FR-SMA-055–060)</w:t>
      </w:r>
    </w:p>
    <w:p w:rsidR="00DF7DD8" w:rsidRPr="00075B1D" w:rsidRDefault="00FF085F">
      <w:pPr>
        <w:spacing w:after="40" w:line="259" w:lineRule="auto"/>
        <w:rPr>
          <w:sz w:val="24"/>
          <w:szCs w:val="24"/>
        </w:rPr>
      </w:pPr>
      <w:r>
        <w:t>8.7 Sakala integration (FR-HMA-092–093, FR-SMA-068–069)</w:t>
      </w:r>
    </w:p>
    <w:p w:rsidR="00DF7DD8" w:rsidRPr="00075B1D" w:rsidRDefault="00FF085F">
      <w:pPr>
        <w:spacing w:after="40" w:line="259" w:lineRule="auto"/>
        <w:rPr>
          <w:sz w:val="24"/>
          <w:szCs w:val="24"/>
        </w:rPr>
      </w:pPr>
      <w:r w:rsidRPr="00075B1D">
        <w:rPr>
          <w:sz w:val="24"/>
          <w:szCs w:val="24"/>
        </w:rPr>
        <w:t>9. Business rules (BR-HMA-001–020, BR-SMA-001–014)</w:t>
      </w:r>
    </w:p>
    <w:p w:rsidR="00DF7DD8" w:rsidRPr="00075B1D" w:rsidRDefault="00FF085F">
      <w:pPr>
        <w:spacing w:after="40" w:line="259" w:lineRule="auto"/>
        <w:rPr>
          <w:sz w:val="24"/>
          <w:szCs w:val="24"/>
        </w:rPr>
      </w:pPr>
      <w:r w:rsidRPr="00075B1D">
        <w:rPr>
          <w:sz w:val="24"/>
          <w:szCs w:val="24"/>
        </w:rPr>
        <w:t>10. User interface (high-level)</w:t>
      </w:r>
    </w:p>
    <w:p w:rsidR="00DF7DD8" w:rsidRPr="00075B1D" w:rsidRDefault="00FF085F">
      <w:pPr>
        <w:spacing w:after="40" w:line="259" w:lineRule="auto"/>
        <w:rPr>
          <w:sz w:val="24"/>
          <w:szCs w:val="24"/>
        </w:rPr>
      </w:pPr>
      <w:r w:rsidRPr="00075B1D">
        <w:rPr>
          <w:sz w:val="24"/>
          <w:szCs w:val="24"/>
        </w:rPr>
        <w:t>11. Integrations</w:t>
      </w:r>
    </w:p>
    <w:p w:rsidR="00DF7DD8" w:rsidRPr="00075B1D" w:rsidRDefault="00FF085F">
      <w:pPr>
        <w:spacing w:after="40" w:line="259" w:lineRule="auto"/>
        <w:rPr>
          <w:sz w:val="24"/>
          <w:szCs w:val="24"/>
        </w:rPr>
      </w:pPr>
      <w:r w:rsidRPr="00075B1D">
        <w:rPr>
          <w:sz w:val="24"/>
          <w:szCs w:val="24"/>
        </w:rPr>
        <w:t>12. Data requirements</w:t>
      </w:r>
    </w:p>
    <w:p w:rsidR="00DF7DD8" w:rsidRPr="00075B1D" w:rsidRDefault="00FF085F">
      <w:pPr>
        <w:spacing w:after="40" w:line="259" w:lineRule="auto"/>
        <w:rPr>
          <w:sz w:val="24"/>
          <w:szCs w:val="24"/>
        </w:rPr>
      </w:pPr>
      <w:r w:rsidRPr="00075B1D">
        <w:rPr>
          <w:sz w:val="24"/>
          <w:szCs w:val="24"/>
        </w:rPr>
        <w:t>12.1 Core entities (logical)</w:t>
      </w:r>
    </w:p>
    <w:p w:rsidR="00DF7DD8" w:rsidRPr="00075B1D" w:rsidRDefault="00FF085F">
      <w:pPr>
        <w:spacing w:after="40" w:line="259" w:lineRule="auto"/>
        <w:rPr>
          <w:sz w:val="24"/>
          <w:szCs w:val="24"/>
        </w:rPr>
      </w:pPr>
      <w:r w:rsidRPr="00075B1D">
        <w:rPr>
          <w:sz w:val="24"/>
          <w:szCs w:val="24"/>
        </w:rPr>
        <w:t>12.2 Retention</w:t>
      </w:r>
    </w:p>
    <w:p w:rsidR="00DF7DD8" w:rsidRPr="00075B1D" w:rsidRDefault="00FF085F">
      <w:pPr>
        <w:spacing w:after="40" w:line="259" w:lineRule="auto"/>
        <w:rPr>
          <w:sz w:val="24"/>
          <w:szCs w:val="24"/>
        </w:rPr>
      </w:pPr>
      <w:r w:rsidRPr="00075B1D">
        <w:rPr>
          <w:sz w:val="24"/>
          <w:szCs w:val="24"/>
        </w:rPr>
        <w:t>12.3 Migration (high level)</w:t>
      </w:r>
    </w:p>
    <w:p w:rsidR="00DF7DD8" w:rsidRPr="00075B1D" w:rsidRDefault="00FF085F">
      <w:pPr>
        <w:spacing w:after="40" w:line="259" w:lineRule="auto"/>
        <w:rPr>
          <w:sz w:val="24"/>
          <w:szCs w:val="24"/>
        </w:rPr>
      </w:pPr>
      <w:r w:rsidRPr="00075B1D">
        <w:rPr>
          <w:sz w:val="24"/>
          <w:szCs w:val="24"/>
        </w:rPr>
        <w:t>13. Requirements traceability matrix (RTM)</w:t>
      </w:r>
    </w:p>
    <w:p w:rsidR="00DF7DD8" w:rsidRPr="00075B1D" w:rsidRDefault="00FF085F">
      <w:pPr>
        <w:spacing w:after="40" w:line="259" w:lineRule="auto"/>
        <w:rPr>
          <w:sz w:val="24"/>
          <w:szCs w:val="24"/>
        </w:rPr>
      </w:pPr>
      <w:r w:rsidRPr="00075B1D">
        <w:rPr>
          <w:sz w:val="24"/>
          <w:szCs w:val="24"/>
        </w:rPr>
        <w:t>14. Acceptance and sign-off</w:t>
      </w:r>
    </w:p>
    <w:p w:rsidR="00DF7DD8" w:rsidRPr="00075B1D" w:rsidRDefault="00FF085F">
      <w:pPr>
        <w:spacing w:after="40" w:line="259" w:lineRule="auto"/>
        <w:rPr>
          <w:sz w:val="24"/>
          <w:szCs w:val="24"/>
        </w:rPr>
      </w:pPr>
      <w:r w:rsidRPr="00282B8C">
        <w:rPr>
          <w:sz w:val="24"/>
          <w:szCs w:val="24"/>
        </w:rPr>
        <w:t>15. Non-functional requirements</w:t>
      </w:r>
    </w:p>
    <w:p w:rsidR="00DF7DD8" w:rsidRPr="00075B1D" w:rsidRDefault="00FF085F">
      <w:pPr>
        <w:spacing w:after="40" w:line="259" w:lineRule="auto"/>
        <w:rPr>
          <w:sz w:val="24"/>
          <w:szCs w:val="24"/>
        </w:rPr>
      </w:pPr>
      <w:r w:rsidRPr="00282B8C">
        <w:rPr>
          <w:sz w:val="24"/>
          <w:szCs w:val="24"/>
        </w:rPr>
        <w:t>15.1 Performance and Scalability (NFR-MRG-PERF-001–002, NFR-MRG-SCALE-001)</w:t>
      </w:r>
    </w:p>
    <w:p w:rsidR="00DF7DD8" w:rsidRPr="00075B1D" w:rsidRDefault="00FF085F">
      <w:pPr>
        <w:spacing w:after="40" w:line="259" w:lineRule="auto"/>
        <w:rPr>
          <w:sz w:val="24"/>
          <w:szCs w:val="24"/>
        </w:rPr>
      </w:pPr>
      <w:r w:rsidRPr="00282B8C">
        <w:rPr>
          <w:sz w:val="24"/>
          <w:szCs w:val="24"/>
        </w:rPr>
        <w:t>15.2 Security and Data Privacy (NFR-MRG-SEC-001, NFR-MRG-PRIV-001, NFR-MRG-AUD-001)</w:t>
      </w:r>
    </w:p>
    <w:p w:rsidR="00DF7DD8" w:rsidRPr="00075B1D" w:rsidRDefault="00FF085F">
      <w:pPr>
        <w:spacing w:after="40" w:line="259" w:lineRule="auto"/>
        <w:rPr>
          <w:sz w:val="24"/>
          <w:szCs w:val="24"/>
        </w:rPr>
      </w:pPr>
      <w:r w:rsidRPr="00282B8C">
        <w:rPr>
          <w:sz w:val="24"/>
          <w:szCs w:val="24"/>
        </w:rPr>
        <w:t>15.3 System Availability and Error Handling (NFR-MRG-AVA-001, NFR-MRG-PAY-001)</w:t>
      </w:r>
    </w:p>
    <w:p w:rsidR="00DF7DD8" w:rsidRPr="00075B1D" w:rsidRDefault="00FF085F">
      <w:pPr>
        <w:spacing w:after="40" w:line="259" w:lineRule="auto"/>
        <w:rPr>
          <w:sz w:val="24"/>
          <w:szCs w:val="24"/>
        </w:rPr>
      </w:pPr>
      <w:r w:rsidRPr="00282B8C">
        <w:rPr>
          <w:sz w:val="24"/>
          <w:szCs w:val="24"/>
        </w:rPr>
        <w:t>15.4 Security Audit and Compliance — VAPT Policy (NFR-MRG-VAPT-001–004)</w:t>
      </w:r>
    </w:p>
    <w:p w:rsidR="00DF7DD8" w:rsidRPr="00075B1D" w:rsidRDefault="00FF085F">
      <w:pPr>
        <w:spacing w:after="40" w:line="259" w:lineRule="auto"/>
        <w:rPr>
          <w:sz w:val="24"/>
          <w:szCs w:val="24"/>
        </w:rPr>
      </w:pPr>
      <w:r w:rsidRPr="00282B8C">
        <w:rPr>
          <w:sz w:val="24"/>
          <w:szCs w:val="24"/>
        </w:rPr>
        <w:t>16. Risk and Mitigation Strategy (RS-MRG-001–003)</w:t>
      </w:r>
    </w:p>
    <w:p w:rsidR="00DF7DD8" w:rsidRPr="00075B1D" w:rsidRDefault="00FF085F">
      <w:pPr>
        <w:spacing w:after="40" w:line="259" w:lineRule="auto"/>
        <w:rPr>
          <w:sz w:val="24"/>
          <w:szCs w:val="24"/>
        </w:rPr>
      </w:pPr>
      <w:r w:rsidRPr="00282B8C">
        <w:rPr>
          <w:sz w:val="24"/>
          <w:szCs w:val="24"/>
        </w:rPr>
        <w:t>17. System Fallbacks &amp; Error Handling (FB-MRG-001–004)</w:t>
      </w:r>
    </w:p>
    <w:p w:rsidR="00DF7DD8" w:rsidRPr="00075B1D" w:rsidRDefault="00FF085F">
      <w:pPr>
        <w:spacing w:after="40" w:line="259" w:lineRule="auto"/>
        <w:rPr>
          <w:sz w:val="24"/>
          <w:szCs w:val="24"/>
        </w:rPr>
      </w:pPr>
      <w:r w:rsidRPr="00282B8C">
        <w:rPr>
          <w:sz w:val="24"/>
          <w:szCs w:val="24"/>
        </w:rPr>
        <w:t>18. Training and Change Management</w:t>
      </w:r>
    </w:p>
    <w:p w:rsidR="00DF7DD8" w:rsidRPr="00075B1D" w:rsidRDefault="00FF085F">
      <w:pPr>
        <w:spacing w:after="40" w:line="259" w:lineRule="auto"/>
        <w:rPr>
          <w:sz w:val="24"/>
          <w:szCs w:val="24"/>
        </w:rPr>
      </w:pPr>
      <w:r w:rsidRPr="00282B8C">
        <w:rPr>
          <w:sz w:val="24"/>
          <w:szCs w:val="24"/>
        </w:rPr>
        <w:t>18.1 Target audience</w:t>
      </w:r>
    </w:p>
    <w:p w:rsidR="00DF7DD8" w:rsidRPr="00075B1D" w:rsidRDefault="00FF085F">
      <w:pPr>
        <w:spacing w:after="40" w:line="259" w:lineRule="auto"/>
        <w:rPr>
          <w:sz w:val="24"/>
          <w:szCs w:val="24"/>
        </w:rPr>
      </w:pPr>
      <w:r w:rsidRPr="00282B8C">
        <w:rPr>
          <w:sz w:val="24"/>
          <w:szCs w:val="24"/>
        </w:rPr>
        <w:t>18.2 Training delivery</w:t>
      </w:r>
    </w:p>
    <w:p w:rsidR="00DF7DD8" w:rsidRPr="00075B1D" w:rsidRDefault="00FF085F">
      <w:pPr>
        <w:spacing w:after="40" w:line="259" w:lineRule="auto"/>
        <w:rPr>
          <w:sz w:val="24"/>
          <w:szCs w:val="24"/>
        </w:rPr>
      </w:pPr>
      <w:r w:rsidRPr="00282B8C">
        <w:rPr>
          <w:sz w:val="24"/>
          <w:szCs w:val="24"/>
        </w:rPr>
        <w:t>18.3 Citizen change management</w:t>
      </w:r>
    </w:p>
    <w:p w:rsidR="00DF7DD8" w:rsidRPr="00075B1D" w:rsidRDefault="00FF085F">
      <w:pPr>
        <w:spacing w:after="40" w:line="259" w:lineRule="auto"/>
        <w:rPr>
          <w:sz w:val="24"/>
          <w:szCs w:val="24"/>
        </w:rPr>
      </w:pPr>
      <w:r w:rsidRPr="00282B8C">
        <w:rPr>
          <w:sz w:val="24"/>
          <w:szCs w:val="24"/>
        </w:rPr>
        <w:t>18.4 Post-Go-Live support</w:t>
      </w:r>
    </w:p>
    <w:p w:rsidR="00DF7DD8" w:rsidRPr="00075B1D" w:rsidRDefault="00FF085F">
      <w:pPr>
        <w:spacing w:after="40" w:line="259" w:lineRule="auto"/>
        <w:rPr>
          <w:sz w:val="24"/>
          <w:szCs w:val="24"/>
        </w:rPr>
      </w:pPr>
      <w:r w:rsidRPr="00075B1D">
        <w:rPr>
          <w:sz w:val="24"/>
          <w:szCs w:val="24"/>
        </w:rPr>
        <w:t>Appendix A — References</w:t>
      </w:r>
    </w:p>
    <w:p w:rsidR="002524C7" w:rsidRPr="00075B1D" w:rsidRDefault="00251247" w:rsidP="00935561">
      <w:pPr>
        <w:pStyle w:val="Heading2"/>
        <w:numPr>
          <w:ilvl w:val="0"/>
          <w:numId w:val="11"/>
        </w:numPr>
        <w:rPr>
          <w:sz w:val="24"/>
          <w:szCs w:val="24"/>
        </w:rPr>
      </w:pPr>
      <w:r w:rsidRPr="00075B1D">
        <w:rPr>
          <w:sz w:val="24"/>
          <w:szCs w:val="24"/>
        </w:rPr>
        <w:t>Executive summary</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This document presents a comprehensive assessment of the existing Hindu Marriage Registration process and Special Marriage (Intended Marriage / Other Forms) notice and registration processes, covering both online and offline service channels. It identifies key operational, procedural, and user experience challenges currently impacting applicants and Sub-Registrar offices.</w:t>
      </w:r>
    </w:p>
    <w:p w:rsidR="004C5ECF"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 xml:space="preserve">Based on the analysis of the current state, the document proposes an enhanced future-state workflow aimed at improving accessibility, efficiency, transparency and service delivery. In addition, it defines the functional and non-functional requirements, outlines the </w:t>
      </w:r>
      <w:r w:rsidRPr="00075B1D">
        <w:rPr>
          <w:rFonts w:ascii="Segoe UI" w:eastAsia="Times New Roman" w:hAnsi="Segoe UI" w:cs="Segoe UI"/>
          <w:sz w:val="24"/>
          <w:szCs w:val="24"/>
          <w:lang w:val="en-IN" w:eastAsia="en-IN"/>
        </w:rPr>
        <w:lastRenderedPageBreak/>
        <w:t>data requirements required for effective implementation and management, and provides a reference to a detailed traceability matrix to ensure alignment between business objectives, requirements and solution deliverables.</w:t>
      </w:r>
    </w:p>
    <w:p w:rsidR="00935561" w:rsidRPr="00075B1D" w:rsidRDefault="00935561" w:rsidP="007B55A2">
      <w:pPr>
        <w:pStyle w:val="ListParagraph"/>
        <w:spacing w:after="0" w:line="300" w:lineRule="atLeast"/>
        <w:jc w:val="both"/>
        <w:rPr>
          <w:rFonts w:ascii="Segoe UI" w:eastAsia="Times New Roman" w:hAnsi="Segoe UI" w:cs="Segoe UI"/>
          <w:sz w:val="24"/>
          <w:szCs w:val="24"/>
          <w:lang w:val="en-IN" w:eastAsia="en-IN"/>
        </w:rPr>
      </w:pPr>
      <w:r w:rsidRPr="00075B1D">
        <w:rPr>
          <w:rFonts w:ascii="Segoe UI" w:eastAsia="Times New Roman" w:hAnsi="Segoe UI" w:cs="Segoe UI"/>
          <w:sz w:val="24"/>
          <w:szCs w:val="24"/>
          <w:lang w:val="en-IN" w:eastAsia="en-IN"/>
        </w:rPr>
        <w:t>The proposed approach is intended to streamline marriage registration services, reduce manual effort, enhance compliance, and establish a scalable foundation for future digital transformation initiatives.</w:t>
      </w:r>
    </w:p>
    <w:p w:rsidR="00935561" w:rsidRDefault="00935561" w:rsidP="00935561">
      <w:pPr>
        <w:rPr>
          <w:sz w:val="24"/>
          <w:szCs w:val="24"/>
        </w:rPr>
      </w:pPr>
    </w:p>
    <w:p w:rsidR="00B13037" w:rsidRDefault="00B13037" w:rsidP="00935561">
      <w:pPr>
        <w:rPr>
          <w:sz w:val="24"/>
          <w:szCs w:val="24"/>
        </w:rPr>
      </w:pPr>
    </w:p>
    <w:p w:rsidR="00B13037" w:rsidRPr="00075B1D" w:rsidRDefault="00B13037" w:rsidP="00935561">
      <w:pPr>
        <w:rPr>
          <w:sz w:val="24"/>
          <w:szCs w:val="24"/>
        </w:rPr>
      </w:pPr>
    </w:p>
    <w:p w:rsidR="002524C7" w:rsidRPr="00075B1D" w:rsidRDefault="00251247">
      <w:pPr>
        <w:pStyle w:val="Heading2"/>
        <w:rPr>
          <w:sz w:val="24"/>
          <w:szCs w:val="24"/>
        </w:rPr>
      </w:pPr>
      <w:r w:rsidRPr="00075B1D">
        <w:rPr>
          <w:sz w:val="24"/>
          <w:szCs w:val="24"/>
        </w:rPr>
        <w:t>2. Scope</w:t>
      </w:r>
    </w:p>
    <w:p w:rsidR="002524C7" w:rsidRPr="00075B1D" w:rsidRDefault="00251247">
      <w:pPr>
        <w:pStyle w:val="Heading3"/>
        <w:rPr>
          <w:sz w:val="24"/>
          <w:szCs w:val="24"/>
        </w:rPr>
      </w:pPr>
      <w:r w:rsidRPr="00075B1D">
        <w:rPr>
          <w:sz w:val="24"/>
          <w:szCs w:val="24"/>
        </w:rPr>
        <w:t>2.1 In scope (Hindu Marriage &amp; Special Marriage)</w:t>
      </w:r>
    </w:p>
    <w:p w:rsidR="002524C7" w:rsidRPr="00075B1D" w:rsidRDefault="00251247">
      <w:pPr>
        <w:pStyle w:val="ListBullet"/>
        <w:rPr>
          <w:sz w:val="24"/>
          <w:szCs w:val="24"/>
        </w:rPr>
      </w:pPr>
      <w:r w:rsidRPr="00075B1D">
        <w:rPr>
          <w:sz w:val="24"/>
          <w:szCs w:val="24"/>
        </w:rPr>
        <w:t xml:space="preserve">Registration of </w:t>
      </w:r>
      <w:r w:rsidRPr="00075B1D">
        <w:rPr>
          <w:b/>
          <w:sz w:val="24"/>
          <w:szCs w:val="24"/>
        </w:rPr>
        <w:t>already solemnized</w:t>
      </w:r>
      <w:r w:rsidRPr="00075B1D">
        <w:rPr>
          <w:sz w:val="24"/>
          <w:szCs w:val="24"/>
        </w:rPr>
        <w:t xml:space="preserve"> Hindu marriages under </w:t>
      </w:r>
      <w:r w:rsidRPr="00075B1D">
        <w:rPr>
          <w:b/>
          <w:sz w:val="24"/>
          <w:szCs w:val="24"/>
        </w:rPr>
        <w:t>Section 8</w:t>
      </w:r>
      <w:r w:rsidRPr="00075B1D">
        <w:rPr>
          <w:sz w:val="24"/>
          <w:szCs w:val="24"/>
        </w:rPr>
        <w:t>, HMA 1955.</w:t>
      </w:r>
    </w:p>
    <w:p w:rsidR="002524C7" w:rsidRPr="00075B1D" w:rsidRDefault="00251247">
      <w:pPr>
        <w:pStyle w:val="ListBullet"/>
        <w:rPr>
          <w:sz w:val="24"/>
          <w:szCs w:val="24"/>
        </w:rPr>
      </w:pPr>
      <w:r w:rsidRPr="00075B1D">
        <w:rPr>
          <w:sz w:val="24"/>
          <w:szCs w:val="24"/>
        </w:rPr>
        <w:t>Statutory artefacts: Form I (Memorandum), Form IA (Application), Form II (Endorsement — Rule 4(4)), Form II-A (Certificate)</w:t>
      </w:r>
    </w:p>
    <w:p w:rsidR="002524C7" w:rsidRPr="00075B1D" w:rsidRDefault="00251247">
      <w:pPr>
        <w:pStyle w:val="ListBullet"/>
        <w:rPr>
          <w:sz w:val="24"/>
          <w:szCs w:val="24"/>
        </w:rPr>
      </w:pPr>
      <w:r w:rsidRPr="00075B1D">
        <w:rPr>
          <w:sz w:val="24"/>
          <w:szCs w:val="24"/>
        </w:rPr>
        <w:t xml:space="preserve">Parties: bride, bridegroom, </w:t>
      </w:r>
      <w:r w:rsidRPr="00075B1D">
        <w:rPr>
          <w:b/>
          <w:sz w:val="24"/>
          <w:szCs w:val="24"/>
        </w:rPr>
        <w:t>three witnesses</w:t>
      </w:r>
      <w:r w:rsidRPr="00075B1D">
        <w:rPr>
          <w:sz w:val="24"/>
          <w:szCs w:val="24"/>
        </w:rPr>
        <w:t xml:space="preserve"> (memorandum signed by three witnesses per Rule 4(3)).</w:t>
      </w:r>
    </w:p>
    <w:p w:rsidR="002524C7" w:rsidRPr="00075B1D" w:rsidRDefault="00251247">
      <w:pPr>
        <w:pStyle w:val="ListBullet"/>
        <w:rPr>
          <w:sz w:val="24"/>
          <w:szCs w:val="24"/>
        </w:rPr>
      </w:pPr>
      <w:r w:rsidRPr="00075B1D">
        <w:rPr>
          <w:sz w:val="24"/>
          <w:szCs w:val="24"/>
        </w:rPr>
        <w:t xml:space="preserve">Citizen portal + SRO desk workflows: apply, pay fee, scrutiny, approve/reject, register, </w:t>
      </w:r>
      <w:r w:rsidR="00B41760" w:rsidRPr="00075B1D">
        <w:rPr>
          <w:sz w:val="24"/>
          <w:szCs w:val="24"/>
        </w:rPr>
        <w:t>generate</w:t>
      </w:r>
      <w:r w:rsidRPr="00075B1D">
        <w:rPr>
          <w:sz w:val="24"/>
          <w:szCs w:val="24"/>
        </w:rPr>
        <w:t xml:space="preserve"> certifi</w:t>
      </w:r>
      <w:r w:rsidR="00B41760" w:rsidRPr="00075B1D">
        <w:rPr>
          <w:sz w:val="24"/>
          <w:szCs w:val="24"/>
        </w:rPr>
        <w:t>cate</w:t>
      </w:r>
      <w:r w:rsidRPr="00075B1D">
        <w:rPr>
          <w:sz w:val="24"/>
          <w:szCs w:val="24"/>
        </w:rPr>
        <w:t>.</w:t>
      </w:r>
    </w:p>
    <w:p w:rsidR="002524C7" w:rsidRPr="00075B1D" w:rsidRDefault="00251247">
      <w:pPr>
        <w:pStyle w:val="ListBullet"/>
        <w:rPr>
          <w:sz w:val="24"/>
          <w:szCs w:val="24"/>
        </w:rPr>
      </w:pPr>
      <w:r w:rsidRPr="00075B1D">
        <w:rPr>
          <w:b/>
          <w:sz w:val="24"/>
          <w:szCs w:val="24"/>
        </w:rPr>
        <w:t>Hindu Marriage processing channels per approved process diagrams (7.1.2.2 / 7.1.2.3): Hindu Marriage Online and Hindu Marriage Offline.</w:t>
      </w:r>
    </w:p>
    <w:p w:rsidR="002524C7" w:rsidRPr="00075B1D" w:rsidRDefault="00251247">
      <w:pPr>
        <w:pStyle w:val="ListBullet"/>
        <w:rPr>
          <w:sz w:val="24"/>
          <w:szCs w:val="24"/>
        </w:rPr>
      </w:pPr>
      <w:r w:rsidRPr="00075B1D">
        <w:rPr>
          <w:sz w:val="24"/>
          <w:szCs w:val="24"/>
        </w:rPr>
        <w:t>Integrations: [payment, Aadhaar/eKYC, DigiLocker, SMS, e-Mail, Kutumba portal, Civil Registration System, Labor Department, Sakala (Karnataka Guarantee of Services)].</w:t>
      </w:r>
    </w:p>
    <w:p w:rsidR="002524C7" w:rsidRPr="00075B1D" w:rsidRDefault="00251247">
      <w:pPr>
        <w:pStyle w:val="ListBullet"/>
        <w:rPr>
          <w:sz w:val="24"/>
          <w:szCs w:val="24"/>
        </w:rPr>
      </w:pPr>
      <w:r w:rsidRPr="00075B1D">
        <w:rPr>
          <w:sz w:val="24"/>
          <w:szCs w:val="24"/>
        </w:rPr>
        <w:t>Bilingual UI: English + Kannada (labels, certificate text where mandated).</w:t>
      </w:r>
    </w:p>
    <w:p w:rsidR="002524C7" w:rsidRPr="00075B1D" w:rsidRDefault="00251247">
      <w:pPr>
        <w:pStyle w:val="ListBullet"/>
        <w:rPr>
          <w:sz w:val="24"/>
          <w:szCs w:val="24"/>
        </w:rPr>
      </w:pPr>
      <w:r w:rsidRPr="00075B1D">
        <w:rPr>
          <w:sz w:val="24"/>
          <w:szCs w:val="24"/>
        </w:rPr>
        <w:t>Audit trail, role-based access, MIS/reporting for department.</w:t>
      </w:r>
    </w:p>
    <w:p w:rsidR="004A450D" w:rsidRPr="00075B1D" w:rsidRDefault="00512F1F">
      <w:pPr>
        <w:pStyle w:val="ListBullet"/>
        <w:rPr>
          <w:sz w:val="24"/>
          <w:szCs w:val="24"/>
        </w:rPr>
      </w:pPr>
      <w:r w:rsidRPr="00075B1D">
        <w:rPr>
          <w:sz w:val="24"/>
          <w:szCs w:val="24"/>
        </w:rPr>
        <w:t>R</w:t>
      </w:r>
      <w:r w:rsidR="004A450D" w:rsidRPr="00075B1D">
        <w:rPr>
          <w:sz w:val="24"/>
          <w:szCs w:val="24"/>
        </w:rPr>
        <w:t>eferences</w:t>
      </w:r>
      <w:r w:rsidRPr="00075B1D">
        <w:rPr>
          <w:sz w:val="24"/>
          <w:szCs w:val="24"/>
        </w:rPr>
        <w:t>/Endorsements</w:t>
      </w:r>
      <w:r w:rsidR="004A450D" w:rsidRPr="00075B1D">
        <w:rPr>
          <w:sz w:val="24"/>
          <w:szCs w:val="24"/>
        </w:rPr>
        <w:t xml:space="preserve"> to flag the marriage as NULL and VOID</w:t>
      </w:r>
    </w:p>
    <w:p w:rsidR="004A450D" w:rsidRPr="00075B1D" w:rsidRDefault="00512F1F">
      <w:pPr>
        <w:pStyle w:val="ListBullet"/>
        <w:rPr>
          <w:sz w:val="24"/>
          <w:szCs w:val="24"/>
        </w:rPr>
      </w:pPr>
      <w:r w:rsidRPr="00075B1D">
        <w:rPr>
          <w:sz w:val="24"/>
          <w:szCs w:val="24"/>
        </w:rPr>
        <w:t>Special Marriage — Intended Marriage (Chapter II, SMA 1954): notice of intended marriage (Second Schedule) Online &amp; Offline, 30-day publication / objection period, solemnization and certificate (Fourth Schedule) within statutory validity (diagram gate ≥30 and ≤90 days; aligns to Sec. 7 &amp; Sec. 14).</w:t>
      </w:r>
    </w:p>
    <w:p w:rsidR="004A450D" w:rsidRPr="00075B1D" w:rsidRDefault="00512F1F">
      <w:pPr>
        <w:pStyle w:val="ListBullet"/>
        <w:rPr>
          <w:sz w:val="24"/>
          <w:szCs w:val="24"/>
        </w:rPr>
      </w:pPr>
      <w:r w:rsidRPr="00075B1D">
        <w:rPr>
          <w:sz w:val="24"/>
          <w:szCs w:val="24"/>
        </w:rPr>
        <w:t>Special Marriage — Other Forms (Chapter III, SMA 1954 Sec. 15–16): notice/publication for registration of marriages celebrated in other forms, objection handling, and entry of certificate in Marriage Certificate Book (Fifth Schedule).</w:t>
      </w:r>
    </w:p>
    <w:p w:rsidR="004A450D" w:rsidRPr="00075B1D" w:rsidRDefault="00512F1F">
      <w:pPr>
        <w:pStyle w:val="ListBullet"/>
        <w:rPr>
          <w:sz w:val="24"/>
          <w:szCs w:val="24"/>
        </w:rPr>
      </w:pPr>
      <w:r w:rsidRPr="00075B1D">
        <w:rPr>
          <w:sz w:val="24"/>
          <w:szCs w:val="24"/>
        </w:rPr>
        <w:t>Special Marriage process diagrams (7.2–7.3): shared Notice Generation Online/Offline and shared Marriage Registration for Intended Marriage and Other Forms, with conditional branches for Other Forms marriage details, timeline gate and certificate schedule.</w:t>
      </w:r>
    </w:p>
    <w:p w:rsidR="004A450D" w:rsidRPr="00075B1D" w:rsidRDefault="00512F1F">
      <w:pPr>
        <w:pStyle w:val="ListBullet"/>
        <w:rPr>
          <w:sz w:val="24"/>
          <w:szCs w:val="24"/>
        </w:rPr>
      </w:pPr>
      <w:r w:rsidRPr="00075B1D">
        <w:rPr>
          <w:sz w:val="24"/>
          <w:szCs w:val="24"/>
        </w:rPr>
        <w:t>Special Marriage fees as per Special Marriage (Karnataka) Rules, 1961 / SpecialMarriageFees.docx.</w:t>
      </w:r>
    </w:p>
    <w:p w:rsidR="002524C7" w:rsidRPr="00075B1D" w:rsidRDefault="002524C7">
      <w:pPr>
        <w:rPr>
          <w:sz w:val="24"/>
          <w:szCs w:val="24"/>
        </w:rPr>
      </w:pPr>
    </w:p>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CA5C38" w:rsidRDefault="00CA5C38" w:rsidP="00575B23"/>
    <w:p w:rsidR="002524C7" w:rsidRPr="00075B1D" w:rsidRDefault="00251247">
      <w:pPr>
        <w:pStyle w:val="Heading2"/>
        <w:rPr>
          <w:sz w:val="24"/>
          <w:szCs w:val="24"/>
        </w:rPr>
      </w:pPr>
      <w:r w:rsidRPr="00075B1D">
        <w:rPr>
          <w:sz w:val="24"/>
          <w:szCs w:val="24"/>
        </w:rPr>
        <w:t>3. Legal and regulatory reference</w:t>
      </w:r>
      <w:r w:rsidR="00C33E47" w:rsidRPr="00075B1D">
        <w:rPr>
          <w:sz w:val="24"/>
          <w:szCs w:val="24"/>
        </w:rPr>
        <w:tab/>
      </w:r>
    </w:p>
    <w:p w:rsidR="002524C7" w:rsidRPr="00075B1D" w:rsidRDefault="00251247">
      <w:pPr>
        <w:pStyle w:val="Heading3"/>
        <w:rPr>
          <w:sz w:val="24"/>
          <w:szCs w:val="24"/>
        </w:rPr>
      </w:pPr>
      <w:r>
        <w:t>3.1 Applicable Acts</w:t>
      </w:r>
    </w:p>
    <w:p w:rsidR="002524C7" w:rsidRPr="00075B1D" w:rsidRDefault="00251247">
      <w:pPr>
        <w:rPr>
          <w:sz w:val="24"/>
          <w:szCs w:val="24"/>
        </w:rPr>
      </w:pPr>
      <w:r>
        <w:t>The Department for Marriage Registration (through Sub-Registrars / Marriage Officers) administers the following Central Acts and Karnataka Rules:</w:t>
      </w:r>
    </w:p>
    <w:tbl>
      <w:tblPr>
        <w:tblStyle w:val="TableGrid"/>
        <w:tblW w:w="0" w:type="auto"/>
        <w:tblLook w:val="04A0" w:firstRow="1" w:lastRow="0" w:firstColumn="1" w:lastColumn="0" w:noHBand="0" w:noVBand="1"/>
      </w:tblPr>
      <w:tblGrid>
        <w:gridCol w:w="2554"/>
        <w:gridCol w:w="2553"/>
        <w:gridCol w:w="4527"/>
      </w:tblGrid>
      <w:tr w:rsidR="008B4C97" w:rsidTr="008B4C97">
        <w:tc>
          <w:tcPr>
            <w:tcW w:w="2554" w:type="dxa"/>
          </w:tcPr>
          <w:p w:rsidR="008B4C97" w:rsidRDefault="008B4C97">
            <w:r>
              <w:rPr>
                <w:b/>
                <w:sz w:val="18"/>
              </w:rPr>
              <w:t>Act</w:t>
            </w:r>
          </w:p>
        </w:tc>
        <w:tc>
          <w:tcPr>
            <w:tcW w:w="2553" w:type="dxa"/>
          </w:tcPr>
          <w:p w:rsidR="008B4C97" w:rsidRDefault="008B4C97">
            <w:r>
              <w:rPr>
                <w:b/>
                <w:sz w:val="18"/>
              </w:rPr>
              <w:t>Central Act No.</w:t>
            </w:r>
          </w:p>
        </w:tc>
        <w:tc>
          <w:tcPr>
            <w:tcW w:w="4527" w:type="dxa"/>
          </w:tcPr>
          <w:p w:rsidR="008B4C97" w:rsidRDefault="008B4C97">
            <w:r>
              <w:rPr>
                <w:b/>
                <w:sz w:val="18"/>
              </w:rPr>
              <w:t>Description</w:t>
            </w:r>
          </w:p>
        </w:tc>
      </w:tr>
      <w:tr w:rsidR="008B4C97" w:rsidTr="008B4C97">
        <w:tc>
          <w:tcPr>
            <w:tcW w:w="2554" w:type="dxa"/>
          </w:tcPr>
          <w:p w:rsidR="008B4C97" w:rsidRDefault="008B4C97">
            <w:r>
              <w:rPr>
                <w:sz w:val="18"/>
              </w:rPr>
              <w:t>The Hindu Marriage Act, 1955</w:t>
            </w:r>
          </w:p>
        </w:tc>
        <w:tc>
          <w:tcPr>
            <w:tcW w:w="2553" w:type="dxa"/>
          </w:tcPr>
          <w:p w:rsidR="008B4C97" w:rsidRDefault="008B4C97">
            <w:r>
              <w:rPr>
                <w:sz w:val="18"/>
              </w:rPr>
              <w:t>25 of 1955</w:t>
            </w:r>
          </w:p>
        </w:tc>
        <w:tc>
          <w:tcPr>
            <w:tcW w:w="4527" w:type="dxa"/>
          </w:tcPr>
          <w:p w:rsidR="008B4C97" w:rsidRDefault="008B4C97">
            <w:r>
              <w:rPr>
                <w:sz w:val="18"/>
              </w:rPr>
              <w:t>Registration of Hindu marriages (Sec. 8); conditions for marriage (Sec. 5); ceremonies (Sec. 7)</w:t>
            </w:r>
          </w:p>
        </w:tc>
      </w:tr>
      <w:tr w:rsidR="008B4C97" w:rsidTr="008B4C97">
        <w:tc>
          <w:tcPr>
            <w:tcW w:w="2554" w:type="dxa"/>
          </w:tcPr>
          <w:p w:rsidR="008B4C97" w:rsidRDefault="008B4C97">
            <w:r>
              <w:rPr>
                <w:sz w:val="18"/>
              </w:rPr>
              <w:t>The Special Marriage Act, 1954</w:t>
            </w:r>
          </w:p>
        </w:tc>
        <w:tc>
          <w:tcPr>
            <w:tcW w:w="2553" w:type="dxa"/>
          </w:tcPr>
          <w:p w:rsidR="008B4C97" w:rsidRDefault="008B4C97">
            <w:r>
              <w:rPr>
                <w:sz w:val="18"/>
              </w:rPr>
              <w:t>43 of 1954</w:t>
            </w:r>
          </w:p>
        </w:tc>
        <w:tc>
          <w:tcPr>
            <w:tcW w:w="4527" w:type="dxa"/>
          </w:tcPr>
          <w:p w:rsidR="008B4C97" w:rsidRDefault="008B4C97">
            <w:r>
              <w:rPr>
                <w:sz w:val="18"/>
              </w:rPr>
              <w:t>Solemnization of special marriages (Chapter II); registration of marriages celebrated in other forms (Chapter III)</w:t>
            </w:r>
          </w:p>
        </w:tc>
      </w:tr>
      <w:tr w:rsidR="008B4C97" w:rsidTr="008B4C97">
        <w:tc>
          <w:tcPr>
            <w:tcW w:w="2554" w:type="dxa"/>
          </w:tcPr>
          <w:p w:rsidR="008B4C97" w:rsidRDefault="008B4C97">
            <w:r>
              <w:rPr>
                <w:sz w:val="18"/>
              </w:rPr>
              <w:lastRenderedPageBreak/>
              <w:t>The Indian Registration Act, 1908</w:t>
            </w:r>
          </w:p>
        </w:tc>
        <w:tc>
          <w:tcPr>
            <w:tcW w:w="2553" w:type="dxa"/>
          </w:tcPr>
          <w:p w:rsidR="008B4C97" w:rsidRDefault="008B4C97">
            <w:r>
              <w:rPr>
                <w:sz w:val="18"/>
              </w:rPr>
              <w:t>16 of 1908</w:t>
            </w:r>
          </w:p>
        </w:tc>
        <w:tc>
          <w:tcPr>
            <w:tcW w:w="4527" w:type="dxa"/>
          </w:tcPr>
          <w:p w:rsidR="008B4C97" w:rsidRDefault="008B4C97">
            <w:r>
              <w:rPr>
                <w:sz w:val="18"/>
              </w:rPr>
              <w:t>Appointment of Sub-Registrars who act as Hindu Marriage Registrars / Marriage Officers</w:t>
            </w:r>
          </w:p>
        </w:tc>
      </w:tr>
      <w:tr w:rsidR="008B4C97" w:rsidTr="008B4C97">
        <w:tc>
          <w:tcPr>
            <w:tcW w:w="2554" w:type="dxa"/>
          </w:tcPr>
          <w:p w:rsidR="008B4C97" w:rsidRDefault="008B4C97">
            <w:r>
              <w:rPr>
                <w:sz w:val="18"/>
              </w:rPr>
              <w:t xml:space="preserve">The </w:t>
            </w:r>
            <w:proofErr w:type="spellStart"/>
            <w:r>
              <w:rPr>
                <w:sz w:val="18"/>
              </w:rPr>
              <w:t>Parsi</w:t>
            </w:r>
            <w:proofErr w:type="spellEnd"/>
            <w:r>
              <w:rPr>
                <w:sz w:val="18"/>
              </w:rPr>
              <w:t xml:space="preserve"> Marriage and Divorce Act, 1936</w:t>
            </w:r>
          </w:p>
        </w:tc>
        <w:tc>
          <w:tcPr>
            <w:tcW w:w="2553" w:type="dxa"/>
          </w:tcPr>
          <w:p w:rsidR="008B4C97" w:rsidRDefault="008B4C97">
            <w:r>
              <w:rPr>
                <w:sz w:val="18"/>
              </w:rPr>
              <w:t>3 of 1936</w:t>
            </w:r>
          </w:p>
        </w:tc>
        <w:tc>
          <w:tcPr>
            <w:tcW w:w="4527" w:type="dxa"/>
          </w:tcPr>
          <w:p w:rsidR="008B4C97" w:rsidRDefault="00CA5C38">
            <w:proofErr w:type="spellStart"/>
            <w:r>
              <w:t>Parsi</w:t>
            </w:r>
            <w:proofErr w:type="spellEnd"/>
            <w:r>
              <w:t xml:space="preserve"> marriage registration</w:t>
            </w:r>
          </w:p>
        </w:tc>
      </w:tr>
    </w:tbl>
    <w:p w:rsidR="002524C7" w:rsidRPr="00075B1D" w:rsidRDefault="002524C7">
      <w:pPr>
        <w:rPr>
          <w:sz w:val="24"/>
          <w:szCs w:val="24"/>
        </w:rPr>
      </w:pPr>
    </w:p>
    <w:p w:rsidR="002524C7" w:rsidRPr="00075B1D" w:rsidRDefault="00251247">
      <w:pPr>
        <w:pStyle w:val="Heading3"/>
        <w:rPr>
          <w:sz w:val="24"/>
          <w:szCs w:val="24"/>
        </w:rPr>
      </w:pPr>
      <w:r>
        <w:t>3.2 Relevant sections followed by the Department for Marriage Registration</w:t>
      </w:r>
    </w:p>
    <w:p w:rsidR="002524C7" w:rsidRPr="00075B1D" w:rsidRDefault="00251247">
      <w:pPr>
        <w:rPr>
          <w:sz w:val="24"/>
          <w:szCs w:val="24"/>
        </w:rPr>
      </w:pPr>
      <w:r>
        <w:t>Selected sections that drive business rules, validations and statutory outputs. Full text in the cited source files.</w:t>
      </w:r>
    </w:p>
    <w:p w:rsidR="002524C7" w:rsidRPr="00075B1D" w:rsidRDefault="00251247">
      <w:pPr>
        <w:pStyle w:val="Heading4"/>
        <w:rPr>
          <w:sz w:val="24"/>
          <w:szCs w:val="24"/>
        </w:rPr>
      </w:pPr>
      <w:r>
        <w:t>3.2.1 Hindu Marriage Act, 1955 (selected sections for registration)</w:t>
      </w:r>
    </w:p>
    <w:p w:rsidR="002524C7" w:rsidRPr="00075B1D" w:rsidRDefault="002524C7">
      <w:pPr>
        <w:rPr>
          <w:sz w:val="24"/>
          <w:szCs w:val="24"/>
        </w:rPr>
      </w:pP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relevance</w:t>
            </w:r>
          </w:p>
        </w:tc>
      </w:tr>
      <w:tr w:rsidR="008A7495" w:rsidTr="00CA5C38">
        <w:tc>
          <w:tcPr>
            <w:tcW w:w="1271" w:type="dxa"/>
          </w:tcPr>
          <w:p w:rsidR="008A7495" w:rsidRDefault="00CA5C38">
            <w:r>
              <w:rPr>
                <w:sz w:val="18"/>
              </w:rPr>
              <w:t>Sec. 2</w:t>
            </w:r>
          </w:p>
        </w:tc>
        <w:tc>
          <w:tcPr>
            <w:tcW w:w="3260" w:type="dxa"/>
          </w:tcPr>
          <w:p w:rsidR="008A7495" w:rsidRDefault="00CA5C38">
            <w:r>
              <w:rPr>
                <w:sz w:val="18"/>
              </w:rPr>
              <w:t>Application of Act</w:t>
            </w:r>
          </w:p>
        </w:tc>
        <w:tc>
          <w:tcPr>
            <w:tcW w:w="5683" w:type="dxa"/>
          </w:tcPr>
          <w:p w:rsidR="008A7495" w:rsidRDefault="00CA5C38" w:rsidP="00F90C8A">
            <w:r>
              <w:rPr>
                <w:sz w:val="18"/>
              </w:rPr>
              <w:t xml:space="preserve">Eligibility — Hindus (incl. Virashaiva, Lingayat, Brahmo/Prarthana/Arya Samaj), Buddhists, Jainas, Sikhs; </w:t>
            </w:r>
            <w:bookmarkStart w:id="0" w:name="_GoBack"/>
            <w:bookmarkEnd w:id="0"/>
          </w:p>
        </w:tc>
      </w:tr>
      <w:tr w:rsidR="008A7495" w:rsidTr="00CA5C38">
        <w:tc>
          <w:tcPr>
            <w:tcW w:w="1271" w:type="dxa"/>
          </w:tcPr>
          <w:p w:rsidR="008A7495" w:rsidRDefault="00CA5C38">
            <w:r>
              <w:rPr>
                <w:sz w:val="18"/>
              </w:rPr>
              <w:t>Sec. 3</w:t>
            </w:r>
          </w:p>
        </w:tc>
        <w:tc>
          <w:tcPr>
            <w:tcW w:w="3260" w:type="dxa"/>
          </w:tcPr>
          <w:p w:rsidR="008A7495" w:rsidRDefault="00CA5C38">
            <w:r>
              <w:rPr>
                <w:sz w:val="18"/>
              </w:rPr>
              <w:t>Definitions</w:t>
            </w:r>
          </w:p>
        </w:tc>
        <w:tc>
          <w:tcPr>
            <w:tcW w:w="5683" w:type="dxa"/>
          </w:tcPr>
          <w:p w:rsidR="008A7495" w:rsidRDefault="00CA5C38">
            <w:r>
              <w:rPr>
                <w:sz w:val="18"/>
              </w:rPr>
              <w:t>Sapinda relationship and degrees of prohibited relationship — validation rules</w:t>
            </w:r>
          </w:p>
        </w:tc>
      </w:tr>
      <w:tr w:rsidR="008A7495" w:rsidTr="00CA5C38">
        <w:tc>
          <w:tcPr>
            <w:tcW w:w="1271" w:type="dxa"/>
          </w:tcPr>
          <w:p w:rsidR="008A7495" w:rsidRDefault="00CA5C38">
            <w:r>
              <w:rPr>
                <w:sz w:val="18"/>
              </w:rPr>
              <w:t>Sec. 5</w:t>
            </w:r>
          </w:p>
        </w:tc>
        <w:tc>
          <w:tcPr>
            <w:tcW w:w="3260" w:type="dxa"/>
          </w:tcPr>
          <w:p w:rsidR="008A7495" w:rsidRDefault="00CA5C38">
            <w:r>
              <w:rPr>
                <w:sz w:val="18"/>
              </w:rPr>
              <w:t>Conditions for a Hindu marriage</w:t>
            </w:r>
          </w:p>
        </w:tc>
        <w:tc>
          <w:tcPr>
            <w:tcW w:w="5683" w:type="dxa"/>
          </w:tcPr>
          <w:p w:rsidR="008A7495" w:rsidRDefault="00CA5C38">
            <w:r>
              <w:rPr>
                <w:sz w:val="18"/>
              </w:rPr>
              <w:t>Age (bridegroom ≥ 21, bride ≥ 18); no living spouse; consent; prohibited degrees / sapinda unless custom permits — Form IA declarations</w:t>
            </w:r>
          </w:p>
        </w:tc>
      </w:tr>
      <w:tr w:rsidR="008A7495" w:rsidTr="00CA5C38">
        <w:tc>
          <w:tcPr>
            <w:tcW w:w="1271" w:type="dxa"/>
          </w:tcPr>
          <w:p w:rsidR="008A7495" w:rsidRDefault="00CA5C38">
            <w:r>
              <w:rPr>
                <w:sz w:val="18"/>
              </w:rPr>
              <w:t>Sec. 7</w:t>
            </w:r>
          </w:p>
        </w:tc>
        <w:tc>
          <w:tcPr>
            <w:tcW w:w="3260" w:type="dxa"/>
          </w:tcPr>
          <w:p w:rsidR="008A7495" w:rsidRDefault="00CA5C38">
            <w:r>
              <w:rPr>
                <w:sz w:val="18"/>
              </w:rPr>
              <w:t>Ceremonies for a Hindu marriage</w:t>
            </w:r>
          </w:p>
        </w:tc>
        <w:tc>
          <w:tcPr>
            <w:tcW w:w="5683" w:type="dxa"/>
          </w:tcPr>
          <w:p w:rsidR="008A7495" w:rsidRDefault="00CA5C38">
            <w:r>
              <w:rPr>
                <w:sz w:val="18"/>
              </w:rPr>
              <w:t>Customary rites and ceremonies; Saptapadi — solemnization evidence</w:t>
            </w:r>
          </w:p>
        </w:tc>
      </w:tr>
      <w:tr w:rsidR="008A7495" w:rsidTr="00CA5C38">
        <w:tc>
          <w:tcPr>
            <w:tcW w:w="1271" w:type="dxa"/>
          </w:tcPr>
          <w:p w:rsidR="008A7495" w:rsidRDefault="00CA5C38">
            <w:r>
              <w:rPr>
                <w:sz w:val="18"/>
              </w:rPr>
              <w:t>Sec. 8</w:t>
            </w:r>
          </w:p>
        </w:tc>
        <w:tc>
          <w:tcPr>
            <w:tcW w:w="3260" w:type="dxa"/>
          </w:tcPr>
          <w:p w:rsidR="008A7495" w:rsidRDefault="00CA5C38">
            <w:r>
              <w:rPr>
                <w:sz w:val="18"/>
              </w:rPr>
              <w:t>Registration of Hindu marriages</w:t>
            </w:r>
          </w:p>
        </w:tc>
        <w:tc>
          <w:tcPr>
            <w:tcW w:w="5683" w:type="dxa"/>
          </w:tcPr>
          <w:p w:rsidR="008A7495" w:rsidRDefault="00CA5C38">
            <w:r>
              <w:rPr>
                <w:sz w:val="18"/>
              </w:rPr>
              <w:t>State rules power; register open for inspection; certified extracts; validity of marriage not affected by omission to register</w:t>
            </w:r>
          </w:p>
        </w:tc>
      </w:tr>
      <w:tr w:rsidR="008A7495" w:rsidTr="00CA5C38">
        <w:tc>
          <w:tcPr>
            <w:tcW w:w="1271" w:type="dxa"/>
          </w:tcPr>
          <w:p w:rsidR="008A7495" w:rsidRDefault="00CA5C38">
            <w:r>
              <w:rPr>
                <w:sz w:val="18"/>
              </w:rPr>
              <w:t>Sec. 11–12</w:t>
            </w:r>
          </w:p>
        </w:tc>
        <w:tc>
          <w:tcPr>
            <w:tcW w:w="3260" w:type="dxa"/>
          </w:tcPr>
          <w:p w:rsidR="008A7495" w:rsidRDefault="00CA5C38">
            <w:r>
              <w:rPr>
                <w:sz w:val="18"/>
              </w:rPr>
              <w:t>Void / voidable marriages</w:t>
            </w:r>
          </w:p>
        </w:tc>
        <w:tc>
          <w:tcPr>
            <w:tcW w:w="5683" w:type="dxa"/>
          </w:tcPr>
          <w:p w:rsidR="008A7495" w:rsidRDefault="00CA5C38">
            <w:r>
              <w:rPr>
                <w:sz w:val="18"/>
              </w:rPr>
              <w:t>Optional SRO flags — not automated court nullity workflow</w:t>
            </w:r>
          </w:p>
        </w:tc>
      </w:tr>
      <w:tr w:rsidR="008A7495" w:rsidTr="00CA5C38">
        <w:tc>
          <w:tcPr>
            <w:tcW w:w="1271" w:type="dxa"/>
          </w:tcPr>
          <w:p w:rsidR="008A7495" w:rsidRDefault="00CA5C38">
            <w:r>
              <w:rPr>
                <w:sz w:val="18"/>
              </w:rPr>
              <w:t>Sec. 17</w:t>
            </w:r>
          </w:p>
        </w:tc>
        <w:tc>
          <w:tcPr>
            <w:tcW w:w="3260" w:type="dxa"/>
          </w:tcPr>
          <w:p w:rsidR="008A7495" w:rsidRDefault="00CA5C38">
            <w:r>
              <w:rPr>
                <w:sz w:val="18"/>
              </w:rPr>
              <w:t>Punishment of bigamy</w:t>
            </w:r>
          </w:p>
        </w:tc>
        <w:tc>
          <w:tcPr>
            <w:tcW w:w="5683" w:type="dxa"/>
          </w:tcPr>
          <w:p w:rsidR="008A7495" w:rsidRDefault="00CA5C38">
            <w:r>
              <w:rPr>
                <w:sz w:val="18"/>
              </w:rPr>
              <w:t>Messaging linked to Sec. 5(i) declaration</w:t>
            </w:r>
          </w:p>
        </w:tc>
      </w:tr>
      <w:tr w:rsidR="008A7495" w:rsidTr="00CA5C38">
        <w:tc>
          <w:tcPr>
            <w:tcW w:w="1271" w:type="dxa"/>
          </w:tcPr>
          <w:p w:rsidR="008A7495" w:rsidRDefault="00CA5C38">
            <w:r>
              <w:rPr>
                <w:sz w:val="18"/>
              </w:rPr>
              <w:t>Sec. 18</w:t>
            </w:r>
          </w:p>
        </w:tc>
        <w:tc>
          <w:tcPr>
            <w:tcW w:w="3260" w:type="dxa"/>
          </w:tcPr>
          <w:p w:rsidR="008A7495" w:rsidRDefault="00CA5C38">
            <w:r>
              <w:rPr>
                <w:sz w:val="18"/>
              </w:rPr>
              <w:t>Punishment for other Sec. 5 breaches</w:t>
            </w:r>
          </w:p>
        </w:tc>
        <w:tc>
          <w:tcPr>
            <w:tcW w:w="5683" w:type="dxa"/>
          </w:tcPr>
          <w:p w:rsidR="008A7495" w:rsidRDefault="00CA5C38">
            <w:r>
              <w:rPr>
                <w:sz w:val="18"/>
              </w:rPr>
              <w:t>Citizen / SRO awareness — not automated prosecution</w:t>
            </w:r>
          </w:p>
        </w:tc>
      </w:tr>
    </w:tbl>
    <w:p w:rsidR="002524C7" w:rsidRPr="00075B1D" w:rsidRDefault="002524C7">
      <w:pPr>
        <w:rPr>
          <w:sz w:val="24"/>
          <w:szCs w:val="24"/>
        </w:rPr>
      </w:pPr>
    </w:p>
    <w:p w:rsidR="002524C7" w:rsidRPr="00075B1D" w:rsidRDefault="00251247">
      <w:pPr>
        <w:pStyle w:val="Heading4"/>
        <w:rPr>
          <w:sz w:val="24"/>
          <w:szCs w:val="24"/>
        </w:rPr>
      </w:pPr>
      <w:r>
        <w:t>3.2.2 Special Marriage Act, 1954 (selected sections)</w:t>
      </w:r>
    </w:p>
    <w:p w:rsidR="002524C7" w:rsidRPr="00075B1D" w:rsidRDefault="00251247">
      <w:pPr>
        <w:rPr>
          <w:sz w:val="24"/>
          <w:szCs w:val="24"/>
        </w:rPr>
      </w:pPr>
      <w:r>
        <w:t>Source: Acts_Rules/Marriage/The Special Marriage Act, 1954.pdf</w:t>
      </w:r>
    </w:p>
    <w:tbl>
      <w:tblPr>
        <w:tblStyle w:val="TableGrid"/>
        <w:tblW w:w="0" w:type="auto"/>
        <w:tblLook w:val="04A0" w:firstRow="1" w:lastRow="0" w:firstColumn="1" w:lastColumn="0" w:noHBand="0" w:noVBand="1"/>
      </w:tblPr>
      <w:tblGrid>
        <w:gridCol w:w="1271"/>
        <w:gridCol w:w="3260"/>
        <w:gridCol w:w="5683"/>
      </w:tblGrid>
      <w:tr w:rsidR="008A7495" w:rsidTr="00CA5C38">
        <w:tc>
          <w:tcPr>
            <w:tcW w:w="1271" w:type="dxa"/>
          </w:tcPr>
          <w:p w:rsidR="008A7495" w:rsidRDefault="00CA5C38">
            <w:r>
              <w:rPr>
                <w:b/>
                <w:sz w:val="18"/>
              </w:rPr>
              <w:t>Section</w:t>
            </w:r>
          </w:p>
        </w:tc>
        <w:tc>
          <w:tcPr>
            <w:tcW w:w="3260" w:type="dxa"/>
          </w:tcPr>
          <w:p w:rsidR="008A7495" w:rsidRDefault="00CA5C38">
            <w:r>
              <w:rPr>
                <w:b/>
                <w:sz w:val="18"/>
              </w:rPr>
              <w:t>Topic</w:t>
            </w:r>
          </w:p>
        </w:tc>
        <w:tc>
          <w:tcPr>
            <w:tcW w:w="5683" w:type="dxa"/>
          </w:tcPr>
          <w:p w:rsidR="008A7495" w:rsidRDefault="00CA5C38">
            <w:r>
              <w:rPr>
                <w:b/>
                <w:sz w:val="18"/>
              </w:rPr>
              <w:t>BRD relevance</w:t>
            </w:r>
          </w:p>
        </w:tc>
      </w:tr>
      <w:tr w:rsidR="008A7495" w:rsidTr="00CA5C38">
        <w:tc>
          <w:tcPr>
            <w:tcW w:w="1271" w:type="dxa"/>
          </w:tcPr>
          <w:p w:rsidR="008A7495" w:rsidRDefault="00CA5C38">
            <w:r>
              <w:rPr>
                <w:sz w:val="18"/>
              </w:rPr>
              <w:t>Sec. 4</w:t>
            </w:r>
          </w:p>
        </w:tc>
        <w:tc>
          <w:tcPr>
            <w:tcW w:w="3260" w:type="dxa"/>
          </w:tcPr>
          <w:p w:rsidR="008A7495" w:rsidRDefault="00CA5C38">
            <w:r>
              <w:rPr>
                <w:sz w:val="18"/>
              </w:rPr>
              <w:t>Conditions relating to solemnization</w:t>
            </w:r>
          </w:p>
        </w:tc>
        <w:tc>
          <w:tcPr>
            <w:tcW w:w="5683" w:type="dxa"/>
          </w:tcPr>
          <w:p w:rsidR="008A7495" w:rsidRDefault="00CA5C38">
            <w:r>
              <w:rPr>
                <w:sz w:val="18"/>
              </w:rPr>
              <w:t>Eligibility / prerequisite checks before notice</w:t>
            </w:r>
          </w:p>
        </w:tc>
      </w:tr>
      <w:tr w:rsidR="008A7495" w:rsidTr="00CA5C38">
        <w:tc>
          <w:tcPr>
            <w:tcW w:w="1271" w:type="dxa"/>
          </w:tcPr>
          <w:p w:rsidR="008A7495" w:rsidRDefault="00CA5C38">
            <w:r>
              <w:rPr>
                <w:sz w:val="18"/>
              </w:rPr>
              <w:t>Sec. 5</w:t>
            </w:r>
          </w:p>
        </w:tc>
        <w:tc>
          <w:tcPr>
            <w:tcW w:w="3260" w:type="dxa"/>
          </w:tcPr>
          <w:p w:rsidR="008A7495" w:rsidRDefault="00CA5C38">
            <w:r>
              <w:rPr>
                <w:sz w:val="18"/>
              </w:rPr>
              <w:t>Notice of intended marriage (Second Schedule)</w:t>
            </w:r>
          </w:p>
        </w:tc>
        <w:tc>
          <w:tcPr>
            <w:tcW w:w="5683" w:type="dxa"/>
          </w:tcPr>
          <w:p w:rsidR="008A7495" w:rsidRDefault="00CA5C38">
            <w:r>
              <w:rPr>
                <w:sz w:val="18"/>
              </w:rPr>
              <w:t>Generate and capture notice; jurisdiction — ≥ 30 days residence of at least one party</w:t>
            </w:r>
          </w:p>
        </w:tc>
      </w:tr>
      <w:tr w:rsidR="008A7495" w:rsidTr="00CA5C38">
        <w:tc>
          <w:tcPr>
            <w:tcW w:w="1271" w:type="dxa"/>
          </w:tcPr>
          <w:p w:rsidR="008A7495" w:rsidRDefault="00CA5C38">
            <w:r>
              <w:rPr>
                <w:sz w:val="18"/>
              </w:rPr>
              <w:t>Sec. 6</w:t>
            </w:r>
          </w:p>
        </w:tc>
        <w:tc>
          <w:tcPr>
            <w:tcW w:w="3260" w:type="dxa"/>
          </w:tcPr>
          <w:p w:rsidR="008A7495" w:rsidRDefault="00CA5C38">
            <w:r>
              <w:rPr>
                <w:sz w:val="18"/>
              </w:rPr>
              <w:t>Marriage Notice Book and publication</w:t>
            </w:r>
          </w:p>
        </w:tc>
        <w:tc>
          <w:tcPr>
            <w:tcW w:w="5683" w:type="dxa"/>
          </w:tcPr>
          <w:p w:rsidR="008A7495" w:rsidRDefault="00CA5C38">
            <w:r>
              <w:rPr>
                <w:sz w:val="18"/>
              </w:rPr>
              <w:t>Enter notice; publish on portal and/or notice board; transmit if party resides elsewhere</w:t>
            </w:r>
          </w:p>
        </w:tc>
      </w:tr>
      <w:tr w:rsidR="008A7495" w:rsidTr="00CA5C38">
        <w:tc>
          <w:tcPr>
            <w:tcW w:w="1271" w:type="dxa"/>
          </w:tcPr>
          <w:p w:rsidR="008A7495" w:rsidRDefault="00CA5C38">
            <w:r>
              <w:rPr>
                <w:sz w:val="18"/>
              </w:rPr>
              <w:t>Sec. 7</w:t>
            </w:r>
          </w:p>
        </w:tc>
        <w:tc>
          <w:tcPr>
            <w:tcW w:w="3260" w:type="dxa"/>
          </w:tcPr>
          <w:p w:rsidR="008A7495" w:rsidRDefault="00CA5C38">
            <w:r>
              <w:rPr>
                <w:sz w:val="18"/>
              </w:rPr>
              <w:t>Objection to marriage (30 days)</w:t>
            </w:r>
          </w:p>
        </w:tc>
        <w:tc>
          <w:tcPr>
            <w:tcW w:w="5683" w:type="dxa"/>
          </w:tcPr>
          <w:p w:rsidR="008A7495" w:rsidRDefault="00CA5C38">
            <w:r>
              <w:rPr>
                <w:sz w:val="18"/>
              </w:rPr>
              <w:t>30-day countdown from publication; accept and record objections</w:t>
            </w:r>
          </w:p>
        </w:tc>
      </w:tr>
      <w:tr w:rsidR="008A7495" w:rsidTr="00CA5C38">
        <w:tc>
          <w:tcPr>
            <w:tcW w:w="1271" w:type="dxa"/>
          </w:tcPr>
          <w:p w:rsidR="008A7495" w:rsidRDefault="00CA5C38">
            <w:r>
              <w:rPr>
                <w:sz w:val="18"/>
              </w:rPr>
              <w:t>Sec. 8–9</w:t>
            </w:r>
          </w:p>
        </w:tc>
        <w:tc>
          <w:tcPr>
            <w:tcW w:w="3260" w:type="dxa"/>
          </w:tcPr>
          <w:p w:rsidR="008A7495" w:rsidRDefault="00CA5C38">
            <w:r>
              <w:rPr>
                <w:sz w:val="18"/>
              </w:rPr>
              <w:t>Procedure / enquiry on objection</w:t>
            </w:r>
          </w:p>
        </w:tc>
        <w:tc>
          <w:tcPr>
            <w:tcW w:w="5683" w:type="dxa"/>
          </w:tcPr>
          <w:p w:rsidR="008A7495" w:rsidRDefault="00CA5C38">
            <w:r>
              <w:rPr>
                <w:sz w:val="18"/>
              </w:rPr>
              <w:t>SR enquiry; summon parties; uphold or reject objection</w:t>
            </w:r>
          </w:p>
        </w:tc>
      </w:tr>
      <w:tr w:rsidR="008A7495" w:rsidTr="00CA5C38">
        <w:tc>
          <w:tcPr>
            <w:tcW w:w="1271" w:type="dxa"/>
          </w:tcPr>
          <w:p w:rsidR="008A7495" w:rsidRDefault="00CA5C38">
            <w:r>
              <w:rPr>
                <w:sz w:val="18"/>
              </w:rPr>
              <w:t>Sec. 11</w:t>
            </w:r>
          </w:p>
        </w:tc>
        <w:tc>
          <w:tcPr>
            <w:tcW w:w="3260" w:type="dxa"/>
          </w:tcPr>
          <w:p w:rsidR="008A7495" w:rsidRDefault="00CA5C38">
            <w:r>
              <w:rPr>
                <w:sz w:val="18"/>
              </w:rPr>
              <w:t>Declaration by parties and witnesses (Third Schedule)</w:t>
            </w:r>
          </w:p>
        </w:tc>
        <w:tc>
          <w:tcPr>
            <w:tcW w:w="5683" w:type="dxa"/>
          </w:tcPr>
          <w:p w:rsidR="008A7495" w:rsidRDefault="00CA5C38">
            <w:r>
              <w:rPr>
                <w:sz w:val="18"/>
              </w:rPr>
              <w:t>Declarations before solemnization; three witnesses</w:t>
            </w:r>
          </w:p>
        </w:tc>
      </w:tr>
      <w:tr w:rsidR="008A7495" w:rsidTr="00CA5C38">
        <w:tc>
          <w:tcPr>
            <w:tcW w:w="1271" w:type="dxa"/>
          </w:tcPr>
          <w:p w:rsidR="008A7495" w:rsidRDefault="00CA5C38">
            <w:r>
              <w:rPr>
                <w:sz w:val="18"/>
              </w:rPr>
              <w:t>Sec. 12–13</w:t>
            </w:r>
          </w:p>
        </w:tc>
        <w:tc>
          <w:tcPr>
            <w:tcW w:w="3260" w:type="dxa"/>
          </w:tcPr>
          <w:p w:rsidR="008A7495" w:rsidRDefault="00CA5C38">
            <w:r>
              <w:rPr>
                <w:sz w:val="18"/>
              </w:rPr>
              <w:t>Solemnization and certificate of marriage (Fourth Schedule)</w:t>
            </w:r>
          </w:p>
        </w:tc>
        <w:tc>
          <w:tcPr>
            <w:tcW w:w="5683" w:type="dxa"/>
          </w:tcPr>
          <w:p w:rsidR="008A7495" w:rsidRDefault="00CA5C38">
            <w:r>
              <w:rPr>
                <w:sz w:val="18"/>
              </w:rPr>
              <w:t>Office solemnization; certificate issuance</w:t>
            </w:r>
          </w:p>
        </w:tc>
      </w:tr>
      <w:tr w:rsidR="008A7495" w:rsidTr="00CA5C38">
        <w:tc>
          <w:tcPr>
            <w:tcW w:w="1271" w:type="dxa"/>
          </w:tcPr>
          <w:p w:rsidR="008A7495" w:rsidRDefault="00CA5C38">
            <w:r>
              <w:rPr>
                <w:sz w:val="18"/>
              </w:rPr>
              <w:t>Sec. 14</w:t>
            </w:r>
          </w:p>
        </w:tc>
        <w:tc>
          <w:tcPr>
            <w:tcW w:w="3260" w:type="dxa"/>
          </w:tcPr>
          <w:p w:rsidR="008A7495" w:rsidRDefault="00CA5C38">
            <w:r>
              <w:rPr>
                <w:sz w:val="18"/>
              </w:rPr>
              <w:t>New notice if not solemnized within three months</w:t>
            </w:r>
          </w:p>
        </w:tc>
        <w:tc>
          <w:tcPr>
            <w:tcW w:w="5683" w:type="dxa"/>
          </w:tcPr>
          <w:p w:rsidR="008A7495" w:rsidRDefault="00CA5C38">
            <w:r>
              <w:rPr>
                <w:sz w:val="18"/>
              </w:rPr>
              <w:t>Block registration outside validity; require fresh notice</w:t>
            </w:r>
          </w:p>
        </w:tc>
      </w:tr>
      <w:tr w:rsidR="008A7495" w:rsidTr="00CA5C38">
        <w:tc>
          <w:tcPr>
            <w:tcW w:w="1271" w:type="dxa"/>
          </w:tcPr>
          <w:p w:rsidR="008A7495" w:rsidRDefault="00CA5C38">
            <w:r>
              <w:rPr>
                <w:sz w:val="18"/>
              </w:rPr>
              <w:t>Sec. 15</w:t>
            </w:r>
          </w:p>
        </w:tc>
        <w:tc>
          <w:tcPr>
            <w:tcW w:w="3260" w:type="dxa"/>
          </w:tcPr>
          <w:p w:rsidR="008A7495" w:rsidRDefault="00CA5C38">
            <w:r>
              <w:rPr>
                <w:sz w:val="18"/>
              </w:rPr>
              <w:t>Registration of marriages celebrated in other forms</w:t>
            </w:r>
          </w:p>
        </w:tc>
        <w:tc>
          <w:tcPr>
            <w:tcW w:w="5683" w:type="dxa"/>
          </w:tcPr>
          <w:p w:rsidR="008A7495" w:rsidRDefault="00CA5C38">
            <w:r>
              <w:rPr>
                <w:sz w:val="18"/>
              </w:rPr>
              <w:t>Other Forms eligibility — ceremony performed; parties living together; ages; residence ≥ 30 days</w:t>
            </w:r>
          </w:p>
        </w:tc>
      </w:tr>
      <w:tr w:rsidR="008A7495" w:rsidTr="00CA5C38">
        <w:tc>
          <w:tcPr>
            <w:tcW w:w="1271" w:type="dxa"/>
          </w:tcPr>
          <w:p w:rsidR="008A7495" w:rsidRDefault="00CA5C38">
            <w:r>
              <w:rPr>
                <w:sz w:val="18"/>
              </w:rPr>
              <w:lastRenderedPageBreak/>
              <w:t>Sec. 16</w:t>
            </w:r>
          </w:p>
        </w:tc>
        <w:tc>
          <w:tcPr>
            <w:tcW w:w="3260" w:type="dxa"/>
          </w:tcPr>
          <w:p w:rsidR="008A7495" w:rsidRDefault="00CA5C38">
            <w:r>
              <w:rPr>
                <w:sz w:val="18"/>
              </w:rPr>
              <w:t>Procedure for registration — Other Forms (Fifth Schedule)</w:t>
            </w:r>
          </w:p>
        </w:tc>
        <w:tc>
          <w:tcPr>
            <w:tcW w:w="5683" w:type="dxa"/>
          </w:tcPr>
          <w:p w:rsidR="008A7495" w:rsidRDefault="00CA5C38">
            <w:r>
              <w:rPr>
                <w:sz w:val="18"/>
              </w:rPr>
              <w:t>Public notice; 30-day objections; certificate with three witnesses</w:t>
            </w:r>
          </w:p>
        </w:tc>
      </w:tr>
      <w:tr w:rsidR="008A7495" w:rsidTr="00CA5C38">
        <w:tc>
          <w:tcPr>
            <w:tcW w:w="1271" w:type="dxa"/>
          </w:tcPr>
          <w:p w:rsidR="008A7495" w:rsidRDefault="00CA5C38">
            <w:r>
              <w:rPr>
                <w:sz w:val="18"/>
              </w:rPr>
              <w:t>Sec. 47–48</w:t>
            </w:r>
          </w:p>
        </w:tc>
        <w:tc>
          <w:tcPr>
            <w:tcW w:w="3260" w:type="dxa"/>
          </w:tcPr>
          <w:p w:rsidR="008A7495" w:rsidRDefault="00CA5C38">
            <w:r>
              <w:rPr>
                <w:sz w:val="18"/>
              </w:rPr>
              <w:t>Marriage Certificate Book; transmission to Registrar-General</w:t>
            </w:r>
          </w:p>
        </w:tc>
        <w:tc>
          <w:tcPr>
            <w:tcW w:w="5683" w:type="dxa"/>
          </w:tcPr>
          <w:p w:rsidR="008A7495" w:rsidRDefault="00CA5C38">
            <w:r>
              <w:rPr>
                <w:sz w:val="18"/>
              </w:rPr>
              <w:t>Inspection; certified extracts; quarterly transmission</w:t>
            </w:r>
          </w:p>
        </w:tc>
      </w:tr>
    </w:tbl>
    <w:p w:rsidR="002524C7" w:rsidRPr="00075B1D" w:rsidRDefault="002524C7">
      <w:pPr>
        <w:rPr>
          <w:sz w:val="24"/>
          <w:szCs w:val="24"/>
        </w:rPr>
      </w:pPr>
    </w:p>
    <w:p w:rsidR="002524C7" w:rsidRPr="00075B1D" w:rsidRDefault="00251247">
      <w:pPr>
        <w:pStyle w:val="Heading3"/>
        <w:rPr>
          <w:sz w:val="24"/>
          <w:szCs w:val="24"/>
        </w:rPr>
      </w:pPr>
      <w:r>
        <w:t>3.3 Relevant rules followed by the Department for Marriage Registration</w:t>
      </w:r>
    </w:p>
    <w:p w:rsidR="002524C7" w:rsidRPr="00075B1D" w:rsidRDefault="00251247">
      <w:pPr>
        <w:rPr>
          <w:sz w:val="24"/>
          <w:szCs w:val="24"/>
        </w:rPr>
      </w:pPr>
      <w:r>
        <w:t>Karnataka subordinate legislation made under the Hindu Marriage Act, 1955 (Sec. 8) and the Special Marriage Act, 1954 (Sec. 50).</w:t>
      </w:r>
    </w:p>
    <w:p w:rsidR="002524C7" w:rsidRPr="00075B1D" w:rsidRDefault="00251247">
      <w:pPr>
        <w:pStyle w:val="Heading4"/>
        <w:rPr>
          <w:sz w:val="24"/>
          <w:szCs w:val="24"/>
        </w:rPr>
      </w:pPr>
      <w:r>
        <w:t>3.3.1 Registration of Hindu Marriage (Karnataka) Rules, 1966</w:t>
      </w:r>
    </w:p>
    <w:p w:rsidR="002524C7" w:rsidRPr="00075B1D" w:rsidRDefault="00251247">
      <w:pPr>
        <w:rPr>
          <w:sz w:val="24"/>
          <w:szCs w:val="24"/>
        </w:rPr>
      </w:pPr>
      <w:r>
        <w:t>Source: Acts_Rules/Marriage/REGISTRATIONOFHINDUMARRIAGE_KARNATAKARULES_1966.docx. Made under HMA Sec. 8(1); G.S.R. 911 dated 10 March 1966; published Karnataka Gazette 28 April 1966, Part IV Section 2-C-1.</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t>Rule 2</w:t>
            </w:r>
          </w:p>
        </w:tc>
        <w:tc>
          <w:tcPr>
            <w:tcW w:w="4829" w:type="dxa"/>
          </w:tcPr>
          <w:p w:rsidR="008A7495" w:rsidRDefault="00CA5C38">
            <w:r>
              <w:rPr>
                <w:sz w:val="18"/>
              </w:rPr>
              <w:t>Definitions — Act, form, Marriage, Memorandum, Priest, Register, Registrar, Registrar-General, witness</w:t>
            </w:r>
          </w:p>
        </w:tc>
        <w:tc>
          <w:tcPr>
            <w:tcW w:w="3405" w:type="dxa"/>
          </w:tcPr>
          <w:p w:rsidR="008A7495" w:rsidRDefault="00CA5C38">
            <w:r>
              <w:rPr>
                <w:sz w:val="18"/>
              </w:rPr>
              <w:t>Glossary; eligibility validation</w:t>
            </w:r>
          </w:p>
        </w:tc>
      </w:tr>
      <w:tr w:rsidR="008A7495" w:rsidTr="00CA5C38">
        <w:tc>
          <w:tcPr>
            <w:tcW w:w="1980" w:type="dxa"/>
          </w:tcPr>
          <w:p w:rsidR="008A7495" w:rsidRDefault="00CA5C38">
            <w:r>
              <w:rPr>
                <w:sz w:val="18"/>
              </w:rPr>
              <w:t>Rule 3(1) + S.O. 4896</w:t>
            </w:r>
          </w:p>
        </w:tc>
        <w:tc>
          <w:tcPr>
            <w:tcW w:w="4829" w:type="dxa"/>
          </w:tcPr>
          <w:p w:rsidR="008A7495" w:rsidRDefault="00CA5C38">
            <w:r>
              <w:rPr>
                <w:sz w:val="18"/>
              </w:rPr>
              <w:t>Appointment of Registrars; all Sub-Registrars under Registration Act 1908 appointed Registrars for their jurisdictions (HD 6 CIM 61, 4 Jul 1966)</w:t>
            </w:r>
          </w:p>
        </w:tc>
        <w:tc>
          <w:tcPr>
            <w:tcW w:w="3405" w:type="dxa"/>
          </w:tcPr>
          <w:p w:rsidR="008A7495" w:rsidRDefault="00CA5C38">
            <w:r>
              <w:rPr>
                <w:sz w:val="18"/>
              </w:rPr>
              <w:t>Office / jurisdiction master; route to correct SRO</w:t>
            </w:r>
          </w:p>
        </w:tc>
      </w:tr>
      <w:tr w:rsidR="008A7495" w:rsidTr="00CA5C38">
        <w:tc>
          <w:tcPr>
            <w:tcW w:w="1980" w:type="dxa"/>
          </w:tcPr>
          <w:p w:rsidR="008A7495" w:rsidRDefault="00CA5C38">
            <w:r>
              <w:rPr>
                <w:sz w:val="18"/>
              </w:rPr>
              <w:t>Rule 4(1)</w:t>
            </w:r>
          </w:p>
        </w:tc>
        <w:tc>
          <w:tcPr>
            <w:tcW w:w="4829" w:type="dxa"/>
          </w:tcPr>
          <w:p w:rsidR="008A7495" w:rsidRDefault="00CA5C38">
            <w:r>
              <w:rPr>
                <w:sz w:val="18"/>
              </w:rPr>
              <w:t>Parties prepare and sign Form I in duplicate; deliver in person, registered post or electronically; jurisdiction = marriage place or ordinary residence of bridegroom/bride</w:t>
            </w:r>
          </w:p>
        </w:tc>
        <w:tc>
          <w:tcPr>
            <w:tcW w:w="3405" w:type="dxa"/>
          </w:tcPr>
          <w:p w:rsidR="008A7495" w:rsidRDefault="00CA5C38">
            <w:r>
              <w:rPr>
                <w:sz w:val="18"/>
              </w:rPr>
              <w:t>Online / Offline filing; office selection</w:t>
            </w:r>
          </w:p>
        </w:tc>
      </w:tr>
      <w:tr w:rsidR="008A7495" w:rsidTr="00CA5C38">
        <w:tc>
          <w:tcPr>
            <w:tcW w:w="1980" w:type="dxa"/>
          </w:tcPr>
          <w:p w:rsidR="008A7495" w:rsidRDefault="00CA5C38">
            <w:r>
              <w:rPr>
                <w:sz w:val="18"/>
              </w:rPr>
              <w:t>Rule 4(2)</w:t>
            </w:r>
          </w:p>
        </w:tc>
        <w:tc>
          <w:tcPr>
            <w:tcW w:w="4829" w:type="dxa"/>
          </w:tcPr>
          <w:p w:rsidR="008A7495" w:rsidRDefault="00CA5C38">
            <w:r>
              <w:rPr>
                <w:sz w:val="18"/>
              </w:rPr>
              <w:t>Memorandum delivered with application in Form IA</w:t>
            </w:r>
          </w:p>
        </w:tc>
        <w:tc>
          <w:tcPr>
            <w:tcW w:w="3405" w:type="dxa"/>
          </w:tcPr>
          <w:p w:rsidR="008A7495" w:rsidRDefault="00CA5C38">
            <w:r>
              <w:rPr>
                <w:sz w:val="18"/>
              </w:rPr>
              <w:t>Linked application record</w:t>
            </w:r>
          </w:p>
        </w:tc>
      </w:tr>
      <w:tr w:rsidR="008A7495" w:rsidTr="00CA5C38">
        <w:tc>
          <w:tcPr>
            <w:tcW w:w="1980" w:type="dxa"/>
          </w:tcPr>
          <w:p w:rsidR="008A7495" w:rsidRDefault="00CA5C38">
            <w:r>
              <w:rPr>
                <w:sz w:val="18"/>
              </w:rPr>
              <w:t>Rule 4(3)</w:t>
            </w:r>
          </w:p>
        </w:tc>
        <w:tc>
          <w:tcPr>
            <w:tcW w:w="4829" w:type="dxa"/>
          </w:tcPr>
          <w:p w:rsidR="008A7495" w:rsidRDefault="00CA5C38">
            <w:r>
              <w:rPr>
                <w:sz w:val="18"/>
              </w:rPr>
              <w:t>Memorandum and duplicate signed by three witnesses</w:t>
            </w:r>
          </w:p>
        </w:tc>
        <w:tc>
          <w:tcPr>
            <w:tcW w:w="3405" w:type="dxa"/>
          </w:tcPr>
          <w:p w:rsidR="008A7495" w:rsidRDefault="00CA5C38">
            <w:r>
              <w:rPr>
                <w:sz w:val="18"/>
              </w:rPr>
              <w:t>Three witness records + eSign / physical signature</w:t>
            </w:r>
          </w:p>
        </w:tc>
      </w:tr>
      <w:tr w:rsidR="008A7495" w:rsidTr="00CA5C38">
        <w:tc>
          <w:tcPr>
            <w:tcW w:w="1980" w:type="dxa"/>
          </w:tcPr>
          <w:p w:rsidR="008A7495" w:rsidRDefault="00CA5C38">
            <w:r>
              <w:rPr>
                <w:sz w:val="18"/>
              </w:rPr>
              <w:t>Rule 4(4)</w:t>
            </w:r>
          </w:p>
        </w:tc>
        <w:tc>
          <w:tcPr>
            <w:tcW w:w="4829" w:type="dxa"/>
          </w:tcPr>
          <w:p w:rsidR="008A7495" w:rsidRDefault="00CA5C38">
            <w:r>
              <w:rPr>
                <w:sz w:val="18"/>
              </w:rPr>
              <w:t>Endorsement in Form II; paste in paste-book register or stored electronically</w:t>
            </w:r>
          </w:p>
        </w:tc>
        <w:tc>
          <w:tcPr>
            <w:tcW w:w="3405" w:type="dxa"/>
          </w:tcPr>
          <w:p w:rsidR="008A7495" w:rsidRDefault="00CA5C38">
            <w:r>
              <w:rPr>
                <w:sz w:val="18"/>
              </w:rPr>
              <w:t>Serial no., page, volume or electronic register entry</w:t>
            </w:r>
          </w:p>
        </w:tc>
      </w:tr>
      <w:tr w:rsidR="008A7495" w:rsidTr="00CA5C38">
        <w:tc>
          <w:tcPr>
            <w:tcW w:w="1980" w:type="dxa"/>
          </w:tcPr>
          <w:p w:rsidR="008A7495" w:rsidRDefault="00CA5C38">
            <w:r>
              <w:rPr>
                <w:sz w:val="18"/>
              </w:rPr>
              <w:t>Rule 4(5)</w:t>
            </w:r>
          </w:p>
        </w:tc>
        <w:tc>
          <w:tcPr>
            <w:tcW w:w="4829" w:type="dxa"/>
          </w:tcPr>
          <w:p w:rsidR="008A7495" w:rsidRDefault="00CA5C38">
            <w:r>
              <w:rPr>
                <w:sz w:val="18"/>
              </w:rPr>
              <w:t>On completion of registration, immediately issue Form II-A certificate</w:t>
            </w:r>
          </w:p>
        </w:tc>
        <w:tc>
          <w:tcPr>
            <w:tcW w:w="3405" w:type="dxa"/>
          </w:tcPr>
          <w:p w:rsidR="008A7495" w:rsidRDefault="00CA5C38">
            <w:r>
              <w:rPr>
                <w:sz w:val="18"/>
              </w:rPr>
              <w:t>Certificate PDF + download / post / counter</w:t>
            </w:r>
          </w:p>
        </w:tc>
      </w:tr>
      <w:tr w:rsidR="008A7495" w:rsidTr="00CA5C38">
        <w:tc>
          <w:tcPr>
            <w:tcW w:w="1980" w:type="dxa"/>
          </w:tcPr>
          <w:p w:rsidR="008A7495" w:rsidRDefault="00CA5C38">
            <w:r>
              <w:rPr>
                <w:sz w:val="18"/>
              </w:rPr>
              <w:t>Rule 5</w:t>
            </w:r>
          </w:p>
        </w:tc>
        <w:tc>
          <w:tcPr>
            <w:tcW w:w="4829" w:type="dxa"/>
          </w:tcPr>
          <w:p w:rsidR="008A7495" w:rsidRDefault="00CA5C38">
            <w:r>
              <w:rPr>
                <w:sz w:val="18"/>
              </w:rPr>
              <w:t>Monthly duplicate memoranda to Registrar-General with Form III certificate</w:t>
            </w:r>
          </w:p>
        </w:tc>
        <w:tc>
          <w:tcPr>
            <w:tcW w:w="3405" w:type="dxa"/>
          </w:tcPr>
          <w:p w:rsidR="008A7495" w:rsidRDefault="00CA5C38">
            <w:r>
              <w:rPr>
                <w:sz w:val="18"/>
              </w:rPr>
              <w:t>Monthly batch / Form III export</w:t>
            </w:r>
          </w:p>
        </w:tc>
      </w:tr>
      <w:tr w:rsidR="008A7495" w:rsidTr="00CA5C38">
        <w:tc>
          <w:tcPr>
            <w:tcW w:w="1980" w:type="dxa"/>
          </w:tcPr>
          <w:p w:rsidR="008A7495" w:rsidRDefault="00CA5C38">
            <w:r>
              <w:rPr>
                <w:sz w:val="18"/>
              </w:rPr>
              <w:t>Rule 6</w:t>
            </w:r>
          </w:p>
        </w:tc>
        <w:tc>
          <w:tcPr>
            <w:tcW w:w="4829" w:type="dxa"/>
          </w:tcPr>
          <w:p w:rsidR="008A7495" w:rsidRDefault="00CA5C38">
            <w:r>
              <w:rPr>
                <w:sz w:val="18"/>
              </w:rPr>
              <w:t>Indices Forms IV and V at every Registrar</w:t>
            </w:r>
          </w:p>
        </w:tc>
        <w:tc>
          <w:tcPr>
            <w:tcW w:w="3405" w:type="dxa"/>
          </w:tcPr>
          <w:p w:rsidR="008A7495" w:rsidRDefault="00CA5C38">
            <w:r>
              <w:rPr>
                <w:sz w:val="18"/>
              </w:rPr>
              <w:t>Search / MIS indexes</w:t>
            </w:r>
          </w:p>
        </w:tc>
      </w:tr>
      <w:tr w:rsidR="008A7495" w:rsidTr="00CA5C38">
        <w:tc>
          <w:tcPr>
            <w:tcW w:w="1980" w:type="dxa"/>
          </w:tcPr>
          <w:p w:rsidR="008A7495" w:rsidRDefault="00CA5C38">
            <w:r>
              <w:rPr>
                <w:sz w:val="18"/>
              </w:rPr>
              <w:t>Rule 6A</w:t>
            </w:r>
          </w:p>
        </w:tc>
        <w:tc>
          <w:tcPr>
            <w:tcW w:w="4829" w:type="dxa"/>
          </w:tcPr>
          <w:p w:rsidR="008A7495" w:rsidRDefault="00CA5C38">
            <w:r>
              <w:rPr>
                <w:sz w:val="18"/>
              </w:rPr>
              <w:t>Power to require duplicate / Form IA / remedy defects; forward if outside jurisdiction; scrutinise and refuse with brief written order</w:t>
            </w:r>
          </w:p>
        </w:tc>
        <w:tc>
          <w:tcPr>
            <w:tcW w:w="3405" w:type="dxa"/>
          </w:tcPr>
          <w:p w:rsidR="008A7495" w:rsidRDefault="00CA5C38">
            <w:r>
              <w:rPr>
                <w:sz w:val="18"/>
              </w:rPr>
              <w:t>Defect workflow; forward; refusal letter</w:t>
            </w:r>
          </w:p>
        </w:tc>
      </w:tr>
      <w:tr w:rsidR="008A7495" w:rsidTr="00CA5C38">
        <w:tc>
          <w:tcPr>
            <w:tcW w:w="1980" w:type="dxa"/>
          </w:tcPr>
          <w:p w:rsidR="008A7495" w:rsidRDefault="00CA5C38">
            <w:r>
              <w:rPr>
                <w:sz w:val="18"/>
              </w:rPr>
              <w:t>Rule 8 + Schedule</w:t>
            </w:r>
          </w:p>
        </w:tc>
        <w:tc>
          <w:tcPr>
            <w:tcW w:w="4829" w:type="dxa"/>
          </w:tcPr>
          <w:p w:rsidR="008A7495" w:rsidRDefault="00CA5C38">
            <w:r>
              <w:rPr>
                <w:sz w:val="18"/>
              </w:rPr>
              <w:t>Certified extracts on application + fee; search fee provisions</w:t>
            </w:r>
          </w:p>
        </w:tc>
        <w:tc>
          <w:tcPr>
            <w:tcW w:w="3405" w:type="dxa"/>
          </w:tcPr>
          <w:p w:rsidR="008A7495" w:rsidRDefault="00CA5C38">
            <w:r>
              <w:rPr>
                <w:sz w:val="18"/>
              </w:rPr>
              <w:t>Certified extract service; fee master</w:t>
            </w:r>
          </w:p>
        </w:tc>
      </w:tr>
      <w:tr w:rsidR="008A7495" w:rsidTr="00CA5C38">
        <w:tc>
          <w:tcPr>
            <w:tcW w:w="1980" w:type="dxa"/>
          </w:tcPr>
          <w:p w:rsidR="008A7495" w:rsidRDefault="00CA5C38">
            <w:r>
              <w:rPr>
                <w:sz w:val="18"/>
              </w:rPr>
              <w:t>Rule 9</w:t>
            </w:r>
          </w:p>
        </w:tc>
        <w:tc>
          <w:tcPr>
            <w:tcW w:w="4829" w:type="dxa"/>
          </w:tcPr>
          <w:p w:rsidR="008A7495" w:rsidRDefault="00CA5C38">
            <w:r>
              <w:rPr>
                <w:sz w:val="18"/>
              </w:rPr>
              <w:t>Receipt in Form VI for every fee; credit to State Government</w:t>
            </w:r>
          </w:p>
        </w:tc>
        <w:tc>
          <w:tcPr>
            <w:tcW w:w="3405" w:type="dxa"/>
          </w:tcPr>
          <w:p w:rsidR="008A7495" w:rsidRDefault="00CA5C38">
            <w:r>
              <w:rPr>
                <w:sz w:val="18"/>
              </w:rPr>
              <w:t>Payment receipt / reconciliation</w:t>
            </w:r>
          </w:p>
        </w:tc>
      </w:tr>
      <w:tr w:rsidR="008A7495" w:rsidTr="00CA5C38">
        <w:tc>
          <w:tcPr>
            <w:tcW w:w="1980" w:type="dxa"/>
          </w:tcPr>
          <w:p w:rsidR="008A7495" w:rsidRDefault="00CA5C38">
            <w:r>
              <w:rPr>
                <w:sz w:val="18"/>
              </w:rPr>
              <w:t>Rule 10</w:t>
            </w:r>
          </w:p>
        </w:tc>
        <w:tc>
          <w:tcPr>
            <w:tcW w:w="4829" w:type="dxa"/>
          </w:tcPr>
          <w:p w:rsidR="008A7495" w:rsidRDefault="00CA5C38">
            <w:r>
              <w:rPr>
                <w:sz w:val="18"/>
              </w:rPr>
              <w:t>Custody and preservation of registers and records</w:t>
            </w:r>
          </w:p>
        </w:tc>
        <w:tc>
          <w:tcPr>
            <w:tcW w:w="3405" w:type="dxa"/>
          </w:tcPr>
          <w:p w:rsidR="008A7495" w:rsidRDefault="00CA5C38">
            <w:r>
              <w:rPr>
                <w:sz w:val="18"/>
              </w:rPr>
              <w:t>Retention / archival policy</w:t>
            </w:r>
          </w:p>
        </w:tc>
      </w:tr>
    </w:tbl>
    <w:p w:rsidR="002524C7" w:rsidRPr="00075B1D" w:rsidRDefault="002524C7">
      <w:pPr>
        <w:rPr>
          <w:sz w:val="24"/>
          <w:szCs w:val="24"/>
        </w:rPr>
      </w:pPr>
    </w:p>
    <w:p w:rsidR="002524C7" w:rsidRPr="00075B1D" w:rsidRDefault="00251247">
      <w:pPr>
        <w:pStyle w:val="Heading4"/>
        <w:rPr>
          <w:sz w:val="24"/>
          <w:szCs w:val="24"/>
        </w:rPr>
      </w:pPr>
      <w:r>
        <w:t>3.3.2 Special Marriage (Karnataka) Rules, 1961</w:t>
      </w:r>
    </w:p>
    <w:p w:rsidR="002524C7" w:rsidRPr="00075B1D" w:rsidRDefault="00251247">
      <w:pPr>
        <w:rPr>
          <w:sz w:val="24"/>
          <w:szCs w:val="24"/>
        </w:rPr>
      </w:pPr>
      <w:r>
        <w:t>Source: Acts_Rules/Marriage/SpecialMarriage(Karnataka)Rules1961.pdf and Acts_Rules/Marriage/SpecialMarriageFees.docx. Notification No. HD 13MCIM 59(1), dated 2 May 1961. Made under SMA Sec. 50.</w:t>
      </w:r>
    </w:p>
    <w:tbl>
      <w:tblPr>
        <w:tblStyle w:val="TableGrid"/>
        <w:tblW w:w="0" w:type="auto"/>
        <w:tblLook w:val="04A0" w:firstRow="1" w:lastRow="0" w:firstColumn="1" w:lastColumn="0" w:noHBand="0" w:noVBand="1"/>
      </w:tblPr>
      <w:tblGrid>
        <w:gridCol w:w="1980"/>
        <w:gridCol w:w="4829"/>
        <w:gridCol w:w="3405"/>
      </w:tblGrid>
      <w:tr w:rsidR="008A7495" w:rsidTr="00CA5C38">
        <w:tc>
          <w:tcPr>
            <w:tcW w:w="1980" w:type="dxa"/>
          </w:tcPr>
          <w:p w:rsidR="008A7495" w:rsidRDefault="00CA5C38">
            <w:r>
              <w:rPr>
                <w:b/>
                <w:sz w:val="18"/>
              </w:rPr>
              <w:t>Rule</w:t>
            </w:r>
          </w:p>
        </w:tc>
        <w:tc>
          <w:tcPr>
            <w:tcW w:w="4829" w:type="dxa"/>
          </w:tcPr>
          <w:p w:rsidR="008A7495" w:rsidRDefault="00CA5C38">
            <w:r>
              <w:rPr>
                <w:b/>
                <w:sz w:val="18"/>
              </w:rPr>
              <w:t>Requirement</w:t>
            </w:r>
          </w:p>
        </w:tc>
        <w:tc>
          <w:tcPr>
            <w:tcW w:w="3405" w:type="dxa"/>
          </w:tcPr>
          <w:p w:rsidR="008A7495" w:rsidRDefault="00CA5C38">
            <w:r>
              <w:rPr>
                <w:b/>
                <w:sz w:val="18"/>
              </w:rPr>
              <w:t>System feature</w:t>
            </w:r>
          </w:p>
        </w:tc>
      </w:tr>
      <w:tr w:rsidR="008A7495" w:rsidTr="00CA5C38">
        <w:tc>
          <w:tcPr>
            <w:tcW w:w="1980" w:type="dxa"/>
          </w:tcPr>
          <w:p w:rsidR="008A7495" w:rsidRDefault="00CA5C38">
            <w:r>
              <w:rPr>
                <w:sz w:val="18"/>
              </w:rPr>
              <w:lastRenderedPageBreak/>
              <w:t>Rule 3</w:t>
            </w:r>
          </w:p>
        </w:tc>
        <w:tc>
          <w:tcPr>
            <w:tcW w:w="4829" w:type="dxa"/>
          </w:tcPr>
          <w:p w:rsidR="008A7495" w:rsidRDefault="00CA5C38">
            <w:r>
              <w:rPr>
                <w:sz w:val="18"/>
              </w:rPr>
              <w:t>Marriage Officer shall display name, designation and working hours in English and Kannada</w:t>
            </w:r>
          </w:p>
        </w:tc>
        <w:tc>
          <w:tcPr>
            <w:tcW w:w="3405" w:type="dxa"/>
          </w:tcPr>
          <w:p w:rsidR="008A7495" w:rsidRDefault="00CA5C38">
            <w:r>
              <w:rPr>
                <w:sz w:val="18"/>
              </w:rPr>
              <w:t>Office master / public display</w:t>
            </w:r>
          </w:p>
        </w:tc>
      </w:tr>
      <w:tr w:rsidR="008A7495" w:rsidTr="00CA5C38">
        <w:tc>
          <w:tcPr>
            <w:tcW w:w="1980" w:type="dxa"/>
          </w:tcPr>
          <w:p w:rsidR="008A7495" w:rsidRDefault="00CA5C38">
            <w:r>
              <w:rPr>
                <w:sz w:val="18"/>
              </w:rPr>
              <w:t>Rule 4</w:t>
            </w:r>
          </w:p>
        </w:tc>
        <w:tc>
          <w:tcPr>
            <w:tcW w:w="4829" w:type="dxa"/>
          </w:tcPr>
          <w:p w:rsidR="008A7495" w:rsidRDefault="00CA5C38">
            <w:r>
              <w:rPr>
                <w:sz w:val="18"/>
              </w:rPr>
              <w:t>Notice in Second Schedule form; in person or registered post; fee on delivery; serial number and Marriage Notice Book entry; exhibition of true copy</w:t>
            </w:r>
          </w:p>
        </w:tc>
        <w:tc>
          <w:tcPr>
            <w:tcW w:w="3405" w:type="dxa"/>
          </w:tcPr>
          <w:p w:rsidR="008A7495" w:rsidRDefault="00CA5C38">
            <w:r>
              <w:rPr>
                <w:sz w:val="18"/>
              </w:rPr>
              <w:t>Notice generation; serial no.; portal / notice-board publication</w:t>
            </w:r>
          </w:p>
        </w:tc>
      </w:tr>
      <w:tr w:rsidR="008A7495" w:rsidTr="00CA5C38">
        <w:tc>
          <w:tcPr>
            <w:tcW w:w="1980" w:type="dxa"/>
          </w:tcPr>
          <w:p w:rsidR="008A7495" w:rsidRDefault="00CA5C38">
            <w:r>
              <w:rPr>
                <w:sz w:val="18"/>
              </w:rPr>
              <w:t>Rule 6</w:t>
            </w:r>
          </w:p>
        </w:tc>
        <w:tc>
          <w:tcPr>
            <w:tcW w:w="4829" w:type="dxa"/>
          </w:tcPr>
          <w:p w:rsidR="008A7495" w:rsidRDefault="00CA5C38">
            <w:r>
              <w:rPr>
                <w:sz w:val="18"/>
              </w:rPr>
              <w:t>Objection enquiry — recording, summons (Forms I &amp; II), 30-day enquiry window, decision in writing</w:t>
            </w:r>
          </w:p>
        </w:tc>
        <w:tc>
          <w:tcPr>
            <w:tcW w:w="3405" w:type="dxa"/>
          </w:tcPr>
          <w:p w:rsidR="008A7495" w:rsidRDefault="00CA5C38">
            <w:r>
              <w:rPr>
                <w:sz w:val="18"/>
              </w:rPr>
              <w:t>Objection management workflow (FR-SMA-022–028)</w:t>
            </w:r>
          </w:p>
        </w:tc>
      </w:tr>
      <w:tr w:rsidR="008A7495" w:rsidTr="00CA5C38">
        <w:tc>
          <w:tcPr>
            <w:tcW w:w="1980" w:type="dxa"/>
          </w:tcPr>
          <w:p w:rsidR="008A7495" w:rsidRDefault="00CA5C38">
            <w:r>
              <w:rPr>
                <w:sz w:val="18"/>
              </w:rPr>
              <w:t>Rule 7</w:t>
            </w:r>
          </w:p>
        </w:tc>
        <w:tc>
          <w:tcPr>
            <w:tcW w:w="4829" w:type="dxa"/>
          </w:tcPr>
          <w:p w:rsidR="008A7495" w:rsidRDefault="00CA5C38">
            <w:r>
              <w:rPr>
                <w:sz w:val="18"/>
              </w:rPr>
              <w:t>Application for registration of marriage in other forms (Form III); public notice exhibition; 30-day objection period</w:t>
            </w:r>
          </w:p>
        </w:tc>
        <w:tc>
          <w:tcPr>
            <w:tcW w:w="3405" w:type="dxa"/>
          </w:tcPr>
          <w:p w:rsidR="008A7495" w:rsidRDefault="00CA5C38">
            <w:r>
              <w:rPr>
                <w:sz w:val="18"/>
              </w:rPr>
              <w:t>Other Forms notice and registration path</w:t>
            </w:r>
          </w:p>
        </w:tc>
      </w:tr>
      <w:tr w:rsidR="008A7495" w:rsidTr="00CA5C38">
        <w:tc>
          <w:tcPr>
            <w:tcW w:w="1980" w:type="dxa"/>
          </w:tcPr>
          <w:p w:rsidR="008A7495" w:rsidRDefault="00CA5C38">
            <w:r>
              <w:rPr>
                <w:sz w:val="18"/>
              </w:rPr>
              <w:t>Rule 8</w:t>
            </w:r>
          </w:p>
        </w:tc>
        <w:tc>
          <w:tcPr>
            <w:tcW w:w="4829" w:type="dxa"/>
          </w:tcPr>
          <w:p w:rsidR="008A7495" w:rsidRDefault="00CA5C38">
            <w:r>
              <w:rPr>
                <w:sz w:val="18"/>
              </w:rPr>
              <w:t>Solemnization outside office on application + additional fee</w:t>
            </w:r>
          </w:p>
        </w:tc>
        <w:tc>
          <w:tcPr>
            <w:tcW w:w="3405" w:type="dxa"/>
          </w:tcPr>
          <w:p w:rsidR="008A7495" w:rsidRDefault="00CA5C38">
            <w:r>
              <w:rPr>
                <w:sz w:val="18"/>
              </w:rPr>
              <w:t>Optional out-of-office solemnization fee</w:t>
            </w:r>
          </w:p>
        </w:tc>
      </w:tr>
      <w:tr w:rsidR="008A7495" w:rsidTr="00CA5C38">
        <w:tc>
          <w:tcPr>
            <w:tcW w:w="1980" w:type="dxa"/>
          </w:tcPr>
          <w:p w:rsidR="008A7495" w:rsidRDefault="00CA5C38">
            <w:r>
              <w:rPr>
                <w:sz w:val="18"/>
              </w:rPr>
              <w:t>Rule 9</w:t>
            </w:r>
          </w:p>
        </w:tc>
        <w:tc>
          <w:tcPr>
            <w:tcW w:w="4829" w:type="dxa"/>
          </w:tcPr>
          <w:p w:rsidR="008A7495" w:rsidRDefault="00CA5C38">
            <w:r>
              <w:rPr>
                <w:sz w:val="18"/>
              </w:rPr>
              <w:t>Marriage Certificate Book — bound volume, consecutive numbering, index</w:t>
            </w:r>
          </w:p>
        </w:tc>
        <w:tc>
          <w:tcPr>
            <w:tcW w:w="3405" w:type="dxa"/>
          </w:tcPr>
          <w:p w:rsidR="008A7495" w:rsidRDefault="00CA5C38">
            <w:r>
              <w:rPr>
                <w:sz w:val="18"/>
              </w:rPr>
              <w:t>Register entry and certificate numbering</w:t>
            </w:r>
          </w:p>
        </w:tc>
      </w:tr>
      <w:tr w:rsidR="008A7495" w:rsidTr="00CA5C38">
        <w:tc>
          <w:tcPr>
            <w:tcW w:w="1980" w:type="dxa"/>
          </w:tcPr>
          <w:p w:rsidR="008A7495" w:rsidRDefault="00CA5C38">
            <w:r>
              <w:rPr>
                <w:sz w:val="18"/>
              </w:rPr>
              <w:t>Rule 10</w:t>
            </w:r>
          </w:p>
        </w:tc>
        <w:tc>
          <w:tcPr>
            <w:tcW w:w="4829" w:type="dxa"/>
          </w:tcPr>
          <w:p w:rsidR="008A7495" w:rsidRDefault="00CA5C38">
            <w:r>
              <w:rPr>
                <w:sz w:val="18"/>
              </w:rPr>
              <w:t>Fee schedule — notice fee, registration fee, objection fee, certified copy, search, process fee, out-of-office solemnization</w:t>
            </w:r>
          </w:p>
        </w:tc>
        <w:tc>
          <w:tcPr>
            <w:tcW w:w="3405" w:type="dxa"/>
          </w:tcPr>
          <w:p w:rsidR="008A7495" w:rsidRDefault="00CA5C38">
            <w:r>
              <w:rPr>
                <w:sz w:val="18"/>
              </w:rPr>
              <w:t>First Payment (notice) and Second Payment (registration) per fee schedule</w:t>
            </w:r>
          </w:p>
        </w:tc>
      </w:tr>
      <w:tr w:rsidR="008A7495" w:rsidTr="00CA5C38">
        <w:tc>
          <w:tcPr>
            <w:tcW w:w="1980" w:type="dxa"/>
          </w:tcPr>
          <w:p w:rsidR="008A7495" w:rsidRDefault="00CA5C38">
            <w:r>
              <w:rPr>
                <w:sz w:val="18"/>
              </w:rPr>
              <w:t>Rule 11</w:t>
            </w:r>
          </w:p>
        </w:tc>
        <w:tc>
          <w:tcPr>
            <w:tcW w:w="4829" w:type="dxa"/>
          </w:tcPr>
          <w:p w:rsidR="008A7495" w:rsidRDefault="00CA5C38">
            <w:r>
              <w:rPr>
                <w:sz w:val="18"/>
              </w:rPr>
              <w:t>Quarterly certified copies of entries to Registrar-General (Form IV)</w:t>
            </w:r>
          </w:p>
        </w:tc>
        <w:tc>
          <w:tcPr>
            <w:tcW w:w="3405" w:type="dxa"/>
          </w:tcPr>
          <w:p w:rsidR="008A7495" w:rsidRDefault="00CA5C38">
            <w:r>
              <w:rPr>
                <w:sz w:val="18"/>
              </w:rPr>
              <w:t>Back-office quarterly export</w:t>
            </w:r>
          </w:p>
        </w:tc>
      </w:tr>
    </w:tbl>
    <w:p w:rsidR="002524C7" w:rsidRPr="00075B1D" w:rsidRDefault="002524C7">
      <w:pPr>
        <w:rPr>
          <w:sz w:val="24"/>
          <w:szCs w:val="24"/>
        </w:rPr>
      </w:pPr>
    </w:p>
    <w:p w:rsidR="002524C7" w:rsidRPr="00075B1D" w:rsidRDefault="00251247">
      <w:pPr>
        <w:pStyle w:val="Heading3"/>
        <w:rPr>
          <w:sz w:val="24"/>
          <w:szCs w:val="24"/>
        </w:rPr>
      </w:pPr>
      <w:r>
        <w:t>3.4 Relevant notifications issued by the Department for Marriage Registration</w:t>
      </w:r>
    </w:p>
    <w:p w:rsidR="002524C7" w:rsidRPr="00075B1D" w:rsidRDefault="00251247">
      <w:pPr>
        <w:rPr>
          <w:sz w:val="24"/>
          <w:szCs w:val="24"/>
        </w:rPr>
      </w:pPr>
      <w:r>
        <w:t>Gazette notifications, Government Orders and amendments cited in the Karnataka Rules or issued under the Acts. Source folder: Acts_Rules/Marriage/.</w:t>
      </w:r>
    </w:p>
    <w:tbl>
      <w:tblPr>
        <w:tblStyle w:val="TableGrid"/>
        <w:tblW w:w="0" w:type="auto"/>
        <w:tblLook w:val="04A0" w:firstRow="1" w:lastRow="0" w:firstColumn="1" w:lastColumn="0" w:noHBand="0" w:noVBand="1"/>
      </w:tblPr>
      <w:tblGrid>
        <w:gridCol w:w="1906"/>
        <w:gridCol w:w="1631"/>
        <w:gridCol w:w="1711"/>
        <w:gridCol w:w="1627"/>
        <w:gridCol w:w="3339"/>
      </w:tblGrid>
      <w:tr w:rsidR="008A7495">
        <w:tc>
          <w:tcPr>
            <w:tcW w:w="2045" w:type="dxa"/>
          </w:tcPr>
          <w:p w:rsidR="008A7495" w:rsidRDefault="00CA5C38">
            <w:r>
              <w:rPr>
                <w:b/>
                <w:sz w:val="18"/>
              </w:rPr>
              <w:t>Instrument</w:t>
            </w:r>
          </w:p>
        </w:tc>
        <w:tc>
          <w:tcPr>
            <w:tcW w:w="2045" w:type="dxa"/>
          </w:tcPr>
          <w:p w:rsidR="008A7495" w:rsidRDefault="00CA5C38">
            <w:r>
              <w:rPr>
                <w:b/>
                <w:sz w:val="18"/>
              </w:rPr>
              <w:t>Date / No.</w:t>
            </w:r>
          </w:p>
        </w:tc>
        <w:tc>
          <w:tcPr>
            <w:tcW w:w="2045" w:type="dxa"/>
          </w:tcPr>
          <w:p w:rsidR="008A7495" w:rsidRDefault="00CA5C38">
            <w:r>
              <w:rPr>
                <w:b/>
                <w:sz w:val="18"/>
              </w:rPr>
              <w:t>Effect</w:t>
            </w:r>
          </w:p>
        </w:tc>
        <w:tc>
          <w:tcPr>
            <w:tcW w:w="2045" w:type="dxa"/>
          </w:tcPr>
          <w:p w:rsidR="008A7495" w:rsidRDefault="00CA5C38">
            <w:r>
              <w:rPr>
                <w:b/>
                <w:sz w:val="18"/>
              </w:rPr>
              <w:t>BRD relevance</w:t>
            </w:r>
          </w:p>
        </w:tc>
        <w:tc>
          <w:tcPr>
            <w:tcW w:w="2045" w:type="dxa"/>
          </w:tcPr>
          <w:p w:rsidR="008A7495" w:rsidRDefault="00CA5C38">
            <w:r>
              <w:rPr>
                <w:b/>
                <w:sz w:val="18"/>
              </w:rPr>
              <w:t>Source</w:t>
            </w:r>
          </w:p>
        </w:tc>
      </w:tr>
      <w:tr w:rsidR="008A7495">
        <w:tc>
          <w:tcPr>
            <w:tcW w:w="2045" w:type="dxa"/>
          </w:tcPr>
          <w:p w:rsidR="008A7495" w:rsidRDefault="00CA5C38">
            <w:r>
              <w:rPr>
                <w:sz w:val="18"/>
              </w:rPr>
              <w:t>S.O. 4896 / HD 6 CIM 61</w:t>
            </w:r>
          </w:p>
        </w:tc>
        <w:tc>
          <w:tcPr>
            <w:tcW w:w="2045" w:type="dxa"/>
          </w:tcPr>
          <w:p w:rsidR="008A7495" w:rsidRDefault="00CA5C38">
            <w:r>
              <w:rPr>
                <w:sz w:val="18"/>
              </w:rPr>
              <w:t>4 Jul 1966</w:t>
            </w:r>
          </w:p>
        </w:tc>
        <w:tc>
          <w:tcPr>
            <w:tcW w:w="2045" w:type="dxa"/>
          </w:tcPr>
          <w:p w:rsidR="008A7495" w:rsidRDefault="00CA5C38">
            <w:r>
              <w:rPr>
                <w:sz w:val="18"/>
              </w:rPr>
              <w:t>Appoints all Sub-Registrars as Registrars of Hindu Marriages for their jurisdictions</w:t>
            </w:r>
          </w:p>
        </w:tc>
        <w:tc>
          <w:tcPr>
            <w:tcW w:w="2045" w:type="dxa"/>
          </w:tcPr>
          <w:p w:rsidR="008A7495" w:rsidRDefault="00CA5C38">
            <w:r>
              <w:rPr>
                <w:sz w:val="18"/>
              </w:rPr>
              <w:t>Office master; A-01 assumption</w:t>
            </w:r>
          </w:p>
        </w:tc>
        <w:tc>
          <w:tcPr>
            <w:tcW w:w="2045" w:type="dxa"/>
          </w:tcPr>
          <w:p w:rsidR="008A7495" w:rsidRDefault="00CA5C38">
            <w:r>
              <w:rPr>
                <w:sz w:val="18"/>
              </w:rPr>
              <w:t>Embedded in Rules 1966 docx</w:t>
            </w:r>
          </w:p>
        </w:tc>
      </w:tr>
      <w:tr w:rsidR="008A7495">
        <w:tc>
          <w:tcPr>
            <w:tcW w:w="2045" w:type="dxa"/>
          </w:tcPr>
          <w:p w:rsidR="008A7495" w:rsidRDefault="00CA5C38">
            <w:r>
              <w:rPr>
                <w:sz w:val="18"/>
              </w:rPr>
              <w:t>Registration of Hindu Marriages (Karnataka) (Amendment) Rules, 1999</w:t>
            </w:r>
          </w:p>
        </w:tc>
        <w:tc>
          <w:tcPr>
            <w:tcW w:w="2045" w:type="dxa"/>
          </w:tcPr>
          <w:p w:rsidR="008A7495" w:rsidRDefault="00CA5C38">
            <w:r>
              <w:rPr>
                <w:sz w:val="18"/>
              </w:rPr>
              <w:t>w.e.f. 8 Jun 2000</w:t>
            </w:r>
          </w:p>
        </w:tc>
        <w:tc>
          <w:tcPr>
            <w:tcW w:w="2045" w:type="dxa"/>
          </w:tcPr>
          <w:p w:rsidR="008A7495" w:rsidRDefault="00CA5C38">
            <w:r>
              <w:rPr>
                <w:sz w:val="18"/>
              </w:rPr>
              <w:t>Priest / witness definitions; Form IA; three-witness signing; Form II-A immediate certificate; scrutiny / refusal order; Schedule fees</w:t>
            </w:r>
          </w:p>
        </w:tc>
        <w:tc>
          <w:tcPr>
            <w:tcW w:w="2045" w:type="dxa"/>
          </w:tcPr>
          <w:p w:rsidR="008A7495" w:rsidRDefault="00CA5C38">
            <w:r>
              <w:rPr>
                <w:sz w:val="18"/>
              </w:rPr>
              <w:t>Forms IA &amp; II-A; SR scrutiny workflow</w:t>
            </w:r>
          </w:p>
        </w:tc>
        <w:tc>
          <w:tcPr>
            <w:tcW w:w="2045" w:type="dxa"/>
          </w:tcPr>
          <w:p w:rsidR="008A7495" w:rsidRDefault="00CA5C38">
            <w:r>
              <w:rPr>
                <w:sz w:val="18"/>
              </w:rPr>
              <w:t>Rules 1966 docx amendment notes</w:t>
            </w:r>
          </w:p>
        </w:tc>
      </w:tr>
      <w:tr w:rsidR="008A7495">
        <w:tc>
          <w:tcPr>
            <w:tcW w:w="2045" w:type="dxa"/>
          </w:tcPr>
          <w:p w:rsidR="008A7495" w:rsidRDefault="00CA5C38">
            <w:r>
              <w:rPr>
                <w:sz w:val="18"/>
              </w:rPr>
              <w:t>G.S.R. 314 / G.S.R. 394 / HD 5 PIM 69</w:t>
            </w:r>
          </w:p>
        </w:tc>
        <w:tc>
          <w:tcPr>
            <w:tcW w:w="2045" w:type="dxa"/>
          </w:tcPr>
          <w:p w:rsidR="008A7495" w:rsidRDefault="00CA5C38">
            <w:r>
              <w:rPr>
                <w:sz w:val="18"/>
              </w:rPr>
              <w:t>1968–1969</w:t>
            </w:r>
          </w:p>
        </w:tc>
        <w:tc>
          <w:tcPr>
            <w:tcW w:w="2045" w:type="dxa"/>
          </w:tcPr>
          <w:p w:rsidR="008A7495" w:rsidRDefault="00CA5C38">
            <w:r>
              <w:rPr>
                <w:sz w:val="18"/>
              </w:rPr>
              <w:t>Substitutions / additions to Rule 4 jurisdiction and memorandum clauses</w:t>
            </w:r>
          </w:p>
        </w:tc>
        <w:tc>
          <w:tcPr>
            <w:tcW w:w="2045" w:type="dxa"/>
          </w:tcPr>
          <w:p w:rsidR="008A7495" w:rsidRDefault="00CA5C38">
            <w:r>
              <w:rPr>
                <w:sz w:val="18"/>
              </w:rPr>
              <w:t>Historical Rule 4(1) text</w:t>
            </w:r>
          </w:p>
        </w:tc>
        <w:tc>
          <w:tcPr>
            <w:tcW w:w="2045" w:type="dxa"/>
          </w:tcPr>
          <w:p w:rsidR="008A7495" w:rsidRDefault="00CA5C38">
            <w:r>
              <w:rPr>
                <w:sz w:val="18"/>
              </w:rPr>
              <w:t>Rules 1966 docx</w:t>
            </w:r>
          </w:p>
        </w:tc>
      </w:tr>
      <w:tr w:rsidR="008A7495">
        <w:tc>
          <w:tcPr>
            <w:tcW w:w="2045" w:type="dxa"/>
          </w:tcPr>
          <w:p w:rsidR="008A7495" w:rsidRDefault="00CA5C38">
            <w:r>
              <w:rPr>
                <w:sz w:val="18"/>
              </w:rPr>
              <w:t>RD/48/MNMU/2023 — Registration of Hindu Marriage (Karnataka) (Amendment) Rules, 2024</w:t>
            </w:r>
          </w:p>
        </w:tc>
        <w:tc>
          <w:tcPr>
            <w:tcW w:w="2045" w:type="dxa"/>
          </w:tcPr>
          <w:p w:rsidR="008A7495" w:rsidRDefault="00CA5C38">
            <w:r>
              <w:rPr>
                <w:sz w:val="18"/>
              </w:rPr>
              <w:t>Gazette 06-Feb-2024, Part-IVA No. 60; under HMA Sec. 8(1)</w:t>
            </w:r>
          </w:p>
        </w:tc>
        <w:tc>
          <w:tcPr>
            <w:tcW w:w="2045" w:type="dxa"/>
          </w:tcPr>
          <w:p w:rsidR="008A7495" w:rsidRDefault="00CA5C38">
            <w:r>
              <w:rPr>
                <w:sz w:val="18"/>
              </w:rPr>
              <w:t>Amends Rule 4: insert 'or electronically' (r.4(1)); 'or stored electronically' (r.4(4)); 'or stored in electronic media' (r.4(5))</w:t>
            </w:r>
          </w:p>
        </w:tc>
        <w:tc>
          <w:tcPr>
            <w:tcW w:w="2045" w:type="dxa"/>
          </w:tcPr>
          <w:p w:rsidR="008A7495" w:rsidRDefault="00CA5C38">
            <w:r>
              <w:rPr>
                <w:sz w:val="18"/>
              </w:rPr>
              <w:t>Legal foundation for Online channel, electronic register and e-certificate</w:t>
            </w:r>
          </w:p>
        </w:tc>
        <w:tc>
          <w:tcPr>
            <w:tcW w:w="2045" w:type="dxa"/>
          </w:tcPr>
          <w:p w:rsidR="008A7495" w:rsidRDefault="00CA5C38">
            <w:r>
              <w:rPr>
                <w:sz w:val="18"/>
              </w:rPr>
              <w:t>RD48MNMU2023-Notification-marriage.pdf</w:t>
            </w:r>
          </w:p>
        </w:tc>
      </w:tr>
      <w:tr w:rsidR="008A7495">
        <w:tc>
          <w:tcPr>
            <w:tcW w:w="2045" w:type="dxa"/>
          </w:tcPr>
          <w:p w:rsidR="008A7495" w:rsidRDefault="00CA5C38">
            <w:r>
              <w:rPr>
                <w:sz w:val="18"/>
              </w:rPr>
              <w:t>Special Marriage (Karnataka) Rules, 1961</w:t>
            </w:r>
          </w:p>
        </w:tc>
        <w:tc>
          <w:tcPr>
            <w:tcW w:w="2045" w:type="dxa"/>
          </w:tcPr>
          <w:p w:rsidR="008A7495" w:rsidRDefault="00CA5C38">
            <w:r>
              <w:rPr>
                <w:sz w:val="18"/>
              </w:rPr>
              <w:t>Notification No. HD 13MCIM 59(1), 2 May 1961</w:t>
            </w:r>
          </w:p>
        </w:tc>
        <w:tc>
          <w:tcPr>
            <w:tcW w:w="2045" w:type="dxa"/>
          </w:tcPr>
          <w:p w:rsidR="008A7495" w:rsidRDefault="00CA5C38">
            <w:r>
              <w:rPr>
                <w:sz w:val="18"/>
              </w:rPr>
              <w:t xml:space="preserve">Original notification making the </w:t>
            </w:r>
            <w:r>
              <w:rPr>
                <w:sz w:val="18"/>
              </w:rPr>
              <w:lastRenderedPageBreak/>
              <w:t>Karnataka Special Marriage Rules</w:t>
            </w:r>
          </w:p>
        </w:tc>
        <w:tc>
          <w:tcPr>
            <w:tcW w:w="2045" w:type="dxa"/>
          </w:tcPr>
          <w:p w:rsidR="008A7495" w:rsidRDefault="00CA5C38">
            <w:r>
              <w:rPr>
                <w:sz w:val="18"/>
              </w:rPr>
              <w:lastRenderedPageBreak/>
              <w:t xml:space="preserve">Special Marriage notice, objection, </w:t>
            </w:r>
            <w:r>
              <w:rPr>
                <w:sz w:val="18"/>
              </w:rPr>
              <w:lastRenderedPageBreak/>
              <w:t>registration and fee procedures</w:t>
            </w:r>
          </w:p>
        </w:tc>
        <w:tc>
          <w:tcPr>
            <w:tcW w:w="2045" w:type="dxa"/>
          </w:tcPr>
          <w:p w:rsidR="008A7495" w:rsidRDefault="00CA5C38">
            <w:r>
              <w:rPr>
                <w:sz w:val="18"/>
              </w:rPr>
              <w:lastRenderedPageBreak/>
              <w:t>SpecialMarriage(Karnataka)Rules1961.pdf; SpecialMarriageFees.docx</w:t>
            </w:r>
          </w:p>
        </w:tc>
      </w:tr>
    </w:tbl>
    <w:p w:rsidR="002524C7" w:rsidRPr="00075B1D" w:rsidRDefault="002524C7">
      <w:pPr>
        <w:rPr>
          <w:sz w:val="24"/>
          <w:szCs w:val="24"/>
        </w:rPr>
      </w:pPr>
    </w:p>
    <w:p w:rsidR="002524C7" w:rsidRPr="00075B1D" w:rsidRDefault="00251247">
      <w:pPr>
        <w:pStyle w:val="Heading3"/>
        <w:rPr>
          <w:sz w:val="24"/>
          <w:szCs w:val="24"/>
        </w:rPr>
      </w:pPr>
      <w:r>
        <w:t>3.5 Hindu Marriage statutory forms mapping</w:t>
      </w:r>
    </w:p>
    <w:p w:rsidR="002524C7" w:rsidRPr="00075B1D" w:rsidRDefault="00251247">
      <w:pPr>
        <w:rPr>
          <w:sz w:val="24"/>
          <w:szCs w:val="24"/>
        </w:rPr>
      </w:pPr>
      <w:r>
        <w:t>Forms under the Registration of Hindu Marriage (Karnataka) Rules, 1966. Source: Acts_Rules/Marriage/Form1.pdf and hindu marriage forms.pdf.</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w:t>
            </w:r>
          </w:p>
        </w:tc>
        <w:tc>
          <w:tcPr>
            <w:tcW w:w="2556" w:type="dxa"/>
          </w:tcPr>
          <w:p w:rsidR="008A7495" w:rsidRDefault="00CA5C38">
            <w:r>
              <w:rPr>
                <w:b/>
                <w:sz w:val="18"/>
              </w:rPr>
              <w:t>Rule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Form I</w:t>
            </w:r>
          </w:p>
        </w:tc>
        <w:tc>
          <w:tcPr>
            <w:tcW w:w="2556" w:type="dxa"/>
          </w:tcPr>
          <w:p w:rsidR="008A7495" w:rsidRDefault="00CA5C38">
            <w:r>
              <w:rPr>
                <w:sz w:val="18"/>
              </w:rPr>
              <w:t>Rule 4</w:t>
            </w:r>
          </w:p>
        </w:tc>
        <w:tc>
          <w:tcPr>
            <w:tcW w:w="2556" w:type="dxa"/>
          </w:tcPr>
          <w:p w:rsidR="008A7495" w:rsidRDefault="00CA5C38">
            <w:r>
              <w:rPr>
                <w:sz w:val="18"/>
              </w:rPr>
              <w:t>Memorandum of marriage (duplicate)</w:t>
            </w:r>
          </w:p>
        </w:tc>
        <w:tc>
          <w:tcPr>
            <w:tcW w:w="2556" w:type="dxa"/>
          </w:tcPr>
          <w:p w:rsidR="008A7495" w:rsidRDefault="00CA5C38">
            <w:r>
              <w:rPr>
                <w:sz w:val="18"/>
              </w:rPr>
              <w:t>System from captured data + joint photo</w:t>
            </w:r>
          </w:p>
        </w:tc>
      </w:tr>
      <w:tr w:rsidR="008A7495">
        <w:tc>
          <w:tcPr>
            <w:tcW w:w="2556" w:type="dxa"/>
          </w:tcPr>
          <w:p w:rsidR="008A7495" w:rsidRDefault="00CA5C38">
            <w:r>
              <w:rPr>
                <w:sz w:val="18"/>
              </w:rPr>
              <w:t>Form IA</w:t>
            </w:r>
          </w:p>
        </w:tc>
        <w:tc>
          <w:tcPr>
            <w:tcW w:w="2556" w:type="dxa"/>
          </w:tcPr>
          <w:p w:rsidR="008A7495" w:rsidRDefault="00CA5C38">
            <w:r>
              <w:rPr>
                <w:sz w:val="18"/>
              </w:rPr>
              <w:t>Rule 4(2)</w:t>
            </w:r>
          </w:p>
        </w:tc>
        <w:tc>
          <w:tcPr>
            <w:tcW w:w="2556" w:type="dxa"/>
          </w:tcPr>
          <w:p w:rsidR="008A7495" w:rsidRDefault="00CA5C38">
            <w:r>
              <w:rPr>
                <w:sz w:val="18"/>
              </w:rPr>
              <w:t>Application for filing of marriage memorandum</w:t>
            </w:r>
          </w:p>
        </w:tc>
        <w:tc>
          <w:tcPr>
            <w:tcW w:w="2556" w:type="dxa"/>
          </w:tcPr>
          <w:p w:rsidR="008A7495" w:rsidRDefault="00CA5C38">
            <w:r>
              <w:rPr>
                <w:sz w:val="18"/>
              </w:rPr>
              <w:t>System from captured data + declarations</w:t>
            </w:r>
          </w:p>
        </w:tc>
      </w:tr>
      <w:tr w:rsidR="008A7495">
        <w:tc>
          <w:tcPr>
            <w:tcW w:w="2556" w:type="dxa"/>
          </w:tcPr>
          <w:p w:rsidR="008A7495" w:rsidRDefault="00CA5C38">
            <w:r>
              <w:rPr>
                <w:sz w:val="18"/>
              </w:rPr>
              <w:t>Form II</w:t>
            </w:r>
          </w:p>
        </w:tc>
        <w:tc>
          <w:tcPr>
            <w:tcW w:w="2556" w:type="dxa"/>
          </w:tcPr>
          <w:p w:rsidR="008A7495" w:rsidRDefault="00CA5C38">
            <w:r>
              <w:rPr>
                <w:sz w:val="18"/>
              </w:rPr>
              <w:t>Rule 4(4)</w:t>
            </w:r>
          </w:p>
        </w:tc>
        <w:tc>
          <w:tcPr>
            <w:tcW w:w="2556" w:type="dxa"/>
          </w:tcPr>
          <w:p w:rsidR="008A7495" w:rsidRDefault="00CA5C38">
            <w:r>
              <w:rPr>
                <w:sz w:val="18"/>
              </w:rPr>
              <w:t>Endorsement on reverse of memorandum and duplicate: date received; serial no.; page; volume of Register under HMA 1955; Registrar signature</w:t>
            </w:r>
          </w:p>
        </w:tc>
        <w:tc>
          <w:tcPr>
            <w:tcW w:w="2556" w:type="dxa"/>
          </w:tcPr>
          <w:p w:rsidR="008A7495" w:rsidRDefault="00CA5C38">
            <w:r>
              <w:rPr>
                <w:sz w:val="18"/>
              </w:rPr>
              <w:t>System on SR digital signature (both channels); blank template in Offline printout pack before endorsement</w:t>
            </w:r>
          </w:p>
        </w:tc>
      </w:tr>
      <w:tr w:rsidR="008A7495">
        <w:tc>
          <w:tcPr>
            <w:tcW w:w="2556" w:type="dxa"/>
          </w:tcPr>
          <w:p w:rsidR="008A7495" w:rsidRDefault="00CA5C38">
            <w:r>
              <w:rPr>
                <w:sz w:val="18"/>
              </w:rPr>
              <w:t>Form II-A</w:t>
            </w:r>
          </w:p>
        </w:tc>
        <w:tc>
          <w:tcPr>
            <w:tcW w:w="2556" w:type="dxa"/>
          </w:tcPr>
          <w:p w:rsidR="008A7495" w:rsidRDefault="00CA5C38">
            <w:r>
              <w:rPr>
                <w:sz w:val="18"/>
              </w:rPr>
              <w:t>Rule 4(5)</w:t>
            </w:r>
          </w:p>
        </w:tc>
        <w:tc>
          <w:tcPr>
            <w:tcW w:w="2556" w:type="dxa"/>
          </w:tcPr>
          <w:p w:rsidR="008A7495" w:rsidRDefault="00CA5C38">
            <w:r>
              <w:rPr>
                <w:sz w:val="18"/>
              </w:rPr>
              <w:t>Certificate of registration of marriage under HMA 1955</w:t>
            </w:r>
          </w:p>
        </w:tc>
        <w:tc>
          <w:tcPr>
            <w:tcW w:w="2556" w:type="dxa"/>
          </w:tcPr>
          <w:p w:rsidR="008A7495" w:rsidRDefault="00CA5C38">
            <w:r>
              <w:rPr>
                <w:sz w:val="18"/>
              </w:rPr>
              <w:t>System on approval / SR DSC</w:t>
            </w:r>
          </w:p>
        </w:tc>
      </w:tr>
      <w:tr w:rsidR="008A7495">
        <w:tc>
          <w:tcPr>
            <w:tcW w:w="2556" w:type="dxa"/>
          </w:tcPr>
          <w:p w:rsidR="008A7495" w:rsidRDefault="00CA5C38">
            <w:r>
              <w:rPr>
                <w:sz w:val="18"/>
              </w:rPr>
              <w:t>Form III</w:t>
            </w:r>
          </w:p>
        </w:tc>
        <w:tc>
          <w:tcPr>
            <w:tcW w:w="2556" w:type="dxa"/>
          </w:tcPr>
          <w:p w:rsidR="008A7495" w:rsidRDefault="00CA5C38">
            <w:r>
              <w:rPr>
                <w:sz w:val="18"/>
              </w:rPr>
              <w:t>Rule 5(1)</w:t>
            </w:r>
          </w:p>
        </w:tc>
        <w:tc>
          <w:tcPr>
            <w:tcW w:w="2556" w:type="dxa"/>
          </w:tcPr>
          <w:p w:rsidR="008A7495" w:rsidRDefault="00CA5C38">
            <w:r>
              <w:rPr>
                <w:sz w:val="18"/>
              </w:rPr>
              <w:t>Certificate affixed to monthly duplicate memoranda bundle</w:t>
            </w:r>
          </w:p>
        </w:tc>
        <w:tc>
          <w:tcPr>
            <w:tcW w:w="2556" w:type="dxa"/>
          </w:tcPr>
          <w:p w:rsidR="008A7495" w:rsidRDefault="00CA5C38">
            <w:r>
              <w:rPr>
                <w:sz w:val="18"/>
              </w:rPr>
              <w:t>Back-office batch export</w:t>
            </w:r>
          </w:p>
        </w:tc>
      </w:tr>
      <w:tr w:rsidR="008A7495">
        <w:tc>
          <w:tcPr>
            <w:tcW w:w="2556" w:type="dxa"/>
          </w:tcPr>
          <w:p w:rsidR="008A7495" w:rsidRDefault="00CA5C38">
            <w:r>
              <w:rPr>
                <w:sz w:val="18"/>
              </w:rPr>
              <w:t>Form IV / V</w:t>
            </w:r>
          </w:p>
        </w:tc>
        <w:tc>
          <w:tcPr>
            <w:tcW w:w="2556" w:type="dxa"/>
          </w:tcPr>
          <w:p w:rsidR="008A7495" w:rsidRDefault="00CA5C38">
            <w:r>
              <w:rPr>
                <w:sz w:val="18"/>
              </w:rPr>
              <w:t>Rules 5(2), 6</w:t>
            </w:r>
          </w:p>
        </w:tc>
        <w:tc>
          <w:tcPr>
            <w:tcW w:w="2556" w:type="dxa"/>
          </w:tcPr>
          <w:p w:rsidR="008A7495" w:rsidRDefault="00CA5C38">
            <w:r>
              <w:rPr>
                <w:sz w:val="18"/>
              </w:rPr>
              <w:t>Indices of register entries</w:t>
            </w:r>
          </w:p>
        </w:tc>
        <w:tc>
          <w:tcPr>
            <w:tcW w:w="2556" w:type="dxa"/>
          </w:tcPr>
          <w:p w:rsidR="008A7495" w:rsidRDefault="00CA5C38">
            <w:r>
              <w:rPr>
                <w:sz w:val="18"/>
              </w:rPr>
              <w:t>Reporting / search</w:t>
            </w:r>
          </w:p>
        </w:tc>
      </w:tr>
      <w:tr w:rsidR="008A7495">
        <w:tc>
          <w:tcPr>
            <w:tcW w:w="2556" w:type="dxa"/>
          </w:tcPr>
          <w:p w:rsidR="008A7495" w:rsidRDefault="00CA5C38">
            <w:r>
              <w:rPr>
                <w:sz w:val="18"/>
              </w:rPr>
              <w:t>Form VI</w:t>
            </w:r>
          </w:p>
        </w:tc>
        <w:tc>
          <w:tcPr>
            <w:tcW w:w="2556" w:type="dxa"/>
          </w:tcPr>
          <w:p w:rsidR="008A7495" w:rsidRDefault="00CA5C38">
            <w:r>
              <w:rPr>
                <w:sz w:val="18"/>
              </w:rPr>
              <w:t>Rule 9</w:t>
            </w:r>
          </w:p>
        </w:tc>
        <w:tc>
          <w:tcPr>
            <w:tcW w:w="2556" w:type="dxa"/>
          </w:tcPr>
          <w:p w:rsidR="008A7495" w:rsidRDefault="00CA5C38">
            <w:r>
              <w:rPr>
                <w:sz w:val="18"/>
              </w:rPr>
              <w:t>Fee receipt</w:t>
            </w:r>
          </w:p>
        </w:tc>
        <w:tc>
          <w:tcPr>
            <w:tcW w:w="2556" w:type="dxa"/>
          </w:tcPr>
          <w:p w:rsidR="008A7495" w:rsidRDefault="00CA5C38">
            <w:r>
              <w:rPr>
                <w:sz w:val="18"/>
              </w:rPr>
              <w:t>Payment integration</w:t>
            </w:r>
          </w:p>
        </w:tc>
      </w:tr>
    </w:tbl>
    <w:p w:rsidR="002524C7" w:rsidRPr="00075B1D" w:rsidRDefault="002524C7">
      <w:pPr>
        <w:rPr>
          <w:sz w:val="24"/>
          <w:szCs w:val="24"/>
        </w:rPr>
      </w:pPr>
    </w:p>
    <w:p w:rsidR="002524C7" w:rsidRPr="00075B1D" w:rsidRDefault="002524C7">
      <w:pPr>
        <w:rPr>
          <w:sz w:val="24"/>
          <w:szCs w:val="24"/>
        </w:rPr>
      </w:pPr>
    </w:p>
    <w:p w:rsidR="002524C7" w:rsidRPr="00075B1D" w:rsidRDefault="002524C7">
      <w:pPr>
        <w:pStyle w:val="Heading4"/>
        <w:rPr>
          <w:sz w:val="24"/>
          <w:szCs w:val="24"/>
        </w:rPr>
      </w:pPr>
      <w:r>
        <w:t>Form IA — Statutory declaration (Rule 4(2))</w:t>
      </w:r>
    </w:p>
    <w:p w:rsidR="002524C7" w:rsidRPr="00075B1D" w:rsidRDefault="002524C7">
      <w:pPr>
        <w:rPr>
          <w:sz w:val="24"/>
          <w:szCs w:val="24"/>
        </w:rPr>
      </w:pPr>
      <w:r>
        <w:t>Source: Acts_Rules/Marriage/hindu marriage forms.pdf — FORM-IA (See rule 4(2)). Kaveri 3.0 shall present the approved gazette wording verbatim on the combined prerequisite + declaration screen and on generated Form IA outputs.</w:t>
      </w:r>
    </w:p>
    <w:p w:rsidR="002524C7" w:rsidRPr="00075B1D" w:rsidRDefault="002524C7">
      <w:pPr>
        <w:rPr>
          <w:sz w:val="24"/>
          <w:szCs w:val="24"/>
        </w:rPr>
      </w:pPr>
      <w:r>
        <w:t>Opening narrative (system-populated): Marriage in accordance with the Hindu Marriage Act, 1955 (Act No. 25 of 1955) has been solemnized between the undersigned parties on [date of marriage], and they request that particulars be entered in the Hindu Marriages Register.</w:t>
      </w:r>
    </w:p>
    <w:p w:rsidR="002524C7" w:rsidRPr="00075B1D" w:rsidRDefault="002524C7">
      <w:pPr>
        <w:rPr>
          <w:sz w:val="24"/>
          <w:szCs w:val="24"/>
        </w:rPr>
      </w:pPr>
      <w:r>
        <w:t>We hereby declare,</w:t>
      </w:r>
    </w:p>
    <w:p w:rsidR="002524C7" w:rsidRPr="00075B1D" w:rsidRDefault="002524C7">
      <w:pPr>
        <w:rPr>
          <w:sz w:val="24"/>
          <w:szCs w:val="24"/>
        </w:rPr>
      </w:pPr>
      <w:r>
        <w:t>(I) That a valid marriage was solemnized between us and that the marriage is capable of being registered under section 8 of the Hindu Marriage Act, 1955 (Central Act 25 of 1955).</w:t>
      </w:r>
    </w:p>
    <w:p w:rsidR="002524C7" w:rsidRPr="00075B1D" w:rsidRDefault="002524C7">
      <w:pPr>
        <w:rPr>
          <w:sz w:val="24"/>
          <w:szCs w:val="24"/>
        </w:rPr>
      </w:pPr>
      <w:r>
        <w:t>(II) That the conditions laid down in section 5 of the said Act have been satisfied.</w:t>
      </w:r>
    </w:p>
    <w:p w:rsidR="002524C7" w:rsidRPr="00075B1D" w:rsidRDefault="002524C7">
      <w:pPr>
        <w:rPr>
          <w:sz w:val="24"/>
          <w:szCs w:val="24"/>
        </w:rPr>
      </w:pPr>
      <w:r>
        <w:t>(III) That the particulars given in the application are true to the best of our knowledge and belief.</w:t>
      </w:r>
    </w:p>
    <w:p w:rsidR="002524C7" w:rsidRPr="00075B1D" w:rsidRDefault="002524C7">
      <w:pPr>
        <w:rPr>
          <w:sz w:val="24"/>
          <w:szCs w:val="24"/>
        </w:rPr>
      </w:pPr>
      <w:r>
        <w:t>Signatures: (1) Husband (2) Wife — physical signature (Offline) or eSign (Online) per channel rules.</w:t>
      </w:r>
    </w:p>
    <w:p w:rsidR="002524C7" w:rsidRPr="00075B1D" w:rsidRDefault="002524C7">
      <w:pPr>
        <w:pStyle w:val="Heading4"/>
        <w:rPr>
          <w:sz w:val="24"/>
          <w:szCs w:val="24"/>
        </w:rPr>
      </w:pPr>
      <w:r>
        <w:t>Statutory penalty highlights — Sec. 17 &amp; Sec. 18 (displayed in red at submission)</w:t>
      </w:r>
    </w:p>
    <w:p w:rsidR="002524C7" w:rsidRPr="00075B1D" w:rsidRDefault="002524C7">
      <w:pPr>
        <w:rPr>
          <w:sz w:val="24"/>
          <w:szCs w:val="24"/>
        </w:rPr>
      </w:pPr>
      <w:r>
        <w:t>The following extracts from the Hindu Marriage Act, 1955 shall be shown to the parties in red highlight panels when Form I / Form IA is submitted (Online and Offline) — see FR-HMA-091. Wording below is the statutory reference text for legal review; UI may abbreviate for readability without altering legal meaning.</w:t>
      </w:r>
    </w:p>
    <w:p w:rsidR="002524C7" w:rsidRPr="00075B1D" w:rsidRDefault="002524C7">
      <w:pPr>
        <w:rPr>
          <w:sz w:val="24"/>
          <w:szCs w:val="24"/>
        </w:rPr>
      </w:pPr>
      <w:r>
        <w:rPr>
          <w:b/>
          <w:color w:val="C00000"/>
        </w:rPr>
        <w:lastRenderedPageBreak/>
        <w:t>Sec. 17 — Punishment of bigamy: Any marriage between two Hindus solemnized after the commencement of this Act is void if at the date of such marriage either party had a husband or wife living; and the provisions of sections 494 and 495 of the Indian Penal Code (45 of 1860), shall apply accordingly.</w:t>
      </w:r>
    </w:p>
    <w:p w:rsidR="002524C7" w:rsidRPr="00075B1D" w:rsidRDefault="002524C7">
      <w:pPr>
        <w:rPr>
          <w:sz w:val="24"/>
          <w:szCs w:val="24"/>
        </w:rPr>
      </w:pPr>
      <w:r>
        <w:rPr>
          <w:b/>
          <w:color w:val="C00000"/>
        </w:rPr>
        <w:t>Sec. 18 — Punishment for contravention of certain other conditions for a Hindu marriage: Contravention of section 5(iii) (minimum age — bridegroom 21 years, bride 18 years): imprisonment which may extend to two years, or fine which may extend to one lakh rupees, or both. Contravention of section 5(iv) (degrees of prohibited relationship) or section 5(v) (sapinda relationship): simple imprisonment which may extend to one month, or fine which may extend to one thousand rupees, or both.</w:t>
      </w:r>
    </w:p>
    <w:p w:rsidR="002524C7" w:rsidRPr="00075B1D" w:rsidRDefault="002524C7">
      <w:pPr>
        <w:rPr>
          <w:sz w:val="24"/>
          <w:szCs w:val="24"/>
        </w:rPr>
      </w:pPr>
    </w:p>
    <w:p w:rsidR="002524C7" w:rsidRPr="00075B1D"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44BA431" wp14:editId="7A4E8319">
            <wp:extent cx="6492240" cy="682625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682625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1). Source: Acts_Rules/Marriage/Form1.pdf; 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04E2317" wp14:editId="3903FFFC">
            <wp:extent cx="6492240" cy="686562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92240" cy="6865620"/>
                    </a:xfrm>
                    <a:prstGeom prst="rect">
                      <a:avLst/>
                    </a:prstGeom>
                  </pic:spPr>
                </pic:pic>
              </a:graphicData>
            </a:graphic>
          </wp:inline>
        </w:drawing>
      </w:r>
    </w:p>
    <w:p w:rsidR="002524C7" w:rsidRPr="00075B1D" w:rsidRDefault="002524C7">
      <w:pPr>
        <w:pStyle w:val="Caption"/>
        <w:jc w:val="center"/>
        <w:rPr>
          <w:sz w:val="24"/>
          <w:szCs w:val="24"/>
        </w:rPr>
      </w:pPr>
      <w:r>
        <w:t>Form I — Memorandum of marriage (page 2 — witness particulars).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853908F" wp14:editId="7DFC6223">
            <wp:extent cx="6492240" cy="6181725"/>
            <wp:effectExtent l="0" t="0" r="381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492240" cy="6181725"/>
                    </a:xfrm>
                    <a:prstGeom prst="rect">
                      <a:avLst/>
                    </a:prstGeom>
                  </pic:spPr>
                </pic:pic>
              </a:graphicData>
            </a:graphic>
          </wp:inline>
        </w:drawing>
      </w:r>
    </w:p>
    <w:p w:rsidR="002524C7" w:rsidRPr="00075B1D" w:rsidRDefault="002524C7">
      <w:pPr>
        <w:pStyle w:val="Caption"/>
        <w:jc w:val="center"/>
        <w:rPr>
          <w:sz w:val="24"/>
          <w:szCs w:val="24"/>
        </w:rPr>
      </w:pPr>
      <w:r>
        <w:t>Form IA — Application for filing of marriage memorandum (Rule 4(2)).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5D1C0706" wp14:editId="1E16E76D">
            <wp:extent cx="6258798" cy="4744112"/>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258798" cy="4744112"/>
                    </a:xfrm>
                    <a:prstGeom prst="rect">
                      <a:avLst/>
                    </a:prstGeom>
                  </pic:spPr>
                </pic:pic>
              </a:graphicData>
            </a:graphic>
          </wp:inline>
        </w:drawing>
      </w:r>
    </w:p>
    <w:p w:rsidR="002524C7" w:rsidRPr="00075B1D" w:rsidRDefault="002524C7">
      <w:pPr>
        <w:pStyle w:val="Caption"/>
        <w:jc w:val="center"/>
        <w:rPr>
          <w:sz w:val="24"/>
          <w:szCs w:val="24"/>
        </w:rPr>
      </w:pPr>
      <w:r>
        <w:t>Form II — Endorsement on reverse of memorandum and duplicate (Rule 4(4)).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26EBB931" wp14:editId="6E4C1D80">
            <wp:extent cx="6492240" cy="6649085"/>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492240" cy="6649085"/>
                    </a:xfrm>
                    <a:prstGeom prst="rect">
                      <a:avLst/>
                    </a:prstGeom>
                  </pic:spPr>
                </pic:pic>
              </a:graphicData>
            </a:graphic>
          </wp:inline>
        </w:drawing>
      </w:r>
    </w:p>
    <w:p w:rsidR="002524C7" w:rsidRPr="00075B1D" w:rsidRDefault="002524C7">
      <w:pPr>
        <w:pStyle w:val="Caption"/>
        <w:jc w:val="center"/>
        <w:rPr>
          <w:sz w:val="24"/>
          <w:szCs w:val="24"/>
        </w:rPr>
      </w:pPr>
      <w:r>
        <w:t>Form II-A — Certificate of registration of marriage (Rule 4(5)). Source: Acts_Rules/Marriage/hindu marriage forms.pdf</w:t>
      </w:r>
    </w:p>
    <w:p w:rsidR="002524C7" w:rsidRPr="00075B1D" w:rsidRDefault="002524C7">
      <w:pPr>
        <w:jc w:val="center"/>
        <w:rPr>
          <w:sz w:val="24"/>
          <w:szCs w:val="24"/>
        </w:rPr>
      </w:pPr>
    </w:p>
    <w:p w:rsidR="002524C7" w:rsidRPr="00075B1D" w:rsidRDefault="00214834">
      <w:pPr>
        <w:jc w:val="center"/>
        <w:rPr>
          <w:sz w:val="24"/>
          <w:szCs w:val="24"/>
        </w:rPr>
      </w:pPr>
      <w:r w:rsidRPr="00214834">
        <w:rPr>
          <w:noProof/>
          <w:sz w:val="24"/>
          <w:szCs w:val="24"/>
          <w:lang w:val="en-IN" w:eastAsia="en-IN"/>
        </w:rPr>
        <w:lastRenderedPageBreak/>
        <w:drawing>
          <wp:inline distT="0" distB="0" distL="0" distR="0" wp14:anchorId="32C304C3" wp14:editId="31D98CBE">
            <wp:extent cx="6492240" cy="5328920"/>
            <wp:effectExtent l="0" t="0" r="381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92240" cy="5328920"/>
                    </a:xfrm>
                    <a:prstGeom prst="rect">
                      <a:avLst/>
                    </a:prstGeom>
                  </pic:spPr>
                </pic:pic>
              </a:graphicData>
            </a:graphic>
          </wp:inline>
        </w:drawing>
      </w:r>
    </w:p>
    <w:p w:rsidR="002524C7" w:rsidRPr="00075B1D" w:rsidRDefault="002524C7">
      <w:pPr>
        <w:pStyle w:val="Caption"/>
        <w:jc w:val="center"/>
        <w:rPr>
          <w:sz w:val="24"/>
          <w:szCs w:val="24"/>
        </w:rPr>
      </w:pPr>
      <w:r>
        <w:t>Form III — Certificate affixed to monthly duplicate memoranda (Rule 5(1)). Source: Acts_Rules/Marriage/hindu marriage forms.pdf</w:t>
      </w:r>
    </w:p>
    <w:p w:rsidR="002524C7" w:rsidRPr="00075B1D" w:rsidRDefault="002524C7">
      <w:pPr>
        <w:jc w:val="center"/>
        <w:rPr>
          <w:sz w:val="24"/>
          <w:szCs w:val="24"/>
        </w:rPr>
      </w:pPr>
    </w:p>
    <w:p w:rsidR="002524C7" w:rsidRPr="00075B1D" w:rsidRDefault="00251247">
      <w:pPr>
        <w:pStyle w:val="Heading3"/>
        <w:rPr>
          <w:sz w:val="24"/>
          <w:szCs w:val="24"/>
        </w:rPr>
      </w:pPr>
      <w:r>
        <w:t>3.6 Special Marriage statutory forms mapping</w:t>
      </w:r>
    </w:p>
    <w:p w:rsidR="002524C7" w:rsidRPr="00075B1D" w:rsidRDefault="00251247">
      <w:pPr>
        <w:rPr>
          <w:sz w:val="24"/>
          <w:szCs w:val="24"/>
        </w:rPr>
      </w:pPr>
      <w:r>
        <w:t>Schedules under the Special Marriage Act, 1954 and forms under the Special Marriage (Karnataka) Rules, 1961 (as applicable in Kaveri 3.0):</w:t>
      </w:r>
    </w:p>
    <w:tbl>
      <w:tblPr>
        <w:tblStyle w:val="TableGrid"/>
        <w:tblW w:w="0" w:type="auto"/>
        <w:tblLook w:val="04A0" w:firstRow="1" w:lastRow="0" w:firstColumn="1" w:lastColumn="0" w:noHBand="0" w:noVBand="1"/>
      </w:tblPr>
      <w:tblGrid>
        <w:gridCol w:w="2553"/>
        <w:gridCol w:w="2553"/>
        <w:gridCol w:w="2554"/>
        <w:gridCol w:w="2554"/>
      </w:tblGrid>
      <w:tr w:rsidR="008A7495">
        <w:tc>
          <w:tcPr>
            <w:tcW w:w="2556" w:type="dxa"/>
          </w:tcPr>
          <w:p w:rsidR="008A7495" w:rsidRDefault="00CA5C38">
            <w:r>
              <w:rPr>
                <w:b/>
                <w:sz w:val="18"/>
              </w:rPr>
              <w:t>Form / Schedule</w:t>
            </w:r>
          </w:p>
        </w:tc>
        <w:tc>
          <w:tcPr>
            <w:tcW w:w="2556" w:type="dxa"/>
          </w:tcPr>
          <w:p w:rsidR="008A7495" w:rsidRDefault="00CA5C38">
            <w:r>
              <w:rPr>
                <w:b/>
                <w:sz w:val="18"/>
              </w:rPr>
              <w:t>Act ref</w:t>
            </w:r>
          </w:p>
        </w:tc>
        <w:tc>
          <w:tcPr>
            <w:tcW w:w="2556" w:type="dxa"/>
          </w:tcPr>
          <w:p w:rsidR="008A7495" w:rsidRDefault="00CA5C38">
            <w:r>
              <w:rPr>
                <w:b/>
                <w:sz w:val="18"/>
              </w:rPr>
              <w:t>Purpose</w:t>
            </w:r>
          </w:p>
        </w:tc>
        <w:tc>
          <w:tcPr>
            <w:tcW w:w="2556" w:type="dxa"/>
          </w:tcPr>
          <w:p w:rsidR="008A7495" w:rsidRDefault="00CA5C38">
            <w:r>
              <w:rPr>
                <w:b/>
                <w:sz w:val="18"/>
              </w:rPr>
              <w:t>Generated by</w:t>
            </w:r>
          </w:p>
        </w:tc>
      </w:tr>
      <w:tr w:rsidR="008A7495">
        <w:tc>
          <w:tcPr>
            <w:tcW w:w="2556" w:type="dxa"/>
          </w:tcPr>
          <w:p w:rsidR="008A7495" w:rsidRDefault="00CA5C38">
            <w:r>
              <w:rPr>
                <w:sz w:val="18"/>
              </w:rPr>
              <w:t>Notice of Intended Marriage (Second Schedule)</w:t>
            </w:r>
          </w:p>
        </w:tc>
        <w:tc>
          <w:tcPr>
            <w:tcW w:w="2556" w:type="dxa"/>
          </w:tcPr>
          <w:p w:rsidR="008A7495" w:rsidRDefault="00CA5C38">
            <w:r>
              <w:rPr>
                <w:sz w:val="18"/>
              </w:rPr>
              <w:t>Sec. 5 / Sec. 6</w:t>
            </w:r>
          </w:p>
        </w:tc>
        <w:tc>
          <w:tcPr>
            <w:tcW w:w="2556" w:type="dxa"/>
          </w:tcPr>
          <w:p w:rsidR="008A7495" w:rsidRDefault="00CA5C38">
            <w:r>
              <w:rPr>
                <w:sz w:val="18"/>
              </w:rPr>
              <w:t>Statutory notice for Intended Marriage</w:t>
            </w:r>
          </w:p>
        </w:tc>
        <w:tc>
          <w:tcPr>
            <w:tcW w:w="2556" w:type="dxa"/>
          </w:tcPr>
          <w:p w:rsidR="008A7495" w:rsidRDefault="00CA5C38">
            <w:r>
              <w:rPr>
                <w:sz w:val="18"/>
              </w:rPr>
              <w:t>System + SR generation; portal / notice-board publication</w:t>
            </w:r>
          </w:p>
        </w:tc>
      </w:tr>
      <w:tr w:rsidR="008A7495">
        <w:tc>
          <w:tcPr>
            <w:tcW w:w="2556" w:type="dxa"/>
          </w:tcPr>
          <w:p w:rsidR="008A7495" w:rsidRDefault="00CA5C38">
            <w:r>
              <w:rPr>
                <w:sz w:val="18"/>
              </w:rPr>
              <w:t>Declarations (Third Schedule)</w:t>
            </w:r>
          </w:p>
        </w:tc>
        <w:tc>
          <w:tcPr>
            <w:tcW w:w="2556" w:type="dxa"/>
          </w:tcPr>
          <w:p w:rsidR="008A7495" w:rsidRDefault="00CA5C38">
            <w:r>
              <w:rPr>
                <w:sz w:val="18"/>
              </w:rPr>
              <w:t>Sec. 11</w:t>
            </w:r>
          </w:p>
        </w:tc>
        <w:tc>
          <w:tcPr>
            <w:tcW w:w="2556" w:type="dxa"/>
          </w:tcPr>
          <w:p w:rsidR="008A7495" w:rsidRDefault="00CA5C38">
            <w:r>
              <w:rPr>
                <w:sz w:val="18"/>
              </w:rPr>
              <w:t>Declarations by parties and witnesses before solemnization</w:t>
            </w:r>
          </w:p>
        </w:tc>
        <w:tc>
          <w:tcPr>
            <w:tcW w:w="2556" w:type="dxa"/>
          </w:tcPr>
          <w:p w:rsidR="008A7495" w:rsidRDefault="00CA5C38">
            <w:r>
              <w:rPr>
                <w:sz w:val="18"/>
              </w:rPr>
              <w:t>System / office capture</w:t>
            </w:r>
          </w:p>
        </w:tc>
      </w:tr>
      <w:tr w:rsidR="008A7495">
        <w:tc>
          <w:tcPr>
            <w:tcW w:w="2556" w:type="dxa"/>
          </w:tcPr>
          <w:p w:rsidR="008A7495" w:rsidRDefault="00CA5C38">
            <w:r>
              <w:rPr>
                <w:sz w:val="18"/>
              </w:rPr>
              <w:t>Certificate of Marriage (Fourth Schedule)</w:t>
            </w:r>
          </w:p>
        </w:tc>
        <w:tc>
          <w:tcPr>
            <w:tcW w:w="2556" w:type="dxa"/>
          </w:tcPr>
          <w:p w:rsidR="008A7495" w:rsidRDefault="00CA5C38">
            <w:r>
              <w:rPr>
                <w:sz w:val="18"/>
              </w:rPr>
              <w:t>Sec. 13</w:t>
            </w:r>
          </w:p>
        </w:tc>
        <w:tc>
          <w:tcPr>
            <w:tcW w:w="2556" w:type="dxa"/>
          </w:tcPr>
          <w:p w:rsidR="008A7495" w:rsidRDefault="00CA5C38">
            <w:r>
              <w:rPr>
                <w:sz w:val="18"/>
              </w:rPr>
              <w:t>Certificate after solemnization under Chapter II</w:t>
            </w:r>
          </w:p>
        </w:tc>
        <w:tc>
          <w:tcPr>
            <w:tcW w:w="2556" w:type="dxa"/>
          </w:tcPr>
          <w:p w:rsidR="008A7495" w:rsidRDefault="00CA5C38">
            <w:r>
              <w:rPr>
                <w:sz w:val="18"/>
              </w:rPr>
              <w:t>System on SR DSC</w:t>
            </w:r>
          </w:p>
        </w:tc>
      </w:tr>
      <w:tr w:rsidR="008A7495">
        <w:tc>
          <w:tcPr>
            <w:tcW w:w="2556" w:type="dxa"/>
          </w:tcPr>
          <w:p w:rsidR="008A7495" w:rsidRDefault="00CA5C38">
            <w:r>
              <w:rPr>
                <w:sz w:val="18"/>
              </w:rPr>
              <w:t>Certificate of Marriage (Fifth Schedule)</w:t>
            </w:r>
          </w:p>
        </w:tc>
        <w:tc>
          <w:tcPr>
            <w:tcW w:w="2556" w:type="dxa"/>
          </w:tcPr>
          <w:p w:rsidR="008A7495" w:rsidRDefault="00CA5C38">
            <w:r>
              <w:rPr>
                <w:sz w:val="18"/>
              </w:rPr>
              <w:t>Sec. 16</w:t>
            </w:r>
          </w:p>
        </w:tc>
        <w:tc>
          <w:tcPr>
            <w:tcW w:w="2556" w:type="dxa"/>
          </w:tcPr>
          <w:p w:rsidR="008A7495" w:rsidRDefault="00CA5C38">
            <w:r>
              <w:rPr>
                <w:sz w:val="18"/>
              </w:rPr>
              <w:t>Certificate for marriages registered under Chapter III (Other Forms)</w:t>
            </w:r>
          </w:p>
        </w:tc>
        <w:tc>
          <w:tcPr>
            <w:tcW w:w="2556" w:type="dxa"/>
          </w:tcPr>
          <w:p w:rsidR="008A7495" w:rsidRDefault="00CA5C38">
            <w:r>
              <w:rPr>
                <w:sz w:val="18"/>
              </w:rPr>
              <w:t>System on SR DSC</w:t>
            </w:r>
          </w:p>
        </w:tc>
      </w:tr>
      <w:tr w:rsidR="008A7495">
        <w:tc>
          <w:tcPr>
            <w:tcW w:w="2556" w:type="dxa"/>
          </w:tcPr>
          <w:p w:rsidR="008A7495" w:rsidRDefault="00CA5C38">
            <w:r>
              <w:rPr>
                <w:sz w:val="18"/>
              </w:rPr>
              <w:lastRenderedPageBreak/>
              <w:t>Form I / II (Karnataka Rules)</w:t>
            </w:r>
          </w:p>
        </w:tc>
        <w:tc>
          <w:tcPr>
            <w:tcW w:w="2556" w:type="dxa"/>
          </w:tcPr>
          <w:p w:rsidR="008A7495" w:rsidRDefault="00CA5C38">
            <w:r>
              <w:rPr>
                <w:sz w:val="18"/>
              </w:rPr>
              <w:t>Rule 6(4)</w:t>
            </w:r>
          </w:p>
        </w:tc>
        <w:tc>
          <w:tcPr>
            <w:tcW w:w="2556" w:type="dxa"/>
          </w:tcPr>
          <w:p w:rsidR="008A7495" w:rsidRDefault="00CA5C38">
            <w:r>
              <w:rPr>
                <w:sz w:val="18"/>
              </w:rPr>
              <w:t>Notice / summons for objection enquiry</w:t>
            </w:r>
          </w:p>
        </w:tc>
        <w:tc>
          <w:tcPr>
            <w:tcW w:w="2556" w:type="dxa"/>
          </w:tcPr>
          <w:p w:rsidR="008A7495" w:rsidRDefault="00CA5C38">
            <w:r>
              <w:rPr>
                <w:sz w:val="18"/>
              </w:rPr>
              <w:t>System on objection workflow</w:t>
            </w:r>
          </w:p>
        </w:tc>
      </w:tr>
      <w:tr w:rsidR="008A7495">
        <w:tc>
          <w:tcPr>
            <w:tcW w:w="2556" w:type="dxa"/>
          </w:tcPr>
          <w:p w:rsidR="008A7495" w:rsidRDefault="00CA5C38">
            <w:r>
              <w:rPr>
                <w:sz w:val="18"/>
              </w:rPr>
              <w:t>Form III (Karnataka Rules)</w:t>
            </w:r>
          </w:p>
        </w:tc>
        <w:tc>
          <w:tcPr>
            <w:tcW w:w="2556" w:type="dxa"/>
          </w:tcPr>
          <w:p w:rsidR="008A7495" w:rsidRDefault="00CA5C38">
            <w:r>
              <w:rPr>
                <w:sz w:val="18"/>
              </w:rPr>
              <w:t>Rule 7(1)</w:t>
            </w:r>
          </w:p>
        </w:tc>
        <w:tc>
          <w:tcPr>
            <w:tcW w:w="2556" w:type="dxa"/>
          </w:tcPr>
          <w:p w:rsidR="008A7495" w:rsidRDefault="00CA5C38">
            <w:r>
              <w:rPr>
                <w:sz w:val="18"/>
              </w:rPr>
              <w:t>Application for registration of marriage celebrated in other forms</w:t>
            </w:r>
          </w:p>
        </w:tc>
        <w:tc>
          <w:tcPr>
            <w:tcW w:w="2556" w:type="dxa"/>
          </w:tcPr>
          <w:p w:rsidR="008A7495" w:rsidRDefault="00CA5C38">
            <w:r>
              <w:rPr>
                <w:sz w:val="18"/>
              </w:rPr>
              <w:t>System on Other Forms path</w:t>
            </w:r>
          </w:p>
        </w:tc>
      </w:tr>
      <w:tr w:rsidR="008A7495">
        <w:tc>
          <w:tcPr>
            <w:tcW w:w="2556" w:type="dxa"/>
          </w:tcPr>
          <w:p w:rsidR="008A7495" w:rsidRDefault="00CA5C38">
            <w:r>
              <w:rPr>
                <w:sz w:val="18"/>
              </w:rPr>
              <w:t>Form IV (Karnataka Rules)</w:t>
            </w:r>
          </w:p>
        </w:tc>
        <w:tc>
          <w:tcPr>
            <w:tcW w:w="2556" w:type="dxa"/>
          </w:tcPr>
          <w:p w:rsidR="008A7495" w:rsidRDefault="00CA5C38">
            <w:r>
              <w:rPr>
                <w:sz w:val="18"/>
              </w:rPr>
              <w:t>Rule 11</w:t>
            </w:r>
          </w:p>
        </w:tc>
        <w:tc>
          <w:tcPr>
            <w:tcW w:w="2556" w:type="dxa"/>
          </w:tcPr>
          <w:p w:rsidR="008A7495" w:rsidRDefault="00CA5C38">
            <w:r>
              <w:rPr>
                <w:sz w:val="18"/>
              </w:rPr>
              <w:t>Certified copy of entries transmitted to Registrar-General</w:t>
            </w:r>
          </w:p>
        </w:tc>
        <w:tc>
          <w:tcPr>
            <w:tcW w:w="2556" w:type="dxa"/>
          </w:tcPr>
          <w:p w:rsidR="008A7495" w:rsidRDefault="00CA5C38">
            <w:r>
              <w:rPr>
                <w:sz w:val="18"/>
              </w:rPr>
              <w:t>Back-office quarterly export</w:t>
            </w:r>
          </w:p>
        </w:tc>
      </w:tr>
    </w:tbl>
    <w:p w:rsidR="002524C7" w:rsidRDefault="002524C7">
      <w:pPr>
        <w:rPr>
          <w:sz w:val="24"/>
          <w:szCs w:val="24"/>
        </w:rPr>
      </w:pPr>
    </w:p>
    <w:p w:rsidR="002524C7" w:rsidRDefault="002524C7">
      <w:pPr>
        <w:pStyle w:val="Heading4"/>
        <w:rPr>
          <w:sz w:val="24"/>
          <w:szCs w:val="24"/>
        </w:rPr>
      </w:pPr>
      <w:r>
        <w:t>Sample forms</w:t>
      </w:r>
    </w:p>
    <w:p w:rsidR="002524C7" w:rsidRDefault="002524C7">
      <w:pPr>
        <w:rPr>
          <w:sz w:val="24"/>
          <w:szCs w:val="24"/>
        </w:rPr>
      </w:pPr>
      <w:r>
        <w:t>Statutory form layouts reproduced from Acts_Rules/Marriage/ for reference. Kaveri 3.0 generated outputs shall match the statutory wording and field structure without alteration unless legally approved.</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E13BDEB" wp14:editId="6F9F7202">
            <wp:extent cx="5553850" cy="7182852"/>
            <wp:effectExtent l="0" t="0" r="889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3850" cy="7182852"/>
                    </a:xfrm>
                    <a:prstGeom prst="rect">
                      <a:avLst/>
                    </a:prstGeom>
                  </pic:spPr>
                </pic:pic>
              </a:graphicData>
            </a:graphic>
          </wp:inline>
        </w:drawing>
      </w:r>
    </w:p>
    <w:p w:rsidR="002524C7" w:rsidRDefault="002524C7">
      <w:pPr>
        <w:pStyle w:val="Caption"/>
        <w:jc w:val="center"/>
        <w:rPr>
          <w:sz w:val="24"/>
          <w:szCs w:val="24"/>
        </w:rPr>
      </w:pPr>
      <w:r>
        <w:t>Second Schedule — Notice of intended marriage (Sec. 5 / Sec. 6). Source: Acts_Rules/Marriage/Notice_of_Intended_Marriage_Second_Schedule.png</w:t>
      </w:r>
    </w:p>
    <w:p w:rsidR="002524C7" w:rsidRDefault="002524C7">
      <w:pPr>
        <w:jc w:val="center"/>
        <w:rPr>
          <w:sz w:val="24"/>
          <w:szCs w:val="24"/>
        </w:rPr>
      </w:pPr>
    </w:p>
    <w:p w:rsidR="002524C7" w:rsidRDefault="002524C7">
      <w:pPr>
        <w:jc w:val="center"/>
        <w:rPr>
          <w:sz w:val="24"/>
          <w:szCs w:val="24"/>
        </w:rPr>
      </w:pPr>
      <w:r>
        <w:rPr>
          <w:noProof/>
          <w:lang w:val="en-IN" w:eastAsia="en-IN"/>
        </w:rPr>
        <w:lastRenderedPageBreak/>
        <w:drawing>
          <wp:inline distT="0" distB="0" distL="0" distR="0">
            <wp:extent cx="5669280" cy="85039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669280" cy="8503920"/>
                    </a:xfrm>
                    <a:prstGeom prst="rect">
                      <a:avLst/>
                    </a:prstGeom>
                  </pic:spPr>
                </pic:pic>
              </a:graphicData>
            </a:graphic>
          </wp:inline>
        </w:drawing>
      </w:r>
    </w:p>
    <w:p w:rsidR="002524C7" w:rsidRDefault="002524C7" w:rsidP="00F94C2E">
      <w:pPr>
        <w:pStyle w:val="Caption"/>
        <w:jc w:val="center"/>
        <w:rPr>
          <w:sz w:val="24"/>
          <w:szCs w:val="24"/>
        </w:rPr>
      </w:pPr>
      <w:r>
        <w:t xml:space="preserve">Third Schedule — Declarations by parties and witnesses (Sec. 11). Source: </w:t>
      </w:r>
      <w:proofErr w:type="spellStart"/>
      <w:r>
        <w:t>Acts_Rules</w:t>
      </w:r>
      <w:proofErr w:type="spellEnd"/>
      <w:r>
        <w:t>/Marriage/Declaration_Third_Schedule.png</w:t>
      </w:r>
    </w:p>
    <w:p w:rsidR="002524C7" w:rsidRDefault="00F94C2E">
      <w:pPr>
        <w:jc w:val="center"/>
        <w:rPr>
          <w:sz w:val="24"/>
          <w:szCs w:val="24"/>
        </w:rPr>
      </w:pPr>
      <w:r w:rsidRPr="00F94C2E">
        <w:rPr>
          <w:noProof/>
          <w:sz w:val="24"/>
          <w:szCs w:val="24"/>
          <w:lang w:val="en-IN" w:eastAsia="en-IN"/>
        </w:rPr>
        <w:lastRenderedPageBreak/>
        <w:drawing>
          <wp:inline distT="0" distB="0" distL="0" distR="0" wp14:anchorId="11CF11B3" wp14:editId="60EE689E">
            <wp:extent cx="5258534" cy="7182852"/>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8534" cy="7182852"/>
                    </a:xfrm>
                    <a:prstGeom prst="rect">
                      <a:avLst/>
                    </a:prstGeom>
                  </pic:spPr>
                </pic:pic>
              </a:graphicData>
            </a:graphic>
          </wp:inline>
        </w:drawing>
      </w:r>
    </w:p>
    <w:p w:rsidR="002524C7" w:rsidRDefault="002524C7">
      <w:pPr>
        <w:pStyle w:val="Caption"/>
        <w:jc w:val="center"/>
        <w:rPr>
          <w:sz w:val="24"/>
          <w:szCs w:val="24"/>
        </w:rPr>
      </w:pPr>
      <w:r>
        <w:t>Fourth Schedule — Certificate of marriage after solemnization (Sec. 13). Source: Acts_Rules/Marriage/Certificate_of_Marriage_Fourth_Schedule.png</w:t>
      </w:r>
    </w:p>
    <w:p w:rsidR="002524C7" w:rsidRDefault="002524C7">
      <w:pPr>
        <w:jc w:val="center"/>
        <w:rPr>
          <w:sz w:val="24"/>
          <w:szCs w:val="24"/>
        </w:rPr>
      </w:pPr>
    </w:p>
    <w:p w:rsidR="002524C7" w:rsidRDefault="00F94C2E">
      <w:pPr>
        <w:jc w:val="center"/>
        <w:rPr>
          <w:sz w:val="24"/>
          <w:szCs w:val="24"/>
        </w:rPr>
      </w:pPr>
      <w:r w:rsidRPr="00F94C2E">
        <w:rPr>
          <w:noProof/>
          <w:sz w:val="24"/>
          <w:szCs w:val="24"/>
          <w:lang w:val="en-IN" w:eastAsia="en-IN"/>
        </w:rPr>
        <w:lastRenderedPageBreak/>
        <w:drawing>
          <wp:inline distT="0" distB="0" distL="0" distR="0" wp14:anchorId="439ECDE0" wp14:editId="7A399CDE">
            <wp:extent cx="5449060" cy="5458587"/>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49060" cy="5458587"/>
                    </a:xfrm>
                    <a:prstGeom prst="rect">
                      <a:avLst/>
                    </a:prstGeom>
                  </pic:spPr>
                </pic:pic>
              </a:graphicData>
            </a:graphic>
          </wp:inline>
        </w:drawing>
      </w:r>
    </w:p>
    <w:p w:rsidR="00CA5C38" w:rsidRDefault="002524C7" w:rsidP="00F94C2E">
      <w:pPr>
        <w:pStyle w:val="Caption"/>
        <w:jc w:val="center"/>
        <w:rPr>
          <w:sz w:val="24"/>
          <w:szCs w:val="24"/>
        </w:rPr>
      </w:pPr>
      <w:r>
        <w:t>Fifth Schedule — Certificate of marriage celebrated in other forms (Sec. 16). Source: Acts_Rules/Marriage/SpecialOtherFormsCertificate.jpeg</w:t>
      </w: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Default="00CA5C38">
      <w:pPr>
        <w:rPr>
          <w:sz w:val="24"/>
          <w:szCs w:val="24"/>
        </w:rPr>
      </w:pPr>
    </w:p>
    <w:p w:rsidR="00CA5C38" w:rsidRPr="00075B1D" w:rsidRDefault="00CA5C38">
      <w:pPr>
        <w:rPr>
          <w:sz w:val="24"/>
          <w:szCs w:val="24"/>
        </w:rPr>
      </w:pPr>
    </w:p>
    <w:p w:rsidR="002524C7" w:rsidRPr="00075B1D" w:rsidRDefault="00251247">
      <w:pPr>
        <w:pStyle w:val="Heading2"/>
        <w:rPr>
          <w:sz w:val="24"/>
          <w:szCs w:val="24"/>
        </w:rPr>
      </w:pPr>
      <w:r w:rsidRPr="00075B1D">
        <w:rPr>
          <w:sz w:val="24"/>
          <w:szCs w:val="24"/>
        </w:rPr>
        <w:t>4. Stakeholders and actors</w:t>
      </w:r>
    </w:p>
    <w:p w:rsidR="002524C7" w:rsidRPr="00075B1D" w:rsidRDefault="00251247">
      <w:pPr>
        <w:pStyle w:val="Heading3"/>
        <w:rPr>
          <w:sz w:val="24"/>
          <w:szCs w:val="24"/>
        </w:rPr>
      </w:pPr>
      <w:r>
        <w:t>3.7 Sakala — Karnataka Guarantee of Services</w:t>
      </w:r>
    </w:p>
    <w:p w:rsidR="002524C7" w:rsidRPr="00075B1D" w:rsidRDefault="00251247">
      <w:pPr>
        <w:rPr>
          <w:sz w:val="24"/>
          <w:szCs w:val="24"/>
        </w:rPr>
      </w:pPr>
      <w:r>
        <w:t>Source: Karnataka Guarantee of Services to Citizens Act, 2011 (and Amendment Act, 2014); Sakala Mission portal — https://sakala.kar.nic.in/. Marriage registration services offered through the Department of Stamps and Registration are notified Sakala services. Every eligible application shall receive a Guarantee of Services to Citizen (GSC) number so citizens can track status, receive time-bound service and file appeals (Appeal-I / Appeal-II) when service is delayed or rejected.</w:t>
      </w:r>
    </w:p>
    <w:p w:rsidR="002524C7" w:rsidRPr="00075B1D" w:rsidRDefault="00251247">
      <w:pPr>
        <w:rPr>
          <w:sz w:val="24"/>
          <w:szCs w:val="24"/>
        </w:rPr>
      </w:pPr>
      <w:r>
        <w:t>Notified marriage-related Sakala services (department baseline — confirm codes with Sakala Mission during integration design):</w:t>
      </w:r>
    </w:p>
    <w:p w:rsidR="002524C7" w:rsidRPr="00075B1D" w:rsidRDefault="00251247">
      <w:pPr>
        <w:pStyle w:val="ListBullet"/>
        <w:rPr>
          <w:sz w:val="24"/>
          <w:szCs w:val="24"/>
        </w:rPr>
      </w:pPr>
      <w:r>
        <w:t>Hindu Marriage registration (online filing) — GSC issued on successful fee payment; statutory service timeline commences from payment date (typically 1 working day for certificate delivery after payment, per department practice).</w:t>
      </w:r>
    </w:p>
    <w:p w:rsidR="002524C7" w:rsidRPr="00075B1D" w:rsidRDefault="00251247">
      <w:pPr>
        <w:pStyle w:val="ListBullet"/>
        <w:rPr>
          <w:sz w:val="24"/>
          <w:szCs w:val="24"/>
        </w:rPr>
      </w:pPr>
      <w:r>
        <w:t>Special Marriage — Intended Marriage notice and registration.</w:t>
      </w:r>
    </w:p>
    <w:p w:rsidR="002524C7" w:rsidRPr="00075B1D" w:rsidRDefault="00251247">
      <w:pPr>
        <w:pStyle w:val="ListBullet"/>
        <w:rPr>
          <w:sz w:val="24"/>
          <w:szCs w:val="24"/>
        </w:rPr>
      </w:pPr>
      <w:r>
        <w:t>Special Marriage — Other Forms notice and registration.</w:t>
      </w:r>
    </w:p>
    <w:p w:rsidR="002524C7" w:rsidRPr="00075B1D" w:rsidRDefault="00251247">
      <w:pPr>
        <w:rPr>
          <w:sz w:val="24"/>
          <w:szCs w:val="24"/>
        </w:rPr>
      </w:pPr>
      <w:r>
        <w:t>Kaveri 3.0 shall integrate with the Sakala platform per NIC / Sakala Mission approved web methods for GSC registration, status updates (acceptance, in-process, delivered, rejected), party-detail upload and orphan-settle retry — see §8.7 and §11.</w:t>
      </w:r>
    </w:p>
    <w:tbl>
      <w:tblPr>
        <w:tblStyle w:val="TableGrid"/>
        <w:tblW w:w="0" w:type="auto"/>
        <w:jc w:val="center"/>
        <w:tblLook w:val="04A0" w:firstRow="1" w:lastRow="0" w:firstColumn="1" w:lastColumn="0" w:noHBand="0" w:noVBand="1"/>
      </w:tblPr>
      <w:tblGrid>
        <w:gridCol w:w="2555"/>
        <w:gridCol w:w="2553"/>
        <w:gridCol w:w="2553"/>
        <w:gridCol w:w="2553"/>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Actor</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Primary goals</w:t>
            </w:r>
          </w:p>
        </w:tc>
        <w:tc>
          <w:tcPr>
            <w:tcW w:w="2556" w:type="dxa"/>
            <w:shd w:val="clear" w:color="auto" w:fill="D9E2F3"/>
          </w:tcPr>
          <w:p w:rsidR="002524C7" w:rsidRPr="00075B1D" w:rsidRDefault="00251247">
            <w:pPr>
              <w:spacing w:before="20" w:after="20"/>
              <w:rPr>
                <w:sz w:val="24"/>
                <w:szCs w:val="24"/>
              </w:rPr>
            </w:pPr>
            <w:r w:rsidRPr="00075B1D">
              <w:rPr>
                <w:b/>
                <w:sz w:val="24"/>
                <w:szCs w:val="24"/>
              </w:rPr>
              <w:t>Channel involvement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Bride / Bridegroom</w:t>
            </w:r>
            <w:r w:rsidR="00594341" w:rsidRPr="00075B1D">
              <w:rPr>
                <w:sz w:val="24"/>
                <w:szCs w:val="24"/>
              </w:rPr>
              <w:t xml:space="preserve"> (citizens/applicant)</w:t>
            </w:r>
          </w:p>
        </w:tc>
        <w:tc>
          <w:tcPr>
            <w:tcW w:w="2556" w:type="dxa"/>
          </w:tcPr>
          <w:p w:rsidR="002524C7" w:rsidRPr="00075B1D" w:rsidRDefault="00251247">
            <w:pPr>
              <w:spacing w:before="20" w:after="20"/>
              <w:rPr>
                <w:sz w:val="24"/>
                <w:szCs w:val="24"/>
              </w:rPr>
            </w:pPr>
            <w:r w:rsidRPr="00075B1D">
              <w:rPr>
                <w:sz w:val="24"/>
                <w:szCs w:val="24"/>
              </w:rPr>
              <w:t>Parties to marriage</w:t>
            </w:r>
          </w:p>
        </w:tc>
        <w:tc>
          <w:tcPr>
            <w:tcW w:w="2556" w:type="dxa"/>
          </w:tcPr>
          <w:p w:rsidR="002524C7" w:rsidRPr="00075B1D" w:rsidRDefault="00251247">
            <w:pPr>
              <w:spacing w:before="20" w:after="20"/>
              <w:rPr>
                <w:sz w:val="24"/>
                <w:szCs w:val="24"/>
              </w:rPr>
            </w:pPr>
            <w:r w:rsidRPr="00075B1D">
              <w:rPr>
                <w:sz w:val="24"/>
                <w:szCs w:val="24"/>
              </w:rPr>
              <w:t>Sign declarations, provide documents</w:t>
            </w:r>
          </w:p>
        </w:tc>
        <w:tc>
          <w:tcPr>
            <w:tcW w:w="2556" w:type="dxa"/>
          </w:tcPr>
          <w:p w:rsidR="002524C7" w:rsidRPr="00075B1D" w:rsidRDefault="00251247">
            <w:pPr>
              <w:spacing w:before="20" w:after="20"/>
              <w:rPr>
                <w:sz w:val="24"/>
                <w:szCs w:val="24"/>
              </w:rPr>
            </w:pPr>
            <w:r w:rsidRPr="00075B1D">
              <w:rPr>
                <w:sz w:val="24"/>
                <w:szCs w:val="24"/>
              </w:rPr>
              <w:t>Online: eSign; Offline: physical signature on printed Form I / IA / II / II-A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Witness (×3)</w:t>
            </w:r>
          </w:p>
        </w:tc>
        <w:tc>
          <w:tcPr>
            <w:tcW w:w="2556" w:type="dxa"/>
          </w:tcPr>
          <w:p w:rsidR="002524C7" w:rsidRPr="00075B1D" w:rsidRDefault="00251247">
            <w:pPr>
              <w:spacing w:before="20" w:after="20"/>
              <w:rPr>
                <w:sz w:val="24"/>
                <w:szCs w:val="24"/>
              </w:rPr>
            </w:pPr>
            <w:r w:rsidRPr="00075B1D">
              <w:rPr>
                <w:sz w:val="24"/>
                <w:szCs w:val="24"/>
              </w:rPr>
              <w:t>Present at solemnization</w:t>
            </w:r>
          </w:p>
        </w:tc>
        <w:tc>
          <w:tcPr>
            <w:tcW w:w="2556" w:type="dxa"/>
          </w:tcPr>
          <w:p w:rsidR="002524C7" w:rsidRPr="00075B1D" w:rsidRDefault="00251247">
            <w:pPr>
              <w:spacing w:before="20" w:after="20"/>
              <w:rPr>
                <w:sz w:val="24"/>
                <w:szCs w:val="24"/>
              </w:rPr>
            </w:pPr>
            <w:r w:rsidRPr="00075B1D">
              <w:rPr>
                <w:sz w:val="24"/>
                <w:szCs w:val="24"/>
              </w:rPr>
              <w:t>Identity, address, signature on memorandum</w:t>
            </w:r>
          </w:p>
        </w:tc>
        <w:tc>
          <w:tcPr>
            <w:tcW w:w="2556" w:type="dxa"/>
          </w:tcPr>
          <w:p w:rsidR="002524C7" w:rsidRPr="00075B1D" w:rsidRDefault="00251247">
            <w:pPr>
              <w:spacing w:before="20" w:after="20"/>
              <w:rPr>
                <w:sz w:val="24"/>
                <w:szCs w:val="24"/>
              </w:rPr>
            </w:pPr>
            <w:r w:rsidRPr="00075B1D">
              <w:rPr>
                <w:sz w:val="24"/>
                <w:szCs w:val="24"/>
              </w:rPr>
              <w:t xml:space="preserve">Online: </w:t>
            </w:r>
            <w:proofErr w:type="spellStart"/>
            <w:r w:rsidRPr="00075B1D">
              <w:rPr>
                <w:sz w:val="24"/>
                <w:szCs w:val="24"/>
              </w:rPr>
              <w:t>eSign</w:t>
            </w:r>
            <w:proofErr w:type="spellEnd"/>
            <w:r w:rsidRPr="00075B1D">
              <w:rPr>
                <w:sz w:val="24"/>
                <w:szCs w:val="24"/>
              </w:rPr>
              <w:t xml:space="preserve"> / </w:t>
            </w:r>
            <w:r w:rsidR="005F6564">
              <w:rPr>
                <w:sz w:val="24"/>
                <w:szCs w:val="24"/>
              </w:rPr>
              <w:t>e-KYC / Face Authentication</w:t>
            </w:r>
            <w:r w:rsidRPr="00075B1D">
              <w:rPr>
                <w:sz w:val="24"/>
                <w:szCs w:val="24"/>
              </w:rPr>
              <w:t xml:space="preserve"> [TBD]; Offline: physical signature</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Marriage Registrar / Sub-Registrar (SR)</w:t>
            </w:r>
          </w:p>
        </w:tc>
        <w:tc>
          <w:tcPr>
            <w:tcW w:w="2556" w:type="dxa"/>
          </w:tcPr>
          <w:p w:rsidR="002524C7" w:rsidRPr="00075B1D" w:rsidRDefault="00251247">
            <w:pPr>
              <w:spacing w:before="20" w:after="20"/>
              <w:rPr>
                <w:sz w:val="24"/>
                <w:szCs w:val="24"/>
              </w:rPr>
            </w:pPr>
            <w:r w:rsidRPr="00075B1D">
              <w:rPr>
                <w:sz w:val="24"/>
                <w:szCs w:val="24"/>
              </w:rPr>
              <w:t>Statutory registrar</w:t>
            </w:r>
          </w:p>
        </w:tc>
        <w:tc>
          <w:tcPr>
            <w:tcW w:w="2556" w:type="dxa"/>
          </w:tcPr>
          <w:p w:rsidR="002524C7" w:rsidRPr="00075B1D" w:rsidRDefault="00251247">
            <w:pPr>
              <w:spacing w:before="20" w:after="20"/>
              <w:rPr>
                <w:sz w:val="24"/>
                <w:szCs w:val="24"/>
              </w:rPr>
            </w:pPr>
            <w:r w:rsidRPr="00075B1D">
              <w:rPr>
                <w:sz w:val="24"/>
                <w:szCs w:val="24"/>
              </w:rPr>
              <w:t>Verification, register, digital signature, refuse with order</w:t>
            </w:r>
          </w:p>
        </w:tc>
        <w:tc>
          <w:tcPr>
            <w:tcW w:w="2556" w:type="dxa"/>
          </w:tcPr>
          <w:p w:rsidR="002524C7" w:rsidRPr="00075B1D" w:rsidRDefault="00251247">
            <w:pPr>
              <w:spacing w:before="20" w:after="20"/>
              <w:rPr>
                <w:sz w:val="24"/>
                <w:szCs w:val="24"/>
              </w:rPr>
            </w:pPr>
            <w:r w:rsidRPr="00075B1D">
              <w:rPr>
                <w:sz w:val="24"/>
                <w:szCs w:val="24"/>
              </w:rPr>
              <w:t xml:space="preserve">Online: single verification; Offline: </w:t>
            </w:r>
            <w:r w:rsidRPr="00075B1D">
              <w:rPr>
                <w:b/>
                <w:sz w:val="24"/>
                <w:szCs w:val="24"/>
              </w:rPr>
              <w:t>two</w:t>
            </w:r>
            <w:r w:rsidRPr="00075B1D">
              <w:rPr>
                <w:sz w:val="24"/>
                <w:szCs w:val="24"/>
              </w:rPr>
              <w:t xml:space="preserve"> verification stages</w:t>
            </w:r>
          </w:p>
        </w:tc>
      </w:tr>
      <w:tr w:rsidR="002524C7" w:rsidRPr="00075B1D">
        <w:trPr>
          <w:jc w:val="center"/>
        </w:trPr>
        <w:tc>
          <w:tcPr>
            <w:tcW w:w="2556" w:type="dxa"/>
          </w:tcPr>
          <w:p w:rsidR="002524C7" w:rsidRPr="00075B1D" w:rsidRDefault="00251247">
            <w:pPr>
              <w:spacing w:before="20" w:after="20"/>
              <w:rPr>
                <w:bCs/>
                <w:sz w:val="24"/>
                <w:szCs w:val="24"/>
              </w:rPr>
            </w:pPr>
            <w:r w:rsidRPr="00075B1D">
              <w:rPr>
                <w:bCs/>
                <w:sz w:val="24"/>
                <w:szCs w:val="24"/>
              </w:rPr>
              <w:t>Data Entry Operator (DEO)</w:t>
            </w:r>
          </w:p>
        </w:tc>
        <w:tc>
          <w:tcPr>
            <w:tcW w:w="2556" w:type="dxa"/>
          </w:tcPr>
          <w:p w:rsidR="002524C7" w:rsidRPr="00075B1D" w:rsidRDefault="00251247">
            <w:pPr>
              <w:spacing w:before="20" w:after="20"/>
              <w:rPr>
                <w:sz w:val="24"/>
                <w:szCs w:val="24"/>
              </w:rPr>
            </w:pPr>
            <w:r w:rsidRPr="00075B1D">
              <w:rPr>
                <w:sz w:val="24"/>
                <w:szCs w:val="24"/>
              </w:rPr>
              <w:t>SRO-office operator handling physically signed forms</w:t>
            </w:r>
          </w:p>
        </w:tc>
        <w:tc>
          <w:tcPr>
            <w:tcW w:w="2556" w:type="dxa"/>
          </w:tcPr>
          <w:p w:rsidR="002524C7" w:rsidRPr="00075B1D" w:rsidRDefault="00251247">
            <w:pPr>
              <w:spacing w:before="20" w:after="20"/>
              <w:rPr>
                <w:sz w:val="24"/>
                <w:szCs w:val="24"/>
              </w:rPr>
            </w:pPr>
            <w:r w:rsidRPr="00075B1D">
              <w:rPr>
                <w:sz w:val="24"/>
                <w:szCs w:val="24"/>
              </w:rPr>
              <w:t>Check signatures on printed Form I / IA / II / II-A and upload to portal</w:t>
            </w:r>
          </w:p>
        </w:tc>
        <w:tc>
          <w:tcPr>
            <w:tcW w:w="2556" w:type="dxa"/>
          </w:tcPr>
          <w:p w:rsidR="002524C7" w:rsidRPr="00075B1D" w:rsidRDefault="00251247">
            <w:pPr>
              <w:spacing w:before="20" w:after="20"/>
              <w:rPr>
                <w:bCs/>
                <w:sz w:val="24"/>
                <w:szCs w:val="24"/>
              </w:rPr>
            </w:pPr>
            <w:r w:rsidRPr="00075B1D">
              <w:rPr>
                <w:bCs/>
                <w:sz w:val="24"/>
                <w:szCs w:val="24"/>
              </w:rPr>
              <w:t>Offline only</w:t>
            </w:r>
          </w:p>
        </w:tc>
      </w:tr>
      <w:tr w:rsidR="002524C7" w:rsidRPr="00075B1D">
        <w:trPr>
          <w:jc w:val="center"/>
        </w:trPr>
        <w:tc>
          <w:tcPr>
            <w:tcW w:w="2556" w:type="dxa"/>
          </w:tcPr>
          <w:p w:rsidR="002524C7" w:rsidRPr="00075B1D" w:rsidRDefault="00594341">
            <w:pPr>
              <w:spacing w:before="20" w:after="20"/>
              <w:rPr>
                <w:sz w:val="24"/>
                <w:szCs w:val="24"/>
              </w:rPr>
            </w:pPr>
            <w:r w:rsidRPr="00075B1D">
              <w:rPr>
                <w:sz w:val="24"/>
                <w:szCs w:val="24"/>
              </w:rPr>
              <w:t>IGR</w:t>
            </w:r>
          </w:p>
        </w:tc>
        <w:tc>
          <w:tcPr>
            <w:tcW w:w="2556" w:type="dxa"/>
          </w:tcPr>
          <w:p w:rsidR="002524C7" w:rsidRPr="00075B1D" w:rsidRDefault="00251247">
            <w:pPr>
              <w:spacing w:before="20" w:after="20"/>
              <w:rPr>
                <w:sz w:val="24"/>
                <w:szCs w:val="24"/>
              </w:rPr>
            </w:pPr>
            <w:r w:rsidRPr="00075B1D">
              <w:rPr>
                <w:sz w:val="24"/>
                <w:szCs w:val="24"/>
              </w:rPr>
              <w:t>Oversight</w:t>
            </w:r>
          </w:p>
        </w:tc>
        <w:tc>
          <w:tcPr>
            <w:tcW w:w="2556" w:type="dxa"/>
          </w:tcPr>
          <w:p w:rsidR="002524C7" w:rsidRPr="00075B1D" w:rsidRDefault="00251247">
            <w:pPr>
              <w:spacing w:before="20" w:after="20"/>
              <w:rPr>
                <w:sz w:val="24"/>
                <w:szCs w:val="24"/>
              </w:rPr>
            </w:pPr>
            <w:r w:rsidRPr="00075B1D">
              <w:rPr>
                <w:sz w:val="24"/>
                <w:szCs w:val="24"/>
              </w:rPr>
              <w:t>Monitoring, escalations</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Treasury / payment gateway</w:t>
            </w:r>
          </w:p>
        </w:tc>
        <w:tc>
          <w:tcPr>
            <w:tcW w:w="2556" w:type="dxa"/>
          </w:tcPr>
          <w:p w:rsidR="002524C7" w:rsidRPr="00075B1D" w:rsidRDefault="00251247">
            <w:pPr>
              <w:spacing w:before="20" w:after="20"/>
              <w:rPr>
                <w:sz w:val="24"/>
                <w:szCs w:val="24"/>
              </w:rPr>
            </w:pPr>
            <w:r w:rsidRPr="00075B1D">
              <w:rPr>
                <w:sz w:val="24"/>
                <w:szCs w:val="24"/>
              </w:rPr>
              <w:t>Fee collection</w:t>
            </w:r>
          </w:p>
        </w:tc>
        <w:tc>
          <w:tcPr>
            <w:tcW w:w="2556" w:type="dxa"/>
          </w:tcPr>
          <w:p w:rsidR="002524C7" w:rsidRPr="00075B1D" w:rsidRDefault="00594341">
            <w:pPr>
              <w:spacing w:before="20" w:after="20"/>
              <w:rPr>
                <w:sz w:val="24"/>
                <w:szCs w:val="24"/>
              </w:rPr>
            </w:pPr>
            <w:r w:rsidRPr="00075B1D">
              <w:rPr>
                <w:sz w:val="24"/>
                <w:szCs w:val="24"/>
              </w:rPr>
              <w:t xml:space="preserve">e-Payment,  </w:t>
            </w:r>
            <w:r w:rsidR="00251247" w:rsidRPr="00075B1D">
              <w:rPr>
                <w:sz w:val="24"/>
                <w:szCs w:val="24"/>
              </w:rPr>
              <w:t>Reconciliation</w:t>
            </w:r>
          </w:p>
        </w:tc>
        <w:tc>
          <w:tcPr>
            <w:tcW w:w="2556" w:type="dxa"/>
          </w:tcPr>
          <w:p w:rsidR="002524C7" w:rsidRPr="00075B1D" w:rsidRDefault="00251247">
            <w:pPr>
              <w:spacing w:before="20" w:after="20"/>
              <w:rPr>
                <w:sz w:val="24"/>
                <w:szCs w:val="24"/>
              </w:rPr>
            </w:pPr>
            <w:r w:rsidRPr="00075B1D">
              <w:rPr>
                <w:sz w:val="24"/>
                <w:szCs w:val="24"/>
              </w:rPr>
              <w:t>Both (payment triggered after first SR approval)</w:t>
            </w:r>
          </w:p>
        </w:tc>
      </w:tr>
      <w:tr w:rsidR="002524C7" w:rsidRPr="00075B1D">
        <w:trPr>
          <w:jc w:val="center"/>
        </w:trPr>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 DSC service provider</w:t>
            </w:r>
          </w:p>
        </w:tc>
        <w:tc>
          <w:tcPr>
            <w:tcW w:w="2556" w:type="dxa"/>
          </w:tcPr>
          <w:p w:rsidR="002524C7" w:rsidRPr="00075B1D" w:rsidRDefault="00251247">
            <w:pPr>
              <w:spacing w:before="20" w:after="20"/>
              <w:rPr>
                <w:sz w:val="24"/>
                <w:szCs w:val="24"/>
              </w:rPr>
            </w:pPr>
            <w:r w:rsidRPr="00075B1D">
              <w:rPr>
                <w:sz w:val="24"/>
                <w:szCs w:val="24"/>
              </w:rPr>
              <w:t>Digital signing</w:t>
            </w:r>
          </w:p>
        </w:tc>
        <w:tc>
          <w:tcPr>
            <w:tcW w:w="2556"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(online), SR digital signature (both)</w:t>
            </w:r>
          </w:p>
        </w:tc>
        <w:tc>
          <w:tcPr>
            <w:tcW w:w="2556" w:type="dxa"/>
          </w:tcPr>
          <w:p w:rsidR="002524C7" w:rsidRPr="00075B1D" w:rsidRDefault="00251247">
            <w:pPr>
              <w:spacing w:before="20" w:after="20"/>
              <w:rPr>
                <w:sz w:val="24"/>
                <w:szCs w:val="24"/>
              </w:rPr>
            </w:pPr>
            <w:r w:rsidRPr="00075B1D">
              <w:rPr>
                <w:sz w:val="24"/>
                <w:szCs w:val="24"/>
              </w:rPr>
              <w:t>Both</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Domain Expert</w:t>
            </w:r>
          </w:p>
        </w:tc>
        <w:tc>
          <w:tcPr>
            <w:tcW w:w="2556" w:type="dxa"/>
          </w:tcPr>
          <w:p w:rsidR="002524C7" w:rsidRPr="00075B1D" w:rsidRDefault="00251247">
            <w:pPr>
              <w:spacing w:before="20" w:after="20"/>
              <w:rPr>
                <w:sz w:val="24"/>
                <w:szCs w:val="24"/>
              </w:rPr>
            </w:pPr>
            <w:r w:rsidRPr="00075B1D">
              <w:rPr>
                <w:sz w:val="24"/>
                <w:szCs w:val="24"/>
              </w:rPr>
              <w:t>Validation</w:t>
            </w:r>
          </w:p>
        </w:tc>
        <w:tc>
          <w:tcPr>
            <w:tcW w:w="2556" w:type="dxa"/>
          </w:tcPr>
          <w:p w:rsidR="002524C7" w:rsidRPr="00075B1D" w:rsidRDefault="00251247">
            <w:pPr>
              <w:spacing w:before="20" w:after="20"/>
              <w:rPr>
                <w:sz w:val="24"/>
                <w:szCs w:val="24"/>
              </w:rPr>
            </w:pPr>
            <w:r w:rsidRPr="00075B1D">
              <w:rPr>
                <w:sz w:val="24"/>
                <w:szCs w:val="24"/>
              </w:rPr>
              <w:t>Sign-off on rules and forms</w:t>
            </w:r>
          </w:p>
        </w:tc>
        <w:tc>
          <w:tcPr>
            <w:tcW w:w="2556" w:type="dxa"/>
          </w:tcPr>
          <w:p w:rsidR="002524C7" w:rsidRPr="00075B1D" w:rsidRDefault="00251247">
            <w:pPr>
              <w:spacing w:before="20" w:after="20"/>
              <w:rPr>
                <w:sz w:val="24"/>
                <w:szCs w:val="24"/>
              </w:rPr>
            </w:pPr>
            <w:r w:rsidRPr="00075B1D">
              <w:rPr>
                <w:sz w:val="24"/>
                <w:szCs w:val="24"/>
              </w:rPr>
              <w:t>Review workshops</w:t>
            </w:r>
          </w:p>
        </w:tc>
      </w:tr>
    </w:tbl>
    <w:p w:rsidR="002524C7" w:rsidRPr="00075B1D" w:rsidRDefault="00251247">
      <w:pPr>
        <w:pStyle w:val="Heading2"/>
        <w:rPr>
          <w:sz w:val="24"/>
          <w:szCs w:val="24"/>
        </w:rPr>
      </w:pPr>
      <w:r w:rsidRPr="00075B1D">
        <w:rPr>
          <w:sz w:val="24"/>
          <w:szCs w:val="24"/>
        </w:rPr>
        <w:t>5. Definitions and glossary</w:t>
      </w:r>
    </w:p>
    <w:tbl>
      <w:tblPr>
        <w:tblStyle w:val="TableGrid"/>
        <w:tblW w:w="0" w:type="auto"/>
        <w:tblLook w:val="04A0" w:firstRow="1" w:lastRow="0" w:firstColumn="1" w:lastColumn="0" w:noHBand="0" w:noVBand="1"/>
      </w:tblPr>
      <w:tblGrid>
        <w:gridCol w:w="2713"/>
        <w:gridCol w:w="7488"/>
      </w:tblGrid>
      <w:tr w:rsidR="005F5A93" w:rsidRPr="00075B1D" w:rsidTr="005F5A93">
        <w:tc>
          <w:tcPr>
            <w:tcW w:w="2713" w:type="dxa"/>
            <w:shd w:val="clear" w:color="auto" w:fill="D9E2F3"/>
          </w:tcPr>
          <w:p w:rsidR="005F5A93" w:rsidRPr="00075B1D" w:rsidRDefault="005F5A93">
            <w:pPr>
              <w:spacing w:before="20" w:after="20"/>
              <w:rPr>
                <w:sz w:val="24"/>
                <w:szCs w:val="24"/>
              </w:rPr>
            </w:pPr>
            <w:r w:rsidRPr="00075B1D">
              <w:rPr>
                <w:b/>
                <w:sz w:val="24"/>
                <w:szCs w:val="24"/>
              </w:rPr>
              <w:t>Term</w:t>
            </w:r>
          </w:p>
        </w:tc>
        <w:tc>
          <w:tcPr>
            <w:tcW w:w="7488" w:type="dxa"/>
            <w:shd w:val="clear" w:color="auto" w:fill="D9E2F3"/>
          </w:tcPr>
          <w:p w:rsidR="005F5A93" w:rsidRPr="00075B1D" w:rsidRDefault="005F5A93">
            <w:pPr>
              <w:spacing w:before="20" w:after="20"/>
              <w:rPr>
                <w:sz w:val="24"/>
                <w:szCs w:val="24"/>
              </w:rPr>
            </w:pPr>
            <w:r w:rsidRPr="00075B1D">
              <w:rPr>
                <w:b/>
                <w:sz w:val="24"/>
                <w:szCs w:val="24"/>
              </w:rPr>
              <w:t>Definition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Memorandum</w:t>
            </w:r>
          </w:p>
        </w:tc>
        <w:tc>
          <w:tcPr>
            <w:tcW w:w="7488" w:type="dxa"/>
          </w:tcPr>
          <w:p w:rsidR="005F5A93" w:rsidRPr="00075B1D" w:rsidRDefault="005F5A93">
            <w:pPr>
              <w:spacing w:before="20" w:after="20"/>
              <w:rPr>
                <w:sz w:val="24"/>
                <w:szCs w:val="24"/>
              </w:rPr>
            </w:pPr>
            <w:r w:rsidRPr="00075B1D">
              <w:rPr>
                <w:sz w:val="24"/>
                <w:szCs w:val="24"/>
              </w:rPr>
              <w:t>Form I particulars of marriage</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Registrar</w:t>
            </w:r>
          </w:p>
        </w:tc>
        <w:tc>
          <w:tcPr>
            <w:tcW w:w="7488" w:type="dxa"/>
          </w:tcPr>
          <w:p w:rsidR="005F5A93" w:rsidRPr="00075B1D" w:rsidRDefault="005F5A93">
            <w:pPr>
              <w:spacing w:before="20" w:after="20"/>
              <w:rPr>
                <w:sz w:val="24"/>
                <w:szCs w:val="24"/>
              </w:rPr>
            </w:pPr>
            <w:r w:rsidRPr="00075B1D">
              <w:rPr>
                <w:sz w:val="24"/>
                <w:szCs w:val="24"/>
              </w:rPr>
              <w:t>Registrar of Hindu Marriages (Sub-Registrar)</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Register</w:t>
            </w:r>
          </w:p>
        </w:tc>
        <w:tc>
          <w:tcPr>
            <w:tcW w:w="7488" w:type="dxa"/>
          </w:tcPr>
          <w:p w:rsidR="005F5A93" w:rsidRPr="00075B1D" w:rsidRDefault="005F5A93">
            <w:pPr>
              <w:spacing w:before="20" w:after="20"/>
              <w:rPr>
                <w:sz w:val="24"/>
                <w:szCs w:val="24"/>
              </w:rPr>
            </w:pPr>
            <w:r w:rsidRPr="00075B1D">
              <w:rPr>
                <w:sz w:val="24"/>
                <w:szCs w:val="24"/>
              </w:rPr>
              <w:t>Paste-book Hindu Marriage Register (Bride/Groom Registers)</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Solemnization</w:t>
            </w:r>
          </w:p>
        </w:tc>
        <w:tc>
          <w:tcPr>
            <w:tcW w:w="7488" w:type="dxa"/>
          </w:tcPr>
          <w:p w:rsidR="005F5A93" w:rsidRPr="00075B1D" w:rsidRDefault="005F5A93">
            <w:pPr>
              <w:spacing w:before="20" w:after="20"/>
              <w:rPr>
                <w:sz w:val="24"/>
                <w:szCs w:val="24"/>
              </w:rPr>
            </w:pPr>
            <w:r w:rsidRPr="00075B1D">
              <w:rPr>
                <w:sz w:val="24"/>
                <w:szCs w:val="24"/>
              </w:rPr>
              <w:t>Performance of customary rites (Section 7)</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Online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Online first, completes combined </w:t>
            </w:r>
            <w:proofErr w:type="spellStart"/>
            <w:r w:rsidRPr="00075B1D">
              <w:rPr>
                <w:sz w:val="24"/>
                <w:szCs w:val="24"/>
              </w:rPr>
              <w:t>prerequisite+declaration</w:t>
            </w:r>
            <w:proofErr w:type="spellEnd"/>
            <w:r w:rsidRPr="00075B1D">
              <w:rPr>
                <w:sz w:val="24"/>
                <w:szCs w:val="24"/>
              </w:rPr>
              <w:t xml:space="preserve">, captures details with </w:t>
            </w:r>
            <w:r w:rsidR="005F6564">
              <w:rPr>
                <w:sz w:val="24"/>
                <w:szCs w:val="24"/>
              </w:rPr>
              <w:t>e-KYC / Face Authentication</w:t>
            </w:r>
            <w:r w:rsidRPr="00075B1D">
              <w:rPr>
                <w:sz w:val="24"/>
                <w:szCs w:val="24"/>
              </w:rPr>
              <w:t xml:space="preserve">/Face Authentication on Bride, selects office, submits Form 1 with </w:t>
            </w:r>
            <w:proofErr w:type="spellStart"/>
            <w:r w:rsidRPr="00075B1D">
              <w:rPr>
                <w:sz w:val="24"/>
                <w:szCs w:val="24"/>
              </w:rPr>
              <w:t>eSign</w:t>
            </w:r>
            <w:proofErr w:type="spellEnd"/>
            <w:r w:rsidRPr="00075B1D">
              <w:rPr>
                <w:sz w:val="24"/>
                <w:szCs w:val="24"/>
              </w:rPr>
              <w:t>; no physical form submission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Hindu Marriage Offline</w:t>
            </w:r>
          </w:p>
        </w:tc>
        <w:tc>
          <w:tcPr>
            <w:tcW w:w="7488" w:type="dxa"/>
          </w:tcPr>
          <w:p w:rsidR="005F5A93" w:rsidRPr="00075B1D" w:rsidRDefault="005F5A93" w:rsidP="00DD4D77">
            <w:pPr>
              <w:spacing w:before="20" w:after="20"/>
              <w:rPr>
                <w:sz w:val="24"/>
                <w:szCs w:val="24"/>
              </w:rPr>
            </w:pPr>
            <w:r w:rsidRPr="00075B1D">
              <w:rPr>
                <w:sz w:val="24"/>
                <w:szCs w:val="24"/>
              </w:rPr>
              <w:t xml:space="preserve">Channel where citizen selects Offline first, completes combined </w:t>
            </w:r>
            <w:proofErr w:type="spellStart"/>
            <w:r w:rsidRPr="00075B1D">
              <w:rPr>
                <w:sz w:val="24"/>
                <w:szCs w:val="24"/>
              </w:rPr>
              <w:t>prerequisite+declaration</w:t>
            </w:r>
            <w:proofErr w:type="spellEnd"/>
            <w:r w:rsidRPr="00075B1D">
              <w:rPr>
                <w:sz w:val="24"/>
                <w:szCs w:val="24"/>
              </w:rPr>
              <w:t>, captures details, undergoes SR Stage 1, pays and books appointment, prints Form I, SR allocates to DEO for signature check and upload, then SR Stage 2 and DSC</w:t>
            </w:r>
          </w:p>
        </w:tc>
      </w:tr>
      <w:tr w:rsidR="005F5A93" w:rsidRPr="00075B1D" w:rsidTr="005F5A93">
        <w:tc>
          <w:tcPr>
            <w:tcW w:w="2713" w:type="dxa"/>
          </w:tcPr>
          <w:p w:rsidR="005F5A93" w:rsidRPr="00075B1D" w:rsidRDefault="005F5A93">
            <w:pPr>
              <w:spacing w:before="20" w:after="20"/>
              <w:rPr>
                <w:sz w:val="24"/>
                <w:szCs w:val="24"/>
              </w:rPr>
            </w:pPr>
            <w:proofErr w:type="spellStart"/>
            <w:r w:rsidRPr="00075B1D">
              <w:rPr>
                <w:sz w:val="24"/>
                <w:szCs w:val="24"/>
              </w:rPr>
              <w:t>eSign</w:t>
            </w:r>
            <w:proofErr w:type="spellEnd"/>
          </w:p>
        </w:tc>
        <w:tc>
          <w:tcPr>
            <w:tcW w:w="7488" w:type="dxa"/>
          </w:tcPr>
          <w:p w:rsidR="005F5A93" w:rsidRPr="00075B1D" w:rsidRDefault="005F5A93">
            <w:pPr>
              <w:spacing w:before="20" w:after="20"/>
              <w:rPr>
                <w:sz w:val="24"/>
                <w:szCs w:val="24"/>
              </w:rPr>
            </w:pPr>
            <w:r w:rsidRPr="00075B1D">
              <w:rPr>
                <w:sz w:val="24"/>
                <w:szCs w:val="24"/>
              </w:rPr>
              <w:t>Electronic signature applied by citizen on Form I (Memorandum) and Form IA (Application) in the Online channel</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digital signature (DSC)</w:t>
            </w:r>
          </w:p>
        </w:tc>
        <w:tc>
          <w:tcPr>
            <w:tcW w:w="7488" w:type="dxa"/>
          </w:tcPr>
          <w:p w:rsidR="005F5A93" w:rsidRPr="00075B1D" w:rsidRDefault="005F5A93">
            <w:pPr>
              <w:spacing w:before="20" w:after="20"/>
              <w:rPr>
                <w:sz w:val="24"/>
                <w:szCs w:val="24"/>
              </w:rPr>
            </w:pPr>
            <w:r w:rsidRPr="00075B1D">
              <w:rPr>
                <w:sz w:val="24"/>
                <w:szCs w:val="24"/>
              </w:rPr>
              <w:t>Digital signature applied by Sub-Registrar before certificate issuance (both channels)</w:t>
            </w:r>
          </w:p>
          <w:p w:rsidR="005F5A93" w:rsidRPr="00075B1D" w:rsidRDefault="005F5A93">
            <w:pPr>
              <w:spacing w:before="20" w:after="20"/>
              <w:rPr>
                <w:sz w:val="24"/>
                <w:szCs w:val="24"/>
              </w:rPr>
            </w:pP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SR Verification</w:t>
            </w:r>
          </w:p>
        </w:tc>
        <w:tc>
          <w:tcPr>
            <w:tcW w:w="7488" w:type="dxa"/>
          </w:tcPr>
          <w:p w:rsidR="005F5A93" w:rsidRPr="00075B1D" w:rsidRDefault="005F5A93">
            <w:pPr>
              <w:spacing w:before="20" w:after="20"/>
              <w:rPr>
                <w:sz w:val="24"/>
                <w:szCs w:val="24"/>
              </w:rPr>
            </w:pPr>
            <w:r w:rsidRPr="00075B1D">
              <w:rPr>
                <w:sz w:val="24"/>
                <w:szCs w:val="24"/>
              </w:rPr>
              <w:t xml:space="preserve">Sub-Registrar scrutiny decision (Approve / Reject). Offline has </w:t>
            </w:r>
            <w:r w:rsidRPr="00075B1D">
              <w:rPr>
                <w:b/>
                <w:sz w:val="24"/>
                <w:szCs w:val="24"/>
              </w:rPr>
              <w:t>two</w:t>
            </w:r>
            <w:r w:rsidRPr="00075B1D">
              <w:rPr>
                <w:sz w:val="24"/>
                <w:szCs w:val="24"/>
              </w:rPr>
              <w:t xml:space="preserve"> occurrences: pre-payment data verification and post-upload signed-form verification</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Data Entry Operator (DEO)</w:t>
            </w:r>
          </w:p>
        </w:tc>
        <w:tc>
          <w:tcPr>
            <w:tcW w:w="7488" w:type="dxa"/>
          </w:tcPr>
          <w:p w:rsidR="005F5A93" w:rsidRPr="00075B1D" w:rsidRDefault="005F5A93">
            <w:pPr>
              <w:spacing w:before="20" w:after="20"/>
              <w:rPr>
                <w:sz w:val="24"/>
                <w:szCs w:val="24"/>
              </w:rPr>
            </w:pPr>
            <w:r w:rsidRPr="00075B1D">
              <w:rPr>
                <w:sz w:val="24"/>
                <w:szCs w:val="24"/>
              </w:rPr>
              <w:t>Checks signatures on the printed forms and uploads them to the portal (Offline only)</w:t>
            </w:r>
          </w:p>
        </w:tc>
      </w:tr>
      <w:tr w:rsidR="005F5A93" w:rsidRPr="00075B1D" w:rsidTr="005F5A93">
        <w:tc>
          <w:tcPr>
            <w:tcW w:w="2713" w:type="dxa"/>
          </w:tcPr>
          <w:p w:rsidR="005F5A93" w:rsidRPr="00075B1D" w:rsidRDefault="005F5A93">
            <w:pPr>
              <w:spacing w:before="20" w:after="20"/>
              <w:rPr>
                <w:sz w:val="24"/>
                <w:szCs w:val="24"/>
              </w:rPr>
            </w:pPr>
            <w:r w:rsidRPr="00075B1D">
              <w:rPr>
                <w:sz w:val="24"/>
                <w:szCs w:val="24"/>
              </w:rPr>
              <w:t>Appointment</w:t>
            </w:r>
          </w:p>
        </w:tc>
        <w:tc>
          <w:tcPr>
            <w:tcW w:w="7488" w:type="dxa"/>
          </w:tcPr>
          <w:p w:rsidR="005F5A93" w:rsidRPr="00075B1D" w:rsidRDefault="005F5A93">
            <w:pPr>
              <w:spacing w:before="20" w:after="20"/>
              <w:rPr>
                <w:sz w:val="24"/>
                <w:szCs w:val="24"/>
              </w:rPr>
            </w:pPr>
            <w:r w:rsidRPr="00075B1D">
              <w:rPr>
                <w:sz w:val="24"/>
                <w:szCs w:val="24"/>
              </w:rPr>
              <w:t>Scheduled SRO visit slot booked by the citizen together with payment in the Offline channel</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Notice</w:t>
            </w:r>
          </w:p>
        </w:tc>
        <w:tc>
          <w:tcPr>
            <w:tcW w:w="7488" w:type="dxa"/>
          </w:tcPr>
          <w:p w:rsidR="005F5A93" w:rsidRPr="00075B1D" w:rsidRDefault="005F5A93">
            <w:pPr>
              <w:rPr>
                <w:sz w:val="24"/>
                <w:szCs w:val="24"/>
              </w:rPr>
            </w:pPr>
            <w:r w:rsidRPr="00075B1D">
              <w:rPr>
                <w:sz w:val="24"/>
                <w:szCs w:val="24"/>
              </w:rPr>
              <w:t>Chapter II notice of intended marriage under SMA 1954 Sec. 5–7; Online or Offline notice generation before solemnization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(Intended Marriage) Registration</w:t>
            </w:r>
          </w:p>
        </w:tc>
        <w:tc>
          <w:tcPr>
            <w:tcW w:w="7488" w:type="dxa"/>
          </w:tcPr>
          <w:p w:rsidR="005F5A93" w:rsidRPr="00075B1D" w:rsidRDefault="005F5A93">
            <w:pPr>
              <w:rPr>
                <w:sz w:val="24"/>
                <w:szCs w:val="24"/>
              </w:rPr>
            </w:pPr>
            <w:r w:rsidRPr="00075B1D">
              <w:rPr>
                <w:sz w:val="24"/>
                <w:szCs w:val="24"/>
              </w:rPr>
              <w:t>Post-notice solemnization &amp; certificate issuance when timeline ≥30 and ≤90 days and no valid objection</w:t>
            </w:r>
          </w:p>
        </w:tc>
      </w:tr>
      <w:tr w:rsidR="005F5A93" w:rsidRPr="00075B1D" w:rsidTr="005F5A93">
        <w:tc>
          <w:tcPr>
            <w:tcW w:w="2713" w:type="dxa"/>
          </w:tcPr>
          <w:p w:rsidR="005F5A93" w:rsidRPr="00075B1D" w:rsidRDefault="005F5A93">
            <w:pPr>
              <w:rPr>
                <w:sz w:val="24"/>
                <w:szCs w:val="24"/>
              </w:rPr>
            </w:pPr>
            <w:r w:rsidRPr="00075B1D">
              <w:rPr>
                <w:sz w:val="24"/>
                <w:szCs w:val="24"/>
              </w:rPr>
              <w:t>Special Marriage Other Forms</w:t>
            </w:r>
          </w:p>
        </w:tc>
        <w:tc>
          <w:tcPr>
            <w:tcW w:w="7488" w:type="dxa"/>
          </w:tcPr>
          <w:p w:rsidR="005F5A93" w:rsidRPr="00075B1D" w:rsidRDefault="005F5A93">
            <w:pPr>
              <w:rPr>
                <w:sz w:val="24"/>
                <w:szCs w:val="24"/>
              </w:rPr>
            </w:pPr>
            <w:r w:rsidRPr="00075B1D">
              <w:rPr>
                <w:sz w:val="24"/>
                <w:szCs w:val="24"/>
              </w:rPr>
              <w:t>Chapter III registration of marriages celebrated in other forms (SMA Sec. 15–16), with notice publication and objection period</w:t>
            </w:r>
          </w:p>
        </w:tc>
      </w:tr>
      <w:tr w:rsidR="005F5A93" w:rsidRPr="00075B1D" w:rsidTr="005F5A93">
        <w:tc>
          <w:tcPr>
            <w:tcW w:w="2713" w:type="dxa"/>
          </w:tcPr>
          <w:p w:rsidR="005F5A93" w:rsidRPr="00075B1D" w:rsidRDefault="005F5A93">
            <w:pPr>
              <w:rPr>
                <w:sz w:val="24"/>
                <w:szCs w:val="24"/>
              </w:rPr>
            </w:pPr>
            <w:r w:rsidRPr="00075B1D">
              <w:rPr>
                <w:sz w:val="24"/>
                <w:szCs w:val="24"/>
              </w:rPr>
              <w:t>Marriage Notice Book</w:t>
            </w:r>
          </w:p>
        </w:tc>
        <w:tc>
          <w:tcPr>
            <w:tcW w:w="7488" w:type="dxa"/>
          </w:tcPr>
          <w:p w:rsidR="005F5A93" w:rsidRPr="00075B1D" w:rsidRDefault="005F5A93">
            <w:pPr>
              <w:rPr>
                <w:sz w:val="24"/>
                <w:szCs w:val="24"/>
              </w:rPr>
            </w:pPr>
            <w:r w:rsidRPr="00075B1D">
              <w:rPr>
                <w:sz w:val="24"/>
                <w:szCs w:val="24"/>
              </w:rPr>
              <w:t>Statutory book in which notices under Sec. 5 / Sec. 16 are entered and open to inspection (Sec. 6)</w:t>
            </w:r>
          </w:p>
        </w:tc>
      </w:tr>
      <w:tr w:rsidR="005F5A93" w:rsidRPr="00075B1D" w:rsidTr="005F5A93">
        <w:tc>
          <w:tcPr>
            <w:tcW w:w="2713" w:type="dxa"/>
          </w:tcPr>
          <w:p w:rsidR="005F5A93" w:rsidRPr="00075B1D" w:rsidRDefault="005F5A93">
            <w:pPr>
              <w:rPr>
                <w:sz w:val="24"/>
                <w:szCs w:val="24"/>
              </w:rPr>
            </w:pPr>
            <w:r w:rsidRPr="00075B1D">
              <w:rPr>
                <w:sz w:val="24"/>
                <w:szCs w:val="24"/>
              </w:rPr>
              <w:t>30-day countdown</w:t>
            </w:r>
          </w:p>
        </w:tc>
        <w:tc>
          <w:tcPr>
            <w:tcW w:w="7488" w:type="dxa"/>
          </w:tcPr>
          <w:p w:rsidR="005F5A93" w:rsidRPr="00075B1D" w:rsidRDefault="005F5A93">
            <w:pPr>
              <w:rPr>
                <w:sz w:val="24"/>
                <w:szCs w:val="24"/>
              </w:rPr>
            </w:pPr>
            <w:r w:rsidRPr="00075B1D">
              <w:rPr>
                <w:sz w:val="24"/>
                <w:szCs w:val="24"/>
              </w:rPr>
              <w:t>Statutory objection / waiting period from notice publication (Sec. 7 / Sec. 16)</w:t>
            </w:r>
          </w:p>
        </w:tc>
      </w:tr>
      <w:tr w:rsidR="005F5A93" w:rsidRPr="00075B1D" w:rsidTr="005F5A93">
        <w:tc>
          <w:tcPr>
            <w:tcW w:w="2713" w:type="dxa"/>
          </w:tcPr>
          <w:p w:rsidR="005F5A93" w:rsidRPr="00075B1D" w:rsidRDefault="005F5A93">
            <w:pPr>
              <w:rPr>
                <w:sz w:val="24"/>
                <w:szCs w:val="24"/>
              </w:rPr>
            </w:pPr>
            <w:r w:rsidRPr="00075B1D">
              <w:rPr>
                <w:sz w:val="24"/>
                <w:szCs w:val="24"/>
              </w:rPr>
              <w:lastRenderedPageBreak/>
              <w:t>First Payment / Second Payment</w:t>
            </w:r>
          </w:p>
        </w:tc>
        <w:tc>
          <w:tcPr>
            <w:tcW w:w="7488" w:type="dxa"/>
          </w:tcPr>
          <w:p w:rsidR="005F5A93" w:rsidRPr="00075B1D" w:rsidRDefault="005F5A93">
            <w:pPr>
              <w:rPr>
                <w:sz w:val="24"/>
                <w:szCs w:val="24"/>
              </w:rPr>
            </w:pPr>
            <w:r w:rsidRPr="00075B1D">
              <w:rPr>
                <w:sz w:val="24"/>
                <w:szCs w:val="24"/>
              </w:rPr>
              <w:t>Fee collected at notice stage (first) and at registration/solemnization stage (second) per Karnataka Special Marriage fee schedule</w:t>
            </w:r>
          </w:p>
        </w:tc>
      </w:tr>
      <w:tr w:rsidR="005F5A93" w:rsidRPr="00075B1D" w:rsidTr="005F5A93">
        <w:tc>
          <w:tcPr>
            <w:tcW w:w="2713" w:type="dxa"/>
          </w:tcPr>
          <w:p w:rsidR="005F5A93" w:rsidRPr="00075B1D" w:rsidRDefault="005F5A93">
            <w:pPr>
              <w:rPr>
                <w:sz w:val="24"/>
                <w:szCs w:val="24"/>
              </w:rPr>
            </w:pPr>
            <w:r w:rsidRPr="00075B1D">
              <w:rPr>
                <w:sz w:val="24"/>
                <w:szCs w:val="24"/>
              </w:rPr>
              <w:t>GSC (Guarantee of Services to Citizen)</w:t>
            </w:r>
          </w:p>
        </w:tc>
        <w:tc>
          <w:tcPr>
            <w:tcW w:w="7488" w:type="dxa"/>
          </w:tcPr>
          <w:p w:rsidR="005F5A93" w:rsidRPr="00075B1D" w:rsidRDefault="005F5A93">
            <w:pPr>
              <w:rPr>
                <w:sz w:val="24"/>
                <w:szCs w:val="24"/>
              </w:rPr>
            </w:pPr>
            <w:r w:rsidRPr="00075B1D">
              <w:rPr>
                <w:sz w:val="24"/>
                <w:szCs w:val="24"/>
              </w:rPr>
              <w:t>Unique Sakala acknowledgement number issued for notified services; enables citizens to track application status and file appeals at https://sakala.kar.nic.in/</w:t>
            </w:r>
          </w:p>
        </w:tc>
      </w:tr>
      <w:tr w:rsidR="005F5A93" w:rsidRPr="00075B1D" w:rsidTr="005F5A93">
        <w:tc>
          <w:tcPr>
            <w:tcW w:w="2713" w:type="dxa"/>
          </w:tcPr>
          <w:p w:rsidR="005F5A93" w:rsidRPr="00075B1D" w:rsidRDefault="005F5A93">
            <w:pPr>
              <w:rPr>
                <w:sz w:val="24"/>
                <w:szCs w:val="24"/>
              </w:rPr>
            </w:pPr>
            <w:r w:rsidRPr="00075B1D">
              <w:rPr>
                <w:sz w:val="24"/>
                <w:szCs w:val="24"/>
              </w:rPr>
              <w:t>Sakala</w:t>
            </w:r>
          </w:p>
        </w:tc>
        <w:tc>
          <w:tcPr>
            <w:tcW w:w="7488" w:type="dxa"/>
          </w:tcPr>
          <w:p w:rsidR="005F5A93" w:rsidRPr="00075B1D" w:rsidRDefault="005F5A93">
            <w:pPr>
              <w:rPr>
                <w:sz w:val="24"/>
                <w:szCs w:val="24"/>
              </w:rPr>
            </w:pPr>
            <w:r w:rsidRPr="00075B1D">
              <w:rPr>
                <w:sz w:val="24"/>
                <w:szCs w:val="24"/>
              </w:rPr>
              <w:t>Karnataka Guarantee of Services to Citizens programme (Act, 2011); mandates time-bound delivery and accountability for notified government services</w:t>
            </w:r>
          </w:p>
        </w:tc>
      </w:tr>
    </w:tbl>
    <w:p w:rsidR="002524C7" w:rsidRPr="00075B1D" w:rsidRDefault="002524C7">
      <w:pPr>
        <w:rPr>
          <w:sz w:val="24"/>
          <w:szCs w:val="24"/>
        </w:rPr>
      </w:pPr>
    </w:p>
    <w:p w:rsidR="002524C7" w:rsidRPr="00075B1D" w:rsidRDefault="00251247" w:rsidP="00E17F0A">
      <w:pPr>
        <w:pStyle w:val="Heading2"/>
        <w:rPr>
          <w:sz w:val="24"/>
          <w:szCs w:val="24"/>
        </w:rPr>
      </w:pPr>
      <w:r w:rsidRPr="00075B1D">
        <w:rPr>
          <w:sz w:val="24"/>
          <w:szCs w:val="24"/>
        </w:rPr>
        <w:t xml:space="preserve">6. Current state </w:t>
      </w:r>
    </w:p>
    <w:p w:rsidR="002524C7" w:rsidRPr="00075B1D" w:rsidRDefault="00251247">
      <w:pPr>
        <w:pStyle w:val="Heading3"/>
        <w:rPr>
          <w:sz w:val="24"/>
          <w:szCs w:val="24"/>
        </w:rPr>
      </w:pPr>
      <w:r w:rsidRPr="00075B1D">
        <w:rPr>
          <w:sz w:val="24"/>
          <w:szCs w:val="24"/>
        </w:rPr>
        <w:t>6.</w:t>
      </w:r>
      <w:r w:rsidR="00E17F0A" w:rsidRPr="00075B1D">
        <w:rPr>
          <w:sz w:val="24"/>
          <w:szCs w:val="24"/>
        </w:rPr>
        <w:t>1</w:t>
      </w:r>
      <w:r w:rsidRPr="00075B1D">
        <w:rPr>
          <w:sz w:val="24"/>
          <w:szCs w:val="24"/>
        </w:rPr>
        <w:t xml:space="preserve"> As-Is pain points</w:t>
      </w:r>
    </w:p>
    <w:p w:rsidR="002524C7" w:rsidRPr="00075B1D" w:rsidRDefault="00251247">
      <w:pPr>
        <w:rPr>
          <w:sz w:val="24"/>
          <w:szCs w:val="24"/>
        </w:rPr>
      </w:pPr>
      <w:r>
        <w:t>Pain points evidenced from Kaveri 2.0 workshops, ServiceDesk tickets and department discussions. The Addressed in column maps each item to the To-Be process (7), functional requirements (8), fallbacks (17) or risks (16) that close it.</w:t>
      </w:r>
    </w:p>
    <w:tbl>
      <w:tblPr>
        <w:tblStyle w:val="TableGrid"/>
        <w:tblW w:w="0" w:type="auto"/>
        <w:jc w:val="center"/>
        <w:tblLook w:val="04A0" w:firstRow="1" w:lastRow="0" w:firstColumn="1" w:lastColumn="0" w:noHBand="0" w:noVBand="1"/>
      </w:tblPr>
      <w:tblGrid>
        <w:gridCol w:w="1037"/>
        <w:gridCol w:w="2571"/>
        <w:gridCol w:w="2587"/>
        <w:gridCol w:w="1841"/>
        <w:gridCol w:w="2178"/>
      </w:tblGrid>
      <w:tr w:rsidR="00285A57" w:rsidRPr="00075B1D" w:rsidTr="003159F1">
        <w:trPr>
          <w:jc w:val="center"/>
        </w:trPr>
        <w:tc>
          <w:tcPr>
            <w:tcW w:w="1277" w:type="dxa"/>
            <w:shd w:val="clear" w:color="auto" w:fill="D9E2F3"/>
          </w:tcPr>
          <w:p w:rsidR="00285A57" w:rsidRPr="00075B1D" w:rsidRDefault="00285A57" w:rsidP="00251247">
            <w:pPr>
              <w:rPr>
                <w:b/>
                <w:sz w:val="24"/>
                <w:szCs w:val="24"/>
              </w:rPr>
            </w:pPr>
            <w:proofErr w:type="spellStart"/>
            <w:r w:rsidRPr="00075B1D">
              <w:rPr>
                <w:b/>
                <w:sz w:val="24"/>
                <w:szCs w:val="24"/>
              </w:rPr>
              <w:t>Sr.No</w:t>
            </w:r>
            <w:proofErr w:type="spellEnd"/>
          </w:p>
        </w:tc>
        <w:tc>
          <w:tcPr>
            <w:tcW w:w="3217" w:type="dxa"/>
            <w:shd w:val="clear" w:color="auto" w:fill="D9E2F3"/>
          </w:tcPr>
          <w:p w:rsidR="00285A57" w:rsidRPr="00075B1D" w:rsidRDefault="00285A57" w:rsidP="00251247">
            <w:pPr>
              <w:rPr>
                <w:sz w:val="24"/>
                <w:szCs w:val="24"/>
              </w:rPr>
            </w:pPr>
            <w:r w:rsidRPr="00075B1D">
              <w:rPr>
                <w:b/>
                <w:sz w:val="24"/>
                <w:szCs w:val="24"/>
              </w:rPr>
              <w:t>Pain Point</w:t>
            </w:r>
          </w:p>
        </w:tc>
        <w:tc>
          <w:tcPr>
            <w:tcW w:w="3131" w:type="dxa"/>
            <w:shd w:val="clear" w:color="auto" w:fill="D9E2F3"/>
          </w:tcPr>
          <w:p w:rsidR="00285A57" w:rsidRPr="00075B1D" w:rsidRDefault="00285A57" w:rsidP="00251247">
            <w:pPr>
              <w:rPr>
                <w:sz w:val="24"/>
                <w:szCs w:val="24"/>
              </w:rPr>
            </w:pPr>
            <w:r w:rsidRPr="00075B1D">
              <w:rPr>
                <w:b/>
                <w:sz w:val="24"/>
                <w:szCs w:val="24"/>
              </w:rPr>
              <w:t>Description</w:t>
            </w:r>
          </w:p>
        </w:tc>
        <w:tc>
          <w:tcPr>
            <w:tcW w:w="2376" w:type="dxa"/>
            <w:shd w:val="clear" w:color="auto" w:fill="D9E2F3"/>
          </w:tcPr>
          <w:p w:rsidR="00285A57" w:rsidRPr="00075B1D" w:rsidRDefault="00285A57" w:rsidP="00251247">
            <w:pPr>
              <w:rPr>
                <w:sz w:val="24"/>
                <w:szCs w:val="24"/>
              </w:rPr>
            </w:pPr>
            <w:r w:rsidRPr="00075B1D">
              <w:rPr>
                <w:b/>
                <w:sz w:val="24"/>
                <w:szCs w:val="24"/>
              </w:rPr>
              <w:t>Source</w:t>
            </w:r>
          </w:p>
        </w:tc>
        <w:tc>
          <w:tcPr>
            <w:tcW w:w="2376" w:type="dxa"/>
            <w:shd w:val="clear" w:color="auto" w:fill="D9E2F3"/>
          </w:tcPr>
          <w:p w:rsidR="00285A57" w:rsidRPr="00075B1D" w:rsidRDefault="00285A57" w:rsidP="00251247">
            <w:pPr>
              <w:rPr>
                <w:sz w:val="24"/>
                <w:szCs w:val="24"/>
              </w:rPr>
            </w:pPr>
            <w:r w:rsidRPr="00075B1D">
              <w:rPr>
                <w:b/>
                <w:sz w:val="24"/>
                <w:szCs w:val="24"/>
              </w:rPr>
              <w:t>Addressed in (BRD ref)</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w:t>
            </w:r>
          </w:p>
        </w:tc>
        <w:tc>
          <w:tcPr>
            <w:tcW w:w="3217" w:type="dxa"/>
          </w:tcPr>
          <w:p w:rsidR="00285A57" w:rsidRPr="00075B1D" w:rsidRDefault="00285A57" w:rsidP="00251247">
            <w:pPr>
              <w:rPr>
                <w:sz w:val="24"/>
                <w:szCs w:val="24"/>
              </w:rPr>
            </w:pPr>
            <w:r w:rsidRPr="00075B1D">
              <w:rPr>
                <w:sz w:val="24"/>
                <w:szCs w:val="24"/>
              </w:rPr>
              <w:t>Not mobile-friendly</w:t>
            </w:r>
          </w:p>
        </w:tc>
        <w:tc>
          <w:tcPr>
            <w:tcW w:w="3131" w:type="dxa"/>
          </w:tcPr>
          <w:p w:rsidR="00285A57" w:rsidRPr="00075B1D" w:rsidRDefault="00285A57" w:rsidP="00251247">
            <w:pPr>
              <w:rPr>
                <w:sz w:val="24"/>
                <w:szCs w:val="24"/>
              </w:rPr>
            </w:pPr>
            <w:r w:rsidRPr="00075B1D">
              <w:rPr>
                <w:sz w:val="24"/>
                <w:szCs w:val="24"/>
              </w:rPr>
              <w:t>The application is not usable on mobile browsers, limiting citizen access on phones and tablets.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10 UI; 15.4 NFR-MRG-VAPT-002 (mobile-responsive interfaces)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w:t>
            </w:r>
          </w:p>
        </w:tc>
        <w:tc>
          <w:tcPr>
            <w:tcW w:w="3217" w:type="dxa"/>
          </w:tcPr>
          <w:p w:rsidR="00285A57" w:rsidRPr="00075B1D" w:rsidRDefault="00285A57" w:rsidP="00251247">
            <w:pPr>
              <w:rPr>
                <w:sz w:val="24"/>
                <w:szCs w:val="24"/>
              </w:rPr>
            </w:pPr>
            <w:r w:rsidRPr="00075B1D">
              <w:rPr>
                <w:sz w:val="24"/>
                <w:szCs w:val="24"/>
              </w:rPr>
              <w:t>Incorrect address on certificate</w:t>
            </w:r>
          </w:p>
        </w:tc>
        <w:tc>
          <w:tcPr>
            <w:tcW w:w="3131" w:type="dxa"/>
          </w:tcPr>
          <w:p w:rsidR="00285A57" w:rsidRPr="00075B1D" w:rsidRDefault="00285A57" w:rsidP="00251247">
            <w:pPr>
              <w:rPr>
                <w:sz w:val="24"/>
                <w:szCs w:val="24"/>
              </w:rPr>
            </w:pPr>
            <w:r w:rsidRPr="00075B1D">
              <w:rPr>
                <w:sz w:val="24"/>
                <w:szCs w:val="24"/>
              </w:rPr>
              <w:t>Sub-district is incorrectly included in the address shown on the marriage certificate.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8.1.3–8.1.5; FR-HMA-008, FR-HMA-010/011; 8.1.16 FR-HMA-030/080/081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3</w:t>
            </w:r>
          </w:p>
        </w:tc>
        <w:tc>
          <w:tcPr>
            <w:tcW w:w="3217" w:type="dxa"/>
          </w:tcPr>
          <w:p w:rsidR="00285A57" w:rsidRPr="00075B1D" w:rsidRDefault="00285A57" w:rsidP="00251247">
            <w:pPr>
              <w:rPr>
                <w:sz w:val="24"/>
                <w:szCs w:val="24"/>
              </w:rPr>
            </w:pPr>
            <w:r w:rsidRPr="00075B1D">
              <w:rPr>
                <w:sz w:val="24"/>
                <w:szCs w:val="24"/>
              </w:rPr>
              <w:t>Complex area/village selection</w:t>
            </w:r>
          </w:p>
        </w:tc>
        <w:tc>
          <w:tcPr>
            <w:tcW w:w="3131" w:type="dxa"/>
          </w:tcPr>
          <w:p w:rsidR="00285A57" w:rsidRPr="00075B1D" w:rsidRDefault="00285A57" w:rsidP="00251247">
            <w:pPr>
              <w:rPr>
                <w:sz w:val="24"/>
                <w:szCs w:val="24"/>
              </w:rPr>
            </w:pPr>
            <w:r w:rsidRPr="00075B1D">
              <w:rPr>
                <w:sz w:val="24"/>
                <w:szCs w:val="24"/>
              </w:rPr>
              <w:t>Selecting area or village is cumbersome and difficult for applicants to complete accurately.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8.1.2; FR-HMA-005, FR-HMA-008; 11 Integrations (MDM / address master)</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4</w:t>
            </w:r>
          </w:p>
        </w:tc>
        <w:tc>
          <w:tcPr>
            <w:tcW w:w="3217" w:type="dxa"/>
          </w:tcPr>
          <w:p w:rsidR="00285A57" w:rsidRPr="00075B1D" w:rsidRDefault="00285A57" w:rsidP="00251247">
            <w:pPr>
              <w:rPr>
                <w:sz w:val="24"/>
                <w:szCs w:val="24"/>
              </w:rPr>
            </w:pPr>
            <w:r w:rsidRPr="00075B1D">
              <w:rPr>
                <w:sz w:val="24"/>
                <w:szCs w:val="24"/>
              </w:rPr>
              <w:t>Restrictive document upload rules</w:t>
            </w:r>
          </w:p>
        </w:tc>
        <w:tc>
          <w:tcPr>
            <w:tcW w:w="3131" w:type="dxa"/>
          </w:tcPr>
          <w:p w:rsidR="00285A57" w:rsidRPr="00075B1D" w:rsidRDefault="00285A57" w:rsidP="00251247">
            <w:pPr>
              <w:rPr>
                <w:sz w:val="24"/>
                <w:szCs w:val="24"/>
              </w:rPr>
            </w:pPr>
            <w:r w:rsidRPr="00075B1D">
              <w:rPr>
                <w:sz w:val="24"/>
                <w:szCs w:val="24"/>
              </w:rPr>
              <w:t>Uploaded image file size is too small, and mandatory pixel/dimension checks block valid uploads.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8.1.9; FR-HMA-065, FR-HMA-018/019</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5</w:t>
            </w:r>
          </w:p>
        </w:tc>
        <w:tc>
          <w:tcPr>
            <w:tcW w:w="3217" w:type="dxa"/>
          </w:tcPr>
          <w:p w:rsidR="00285A57" w:rsidRPr="00075B1D" w:rsidRDefault="00285A57" w:rsidP="00251247">
            <w:pPr>
              <w:rPr>
                <w:sz w:val="24"/>
                <w:szCs w:val="24"/>
              </w:rPr>
            </w:pPr>
            <w:r w:rsidRPr="00075B1D">
              <w:rPr>
                <w:sz w:val="24"/>
                <w:szCs w:val="24"/>
              </w:rPr>
              <w:t>Missing Save action for Witness 3</w:t>
            </w:r>
          </w:p>
        </w:tc>
        <w:tc>
          <w:tcPr>
            <w:tcW w:w="3131" w:type="dxa"/>
          </w:tcPr>
          <w:p w:rsidR="00285A57" w:rsidRPr="00075B1D" w:rsidRDefault="00285A57" w:rsidP="00251247">
            <w:pPr>
              <w:rPr>
                <w:sz w:val="24"/>
                <w:szCs w:val="24"/>
              </w:rPr>
            </w:pPr>
            <w:r w:rsidRPr="00075B1D">
              <w:rPr>
                <w:sz w:val="24"/>
                <w:szCs w:val="24"/>
              </w:rPr>
              <w:t>The 'Save Witness 3' action is missing from the workflow.</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8.1.6; FR-HMA-012–014; BR-HMA-001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6</w:t>
            </w:r>
          </w:p>
        </w:tc>
        <w:tc>
          <w:tcPr>
            <w:tcW w:w="3217" w:type="dxa"/>
          </w:tcPr>
          <w:p w:rsidR="00285A57" w:rsidRPr="00075B1D" w:rsidRDefault="00285A57" w:rsidP="00251247">
            <w:pPr>
              <w:rPr>
                <w:sz w:val="24"/>
                <w:szCs w:val="24"/>
              </w:rPr>
            </w:pPr>
            <w:r w:rsidRPr="00075B1D">
              <w:rPr>
                <w:sz w:val="24"/>
                <w:szCs w:val="24"/>
              </w:rPr>
              <w:t>Edit does not return to correct step</w:t>
            </w:r>
          </w:p>
        </w:tc>
        <w:tc>
          <w:tcPr>
            <w:tcW w:w="3131" w:type="dxa"/>
          </w:tcPr>
          <w:p w:rsidR="00285A57" w:rsidRPr="00075B1D" w:rsidRDefault="00285A57" w:rsidP="00251247">
            <w:pPr>
              <w:rPr>
                <w:sz w:val="24"/>
                <w:szCs w:val="24"/>
              </w:rPr>
            </w:pPr>
            <w:r w:rsidRPr="00075B1D">
              <w:rPr>
                <w:sz w:val="24"/>
                <w:szCs w:val="24"/>
              </w:rPr>
              <w:t xml:space="preserve">Using Edit from an in-progress marriage application does not open the latest or </w:t>
            </w:r>
            <w:r w:rsidRPr="00075B1D">
              <w:rPr>
                <w:sz w:val="24"/>
                <w:szCs w:val="24"/>
              </w:rPr>
              <w:lastRenderedPageBreak/>
              <w:t>relevant step (e.g., Marriage Details screen).</w:t>
            </w:r>
          </w:p>
        </w:tc>
        <w:tc>
          <w:tcPr>
            <w:tcW w:w="2376" w:type="dxa"/>
          </w:tcPr>
          <w:p w:rsidR="00285A57" w:rsidRPr="00075B1D" w:rsidRDefault="00285A57" w:rsidP="00251247">
            <w:pPr>
              <w:rPr>
                <w:sz w:val="24"/>
                <w:szCs w:val="24"/>
              </w:rPr>
            </w:pPr>
            <w:r w:rsidRPr="00075B1D">
              <w:rPr>
                <w:sz w:val="24"/>
                <w:szCs w:val="24"/>
              </w:rPr>
              <w:lastRenderedPageBreak/>
              <w:t>Discussion</w:t>
            </w:r>
          </w:p>
        </w:tc>
        <w:tc>
          <w:tcPr>
            <w:tcW w:w="2376" w:type="dxa"/>
          </w:tcPr>
          <w:p w:rsidR="00285A57" w:rsidRPr="00075B1D" w:rsidRDefault="00285A57" w:rsidP="00251247">
            <w:pPr>
              <w:rPr>
                <w:sz w:val="24"/>
                <w:szCs w:val="24"/>
              </w:rPr>
            </w:pPr>
            <w:r w:rsidRPr="00075B1D">
              <w:rPr>
                <w:sz w:val="24"/>
                <w:szCs w:val="24"/>
              </w:rPr>
              <w:t>7.1.2.4; 8.1.15; FR-HMA-073/074; BR-</w:t>
            </w:r>
            <w:r w:rsidRPr="00075B1D">
              <w:rPr>
                <w:sz w:val="24"/>
                <w:szCs w:val="24"/>
              </w:rPr>
              <w:lastRenderedPageBreak/>
              <w:t>HMA-014, BR-HMA-017</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lastRenderedPageBreak/>
              <w:t>7</w:t>
            </w:r>
          </w:p>
        </w:tc>
        <w:tc>
          <w:tcPr>
            <w:tcW w:w="3217" w:type="dxa"/>
          </w:tcPr>
          <w:p w:rsidR="00285A57" w:rsidRPr="00075B1D" w:rsidRDefault="00285A57" w:rsidP="00251247">
            <w:pPr>
              <w:rPr>
                <w:sz w:val="24"/>
                <w:szCs w:val="24"/>
              </w:rPr>
            </w:pPr>
            <w:r w:rsidRPr="00075B1D">
              <w:rPr>
                <w:sz w:val="24"/>
                <w:szCs w:val="24"/>
              </w:rPr>
              <w:t>Documents not visible during scrutiny</w:t>
            </w:r>
          </w:p>
        </w:tc>
        <w:tc>
          <w:tcPr>
            <w:tcW w:w="3131" w:type="dxa"/>
          </w:tcPr>
          <w:p w:rsidR="00285A57" w:rsidRPr="00075B1D" w:rsidRDefault="00285A57" w:rsidP="00251247">
            <w:pPr>
              <w:rPr>
                <w:sz w:val="24"/>
                <w:szCs w:val="24"/>
              </w:rPr>
            </w:pPr>
            <w:r w:rsidRPr="00075B1D">
              <w:rPr>
                <w:sz w:val="24"/>
                <w:szCs w:val="24"/>
              </w:rPr>
              <w:t>Supporting documents uploaded with the application are not reliably visible to marriage registrar during application scrutiny.</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8</w:t>
            </w:r>
          </w:p>
        </w:tc>
        <w:tc>
          <w:tcPr>
            <w:tcW w:w="3217" w:type="dxa"/>
          </w:tcPr>
          <w:p w:rsidR="00285A57" w:rsidRPr="00075B1D" w:rsidRDefault="00285A57" w:rsidP="00251247">
            <w:pPr>
              <w:rPr>
                <w:sz w:val="24"/>
                <w:szCs w:val="24"/>
              </w:rPr>
            </w:pPr>
            <w:r w:rsidRPr="00075B1D">
              <w:rPr>
                <w:sz w:val="24"/>
                <w:szCs w:val="24"/>
              </w:rPr>
              <w:t>No edit flexibility before payment</w:t>
            </w:r>
          </w:p>
        </w:tc>
        <w:tc>
          <w:tcPr>
            <w:tcW w:w="3131" w:type="dxa"/>
          </w:tcPr>
          <w:p w:rsidR="00285A57" w:rsidRPr="00075B1D" w:rsidRDefault="00285A57" w:rsidP="00251247">
            <w:pPr>
              <w:rPr>
                <w:sz w:val="24"/>
                <w:szCs w:val="24"/>
              </w:rPr>
            </w:pPr>
            <w:r w:rsidRPr="00075B1D">
              <w:rPr>
                <w:sz w:val="24"/>
                <w:szCs w:val="24"/>
              </w:rPr>
              <w:t>Applicants cannot freely go back to earlier steps and edit data.</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7.1.2; 8.1.13; FR-HMA-052; BR-HMA-010</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9</w:t>
            </w:r>
          </w:p>
        </w:tc>
        <w:tc>
          <w:tcPr>
            <w:tcW w:w="3217" w:type="dxa"/>
          </w:tcPr>
          <w:p w:rsidR="00285A57" w:rsidRPr="00075B1D" w:rsidRDefault="00285A57" w:rsidP="00251247">
            <w:pPr>
              <w:rPr>
                <w:sz w:val="24"/>
                <w:szCs w:val="24"/>
              </w:rPr>
            </w:pPr>
            <w:r w:rsidRPr="00075B1D">
              <w:rPr>
                <w:sz w:val="24"/>
                <w:szCs w:val="24"/>
              </w:rPr>
              <w:t>No processing priority order</w:t>
            </w:r>
          </w:p>
        </w:tc>
        <w:tc>
          <w:tcPr>
            <w:tcW w:w="3131" w:type="dxa"/>
          </w:tcPr>
          <w:p w:rsidR="00285A57" w:rsidRPr="00075B1D" w:rsidRDefault="00285A57" w:rsidP="00251247">
            <w:pPr>
              <w:rPr>
                <w:sz w:val="24"/>
                <w:szCs w:val="24"/>
              </w:rPr>
            </w:pPr>
            <w:r w:rsidRPr="00075B1D">
              <w:rPr>
                <w:sz w:val="24"/>
                <w:szCs w:val="24"/>
              </w:rPr>
              <w:t>Applications are not handled in first-in, first-out (FIFO) order, affecting fairness and turnaround time.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8.1.11; FR-HMA-077; 8.6 FR-HMA-042 (cycle-time MIS)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10</w:t>
            </w:r>
          </w:p>
        </w:tc>
        <w:tc>
          <w:tcPr>
            <w:tcW w:w="3217" w:type="dxa"/>
          </w:tcPr>
          <w:p w:rsidR="00285A57" w:rsidRPr="00075B1D" w:rsidRDefault="00285A57" w:rsidP="00251247">
            <w:pPr>
              <w:rPr>
                <w:sz w:val="24"/>
                <w:szCs w:val="24"/>
              </w:rPr>
            </w:pPr>
            <w:r w:rsidRPr="00075B1D">
              <w:rPr>
                <w:sz w:val="24"/>
                <w:szCs w:val="24"/>
              </w:rPr>
              <w:t>Password-protected uploads not handled</w:t>
            </w:r>
          </w:p>
        </w:tc>
        <w:tc>
          <w:tcPr>
            <w:tcW w:w="3131" w:type="dxa"/>
          </w:tcPr>
          <w:p w:rsidR="00285A57" w:rsidRPr="00075B1D" w:rsidRDefault="00285A57" w:rsidP="00251247">
            <w:pPr>
              <w:rPr>
                <w:sz w:val="24"/>
                <w:szCs w:val="24"/>
              </w:rPr>
            </w:pPr>
            <w:r w:rsidRPr="00075B1D">
              <w:rPr>
                <w:sz w:val="24"/>
                <w:szCs w:val="24"/>
              </w:rPr>
              <w:t>The system accepts or fails unclearly on password-protected documents instead of blocking them with a clear message.</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17 FB-MRG-003; 8.1.9 FR-HMA-065</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11</w:t>
            </w:r>
          </w:p>
        </w:tc>
        <w:tc>
          <w:tcPr>
            <w:tcW w:w="3217" w:type="dxa"/>
          </w:tcPr>
          <w:p w:rsidR="00285A57" w:rsidRPr="00075B1D" w:rsidRDefault="00285A57" w:rsidP="00251247">
            <w:pPr>
              <w:rPr>
                <w:sz w:val="24"/>
                <w:szCs w:val="24"/>
              </w:rPr>
            </w:pPr>
            <w:r w:rsidRPr="00075B1D">
              <w:rPr>
                <w:sz w:val="24"/>
                <w:szCs w:val="24"/>
              </w:rPr>
              <w:t>Limited notification channels</w:t>
            </w:r>
          </w:p>
        </w:tc>
        <w:tc>
          <w:tcPr>
            <w:tcW w:w="3131" w:type="dxa"/>
          </w:tcPr>
          <w:p w:rsidR="00285A57" w:rsidRPr="00075B1D" w:rsidRDefault="00285A57" w:rsidP="00251247">
            <w:pPr>
              <w:rPr>
                <w:sz w:val="24"/>
                <w:szCs w:val="24"/>
              </w:rPr>
            </w:pPr>
            <w:r w:rsidRPr="00075B1D">
              <w:rPr>
                <w:sz w:val="24"/>
                <w:szCs w:val="24"/>
              </w:rPr>
              <w:t>Notifications are not sent through both SMS and email as expected by the citizens and officers.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8.5; FR-HMA-036–038; FR-SMA-054; FB-MRG-004</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12</w:t>
            </w:r>
          </w:p>
        </w:tc>
        <w:tc>
          <w:tcPr>
            <w:tcW w:w="3217" w:type="dxa"/>
          </w:tcPr>
          <w:p w:rsidR="00285A57" w:rsidRPr="00075B1D" w:rsidRDefault="00285A57" w:rsidP="00251247">
            <w:pPr>
              <w:rPr>
                <w:sz w:val="24"/>
                <w:szCs w:val="24"/>
              </w:rPr>
            </w:pPr>
            <w:r w:rsidRPr="00075B1D">
              <w:rPr>
                <w:sz w:val="24"/>
                <w:szCs w:val="24"/>
              </w:rPr>
              <w:t>No operational dashboard visibility</w:t>
            </w:r>
          </w:p>
        </w:tc>
        <w:tc>
          <w:tcPr>
            <w:tcW w:w="3131" w:type="dxa"/>
          </w:tcPr>
          <w:p w:rsidR="00285A57" w:rsidRPr="00075B1D" w:rsidRDefault="00285A57" w:rsidP="00251247">
            <w:pPr>
              <w:rPr>
                <w:sz w:val="24"/>
                <w:szCs w:val="24"/>
              </w:rPr>
            </w:pPr>
            <w:r w:rsidRPr="00075B1D">
              <w:rPr>
                <w:sz w:val="24"/>
                <w:szCs w:val="24"/>
              </w:rPr>
              <w:t>There is no dashboard showing daily registration count, pending applications, or processed applications.</w:t>
            </w:r>
          </w:p>
        </w:tc>
        <w:tc>
          <w:tcPr>
            <w:tcW w:w="2376" w:type="dxa"/>
          </w:tcPr>
          <w:p w:rsidR="00285A57" w:rsidRPr="00075B1D" w:rsidRDefault="00285A57" w:rsidP="00251247">
            <w:pPr>
              <w:rPr>
                <w:sz w:val="24"/>
                <w:szCs w:val="24"/>
              </w:rPr>
            </w:pPr>
            <w:r w:rsidRPr="00075B1D">
              <w:rPr>
                <w:sz w:val="24"/>
                <w:szCs w:val="24"/>
              </w:rPr>
              <w:t>Discussion</w:t>
            </w:r>
          </w:p>
        </w:tc>
        <w:tc>
          <w:tcPr>
            <w:tcW w:w="2376" w:type="dxa"/>
          </w:tcPr>
          <w:p w:rsidR="00285A57" w:rsidRPr="00075B1D" w:rsidRDefault="00285A57" w:rsidP="00251247">
            <w:pPr>
              <w:rPr>
                <w:sz w:val="24"/>
                <w:szCs w:val="24"/>
              </w:rPr>
            </w:pPr>
            <w:r w:rsidRPr="00075B1D">
              <w:rPr>
                <w:sz w:val="24"/>
                <w:szCs w:val="24"/>
              </w:rPr>
              <w:t>8.6; FR-HMA-041–045; FR-SMA-055–058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13</w:t>
            </w:r>
          </w:p>
        </w:tc>
        <w:tc>
          <w:tcPr>
            <w:tcW w:w="3217" w:type="dxa"/>
          </w:tcPr>
          <w:p w:rsidR="00285A57" w:rsidRPr="00075B1D" w:rsidRDefault="00285A57" w:rsidP="00251247">
            <w:pPr>
              <w:rPr>
                <w:sz w:val="24"/>
                <w:szCs w:val="24"/>
              </w:rPr>
            </w:pPr>
            <w:r w:rsidRPr="00075B1D">
              <w:rPr>
                <w:sz w:val="24"/>
                <w:szCs w:val="24"/>
              </w:rPr>
              <w:t>Wrong DEO allocation and no reassignment</w:t>
            </w:r>
          </w:p>
        </w:tc>
        <w:tc>
          <w:tcPr>
            <w:tcW w:w="3131" w:type="dxa"/>
          </w:tcPr>
          <w:p w:rsidR="00285A57" w:rsidRPr="00075B1D" w:rsidRDefault="00285A57" w:rsidP="00251247">
            <w:pPr>
              <w:rPr>
                <w:sz w:val="24"/>
                <w:szCs w:val="24"/>
              </w:rPr>
            </w:pPr>
            <w:r w:rsidRPr="00075B1D">
              <w:rPr>
                <w:sz w:val="24"/>
                <w:szCs w:val="24"/>
              </w:rPr>
              <w:t xml:space="preserve">Applications are frequently allocated to the wrong DEO by mistake. Officers cannot return, reassign, clear, or remove applications from DEO login without ServiceDesk intervention (~66 </w:t>
            </w:r>
            <w:r w:rsidRPr="00075B1D">
              <w:rPr>
                <w:sz w:val="24"/>
                <w:szCs w:val="24"/>
              </w:rPr>
              <w:lastRenderedPageBreak/>
              <w:t>tickets; 8 in last 3 months — still active).</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7.1.2.3; 8.1.14; FR-HMA-069, FR-HMA-088; 16 RS-MRG-003</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14</w:t>
            </w:r>
          </w:p>
        </w:tc>
        <w:tc>
          <w:tcPr>
            <w:tcW w:w="3217" w:type="dxa"/>
          </w:tcPr>
          <w:p w:rsidR="00285A57" w:rsidRPr="00075B1D" w:rsidRDefault="00285A57" w:rsidP="00251247">
            <w:pPr>
              <w:rPr>
                <w:sz w:val="24"/>
                <w:szCs w:val="24"/>
              </w:rPr>
            </w:pPr>
            <w:r w:rsidRPr="00075B1D">
              <w:rPr>
                <w:sz w:val="24"/>
                <w:szCs w:val="24"/>
              </w:rPr>
              <w:t>Notice workflow state errors</w:t>
            </w:r>
          </w:p>
        </w:tc>
        <w:tc>
          <w:tcPr>
            <w:tcW w:w="3131" w:type="dxa"/>
          </w:tcPr>
          <w:p w:rsidR="00285A57" w:rsidRPr="00075B1D" w:rsidRDefault="00285A57" w:rsidP="00251247">
            <w:pPr>
              <w:rPr>
                <w:sz w:val="24"/>
                <w:szCs w:val="24"/>
              </w:rPr>
            </w:pPr>
            <w:r w:rsidRPr="00075B1D">
              <w:rPr>
                <w:sz w:val="24"/>
                <w:szCs w:val="24"/>
              </w:rPr>
              <w:t xml:space="preserve">After notice period completion, the system still shows Generate Notice or Print Notice instead of advancing. Notice steps reappear after second payment. </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7.2.2.4, 7.3.2.3; 8.2.8; FR-SMA-019–032, FR-SMA-024–026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15</w:t>
            </w:r>
          </w:p>
        </w:tc>
        <w:tc>
          <w:tcPr>
            <w:tcW w:w="3217" w:type="dxa"/>
          </w:tcPr>
          <w:p w:rsidR="00285A57" w:rsidRPr="00075B1D" w:rsidRDefault="00285A57" w:rsidP="00251247">
            <w:pPr>
              <w:rPr>
                <w:sz w:val="24"/>
                <w:szCs w:val="24"/>
              </w:rPr>
            </w:pPr>
            <w:r w:rsidRPr="00075B1D">
              <w:rPr>
                <w:sz w:val="24"/>
                <w:szCs w:val="24"/>
              </w:rPr>
              <w:t>Blank challan / verify-challan loop</w:t>
            </w:r>
          </w:p>
        </w:tc>
        <w:tc>
          <w:tcPr>
            <w:tcW w:w="3131" w:type="dxa"/>
          </w:tcPr>
          <w:p w:rsidR="00285A57" w:rsidRPr="00075B1D" w:rsidRDefault="00285A57" w:rsidP="00251247">
            <w:pPr>
              <w:rPr>
                <w:sz w:val="24"/>
                <w:szCs w:val="24"/>
              </w:rPr>
            </w:pPr>
            <w:r w:rsidRPr="00075B1D">
              <w:rPr>
                <w:sz w:val="24"/>
                <w:szCs w:val="24"/>
              </w:rPr>
              <w:t>Citizen payment fails because the portal shows Verify Challan with a blank challan, forcing repeated payment attempts and helpdesk tickets (~38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8.1.10; 17 FB-MRG-001; NFR-MRG-PAY-001; FR-HMA-025, FR-SMA-052</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16</w:t>
            </w:r>
          </w:p>
        </w:tc>
        <w:tc>
          <w:tcPr>
            <w:tcW w:w="3217" w:type="dxa"/>
          </w:tcPr>
          <w:p w:rsidR="00285A57" w:rsidRPr="00075B1D" w:rsidRDefault="00285A57" w:rsidP="00251247">
            <w:pPr>
              <w:rPr>
                <w:sz w:val="24"/>
                <w:szCs w:val="24"/>
              </w:rPr>
            </w:pPr>
            <w:r w:rsidRPr="00075B1D">
              <w:rPr>
                <w:sz w:val="24"/>
                <w:szCs w:val="24"/>
              </w:rPr>
              <w:t>Stuck on summary page — cannot go to next step</w:t>
            </w:r>
          </w:p>
        </w:tc>
        <w:tc>
          <w:tcPr>
            <w:tcW w:w="3131" w:type="dxa"/>
          </w:tcPr>
          <w:p w:rsidR="00285A57" w:rsidRPr="00075B1D" w:rsidRDefault="00285A57" w:rsidP="00251247">
            <w:pPr>
              <w:rPr>
                <w:sz w:val="24"/>
                <w:szCs w:val="24"/>
              </w:rPr>
            </w:pPr>
            <w:r w:rsidRPr="00075B1D">
              <w:rPr>
                <w:sz w:val="24"/>
                <w:szCs w:val="24"/>
              </w:rPr>
              <w:t>Users cannot proceed past the summary/review page to the next workflow step, leaving applications blocked mid-process (~41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7.1.2; 8.1.13; FR-HMA-051, FR-HMA-052; FR-SMA-012; FR-HMA-038</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17</w:t>
            </w:r>
          </w:p>
        </w:tc>
        <w:tc>
          <w:tcPr>
            <w:tcW w:w="3217" w:type="dxa"/>
          </w:tcPr>
          <w:p w:rsidR="00285A57" w:rsidRPr="00075B1D" w:rsidRDefault="00285A57" w:rsidP="00251247">
            <w:pPr>
              <w:rPr>
                <w:sz w:val="24"/>
                <w:szCs w:val="24"/>
              </w:rPr>
            </w:pPr>
            <w:r w:rsidRPr="00075B1D">
              <w:rPr>
                <w:sz w:val="24"/>
                <w:szCs w:val="24"/>
              </w:rPr>
              <w:t>DOB and party details not reflecting</w:t>
            </w:r>
          </w:p>
        </w:tc>
        <w:tc>
          <w:tcPr>
            <w:tcW w:w="3131" w:type="dxa"/>
          </w:tcPr>
          <w:p w:rsidR="00285A57" w:rsidRPr="00075B1D" w:rsidRDefault="00285A57" w:rsidP="00251247">
            <w:pPr>
              <w:rPr>
                <w:sz w:val="24"/>
                <w:szCs w:val="24"/>
              </w:rPr>
            </w:pPr>
            <w:r w:rsidRPr="00075B1D">
              <w:rPr>
                <w:sz w:val="24"/>
                <w:szCs w:val="24"/>
              </w:rPr>
              <w:t>Date of birth and related bride/bridegroom details entered in the application do not reflect on subsequent screens or the certificate (~21 tickets).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8.1.4–8.1.5; 8.2.3; FR-HMA-058, FR-HMA-089; FR-SMA-009/062/063/066</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18</w:t>
            </w:r>
          </w:p>
        </w:tc>
        <w:tc>
          <w:tcPr>
            <w:tcW w:w="3217" w:type="dxa"/>
          </w:tcPr>
          <w:p w:rsidR="00285A57" w:rsidRPr="00075B1D" w:rsidRDefault="00285A57" w:rsidP="00251247">
            <w:pPr>
              <w:rPr>
                <w:sz w:val="24"/>
                <w:szCs w:val="24"/>
              </w:rPr>
            </w:pPr>
            <w:r w:rsidRPr="00075B1D">
              <w:rPr>
                <w:sz w:val="24"/>
                <w:szCs w:val="24"/>
              </w:rPr>
              <w:t>Place of marriage missing in summary/report</w:t>
            </w:r>
          </w:p>
        </w:tc>
        <w:tc>
          <w:tcPr>
            <w:tcW w:w="3131" w:type="dxa"/>
          </w:tcPr>
          <w:p w:rsidR="00285A57" w:rsidRPr="00075B1D" w:rsidRDefault="00285A57" w:rsidP="00251247">
            <w:pPr>
              <w:rPr>
                <w:sz w:val="24"/>
                <w:szCs w:val="24"/>
              </w:rPr>
            </w:pPr>
            <w:r w:rsidRPr="00075B1D">
              <w:rPr>
                <w:sz w:val="24"/>
                <w:szCs w:val="24"/>
              </w:rPr>
              <w:t>Place of Marriage captured during data entry does not appear in the review summary page or summary report (~12 tickets; also listed in curated issues list).</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8.1.3; 8.2.2; FR-HMA-017; FR-HMA-051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19</w:t>
            </w:r>
          </w:p>
        </w:tc>
        <w:tc>
          <w:tcPr>
            <w:tcW w:w="3217" w:type="dxa"/>
          </w:tcPr>
          <w:p w:rsidR="00285A57" w:rsidRPr="00075B1D" w:rsidRDefault="00285A57" w:rsidP="00251247">
            <w:pPr>
              <w:rPr>
                <w:sz w:val="24"/>
                <w:szCs w:val="24"/>
              </w:rPr>
            </w:pPr>
            <w:r w:rsidRPr="00075B1D">
              <w:rPr>
                <w:sz w:val="24"/>
                <w:szCs w:val="24"/>
              </w:rPr>
              <w:t>Cross-reference to registered marriage missing</w:t>
            </w:r>
          </w:p>
        </w:tc>
        <w:tc>
          <w:tcPr>
            <w:tcW w:w="3131" w:type="dxa"/>
          </w:tcPr>
          <w:p w:rsidR="00285A57" w:rsidRPr="00075B1D" w:rsidRDefault="00285A57" w:rsidP="00251247">
            <w:pPr>
              <w:rPr>
                <w:sz w:val="24"/>
                <w:szCs w:val="24"/>
              </w:rPr>
            </w:pPr>
            <w:r w:rsidRPr="00075B1D">
              <w:rPr>
                <w:sz w:val="24"/>
                <w:szCs w:val="24"/>
              </w:rPr>
              <w:t xml:space="preserve">There is no usable provision to add cross-references to a </w:t>
            </w:r>
            <w:r w:rsidRPr="00075B1D">
              <w:rPr>
                <w:sz w:val="24"/>
                <w:szCs w:val="24"/>
              </w:rPr>
              <w:lastRenderedPageBreak/>
              <w:t>registered marriage. Multiple recent tickets (May–Jun 2026) request this repeatedly.</w:t>
            </w:r>
          </w:p>
        </w:tc>
        <w:tc>
          <w:tcPr>
            <w:tcW w:w="2376" w:type="dxa"/>
          </w:tcPr>
          <w:p w:rsidR="00285A57" w:rsidRPr="00075B1D" w:rsidRDefault="00285A57" w:rsidP="00251247">
            <w:pPr>
              <w:rPr>
                <w:sz w:val="24"/>
                <w:szCs w:val="24"/>
              </w:rPr>
            </w:pPr>
            <w:r w:rsidRPr="00075B1D">
              <w:rPr>
                <w:sz w:val="24"/>
                <w:szCs w:val="24"/>
              </w:rPr>
              <w:lastRenderedPageBreak/>
              <w:t>Service Desk</w:t>
            </w:r>
          </w:p>
        </w:tc>
        <w:tc>
          <w:tcPr>
            <w:tcW w:w="2376" w:type="dxa"/>
          </w:tcPr>
          <w:p w:rsidR="00285A57" w:rsidRPr="00075B1D" w:rsidRDefault="00285A57" w:rsidP="00251247">
            <w:pPr>
              <w:rPr>
                <w:sz w:val="24"/>
                <w:szCs w:val="24"/>
              </w:rPr>
            </w:pPr>
            <w:r w:rsidRPr="00075B1D">
              <w:rPr>
                <w:sz w:val="24"/>
                <w:szCs w:val="24"/>
              </w:rPr>
              <w:t>8.4; FR-HMA-034; 12.1 Core entities</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20</w:t>
            </w:r>
          </w:p>
        </w:tc>
        <w:tc>
          <w:tcPr>
            <w:tcW w:w="3217" w:type="dxa"/>
          </w:tcPr>
          <w:p w:rsidR="00285A57" w:rsidRPr="00075B1D" w:rsidRDefault="00285A57" w:rsidP="00251247">
            <w:pPr>
              <w:rPr>
                <w:sz w:val="24"/>
                <w:szCs w:val="24"/>
              </w:rPr>
            </w:pPr>
            <w:r w:rsidRPr="00075B1D">
              <w:rPr>
                <w:sz w:val="24"/>
                <w:szCs w:val="24"/>
              </w:rPr>
              <w:t>Signatures missing on digitally signed certificate</w:t>
            </w:r>
          </w:p>
        </w:tc>
        <w:tc>
          <w:tcPr>
            <w:tcW w:w="3131" w:type="dxa"/>
          </w:tcPr>
          <w:p w:rsidR="00285A57" w:rsidRPr="00075B1D" w:rsidRDefault="00285A57" w:rsidP="00251247">
            <w:pPr>
              <w:rPr>
                <w:sz w:val="24"/>
                <w:szCs w:val="24"/>
              </w:rPr>
            </w:pPr>
            <w:r w:rsidRPr="00075B1D">
              <w:rPr>
                <w:sz w:val="24"/>
                <w:szCs w:val="24"/>
              </w:rPr>
              <w:t>After digital signing, bride, bridegroom, and witness signatures do not appear on the generated certificate</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8.1.16; 8.3.3; FR-HMA-054/080; FR-SMA-040/048; BR-HMA-001, BR-SMA-011</w:t>
            </w:r>
          </w:p>
        </w:tc>
      </w:tr>
      <w:tr w:rsidR="00285A57" w:rsidRPr="00075B1D" w:rsidTr="003159F1">
        <w:trPr>
          <w:jc w:val="center"/>
        </w:trPr>
        <w:tc>
          <w:tcPr>
            <w:tcW w:w="1277" w:type="dxa"/>
          </w:tcPr>
          <w:p w:rsidR="00285A57" w:rsidRPr="00075B1D" w:rsidRDefault="00285A57" w:rsidP="00251247">
            <w:pPr>
              <w:rPr>
                <w:sz w:val="24"/>
                <w:szCs w:val="24"/>
              </w:rPr>
            </w:pPr>
            <w:r w:rsidRPr="00075B1D">
              <w:rPr>
                <w:sz w:val="24"/>
                <w:szCs w:val="24"/>
              </w:rPr>
              <w:t>21</w:t>
            </w:r>
          </w:p>
        </w:tc>
        <w:tc>
          <w:tcPr>
            <w:tcW w:w="3217" w:type="dxa"/>
          </w:tcPr>
          <w:p w:rsidR="00285A57" w:rsidRPr="00075B1D" w:rsidRDefault="00285A57" w:rsidP="00251247">
            <w:pPr>
              <w:rPr>
                <w:sz w:val="24"/>
                <w:szCs w:val="24"/>
              </w:rPr>
            </w:pPr>
            <w:r w:rsidRPr="00075B1D">
              <w:rPr>
                <w:sz w:val="24"/>
                <w:szCs w:val="24"/>
              </w:rPr>
              <w:t>Notice number and notice date not displaying</w:t>
            </w:r>
          </w:p>
        </w:tc>
        <w:tc>
          <w:tcPr>
            <w:tcW w:w="3131" w:type="dxa"/>
          </w:tcPr>
          <w:p w:rsidR="00285A57" w:rsidRPr="00075B1D" w:rsidRDefault="00285A57" w:rsidP="00251247">
            <w:pPr>
              <w:rPr>
                <w:sz w:val="24"/>
                <w:szCs w:val="24"/>
              </w:rPr>
            </w:pPr>
            <w:r w:rsidRPr="00075B1D">
              <w:rPr>
                <w:sz w:val="24"/>
                <w:szCs w:val="24"/>
              </w:rPr>
              <w:t>Notice number and notice date do not show on the relevant screens after notice generation, affecting verification and further processing (repeated in last 3 months).</w:t>
            </w:r>
          </w:p>
        </w:tc>
        <w:tc>
          <w:tcPr>
            <w:tcW w:w="2376" w:type="dxa"/>
          </w:tcPr>
          <w:p w:rsidR="00285A57" w:rsidRPr="00075B1D" w:rsidRDefault="00285A57" w:rsidP="00251247">
            <w:pPr>
              <w:rPr>
                <w:sz w:val="24"/>
                <w:szCs w:val="24"/>
              </w:rPr>
            </w:pPr>
            <w:r w:rsidRPr="00075B1D">
              <w:rPr>
                <w:sz w:val="24"/>
                <w:szCs w:val="24"/>
              </w:rPr>
              <w:t>Service Desk</w:t>
            </w:r>
          </w:p>
        </w:tc>
        <w:tc>
          <w:tcPr>
            <w:tcW w:w="2376" w:type="dxa"/>
          </w:tcPr>
          <w:p w:rsidR="00285A57" w:rsidRPr="00075B1D" w:rsidRDefault="00285A57" w:rsidP="00251247">
            <w:pPr>
              <w:rPr>
                <w:sz w:val="24"/>
                <w:szCs w:val="24"/>
              </w:rPr>
            </w:pPr>
            <w:r w:rsidRPr="00075B1D">
              <w:rPr>
                <w:sz w:val="24"/>
                <w:szCs w:val="24"/>
              </w:rPr>
              <w:t>8.2.5–8.2.7; FR-SMA-014/016/021; FR-SMA-055</w:t>
            </w:r>
          </w:p>
        </w:tc>
      </w:tr>
    </w:tbl>
    <w:p w:rsidR="002524C7" w:rsidRPr="00075B1D" w:rsidRDefault="00251247">
      <w:pPr>
        <w:pStyle w:val="Heading2"/>
        <w:rPr>
          <w:sz w:val="24"/>
          <w:szCs w:val="24"/>
        </w:rPr>
      </w:pPr>
      <w:r w:rsidRPr="00075B1D">
        <w:rPr>
          <w:sz w:val="24"/>
          <w:szCs w:val="24"/>
        </w:rPr>
        <w:t>7. Future state (To-Be)</w:t>
      </w:r>
    </w:p>
    <w:p w:rsidR="002524C7" w:rsidRPr="00075B1D" w:rsidRDefault="00251247" w:rsidP="00367D80">
      <w:pPr>
        <w:jc w:val="both"/>
        <w:rPr>
          <w:sz w:val="24"/>
          <w:szCs w:val="24"/>
        </w:rPr>
      </w:pPr>
      <w:r w:rsidRPr="00075B1D">
        <w:rPr>
          <w:sz w:val="24"/>
          <w:szCs w:val="24"/>
        </w:rPr>
        <w:t>The Marriage Registration To-Be model is organized by service. Each service documents its Channel models, Process Diagram (Common intake steps, Online and/or Offline (In Person) flows) and Application Status Model. The module covers Hindu Marriage (Online / Offline) and Special Marriage notice generation (Intended Marriage and Other Forms share one workflow) followed by marriage registration (shared workflow with path-specific timeline and certificate-schedule branches). Notice channels are initiated through the citizen portal; registration is completed In Person at the Sub-Registrar office.</w:t>
      </w:r>
    </w:p>
    <w:p w:rsidR="002524C7" w:rsidRPr="00075B1D" w:rsidRDefault="00251247">
      <w:pPr>
        <w:pStyle w:val="Heading3"/>
        <w:rPr>
          <w:sz w:val="24"/>
          <w:szCs w:val="24"/>
        </w:rPr>
      </w:pPr>
      <w:r w:rsidRPr="00075B1D">
        <w:rPr>
          <w:sz w:val="24"/>
          <w:szCs w:val="24"/>
        </w:rPr>
        <w:t>7.1 Hindu Marriage</w:t>
      </w:r>
    </w:p>
    <w:p w:rsidR="002524C7" w:rsidRPr="00075B1D" w:rsidRDefault="00251247">
      <w:pPr>
        <w:pStyle w:val="Heading4"/>
        <w:rPr>
          <w:sz w:val="24"/>
          <w:szCs w:val="24"/>
        </w:rPr>
      </w:pPr>
      <w:r w:rsidRPr="00075B1D">
        <w:rPr>
          <w:sz w:val="24"/>
          <w:szCs w:val="24"/>
        </w:rPr>
        <w:t>7.1.1 Channel models</w:t>
      </w:r>
    </w:p>
    <w:p w:rsidR="002524C7" w:rsidRPr="00075B1D" w:rsidRDefault="00251247" w:rsidP="00DF72F3">
      <w:pPr>
        <w:jc w:val="both"/>
        <w:rPr>
          <w:sz w:val="24"/>
          <w:szCs w:val="24"/>
        </w:rPr>
      </w:pPr>
      <w:r w:rsidRPr="00075B1D">
        <w:rPr>
          <w:sz w:val="24"/>
          <w:szCs w:val="24"/>
        </w:rPr>
        <w:t>Hindu Marriage supports Online and Offline (In Person) channels. Channel is selected before prerequisites and drives subsequent screens, payment timing and office tasks.</w:t>
      </w:r>
    </w:p>
    <w:tbl>
      <w:tblPr>
        <w:tblStyle w:val="TableGrid"/>
        <w:tblW w:w="0" w:type="auto"/>
        <w:tblLook w:val="04A0" w:firstRow="1" w:lastRow="0" w:firstColumn="1" w:lastColumn="0" w:noHBand="0" w:noVBand="1"/>
      </w:tblPr>
      <w:tblGrid>
        <w:gridCol w:w="2553"/>
        <w:gridCol w:w="2554"/>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Hindu Marriage Online</w:t>
            </w:r>
          </w:p>
        </w:tc>
        <w:tc>
          <w:tcPr>
            <w:tcW w:w="2556" w:type="dxa"/>
          </w:tcPr>
          <w:p w:rsidR="000A2F07" w:rsidRPr="00075B1D" w:rsidRDefault="00E91FC6" w:rsidP="005F6564">
            <w:pPr>
              <w:rPr>
                <w:sz w:val="24"/>
                <w:szCs w:val="24"/>
              </w:rPr>
            </w:pPr>
            <w:r w:rsidRPr="00075B1D">
              <w:rPr>
                <w:sz w:val="24"/>
                <w:szCs w:val="24"/>
              </w:rPr>
              <w:t xml:space="preserve">Registration, </w:t>
            </w:r>
            <w:r w:rsidR="005F6564">
              <w:rPr>
                <w:sz w:val="24"/>
                <w:szCs w:val="24"/>
              </w:rPr>
              <w:t xml:space="preserve">e-KYC / Face Authentication </w:t>
            </w:r>
            <w:r w:rsidRPr="00075B1D">
              <w:rPr>
                <w:sz w:val="24"/>
                <w:szCs w:val="24"/>
              </w:rPr>
              <w:t xml:space="preserve">(Bride), </w:t>
            </w:r>
            <w:proofErr w:type="spellStart"/>
            <w:r w:rsidRPr="00075B1D">
              <w:rPr>
                <w:sz w:val="24"/>
                <w:szCs w:val="24"/>
              </w:rPr>
              <w:t>eSign</w:t>
            </w:r>
            <w:proofErr w:type="spellEnd"/>
            <w:r w:rsidRPr="00075B1D">
              <w:rPr>
                <w:sz w:val="24"/>
                <w:szCs w:val="24"/>
              </w:rPr>
              <w:t>, Payment (post-approval), Tracking</w:t>
            </w:r>
          </w:p>
        </w:tc>
        <w:tc>
          <w:tcPr>
            <w:tcW w:w="2556" w:type="dxa"/>
          </w:tcPr>
          <w:p w:rsidR="000A2F07" w:rsidRPr="00075B1D" w:rsidRDefault="00E91FC6">
            <w:pPr>
              <w:rPr>
                <w:sz w:val="24"/>
                <w:szCs w:val="24"/>
              </w:rPr>
            </w:pPr>
            <w:r w:rsidRPr="00075B1D">
              <w:rPr>
                <w:sz w:val="24"/>
                <w:szCs w:val="24"/>
              </w:rPr>
              <w:t>Verification, DSC</w:t>
            </w:r>
          </w:p>
        </w:tc>
        <w:tc>
          <w:tcPr>
            <w:tcW w:w="2556" w:type="dxa"/>
          </w:tcPr>
          <w:p w:rsidR="000A2F07" w:rsidRPr="00075B1D" w:rsidRDefault="00E91FC6">
            <w:pPr>
              <w:rPr>
                <w:sz w:val="24"/>
                <w:szCs w:val="24"/>
              </w:rPr>
            </w:pPr>
            <w:r w:rsidRPr="00075B1D">
              <w:rPr>
                <w:sz w:val="24"/>
                <w:szCs w:val="24"/>
              </w:rPr>
              <w:t>Online</w:t>
            </w:r>
          </w:p>
        </w:tc>
      </w:tr>
      <w:tr w:rsidR="000A2F07" w:rsidRPr="00075B1D">
        <w:tc>
          <w:tcPr>
            <w:tcW w:w="2556" w:type="dxa"/>
          </w:tcPr>
          <w:p w:rsidR="000A2F07" w:rsidRPr="00075B1D" w:rsidRDefault="00E91FC6">
            <w:pPr>
              <w:rPr>
                <w:sz w:val="24"/>
                <w:szCs w:val="24"/>
              </w:rPr>
            </w:pPr>
            <w:r w:rsidRPr="00075B1D">
              <w:rPr>
                <w:sz w:val="24"/>
                <w:szCs w:val="24"/>
              </w:rPr>
              <w:t>Hindu Marriage Offline</w:t>
            </w:r>
          </w:p>
        </w:tc>
        <w:tc>
          <w:tcPr>
            <w:tcW w:w="2556" w:type="dxa"/>
          </w:tcPr>
          <w:p w:rsidR="000A2F07" w:rsidRPr="00075B1D" w:rsidRDefault="00E91FC6">
            <w:pPr>
              <w:rPr>
                <w:sz w:val="24"/>
                <w:szCs w:val="24"/>
              </w:rPr>
            </w:pPr>
            <w:r w:rsidRPr="00075B1D">
              <w:rPr>
                <w:sz w:val="24"/>
                <w:szCs w:val="24"/>
              </w:rPr>
              <w:t>Registration, Payment, Appointment Booking, Printout</w:t>
            </w:r>
          </w:p>
        </w:tc>
        <w:tc>
          <w:tcPr>
            <w:tcW w:w="2556" w:type="dxa"/>
          </w:tcPr>
          <w:p w:rsidR="000A2F07" w:rsidRPr="00075B1D" w:rsidRDefault="00E91FC6">
            <w:pPr>
              <w:rPr>
                <w:sz w:val="24"/>
                <w:szCs w:val="24"/>
              </w:rPr>
            </w:pPr>
            <w:r w:rsidRPr="00075B1D">
              <w:rPr>
                <w:sz w:val="24"/>
                <w:szCs w:val="24"/>
              </w:rPr>
              <w:t>SR Stage 1, SR→DEO allocation, Form upload, SR Stage 2, DSC</w:t>
            </w:r>
          </w:p>
        </w:tc>
        <w:tc>
          <w:tcPr>
            <w:tcW w:w="2556" w:type="dxa"/>
          </w:tcPr>
          <w:p w:rsidR="000A2F07" w:rsidRPr="00075B1D" w:rsidRDefault="00E91FC6">
            <w:pPr>
              <w:rPr>
                <w:sz w:val="24"/>
                <w:szCs w:val="24"/>
              </w:rPr>
            </w:pPr>
            <w:r w:rsidRPr="00075B1D">
              <w:rPr>
                <w:sz w:val="24"/>
                <w:szCs w:val="24"/>
              </w:rPr>
              <w:t>Offline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7.1.2 Process Diagram</w:t>
      </w:r>
    </w:p>
    <w:p w:rsidR="002524C7" w:rsidRPr="00075B1D" w:rsidRDefault="00251247">
      <w:pPr>
        <w:pStyle w:val="Heading5"/>
        <w:rPr>
          <w:sz w:val="24"/>
          <w:szCs w:val="24"/>
        </w:rPr>
      </w:pPr>
      <w:r w:rsidRPr="00075B1D">
        <w:rPr>
          <w:sz w:val="24"/>
          <w:szCs w:val="24"/>
        </w:rPr>
        <w:t>7.1.2.1 Common intake steps</w:t>
      </w:r>
    </w:p>
    <w:p w:rsidR="002524C7" w:rsidRPr="00075B1D" w:rsidRDefault="00251247" w:rsidP="00DF72F3">
      <w:pPr>
        <w:jc w:val="both"/>
        <w:rPr>
          <w:sz w:val="24"/>
          <w:szCs w:val="24"/>
        </w:rPr>
      </w:pPr>
      <w:r w:rsidRPr="00075B1D">
        <w:rPr>
          <w:sz w:val="24"/>
          <w:szCs w:val="24"/>
        </w:rPr>
        <w:t>Identical in both Hindu Marriage diagrams (Citizens and System lanes):</w:t>
      </w:r>
    </w:p>
    <w:p w:rsidR="002524C7" w:rsidRPr="00075B1D" w:rsidRDefault="00251247" w:rsidP="00DF72F3">
      <w:pPr>
        <w:pStyle w:val="ListNumber"/>
        <w:jc w:val="both"/>
        <w:rPr>
          <w:sz w:val="24"/>
          <w:szCs w:val="24"/>
        </w:rPr>
      </w:pPr>
      <w:r w:rsidRPr="00075B1D">
        <w:rPr>
          <w:sz w:val="24"/>
          <w:szCs w:val="24"/>
        </w:rPr>
        <w:t>START — citizen initiates the service.</w:t>
      </w:r>
    </w:p>
    <w:p w:rsidR="002524C7" w:rsidRPr="00075B1D" w:rsidRDefault="00251247" w:rsidP="00DF72F3">
      <w:pPr>
        <w:pStyle w:val="ListNumber"/>
        <w:jc w:val="both"/>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DF72F3">
      <w:pPr>
        <w:pStyle w:val="ListNumber"/>
        <w:jc w:val="both"/>
        <w:rPr>
          <w:sz w:val="24"/>
          <w:szCs w:val="24"/>
        </w:rPr>
      </w:pPr>
      <w:r w:rsidRPr="00075B1D">
        <w:rPr>
          <w:sz w:val="24"/>
          <w:szCs w:val="24"/>
        </w:rPr>
        <w:t>Start a new Application.</w:t>
      </w:r>
    </w:p>
    <w:p w:rsidR="002524C7" w:rsidRPr="00075B1D" w:rsidRDefault="00251247" w:rsidP="00DF72F3">
      <w:pPr>
        <w:pStyle w:val="ListNumber"/>
        <w:jc w:val="both"/>
        <w:rPr>
          <w:sz w:val="24"/>
          <w:szCs w:val="24"/>
        </w:rPr>
      </w:pPr>
      <w:r w:rsidRPr="00075B1D">
        <w:rPr>
          <w:sz w:val="24"/>
          <w:szCs w:val="24"/>
        </w:rPr>
        <w:t>Marriage Registration — citizen selects the marriage registration service.</w:t>
      </w:r>
    </w:p>
    <w:p w:rsidR="002524C7" w:rsidRPr="00075B1D" w:rsidRDefault="00251247" w:rsidP="00DF72F3">
      <w:pPr>
        <w:pStyle w:val="ListNumber"/>
        <w:jc w:val="both"/>
        <w:rPr>
          <w:sz w:val="24"/>
          <w:szCs w:val="24"/>
        </w:rPr>
      </w:pPr>
      <w:r w:rsidRPr="00075B1D">
        <w:rPr>
          <w:sz w:val="24"/>
          <w:szCs w:val="24"/>
        </w:rPr>
        <w:t>Select channel: Hindu Marriage Online / Hindu Marriage Offline. Channel is chosen before prerequisites.</w:t>
      </w:r>
    </w:p>
    <w:p w:rsidR="002524C7" w:rsidRPr="00075B1D" w:rsidRDefault="00251247" w:rsidP="00DF72F3">
      <w:pPr>
        <w:pStyle w:val="ListNumber"/>
        <w:jc w:val="both"/>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DF72F3">
      <w:pPr>
        <w:pStyle w:val="ListNumber"/>
        <w:jc w:val="both"/>
        <w:rPr>
          <w:sz w:val="24"/>
          <w:szCs w:val="24"/>
        </w:rPr>
      </w:pPr>
      <w:r w:rsidRPr="00075B1D">
        <w:rPr>
          <w:sz w:val="24"/>
          <w:szCs w:val="24"/>
        </w:rPr>
        <w:t>Enter / capture Marriage details, Bride details, Bridegroom details, Witness details — persisted to the application record. Online channel: e-KYC / Face Authentication on Bride details (see 7.1.2.2). Offline channel: whether Aadhaar information is available — if yes, e-KYC / Face Authentication on Bride &amp; Bridegroom details; if no, manual data entry (see 7.1.2.3). This step is the re-entry point for SR rejection loops that return to citizen data entry in both diagrams.</w:t>
      </w:r>
    </w:p>
    <w:p w:rsidR="002524C7" w:rsidRPr="00075B1D" w:rsidRDefault="00251247">
      <w:pPr>
        <w:pStyle w:val="Heading5"/>
        <w:rPr>
          <w:sz w:val="24"/>
          <w:szCs w:val="24"/>
        </w:rPr>
      </w:pPr>
      <w:r w:rsidRPr="00075B1D">
        <w:rPr>
          <w:sz w:val="24"/>
          <w:szCs w:val="24"/>
        </w:rPr>
        <w:t>7.1.2.2 Online</w:t>
      </w:r>
    </w:p>
    <w:p w:rsidR="007F1085" w:rsidRDefault="007F1085" w:rsidP="007F1085">
      <w:pPr>
        <w:pStyle w:val="NormalWeb"/>
      </w:pPr>
      <w:r>
        <w:rPr>
          <w:noProof/>
        </w:rPr>
        <w:drawing>
          <wp:inline distT="0" distB="0" distL="0" distR="0" wp14:anchorId="112CC67D" wp14:editId="61FE48B1">
            <wp:extent cx="6767758" cy="2102626"/>
            <wp:effectExtent l="0" t="0" r="0" b="0"/>
            <wp:docPr id="11" name="Picture 11" descr="E:\MVP\Kaveri 3.0\Source Code\Kaveri 3 Plan\Finalized BRD\Marriage\RFP\Process Diagrams\Hindu_Marriag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MVP\Kaveri 3.0\Source Code\Kaveri 3 Plan\Finalized BRD\Marriage\RFP\Process Diagrams\Hindu_Marriage_Online.drawio.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932580" cy="2153833"/>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Online process</w:t>
      </w:r>
    </w:p>
    <w:p w:rsidR="002524C7" w:rsidRPr="00075B1D" w:rsidRDefault="00251247">
      <w:pPr>
        <w:jc w:val="center"/>
        <w:rPr>
          <w:sz w:val="24"/>
          <w:szCs w:val="24"/>
        </w:rPr>
      </w:pPr>
      <w:r w:rsidRPr="00075B1D">
        <w:rPr>
          <w:sz w:val="24"/>
          <w:szCs w:val="24"/>
        </w:rPr>
        <w:t>Flow (continuing from 7.1.2.1 step 7 — Online-specific steps):</w:t>
      </w:r>
    </w:p>
    <w:tbl>
      <w:tblPr>
        <w:tblStyle w:val="TableGrid"/>
        <w:tblW w:w="0" w:type="auto"/>
        <w:tblLook w:val="04A0" w:firstRow="1" w:lastRow="0" w:firstColumn="1" w:lastColumn="0" w:noHBand="0" w:noVBand="1"/>
      </w:tblPr>
      <w:tblGrid>
        <w:gridCol w:w="2552"/>
        <w:gridCol w:w="2555"/>
        <w:gridCol w:w="2553"/>
        <w:gridCol w:w="2554"/>
      </w:tblGrid>
      <w:tr w:rsidR="000A2F07" w:rsidRPr="00075B1D">
        <w:tc>
          <w:tcPr>
            <w:tcW w:w="2556" w:type="dxa"/>
          </w:tcPr>
          <w:p w:rsidR="000A2F07" w:rsidRPr="00075B1D" w:rsidRDefault="00E91FC6">
            <w:pPr>
              <w:rPr>
                <w:sz w:val="24"/>
                <w:szCs w:val="24"/>
              </w:rPr>
            </w:pPr>
            <w:r w:rsidRPr="00075B1D">
              <w:rPr>
                <w:b/>
                <w:sz w:val="24"/>
                <w:szCs w:val="24"/>
              </w:rPr>
              <w:t>#</w:t>
            </w:r>
          </w:p>
        </w:tc>
        <w:tc>
          <w:tcPr>
            <w:tcW w:w="2556" w:type="dxa"/>
          </w:tcPr>
          <w:p w:rsidR="000A2F07" w:rsidRPr="00075B1D" w:rsidRDefault="00E91FC6">
            <w:pPr>
              <w:rPr>
                <w:sz w:val="24"/>
                <w:szCs w:val="24"/>
              </w:rPr>
            </w:pPr>
            <w:r w:rsidRPr="00075B1D">
              <w:rPr>
                <w:b/>
                <w:sz w:val="24"/>
                <w:szCs w:val="24"/>
              </w:rPr>
              <w:t>Step</w:t>
            </w:r>
          </w:p>
        </w:tc>
        <w:tc>
          <w:tcPr>
            <w:tcW w:w="2556" w:type="dxa"/>
          </w:tcPr>
          <w:p w:rsidR="000A2F07" w:rsidRPr="00075B1D" w:rsidRDefault="00E91FC6">
            <w:pPr>
              <w:rPr>
                <w:sz w:val="24"/>
                <w:szCs w:val="24"/>
              </w:rPr>
            </w:pPr>
            <w:r w:rsidRPr="00075B1D">
              <w:rPr>
                <w:b/>
                <w:sz w:val="24"/>
                <w:szCs w:val="24"/>
              </w:rPr>
              <w:t>Lane</w:t>
            </w:r>
          </w:p>
        </w:tc>
        <w:tc>
          <w:tcPr>
            <w:tcW w:w="2556" w:type="dxa"/>
          </w:tcPr>
          <w:p w:rsidR="000A2F07" w:rsidRPr="00075B1D" w:rsidRDefault="00E91FC6">
            <w:pPr>
              <w:rPr>
                <w:sz w:val="24"/>
                <w:szCs w:val="24"/>
              </w:rPr>
            </w:pPr>
            <w:r w:rsidRPr="00075B1D">
              <w:rPr>
                <w:b/>
                <w:sz w:val="24"/>
                <w:szCs w:val="24"/>
              </w:rPr>
              <w:t>Notes</w:t>
            </w:r>
          </w:p>
        </w:tc>
      </w:tr>
      <w:tr w:rsidR="000A2F07" w:rsidRPr="00075B1D">
        <w:tc>
          <w:tcPr>
            <w:tcW w:w="2556" w:type="dxa"/>
          </w:tcPr>
          <w:p w:rsidR="000A2F07" w:rsidRPr="00075B1D" w:rsidRDefault="00E91FC6">
            <w:pPr>
              <w:rPr>
                <w:sz w:val="24"/>
                <w:szCs w:val="24"/>
              </w:rPr>
            </w:pPr>
            <w:r w:rsidRPr="00075B1D">
              <w:rPr>
                <w:sz w:val="24"/>
                <w:szCs w:val="24"/>
              </w:rPr>
              <w:t>7</w:t>
            </w:r>
          </w:p>
        </w:tc>
        <w:tc>
          <w:tcPr>
            <w:tcW w:w="2556" w:type="dxa"/>
          </w:tcPr>
          <w:p w:rsidR="000A2F07" w:rsidRPr="00075B1D" w:rsidRDefault="00E91FC6">
            <w:pPr>
              <w:rPr>
                <w:sz w:val="24"/>
                <w:szCs w:val="24"/>
              </w:rPr>
            </w:pPr>
            <w:r w:rsidRPr="00075B1D">
              <w:rPr>
                <w:sz w:val="24"/>
                <w:szCs w:val="24"/>
              </w:rPr>
              <w:t xml:space="preserve">Capture marriage / </w:t>
            </w:r>
            <w:r w:rsidR="005F6564">
              <w:rPr>
                <w:sz w:val="24"/>
                <w:szCs w:val="24"/>
              </w:rPr>
              <w:t>e-KYC / Face Authentication</w:t>
            </w:r>
            <w:r w:rsidRPr="00075B1D">
              <w:rPr>
                <w:sz w:val="24"/>
                <w:szCs w:val="24"/>
              </w:rPr>
              <w:t xml:space="preserve">/Face Authentication on Bride </w:t>
            </w:r>
            <w:r w:rsidRPr="00075B1D">
              <w:rPr>
                <w:sz w:val="24"/>
                <w:szCs w:val="24"/>
              </w:rPr>
              <w:lastRenderedPageBreak/>
              <w:t>details / Bridegroom / 3 witness details</w:t>
            </w:r>
          </w:p>
        </w:tc>
        <w:tc>
          <w:tcPr>
            <w:tcW w:w="2556" w:type="dxa"/>
          </w:tcPr>
          <w:p w:rsidR="000A2F07" w:rsidRPr="00075B1D" w:rsidRDefault="00E91FC6">
            <w:pPr>
              <w:rPr>
                <w:sz w:val="24"/>
                <w:szCs w:val="24"/>
              </w:rPr>
            </w:pPr>
            <w:r w:rsidRPr="00075B1D">
              <w:rPr>
                <w:sz w:val="24"/>
                <w:szCs w:val="24"/>
              </w:rPr>
              <w:lastRenderedPageBreak/>
              <w:t>System / Citizen</w:t>
            </w:r>
          </w:p>
        </w:tc>
        <w:tc>
          <w:tcPr>
            <w:tcW w:w="2556" w:type="dxa"/>
          </w:tcPr>
          <w:p w:rsidR="000A2F07" w:rsidRPr="00075B1D" w:rsidRDefault="00E91FC6">
            <w:pPr>
              <w:rPr>
                <w:sz w:val="24"/>
                <w:szCs w:val="24"/>
              </w:rPr>
            </w:pPr>
            <w:r w:rsidRPr="00075B1D">
              <w:rPr>
                <w:sz w:val="24"/>
                <w:szCs w:val="24"/>
              </w:rPr>
              <w:t xml:space="preserve">Per Online diagram: </w:t>
            </w:r>
            <w:r w:rsidR="005F6564">
              <w:rPr>
                <w:sz w:val="24"/>
                <w:szCs w:val="24"/>
              </w:rPr>
              <w:t>e-KYC / Face Authentication</w:t>
            </w:r>
            <w:r w:rsidRPr="00075B1D">
              <w:rPr>
                <w:sz w:val="24"/>
                <w:szCs w:val="24"/>
              </w:rPr>
              <w:t xml:space="preserve"> applied on Bride details during capture (Bridegroom </w:t>
            </w:r>
            <w:r w:rsidR="005F6564">
              <w:rPr>
                <w:sz w:val="24"/>
                <w:szCs w:val="24"/>
              </w:rPr>
              <w:t>e-</w:t>
            </w:r>
            <w:r w:rsidR="005F6564">
              <w:rPr>
                <w:sz w:val="24"/>
                <w:szCs w:val="24"/>
              </w:rPr>
              <w:lastRenderedPageBreak/>
              <w:t>KYC / Face Authentication</w:t>
            </w:r>
            <w:r w:rsidRPr="00075B1D">
              <w:rPr>
                <w:sz w:val="24"/>
                <w:szCs w:val="24"/>
              </w:rPr>
              <w:t>)</w:t>
            </w:r>
          </w:p>
        </w:tc>
      </w:tr>
      <w:tr w:rsidR="000A2F07" w:rsidRPr="00075B1D">
        <w:tc>
          <w:tcPr>
            <w:tcW w:w="2556" w:type="dxa"/>
          </w:tcPr>
          <w:p w:rsidR="000A2F07" w:rsidRPr="00075B1D" w:rsidRDefault="00E91FC6">
            <w:pPr>
              <w:rPr>
                <w:sz w:val="24"/>
                <w:szCs w:val="24"/>
              </w:rPr>
            </w:pPr>
            <w:r w:rsidRPr="00075B1D">
              <w:rPr>
                <w:sz w:val="24"/>
                <w:szCs w:val="24"/>
              </w:rPr>
              <w:lastRenderedPageBreak/>
              <w:t>8</w:t>
            </w:r>
          </w:p>
        </w:tc>
        <w:tc>
          <w:tcPr>
            <w:tcW w:w="2556" w:type="dxa"/>
          </w:tcPr>
          <w:p w:rsidR="000A2F07" w:rsidRPr="00075B1D" w:rsidRDefault="00E91FC6">
            <w:pPr>
              <w:rPr>
                <w:sz w:val="24"/>
                <w:szCs w:val="24"/>
              </w:rPr>
            </w:pPr>
            <w:r w:rsidRPr="00075B1D">
              <w:rPr>
                <w:sz w:val="24"/>
                <w:szCs w:val="24"/>
              </w:rPr>
              <w:t>Select Sub-Registrar office and review summary of updated information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Jurisdiction routing</w:t>
            </w:r>
          </w:p>
        </w:tc>
      </w:tr>
      <w:tr w:rsidR="000A2F07" w:rsidRPr="00075B1D">
        <w:tc>
          <w:tcPr>
            <w:tcW w:w="2556" w:type="dxa"/>
          </w:tcPr>
          <w:p w:rsidR="000A2F07" w:rsidRPr="00075B1D" w:rsidRDefault="00E91FC6">
            <w:pPr>
              <w:rPr>
                <w:sz w:val="24"/>
                <w:szCs w:val="24"/>
              </w:rPr>
            </w:pPr>
            <w:r w:rsidRPr="00075B1D">
              <w:rPr>
                <w:sz w:val="24"/>
                <w:szCs w:val="24"/>
              </w:rPr>
              <w:t>9</w:t>
            </w:r>
          </w:p>
        </w:tc>
        <w:tc>
          <w:tcPr>
            <w:tcW w:w="2556" w:type="dxa"/>
          </w:tcPr>
          <w:p w:rsidR="000A2F07" w:rsidRPr="00075B1D" w:rsidRDefault="00E91FC6">
            <w:pPr>
              <w:rPr>
                <w:sz w:val="24"/>
                <w:szCs w:val="24"/>
              </w:rPr>
            </w:pPr>
            <w:r w:rsidRPr="00075B1D">
              <w:rPr>
                <w:sz w:val="24"/>
                <w:szCs w:val="24"/>
              </w:rPr>
              <w:t>Submit Form I (Memorandum) and Form IA (Application)</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Form I &amp; Form IA generated for the selected office</w:t>
            </w:r>
          </w:p>
        </w:tc>
      </w:tr>
      <w:tr w:rsidR="000A2F07" w:rsidRPr="00075B1D">
        <w:tc>
          <w:tcPr>
            <w:tcW w:w="2556" w:type="dxa"/>
          </w:tcPr>
          <w:p w:rsidR="000A2F07" w:rsidRPr="00075B1D" w:rsidRDefault="00E91FC6">
            <w:pPr>
              <w:rPr>
                <w:sz w:val="24"/>
                <w:szCs w:val="24"/>
              </w:rPr>
            </w:pPr>
            <w:r w:rsidRPr="00075B1D">
              <w:rPr>
                <w:sz w:val="24"/>
                <w:szCs w:val="24"/>
              </w:rPr>
              <w:t>10</w:t>
            </w:r>
          </w:p>
        </w:tc>
        <w:tc>
          <w:tcPr>
            <w:tcW w:w="2556" w:type="dxa"/>
          </w:tcPr>
          <w:p w:rsidR="000A2F07" w:rsidRPr="00075B1D" w:rsidRDefault="00E91FC6">
            <w:pPr>
              <w:rPr>
                <w:sz w:val="24"/>
                <w:szCs w:val="24"/>
              </w:rPr>
            </w:pPr>
            <w:r w:rsidRPr="00075B1D">
              <w:rPr>
                <w:sz w:val="24"/>
                <w:szCs w:val="24"/>
              </w:rPr>
              <w:t xml:space="preserve">Proceed with </w:t>
            </w:r>
            <w:proofErr w:type="spellStart"/>
            <w:r w:rsidRPr="00075B1D">
              <w:rPr>
                <w:sz w:val="24"/>
                <w:szCs w:val="24"/>
              </w:rPr>
              <w:t>eSign</w:t>
            </w:r>
            <w:proofErr w:type="spellEnd"/>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r>
      <w:tr w:rsidR="000A2F07" w:rsidRPr="00075B1D">
        <w:tc>
          <w:tcPr>
            <w:tcW w:w="2556" w:type="dxa"/>
          </w:tcPr>
          <w:p w:rsidR="000A2F07" w:rsidRPr="00075B1D" w:rsidRDefault="00E91FC6">
            <w:pPr>
              <w:rPr>
                <w:sz w:val="24"/>
                <w:szCs w:val="24"/>
              </w:rPr>
            </w:pPr>
            <w:r w:rsidRPr="00075B1D">
              <w:rPr>
                <w:sz w:val="24"/>
                <w:szCs w:val="24"/>
              </w:rPr>
              <w:t>11</w:t>
            </w:r>
          </w:p>
        </w:tc>
        <w:tc>
          <w:tcPr>
            <w:tcW w:w="2556" w:type="dxa"/>
          </w:tcPr>
          <w:p w:rsidR="000A2F07" w:rsidRPr="00075B1D" w:rsidRDefault="00E91FC6">
            <w:pPr>
              <w:rPr>
                <w:sz w:val="24"/>
                <w:szCs w:val="24"/>
              </w:rPr>
            </w:pPr>
            <w:r w:rsidRPr="00075B1D">
              <w:rPr>
                <w:sz w:val="24"/>
                <w:szCs w:val="24"/>
              </w:rPr>
              <w:t>SR Verification (decision)</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Approve or Reject</w:t>
            </w:r>
          </w:p>
        </w:tc>
      </w:tr>
      <w:tr w:rsidR="000A2F07" w:rsidRPr="00075B1D">
        <w:tc>
          <w:tcPr>
            <w:tcW w:w="2556" w:type="dxa"/>
          </w:tcPr>
          <w:p w:rsidR="000A2F07" w:rsidRPr="00075B1D" w:rsidRDefault="00E91FC6">
            <w:pPr>
              <w:rPr>
                <w:sz w:val="24"/>
                <w:szCs w:val="24"/>
              </w:rPr>
            </w:pPr>
            <w:r w:rsidRPr="00075B1D">
              <w:rPr>
                <w:sz w:val="24"/>
                <w:szCs w:val="24"/>
              </w:rPr>
              <w:t>11a</w:t>
            </w:r>
          </w:p>
        </w:tc>
        <w:tc>
          <w:tcPr>
            <w:tcW w:w="2556" w:type="dxa"/>
          </w:tcPr>
          <w:p w:rsidR="000A2F07" w:rsidRPr="00075B1D" w:rsidRDefault="00E91FC6">
            <w:pPr>
              <w:rPr>
                <w:sz w:val="24"/>
                <w:szCs w:val="24"/>
              </w:rPr>
            </w:pPr>
            <w:r w:rsidRPr="00075B1D">
              <w:rPr>
                <w:sz w:val="24"/>
                <w:szCs w:val="24"/>
              </w:rPr>
              <w:t>Reject → return to Enter Marriage / Bride / Bridegroom / Witness details</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Citizen corrects and resubmits; refusal reason recorded</w:t>
            </w:r>
          </w:p>
        </w:tc>
      </w:tr>
      <w:tr w:rsidR="000A2F07" w:rsidRPr="00075B1D">
        <w:tc>
          <w:tcPr>
            <w:tcW w:w="2556" w:type="dxa"/>
          </w:tcPr>
          <w:p w:rsidR="000A2F07" w:rsidRPr="00075B1D" w:rsidRDefault="00E91FC6">
            <w:pPr>
              <w:rPr>
                <w:sz w:val="24"/>
                <w:szCs w:val="24"/>
              </w:rPr>
            </w:pPr>
            <w:r w:rsidRPr="00075B1D">
              <w:rPr>
                <w:sz w:val="24"/>
                <w:szCs w:val="24"/>
              </w:rPr>
              <w:t>12</w:t>
            </w:r>
          </w:p>
        </w:tc>
        <w:tc>
          <w:tcPr>
            <w:tcW w:w="2556" w:type="dxa"/>
          </w:tcPr>
          <w:p w:rsidR="000A2F07" w:rsidRPr="00075B1D" w:rsidRDefault="00E91FC6">
            <w:pPr>
              <w:rPr>
                <w:sz w:val="24"/>
                <w:szCs w:val="24"/>
              </w:rPr>
            </w:pPr>
            <w:r w:rsidRPr="00075B1D">
              <w:rPr>
                <w:sz w:val="24"/>
                <w:szCs w:val="24"/>
              </w:rPr>
              <w:t>Proceed for Online Payment</w:t>
            </w:r>
          </w:p>
        </w:tc>
        <w:tc>
          <w:tcPr>
            <w:tcW w:w="2556" w:type="dxa"/>
          </w:tcPr>
          <w:p w:rsidR="000A2F07" w:rsidRPr="00075B1D" w:rsidRDefault="00E91FC6">
            <w:pPr>
              <w:rPr>
                <w:sz w:val="24"/>
                <w:szCs w:val="24"/>
              </w:rPr>
            </w:pPr>
            <w:r w:rsidRPr="00075B1D">
              <w:rPr>
                <w:sz w:val="24"/>
                <w:szCs w:val="24"/>
              </w:rPr>
              <w:t>System / Citizen</w:t>
            </w:r>
          </w:p>
        </w:tc>
        <w:tc>
          <w:tcPr>
            <w:tcW w:w="2556" w:type="dxa"/>
          </w:tcPr>
          <w:p w:rsidR="000A2F07" w:rsidRPr="00075B1D" w:rsidRDefault="00E91FC6">
            <w:pPr>
              <w:rPr>
                <w:sz w:val="24"/>
                <w:szCs w:val="24"/>
              </w:rPr>
            </w:pPr>
            <w:r w:rsidRPr="00075B1D">
              <w:rPr>
                <w:sz w:val="24"/>
                <w:szCs w:val="24"/>
              </w:rPr>
              <w:t>Payment occurs only after SR approval</w:t>
            </w:r>
          </w:p>
        </w:tc>
      </w:tr>
      <w:tr w:rsidR="000A2F07" w:rsidRPr="00075B1D">
        <w:tc>
          <w:tcPr>
            <w:tcW w:w="2556" w:type="dxa"/>
          </w:tcPr>
          <w:p w:rsidR="000A2F07" w:rsidRPr="00075B1D" w:rsidRDefault="00E91FC6">
            <w:pPr>
              <w:rPr>
                <w:sz w:val="24"/>
                <w:szCs w:val="24"/>
              </w:rPr>
            </w:pPr>
            <w:r w:rsidRPr="00075B1D">
              <w:rPr>
                <w:sz w:val="24"/>
                <w:szCs w:val="24"/>
              </w:rPr>
              <w:t>13</w:t>
            </w:r>
          </w:p>
        </w:tc>
        <w:tc>
          <w:tcPr>
            <w:tcW w:w="2556" w:type="dxa"/>
          </w:tcPr>
          <w:p w:rsidR="000A2F07" w:rsidRPr="00075B1D" w:rsidRDefault="00E91FC6">
            <w:pPr>
              <w:rPr>
                <w:sz w:val="24"/>
                <w:szCs w:val="24"/>
              </w:rPr>
            </w:pPr>
            <w:r w:rsidRPr="00075B1D">
              <w:rPr>
                <w:sz w:val="24"/>
                <w:szCs w:val="24"/>
              </w:rPr>
              <w:t>SR Digitally signs</w:t>
            </w:r>
          </w:p>
        </w:tc>
        <w:tc>
          <w:tcPr>
            <w:tcW w:w="2556" w:type="dxa"/>
          </w:tcPr>
          <w:p w:rsidR="000A2F07" w:rsidRPr="00075B1D" w:rsidRDefault="00E91FC6">
            <w:pPr>
              <w:rPr>
                <w:sz w:val="24"/>
                <w:szCs w:val="24"/>
              </w:rPr>
            </w:pPr>
            <w:r w:rsidRPr="00075B1D">
              <w:rPr>
                <w:sz w:val="24"/>
                <w:szCs w:val="24"/>
              </w:rPr>
              <w:t>Sub Registrar</w:t>
            </w:r>
          </w:p>
        </w:tc>
        <w:tc>
          <w:tcPr>
            <w:tcW w:w="2556" w:type="dxa"/>
          </w:tcPr>
          <w:p w:rsidR="000A2F07" w:rsidRPr="00075B1D" w:rsidRDefault="00E91FC6">
            <w:pPr>
              <w:rPr>
                <w:sz w:val="24"/>
                <w:szCs w:val="24"/>
              </w:rPr>
            </w:pPr>
            <w:r w:rsidRPr="00075B1D">
              <w:rPr>
                <w:sz w:val="24"/>
                <w:szCs w:val="24"/>
              </w:rPr>
              <w:t>DSC applied</w:t>
            </w:r>
          </w:p>
        </w:tc>
      </w:tr>
      <w:tr w:rsidR="000A2F07" w:rsidRPr="00075B1D">
        <w:tc>
          <w:tcPr>
            <w:tcW w:w="2556" w:type="dxa"/>
          </w:tcPr>
          <w:p w:rsidR="000A2F07" w:rsidRPr="00075B1D" w:rsidRDefault="00E91FC6">
            <w:pPr>
              <w:rPr>
                <w:sz w:val="24"/>
                <w:szCs w:val="24"/>
              </w:rPr>
            </w:pPr>
            <w:r w:rsidRPr="00075B1D">
              <w:rPr>
                <w:sz w:val="24"/>
                <w:szCs w:val="24"/>
              </w:rPr>
              <w:t>14</w:t>
            </w:r>
          </w:p>
        </w:tc>
        <w:tc>
          <w:tcPr>
            <w:tcW w:w="2556" w:type="dxa"/>
          </w:tcPr>
          <w:p w:rsidR="000A2F07" w:rsidRPr="00075B1D" w:rsidRDefault="00E91FC6">
            <w:pPr>
              <w:rPr>
                <w:sz w:val="24"/>
                <w:szCs w:val="24"/>
              </w:rPr>
            </w:pPr>
            <w:r w:rsidRPr="00075B1D">
              <w:rPr>
                <w:sz w:val="24"/>
                <w:szCs w:val="24"/>
              </w:rPr>
              <w:t>Form II endorsement applied; marriage certificate (Form II-A) generated</w:t>
            </w:r>
          </w:p>
        </w:tc>
        <w:tc>
          <w:tcPr>
            <w:tcW w:w="2556" w:type="dxa"/>
          </w:tcPr>
          <w:p w:rsidR="000A2F07" w:rsidRPr="00075B1D" w:rsidRDefault="00E91FC6">
            <w:pPr>
              <w:rPr>
                <w:sz w:val="24"/>
                <w:szCs w:val="24"/>
              </w:rPr>
            </w:pPr>
            <w:r w:rsidRPr="00075B1D">
              <w:rPr>
                <w:sz w:val="24"/>
                <w:szCs w:val="24"/>
              </w:rPr>
              <w:t>Sub Registrar / System</w:t>
            </w:r>
          </w:p>
        </w:tc>
        <w:tc>
          <w:tcPr>
            <w:tcW w:w="2556" w:type="dxa"/>
          </w:tcPr>
          <w:p w:rsidR="000A2F07" w:rsidRPr="00075B1D" w:rsidRDefault="00E91FC6">
            <w:pPr>
              <w:rPr>
                <w:sz w:val="24"/>
                <w:szCs w:val="24"/>
              </w:rPr>
            </w:pPr>
            <w:r w:rsidRPr="00075B1D">
              <w:rPr>
                <w:sz w:val="24"/>
                <w:szCs w:val="24"/>
              </w:rPr>
              <w:t>Form II endorsement (Rule 4(4)) then Form II-A available for download</w:t>
            </w:r>
          </w:p>
        </w:tc>
      </w:tr>
    </w:tbl>
    <w:p w:rsidR="002524C7" w:rsidRPr="00075B1D" w:rsidRDefault="002524C7">
      <w:pPr>
        <w:jc w:val="center"/>
        <w:rPr>
          <w:sz w:val="24"/>
          <w:szCs w:val="24"/>
        </w:rPr>
      </w:pPr>
    </w:p>
    <w:p w:rsidR="002524C7" w:rsidRPr="00075B1D" w:rsidRDefault="00251247" w:rsidP="005046C5">
      <w:pPr>
        <w:jc w:val="both"/>
        <w:rPr>
          <w:sz w:val="24"/>
          <w:szCs w:val="24"/>
        </w:rPr>
      </w:pPr>
      <w:r w:rsidRPr="00075B1D">
        <w:rPr>
          <w:sz w:val="24"/>
          <w:szCs w:val="24"/>
        </w:rPr>
        <w:t>Key characteristics: channel before combined prerequisite+declaration; e-KYC / Face Authentication on Bride details during capture; office selection + summary; Form I &amp; Form IA + eSign; SR digital signature applies Form II endorsement and issues Form II-A certificate; no printout, no appointment, no DEO; single SR verification; payment only after SR approval; fully digital signature chain.</w:t>
      </w:r>
    </w:p>
    <w:p w:rsidR="002524C7" w:rsidRPr="00075B1D" w:rsidRDefault="00251247" w:rsidP="005046C5">
      <w:pPr>
        <w:pStyle w:val="Heading5"/>
        <w:rPr>
          <w:sz w:val="24"/>
          <w:szCs w:val="24"/>
        </w:rPr>
      </w:pPr>
      <w:r w:rsidRPr="00075B1D">
        <w:rPr>
          <w:sz w:val="24"/>
          <w:szCs w:val="24"/>
        </w:rPr>
        <w:lastRenderedPageBreak/>
        <w:t>7.1.2.3 Offline (In Person)</w:t>
      </w:r>
    </w:p>
    <w:p w:rsidR="007F1085" w:rsidRDefault="007F1085" w:rsidP="007F1085">
      <w:pPr>
        <w:pStyle w:val="NormalWeb"/>
      </w:pPr>
      <w:r>
        <w:rPr>
          <w:noProof/>
        </w:rPr>
        <w:drawing>
          <wp:inline distT="0" distB="0" distL="0" distR="0" wp14:anchorId="7A820BC0" wp14:editId="75C913C5">
            <wp:extent cx="6738636" cy="1898119"/>
            <wp:effectExtent l="0" t="0" r="5080" b="6985"/>
            <wp:docPr id="12" name="Picture 12" descr="E:\MVP\Kaveri 3.0\Source Code\Kaveri 3 Plan\Finalized BRD\Marriage\RFP\Process Diagrams\Hindu_Marriag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VP\Kaveri 3.0\Source Code\Kaveri 3 Plan\Finalized BRD\Marriage\RFP\Process Diagrams\Hindu_Marriage_Offline.drawio.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3288" cy="1930414"/>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Hindu Marriage Offline process</w:t>
      </w:r>
    </w:p>
    <w:p w:rsidR="002524C7" w:rsidRPr="00075B1D" w:rsidRDefault="00251247">
      <w:pPr>
        <w:jc w:val="center"/>
        <w:rPr>
          <w:sz w:val="24"/>
          <w:szCs w:val="24"/>
        </w:rPr>
      </w:pPr>
      <w:r w:rsidRPr="00075B1D">
        <w:rPr>
          <w:sz w:val="24"/>
          <w:szCs w:val="24"/>
        </w:rPr>
        <w:t>Flow (continuing from 7.1.2.1 step 7 — Offline-specific steps):</w:t>
      </w:r>
    </w:p>
    <w:tbl>
      <w:tblPr>
        <w:tblStyle w:val="TableGrid"/>
        <w:tblW w:w="0" w:type="auto"/>
        <w:tblLook w:val="04A0" w:firstRow="1" w:lastRow="0" w:firstColumn="1" w:lastColumn="0" w:noHBand="0" w:noVBand="1"/>
      </w:tblPr>
      <w:tblGrid>
        <w:gridCol w:w="575"/>
        <w:gridCol w:w="4536"/>
        <w:gridCol w:w="2549"/>
        <w:gridCol w:w="2554"/>
      </w:tblGrid>
      <w:tr w:rsidR="000A2F07" w:rsidRPr="00075B1D" w:rsidTr="0043320B">
        <w:tc>
          <w:tcPr>
            <w:tcW w:w="562" w:type="dxa"/>
          </w:tcPr>
          <w:p w:rsidR="000A2F07" w:rsidRPr="00075B1D" w:rsidRDefault="00E91FC6">
            <w:pPr>
              <w:rPr>
                <w:sz w:val="24"/>
                <w:szCs w:val="24"/>
              </w:rPr>
            </w:pPr>
            <w:r w:rsidRPr="00075B1D">
              <w:rPr>
                <w:b/>
                <w:sz w:val="24"/>
                <w:szCs w:val="24"/>
              </w:rPr>
              <w:t>#</w:t>
            </w:r>
          </w:p>
        </w:tc>
        <w:tc>
          <w:tcPr>
            <w:tcW w:w="4544"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5" w:type="dxa"/>
          </w:tcPr>
          <w:p w:rsidR="000A2F07" w:rsidRPr="00075B1D" w:rsidRDefault="00E91FC6">
            <w:pPr>
              <w:rPr>
                <w:sz w:val="24"/>
                <w:szCs w:val="24"/>
              </w:rPr>
            </w:pPr>
            <w:r w:rsidRPr="00075B1D">
              <w:rPr>
                <w:b/>
                <w:sz w:val="24"/>
                <w:szCs w:val="24"/>
              </w:rPr>
              <w:t>Notes</w:t>
            </w:r>
          </w:p>
        </w:tc>
      </w:tr>
      <w:tr w:rsidR="000A2F07" w:rsidRPr="00075B1D" w:rsidTr="0043320B">
        <w:tc>
          <w:tcPr>
            <w:tcW w:w="562" w:type="dxa"/>
          </w:tcPr>
          <w:p w:rsidR="000A2F07" w:rsidRPr="00075B1D" w:rsidRDefault="00E91FC6">
            <w:pPr>
              <w:rPr>
                <w:sz w:val="24"/>
                <w:szCs w:val="24"/>
              </w:rPr>
            </w:pPr>
            <w:r w:rsidRPr="00075B1D">
              <w:rPr>
                <w:b/>
                <w:sz w:val="24"/>
                <w:szCs w:val="24"/>
              </w:rPr>
              <w:t>7</w:t>
            </w:r>
          </w:p>
        </w:tc>
        <w:tc>
          <w:tcPr>
            <w:tcW w:w="4544" w:type="dxa"/>
          </w:tcPr>
          <w:p w:rsidR="000A2F07" w:rsidRPr="00075B1D" w:rsidRDefault="00E91FC6">
            <w:pPr>
              <w:rPr>
                <w:sz w:val="24"/>
                <w:szCs w:val="24"/>
              </w:rPr>
            </w:pPr>
            <w:r w:rsidRPr="00075B1D">
              <w:rPr>
                <w:b/>
                <w:sz w:val="24"/>
                <w:szCs w:val="24"/>
              </w:rPr>
              <w:t>Whether Aadhaar information available? If Yes → e-KYC / Face Authentication on Bride &amp; Bridegroom details; else Enter Bride &amp; Bridegroom details (manual)</w:t>
            </w:r>
          </w:p>
        </w:tc>
        <w:tc>
          <w:tcPr>
            <w:tcW w:w="2553" w:type="dxa"/>
          </w:tcPr>
          <w:p w:rsidR="000A2F07" w:rsidRPr="00075B1D" w:rsidRDefault="00E91FC6">
            <w:pPr>
              <w:rPr>
                <w:sz w:val="24"/>
                <w:szCs w:val="24"/>
              </w:rPr>
            </w:pPr>
            <w:r w:rsidRPr="00075B1D">
              <w:rPr>
                <w:b/>
                <w:sz w:val="24"/>
                <w:szCs w:val="24"/>
              </w:rPr>
              <w:t>System / Citizen</w:t>
            </w:r>
          </w:p>
        </w:tc>
        <w:tc>
          <w:tcPr>
            <w:tcW w:w="2555" w:type="dxa"/>
          </w:tcPr>
          <w:p w:rsidR="000A2F07" w:rsidRPr="00075B1D" w:rsidRDefault="00E91FC6">
            <w:pPr>
              <w:rPr>
                <w:sz w:val="24"/>
                <w:szCs w:val="24"/>
              </w:rPr>
            </w:pPr>
            <w:r w:rsidRPr="00075B1D">
              <w:rPr>
                <w:b/>
                <w:sz w:val="24"/>
                <w:szCs w:val="24"/>
              </w:rPr>
              <w:t>Per Offline diagram (Aadhaar YES/NO branch); witness details captured with party particulars</w:t>
            </w:r>
          </w:p>
        </w:tc>
      </w:tr>
      <w:tr w:rsidR="000A2F07" w:rsidRPr="00075B1D" w:rsidTr="0043320B">
        <w:tc>
          <w:tcPr>
            <w:tcW w:w="562" w:type="dxa"/>
          </w:tcPr>
          <w:p w:rsidR="000A2F07" w:rsidRPr="00075B1D" w:rsidRDefault="00E91FC6">
            <w:pPr>
              <w:rPr>
                <w:sz w:val="24"/>
                <w:szCs w:val="24"/>
              </w:rPr>
            </w:pPr>
            <w:r w:rsidRPr="00075B1D">
              <w:rPr>
                <w:sz w:val="24"/>
                <w:szCs w:val="24"/>
              </w:rPr>
              <w:t>8</w:t>
            </w:r>
          </w:p>
        </w:tc>
        <w:tc>
          <w:tcPr>
            <w:tcW w:w="4544" w:type="dxa"/>
          </w:tcPr>
          <w:p w:rsidR="000A2F07" w:rsidRPr="00075B1D" w:rsidRDefault="00E91FC6">
            <w:pPr>
              <w:rPr>
                <w:sz w:val="24"/>
                <w:szCs w:val="24"/>
              </w:rPr>
            </w:pPr>
            <w:r w:rsidRPr="00075B1D">
              <w:rPr>
                <w:sz w:val="24"/>
                <w:szCs w:val="24"/>
              </w:rPr>
              <w:t>SR Verification — Stage 1 (decision) on captured application data</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8a</w:t>
            </w:r>
          </w:p>
        </w:tc>
        <w:tc>
          <w:tcPr>
            <w:tcW w:w="4544" w:type="dxa"/>
          </w:tcPr>
          <w:p w:rsidR="000A2F07" w:rsidRPr="00075B1D" w:rsidRDefault="00E91FC6">
            <w:pPr>
              <w:rPr>
                <w:sz w:val="24"/>
                <w:szCs w:val="24"/>
              </w:rPr>
            </w:pPr>
            <w:r w:rsidRPr="00075B1D">
              <w:rPr>
                <w:sz w:val="24"/>
                <w:szCs w:val="24"/>
              </w:rPr>
              <w:t>Reject → return to Enter Marriage / Bride / Bridegroom / Witness details</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Citizen corrects and resubmits</w:t>
            </w:r>
          </w:p>
        </w:tc>
      </w:tr>
      <w:tr w:rsidR="000A2F07" w:rsidRPr="00075B1D" w:rsidTr="0043320B">
        <w:tc>
          <w:tcPr>
            <w:tcW w:w="562" w:type="dxa"/>
          </w:tcPr>
          <w:p w:rsidR="000A2F07" w:rsidRPr="00075B1D" w:rsidRDefault="00E91FC6">
            <w:pPr>
              <w:rPr>
                <w:sz w:val="24"/>
                <w:szCs w:val="24"/>
              </w:rPr>
            </w:pPr>
            <w:r w:rsidRPr="00075B1D">
              <w:rPr>
                <w:sz w:val="24"/>
                <w:szCs w:val="24"/>
              </w:rPr>
              <w:t>9</w:t>
            </w:r>
          </w:p>
        </w:tc>
        <w:tc>
          <w:tcPr>
            <w:tcW w:w="4544" w:type="dxa"/>
          </w:tcPr>
          <w:p w:rsidR="000A2F07" w:rsidRPr="00075B1D" w:rsidRDefault="00E91FC6">
            <w:pPr>
              <w:rPr>
                <w:sz w:val="24"/>
                <w:szCs w:val="24"/>
              </w:rPr>
            </w:pPr>
            <w:r w:rsidRPr="00075B1D">
              <w:rPr>
                <w:sz w:val="24"/>
                <w:szCs w:val="24"/>
              </w:rPr>
              <w:t>Makes Payment and schedule appointment</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Payment and slot booking in one step, after Stage 1 approval</w:t>
            </w:r>
          </w:p>
        </w:tc>
      </w:tr>
      <w:tr w:rsidR="000A2F07" w:rsidRPr="00075B1D" w:rsidTr="0043320B">
        <w:tc>
          <w:tcPr>
            <w:tcW w:w="562" w:type="dxa"/>
          </w:tcPr>
          <w:p w:rsidR="000A2F07" w:rsidRPr="00075B1D" w:rsidRDefault="00E91FC6">
            <w:pPr>
              <w:rPr>
                <w:sz w:val="24"/>
                <w:szCs w:val="24"/>
              </w:rPr>
            </w:pPr>
            <w:r w:rsidRPr="00075B1D">
              <w:rPr>
                <w:sz w:val="24"/>
                <w:szCs w:val="24"/>
              </w:rPr>
              <w:t>10</w:t>
            </w:r>
          </w:p>
        </w:tc>
        <w:tc>
          <w:tcPr>
            <w:tcW w:w="4544" w:type="dxa"/>
          </w:tcPr>
          <w:p w:rsidR="000A2F07" w:rsidRPr="00075B1D" w:rsidRDefault="00E91FC6">
            <w:pPr>
              <w:rPr>
                <w:sz w:val="24"/>
                <w:szCs w:val="24"/>
              </w:rPr>
            </w:pPr>
            <w:r w:rsidRPr="00075B1D">
              <w:rPr>
                <w:sz w:val="24"/>
                <w:szCs w:val="24"/>
              </w:rPr>
              <w:t>Printout taken on Form I, Form IA, Form II (blank endorsement) and Form II-A</w:t>
            </w:r>
          </w:p>
        </w:tc>
        <w:tc>
          <w:tcPr>
            <w:tcW w:w="2553" w:type="dxa"/>
          </w:tcPr>
          <w:p w:rsidR="000A2F07" w:rsidRPr="00075B1D" w:rsidRDefault="00E91FC6">
            <w:pPr>
              <w:rPr>
                <w:sz w:val="24"/>
                <w:szCs w:val="24"/>
              </w:rPr>
            </w:pPr>
            <w:r w:rsidRPr="00075B1D">
              <w:rPr>
                <w:sz w:val="24"/>
                <w:szCs w:val="24"/>
              </w:rPr>
              <w:t>System / Citizen</w:t>
            </w:r>
          </w:p>
        </w:tc>
        <w:tc>
          <w:tcPr>
            <w:tcW w:w="2555" w:type="dxa"/>
          </w:tcPr>
          <w:p w:rsidR="000A2F07" w:rsidRPr="00075B1D" w:rsidRDefault="00E91FC6">
            <w:pPr>
              <w:rPr>
                <w:sz w:val="24"/>
                <w:szCs w:val="24"/>
              </w:rPr>
            </w:pPr>
            <w:r w:rsidRPr="00075B1D">
              <w:rPr>
                <w:sz w:val="24"/>
                <w:szCs w:val="24"/>
              </w:rPr>
              <w:t>Citizen prints the statutory forms per Karnataka Hindu Marriage forms</w:t>
            </w:r>
          </w:p>
        </w:tc>
      </w:tr>
      <w:tr w:rsidR="000A2F07" w:rsidRPr="00075B1D" w:rsidTr="0043320B">
        <w:tc>
          <w:tcPr>
            <w:tcW w:w="562" w:type="dxa"/>
          </w:tcPr>
          <w:p w:rsidR="000A2F07" w:rsidRPr="00075B1D" w:rsidRDefault="00E91FC6">
            <w:pPr>
              <w:rPr>
                <w:sz w:val="24"/>
                <w:szCs w:val="24"/>
              </w:rPr>
            </w:pPr>
            <w:r w:rsidRPr="00075B1D">
              <w:rPr>
                <w:sz w:val="24"/>
                <w:szCs w:val="24"/>
              </w:rPr>
              <w:t>11</w:t>
            </w:r>
          </w:p>
        </w:tc>
        <w:tc>
          <w:tcPr>
            <w:tcW w:w="4544" w:type="dxa"/>
          </w:tcPr>
          <w:p w:rsidR="000A2F07" w:rsidRPr="00075B1D" w:rsidRDefault="00E91FC6">
            <w:pPr>
              <w:rPr>
                <w:sz w:val="24"/>
                <w:szCs w:val="24"/>
              </w:rPr>
            </w:pPr>
            <w:r w:rsidRPr="00075B1D">
              <w:rPr>
                <w:sz w:val="24"/>
                <w:szCs w:val="24"/>
              </w:rPr>
              <w:t>SR allocates to DEO</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Explicit allocation step per updated Offline diagram before DEO upload</w:t>
            </w:r>
          </w:p>
        </w:tc>
      </w:tr>
      <w:tr w:rsidR="000A2F07" w:rsidRPr="00075B1D" w:rsidTr="0043320B">
        <w:tc>
          <w:tcPr>
            <w:tcW w:w="562" w:type="dxa"/>
          </w:tcPr>
          <w:p w:rsidR="000A2F07" w:rsidRPr="00075B1D" w:rsidRDefault="00E91FC6">
            <w:pPr>
              <w:rPr>
                <w:sz w:val="24"/>
                <w:szCs w:val="24"/>
              </w:rPr>
            </w:pPr>
            <w:r w:rsidRPr="00075B1D">
              <w:rPr>
                <w:sz w:val="24"/>
                <w:szCs w:val="24"/>
              </w:rPr>
              <w:t>12</w:t>
            </w:r>
          </w:p>
        </w:tc>
        <w:tc>
          <w:tcPr>
            <w:tcW w:w="4544" w:type="dxa"/>
          </w:tcPr>
          <w:p w:rsidR="000A2F07" w:rsidRPr="00075B1D" w:rsidRDefault="00E91FC6">
            <w:pPr>
              <w:rPr>
                <w:sz w:val="24"/>
                <w:szCs w:val="24"/>
              </w:rPr>
            </w:pPr>
            <w:r w:rsidRPr="00075B1D">
              <w:rPr>
                <w:sz w:val="24"/>
                <w:szCs w:val="24"/>
              </w:rPr>
              <w:t>Parties and witnesses sign physically; citizen attends the SRO on the appointment date</w:t>
            </w:r>
          </w:p>
        </w:tc>
        <w:tc>
          <w:tcPr>
            <w:tcW w:w="2553" w:type="dxa"/>
          </w:tcPr>
          <w:p w:rsidR="000A2F07" w:rsidRPr="00075B1D" w:rsidRDefault="00E91FC6">
            <w:pPr>
              <w:rPr>
                <w:sz w:val="24"/>
                <w:szCs w:val="24"/>
              </w:rPr>
            </w:pPr>
            <w:r w:rsidRPr="00075B1D">
              <w:rPr>
                <w:sz w:val="24"/>
                <w:szCs w:val="24"/>
              </w:rPr>
              <w:t>Citizen (offline activity)</w:t>
            </w:r>
          </w:p>
        </w:tc>
        <w:tc>
          <w:tcPr>
            <w:tcW w:w="2555" w:type="dxa"/>
          </w:tcPr>
          <w:p w:rsidR="000A2F07" w:rsidRPr="00075B1D" w:rsidRDefault="00E91FC6">
            <w:pPr>
              <w:rPr>
                <w:sz w:val="24"/>
                <w:szCs w:val="24"/>
              </w:rPr>
            </w:pPr>
            <w:r w:rsidRPr="00075B1D">
              <w:rPr>
                <w:sz w:val="24"/>
                <w:szCs w:val="24"/>
              </w:rPr>
              <w:t>Not a system step; precondition for DEO upload</w:t>
            </w:r>
          </w:p>
        </w:tc>
      </w:tr>
      <w:tr w:rsidR="000A2F07" w:rsidRPr="00075B1D" w:rsidTr="0043320B">
        <w:tc>
          <w:tcPr>
            <w:tcW w:w="562" w:type="dxa"/>
          </w:tcPr>
          <w:p w:rsidR="000A2F07" w:rsidRPr="00075B1D" w:rsidRDefault="00E91FC6">
            <w:pPr>
              <w:rPr>
                <w:sz w:val="24"/>
                <w:szCs w:val="24"/>
              </w:rPr>
            </w:pPr>
            <w:r w:rsidRPr="00075B1D">
              <w:rPr>
                <w:sz w:val="24"/>
                <w:szCs w:val="24"/>
              </w:rPr>
              <w:lastRenderedPageBreak/>
              <w:t>13</w:t>
            </w:r>
          </w:p>
        </w:tc>
        <w:tc>
          <w:tcPr>
            <w:tcW w:w="4544" w:type="dxa"/>
          </w:tcPr>
          <w:p w:rsidR="000A2F07" w:rsidRPr="00075B1D" w:rsidRDefault="00E91FC6">
            <w:pPr>
              <w:rPr>
                <w:sz w:val="24"/>
                <w:szCs w:val="24"/>
              </w:rPr>
            </w:pPr>
            <w:r w:rsidRPr="00075B1D">
              <w:rPr>
                <w:sz w:val="24"/>
                <w:szCs w:val="24"/>
              </w:rPr>
              <w:t>Check the form on signature and uploads on portal</w:t>
            </w:r>
          </w:p>
        </w:tc>
        <w:tc>
          <w:tcPr>
            <w:tcW w:w="2553" w:type="dxa"/>
          </w:tcPr>
          <w:p w:rsidR="000A2F07" w:rsidRPr="00075B1D" w:rsidRDefault="00E91FC6">
            <w:pPr>
              <w:rPr>
                <w:sz w:val="24"/>
                <w:szCs w:val="24"/>
              </w:rPr>
            </w:pPr>
            <w:r w:rsidRPr="00075B1D">
              <w:rPr>
                <w:sz w:val="24"/>
                <w:szCs w:val="24"/>
              </w:rPr>
              <w:t>Data Entry Operator</w:t>
            </w:r>
          </w:p>
        </w:tc>
        <w:tc>
          <w:tcPr>
            <w:tcW w:w="2555" w:type="dxa"/>
          </w:tcPr>
          <w:p w:rsidR="000A2F07" w:rsidRPr="00075B1D" w:rsidRDefault="00E91FC6">
            <w:pPr>
              <w:rPr>
                <w:sz w:val="24"/>
                <w:szCs w:val="24"/>
              </w:rPr>
            </w:pPr>
            <w:r w:rsidRPr="00075B1D">
              <w:rPr>
                <w:sz w:val="24"/>
                <w:szCs w:val="24"/>
              </w:rPr>
              <w:t>DEO verifies signatures are present/complete, scans and uploads</w:t>
            </w:r>
          </w:p>
        </w:tc>
      </w:tr>
      <w:tr w:rsidR="000A2F07" w:rsidRPr="00075B1D" w:rsidTr="0043320B">
        <w:tc>
          <w:tcPr>
            <w:tcW w:w="562" w:type="dxa"/>
          </w:tcPr>
          <w:p w:rsidR="000A2F07" w:rsidRPr="00075B1D" w:rsidRDefault="00E91FC6">
            <w:pPr>
              <w:rPr>
                <w:sz w:val="24"/>
                <w:szCs w:val="24"/>
              </w:rPr>
            </w:pPr>
            <w:r w:rsidRPr="00075B1D">
              <w:rPr>
                <w:sz w:val="24"/>
                <w:szCs w:val="24"/>
              </w:rPr>
              <w:t>14</w:t>
            </w:r>
          </w:p>
        </w:tc>
        <w:tc>
          <w:tcPr>
            <w:tcW w:w="4544" w:type="dxa"/>
          </w:tcPr>
          <w:p w:rsidR="000A2F07" w:rsidRPr="00075B1D" w:rsidRDefault="00E91FC6">
            <w:pPr>
              <w:rPr>
                <w:sz w:val="24"/>
                <w:szCs w:val="24"/>
              </w:rPr>
            </w:pPr>
            <w:r w:rsidRPr="00075B1D">
              <w:rPr>
                <w:sz w:val="24"/>
                <w:szCs w:val="24"/>
              </w:rPr>
              <w:t>SR Verification — Stage 2 (decision) on the uploaded signed forms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Approve or Reject</w:t>
            </w:r>
          </w:p>
        </w:tc>
      </w:tr>
      <w:tr w:rsidR="000A2F07" w:rsidRPr="00075B1D" w:rsidTr="0043320B">
        <w:tc>
          <w:tcPr>
            <w:tcW w:w="562" w:type="dxa"/>
          </w:tcPr>
          <w:p w:rsidR="000A2F07" w:rsidRPr="00075B1D" w:rsidRDefault="00E91FC6">
            <w:pPr>
              <w:rPr>
                <w:sz w:val="24"/>
                <w:szCs w:val="24"/>
              </w:rPr>
            </w:pPr>
            <w:r w:rsidRPr="00075B1D">
              <w:rPr>
                <w:sz w:val="24"/>
                <w:szCs w:val="24"/>
              </w:rPr>
              <w:t>14a</w:t>
            </w:r>
          </w:p>
        </w:tc>
        <w:tc>
          <w:tcPr>
            <w:tcW w:w="4544" w:type="dxa"/>
          </w:tcPr>
          <w:p w:rsidR="000A2F07" w:rsidRPr="00075B1D" w:rsidRDefault="00E91FC6">
            <w:pPr>
              <w:rPr>
                <w:sz w:val="24"/>
                <w:szCs w:val="24"/>
              </w:rPr>
            </w:pPr>
            <w:r w:rsidRPr="00075B1D">
              <w:rPr>
                <w:sz w:val="24"/>
                <w:szCs w:val="24"/>
              </w:rPr>
              <w:t>Reject → return to DEO check / upload step</w:t>
            </w:r>
          </w:p>
        </w:tc>
        <w:tc>
          <w:tcPr>
            <w:tcW w:w="2553" w:type="dxa"/>
          </w:tcPr>
          <w:p w:rsidR="000A2F07" w:rsidRPr="00075B1D" w:rsidRDefault="00E91FC6">
            <w:pPr>
              <w:rPr>
                <w:sz w:val="24"/>
                <w:szCs w:val="24"/>
              </w:rPr>
            </w:pPr>
            <w:r w:rsidRPr="00075B1D">
              <w:rPr>
                <w:sz w:val="24"/>
                <w:szCs w:val="24"/>
              </w:rPr>
              <w:t>Sub Registrar → DEO</w:t>
            </w:r>
          </w:p>
        </w:tc>
        <w:tc>
          <w:tcPr>
            <w:tcW w:w="2555" w:type="dxa"/>
          </w:tcPr>
          <w:p w:rsidR="000A2F07" w:rsidRPr="00075B1D" w:rsidRDefault="00E91FC6">
            <w:pPr>
              <w:rPr>
                <w:sz w:val="24"/>
                <w:szCs w:val="24"/>
              </w:rPr>
            </w:pPr>
            <w:r w:rsidRPr="00075B1D">
              <w:rPr>
                <w:sz w:val="24"/>
                <w:szCs w:val="24"/>
              </w:rPr>
              <w:t>Re-check or re-upload; does not go back to citizen data entry</w:t>
            </w:r>
          </w:p>
        </w:tc>
      </w:tr>
      <w:tr w:rsidR="000A2F07" w:rsidRPr="00075B1D" w:rsidTr="0043320B">
        <w:tc>
          <w:tcPr>
            <w:tcW w:w="562" w:type="dxa"/>
          </w:tcPr>
          <w:p w:rsidR="000A2F07" w:rsidRPr="00075B1D" w:rsidRDefault="00E91FC6">
            <w:pPr>
              <w:rPr>
                <w:sz w:val="24"/>
                <w:szCs w:val="24"/>
              </w:rPr>
            </w:pPr>
            <w:r w:rsidRPr="00075B1D">
              <w:rPr>
                <w:sz w:val="24"/>
                <w:szCs w:val="24"/>
              </w:rPr>
              <w:t>15</w:t>
            </w:r>
          </w:p>
        </w:tc>
        <w:tc>
          <w:tcPr>
            <w:tcW w:w="4544" w:type="dxa"/>
          </w:tcPr>
          <w:p w:rsidR="000A2F07" w:rsidRPr="00075B1D" w:rsidRDefault="00E91FC6">
            <w:pPr>
              <w:rPr>
                <w:sz w:val="24"/>
                <w:szCs w:val="24"/>
              </w:rPr>
            </w:pPr>
            <w:r w:rsidRPr="00075B1D">
              <w:rPr>
                <w:sz w:val="24"/>
                <w:szCs w:val="24"/>
              </w:rPr>
              <w:t>SR Digitally Signs</w:t>
            </w:r>
          </w:p>
        </w:tc>
        <w:tc>
          <w:tcPr>
            <w:tcW w:w="2553" w:type="dxa"/>
          </w:tcPr>
          <w:p w:rsidR="000A2F07" w:rsidRPr="00075B1D" w:rsidRDefault="00E91FC6">
            <w:pPr>
              <w:rPr>
                <w:sz w:val="24"/>
                <w:szCs w:val="24"/>
              </w:rPr>
            </w:pPr>
            <w:r w:rsidRPr="00075B1D">
              <w:rPr>
                <w:sz w:val="24"/>
                <w:szCs w:val="24"/>
              </w:rPr>
              <w:t>Sub Registrar</w:t>
            </w:r>
          </w:p>
        </w:tc>
        <w:tc>
          <w:tcPr>
            <w:tcW w:w="2555" w:type="dxa"/>
          </w:tcPr>
          <w:p w:rsidR="000A2F07" w:rsidRPr="00075B1D" w:rsidRDefault="00E91FC6">
            <w:pPr>
              <w:rPr>
                <w:sz w:val="24"/>
                <w:szCs w:val="24"/>
              </w:rPr>
            </w:pPr>
            <w:r w:rsidRPr="00075B1D">
              <w:rPr>
                <w:sz w:val="24"/>
                <w:szCs w:val="24"/>
              </w:rPr>
              <w:t>DSC applied</w:t>
            </w:r>
          </w:p>
        </w:tc>
      </w:tr>
      <w:tr w:rsidR="000A2F07" w:rsidRPr="00075B1D" w:rsidTr="0043320B">
        <w:tc>
          <w:tcPr>
            <w:tcW w:w="562" w:type="dxa"/>
          </w:tcPr>
          <w:p w:rsidR="000A2F07" w:rsidRPr="00075B1D" w:rsidRDefault="00E91FC6">
            <w:pPr>
              <w:rPr>
                <w:sz w:val="24"/>
                <w:szCs w:val="24"/>
              </w:rPr>
            </w:pPr>
            <w:r w:rsidRPr="00075B1D">
              <w:rPr>
                <w:sz w:val="24"/>
                <w:szCs w:val="24"/>
              </w:rPr>
              <w:t>16</w:t>
            </w:r>
          </w:p>
        </w:tc>
        <w:tc>
          <w:tcPr>
            <w:tcW w:w="4544"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Sub Registrar / System</w:t>
            </w:r>
          </w:p>
        </w:tc>
        <w:tc>
          <w:tcPr>
            <w:tcW w:w="2555" w:type="dxa"/>
          </w:tcPr>
          <w:p w:rsidR="000A2F07" w:rsidRPr="00075B1D" w:rsidRDefault="00E91FC6">
            <w:pPr>
              <w:rPr>
                <w:sz w:val="24"/>
                <w:szCs w:val="24"/>
              </w:rPr>
            </w:pPr>
            <w:r w:rsidRPr="00075B1D">
              <w:rPr>
                <w:sz w:val="24"/>
                <w:szCs w:val="24"/>
              </w:rPr>
              <w:t>Form II-A issued</w:t>
            </w:r>
          </w:p>
        </w:tc>
      </w:tr>
    </w:tbl>
    <w:p w:rsidR="002524C7" w:rsidRPr="00075B1D" w:rsidRDefault="002524C7">
      <w:pPr>
        <w:jc w:val="center"/>
        <w:rPr>
          <w:sz w:val="24"/>
          <w:szCs w:val="24"/>
        </w:rPr>
      </w:pPr>
    </w:p>
    <w:p w:rsidR="004B55D6" w:rsidRDefault="00251247" w:rsidP="004B55D6">
      <w:pPr>
        <w:rPr>
          <w:sz w:val="24"/>
          <w:szCs w:val="24"/>
        </w:rPr>
      </w:pPr>
      <w:r w:rsidRPr="00075B1D">
        <w:rPr>
          <w:sz w:val="24"/>
          <w:szCs w:val="24"/>
        </w:rPr>
        <w:t>Key characteristics: channel before combined prerequisite+declaration; whether Aadhaar available — e-KYC / Face Authentication on Bride &amp; Bridegroom or manual data entry (Aadhaar YES/NO branch); SR Verification Stage 1 on captured data before payment; payment + appointment bundled; printout of Form I, Form IA, Form II (blank endorsement) &amp; Form II-A; SR allocates to DEO; DEO signature check and upload; SR Verification Stage 2 on uploaded signed forms (reject returns to DEO); SR DSC applies Form II endorsement then certificate.</w:t>
      </w:r>
    </w:p>
    <w:p w:rsidR="002524C7" w:rsidRPr="00075B1D" w:rsidRDefault="00251247" w:rsidP="00032A13">
      <w:pPr>
        <w:pStyle w:val="Heading5"/>
        <w:rPr>
          <w:sz w:val="24"/>
          <w:szCs w:val="24"/>
        </w:rPr>
      </w:pPr>
      <w:r w:rsidRPr="00075B1D">
        <w:rPr>
          <w:sz w:val="24"/>
          <w:szCs w:val="24"/>
        </w:rPr>
        <w:t>7.1.2.4 Application Status Model</w:t>
      </w:r>
    </w:p>
    <w:p w:rsidR="002524C7" w:rsidRPr="00075B1D" w:rsidRDefault="00251247" w:rsidP="00032A13">
      <w:pPr>
        <w:rPr>
          <w:sz w:val="24"/>
          <w:szCs w:val="24"/>
        </w:rPr>
      </w:pPr>
      <w:r w:rsidRPr="00075B1D">
        <w:rPr>
          <w:sz w:val="24"/>
          <w:szCs w:val="24"/>
        </w:rPr>
        <w:t>Channel-aware application statuses for Hindu Marriage Online and Offline:</w:t>
      </w:r>
    </w:p>
    <w:tbl>
      <w:tblPr>
        <w:tblStyle w:val="TableGrid"/>
        <w:tblW w:w="10343" w:type="dxa"/>
        <w:tblLook w:val="04A0" w:firstRow="1" w:lastRow="0" w:firstColumn="1" w:lastColumn="0" w:noHBand="0" w:noVBand="1"/>
      </w:tblPr>
      <w:tblGrid>
        <w:gridCol w:w="2044"/>
        <w:gridCol w:w="3338"/>
        <w:gridCol w:w="1984"/>
        <w:gridCol w:w="2977"/>
      </w:tblGrid>
      <w:tr w:rsidR="004B55D6" w:rsidRPr="00075B1D" w:rsidTr="004B55D6">
        <w:tc>
          <w:tcPr>
            <w:tcW w:w="2044" w:type="dxa"/>
          </w:tcPr>
          <w:p w:rsidR="004B55D6" w:rsidRPr="00075B1D" w:rsidRDefault="004B55D6">
            <w:pPr>
              <w:rPr>
                <w:sz w:val="24"/>
                <w:szCs w:val="24"/>
              </w:rPr>
            </w:pPr>
            <w:r w:rsidRPr="00075B1D">
              <w:rPr>
                <w:b/>
                <w:sz w:val="24"/>
                <w:szCs w:val="24"/>
              </w:rPr>
              <w:t>Status</w:t>
            </w:r>
          </w:p>
        </w:tc>
        <w:tc>
          <w:tcPr>
            <w:tcW w:w="3338" w:type="dxa"/>
          </w:tcPr>
          <w:p w:rsidR="004B55D6" w:rsidRPr="00075B1D" w:rsidRDefault="004B55D6">
            <w:pPr>
              <w:rPr>
                <w:sz w:val="24"/>
                <w:szCs w:val="24"/>
              </w:rPr>
            </w:pPr>
            <w:r w:rsidRPr="00075B1D">
              <w:rPr>
                <w:b/>
                <w:sz w:val="24"/>
                <w:szCs w:val="24"/>
              </w:rPr>
              <w:t>Description</w:t>
            </w:r>
          </w:p>
        </w:tc>
        <w:tc>
          <w:tcPr>
            <w:tcW w:w="1984" w:type="dxa"/>
          </w:tcPr>
          <w:p w:rsidR="004B55D6" w:rsidRPr="00075B1D" w:rsidRDefault="004B55D6">
            <w:pPr>
              <w:rPr>
                <w:sz w:val="24"/>
                <w:szCs w:val="24"/>
              </w:rPr>
            </w:pPr>
            <w:r w:rsidRPr="00075B1D">
              <w:rPr>
                <w:b/>
                <w:sz w:val="24"/>
                <w:szCs w:val="24"/>
              </w:rPr>
              <w:t>Actor</w:t>
            </w:r>
          </w:p>
        </w:tc>
        <w:tc>
          <w:tcPr>
            <w:tcW w:w="2977" w:type="dxa"/>
          </w:tcPr>
          <w:p w:rsidR="004B55D6" w:rsidRPr="00075B1D" w:rsidRDefault="004B55D6">
            <w:pPr>
              <w:rPr>
                <w:sz w:val="24"/>
                <w:szCs w:val="24"/>
              </w:rPr>
            </w:pPr>
            <w:r w:rsidRPr="00075B1D">
              <w:rPr>
                <w:b/>
                <w:sz w:val="24"/>
                <w:szCs w:val="24"/>
              </w:rPr>
              <w:t>Next states</w:t>
            </w:r>
          </w:p>
        </w:tc>
      </w:tr>
      <w:tr w:rsidR="004B55D6" w:rsidRPr="00075B1D" w:rsidTr="004B55D6">
        <w:tc>
          <w:tcPr>
            <w:tcW w:w="2044" w:type="dxa"/>
          </w:tcPr>
          <w:p w:rsidR="004B55D6" w:rsidRPr="00075B1D" w:rsidRDefault="004B55D6">
            <w:pPr>
              <w:rPr>
                <w:sz w:val="24"/>
                <w:szCs w:val="24"/>
              </w:rPr>
            </w:pPr>
            <w:r w:rsidRPr="00075B1D">
              <w:rPr>
                <w:sz w:val="24"/>
                <w:szCs w:val="24"/>
              </w:rPr>
              <w:t>Draft</w:t>
            </w:r>
          </w:p>
        </w:tc>
        <w:tc>
          <w:tcPr>
            <w:tcW w:w="3338" w:type="dxa"/>
          </w:tcPr>
          <w:p w:rsidR="004B55D6" w:rsidRPr="00075B1D" w:rsidRDefault="004B55D6">
            <w:pPr>
              <w:rPr>
                <w:sz w:val="24"/>
                <w:szCs w:val="24"/>
              </w:rPr>
            </w:pPr>
            <w:r w:rsidRPr="00075B1D">
              <w:rPr>
                <w:sz w:val="24"/>
                <w:szCs w:val="24"/>
              </w:rPr>
              <w:t>Saved not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Channel selected</w:t>
            </w:r>
          </w:p>
        </w:tc>
      </w:tr>
      <w:tr w:rsidR="004B55D6" w:rsidRPr="00075B1D" w:rsidTr="004B55D6">
        <w:tc>
          <w:tcPr>
            <w:tcW w:w="2044" w:type="dxa"/>
          </w:tcPr>
          <w:p w:rsidR="004B55D6" w:rsidRPr="00075B1D" w:rsidRDefault="004B55D6">
            <w:pPr>
              <w:rPr>
                <w:sz w:val="24"/>
                <w:szCs w:val="24"/>
              </w:rPr>
            </w:pPr>
            <w:r w:rsidRPr="00075B1D">
              <w:rPr>
                <w:sz w:val="24"/>
                <w:szCs w:val="24"/>
              </w:rPr>
              <w:t>Channel selected</w:t>
            </w:r>
          </w:p>
        </w:tc>
        <w:tc>
          <w:tcPr>
            <w:tcW w:w="3338" w:type="dxa"/>
          </w:tcPr>
          <w:p w:rsidR="004B55D6" w:rsidRPr="00075B1D" w:rsidRDefault="004B55D6">
            <w:pPr>
              <w:rPr>
                <w:sz w:val="24"/>
                <w:szCs w:val="24"/>
              </w:rPr>
            </w:pPr>
            <w:r w:rsidRPr="00075B1D">
              <w:rPr>
                <w:sz w:val="24"/>
                <w:szCs w:val="24"/>
              </w:rPr>
              <w:t>Online or Offline chosen (before prerequisites)</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4" w:type="dxa"/>
          </w:tcPr>
          <w:p w:rsidR="004B55D6" w:rsidRPr="00075B1D" w:rsidRDefault="004B55D6">
            <w:pPr>
              <w:rPr>
                <w:sz w:val="24"/>
                <w:szCs w:val="24"/>
              </w:rPr>
            </w:pPr>
            <w:r w:rsidRPr="00075B1D">
              <w:rPr>
                <w:sz w:val="24"/>
                <w:szCs w:val="24"/>
              </w:rPr>
              <w:t>Prerequisite &amp; declaration completed</w:t>
            </w:r>
          </w:p>
        </w:tc>
        <w:tc>
          <w:tcPr>
            <w:tcW w:w="3338" w:type="dxa"/>
          </w:tcPr>
          <w:p w:rsidR="004B55D6" w:rsidRPr="00075B1D" w:rsidRDefault="004B55D6">
            <w:pPr>
              <w:rPr>
                <w:sz w:val="24"/>
                <w:szCs w:val="24"/>
              </w:rPr>
            </w:pPr>
            <w:r w:rsidRPr="00075B1D">
              <w:rPr>
                <w:sz w:val="24"/>
                <w:szCs w:val="24"/>
              </w:rPr>
              <w:t>Combined prerequisite + declaration acknowledged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Details captured</w:t>
            </w:r>
          </w:p>
        </w:tc>
        <w:tc>
          <w:tcPr>
            <w:tcW w:w="3338" w:type="dxa"/>
          </w:tcPr>
          <w:p w:rsidR="004B55D6" w:rsidRPr="00075B1D" w:rsidRDefault="004B55D6">
            <w:pPr>
              <w:rPr>
                <w:sz w:val="24"/>
                <w:szCs w:val="24"/>
              </w:rPr>
            </w:pPr>
            <w:r w:rsidRPr="00075B1D">
              <w:rPr>
                <w:sz w:val="24"/>
                <w:szCs w:val="24"/>
              </w:rPr>
              <w:t>Marriage / bride / bridegroom / witness details saved (Online: e-KYC / Face Authentication on Bride details; Offline: e-KYC / Face Authentication on Bride &amp; Bridegroom when Aadhaar available, else manual)</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Office selected (Online) / Pending SR verification Stage 1 (Offline)</w:t>
            </w:r>
          </w:p>
        </w:tc>
      </w:tr>
      <w:tr w:rsidR="004B55D6" w:rsidRPr="00075B1D" w:rsidTr="004B55D6">
        <w:tc>
          <w:tcPr>
            <w:tcW w:w="2044" w:type="dxa"/>
          </w:tcPr>
          <w:p w:rsidR="004B55D6" w:rsidRPr="00075B1D" w:rsidRDefault="004B55D6">
            <w:pPr>
              <w:rPr>
                <w:sz w:val="24"/>
                <w:szCs w:val="24"/>
              </w:rPr>
            </w:pPr>
            <w:r w:rsidRPr="00075B1D">
              <w:rPr>
                <w:sz w:val="24"/>
                <w:szCs w:val="24"/>
              </w:rPr>
              <w:t>Office selected &amp; summary reviewed</w:t>
            </w:r>
          </w:p>
        </w:tc>
        <w:tc>
          <w:tcPr>
            <w:tcW w:w="3338" w:type="dxa"/>
          </w:tcPr>
          <w:p w:rsidR="004B55D6" w:rsidRPr="00075B1D" w:rsidRDefault="004B55D6">
            <w:pPr>
              <w:rPr>
                <w:sz w:val="24"/>
                <w:szCs w:val="24"/>
              </w:rPr>
            </w:pPr>
            <w:r w:rsidRPr="00075B1D">
              <w:rPr>
                <w:sz w:val="24"/>
                <w:szCs w:val="24"/>
              </w:rPr>
              <w:t>SRO office chosen, summary confirmed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 I &amp; Form IA submitted</w:t>
            </w:r>
          </w:p>
        </w:tc>
      </w:tr>
      <w:tr w:rsidR="004B55D6" w:rsidRPr="00075B1D" w:rsidTr="004B55D6">
        <w:tc>
          <w:tcPr>
            <w:tcW w:w="2044" w:type="dxa"/>
          </w:tcPr>
          <w:p w:rsidR="004B55D6" w:rsidRPr="00075B1D" w:rsidRDefault="004B55D6">
            <w:pPr>
              <w:rPr>
                <w:sz w:val="24"/>
                <w:szCs w:val="24"/>
              </w:rPr>
            </w:pPr>
            <w:r w:rsidRPr="00075B1D">
              <w:rPr>
                <w:sz w:val="24"/>
                <w:szCs w:val="24"/>
              </w:rPr>
              <w:t>Form I &amp; Form IA submitted</w:t>
            </w:r>
          </w:p>
        </w:tc>
        <w:tc>
          <w:tcPr>
            <w:tcW w:w="3338" w:type="dxa"/>
          </w:tcPr>
          <w:p w:rsidR="004B55D6" w:rsidRPr="00075B1D" w:rsidRDefault="004B55D6">
            <w:pPr>
              <w:rPr>
                <w:sz w:val="24"/>
                <w:szCs w:val="24"/>
              </w:rPr>
            </w:pPr>
            <w:r w:rsidRPr="00075B1D">
              <w:rPr>
                <w:sz w:val="24"/>
                <w:szCs w:val="24"/>
              </w:rPr>
              <w:t>Form I (Memorandum) and Form IA submitted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proofErr w:type="spellStart"/>
            <w:r w:rsidRPr="00075B1D">
              <w:rPr>
                <w:sz w:val="24"/>
                <w:szCs w:val="24"/>
              </w:rPr>
              <w:t>eSign</w:t>
            </w:r>
            <w:proofErr w:type="spellEnd"/>
            <w:r w:rsidRPr="00075B1D">
              <w:rPr>
                <w:sz w:val="24"/>
                <w:szCs w:val="24"/>
              </w:rPr>
              <w:t xml:space="preserve"> pending</w:t>
            </w:r>
          </w:p>
        </w:tc>
      </w:tr>
      <w:tr w:rsidR="004B55D6" w:rsidRPr="00075B1D" w:rsidTr="004B55D6">
        <w:tc>
          <w:tcPr>
            <w:tcW w:w="2044" w:type="dxa"/>
          </w:tcPr>
          <w:p w:rsidR="004B55D6" w:rsidRPr="00075B1D" w:rsidRDefault="004B55D6">
            <w:pPr>
              <w:rPr>
                <w:sz w:val="24"/>
                <w:szCs w:val="24"/>
              </w:rPr>
            </w:pPr>
            <w:proofErr w:type="spellStart"/>
            <w:r w:rsidRPr="00075B1D">
              <w:rPr>
                <w:sz w:val="24"/>
                <w:szCs w:val="24"/>
              </w:rPr>
              <w:lastRenderedPageBreak/>
              <w:t>eSign</w:t>
            </w:r>
            <w:proofErr w:type="spellEnd"/>
            <w:r w:rsidRPr="00075B1D">
              <w:rPr>
                <w:sz w:val="24"/>
                <w:szCs w:val="24"/>
              </w:rPr>
              <w:t xml:space="preserve"> pending</w:t>
            </w:r>
          </w:p>
        </w:tc>
        <w:tc>
          <w:tcPr>
            <w:tcW w:w="3338" w:type="dxa"/>
          </w:tcPr>
          <w:p w:rsidR="004B55D6" w:rsidRPr="00075B1D" w:rsidRDefault="004B55D6">
            <w:pPr>
              <w:rPr>
                <w:sz w:val="24"/>
                <w:szCs w:val="24"/>
              </w:rPr>
            </w:pPr>
            <w:r w:rsidRPr="00075B1D">
              <w:rPr>
                <w:sz w:val="24"/>
                <w:szCs w:val="24"/>
              </w:rPr>
              <w:t xml:space="preserve">Awaiting citizen </w:t>
            </w:r>
            <w:proofErr w:type="spellStart"/>
            <w:r w:rsidRPr="00075B1D">
              <w:rPr>
                <w:sz w:val="24"/>
                <w:szCs w:val="24"/>
              </w:rPr>
              <w:t>eSign</w:t>
            </w:r>
            <w:proofErr w:type="spellEnd"/>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Pending SR verification</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w:t>
            </w:r>
          </w:p>
        </w:tc>
        <w:tc>
          <w:tcPr>
            <w:tcW w:w="3338" w:type="dxa"/>
          </w:tcPr>
          <w:p w:rsidR="004B55D6" w:rsidRPr="00075B1D" w:rsidRDefault="004B55D6">
            <w:pPr>
              <w:rPr>
                <w:sz w:val="24"/>
                <w:szCs w:val="24"/>
              </w:rPr>
            </w:pPr>
            <w:r w:rsidRPr="00075B1D">
              <w:rPr>
                <w:sz w:val="24"/>
                <w:szCs w:val="24"/>
              </w:rPr>
              <w:t>Awaiting SR scrutiny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Approved for payment / Rejected — data</w:t>
            </w:r>
          </w:p>
        </w:tc>
      </w:tr>
      <w:tr w:rsidR="004B55D6" w:rsidRPr="00075B1D" w:rsidTr="004B55D6">
        <w:tc>
          <w:tcPr>
            <w:tcW w:w="2044" w:type="dxa"/>
          </w:tcPr>
          <w:p w:rsidR="004B55D6" w:rsidRPr="00075B1D" w:rsidRDefault="004B55D6">
            <w:pPr>
              <w:rPr>
                <w:sz w:val="24"/>
                <w:szCs w:val="24"/>
              </w:rPr>
            </w:pPr>
            <w:r w:rsidRPr="00075B1D">
              <w:rPr>
                <w:sz w:val="24"/>
                <w:szCs w:val="24"/>
              </w:rPr>
              <w:t>Rejected — data correction</w:t>
            </w:r>
          </w:p>
        </w:tc>
        <w:tc>
          <w:tcPr>
            <w:tcW w:w="3338" w:type="dxa"/>
          </w:tcPr>
          <w:p w:rsidR="004B55D6" w:rsidRPr="00075B1D" w:rsidRDefault="004B55D6">
            <w:pPr>
              <w:rPr>
                <w:sz w:val="24"/>
                <w:szCs w:val="24"/>
              </w:rPr>
            </w:pPr>
            <w:r w:rsidRPr="00075B1D">
              <w:rPr>
                <w:sz w:val="24"/>
                <w:szCs w:val="24"/>
              </w:rPr>
              <w:t>Sent back to citizen data entry</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Details captured</w:t>
            </w:r>
          </w:p>
        </w:tc>
      </w:tr>
      <w:tr w:rsidR="004B55D6" w:rsidRPr="00075B1D" w:rsidTr="004B55D6">
        <w:tc>
          <w:tcPr>
            <w:tcW w:w="2044" w:type="dxa"/>
          </w:tcPr>
          <w:p w:rsidR="004B55D6" w:rsidRPr="00075B1D" w:rsidRDefault="004B55D6">
            <w:pPr>
              <w:rPr>
                <w:sz w:val="24"/>
                <w:szCs w:val="24"/>
              </w:rPr>
            </w:pPr>
            <w:r w:rsidRPr="00075B1D">
              <w:rPr>
                <w:sz w:val="24"/>
                <w:szCs w:val="24"/>
              </w:rPr>
              <w:t>Approved for payment</w:t>
            </w:r>
          </w:p>
        </w:tc>
        <w:tc>
          <w:tcPr>
            <w:tcW w:w="3338" w:type="dxa"/>
          </w:tcPr>
          <w:p w:rsidR="004B55D6" w:rsidRPr="00075B1D" w:rsidRDefault="004B55D6">
            <w:pPr>
              <w:rPr>
                <w:sz w:val="24"/>
                <w:szCs w:val="24"/>
              </w:rPr>
            </w:pPr>
            <w:r w:rsidRPr="00075B1D">
              <w:rPr>
                <w:sz w:val="24"/>
                <w:szCs w:val="24"/>
              </w:rPr>
              <w:t>SR approved; fee payable</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Payment completed</w:t>
            </w:r>
          </w:p>
        </w:tc>
      </w:tr>
      <w:tr w:rsidR="004B55D6" w:rsidRPr="00075B1D" w:rsidTr="004B55D6">
        <w:tc>
          <w:tcPr>
            <w:tcW w:w="2044" w:type="dxa"/>
          </w:tcPr>
          <w:p w:rsidR="004B55D6" w:rsidRPr="00075B1D" w:rsidRDefault="004B55D6">
            <w:pPr>
              <w:rPr>
                <w:sz w:val="24"/>
                <w:szCs w:val="24"/>
              </w:rPr>
            </w:pPr>
            <w:r w:rsidRPr="00075B1D">
              <w:rPr>
                <w:sz w:val="24"/>
                <w:szCs w:val="24"/>
              </w:rPr>
              <w:t>Payment completed</w:t>
            </w:r>
          </w:p>
        </w:tc>
        <w:tc>
          <w:tcPr>
            <w:tcW w:w="3338" w:type="dxa"/>
          </w:tcPr>
          <w:p w:rsidR="004B55D6" w:rsidRPr="00075B1D" w:rsidRDefault="004B55D6">
            <w:pPr>
              <w:rPr>
                <w:sz w:val="24"/>
                <w:szCs w:val="24"/>
              </w:rPr>
            </w:pPr>
            <w:r w:rsidRPr="00075B1D">
              <w:rPr>
                <w:sz w:val="24"/>
                <w:szCs w:val="24"/>
              </w:rPr>
              <w:t>Fee paid, receipt issued</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Pending SR digital signature (Online) / Appointment scheduled (Offline)</w:t>
            </w:r>
          </w:p>
        </w:tc>
      </w:tr>
      <w:tr w:rsidR="004B55D6" w:rsidRPr="00075B1D" w:rsidTr="004B55D6">
        <w:tc>
          <w:tcPr>
            <w:tcW w:w="2044" w:type="dxa"/>
          </w:tcPr>
          <w:p w:rsidR="004B55D6" w:rsidRPr="00075B1D" w:rsidRDefault="004B55D6">
            <w:pPr>
              <w:rPr>
                <w:sz w:val="24"/>
                <w:szCs w:val="24"/>
              </w:rPr>
            </w:pPr>
            <w:r w:rsidRPr="00075B1D">
              <w:rPr>
                <w:sz w:val="24"/>
                <w:szCs w:val="24"/>
              </w:rPr>
              <w:t>Appointment scheduled</w:t>
            </w:r>
          </w:p>
        </w:tc>
        <w:tc>
          <w:tcPr>
            <w:tcW w:w="3338" w:type="dxa"/>
          </w:tcPr>
          <w:p w:rsidR="004B55D6" w:rsidRPr="00075B1D" w:rsidRDefault="004B55D6">
            <w:pPr>
              <w:rPr>
                <w:sz w:val="24"/>
                <w:szCs w:val="24"/>
              </w:rPr>
            </w:pPr>
            <w:r w:rsidRPr="00075B1D">
              <w:rPr>
                <w:sz w:val="24"/>
                <w:szCs w:val="24"/>
              </w:rPr>
              <w:t>SRO visit slot booked</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Forms printed</w:t>
            </w:r>
          </w:p>
        </w:tc>
      </w:tr>
      <w:tr w:rsidR="004B55D6" w:rsidRPr="00075B1D" w:rsidTr="004B55D6">
        <w:tc>
          <w:tcPr>
            <w:tcW w:w="2044" w:type="dxa"/>
          </w:tcPr>
          <w:p w:rsidR="004B55D6" w:rsidRPr="00075B1D" w:rsidRDefault="004B55D6">
            <w:pPr>
              <w:rPr>
                <w:sz w:val="24"/>
                <w:szCs w:val="24"/>
              </w:rPr>
            </w:pPr>
            <w:r w:rsidRPr="00075B1D">
              <w:rPr>
                <w:sz w:val="24"/>
                <w:szCs w:val="24"/>
              </w:rPr>
              <w:t>Forms printed</w:t>
            </w:r>
          </w:p>
        </w:tc>
        <w:tc>
          <w:tcPr>
            <w:tcW w:w="3338" w:type="dxa"/>
          </w:tcPr>
          <w:p w:rsidR="004B55D6" w:rsidRPr="00075B1D" w:rsidRDefault="004B55D6">
            <w:pPr>
              <w:rPr>
                <w:sz w:val="24"/>
                <w:szCs w:val="24"/>
              </w:rPr>
            </w:pPr>
            <w:r w:rsidRPr="00075B1D">
              <w:rPr>
                <w:sz w:val="24"/>
                <w:szCs w:val="24"/>
              </w:rPr>
              <w:t>Form printout taken</w:t>
            </w:r>
          </w:p>
        </w:tc>
        <w:tc>
          <w:tcPr>
            <w:tcW w:w="1984" w:type="dxa"/>
          </w:tcPr>
          <w:p w:rsidR="004B55D6" w:rsidRPr="00075B1D" w:rsidRDefault="004B55D6">
            <w:pPr>
              <w:rPr>
                <w:sz w:val="24"/>
                <w:szCs w:val="24"/>
              </w:rPr>
            </w:pPr>
            <w:r w:rsidRPr="00075B1D">
              <w:rPr>
                <w:sz w:val="24"/>
                <w:szCs w:val="24"/>
              </w:rPr>
              <w:t>Citizen</w:t>
            </w:r>
          </w:p>
        </w:tc>
        <w:tc>
          <w:tcPr>
            <w:tcW w:w="2977" w:type="dxa"/>
          </w:tcPr>
          <w:p w:rsidR="004B55D6" w:rsidRPr="00075B1D" w:rsidRDefault="004B55D6">
            <w:pPr>
              <w:rPr>
                <w:sz w:val="24"/>
                <w:szCs w:val="24"/>
              </w:rPr>
            </w:pPr>
            <w:r w:rsidRPr="00075B1D">
              <w:rPr>
                <w:sz w:val="24"/>
                <w:szCs w:val="24"/>
              </w:rPr>
              <w:t>Allocated to DEO</w:t>
            </w:r>
          </w:p>
        </w:tc>
      </w:tr>
      <w:tr w:rsidR="004B55D6" w:rsidRPr="00075B1D" w:rsidTr="004B55D6">
        <w:tc>
          <w:tcPr>
            <w:tcW w:w="2044" w:type="dxa"/>
          </w:tcPr>
          <w:p w:rsidR="004B55D6" w:rsidRPr="00075B1D" w:rsidRDefault="004B55D6">
            <w:pPr>
              <w:rPr>
                <w:sz w:val="24"/>
                <w:szCs w:val="24"/>
              </w:rPr>
            </w:pPr>
            <w:r w:rsidRPr="00075B1D">
              <w:rPr>
                <w:sz w:val="24"/>
                <w:szCs w:val="24"/>
              </w:rPr>
              <w:t>Allocated to DEO</w:t>
            </w:r>
          </w:p>
        </w:tc>
        <w:tc>
          <w:tcPr>
            <w:tcW w:w="3338" w:type="dxa"/>
          </w:tcPr>
          <w:p w:rsidR="004B55D6" w:rsidRPr="00075B1D" w:rsidRDefault="004B55D6">
            <w:pPr>
              <w:rPr>
                <w:sz w:val="24"/>
                <w:szCs w:val="24"/>
              </w:rPr>
            </w:pPr>
            <w:r w:rsidRPr="00075B1D">
              <w:rPr>
                <w:sz w:val="24"/>
                <w:szCs w:val="24"/>
              </w:rPr>
              <w:t>SR has allocated the application to a DEO</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Awaiting signed-form upload</w:t>
            </w:r>
          </w:p>
        </w:tc>
      </w:tr>
      <w:tr w:rsidR="004B55D6" w:rsidRPr="00075B1D" w:rsidTr="004B55D6">
        <w:tc>
          <w:tcPr>
            <w:tcW w:w="2044" w:type="dxa"/>
          </w:tcPr>
          <w:p w:rsidR="004B55D6" w:rsidRPr="00075B1D" w:rsidRDefault="004B55D6">
            <w:pPr>
              <w:rPr>
                <w:sz w:val="24"/>
                <w:szCs w:val="24"/>
              </w:rPr>
            </w:pPr>
            <w:r w:rsidRPr="00075B1D">
              <w:rPr>
                <w:sz w:val="24"/>
                <w:szCs w:val="24"/>
              </w:rPr>
              <w:t>Awaiting signed-form upload</w:t>
            </w:r>
          </w:p>
        </w:tc>
        <w:tc>
          <w:tcPr>
            <w:tcW w:w="3338" w:type="dxa"/>
          </w:tcPr>
          <w:p w:rsidR="004B55D6" w:rsidRPr="00075B1D" w:rsidRDefault="004B55D6">
            <w:pPr>
              <w:rPr>
                <w:sz w:val="24"/>
                <w:szCs w:val="24"/>
              </w:rPr>
            </w:pPr>
            <w:r w:rsidRPr="00075B1D">
              <w:rPr>
                <w:sz w:val="24"/>
                <w:szCs w:val="24"/>
              </w:rPr>
              <w:t>Physically signed forms pending at SRO</w:t>
            </w:r>
          </w:p>
        </w:tc>
        <w:tc>
          <w:tcPr>
            <w:tcW w:w="1984" w:type="dxa"/>
          </w:tcPr>
          <w:p w:rsidR="004B55D6" w:rsidRPr="00075B1D" w:rsidRDefault="004B55D6">
            <w:pPr>
              <w:rPr>
                <w:sz w:val="24"/>
                <w:szCs w:val="24"/>
              </w:rPr>
            </w:pPr>
            <w:r w:rsidRPr="00075B1D">
              <w:rPr>
                <w:sz w:val="24"/>
                <w:szCs w:val="24"/>
              </w:rPr>
              <w:t>Citizen / DEO</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Signed forms uploaded</w:t>
            </w:r>
          </w:p>
        </w:tc>
        <w:tc>
          <w:tcPr>
            <w:tcW w:w="3338" w:type="dxa"/>
          </w:tcPr>
          <w:p w:rsidR="004B55D6" w:rsidRPr="00075B1D" w:rsidRDefault="004B55D6">
            <w:pPr>
              <w:rPr>
                <w:sz w:val="24"/>
                <w:szCs w:val="24"/>
              </w:rPr>
            </w:pPr>
            <w:r w:rsidRPr="00075B1D">
              <w:rPr>
                <w:sz w:val="24"/>
                <w:szCs w:val="24"/>
              </w:rPr>
              <w:t>DEO checked signatures and uploaded</w:t>
            </w:r>
          </w:p>
        </w:tc>
        <w:tc>
          <w:tcPr>
            <w:tcW w:w="1984" w:type="dxa"/>
          </w:tcPr>
          <w:p w:rsidR="004B55D6" w:rsidRPr="00075B1D" w:rsidRDefault="004B55D6">
            <w:pPr>
              <w:rPr>
                <w:sz w:val="24"/>
                <w:szCs w:val="24"/>
              </w:rPr>
            </w:pPr>
            <w:r w:rsidRPr="00075B1D">
              <w:rPr>
                <w:sz w:val="24"/>
                <w:szCs w:val="24"/>
              </w:rPr>
              <w:t>DEO</w:t>
            </w:r>
          </w:p>
        </w:tc>
        <w:tc>
          <w:tcPr>
            <w:tcW w:w="2977" w:type="dxa"/>
          </w:tcPr>
          <w:p w:rsidR="004B55D6" w:rsidRPr="00075B1D" w:rsidRDefault="004B55D6">
            <w:pPr>
              <w:rPr>
                <w:sz w:val="24"/>
                <w:szCs w:val="24"/>
              </w:rPr>
            </w:pPr>
            <w:r w:rsidRPr="00075B1D">
              <w:rPr>
                <w:sz w:val="24"/>
                <w:szCs w:val="24"/>
              </w:rPr>
              <w:t>Pending SR verification — Stage 2</w:t>
            </w:r>
          </w:p>
        </w:tc>
      </w:tr>
      <w:tr w:rsidR="004B55D6" w:rsidRPr="00075B1D" w:rsidTr="004B55D6">
        <w:tc>
          <w:tcPr>
            <w:tcW w:w="2044" w:type="dxa"/>
          </w:tcPr>
          <w:p w:rsidR="004B55D6" w:rsidRPr="00075B1D" w:rsidRDefault="004B55D6">
            <w:pPr>
              <w:rPr>
                <w:sz w:val="24"/>
                <w:szCs w:val="24"/>
              </w:rPr>
            </w:pPr>
            <w:r w:rsidRPr="00075B1D">
              <w:rPr>
                <w:sz w:val="24"/>
                <w:szCs w:val="24"/>
              </w:rPr>
              <w:t>Pending SR verification — Stage 2</w:t>
            </w:r>
          </w:p>
        </w:tc>
        <w:tc>
          <w:tcPr>
            <w:tcW w:w="3338" w:type="dxa"/>
          </w:tcPr>
          <w:p w:rsidR="004B55D6" w:rsidRPr="00075B1D" w:rsidRDefault="004B55D6">
            <w:pPr>
              <w:rPr>
                <w:sz w:val="24"/>
                <w:szCs w:val="24"/>
              </w:rPr>
            </w:pPr>
            <w:r w:rsidRPr="00075B1D">
              <w:rPr>
                <w:sz w:val="24"/>
                <w:szCs w:val="24"/>
              </w:rPr>
              <w:t>Awaiting SR scrutiny of signed forms</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Pending SR digital signature / Rejected — upload</w:t>
            </w:r>
          </w:p>
        </w:tc>
      </w:tr>
      <w:tr w:rsidR="004B55D6" w:rsidRPr="00075B1D" w:rsidTr="004B55D6">
        <w:tc>
          <w:tcPr>
            <w:tcW w:w="2044" w:type="dxa"/>
          </w:tcPr>
          <w:p w:rsidR="004B55D6" w:rsidRPr="00075B1D" w:rsidRDefault="004B55D6">
            <w:pPr>
              <w:rPr>
                <w:sz w:val="24"/>
                <w:szCs w:val="24"/>
              </w:rPr>
            </w:pPr>
            <w:r w:rsidRPr="00075B1D">
              <w:rPr>
                <w:sz w:val="24"/>
                <w:szCs w:val="24"/>
              </w:rPr>
              <w:t>Rejected — upload</w:t>
            </w:r>
          </w:p>
        </w:tc>
        <w:tc>
          <w:tcPr>
            <w:tcW w:w="3338" w:type="dxa"/>
          </w:tcPr>
          <w:p w:rsidR="004B55D6" w:rsidRPr="00075B1D" w:rsidRDefault="004B55D6">
            <w:pPr>
              <w:rPr>
                <w:sz w:val="24"/>
                <w:szCs w:val="24"/>
              </w:rPr>
            </w:pPr>
            <w:r w:rsidRPr="00075B1D">
              <w:rPr>
                <w:sz w:val="24"/>
                <w:szCs w:val="24"/>
              </w:rPr>
              <w:t>Sent back to DEO for re-check / re-upload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Signed forms uploaded</w:t>
            </w:r>
          </w:p>
        </w:tc>
      </w:tr>
      <w:tr w:rsidR="004B55D6" w:rsidRPr="00075B1D" w:rsidTr="004B55D6">
        <w:tc>
          <w:tcPr>
            <w:tcW w:w="2044" w:type="dxa"/>
          </w:tcPr>
          <w:p w:rsidR="004B55D6" w:rsidRPr="00075B1D" w:rsidRDefault="004B55D6">
            <w:pPr>
              <w:rPr>
                <w:sz w:val="24"/>
                <w:szCs w:val="24"/>
              </w:rPr>
            </w:pPr>
            <w:r w:rsidRPr="00075B1D">
              <w:rPr>
                <w:sz w:val="24"/>
                <w:szCs w:val="24"/>
              </w:rPr>
              <w:t>Pending SR digital signature</w:t>
            </w:r>
          </w:p>
        </w:tc>
        <w:tc>
          <w:tcPr>
            <w:tcW w:w="3338" w:type="dxa"/>
          </w:tcPr>
          <w:p w:rsidR="004B55D6" w:rsidRPr="00075B1D" w:rsidRDefault="004B55D6">
            <w:pPr>
              <w:rPr>
                <w:sz w:val="24"/>
                <w:szCs w:val="24"/>
              </w:rPr>
            </w:pPr>
            <w:r w:rsidRPr="00075B1D">
              <w:rPr>
                <w:sz w:val="24"/>
                <w:szCs w:val="24"/>
              </w:rPr>
              <w:t>Awaiting DSC</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Registered</w:t>
            </w:r>
          </w:p>
        </w:tc>
      </w:tr>
      <w:tr w:rsidR="004B55D6" w:rsidRPr="00075B1D" w:rsidTr="004B55D6">
        <w:tc>
          <w:tcPr>
            <w:tcW w:w="2044" w:type="dxa"/>
          </w:tcPr>
          <w:p w:rsidR="004B55D6" w:rsidRPr="00075B1D" w:rsidRDefault="004B55D6">
            <w:pPr>
              <w:rPr>
                <w:sz w:val="24"/>
                <w:szCs w:val="24"/>
              </w:rPr>
            </w:pPr>
            <w:r w:rsidRPr="00075B1D">
              <w:rPr>
                <w:sz w:val="24"/>
                <w:szCs w:val="24"/>
              </w:rPr>
              <w:t>Registered</w:t>
            </w:r>
          </w:p>
        </w:tc>
        <w:tc>
          <w:tcPr>
            <w:tcW w:w="3338" w:type="dxa"/>
          </w:tcPr>
          <w:p w:rsidR="004B55D6" w:rsidRPr="00075B1D" w:rsidRDefault="004B55D6">
            <w:pPr>
              <w:rPr>
                <w:sz w:val="24"/>
                <w:szCs w:val="24"/>
              </w:rPr>
            </w:pPr>
            <w:r w:rsidRPr="00075B1D">
              <w:rPr>
                <w:sz w:val="24"/>
                <w:szCs w:val="24"/>
              </w:rPr>
              <w:t>Serial / page / volume assigned, Form II endorsed</w:t>
            </w:r>
          </w:p>
        </w:tc>
        <w:tc>
          <w:tcPr>
            <w:tcW w:w="1984" w:type="dxa"/>
          </w:tcPr>
          <w:p w:rsidR="004B55D6" w:rsidRPr="00075B1D" w:rsidRDefault="004B55D6">
            <w:pPr>
              <w:rPr>
                <w:sz w:val="24"/>
                <w:szCs w:val="24"/>
              </w:rPr>
            </w:pPr>
            <w:r w:rsidRPr="00075B1D">
              <w:rPr>
                <w:sz w:val="24"/>
                <w:szCs w:val="24"/>
              </w:rPr>
              <w:t>SR</w:t>
            </w:r>
          </w:p>
        </w:tc>
        <w:tc>
          <w:tcPr>
            <w:tcW w:w="2977" w:type="dxa"/>
          </w:tcPr>
          <w:p w:rsidR="004B55D6" w:rsidRPr="00075B1D" w:rsidRDefault="004B55D6">
            <w:pPr>
              <w:rPr>
                <w:sz w:val="24"/>
                <w:szCs w:val="24"/>
              </w:rPr>
            </w:pPr>
            <w:r w:rsidRPr="00075B1D">
              <w:rPr>
                <w:sz w:val="24"/>
                <w:szCs w:val="24"/>
              </w:rPr>
              <w:t>Certificate issued</w:t>
            </w:r>
          </w:p>
        </w:tc>
      </w:tr>
      <w:tr w:rsidR="004B55D6" w:rsidRPr="00075B1D" w:rsidTr="004B55D6">
        <w:tc>
          <w:tcPr>
            <w:tcW w:w="2044" w:type="dxa"/>
          </w:tcPr>
          <w:p w:rsidR="004B55D6" w:rsidRPr="00075B1D" w:rsidRDefault="004B55D6">
            <w:pPr>
              <w:rPr>
                <w:sz w:val="24"/>
                <w:szCs w:val="24"/>
              </w:rPr>
            </w:pPr>
            <w:r w:rsidRPr="00075B1D">
              <w:rPr>
                <w:sz w:val="24"/>
                <w:szCs w:val="24"/>
              </w:rPr>
              <w:t>Certificate issued</w:t>
            </w:r>
          </w:p>
        </w:tc>
        <w:tc>
          <w:tcPr>
            <w:tcW w:w="3338" w:type="dxa"/>
          </w:tcPr>
          <w:p w:rsidR="004B55D6" w:rsidRPr="00075B1D" w:rsidRDefault="004B55D6">
            <w:pPr>
              <w:rPr>
                <w:sz w:val="24"/>
                <w:szCs w:val="24"/>
              </w:rPr>
            </w:pPr>
            <w:r w:rsidRPr="00075B1D">
              <w:rPr>
                <w:sz w:val="24"/>
                <w:szCs w:val="24"/>
              </w:rPr>
              <w:t>Form II-A Generated / downloadable</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Closed</w:t>
            </w:r>
          </w:p>
        </w:tc>
      </w:tr>
      <w:tr w:rsidR="004B55D6" w:rsidRPr="00075B1D" w:rsidTr="004B55D6">
        <w:tc>
          <w:tcPr>
            <w:tcW w:w="2044" w:type="dxa"/>
          </w:tcPr>
          <w:p w:rsidR="004B55D6" w:rsidRPr="00075B1D" w:rsidRDefault="004B55D6">
            <w:pPr>
              <w:rPr>
                <w:sz w:val="24"/>
                <w:szCs w:val="24"/>
              </w:rPr>
            </w:pPr>
            <w:r w:rsidRPr="00075B1D">
              <w:rPr>
                <w:sz w:val="24"/>
                <w:szCs w:val="24"/>
              </w:rPr>
              <w:t>Closed</w:t>
            </w:r>
          </w:p>
        </w:tc>
        <w:tc>
          <w:tcPr>
            <w:tcW w:w="3338" w:type="dxa"/>
          </w:tcPr>
          <w:p w:rsidR="004B55D6" w:rsidRPr="00075B1D" w:rsidRDefault="004B55D6">
            <w:pPr>
              <w:rPr>
                <w:sz w:val="24"/>
                <w:szCs w:val="24"/>
              </w:rPr>
            </w:pPr>
            <w:r w:rsidRPr="00075B1D">
              <w:rPr>
                <w:sz w:val="24"/>
                <w:szCs w:val="24"/>
              </w:rPr>
              <w:t>No further action</w:t>
            </w:r>
          </w:p>
        </w:tc>
        <w:tc>
          <w:tcPr>
            <w:tcW w:w="1984" w:type="dxa"/>
          </w:tcPr>
          <w:p w:rsidR="004B55D6" w:rsidRPr="00075B1D" w:rsidRDefault="004B55D6">
            <w:pPr>
              <w:rPr>
                <w:sz w:val="24"/>
                <w:szCs w:val="24"/>
              </w:rPr>
            </w:pPr>
            <w:r w:rsidRPr="00075B1D">
              <w:rPr>
                <w:sz w:val="24"/>
                <w:szCs w:val="24"/>
              </w:rPr>
              <w:t>System</w:t>
            </w:r>
          </w:p>
        </w:tc>
        <w:tc>
          <w:tcPr>
            <w:tcW w:w="2977" w:type="dxa"/>
          </w:tcPr>
          <w:p w:rsidR="004B55D6" w:rsidRPr="00075B1D" w:rsidRDefault="004B55D6">
            <w:pPr>
              <w:rPr>
                <w:sz w:val="24"/>
                <w:szCs w:val="24"/>
              </w:rPr>
            </w:pPr>
            <w:r w:rsidRPr="00075B1D">
              <w:rPr>
                <w:sz w:val="24"/>
                <w:szCs w:val="24"/>
              </w:rPr>
              <w:t>—</w:t>
            </w:r>
          </w:p>
        </w:tc>
      </w:tr>
    </w:tbl>
    <w:p w:rsidR="002524C7" w:rsidRDefault="002524C7">
      <w:pPr>
        <w:jc w:val="center"/>
        <w:rPr>
          <w:sz w:val="24"/>
          <w:szCs w:val="24"/>
        </w:rPr>
      </w:pPr>
    </w:p>
    <w:p w:rsidR="005F1BA5" w:rsidRDefault="005F1BA5">
      <w:pPr>
        <w:jc w:val="center"/>
        <w:rPr>
          <w:sz w:val="24"/>
          <w:szCs w:val="24"/>
        </w:rPr>
      </w:pPr>
    </w:p>
    <w:p w:rsidR="005F1BA5" w:rsidRDefault="005F1BA5">
      <w:pPr>
        <w:jc w:val="center"/>
        <w:rPr>
          <w:sz w:val="24"/>
          <w:szCs w:val="24"/>
        </w:rPr>
      </w:pPr>
    </w:p>
    <w:p w:rsidR="005F1BA5" w:rsidRPr="00075B1D" w:rsidRDefault="005F1BA5">
      <w:pPr>
        <w:jc w:val="center"/>
        <w:rPr>
          <w:sz w:val="24"/>
          <w:szCs w:val="24"/>
        </w:rPr>
      </w:pPr>
    </w:p>
    <w:p w:rsidR="002524C7" w:rsidRPr="00075B1D" w:rsidRDefault="00251247" w:rsidP="005F1BA5">
      <w:pPr>
        <w:pStyle w:val="Heading3"/>
        <w:rPr>
          <w:sz w:val="24"/>
          <w:szCs w:val="24"/>
        </w:rPr>
      </w:pPr>
      <w:r w:rsidRPr="00075B1D">
        <w:rPr>
          <w:sz w:val="24"/>
          <w:szCs w:val="24"/>
        </w:rPr>
        <w:lastRenderedPageBreak/>
        <w:t>7.2 Special Marriage Notice Generation (Intended Marriage / Other Forms)</w:t>
      </w:r>
    </w:p>
    <w:p w:rsidR="002524C7" w:rsidRPr="00075B1D" w:rsidRDefault="00251247" w:rsidP="005F1BA5">
      <w:pPr>
        <w:rPr>
          <w:sz w:val="24"/>
          <w:szCs w:val="24"/>
        </w:rPr>
      </w:pPr>
      <w:r>
        <w:t>Intended Marriage (Chapter II) and Other Forms (Chapter III) share a single notice-generation workflow. After Marriage Registration the citizen answers Whether Marriage already taken place or not?: No routes to Special Marriage (Intended Marriage Notice); Yes routes to Special Marriage (Other Forms Notice) and then Enter Marriage Details (date, place and form / rites of the already celebrated ceremony) before Prerequisite. Both paths then share Prerequisite; party capture (Online: mandatory e-KYC / Face Authentication; Offline: Aadhaar YES/NO branch or manual); Online or Offline publication; first payment; eSign / notice-board and the 30-day countdown.</w:t>
      </w:r>
    </w:p>
    <w:p w:rsidR="002524C7" w:rsidRPr="00075B1D" w:rsidRDefault="00251247" w:rsidP="005F1BA5">
      <w:pPr>
        <w:pStyle w:val="Heading4"/>
        <w:rPr>
          <w:sz w:val="24"/>
          <w:szCs w:val="24"/>
        </w:rPr>
      </w:pPr>
      <w:r w:rsidRPr="00075B1D">
        <w:rPr>
          <w:sz w:val="24"/>
          <w:szCs w:val="24"/>
        </w:rPr>
        <w:t>7.2.1 Channel models</w:t>
      </w:r>
    </w:p>
    <w:p w:rsidR="002524C7" w:rsidRPr="00075B1D" w:rsidRDefault="00251247" w:rsidP="00A941D4">
      <w:pPr>
        <w:rPr>
          <w:sz w:val="24"/>
          <w:szCs w:val="24"/>
        </w:rPr>
      </w:pPr>
      <w:r w:rsidRPr="00075B1D">
        <w:rPr>
          <w:sz w:val="24"/>
          <w:szCs w:val="24"/>
        </w:rPr>
        <w:t>Notice generation supports Online and Offline (In Person) channels for both Intended Marriage and Other Forms. The selected notice channel drives publication mode (portal vs notice board) and office tasks. Service path (Intended Marriage vs Other Forms) is decided by Whether Marriage already taken place or not? immediately after Marriage Registration; Other Forms additionally captures marriage details before Prerequisite.</w:t>
      </w:r>
    </w:p>
    <w:tbl>
      <w:tblPr>
        <w:tblStyle w:val="TableGrid"/>
        <w:tblW w:w="0" w:type="auto"/>
        <w:tblLook w:val="04A0" w:firstRow="1" w:lastRow="0" w:firstColumn="1" w:lastColumn="0" w:noHBand="0" w:noVBand="1"/>
      </w:tblPr>
      <w:tblGrid>
        <w:gridCol w:w="2326"/>
        <w:gridCol w:w="2409"/>
        <w:gridCol w:w="3203"/>
        <w:gridCol w:w="2276"/>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Special Marriage Notice — Online (Intended Marriage / Other Forms)</w:t>
            </w:r>
          </w:p>
        </w:tc>
        <w:tc>
          <w:tcPr>
            <w:tcW w:w="2556" w:type="dxa"/>
          </w:tcPr>
          <w:p w:rsidR="000A2F07" w:rsidRPr="00075B1D" w:rsidRDefault="005F6564">
            <w:pPr>
              <w:rPr>
                <w:sz w:val="24"/>
                <w:szCs w:val="24"/>
              </w:rPr>
            </w:pPr>
            <w:r>
              <w:rPr>
                <w:sz w:val="24"/>
                <w:szCs w:val="24"/>
              </w:rPr>
              <w:t xml:space="preserve">e-KYC / Face Authentication bride &amp; bridegroom, document upload (incl. photos), First Payment, portal notice, </w:t>
            </w:r>
            <w:proofErr w:type="spellStart"/>
            <w:r>
              <w:rPr>
                <w:sz w:val="24"/>
                <w:szCs w:val="24"/>
              </w:rPr>
              <w:t>eSign</w:t>
            </w:r>
            <w:proofErr w:type="spellEnd"/>
          </w:p>
        </w:tc>
        <w:tc>
          <w:tcPr>
            <w:tcW w:w="2556" w:type="dxa"/>
          </w:tcPr>
          <w:p w:rsidR="000A2F07" w:rsidRPr="00075B1D" w:rsidRDefault="00E91FC6" w:rsidP="001B2E5F">
            <w:pPr>
              <w:rPr>
                <w:sz w:val="24"/>
                <w:szCs w:val="24"/>
              </w:rPr>
            </w:pPr>
            <w:r w:rsidRPr="00075B1D">
              <w:rPr>
                <w:sz w:val="24"/>
                <w:szCs w:val="24"/>
              </w:rPr>
              <w:t>SR verification; System notice generation (no DEO / appointment)</w:t>
            </w:r>
          </w:p>
        </w:tc>
        <w:tc>
          <w:tcPr>
            <w:tcW w:w="2556" w:type="dxa"/>
          </w:tcPr>
          <w:p w:rsidR="000A2F07" w:rsidRPr="00075B1D" w:rsidRDefault="00E91FC6">
            <w:pPr>
              <w:rPr>
                <w:sz w:val="24"/>
                <w:szCs w:val="24"/>
              </w:rPr>
            </w:pPr>
            <w:r w:rsidRPr="00075B1D">
              <w:rPr>
                <w:sz w:val="24"/>
                <w:szCs w:val="24"/>
              </w:rPr>
              <w:t>Online notice</w:t>
            </w:r>
          </w:p>
        </w:tc>
      </w:tr>
      <w:tr w:rsidR="000A2F07" w:rsidRPr="00075B1D">
        <w:tc>
          <w:tcPr>
            <w:tcW w:w="2556" w:type="dxa"/>
          </w:tcPr>
          <w:p w:rsidR="000A2F07" w:rsidRPr="00075B1D" w:rsidRDefault="00E91FC6">
            <w:pPr>
              <w:rPr>
                <w:sz w:val="24"/>
                <w:szCs w:val="24"/>
              </w:rPr>
            </w:pPr>
            <w:r w:rsidRPr="00075B1D">
              <w:rPr>
                <w:sz w:val="24"/>
                <w:szCs w:val="24"/>
              </w:rPr>
              <w:t>Special Marriage Notice — Offline (Intended Marriage / Other Forms)</w:t>
            </w:r>
          </w:p>
        </w:tc>
        <w:tc>
          <w:tcPr>
            <w:tcW w:w="2556" w:type="dxa"/>
          </w:tcPr>
          <w:p w:rsidR="000A2F07" w:rsidRPr="00075B1D" w:rsidRDefault="00E91FC6">
            <w:pPr>
              <w:rPr>
                <w:sz w:val="24"/>
                <w:szCs w:val="24"/>
              </w:rPr>
            </w:pPr>
            <w:r w:rsidRPr="00075B1D">
              <w:rPr>
                <w:sz w:val="24"/>
                <w:szCs w:val="24"/>
              </w:rPr>
              <w:t>Capture details (e-KYC / Face Authentication when Aadhaar available, else manual), document upload, First Payment, appointment</w:t>
            </w:r>
          </w:p>
        </w:tc>
        <w:tc>
          <w:tcPr>
            <w:tcW w:w="2556" w:type="dxa"/>
          </w:tcPr>
          <w:p w:rsidR="000A2F07" w:rsidRPr="00075B1D" w:rsidRDefault="00E91FC6">
            <w:pPr>
              <w:rPr>
                <w:sz w:val="24"/>
                <w:szCs w:val="24"/>
              </w:rPr>
            </w:pPr>
            <w:r w:rsidRPr="00075B1D">
              <w:rPr>
                <w:sz w:val="24"/>
                <w:szCs w:val="24"/>
              </w:rPr>
              <w:t>SR verification, notice generation, DEO photo/print/sign/scan/upload, paste on notice board</w:t>
            </w:r>
          </w:p>
        </w:tc>
        <w:tc>
          <w:tcPr>
            <w:tcW w:w="2556" w:type="dxa"/>
          </w:tcPr>
          <w:p w:rsidR="000A2F07" w:rsidRPr="00075B1D" w:rsidRDefault="00E91FC6">
            <w:pPr>
              <w:rPr>
                <w:sz w:val="24"/>
                <w:szCs w:val="24"/>
              </w:rPr>
            </w:pPr>
            <w:r w:rsidRPr="00075B1D">
              <w:rPr>
                <w:sz w:val="24"/>
                <w:szCs w:val="24"/>
              </w:rPr>
              <w:t>Offline notice</w:t>
            </w:r>
          </w:p>
        </w:tc>
      </w:tr>
    </w:tbl>
    <w:p w:rsidR="002524C7" w:rsidRPr="00075B1D" w:rsidRDefault="002524C7">
      <w:pPr>
        <w:jc w:val="center"/>
        <w:rPr>
          <w:sz w:val="24"/>
          <w:szCs w:val="24"/>
        </w:rPr>
      </w:pPr>
    </w:p>
    <w:p w:rsidR="002524C7" w:rsidRPr="00075B1D" w:rsidRDefault="00251247" w:rsidP="00866CB8">
      <w:pPr>
        <w:pStyle w:val="Heading4"/>
        <w:rPr>
          <w:sz w:val="24"/>
          <w:szCs w:val="24"/>
        </w:rPr>
      </w:pPr>
      <w:r w:rsidRPr="00075B1D">
        <w:rPr>
          <w:sz w:val="24"/>
          <w:szCs w:val="24"/>
        </w:rPr>
        <w:t>7.2.2 Process Diagram</w:t>
      </w:r>
    </w:p>
    <w:p w:rsidR="002524C7" w:rsidRPr="00075B1D" w:rsidRDefault="00251247" w:rsidP="00783832">
      <w:pPr>
        <w:pStyle w:val="Heading5"/>
        <w:rPr>
          <w:sz w:val="24"/>
          <w:szCs w:val="24"/>
        </w:rPr>
      </w:pPr>
      <w:r w:rsidRPr="00075B1D">
        <w:rPr>
          <w:sz w:val="24"/>
          <w:szCs w:val="24"/>
        </w:rPr>
        <w:t>7.2.2.1 Common intake steps</w:t>
      </w:r>
    </w:p>
    <w:p w:rsidR="002524C7" w:rsidRPr="00075B1D" w:rsidRDefault="00251247" w:rsidP="00783832">
      <w:pPr>
        <w:rPr>
          <w:sz w:val="24"/>
          <w:szCs w:val="24"/>
        </w:rPr>
      </w:pPr>
      <w:r w:rsidRPr="00075B1D">
        <w:rPr>
          <w:sz w:val="24"/>
          <w:szCs w:val="24"/>
        </w:rPr>
        <w:t>Identical in both notice diagrams (Citizens and System lanes). Intended Marriage and Other Forms share these steps through Prerequisite (step 7); the path decision and Other Forms Enter Marriage Details branch are in steps 5–6. Party capture continues per the Online (7.2.2.2) or Offline (7.2.2.3) notice diagram:</w:t>
      </w:r>
    </w:p>
    <w:p w:rsidR="002524C7" w:rsidRPr="00075B1D" w:rsidRDefault="00251247" w:rsidP="00783832">
      <w:pPr>
        <w:pStyle w:val="ListNumber"/>
        <w:numPr>
          <w:ilvl w:val="0"/>
          <w:numId w:val="14"/>
        </w:numPr>
        <w:rPr>
          <w:sz w:val="24"/>
          <w:szCs w:val="24"/>
        </w:rPr>
      </w:pPr>
      <w:r w:rsidRPr="00075B1D">
        <w:rPr>
          <w:sz w:val="24"/>
          <w:szCs w:val="24"/>
        </w:rPr>
        <w:t>START — citizen initiates the service.</w:t>
      </w:r>
    </w:p>
    <w:p w:rsidR="002524C7" w:rsidRPr="00075B1D" w:rsidRDefault="00251247" w:rsidP="00783832">
      <w:pPr>
        <w:pStyle w:val="ListNumber"/>
        <w:rPr>
          <w:sz w:val="24"/>
          <w:szCs w:val="24"/>
        </w:rPr>
      </w:pPr>
      <w:proofErr w:type="spellStart"/>
      <w:r w:rsidRPr="00075B1D">
        <w:rPr>
          <w:sz w:val="24"/>
          <w:szCs w:val="24"/>
        </w:rPr>
        <w:t>LogOn</w:t>
      </w:r>
      <w:proofErr w:type="spellEnd"/>
      <w:r w:rsidRPr="00075B1D">
        <w:rPr>
          <w:sz w:val="24"/>
          <w:szCs w:val="24"/>
        </w:rPr>
        <w:t xml:space="preserve"> to Portal — authenticated citizen session.</w:t>
      </w:r>
    </w:p>
    <w:p w:rsidR="002524C7" w:rsidRPr="00075B1D" w:rsidRDefault="00251247" w:rsidP="00783832">
      <w:pPr>
        <w:pStyle w:val="ListNumber"/>
        <w:rPr>
          <w:sz w:val="24"/>
          <w:szCs w:val="24"/>
        </w:rPr>
      </w:pPr>
      <w:r w:rsidRPr="00075B1D">
        <w:rPr>
          <w:sz w:val="24"/>
          <w:szCs w:val="24"/>
        </w:rPr>
        <w:t>Start a new Application.</w:t>
      </w:r>
    </w:p>
    <w:p w:rsidR="002524C7" w:rsidRPr="00075B1D" w:rsidRDefault="00251247" w:rsidP="00783832">
      <w:pPr>
        <w:pStyle w:val="ListNumber"/>
        <w:rPr>
          <w:sz w:val="24"/>
          <w:szCs w:val="24"/>
        </w:rPr>
      </w:pPr>
      <w:r w:rsidRPr="00075B1D">
        <w:rPr>
          <w:sz w:val="24"/>
          <w:szCs w:val="24"/>
        </w:rPr>
        <w:t>Marriage Registration — citizen selects the marriage registration service.</w:t>
      </w:r>
    </w:p>
    <w:p w:rsidR="002524C7" w:rsidRPr="00075B1D" w:rsidRDefault="00251247" w:rsidP="00783832">
      <w:pPr>
        <w:pStyle w:val="ListNumber"/>
        <w:rPr>
          <w:sz w:val="24"/>
          <w:szCs w:val="24"/>
        </w:rPr>
      </w:pPr>
      <w:r w:rsidRPr="00075B1D">
        <w:rPr>
          <w:sz w:val="24"/>
          <w:szCs w:val="24"/>
        </w:rPr>
        <w:lastRenderedPageBreak/>
        <w:t>Whether Marriage already taken place or not? — No: Special Marriage (Intended Marriage Notice); Yes: Special Marriage (Other Forms Notice). Online vs Offline is the selected notice channel (separate diagrams 7.2.2.2 / 7.2.2.3). Marriage Registration (certificate) is initiated later by selecting an approved notice (see 7.3).</w:t>
      </w:r>
    </w:p>
    <w:p w:rsidR="002524C7" w:rsidRPr="00075B1D" w:rsidRDefault="00251247" w:rsidP="00783832">
      <w:pPr>
        <w:pStyle w:val="ListNumber"/>
        <w:rPr>
          <w:sz w:val="24"/>
          <w:szCs w:val="24"/>
        </w:rPr>
      </w:pPr>
      <w:r>
        <w:t>If Other Forms (Yes): Enter Marriage Details — date, place and form / rites of the already celebrated ceremony (not required for Intended Marriage). Both paths then continue to Prerequisite.</w:t>
      </w:r>
    </w:p>
    <w:p w:rsidR="002524C7" w:rsidRPr="00075B1D" w:rsidRDefault="00251247" w:rsidP="00783832">
      <w:pPr>
        <w:pStyle w:val="ListNumber"/>
        <w:rPr>
          <w:sz w:val="24"/>
          <w:szCs w:val="24"/>
        </w:rPr>
      </w:pPr>
      <w:r w:rsidRPr="00075B1D">
        <w:rPr>
          <w:sz w:val="24"/>
          <w:szCs w:val="24"/>
        </w:rPr>
        <w:t>Read and continue with Prerequisite for marriage and complete declaration — single combined acknowledgement screen (eligibility, documents, channel implications and statutory declarations). SR rejection of the notice application returns here for correction and resubmission.</w:t>
      </w:r>
    </w:p>
    <w:p w:rsidR="002524C7" w:rsidRPr="00075B1D" w:rsidRDefault="00251247" w:rsidP="00783832">
      <w:pPr>
        <w:pStyle w:val="Heading5"/>
        <w:rPr>
          <w:sz w:val="24"/>
          <w:szCs w:val="24"/>
        </w:rPr>
      </w:pPr>
      <w:r w:rsidRPr="00075B1D">
        <w:rPr>
          <w:sz w:val="24"/>
          <w:szCs w:val="24"/>
        </w:rPr>
        <w:t>7.2.2.2 Online</w:t>
      </w:r>
    </w:p>
    <w:p w:rsidR="00A43E58" w:rsidRDefault="00A43E58" w:rsidP="00A43E58">
      <w:pPr>
        <w:pStyle w:val="NormalWeb"/>
      </w:pPr>
      <w:r>
        <w:rPr>
          <w:noProof/>
        </w:rPr>
        <w:drawing>
          <wp:inline distT="0" distB="0" distL="0" distR="0" wp14:anchorId="7249636A" wp14:editId="7FB37CB5">
            <wp:extent cx="6836919" cy="2099463"/>
            <wp:effectExtent l="0" t="0" r="2540" b="0"/>
            <wp:docPr id="3" name="Picture 3" descr="E:\MVP\Kaveri 3.0\Source Code\Kaveri 3 Plan\Finalized BRD\Marriage\RFP\Process Diagrams\Special Marriage\Special_Marriage_Notice_On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Finalized BRD\Marriage\RFP\Process Diagrams\Special Marriage\Special_Marriage_Notice_Online.drawio.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109406" cy="2183138"/>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Online</w:t>
      </w:r>
    </w:p>
    <w:p w:rsidR="002524C7" w:rsidRDefault="00251247" w:rsidP="0043320B">
      <w:pPr>
        <w:rPr>
          <w:sz w:val="24"/>
          <w:szCs w:val="24"/>
        </w:rPr>
      </w:pPr>
      <w:r w:rsidRPr="00075B1D">
        <w:rPr>
          <w:sz w:val="24"/>
          <w:szCs w:val="24"/>
        </w:rPr>
        <w:t>Flow (continuing from 7.2.2.1 step 7 — Online notice-specific steps; shared by Intended Marriage and Other Forms):</w:t>
      </w:r>
    </w:p>
    <w:p w:rsidR="00A43E58" w:rsidRDefault="00A43E58" w:rsidP="0043320B">
      <w:pPr>
        <w:rPr>
          <w:sz w:val="24"/>
          <w:szCs w:val="24"/>
        </w:rPr>
      </w:pPr>
    </w:p>
    <w:p w:rsidR="00A43E58" w:rsidRPr="00075B1D" w:rsidRDefault="00A43E58" w:rsidP="0043320B">
      <w:pPr>
        <w:rPr>
          <w:sz w:val="24"/>
          <w:szCs w:val="24"/>
        </w:rPr>
      </w:pP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e-KYC / Face Authentication on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mandatory on Online notice diagram (no manual path)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Proof, Photo, Age Proof, Address Proof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supporting documents including individual photographs</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 per Karnataka Special Marriage fee schedule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Notice Generated</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Statutory notice generated after first payment (no Online DEO / appointment)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Proceed with e-sign</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Citizen eSign on the generated notice before portal publication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Marriage notice displayed in portal</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Sec. 6 publication (digital); follows e-sign per Online notice diagram</w:t>
            </w:r>
          </w:p>
        </w:tc>
      </w:tr>
      <w:tr w:rsidR="000A2F07" w:rsidRPr="00075B1D" w:rsidTr="0043320B">
        <w:tc>
          <w:tcPr>
            <w:tcW w:w="704" w:type="dxa"/>
          </w:tcPr>
          <w:p w:rsidR="000A2F07" w:rsidRPr="00075B1D" w:rsidRDefault="00E91FC6">
            <w:pPr>
              <w:rPr>
                <w:sz w:val="24"/>
                <w:szCs w:val="24"/>
              </w:rPr>
            </w:pPr>
            <w:r w:rsidRPr="00075B1D">
              <w:rPr>
                <w:sz w:val="24"/>
                <w:szCs w:val="24"/>
              </w:rPr>
              <w:t>16</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 from publication / portal display</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mandatory e-KYC / Face Authentication on Bride &amp; Bridegroom; document upload including individual photos; SR verification before First Payment; System generates notice after payment; citizen e-sign on the generated notice; then Marriage notice displayed in portal; no Online appointment or DEO; 30-day countdown from publication (Sec. 7 / Sec. 16).</w:t>
      </w:r>
    </w:p>
    <w:p w:rsidR="002524C7" w:rsidRPr="00075B1D" w:rsidRDefault="00251247" w:rsidP="00783832">
      <w:pPr>
        <w:pStyle w:val="Heading5"/>
        <w:rPr>
          <w:sz w:val="24"/>
          <w:szCs w:val="24"/>
        </w:rPr>
      </w:pPr>
      <w:r w:rsidRPr="00075B1D">
        <w:rPr>
          <w:sz w:val="24"/>
          <w:szCs w:val="24"/>
        </w:rPr>
        <w:lastRenderedPageBreak/>
        <w:t>7.2.2.3 Offline (In Person)</w:t>
      </w:r>
    </w:p>
    <w:p w:rsidR="00AC54DD" w:rsidRDefault="00AC54DD" w:rsidP="00AC54DD">
      <w:pPr>
        <w:pStyle w:val="NormalWeb"/>
      </w:pPr>
      <w:r>
        <w:rPr>
          <w:noProof/>
        </w:rPr>
        <w:drawing>
          <wp:inline distT="0" distB="0" distL="0" distR="0" wp14:anchorId="0EA9557E" wp14:editId="3A5CD510">
            <wp:extent cx="6831563" cy="2483165"/>
            <wp:effectExtent l="0" t="0" r="7620" b="0"/>
            <wp:docPr id="4" name="Picture 4" descr="E:\MVP\Kaveri 3.0\Source Code\Kaveri 3 Plan\Finalized BRD\Marriage\RFP\Process Diagrams\Special Marriage\Special_Marriage_Notice_Offlin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Finalized BRD\Marriage\RFP\Process Diagrams\Special Marriage\Special_Marriage_Notice_Offline.drawio.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7023783" cy="2553034"/>
                    </a:xfrm>
                    <a:prstGeom prst="rect">
                      <a:avLst/>
                    </a:prstGeom>
                    <a:noFill/>
                    <a:ln>
                      <a:noFill/>
                    </a:ln>
                  </pic:spPr>
                </pic:pic>
              </a:graphicData>
            </a:graphic>
          </wp:inline>
        </w:drawing>
      </w:r>
    </w:p>
    <w:p w:rsidR="002524C7" w:rsidRPr="00075B1D" w:rsidRDefault="00251247">
      <w:pPr>
        <w:jc w:val="center"/>
        <w:rPr>
          <w:sz w:val="24"/>
          <w:szCs w:val="24"/>
        </w:rPr>
      </w:pPr>
      <w:r w:rsidRPr="00075B1D">
        <w:rPr>
          <w:sz w:val="24"/>
          <w:szCs w:val="24"/>
        </w:rPr>
        <w:t>Figure: Special Marriage (Intended Marriage/Other Forms) Notice Generation — Offline</w:t>
      </w:r>
    </w:p>
    <w:p w:rsidR="002524C7" w:rsidRPr="00075B1D" w:rsidRDefault="00251247">
      <w:pPr>
        <w:jc w:val="center"/>
        <w:rPr>
          <w:sz w:val="24"/>
          <w:szCs w:val="24"/>
        </w:rPr>
      </w:pPr>
      <w:r w:rsidRPr="00075B1D">
        <w:rPr>
          <w:sz w:val="24"/>
          <w:szCs w:val="24"/>
        </w:rPr>
        <w:t>Flow (continuing from 7.2.2.1 step 7 — Offline notice-specific steps; shared by Intended Marriage and Other Forms):</w:t>
      </w:r>
    </w:p>
    <w:tbl>
      <w:tblPr>
        <w:tblStyle w:val="TableGrid"/>
        <w:tblW w:w="0" w:type="auto"/>
        <w:tblLook w:val="04A0" w:firstRow="1" w:lastRow="0" w:firstColumn="1" w:lastColumn="0" w:noHBand="0" w:noVBand="1"/>
      </w:tblPr>
      <w:tblGrid>
        <w:gridCol w:w="704"/>
        <w:gridCol w:w="4403"/>
        <w:gridCol w:w="2553"/>
        <w:gridCol w:w="2554"/>
      </w:tblGrid>
      <w:tr w:rsidR="000A2F07" w:rsidRPr="00075B1D" w:rsidTr="0043320B">
        <w:tc>
          <w:tcPr>
            <w:tcW w:w="704" w:type="dxa"/>
          </w:tcPr>
          <w:p w:rsidR="000A2F07" w:rsidRPr="00075B1D" w:rsidRDefault="00E91FC6">
            <w:pPr>
              <w:rPr>
                <w:sz w:val="24"/>
                <w:szCs w:val="24"/>
              </w:rPr>
            </w:pPr>
            <w:r w:rsidRPr="00075B1D">
              <w:rPr>
                <w:b/>
                <w:sz w:val="24"/>
                <w:szCs w:val="24"/>
              </w:rPr>
              <w:t>#</w:t>
            </w:r>
          </w:p>
        </w:tc>
        <w:tc>
          <w:tcPr>
            <w:tcW w:w="4403"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43320B">
        <w:tc>
          <w:tcPr>
            <w:tcW w:w="704" w:type="dxa"/>
          </w:tcPr>
          <w:p w:rsidR="000A2F07" w:rsidRPr="00075B1D" w:rsidRDefault="00E91FC6">
            <w:pPr>
              <w:rPr>
                <w:sz w:val="24"/>
                <w:szCs w:val="24"/>
              </w:rPr>
            </w:pPr>
            <w:r w:rsidRPr="00075B1D">
              <w:rPr>
                <w:sz w:val="24"/>
                <w:szCs w:val="24"/>
              </w:rPr>
              <w:t>8</w:t>
            </w:r>
          </w:p>
        </w:tc>
        <w:tc>
          <w:tcPr>
            <w:tcW w:w="4403" w:type="dxa"/>
          </w:tcPr>
          <w:p w:rsidR="000A2F07" w:rsidRPr="00075B1D" w:rsidRDefault="00E91FC6">
            <w:pPr>
              <w:rPr>
                <w:sz w:val="24"/>
                <w:szCs w:val="24"/>
              </w:rPr>
            </w:pPr>
            <w:r w:rsidRPr="00075B1D">
              <w:rPr>
                <w:sz w:val="24"/>
                <w:szCs w:val="24"/>
              </w:rPr>
              <w:t>If Aadhaar available → e-KYC / Face Authentication on Bride &amp; Bridegroom details; else Enter Bride &amp; Bridegroom details</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Continues from 7.2.2.1 step 7; per Offline notice diagram (Aadhaar YES/NO branch)</w:t>
            </w:r>
          </w:p>
        </w:tc>
      </w:tr>
      <w:tr w:rsidR="000A2F07" w:rsidRPr="00075B1D" w:rsidTr="0043320B">
        <w:tc>
          <w:tcPr>
            <w:tcW w:w="704" w:type="dxa"/>
          </w:tcPr>
          <w:p w:rsidR="000A2F07" w:rsidRPr="00075B1D" w:rsidRDefault="00E91FC6">
            <w:pPr>
              <w:rPr>
                <w:sz w:val="24"/>
                <w:szCs w:val="24"/>
              </w:rPr>
            </w:pPr>
            <w:r w:rsidRPr="00075B1D">
              <w:rPr>
                <w:sz w:val="24"/>
                <w:szCs w:val="24"/>
              </w:rPr>
              <w:t>9</w:t>
            </w:r>
          </w:p>
        </w:tc>
        <w:tc>
          <w:tcPr>
            <w:tcW w:w="4403" w:type="dxa"/>
          </w:tcPr>
          <w:p w:rsidR="000A2F07" w:rsidRPr="00075B1D" w:rsidRDefault="00E91FC6">
            <w:pPr>
              <w:rPr>
                <w:sz w:val="24"/>
                <w:szCs w:val="24"/>
              </w:rPr>
            </w:pPr>
            <w:r w:rsidRPr="00075B1D">
              <w:rPr>
                <w:sz w:val="24"/>
                <w:szCs w:val="24"/>
              </w:rPr>
              <w:t>Review summary and proceed document uploading</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Summary of captured particulars</w:t>
            </w:r>
          </w:p>
        </w:tc>
      </w:tr>
      <w:tr w:rsidR="000A2F07" w:rsidRPr="00075B1D" w:rsidTr="0043320B">
        <w:tc>
          <w:tcPr>
            <w:tcW w:w="704" w:type="dxa"/>
          </w:tcPr>
          <w:p w:rsidR="000A2F07" w:rsidRPr="00075B1D" w:rsidRDefault="00E91FC6">
            <w:pPr>
              <w:rPr>
                <w:sz w:val="24"/>
                <w:szCs w:val="24"/>
              </w:rPr>
            </w:pPr>
            <w:r w:rsidRPr="00075B1D">
              <w:rPr>
                <w:sz w:val="24"/>
                <w:szCs w:val="24"/>
              </w:rPr>
              <w:t>10</w:t>
            </w:r>
          </w:p>
        </w:tc>
        <w:tc>
          <w:tcPr>
            <w:tcW w:w="4403" w:type="dxa"/>
          </w:tcPr>
          <w:p w:rsidR="000A2F07" w:rsidRPr="00075B1D" w:rsidRDefault="00E91FC6">
            <w:pPr>
              <w:rPr>
                <w:sz w:val="24"/>
                <w:szCs w:val="24"/>
              </w:rPr>
            </w:pPr>
            <w:r w:rsidRPr="00075B1D">
              <w:rPr>
                <w:sz w:val="24"/>
                <w:szCs w:val="24"/>
              </w:rPr>
              <w:t>Upload Identity / Age / Address proofs (Bridegroom &amp; Bride)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Mandatory documents (individual photos captured later by DEO at office)</w:t>
            </w:r>
          </w:p>
        </w:tc>
      </w:tr>
      <w:tr w:rsidR="000A2F07" w:rsidRPr="00075B1D" w:rsidTr="0043320B">
        <w:tc>
          <w:tcPr>
            <w:tcW w:w="704" w:type="dxa"/>
          </w:tcPr>
          <w:p w:rsidR="000A2F07" w:rsidRPr="00075B1D" w:rsidRDefault="00E91FC6">
            <w:pPr>
              <w:rPr>
                <w:sz w:val="24"/>
                <w:szCs w:val="24"/>
              </w:rPr>
            </w:pPr>
            <w:r w:rsidRPr="00075B1D">
              <w:rPr>
                <w:sz w:val="24"/>
                <w:szCs w:val="24"/>
              </w:rPr>
              <w:t>11</w:t>
            </w:r>
          </w:p>
        </w:tc>
        <w:tc>
          <w:tcPr>
            <w:tcW w:w="4403"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43320B">
        <w:tc>
          <w:tcPr>
            <w:tcW w:w="704" w:type="dxa"/>
          </w:tcPr>
          <w:p w:rsidR="000A2F07" w:rsidRPr="00075B1D" w:rsidRDefault="00E91FC6">
            <w:pPr>
              <w:rPr>
                <w:sz w:val="24"/>
                <w:szCs w:val="24"/>
              </w:rPr>
            </w:pPr>
            <w:r w:rsidRPr="00075B1D">
              <w:rPr>
                <w:sz w:val="24"/>
                <w:szCs w:val="24"/>
              </w:rPr>
              <w:t>11a</w:t>
            </w:r>
          </w:p>
        </w:tc>
        <w:tc>
          <w:tcPr>
            <w:tcW w:w="4403" w:type="dxa"/>
          </w:tcPr>
          <w:p w:rsidR="000A2F07" w:rsidRPr="00075B1D" w:rsidRDefault="00E91FC6">
            <w:pPr>
              <w:rPr>
                <w:sz w:val="24"/>
                <w:szCs w:val="24"/>
              </w:rPr>
            </w:pPr>
            <w:r w:rsidRPr="00075B1D">
              <w:rPr>
                <w:sz w:val="24"/>
                <w:szCs w:val="24"/>
              </w:rPr>
              <w:t>Reject → return to Prerequisite &amp; declaration</w:t>
            </w:r>
          </w:p>
        </w:tc>
        <w:tc>
          <w:tcPr>
            <w:tcW w:w="2553" w:type="dxa"/>
          </w:tcPr>
          <w:p w:rsidR="000A2F07" w:rsidRPr="00075B1D" w:rsidRDefault="00E91FC6">
            <w:pPr>
              <w:rPr>
                <w:sz w:val="24"/>
                <w:szCs w:val="24"/>
              </w:rPr>
            </w:pPr>
            <w:r w:rsidRPr="00075B1D">
              <w:rPr>
                <w:sz w:val="24"/>
                <w:szCs w:val="24"/>
              </w:rPr>
              <w:t>Sub Registrar → Citizen</w:t>
            </w:r>
          </w:p>
        </w:tc>
        <w:tc>
          <w:tcPr>
            <w:tcW w:w="2554" w:type="dxa"/>
          </w:tcPr>
          <w:p w:rsidR="000A2F07" w:rsidRPr="00075B1D" w:rsidRDefault="00E91FC6">
            <w:pPr>
              <w:rPr>
                <w:sz w:val="24"/>
                <w:szCs w:val="24"/>
              </w:rPr>
            </w:pPr>
            <w:r w:rsidRPr="00075B1D">
              <w:rPr>
                <w:sz w:val="24"/>
                <w:szCs w:val="24"/>
              </w:rPr>
              <w:t>Citizen corrects and resubmits (diagram returns to Prerequisite)</w:t>
            </w:r>
          </w:p>
        </w:tc>
      </w:tr>
      <w:tr w:rsidR="000A2F07" w:rsidRPr="00075B1D" w:rsidTr="0043320B">
        <w:tc>
          <w:tcPr>
            <w:tcW w:w="704" w:type="dxa"/>
          </w:tcPr>
          <w:p w:rsidR="000A2F07" w:rsidRPr="00075B1D" w:rsidRDefault="00E91FC6">
            <w:pPr>
              <w:rPr>
                <w:sz w:val="24"/>
                <w:szCs w:val="24"/>
              </w:rPr>
            </w:pPr>
            <w:r w:rsidRPr="00075B1D">
              <w:rPr>
                <w:sz w:val="24"/>
                <w:szCs w:val="24"/>
              </w:rPr>
              <w:t>12</w:t>
            </w:r>
          </w:p>
        </w:tc>
        <w:tc>
          <w:tcPr>
            <w:tcW w:w="4403" w:type="dxa"/>
          </w:tcPr>
          <w:p w:rsidR="000A2F07" w:rsidRPr="00075B1D" w:rsidRDefault="00E91FC6">
            <w:pPr>
              <w:rPr>
                <w:sz w:val="24"/>
                <w:szCs w:val="24"/>
              </w:rPr>
            </w:pPr>
            <w:r w:rsidRPr="00075B1D">
              <w:rPr>
                <w:sz w:val="24"/>
                <w:szCs w:val="24"/>
              </w:rPr>
              <w:t>First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Notice fee</w:t>
            </w:r>
          </w:p>
        </w:tc>
      </w:tr>
      <w:tr w:rsidR="000A2F07" w:rsidRPr="00075B1D" w:rsidTr="0043320B">
        <w:tc>
          <w:tcPr>
            <w:tcW w:w="704" w:type="dxa"/>
          </w:tcPr>
          <w:p w:rsidR="000A2F07" w:rsidRPr="00075B1D" w:rsidRDefault="00E91FC6">
            <w:pPr>
              <w:rPr>
                <w:sz w:val="24"/>
                <w:szCs w:val="24"/>
              </w:rPr>
            </w:pPr>
            <w:r w:rsidRPr="00075B1D">
              <w:rPr>
                <w:sz w:val="24"/>
                <w:szCs w:val="24"/>
              </w:rPr>
              <w:t>13</w:t>
            </w:r>
          </w:p>
        </w:tc>
        <w:tc>
          <w:tcPr>
            <w:tcW w:w="4403" w:type="dxa"/>
          </w:tcPr>
          <w:p w:rsidR="000A2F07" w:rsidRPr="00075B1D" w:rsidRDefault="00E91FC6">
            <w:pPr>
              <w:rPr>
                <w:sz w:val="24"/>
                <w:szCs w:val="24"/>
              </w:rPr>
            </w:pPr>
            <w:r w:rsidRPr="00075B1D">
              <w:rPr>
                <w:sz w:val="24"/>
                <w:szCs w:val="24"/>
              </w:rPr>
              <w:t>Schedule appointment with SR</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0A2F07">
            <w:pPr>
              <w:rPr>
                <w:sz w:val="24"/>
                <w:szCs w:val="24"/>
              </w:rPr>
            </w:pPr>
            <w:r w:rsidRPr="00075B1D">
              <w:rPr>
                <w:sz w:val="24"/>
                <w:szCs w:val="24"/>
              </w:rPr>
              <w:t>After first payment</w:t>
            </w:r>
          </w:p>
        </w:tc>
      </w:tr>
      <w:tr w:rsidR="000A2F07" w:rsidRPr="00075B1D" w:rsidTr="0043320B">
        <w:tc>
          <w:tcPr>
            <w:tcW w:w="704" w:type="dxa"/>
          </w:tcPr>
          <w:p w:rsidR="000A2F07" w:rsidRPr="00075B1D" w:rsidRDefault="00E91FC6">
            <w:pPr>
              <w:rPr>
                <w:sz w:val="24"/>
                <w:szCs w:val="24"/>
              </w:rPr>
            </w:pPr>
            <w:r w:rsidRPr="00075B1D">
              <w:rPr>
                <w:sz w:val="24"/>
                <w:szCs w:val="24"/>
              </w:rPr>
              <w:t>14</w:t>
            </w:r>
          </w:p>
        </w:tc>
        <w:tc>
          <w:tcPr>
            <w:tcW w:w="4403" w:type="dxa"/>
          </w:tcPr>
          <w:p w:rsidR="000A2F07" w:rsidRPr="00075B1D" w:rsidRDefault="00E91FC6">
            <w:pPr>
              <w:rPr>
                <w:sz w:val="24"/>
                <w:szCs w:val="24"/>
              </w:rPr>
            </w:pPr>
            <w:r w:rsidRPr="00075B1D">
              <w:rPr>
                <w:sz w:val="24"/>
                <w:szCs w:val="24"/>
              </w:rPr>
              <w:t>SR Generates Notice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Statutory notice generation</w:t>
            </w:r>
          </w:p>
        </w:tc>
      </w:tr>
      <w:tr w:rsidR="000A2F07" w:rsidRPr="00075B1D" w:rsidTr="0043320B">
        <w:tc>
          <w:tcPr>
            <w:tcW w:w="704" w:type="dxa"/>
          </w:tcPr>
          <w:p w:rsidR="000A2F07" w:rsidRPr="00075B1D" w:rsidRDefault="00E91FC6">
            <w:pPr>
              <w:rPr>
                <w:sz w:val="24"/>
                <w:szCs w:val="24"/>
              </w:rPr>
            </w:pPr>
            <w:r w:rsidRPr="00075B1D">
              <w:rPr>
                <w:sz w:val="24"/>
                <w:szCs w:val="24"/>
              </w:rPr>
              <w:t>15</w:t>
            </w:r>
          </w:p>
        </w:tc>
        <w:tc>
          <w:tcPr>
            <w:tcW w:w="4403" w:type="dxa"/>
          </w:tcPr>
          <w:p w:rsidR="000A2F07" w:rsidRPr="00075B1D" w:rsidRDefault="00E91FC6">
            <w:pPr>
              <w:rPr>
                <w:sz w:val="24"/>
                <w:szCs w:val="24"/>
              </w:rPr>
            </w:pPr>
            <w:r w:rsidRPr="00075B1D">
              <w:rPr>
                <w:sz w:val="24"/>
                <w:szCs w:val="24"/>
              </w:rPr>
              <w:t>Selects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Assign FDA/SDA/DEO</w:t>
            </w:r>
          </w:p>
        </w:tc>
      </w:tr>
      <w:tr w:rsidR="000A2F07" w:rsidRPr="00075B1D" w:rsidTr="0043320B">
        <w:tc>
          <w:tcPr>
            <w:tcW w:w="704" w:type="dxa"/>
          </w:tcPr>
          <w:p w:rsidR="000A2F07" w:rsidRPr="00075B1D" w:rsidRDefault="00E91FC6">
            <w:pPr>
              <w:rPr>
                <w:sz w:val="24"/>
                <w:szCs w:val="24"/>
              </w:rPr>
            </w:pPr>
            <w:r w:rsidRPr="00075B1D">
              <w:rPr>
                <w:sz w:val="24"/>
                <w:szCs w:val="24"/>
              </w:rPr>
              <w:lastRenderedPageBreak/>
              <w:t>16</w:t>
            </w:r>
          </w:p>
        </w:tc>
        <w:tc>
          <w:tcPr>
            <w:tcW w:w="4403" w:type="dxa"/>
          </w:tcPr>
          <w:p w:rsidR="000A2F07" w:rsidRPr="00075B1D" w:rsidRDefault="00E91FC6">
            <w:pPr>
              <w:rPr>
                <w:sz w:val="24"/>
                <w:szCs w:val="24"/>
              </w:rPr>
            </w:pPr>
            <w:r w:rsidRPr="00075B1D">
              <w:rPr>
                <w:sz w:val="24"/>
                <w:szCs w:val="24"/>
              </w:rPr>
              <w:t>Capture individual photos of Bride &amp; Bridegroom</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Office visit activity</w:t>
            </w:r>
          </w:p>
        </w:tc>
      </w:tr>
      <w:tr w:rsidR="000A2F07" w:rsidRPr="00075B1D" w:rsidTr="0043320B">
        <w:tc>
          <w:tcPr>
            <w:tcW w:w="704" w:type="dxa"/>
          </w:tcPr>
          <w:p w:rsidR="000A2F07" w:rsidRPr="00075B1D" w:rsidRDefault="00E91FC6">
            <w:pPr>
              <w:rPr>
                <w:sz w:val="24"/>
                <w:szCs w:val="24"/>
              </w:rPr>
            </w:pPr>
            <w:r w:rsidRPr="00075B1D">
              <w:rPr>
                <w:sz w:val="24"/>
                <w:szCs w:val="24"/>
              </w:rPr>
              <w:t>17</w:t>
            </w:r>
          </w:p>
        </w:tc>
        <w:tc>
          <w:tcPr>
            <w:tcW w:w="4403" w:type="dxa"/>
          </w:tcPr>
          <w:p w:rsidR="000A2F07" w:rsidRPr="00075B1D" w:rsidRDefault="00E91FC6">
            <w:pPr>
              <w:rPr>
                <w:sz w:val="24"/>
                <w:szCs w:val="24"/>
              </w:rPr>
            </w:pPr>
            <w:r w:rsidRPr="00075B1D">
              <w:rPr>
                <w:sz w:val="24"/>
                <w:szCs w:val="24"/>
              </w:rPr>
              <w:t>Download, Print, Sign, Scan and Upload notice</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Physical notice processed into system</w:t>
            </w:r>
          </w:p>
        </w:tc>
      </w:tr>
      <w:tr w:rsidR="000A2F07" w:rsidRPr="00075B1D" w:rsidTr="0043320B">
        <w:tc>
          <w:tcPr>
            <w:tcW w:w="704" w:type="dxa"/>
          </w:tcPr>
          <w:p w:rsidR="000A2F07" w:rsidRPr="00075B1D" w:rsidRDefault="00E91FC6">
            <w:pPr>
              <w:rPr>
                <w:sz w:val="24"/>
                <w:szCs w:val="24"/>
              </w:rPr>
            </w:pPr>
            <w:r w:rsidRPr="00075B1D">
              <w:rPr>
                <w:sz w:val="24"/>
                <w:szCs w:val="24"/>
              </w:rPr>
              <w:t>18</w:t>
            </w:r>
          </w:p>
        </w:tc>
        <w:tc>
          <w:tcPr>
            <w:tcW w:w="4403" w:type="dxa"/>
          </w:tcPr>
          <w:p w:rsidR="000A2F07" w:rsidRPr="00075B1D" w:rsidRDefault="00E91FC6">
            <w:pPr>
              <w:rPr>
                <w:sz w:val="24"/>
                <w:szCs w:val="24"/>
              </w:rPr>
            </w:pPr>
            <w:r w:rsidRPr="00075B1D">
              <w:rPr>
                <w:sz w:val="24"/>
                <w:szCs w:val="24"/>
              </w:rPr>
              <w:t>Paste form on respective Notice Board</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Sec. 6(2) conspicuous place publication; also drives portal display</w:t>
            </w:r>
          </w:p>
        </w:tc>
      </w:tr>
      <w:tr w:rsidR="000A2F07" w:rsidRPr="00075B1D" w:rsidTr="0043320B">
        <w:tc>
          <w:tcPr>
            <w:tcW w:w="704" w:type="dxa"/>
          </w:tcPr>
          <w:p w:rsidR="000A2F07" w:rsidRPr="00075B1D" w:rsidRDefault="00E91FC6">
            <w:pPr>
              <w:rPr>
                <w:sz w:val="24"/>
                <w:szCs w:val="24"/>
              </w:rPr>
            </w:pPr>
            <w:r w:rsidRPr="00075B1D">
              <w:rPr>
                <w:sz w:val="24"/>
                <w:szCs w:val="24"/>
              </w:rPr>
              <w:t>19</w:t>
            </w:r>
          </w:p>
        </w:tc>
        <w:tc>
          <w:tcPr>
            <w:tcW w:w="4403" w:type="dxa"/>
          </w:tcPr>
          <w:p w:rsidR="000A2F07" w:rsidRPr="00075B1D" w:rsidRDefault="00E91FC6">
            <w:pPr>
              <w:rPr>
                <w:sz w:val="24"/>
                <w:szCs w:val="24"/>
              </w:rPr>
            </w:pPr>
            <w:r w:rsidRPr="00075B1D">
              <w:rPr>
                <w:sz w:val="24"/>
                <w:szCs w:val="24"/>
              </w:rPr>
              <w:t>30-day countdown starts</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Objection period per Sec. 7 / Sec. 16</w:t>
            </w:r>
          </w:p>
        </w:tc>
      </w:tr>
    </w:tbl>
    <w:p w:rsidR="002524C7" w:rsidRPr="00075B1D" w:rsidRDefault="002524C7">
      <w:pPr>
        <w:jc w:val="center"/>
        <w:rPr>
          <w:sz w:val="24"/>
          <w:szCs w:val="24"/>
        </w:rPr>
      </w:pPr>
    </w:p>
    <w:p w:rsidR="002524C7" w:rsidRPr="00075B1D" w:rsidRDefault="00251247" w:rsidP="0043320B">
      <w:pPr>
        <w:rPr>
          <w:sz w:val="24"/>
          <w:szCs w:val="24"/>
        </w:rPr>
      </w:pPr>
      <w:r w:rsidRPr="00075B1D">
        <w:rPr>
          <w:sz w:val="24"/>
          <w:szCs w:val="24"/>
        </w:rPr>
        <w:t>Key characteristics (both paths): after the Whether Marriage already taken place or not? branch (Other Forms: Enter Marriage Details before Prerequisite), Aadhaar YES (e-KYC / Face Authentication) / NO (manual) capture; SR verification → First Payment → appointment; SR generates notice &amp; selects DEO; individual photo capture; physical notice-board paste (Sec. 6(2)) with portal display; 30-day countdown. SR rejection returns to Prerequisite &amp; declaration.</w:t>
      </w:r>
    </w:p>
    <w:p w:rsidR="002524C7" w:rsidRPr="00075B1D" w:rsidRDefault="00251247" w:rsidP="0043320B">
      <w:pPr>
        <w:pStyle w:val="Heading5"/>
        <w:rPr>
          <w:sz w:val="24"/>
          <w:szCs w:val="24"/>
        </w:rPr>
      </w:pPr>
      <w:r w:rsidRPr="00075B1D">
        <w:rPr>
          <w:sz w:val="24"/>
          <w:szCs w:val="24"/>
        </w:rPr>
        <w:t>7.2.2.4 Application Status Model</w:t>
      </w:r>
    </w:p>
    <w:p w:rsidR="002524C7" w:rsidRPr="00075B1D" w:rsidRDefault="00251247" w:rsidP="0043320B">
      <w:pPr>
        <w:rPr>
          <w:sz w:val="24"/>
          <w:szCs w:val="24"/>
        </w:rPr>
      </w:pPr>
      <w:r w:rsidRPr="00075B1D">
        <w:rPr>
          <w:sz w:val="24"/>
          <w:szCs w:val="24"/>
        </w:rPr>
        <w:t>Application statuses for Special Marriage Notice Generation (Online / Offline; Intended Marriage and Other Forms):</w:t>
      </w:r>
    </w:p>
    <w:tbl>
      <w:tblPr>
        <w:tblStyle w:val="TableGrid"/>
        <w:tblW w:w="0" w:type="auto"/>
        <w:tblLook w:val="04A0" w:firstRow="1" w:lastRow="0" w:firstColumn="1" w:lastColumn="0" w:noHBand="0" w:noVBand="1"/>
      </w:tblPr>
      <w:tblGrid>
        <w:gridCol w:w="2043"/>
        <w:gridCol w:w="2488"/>
        <w:gridCol w:w="1598"/>
        <w:gridCol w:w="3789"/>
      </w:tblGrid>
      <w:tr w:rsidR="004B55D6" w:rsidRPr="00075B1D" w:rsidTr="004B55D6">
        <w:tc>
          <w:tcPr>
            <w:tcW w:w="2043" w:type="dxa"/>
          </w:tcPr>
          <w:p w:rsidR="004B55D6" w:rsidRPr="00075B1D" w:rsidRDefault="004B55D6">
            <w:pPr>
              <w:rPr>
                <w:sz w:val="24"/>
                <w:szCs w:val="24"/>
              </w:rPr>
            </w:pPr>
            <w:r w:rsidRPr="00075B1D">
              <w:rPr>
                <w:b/>
                <w:sz w:val="24"/>
                <w:szCs w:val="24"/>
              </w:rPr>
              <w:t>Status</w:t>
            </w:r>
          </w:p>
        </w:tc>
        <w:tc>
          <w:tcPr>
            <w:tcW w:w="2488" w:type="dxa"/>
          </w:tcPr>
          <w:p w:rsidR="004B55D6" w:rsidRPr="00075B1D" w:rsidRDefault="004B55D6">
            <w:pPr>
              <w:rPr>
                <w:sz w:val="24"/>
                <w:szCs w:val="24"/>
              </w:rPr>
            </w:pPr>
            <w:r w:rsidRPr="00075B1D">
              <w:rPr>
                <w:b/>
                <w:sz w:val="24"/>
                <w:szCs w:val="24"/>
              </w:rPr>
              <w:t>Description</w:t>
            </w:r>
          </w:p>
        </w:tc>
        <w:tc>
          <w:tcPr>
            <w:tcW w:w="1598" w:type="dxa"/>
          </w:tcPr>
          <w:p w:rsidR="004B55D6" w:rsidRPr="00075B1D" w:rsidRDefault="004B55D6">
            <w:pPr>
              <w:rPr>
                <w:sz w:val="24"/>
                <w:szCs w:val="24"/>
              </w:rPr>
            </w:pPr>
            <w:r w:rsidRPr="00075B1D">
              <w:rPr>
                <w:b/>
                <w:sz w:val="24"/>
                <w:szCs w:val="24"/>
              </w:rPr>
              <w:t>Actor</w:t>
            </w:r>
          </w:p>
        </w:tc>
        <w:tc>
          <w:tcPr>
            <w:tcW w:w="3789" w:type="dxa"/>
          </w:tcPr>
          <w:p w:rsidR="004B55D6" w:rsidRPr="00075B1D" w:rsidRDefault="004B55D6">
            <w:pPr>
              <w:rPr>
                <w:sz w:val="24"/>
                <w:szCs w:val="24"/>
              </w:rPr>
            </w:pPr>
            <w:r w:rsidRPr="00075B1D">
              <w:rPr>
                <w:b/>
                <w:sz w:val="24"/>
                <w:szCs w:val="24"/>
              </w:rPr>
              <w:t>Next states</w:t>
            </w:r>
          </w:p>
        </w:tc>
      </w:tr>
      <w:tr w:rsidR="004B55D6" w:rsidRPr="00075B1D" w:rsidTr="004B55D6">
        <w:tc>
          <w:tcPr>
            <w:tcW w:w="2043" w:type="dxa"/>
          </w:tcPr>
          <w:p w:rsidR="004B55D6" w:rsidRPr="00075B1D" w:rsidRDefault="004B55D6">
            <w:pPr>
              <w:rPr>
                <w:sz w:val="24"/>
                <w:szCs w:val="24"/>
              </w:rPr>
            </w:pPr>
            <w:r w:rsidRPr="00075B1D">
              <w:rPr>
                <w:sz w:val="24"/>
                <w:szCs w:val="24"/>
              </w:rPr>
              <w:t>Draft</w:t>
            </w:r>
          </w:p>
        </w:tc>
        <w:tc>
          <w:tcPr>
            <w:tcW w:w="2488" w:type="dxa"/>
          </w:tcPr>
          <w:p w:rsidR="004B55D6" w:rsidRPr="00075B1D" w:rsidRDefault="004B55D6">
            <w:pPr>
              <w:rPr>
                <w:sz w:val="24"/>
                <w:szCs w:val="24"/>
              </w:rPr>
            </w:pPr>
            <w:r w:rsidRPr="00075B1D">
              <w:rPr>
                <w:sz w:val="24"/>
                <w:szCs w:val="24"/>
              </w:rPr>
              <w:t>Saved not submitted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Channel selected</w:t>
            </w:r>
          </w:p>
        </w:tc>
      </w:tr>
      <w:tr w:rsidR="004B55D6" w:rsidRPr="00075B1D" w:rsidTr="004B55D6">
        <w:tc>
          <w:tcPr>
            <w:tcW w:w="2043" w:type="dxa"/>
          </w:tcPr>
          <w:p w:rsidR="004B55D6" w:rsidRPr="00075B1D" w:rsidRDefault="004B55D6">
            <w:pPr>
              <w:rPr>
                <w:sz w:val="24"/>
                <w:szCs w:val="24"/>
              </w:rPr>
            </w:pPr>
            <w:r w:rsidRPr="00075B1D">
              <w:rPr>
                <w:sz w:val="24"/>
                <w:szCs w:val="24"/>
              </w:rPr>
              <w:t>Channel selected</w:t>
            </w:r>
          </w:p>
        </w:tc>
        <w:tc>
          <w:tcPr>
            <w:tcW w:w="2488" w:type="dxa"/>
          </w:tcPr>
          <w:p w:rsidR="004B55D6" w:rsidRPr="00075B1D" w:rsidRDefault="004B55D6">
            <w:pPr>
              <w:rPr>
                <w:sz w:val="24"/>
                <w:szCs w:val="24"/>
              </w:rPr>
            </w:pPr>
            <w:r w:rsidRPr="00075B1D">
              <w:rPr>
                <w:sz w:val="24"/>
                <w:szCs w:val="24"/>
              </w:rPr>
              <w:t>Online or Offline notice channel chosen (before prerequisites)</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Prerequisite &amp; declaration completed</w:t>
            </w:r>
          </w:p>
        </w:tc>
        <w:tc>
          <w:tcPr>
            <w:tcW w:w="2488" w:type="dxa"/>
          </w:tcPr>
          <w:p w:rsidR="004B55D6" w:rsidRPr="00075B1D" w:rsidRDefault="004B55D6">
            <w:pPr>
              <w:rPr>
                <w:sz w:val="24"/>
                <w:szCs w:val="24"/>
              </w:rPr>
            </w:pPr>
            <w:r w:rsidRPr="00075B1D">
              <w:rPr>
                <w:sz w:val="24"/>
                <w:szCs w:val="24"/>
              </w:rPr>
              <w:t>Combined prerequisite + declaration acknowledged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Details captured</w:t>
            </w:r>
          </w:p>
        </w:tc>
      </w:tr>
      <w:tr w:rsidR="004B55D6" w:rsidRPr="00075B1D" w:rsidTr="004B55D6">
        <w:tc>
          <w:tcPr>
            <w:tcW w:w="2043" w:type="dxa"/>
          </w:tcPr>
          <w:p w:rsidR="004B55D6" w:rsidRPr="00075B1D" w:rsidRDefault="004B55D6">
            <w:pPr>
              <w:rPr>
                <w:sz w:val="24"/>
                <w:szCs w:val="24"/>
              </w:rPr>
            </w:pPr>
            <w:r w:rsidRPr="00075B1D">
              <w:rPr>
                <w:sz w:val="24"/>
                <w:szCs w:val="24"/>
              </w:rPr>
              <w:t>Details captured</w:t>
            </w:r>
          </w:p>
        </w:tc>
        <w:tc>
          <w:tcPr>
            <w:tcW w:w="2488" w:type="dxa"/>
          </w:tcPr>
          <w:p w:rsidR="004B55D6" w:rsidRPr="00075B1D" w:rsidRDefault="004B55D6">
            <w:pPr>
              <w:rPr>
                <w:sz w:val="24"/>
                <w:szCs w:val="24"/>
              </w:rPr>
            </w:pPr>
            <w:r w:rsidRPr="00075B1D">
              <w:rPr>
                <w:sz w:val="24"/>
                <w:szCs w:val="24"/>
              </w:rPr>
              <w:t>Online: bride / bridegroom particulars saved via mandatory e-KYC / Face Authentication. Offline: e-KYC / Face Authentication where Aadhaar available, else manual entry. Other Forms only: marriage details already saved at path selection (before Prerequisite)</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Notice application submitted</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Notice application submitted</w:t>
            </w:r>
          </w:p>
        </w:tc>
        <w:tc>
          <w:tcPr>
            <w:tcW w:w="2488" w:type="dxa"/>
          </w:tcPr>
          <w:p w:rsidR="004B55D6" w:rsidRPr="00075B1D" w:rsidRDefault="004B55D6">
            <w:pPr>
              <w:rPr>
                <w:sz w:val="24"/>
                <w:szCs w:val="24"/>
              </w:rPr>
            </w:pPr>
            <w:r w:rsidRPr="00075B1D">
              <w:rPr>
                <w:sz w:val="24"/>
                <w:szCs w:val="24"/>
              </w:rPr>
              <w:t>Special Marriage notice application submitted for SR scrutiny (documents and particulars complete; Online citizen eSign of the statutory notice occurs after Notice Generated — see Notice generated / Notice published)</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Pending SR verification — notice</w:t>
            </w:r>
          </w:p>
        </w:tc>
      </w:tr>
      <w:tr w:rsidR="004B55D6" w:rsidRPr="00075B1D" w:rsidTr="004B55D6">
        <w:tc>
          <w:tcPr>
            <w:tcW w:w="2043" w:type="dxa"/>
          </w:tcPr>
          <w:p w:rsidR="004B55D6" w:rsidRPr="00075B1D" w:rsidRDefault="004B55D6">
            <w:pPr>
              <w:rPr>
                <w:sz w:val="24"/>
                <w:szCs w:val="24"/>
              </w:rPr>
            </w:pPr>
            <w:r w:rsidRPr="00075B1D">
              <w:rPr>
                <w:sz w:val="24"/>
                <w:szCs w:val="24"/>
              </w:rPr>
              <w:t>Pending SR verification — notice</w:t>
            </w:r>
          </w:p>
        </w:tc>
        <w:tc>
          <w:tcPr>
            <w:tcW w:w="2488" w:type="dxa"/>
          </w:tcPr>
          <w:p w:rsidR="004B55D6" w:rsidRPr="00075B1D" w:rsidRDefault="004B55D6">
            <w:pPr>
              <w:rPr>
                <w:sz w:val="24"/>
                <w:szCs w:val="24"/>
              </w:rPr>
            </w:pPr>
            <w:r w:rsidRPr="00075B1D">
              <w:rPr>
                <w:sz w:val="24"/>
                <w:szCs w:val="24"/>
              </w:rPr>
              <w:t>Awaiting Marriage Officer scrutiny of the notice application</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approved / Rejected — notice data</w:t>
            </w:r>
          </w:p>
        </w:tc>
      </w:tr>
      <w:tr w:rsidR="004B55D6" w:rsidRPr="00075B1D" w:rsidTr="004B55D6">
        <w:tc>
          <w:tcPr>
            <w:tcW w:w="2043" w:type="dxa"/>
          </w:tcPr>
          <w:p w:rsidR="004B55D6" w:rsidRPr="00075B1D" w:rsidRDefault="004B55D6">
            <w:pPr>
              <w:rPr>
                <w:sz w:val="24"/>
                <w:szCs w:val="24"/>
              </w:rPr>
            </w:pPr>
            <w:r w:rsidRPr="00075B1D">
              <w:rPr>
                <w:sz w:val="24"/>
                <w:szCs w:val="24"/>
              </w:rPr>
              <w:t>Rejected — notice data</w:t>
            </w:r>
          </w:p>
        </w:tc>
        <w:tc>
          <w:tcPr>
            <w:tcW w:w="2488" w:type="dxa"/>
          </w:tcPr>
          <w:p w:rsidR="004B55D6" w:rsidRPr="00075B1D" w:rsidRDefault="004B55D6">
            <w:pPr>
              <w:rPr>
                <w:sz w:val="24"/>
                <w:szCs w:val="24"/>
              </w:rPr>
            </w:pPr>
            <w:r w:rsidRPr="00075B1D">
              <w:rPr>
                <w:sz w:val="24"/>
                <w:szCs w:val="24"/>
              </w:rPr>
              <w:t>Returned to citizen for correction; flow returns to Prerequisite &amp; declaration per notice diagrams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Prerequisite &amp; declaration completed</w:t>
            </w:r>
          </w:p>
        </w:tc>
      </w:tr>
      <w:tr w:rsidR="004B55D6" w:rsidRPr="00075B1D" w:rsidTr="004B55D6">
        <w:tc>
          <w:tcPr>
            <w:tcW w:w="2043" w:type="dxa"/>
          </w:tcPr>
          <w:p w:rsidR="004B55D6" w:rsidRPr="00075B1D" w:rsidRDefault="004B55D6">
            <w:pPr>
              <w:rPr>
                <w:sz w:val="24"/>
                <w:szCs w:val="24"/>
              </w:rPr>
            </w:pPr>
            <w:r w:rsidRPr="00075B1D">
              <w:rPr>
                <w:sz w:val="24"/>
                <w:szCs w:val="24"/>
              </w:rPr>
              <w:t>Notice approved</w:t>
            </w:r>
          </w:p>
        </w:tc>
        <w:tc>
          <w:tcPr>
            <w:tcW w:w="2488" w:type="dxa"/>
          </w:tcPr>
          <w:p w:rsidR="004B55D6" w:rsidRPr="00075B1D" w:rsidRDefault="004B55D6">
            <w:pPr>
              <w:rPr>
                <w:sz w:val="24"/>
                <w:szCs w:val="24"/>
              </w:rPr>
            </w:pPr>
            <w:r w:rsidRPr="00075B1D">
              <w:rPr>
                <w:sz w:val="24"/>
                <w:szCs w:val="24"/>
              </w:rPr>
              <w:t>SR approved; first payment payable</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First payment completed</w:t>
            </w:r>
          </w:p>
        </w:tc>
      </w:tr>
      <w:tr w:rsidR="004B55D6" w:rsidRPr="00075B1D" w:rsidTr="004B55D6">
        <w:tc>
          <w:tcPr>
            <w:tcW w:w="2043" w:type="dxa"/>
          </w:tcPr>
          <w:p w:rsidR="004B55D6" w:rsidRPr="00075B1D" w:rsidRDefault="004B55D6">
            <w:pPr>
              <w:rPr>
                <w:sz w:val="24"/>
                <w:szCs w:val="24"/>
              </w:rPr>
            </w:pPr>
            <w:r w:rsidRPr="00075B1D">
              <w:rPr>
                <w:sz w:val="24"/>
                <w:szCs w:val="24"/>
              </w:rPr>
              <w:t>First payment completed</w:t>
            </w:r>
          </w:p>
        </w:tc>
        <w:tc>
          <w:tcPr>
            <w:tcW w:w="2488" w:type="dxa"/>
          </w:tcPr>
          <w:p w:rsidR="004B55D6" w:rsidRPr="00075B1D" w:rsidRDefault="004B55D6">
            <w:pPr>
              <w:rPr>
                <w:sz w:val="24"/>
                <w:szCs w:val="24"/>
              </w:rPr>
            </w:pPr>
            <w:r w:rsidRPr="00075B1D">
              <w:rPr>
                <w:sz w:val="24"/>
                <w:szCs w:val="24"/>
              </w:rPr>
              <w:t>Notice fee paid, receipt issued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generated</w:t>
            </w:r>
          </w:p>
        </w:tc>
      </w:tr>
      <w:tr w:rsidR="004B55D6" w:rsidRPr="00075B1D" w:rsidTr="004B55D6">
        <w:tc>
          <w:tcPr>
            <w:tcW w:w="2043" w:type="dxa"/>
          </w:tcPr>
          <w:p w:rsidR="004B55D6" w:rsidRPr="00075B1D" w:rsidRDefault="004B55D6">
            <w:pPr>
              <w:rPr>
                <w:sz w:val="24"/>
                <w:szCs w:val="24"/>
              </w:rPr>
            </w:pPr>
            <w:r w:rsidRPr="00075B1D">
              <w:rPr>
                <w:sz w:val="24"/>
                <w:szCs w:val="24"/>
              </w:rPr>
              <w:t>Notice generated</w:t>
            </w:r>
          </w:p>
        </w:tc>
        <w:tc>
          <w:tcPr>
            <w:tcW w:w="2488" w:type="dxa"/>
          </w:tcPr>
          <w:p w:rsidR="004B55D6" w:rsidRPr="00075B1D" w:rsidRDefault="004B55D6">
            <w:pPr>
              <w:rPr>
                <w:sz w:val="24"/>
                <w:szCs w:val="24"/>
              </w:rPr>
            </w:pPr>
            <w:r w:rsidRPr="00075B1D">
              <w:rPr>
                <w:sz w:val="24"/>
                <w:szCs w:val="24"/>
              </w:rPr>
              <w:t>Statutory notice generated and entered in the Marriage Notice Book. Online: citizen eSign is performed on the generated notice before portal display</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Notice published (after Online e-sign where applicable)</w:t>
            </w:r>
          </w:p>
        </w:tc>
      </w:tr>
      <w:tr w:rsidR="004B55D6" w:rsidRPr="00075B1D" w:rsidTr="004B55D6">
        <w:tc>
          <w:tcPr>
            <w:tcW w:w="2043" w:type="dxa"/>
          </w:tcPr>
          <w:p w:rsidR="004B55D6" w:rsidRPr="00075B1D" w:rsidRDefault="004B55D6">
            <w:pPr>
              <w:rPr>
                <w:sz w:val="24"/>
                <w:szCs w:val="24"/>
              </w:rPr>
            </w:pPr>
            <w:r w:rsidRPr="00075B1D">
              <w:rPr>
                <w:sz w:val="24"/>
                <w:szCs w:val="24"/>
              </w:rPr>
              <w:t>Notice published</w:t>
            </w:r>
          </w:p>
        </w:tc>
        <w:tc>
          <w:tcPr>
            <w:tcW w:w="2488" w:type="dxa"/>
          </w:tcPr>
          <w:p w:rsidR="004B55D6" w:rsidRPr="00075B1D" w:rsidRDefault="004B55D6">
            <w:pPr>
              <w:rPr>
                <w:sz w:val="24"/>
                <w:szCs w:val="24"/>
              </w:rPr>
            </w:pPr>
            <w:r w:rsidRPr="00075B1D">
              <w:rPr>
                <w:sz w:val="24"/>
                <w:szCs w:val="24"/>
              </w:rPr>
              <w:t>Published on portal after Online e-sign, or pasted on notice board after DEO upload (Offline); publication timestamp starts the countdown</w:t>
            </w:r>
          </w:p>
        </w:tc>
        <w:tc>
          <w:tcPr>
            <w:tcW w:w="1598" w:type="dxa"/>
          </w:tcPr>
          <w:p w:rsidR="004B55D6" w:rsidRPr="00075B1D" w:rsidRDefault="004B55D6">
            <w:pPr>
              <w:rPr>
                <w:sz w:val="24"/>
                <w:szCs w:val="24"/>
              </w:rPr>
            </w:pPr>
            <w:r w:rsidRPr="00075B1D">
              <w:rPr>
                <w:sz w:val="24"/>
                <w:szCs w:val="24"/>
              </w:rPr>
              <w:t>System / DEO</w:t>
            </w:r>
          </w:p>
        </w:tc>
        <w:tc>
          <w:tcPr>
            <w:tcW w:w="3789" w:type="dxa"/>
          </w:tcPr>
          <w:p w:rsidR="004B55D6" w:rsidRPr="00075B1D" w:rsidRDefault="004B55D6">
            <w:pPr>
              <w:rPr>
                <w:sz w:val="24"/>
                <w:szCs w:val="24"/>
              </w:rPr>
            </w:pPr>
            <w:r w:rsidRPr="00075B1D">
              <w:rPr>
                <w:sz w:val="24"/>
                <w:szCs w:val="24"/>
              </w:rPr>
              <w:t>Objection period running</w:t>
            </w:r>
          </w:p>
        </w:tc>
      </w:tr>
      <w:tr w:rsidR="004B55D6" w:rsidRPr="00075B1D" w:rsidTr="004B55D6">
        <w:tc>
          <w:tcPr>
            <w:tcW w:w="2043" w:type="dxa"/>
          </w:tcPr>
          <w:p w:rsidR="004B55D6" w:rsidRPr="00075B1D" w:rsidRDefault="004B55D6">
            <w:pPr>
              <w:rPr>
                <w:sz w:val="24"/>
                <w:szCs w:val="24"/>
              </w:rPr>
            </w:pPr>
            <w:r w:rsidRPr="00075B1D">
              <w:rPr>
                <w:sz w:val="24"/>
                <w:szCs w:val="24"/>
              </w:rPr>
              <w:t>Objection period running</w:t>
            </w:r>
          </w:p>
        </w:tc>
        <w:tc>
          <w:tcPr>
            <w:tcW w:w="2488" w:type="dxa"/>
          </w:tcPr>
          <w:p w:rsidR="004B55D6" w:rsidRPr="00075B1D" w:rsidRDefault="004B55D6">
            <w:pPr>
              <w:rPr>
                <w:sz w:val="24"/>
                <w:szCs w:val="24"/>
              </w:rPr>
            </w:pPr>
            <w:r w:rsidRPr="00075B1D">
              <w:rPr>
                <w:sz w:val="24"/>
                <w:szCs w:val="24"/>
              </w:rPr>
              <w:t>30-day statutory countdown in progress</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Notice valid for registration / Objection filed</w:t>
            </w:r>
          </w:p>
        </w:tc>
      </w:tr>
      <w:tr w:rsidR="004B55D6" w:rsidRPr="00075B1D" w:rsidTr="004B55D6">
        <w:tc>
          <w:tcPr>
            <w:tcW w:w="2043" w:type="dxa"/>
          </w:tcPr>
          <w:p w:rsidR="004B55D6" w:rsidRPr="00075B1D" w:rsidRDefault="004B55D6">
            <w:pPr>
              <w:rPr>
                <w:sz w:val="24"/>
                <w:szCs w:val="24"/>
              </w:rPr>
            </w:pPr>
            <w:r w:rsidRPr="00075B1D">
              <w:rPr>
                <w:sz w:val="24"/>
                <w:szCs w:val="24"/>
              </w:rPr>
              <w:t>Objection filed</w:t>
            </w:r>
          </w:p>
        </w:tc>
        <w:tc>
          <w:tcPr>
            <w:tcW w:w="2488" w:type="dxa"/>
          </w:tcPr>
          <w:p w:rsidR="004B55D6" w:rsidRPr="00075B1D" w:rsidRDefault="004B55D6">
            <w:pPr>
              <w:rPr>
                <w:sz w:val="24"/>
                <w:szCs w:val="24"/>
              </w:rPr>
            </w:pPr>
            <w:r w:rsidRPr="00075B1D">
              <w:rPr>
                <w:sz w:val="24"/>
                <w:szCs w:val="24"/>
              </w:rPr>
              <w:t>Objection recorded in the Marriage Notice Book</w:t>
            </w:r>
          </w:p>
        </w:tc>
        <w:tc>
          <w:tcPr>
            <w:tcW w:w="1598" w:type="dxa"/>
          </w:tcPr>
          <w:p w:rsidR="004B55D6" w:rsidRPr="00075B1D" w:rsidRDefault="004B55D6">
            <w:pPr>
              <w:rPr>
                <w:sz w:val="24"/>
                <w:szCs w:val="24"/>
              </w:rPr>
            </w:pPr>
            <w:r w:rsidRPr="00075B1D">
              <w:rPr>
                <w:sz w:val="24"/>
                <w:szCs w:val="24"/>
              </w:rPr>
              <w:t>Public / SR</w:t>
            </w:r>
          </w:p>
        </w:tc>
        <w:tc>
          <w:tcPr>
            <w:tcW w:w="3789" w:type="dxa"/>
          </w:tcPr>
          <w:p w:rsidR="004B55D6" w:rsidRPr="00075B1D" w:rsidRDefault="004B55D6">
            <w:pPr>
              <w:rPr>
                <w:sz w:val="24"/>
                <w:szCs w:val="24"/>
              </w:rPr>
            </w:pPr>
            <w:r w:rsidRPr="00075B1D">
              <w:rPr>
                <w:sz w:val="24"/>
                <w:szCs w:val="24"/>
              </w:rPr>
              <w:t>Under objection enquiry</w:t>
            </w:r>
          </w:p>
        </w:tc>
      </w:tr>
      <w:tr w:rsidR="004B55D6" w:rsidRPr="00075B1D" w:rsidTr="004B55D6">
        <w:tc>
          <w:tcPr>
            <w:tcW w:w="2043" w:type="dxa"/>
          </w:tcPr>
          <w:p w:rsidR="004B55D6" w:rsidRPr="00075B1D" w:rsidRDefault="004B55D6">
            <w:pPr>
              <w:rPr>
                <w:sz w:val="24"/>
                <w:szCs w:val="24"/>
              </w:rPr>
            </w:pPr>
            <w:r w:rsidRPr="00075B1D">
              <w:rPr>
                <w:sz w:val="24"/>
                <w:szCs w:val="24"/>
              </w:rPr>
              <w:lastRenderedPageBreak/>
              <w:t>Under objection enquiry</w:t>
            </w:r>
          </w:p>
        </w:tc>
        <w:tc>
          <w:tcPr>
            <w:tcW w:w="2488" w:type="dxa"/>
          </w:tcPr>
          <w:p w:rsidR="004B55D6" w:rsidRPr="00075B1D" w:rsidRDefault="004B55D6">
            <w:pPr>
              <w:rPr>
                <w:sz w:val="24"/>
                <w:szCs w:val="24"/>
              </w:rPr>
            </w:pPr>
            <w:r w:rsidRPr="00075B1D">
              <w:rPr>
                <w:sz w:val="24"/>
                <w:szCs w:val="24"/>
              </w:rPr>
              <w:t>SR enquiry by summoning parties (decide within 30 days)</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Objected — closed / Notice valid for registration</w:t>
            </w:r>
          </w:p>
        </w:tc>
      </w:tr>
      <w:tr w:rsidR="004B55D6" w:rsidRPr="00075B1D" w:rsidTr="004B55D6">
        <w:tc>
          <w:tcPr>
            <w:tcW w:w="2043" w:type="dxa"/>
          </w:tcPr>
          <w:p w:rsidR="004B55D6" w:rsidRPr="00075B1D" w:rsidRDefault="004B55D6">
            <w:pPr>
              <w:rPr>
                <w:sz w:val="24"/>
                <w:szCs w:val="24"/>
              </w:rPr>
            </w:pPr>
            <w:r w:rsidRPr="00075B1D">
              <w:rPr>
                <w:sz w:val="24"/>
                <w:szCs w:val="24"/>
              </w:rPr>
              <w:t>Objected — closed</w:t>
            </w:r>
          </w:p>
        </w:tc>
        <w:tc>
          <w:tcPr>
            <w:tcW w:w="2488" w:type="dxa"/>
          </w:tcPr>
          <w:p w:rsidR="004B55D6" w:rsidRPr="00075B1D" w:rsidRDefault="004B55D6">
            <w:pPr>
              <w:rPr>
                <w:sz w:val="24"/>
                <w:szCs w:val="24"/>
              </w:rPr>
            </w:pPr>
            <w:r w:rsidRPr="00075B1D">
              <w:rPr>
                <w:sz w:val="24"/>
                <w:szCs w:val="24"/>
              </w:rPr>
              <w:t>Objection upheld; notice removed from portal and tagged Objected</w:t>
            </w:r>
          </w:p>
        </w:tc>
        <w:tc>
          <w:tcPr>
            <w:tcW w:w="1598" w:type="dxa"/>
          </w:tcPr>
          <w:p w:rsidR="004B55D6" w:rsidRPr="00075B1D" w:rsidRDefault="004B55D6">
            <w:pPr>
              <w:rPr>
                <w:sz w:val="24"/>
                <w:szCs w:val="24"/>
              </w:rPr>
            </w:pPr>
            <w:r w:rsidRPr="00075B1D">
              <w:rPr>
                <w:sz w:val="24"/>
                <w:szCs w:val="24"/>
              </w:rPr>
              <w:t>SR</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Notice valid for registration</w:t>
            </w:r>
          </w:p>
        </w:tc>
        <w:tc>
          <w:tcPr>
            <w:tcW w:w="2488" w:type="dxa"/>
          </w:tcPr>
          <w:p w:rsidR="004B55D6" w:rsidRPr="00075B1D" w:rsidRDefault="004B55D6">
            <w:pPr>
              <w:rPr>
                <w:sz w:val="24"/>
                <w:szCs w:val="24"/>
              </w:rPr>
            </w:pPr>
            <w:r w:rsidRPr="00075B1D">
              <w:rPr>
                <w:sz w:val="24"/>
                <w:szCs w:val="24"/>
              </w:rPr>
              <w:t>Path-specific: Intended Marriage — notice ≥ 30 and ≤ 90 days with no valid objection; Other Forms — notice ≥ 30 days with no valid objection</w:t>
            </w:r>
          </w:p>
        </w:tc>
        <w:tc>
          <w:tcPr>
            <w:tcW w:w="1598" w:type="dxa"/>
          </w:tcPr>
          <w:p w:rsidR="004B55D6" w:rsidRPr="00075B1D" w:rsidRDefault="004B55D6">
            <w:pPr>
              <w:rPr>
                <w:sz w:val="24"/>
                <w:szCs w:val="24"/>
              </w:rPr>
            </w:pPr>
            <w:r w:rsidRPr="00075B1D">
              <w:rPr>
                <w:sz w:val="24"/>
                <w:szCs w:val="24"/>
              </w:rPr>
              <w:t>Citizen</w:t>
            </w:r>
          </w:p>
        </w:tc>
        <w:tc>
          <w:tcPr>
            <w:tcW w:w="3789" w:type="dxa"/>
          </w:tcPr>
          <w:p w:rsidR="004B55D6" w:rsidRPr="00075B1D" w:rsidRDefault="004B55D6">
            <w:pPr>
              <w:rPr>
                <w:sz w:val="24"/>
                <w:szCs w:val="24"/>
              </w:rPr>
            </w:pPr>
            <w:r w:rsidRPr="00075B1D">
              <w:rPr>
                <w:sz w:val="24"/>
                <w:szCs w:val="24"/>
              </w:rPr>
              <w:t>Proceed to Marriage Registration (see 7.3)</w:t>
            </w:r>
          </w:p>
        </w:tc>
      </w:tr>
      <w:tr w:rsidR="004B55D6" w:rsidRPr="00075B1D" w:rsidTr="004B55D6">
        <w:tc>
          <w:tcPr>
            <w:tcW w:w="2043" w:type="dxa"/>
          </w:tcPr>
          <w:p w:rsidR="004B55D6" w:rsidRPr="00075B1D" w:rsidRDefault="004B55D6">
            <w:pPr>
              <w:rPr>
                <w:sz w:val="24"/>
                <w:szCs w:val="24"/>
              </w:rPr>
            </w:pPr>
            <w:r w:rsidRPr="00075B1D">
              <w:rPr>
                <w:sz w:val="24"/>
                <w:szCs w:val="24"/>
              </w:rPr>
              <w:t>Notice expired</w:t>
            </w:r>
          </w:p>
        </w:tc>
        <w:tc>
          <w:tcPr>
            <w:tcW w:w="2488" w:type="dxa"/>
          </w:tcPr>
          <w:p w:rsidR="004B55D6" w:rsidRPr="00075B1D" w:rsidRDefault="004B55D6">
            <w:pPr>
              <w:rPr>
                <w:sz w:val="24"/>
                <w:szCs w:val="24"/>
              </w:rPr>
            </w:pPr>
            <w:r w:rsidRPr="00075B1D">
              <w:rPr>
                <w:sz w:val="24"/>
                <w:szCs w:val="24"/>
              </w:rPr>
              <w:t>Validity window lapsed; fresh notice required</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Closed</w:t>
            </w:r>
          </w:p>
        </w:tc>
      </w:tr>
      <w:tr w:rsidR="004B55D6" w:rsidRPr="00075B1D" w:rsidTr="004B55D6">
        <w:tc>
          <w:tcPr>
            <w:tcW w:w="2043" w:type="dxa"/>
          </w:tcPr>
          <w:p w:rsidR="004B55D6" w:rsidRPr="00075B1D" w:rsidRDefault="004B55D6">
            <w:pPr>
              <w:rPr>
                <w:sz w:val="24"/>
                <w:szCs w:val="24"/>
              </w:rPr>
            </w:pPr>
            <w:r w:rsidRPr="00075B1D">
              <w:rPr>
                <w:sz w:val="24"/>
                <w:szCs w:val="24"/>
              </w:rPr>
              <w:t>Closed</w:t>
            </w:r>
          </w:p>
        </w:tc>
        <w:tc>
          <w:tcPr>
            <w:tcW w:w="2488" w:type="dxa"/>
          </w:tcPr>
          <w:p w:rsidR="004B55D6" w:rsidRPr="00075B1D" w:rsidRDefault="004B55D6">
            <w:pPr>
              <w:rPr>
                <w:sz w:val="24"/>
                <w:szCs w:val="24"/>
              </w:rPr>
            </w:pPr>
            <w:r w:rsidRPr="00075B1D">
              <w:rPr>
                <w:sz w:val="24"/>
                <w:szCs w:val="24"/>
              </w:rPr>
              <w:t>No further action</w:t>
            </w:r>
          </w:p>
        </w:tc>
        <w:tc>
          <w:tcPr>
            <w:tcW w:w="1598" w:type="dxa"/>
          </w:tcPr>
          <w:p w:rsidR="004B55D6" w:rsidRPr="00075B1D" w:rsidRDefault="004B55D6">
            <w:pPr>
              <w:rPr>
                <w:sz w:val="24"/>
                <w:szCs w:val="24"/>
              </w:rPr>
            </w:pPr>
            <w:r w:rsidRPr="00075B1D">
              <w:rPr>
                <w:sz w:val="24"/>
                <w:szCs w:val="24"/>
              </w:rPr>
              <w:t>System</w:t>
            </w:r>
          </w:p>
        </w:tc>
        <w:tc>
          <w:tcPr>
            <w:tcW w:w="3789" w:type="dxa"/>
          </w:tcPr>
          <w:p w:rsidR="004B55D6" w:rsidRPr="00075B1D" w:rsidRDefault="004B55D6">
            <w:pPr>
              <w:rPr>
                <w:sz w:val="24"/>
                <w:szCs w:val="24"/>
              </w:rPr>
            </w:pPr>
            <w:r w:rsidRPr="00075B1D">
              <w:rPr>
                <w:sz w:val="24"/>
                <w:szCs w:val="24"/>
              </w:rPr>
              <w:t>—</w:t>
            </w:r>
          </w:p>
        </w:tc>
      </w:tr>
    </w:tbl>
    <w:p w:rsidR="002524C7" w:rsidRPr="00075B1D" w:rsidRDefault="002524C7">
      <w:pPr>
        <w:jc w:val="center"/>
        <w:rPr>
          <w:sz w:val="24"/>
          <w:szCs w:val="24"/>
        </w:rPr>
      </w:pPr>
    </w:p>
    <w:p w:rsidR="002524C7" w:rsidRPr="00075B1D" w:rsidRDefault="00251247" w:rsidP="0043320B">
      <w:pPr>
        <w:pStyle w:val="Heading3"/>
        <w:rPr>
          <w:sz w:val="24"/>
          <w:szCs w:val="24"/>
        </w:rPr>
      </w:pPr>
      <w:r w:rsidRPr="00075B1D">
        <w:rPr>
          <w:sz w:val="24"/>
          <w:szCs w:val="24"/>
        </w:rPr>
        <w:t xml:space="preserve">7.3 Special Marriage </w:t>
      </w:r>
      <w:proofErr w:type="spellStart"/>
      <w:r w:rsidRPr="00075B1D">
        <w:rPr>
          <w:sz w:val="24"/>
          <w:szCs w:val="24"/>
        </w:rPr>
        <w:t>Marriage</w:t>
      </w:r>
      <w:proofErr w:type="spellEnd"/>
      <w:r w:rsidRPr="00075B1D">
        <w:rPr>
          <w:sz w:val="24"/>
          <w:szCs w:val="24"/>
        </w:rPr>
        <w:t xml:space="preserve"> Registration (Intended Marriage / Other Forms)</w:t>
      </w:r>
    </w:p>
    <w:p w:rsidR="002524C7" w:rsidRPr="00075B1D" w:rsidRDefault="00251247" w:rsidP="0043320B">
      <w:pPr>
        <w:rPr>
          <w:sz w:val="24"/>
          <w:szCs w:val="24"/>
        </w:rPr>
      </w:pPr>
      <w:r>
        <w:t>Intended Marriage and Other Forms share a single registration workflow after notice publication. Path-specific branches: (1) timeline gate — Intended Marriage ≥ 30 and ≤ 90 days from publication; Other Forms ≥ 30 days (no ≤ 90 upper gate in the Other Forms registration diagram); (2) certificate schedule — Fourth Schedule after Chapter II solemnization vs Fifth Schedule after Chapter III registration.</w:t>
      </w:r>
    </w:p>
    <w:p w:rsidR="002524C7" w:rsidRPr="00075B1D" w:rsidRDefault="00251247" w:rsidP="0043320B">
      <w:pPr>
        <w:pStyle w:val="Heading4"/>
        <w:rPr>
          <w:sz w:val="24"/>
          <w:szCs w:val="24"/>
        </w:rPr>
      </w:pPr>
      <w:r w:rsidRPr="00075B1D">
        <w:rPr>
          <w:sz w:val="24"/>
          <w:szCs w:val="24"/>
        </w:rPr>
        <w:t>7.3.1 Channel models</w:t>
      </w:r>
    </w:p>
    <w:p w:rsidR="002524C7" w:rsidRPr="00075B1D" w:rsidRDefault="00251247" w:rsidP="0043320B">
      <w:pPr>
        <w:rPr>
          <w:sz w:val="24"/>
          <w:szCs w:val="24"/>
        </w:rPr>
      </w:pPr>
      <w:r w:rsidRPr="00075B1D">
        <w:rPr>
          <w:sz w:val="24"/>
          <w:szCs w:val="24"/>
        </w:rPr>
        <w:t>Marriage Registration continues from an approved / published notice after the statutory waiting period. Completion is Offline (In Person) at the Sub-Registrar office (solemnization or Chapter III registration, DEO certificate production and SR DSC). There is no separate fully-online registration channel.</w:t>
      </w:r>
    </w:p>
    <w:tbl>
      <w:tblPr>
        <w:tblStyle w:val="TableGrid"/>
        <w:tblW w:w="0" w:type="auto"/>
        <w:tblLook w:val="04A0" w:firstRow="1" w:lastRow="0" w:firstColumn="1" w:lastColumn="0" w:noHBand="0" w:noVBand="1"/>
      </w:tblPr>
      <w:tblGrid>
        <w:gridCol w:w="2554"/>
        <w:gridCol w:w="2553"/>
        <w:gridCol w:w="2554"/>
        <w:gridCol w:w="2553"/>
      </w:tblGrid>
      <w:tr w:rsidR="000A2F07" w:rsidRPr="00075B1D">
        <w:tc>
          <w:tcPr>
            <w:tcW w:w="2556" w:type="dxa"/>
          </w:tcPr>
          <w:p w:rsidR="000A2F07" w:rsidRPr="00075B1D" w:rsidRDefault="00E91FC6">
            <w:pPr>
              <w:rPr>
                <w:sz w:val="24"/>
                <w:szCs w:val="24"/>
              </w:rPr>
            </w:pPr>
            <w:r w:rsidRPr="00075B1D">
              <w:rPr>
                <w:b/>
                <w:sz w:val="24"/>
                <w:szCs w:val="24"/>
              </w:rPr>
              <w:t>Service Type</w:t>
            </w:r>
          </w:p>
        </w:tc>
        <w:tc>
          <w:tcPr>
            <w:tcW w:w="2556" w:type="dxa"/>
          </w:tcPr>
          <w:p w:rsidR="000A2F07" w:rsidRPr="00075B1D" w:rsidRDefault="00E91FC6">
            <w:pPr>
              <w:rPr>
                <w:sz w:val="24"/>
                <w:szCs w:val="24"/>
              </w:rPr>
            </w:pPr>
            <w:r w:rsidRPr="00075B1D">
              <w:rPr>
                <w:b/>
                <w:sz w:val="24"/>
                <w:szCs w:val="24"/>
              </w:rPr>
              <w:t>Online Activities</w:t>
            </w:r>
          </w:p>
        </w:tc>
        <w:tc>
          <w:tcPr>
            <w:tcW w:w="2556" w:type="dxa"/>
          </w:tcPr>
          <w:p w:rsidR="000A2F07" w:rsidRPr="00075B1D" w:rsidRDefault="00E91FC6">
            <w:pPr>
              <w:rPr>
                <w:sz w:val="24"/>
                <w:szCs w:val="24"/>
              </w:rPr>
            </w:pPr>
            <w:r w:rsidRPr="00075B1D">
              <w:rPr>
                <w:b/>
                <w:sz w:val="24"/>
                <w:szCs w:val="24"/>
              </w:rPr>
              <w:t>Office Activities</w:t>
            </w:r>
          </w:p>
        </w:tc>
        <w:tc>
          <w:tcPr>
            <w:tcW w:w="2556" w:type="dxa"/>
          </w:tcPr>
          <w:p w:rsidR="000A2F07" w:rsidRPr="00075B1D" w:rsidRDefault="00E91FC6">
            <w:pPr>
              <w:rPr>
                <w:sz w:val="24"/>
                <w:szCs w:val="24"/>
              </w:rPr>
            </w:pPr>
            <w:r w:rsidRPr="00075B1D">
              <w:rPr>
                <w:b/>
                <w:sz w:val="24"/>
                <w:szCs w:val="24"/>
              </w:rPr>
              <w:t>Mode</w:t>
            </w:r>
          </w:p>
        </w:tc>
      </w:tr>
      <w:tr w:rsidR="000A2F07" w:rsidRPr="00075B1D">
        <w:tc>
          <w:tcPr>
            <w:tcW w:w="2556" w:type="dxa"/>
          </w:tcPr>
          <w:p w:rsidR="000A2F07" w:rsidRPr="00075B1D" w:rsidRDefault="00E91FC6">
            <w:pPr>
              <w:rPr>
                <w:sz w:val="24"/>
                <w:szCs w:val="24"/>
              </w:rPr>
            </w:pPr>
            <w:r w:rsidRPr="00075B1D">
              <w:rPr>
                <w:sz w:val="24"/>
                <w:szCs w:val="24"/>
              </w:rPr>
              <w:t xml:space="preserve">Special Marriage </w:t>
            </w:r>
            <w:proofErr w:type="spellStart"/>
            <w:r w:rsidRPr="00075B1D">
              <w:rPr>
                <w:sz w:val="24"/>
                <w:szCs w:val="24"/>
              </w:rPr>
              <w:t>Marriage</w:t>
            </w:r>
            <w:proofErr w:type="spellEnd"/>
            <w:r w:rsidRPr="00075B1D">
              <w:rPr>
                <w:sz w:val="24"/>
                <w:szCs w:val="24"/>
              </w:rPr>
              <w:t xml:space="preserve"> Registration (Intended Marriage / Other Forms)</w:t>
            </w:r>
          </w:p>
        </w:tc>
        <w:tc>
          <w:tcPr>
            <w:tcW w:w="2556" w:type="dxa"/>
          </w:tcPr>
          <w:p w:rsidR="000A2F07" w:rsidRPr="00075B1D" w:rsidRDefault="00E91FC6">
            <w:pPr>
              <w:rPr>
                <w:sz w:val="24"/>
                <w:szCs w:val="24"/>
              </w:rPr>
            </w:pPr>
            <w:r w:rsidRPr="00075B1D">
              <w:rPr>
                <w:sz w:val="24"/>
                <w:szCs w:val="24"/>
              </w:rPr>
              <w:t>Select approved notice (Intended: ≥30 &amp; ≤90 days; Other Forms: ≥30 days), Second Payment, schedule visit, download certificate</w:t>
            </w:r>
          </w:p>
        </w:tc>
        <w:tc>
          <w:tcPr>
            <w:tcW w:w="2556" w:type="dxa"/>
          </w:tcPr>
          <w:p w:rsidR="000A2F07" w:rsidRPr="00075B1D" w:rsidRDefault="00E91FC6">
            <w:pPr>
              <w:rPr>
                <w:sz w:val="24"/>
                <w:szCs w:val="24"/>
              </w:rPr>
            </w:pPr>
            <w:r w:rsidRPr="00075B1D">
              <w:rPr>
                <w:sz w:val="24"/>
                <w:szCs w:val="24"/>
              </w:rPr>
              <w:t>Objection enquiry (if any), SR verification, DEO joint photo / witness / declaration / certificate, solemnization or Chapter III registration, SR DSC</w:t>
            </w:r>
          </w:p>
        </w:tc>
        <w:tc>
          <w:tcPr>
            <w:tcW w:w="2556" w:type="dxa"/>
          </w:tcPr>
          <w:p w:rsidR="000A2F07" w:rsidRPr="00075B1D" w:rsidRDefault="00E91FC6">
            <w:pPr>
              <w:rPr>
                <w:sz w:val="24"/>
                <w:szCs w:val="24"/>
              </w:rPr>
            </w:pPr>
            <w:r w:rsidRPr="00075B1D">
              <w:rPr>
                <w:sz w:val="24"/>
                <w:szCs w:val="24"/>
              </w:rPr>
              <w:t>Registration (In Person)</w:t>
            </w:r>
          </w:p>
        </w:tc>
      </w:tr>
    </w:tbl>
    <w:p w:rsidR="002524C7" w:rsidRPr="00075B1D" w:rsidRDefault="002524C7">
      <w:pPr>
        <w:jc w:val="center"/>
        <w:rPr>
          <w:sz w:val="24"/>
          <w:szCs w:val="24"/>
        </w:rPr>
      </w:pPr>
    </w:p>
    <w:p w:rsidR="002524C7" w:rsidRPr="00075B1D" w:rsidRDefault="00251247" w:rsidP="005F4EAE">
      <w:pPr>
        <w:pStyle w:val="Heading4"/>
        <w:rPr>
          <w:sz w:val="24"/>
          <w:szCs w:val="24"/>
        </w:rPr>
      </w:pPr>
      <w:r w:rsidRPr="00075B1D">
        <w:rPr>
          <w:sz w:val="24"/>
          <w:szCs w:val="24"/>
        </w:rPr>
        <w:lastRenderedPageBreak/>
        <w:t>7.3.2 Process Diagram</w:t>
      </w:r>
    </w:p>
    <w:p w:rsidR="002524C7" w:rsidRPr="00075B1D" w:rsidRDefault="00251247" w:rsidP="005F4EAE">
      <w:pPr>
        <w:pStyle w:val="Heading5"/>
        <w:rPr>
          <w:sz w:val="24"/>
          <w:szCs w:val="24"/>
        </w:rPr>
      </w:pPr>
      <w:r w:rsidRPr="00075B1D">
        <w:rPr>
          <w:sz w:val="24"/>
          <w:szCs w:val="24"/>
        </w:rPr>
        <w:t>7.3.2.1 Common intake steps</w:t>
      </w:r>
    </w:p>
    <w:p w:rsidR="002524C7" w:rsidRPr="00075B1D" w:rsidRDefault="00251247" w:rsidP="005F4EAE">
      <w:pPr>
        <w:rPr>
          <w:sz w:val="24"/>
          <w:szCs w:val="24"/>
        </w:rPr>
      </w:pPr>
      <w:r w:rsidRPr="00075B1D">
        <w:rPr>
          <w:sz w:val="24"/>
          <w:szCs w:val="24"/>
        </w:rPr>
        <w:t>Portal and office steps are the same for Intended Marriage and Other Forms except the timeline gate and the certificate schedule. The process table in 7.3.2.2 is the authoritative step list; path-specific branches are in the Notes column.</w:t>
      </w:r>
    </w:p>
    <w:p w:rsidR="002524C7" w:rsidRPr="00075B1D" w:rsidRDefault="00251247" w:rsidP="001C7799">
      <w:pPr>
        <w:pStyle w:val="Heading5"/>
        <w:rPr>
          <w:sz w:val="24"/>
          <w:szCs w:val="24"/>
        </w:rPr>
      </w:pPr>
      <w:r w:rsidRPr="00075B1D">
        <w:rPr>
          <w:sz w:val="24"/>
          <w:szCs w:val="24"/>
        </w:rPr>
        <w:t>7.3.2.2 Offline (In Person)</w:t>
      </w:r>
    </w:p>
    <w:p w:rsidR="00A85FC7" w:rsidRDefault="00A85FC7" w:rsidP="00A85FC7">
      <w:pPr>
        <w:pStyle w:val="NormalWeb"/>
      </w:pPr>
      <w:r>
        <w:rPr>
          <w:noProof/>
        </w:rPr>
        <w:drawing>
          <wp:inline distT="0" distB="0" distL="0" distR="0" wp14:anchorId="77B049E9" wp14:editId="64543206">
            <wp:extent cx="6957894" cy="1925879"/>
            <wp:effectExtent l="0" t="0" r="0" b="0"/>
            <wp:docPr id="13" name="Picture 13" descr="E:\MVP\Kaveri 3.0\Source Code\Kaveri 3 Plan\Finalized BRD\Marriage\RFP\Process Diagrams\Special_Marriage_Registration_Intended_Marriage.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MVP\Kaveri 3.0\Source Code\Kaveri 3 Plan\Finalized BRD\Marriage\RFP\Process Diagrams\Special_Marriage_Registration_Intended_Marriage.drawio.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957894" cy="1925879"/>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(Intended Marriage) Marriage Registration</w:t>
      </w:r>
    </w:p>
    <w:p w:rsidR="000F3900" w:rsidRDefault="000F3900" w:rsidP="000F3900">
      <w:pPr>
        <w:pStyle w:val="NormalWeb"/>
      </w:pPr>
      <w:r>
        <w:rPr>
          <w:noProof/>
        </w:rPr>
        <w:drawing>
          <wp:inline distT="0" distB="0" distL="0" distR="0" wp14:anchorId="161DE449" wp14:editId="007A6AC1">
            <wp:extent cx="6963630" cy="1927466"/>
            <wp:effectExtent l="0" t="0" r="0" b="0"/>
            <wp:docPr id="14" name="Picture 14" descr="E:\MVP\Kaveri 3.0\Source Code\Kaveri 3 Plan\Finalized BRD\Marriage\RFP\Process Diagrams\Special_Marriage_Registration_Other_Forms.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MVP\Kaveri 3.0\Source Code\Kaveri 3 Plan\Finalized BRD\Marriage\RFP\Process Diagrams\Special_Marriage_Registration_Other_Forms.drawio.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105665" cy="1966780"/>
                    </a:xfrm>
                    <a:prstGeom prst="rect">
                      <a:avLst/>
                    </a:prstGeom>
                    <a:noFill/>
                    <a:ln>
                      <a:noFill/>
                    </a:ln>
                  </pic:spPr>
                </pic:pic>
              </a:graphicData>
            </a:graphic>
          </wp:inline>
        </w:drawing>
      </w:r>
    </w:p>
    <w:p w:rsidR="002524C7" w:rsidRPr="00075B1D" w:rsidRDefault="002524C7">
      <w:pPr>
        <w:jc w:val="center"/>
        <w:rPr>
          <w:sz w:val="24"/>
          <w:szCs w:val="24"/>
        </w:rPr>
      </w:pPr>
    </w:p>
    <w:p w:rsidR="002524C7" w:rsidRPr="00075B1D" w:rsidRDefault="00251247">
      <w:pPr>
        <w:jc w:val="center"/>
        <w:rPr>
          <w:sz w:val="24"/>
          <w:szCs w:val="24"/>
        </w:rPr>
      </w:pPr>
      <w:r w:rsidRPr="00075B1D">
        <w:rPr>
          <w:sz w:val="24"/>
          <w:szCs w:val="24"/>
        </w:rPr>
        <w:t>Figure: Special Marriage Other Forms Marriage Registration</w:t>
      </w:r>
    </w:p>
    <w:p w:rsidR="002524C7" w:rsidRPr="00075B1D" w:rsidRDefault="00251247">
      <w:pPr>
        <w:jc w:val="center"/>
        <w:rPr>
          <w:sz w:val="24"/>
          <w:szCs w:val="24"/>
        </w:rPr>
      </w:pPr>
      <w:r w:rsidRPr="00075B1D">
        <w:rPr>
          <w:sz w:val="24"/>
          <w:szCs w:val="24"/>
        </w:rPr>
        <w:t>Flow (after notice publication — registration / solemnization steps; shared by Intended Marriage and Other Forms):</w:t>
      </w:r>
    </w:p>
    <w:tbl>
      <w:tblPr>
        <w:tblStyle w:val="TableGrid"/>
        <w:tblW w:w="0" w:type="auto"/>
        <w:tblLook w:val="04A0" w:firstRow="1" w:lastRow="0" w:firstColumn="1" w:lastColumn="0" w:noHBand="0" w:noVBand="1"/>
      </w:tblPr>
      <w:tblGrid>
        <w:gridCol w:w="846"/>
        <w:gridCol w:w="4261"/>
        <w:gridCol w:w="2553"/>
        <w:gridCol w:w="2554"/>
      </w:tblGrid>
      <w:tr w:rsidR="000A2F07" w:rsidRPr="00075B1D" w:rsidTr="001C7799">
        <w:tc>
          <w:tcPr>
            <w:tcW w:w="846" w:type="dxa"/>
          </w:tcPr>
          <w:p w:rsidR="000A2F07" w:rsidRPr="00075B1D" w:rsidRDefault="00E91FC6">
            <w:pPr>
              <w:rPr>
                <w:sz w:val="24"/>
                <w:szCs w:val="24"/>
              </w:rPr>
            </w:pPr>
            <w:r w:rsidRPr="00075B1D">
              <w:rPr>
                <w:b/>
                <w:sz w:val="24"/>
                <w:szCs w:val="24"/>
              </w:rPr>
              <w:t>#</w:t>
            </w:r>
          </w:p>
        </w:tc>
        <w:tc>
          <w:tcPr>
            <w:tcW w:w="4261" w:type="dxa"/>
          </w:tcPr>
          <w:p w:rsidR="000A2F07" w:rsidRPr="00075B1D" w:rsidRDefault="00E91FC6">
            <w:pPr>
              <w:rPr>
                <w:sz w:val="24"/>
                <w:szCs w:val="24"/>
              </w:rPr>
            </w:pPr>
            <w:r w:rsidRPr="00075B1D">
              <w:rPr>
                <w:b/>
                <w:sz w:val="24"/>
                <w:szCs w:val="24"/>
              </w:rPr>
              <w:t>Step</w:t>
            </w:r>
          </w:p>
        </w:tc>
        <w:tc>
          <w:tcPr>
            <w:tcW w:w="2553" w:type="dxa"/>
          </w:tcPr>
          <w:p w:rsidR="000A2F07" w:rsidRPr="00075B1D" w:rsidRDefault="00E91FC6">
            <w:pPr>
              <w:rPr>
                <w:sz w:val="24"/>
                <w:szCs w:val="24"/>
              </w:rPr>
            </w:pPr>
            <w:r w:rsidRPr="00075B1D">
              <w:rPr>
                <w:b/>
                <w:sz w:val="24"/>
                <w:szCs w:val="24"/>
              </w:rPr>
              <w:t>Lane</w:t>
            </w:r>
          </w:p>
        </w:tc>
        <w:tc>
          <w:tcPr>
            <w:tcW w:w="2554" w:type="dxa"/>
          </w:tcPr>
          <w:p w:rsidR="000A2F07" w:rsidRPr="00075B1D" w:rsidRDefault="00E91FC6">
            <w:pPr>
              <w:rPr>
                <w:sz w:val="24"/>
                <w:szCs w:val="24"/>
              </w:rPr>
            </w:pPr>
            <w:r w:rsidRPr="00075B1D">
              <w:rPr>
                <w:b/>
                <w:sz w:val="24"/>
                <w:szCs w:val="24"/>
              </w:rPr>
              <w:t>Notes</w:t>
            </w:r>
          </w:p>
        </w:tc>
      </w:tr>
      <w:tr w:rsidR="000A2F07" w:rsidRPr="00075B1D" w:rsidTr="001C7799">
        <w:tc>
          <w:tcPr>
            <w:tcW w:w="846" w:type="dxa"/>
          </w:tcPr>
          <w:p w:rsidR="000A2F07" w:rsidRPr="00075B1D" w:rsidRDefault="00E91FC6">
            <w:pPr>
              <w:rPr>
                <w:sz w:val="24"/>
                <w:szCs w:val="24"/>
              </w:rPr>
            </w:pPr>
            <w:r w:rsidRPr="00075B1D">
              <w:rPr>
                <w:sz w:val="24"/>
                <w:szCs w:val="24"/>
              </w:rPr>
              <w:t>1</w:t>
            </w:r>
          </w:p>
        </w:tc>
        <w:tc>
          <w:tcPr>
            <w:tcW w:w="4261" w:type="dxa"/>
          </w:tcPr>
          <w:p w:rsidR="000A2F07" w:rsidRPr="00075B1D" w:rsidRDefault="00E91FC6">
            <w:pPr>
              <w:rPr>
                <w:sz w:val="24"/>
                <w:szCs w:val="24"/>
              </w:rPr>
            </w:pPr>
            <w:r w:rsidRPr="00075B1D">
              <w:rPr>
                <w:sz w:val="24"/>
                <w:szCs w:val="24"/>
              </w:rPr>
              <w:t>Citizen Login portal</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Continue from published notice</w:t>
            </w: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2</w:t>
            </w:r>
          </w:p>
        </w:tc>
        <w:tc>
          <w:tcPr>
            <w:tcW w:w="4261" w:type="dxa"/>
          </w:tcPr>
          <w:p w:rsidR="000A2F07" w:rsidRPr="00075B1D" w:rsidRDefault="00E91FC6">
            <w:pPr>
              <w:rPr>
                <w:sz w:val="24"/>
                <w:szCs w:val="24"/>
              </w:rPr>
            </w:pPr>
            <w:r w:rsidRPr="00075B1D">
              <w:rPr>
                <w:sz w:val="24"/>
                <w:szCs w:val="24"/>
              </w:rPr>
              <w:t>Select Notice</w:t>
            </w:r>
          </w:p>
        </w:tc>
        <w:tc>
          <w:tcPr>
            <w:tcW w:w="2553" w:type="dxa"/>
          </w:tcPr>
          <w:p w:rsidR="000A2F07" w:rsidRPr="00075B1D" w:rsidRDefault="00E91FC6">
            <w:pPr>
              <w:rPr>
                <w:sz w:val="24"/>
                <w:szCs w:val="24"/>
              </w:rPr>
            </w:pPr>
            <w:r w:rsidRPr="00075B1D">
              <w:rPr>
                <w:sz w:val="24"/>
                <w:szCs w:val="24"/>
              </w:rPr>
              <w:t>Citizen</w:t>
            </w:r>
          </w:p>
        </w:tc>
        <w:tc>
          <w:tcPr>
            <w:tcW w:w="2554" w:type="dxa"/>
          </w:tcPr>
          <w:p w:rsidR="000A2F07" w:rsidRPr="00075B1D" w:rsidRDefault="00E91FC6">
            <w:pPr>
              <w:rPr>
                <w:sz w:val="24"/>
                <w:szCs w:val="24"/>
              </w:rPr>
            </w:pPr>
            <w:r w:rsidRPr="00075B1D">
              <w:rPr>
                <w:sz w:val="24"/>
                <w:szCs w:val="24"/>
              </w:rPr>
              <w:t>Choose approved / published notice</w:t>
            </w:r>
          </w:p>
        </w:tc>
      </w:tr>
      <w:tr w:rsidR="000A2F07" w:rsidRPr="00075B1D" w:rsidTr="001C7799">
        <w:tc>
          <w:tcPr>
            <w:tcW w:w="846" w:type="dxa"/>
          </w:tcPr>
          <w:p w:rsidR="000A2F07" w:rsidRPr="00075B1D" w:rsidRDefault="00E91FC6">
            <w:pPr>
              <w:rPr>
                <w:sz w:val="24"/>
                <w:szCs w:val="24"/>
              </w:rPr>
            </w:pPr>
            <w:r w:rsidRPr="00075B1D">
              <w:rPr>
                <w:sz w:val="24"/>
                <w:szCs w:val="24"/>
              </w:rPr>
              <w:t>3</w:t>
            </w:r>
          </w:p>
        </w:tc>
        <w:tc>
          <w:tcPr>
            <w:tcW w:w="4261" w:type="dxa"/>
          </w:tcPr>
          <w:p w:rsidR="000A2F07" w:rsidRPr="00075B1D" w:rsidRDefault="00E91FC6">
            <w:pPr>
              <w:rPr>
                <w:sz w:val="24"/>
                <w:szCs w:val="24"/>
              </w:rPr>
            </w:pPr>
            <w:r w:rsidRPr="00075B1D">
              <w:rPr>
                <w:sz w:val="24"/>
                <w:szCs w:val="24"/>
              </w:rPr>
              <w:t>Validate timeline — Intended: ≥ 30 and ≤ 90 days (Sec. 7 / Sec. 14); Other Forms: ≥ 30 days (no ≤ 90 gate)</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If NO → No Action allowed (path-specific gate)</w:t>
            </w:r>
          </w:p>
        </w:tc>
      </w:tr>
      <w:tr w:rsidR="000A2F07" w:rsidRPr="00075B1D" w:rsidTr="001C7799">
        <w:tc>
          <w:tcPr>
            <w:tcW w:w="846" w:type="dxa"/>
          </w:tcPr>
          <w:p w:rsidR="000A2F07" w:rsidRPr="00075B1D" w:rsidRDefault="00E91FC6">
            <w:pPr>
              <w:rPr>
                <w:sz w:val="24"/>
                <w:szCs w:val="24"/>
              </w:rPr>
            </w:pPr>
            <w:r w:rsidRPr="00075B1D">
              <w:rPr>
                <w:sz w:val="24"/>
                <w:szCs w:val="24"/>
              </w:rPr>
              <w:t>4</w:t>
            </w:r>
          </w:p>
        </w:tc>
        <w:tc>
          <w:tcPr>
            <w:tcW w:w="4261" w:type="dxa"/>
          </w:tcPr>
          <w:p w:rsidR="000A2F07" w:rsidRPr="00075B1D" w:rsidRDefault="00E91FC6">
            <w:pPr>
              <w:rPr>
                <w:sz w:val="24"/>
                <w:szCs w:val="24"/>
              </w:rPr>
            </w:pPr>
            <w:r w:rsidRPr="00075B1D">
              <w:rPr>
                <w:sz w:val="24"/>
                <w:szCs w:val="24"/>
              </w:rPr>
              <w:t>If any Objection?</w:t>
            </w:r>
          </w:p>
        </w:tc>
        <w:tc>
          <w:tcPr>
            <w:tcW w:w="2553" w:type="dxa"/>
          </w:tcPr>
          <w:p w:rsidR="000A2F07" w:rsidRPr="00075B1D" w:rsidRDefault="00E91FC6">
            <w:pPr>
              <w:rPr>
                <w:sz w:val="24"/>
                <w:szCs w:val="24"/>
              </w:rPr>
            </w:pPr>
            <w:r w:rsidRPr="00075B1D">
              <w:rPr>
                <w:sz w:val="24"/>
                <w:szCs w:val="24"/>
              </w:rPr>
              <w:t>System</w:t>
            </w:r>
          </w:p>
        </w:tc>
        <w:tc>
          <w:tcPr>
            <w:tcW w:w="2554" w:type="dxa"/>
          </w:tcPr>
          <w:p w:rsidR="000A2F07" w:rsidRPr="00075B1D" w:rsidRDefault="00E91FC6">
            <w:pPr>
              <w:rPr>
                <w:sz w:val="24"/>
                <w:szCs w:val="24"/>
              </w:rPr>
            </w:pPr>
            <w:r w:rsidRPr="00075B1D">
              <w:rPr>
                <w:sz w:val="24"/>
                <w:szCs w:val="24"/>
              </w:rPr>
              <w:t>Branch to SR enquiry when objection exists</w:t>
            </w:r>
          </w:p>
        </w:tc>
      </w:tr>
      <w:tr w:rsidR="000A2F07" w:rsidRPr="00075B1D" w:rsidTr="001C7799">
        <w:tc>
          <w:tcPr>
            <w:tcW w:w="846" w:type="dxa"/>
          </w:tcPr>
          <w:p w:rsidR="000A2F07" w:rsidRPr="00075B1D" w:rsidRDefault="00E91FC6">
            <w:pPr>
              <w:rPr>
                <w:sz w:val="24"/>
                <w:szCs w:val="24"/>
              </w:rPr>
            </w:pPr>
            <w:r w:rsidRPr="00075B1D">
              <w:rPr>
                <w:sz w:val="24"/>
                <w:szCs w:val="24"/>
              </w:rPr>
              <w:t>4a</w:t>
            </w:r>
          </w:p>
        </w:tc>
        <w:tc>
          <w:tcPr>
            <w:tcW w:w="4261" w:type="dxa"/>
          </w:tcPr>
          <w:p w:rsidR="000A2F07" w:rsidRPr="00075B1D" w:rsidRDefault="00E91FC6">
            <w:pPr>
              <w:rPr>
                <w:sz w:val="24"/>
                <w:szCs w:val="24"/>
              </w:rPr>
            </w:pPr>
            <w:r w:rsidRPr="00075B1D">
              <w:rPr>
                <w:sz w:val="24"/>
                <w:szCs w:val="24"/>
              </w:rPr>
              <w:t>Conduct enquiry by summoning all parties</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Sec. 8–9</w:t>
            </w:r>
          </w:p>
        </w:tc>
      </w:tr>
      <w:tr w:rsidR="000A2F07" w:rsidRPr="00075B1D" w:rsidTr="001C7799">
        <w:tc>
          <w:tcPr>
            <w:tcW w:w="846" w:type="dxa"/>
          </w:tcPr>
          <w:p w:rsidR="000A2F07" w:rsidRPr="00075B1D" w:rsidRDefault="00E91FC6">
            <w:pPr>
              <w:rPr>
                <w:sz w:val="24"/>
                <w:szCs w:val="24"/>
              </w:rPr>
            </w:pPr>
            <w:r w:rsidRPr="00075B1D">
              <w:rPr>
                <w:sz w:val="24"/>
                <w:szCs w:val="24"/>
              </w:rPr>
              <w:t>4b</w:t>
            </w:r>
          </w:p>
        </w:tc>
        <w:tc>
          <w:tcPr>
            <w:tcW w:w="4261" w:type="dxa"/>
          </w:tcPr>
          <w:p w:rsidR="000A2F07" w:rsidRPr="00075B1D" w:rsidRDefault="00E91FC6">
            <w:pPr>
              <w:rPr>
                <w:sz w:val="24"/>
                <w:szCs w:val="24"/>
              </w:rPr>
            </w:pPr>
            <w:r w:rsidRPr="00075B1D">
              <w:rPr>
                <w:sz w:val="24"/>
                <w:szCs w:val="24"/>
              </w:rPr>
              <w:t>Valid objection → update reason; Notice removal from portal (Objected)</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Process stops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4c</w:t>
            </w:r>
          </w:p>
        </w:tc>
        <w:tc>
          <w:tcPr>
            <w:tcW w:w="4261" w:type="dxa"/>
          </w:tcPr>
          <w:p w:rsidR="000A2F07" w:rsidRPr="00075B1D" w:rsidRDefault="00E91FC6">
            <w:pPr>
              <w:rPr>
                <w:sz w:val="24"/>
                <w:szCs w:val="24"/>
              </w:rPr>
            </w:pPr>
            <w:r w:rsidRPr="00075B1D">
              <w:rPr>
                <w:sz w:val="24"/>
                <w:szCs w:val="24"/>
              </w:rPr>
              <w:t>Objection invalid → continue</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Proceed to Second Payment</w:t>
            </w:r>
          </w:p>
        </w:tc>
      </w:tr>
      <w:tr w:rsidR="000A2F07" w:rsidRPr="00075B1D" w:rsidTr="001C7799">
        <w:tc>
          <w:tcPr>
            <w:tcW w:w="846" w:type="dxa"/>
          </w:tcPr>
          <w:p w:rsidR="000A2F07" w:rsidRPr="00075B1D" w:rsidRDefault="00E91FC6">
            <w:pPr>
              <w:rPr>
                <w:sz w:val="24"/>
                <w:szCs w:val="24"/>
              </w:rPr>
            </w:pPr>
            <w:r w:rsidRPr="00075B1D">
              <w:rPr>
                <w:sz w:val="24"/>
                <w:szCs w:val="24"/>
              </w:rPr>
              <w:t>5</w:t>
            </w:r>
          </w:p>
        </w:tc>
        <w:tc>
          <w:tcPr>
            <w:tcW w:w="4261" w:type="dxa"/>
          </w:tcPr>
          <w:p w:rsidR="000A2F07" w:rsidRPr="00075B1D" w:rsidRDefault="00E91FC6">
            <w:pPr>
              <w:rPr>
                <w:sz w:val="24"/>
                <w:szCs w:val="24"/>
              </w:rPr>
            </w:pPr>
            <w:r w:rsidRPr="00075B1D">
              <w:rPr>
                <w:sz w:val="24"/>
                <w:szCs w:val="24"/>
              </w:rPr>
              <w:t>Second Payment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Registration / solemnization fee</w:t>
            </w:r>
          </w:p>
        </w:tc>
      </w:tr>
      <w:tr w:rsidR="000A2F07" w:rsidRPr="00075B1D" w:rsidTr="001C7799">
        <w:tc>
          <w:tcPr>
            <w:tcW w:w="846" w:type="dxa"/>
          </w:tcPr>
          <w:p w:rsidR="000A2F07" w:rsidRPr="00075B1D" w:rsidRDefault="00E91FC6">
            <w:pPr>
              <w:rPr>
                <w:sz w:val="24"/>
                <w:szCs w:val="24"/>
              </w:rPr>
            </w:pPr>
            <w:r w:rsidRPr="00075B1D">
              <w:rPr>
                <w:sz w:val="24"/>
                <w:szCs w:val="24"/>
              </w:rPr>
              <w:t>6</w:t>
            </w:r>
          </w:p>
        </w:tc>
        <w:tc>
          <w:tcPr>
            <w:tcW w:w="4261" w:type="dxa"/>
          </w:tcPr>
          <w:p w:rsidR="000A2F07" w:rsidRPr="00075B1D" w:rsidRDefault="00E91FC6">
            <w:pPr>
              <w:rPr>
                <w:sz w:val="24"/>
                <w:szCs w:val="24"/>
              </w:rPr>
            </w:pPr>
            <w:r w:rsidRPr="00075B1D">
              <w:rPr>
                <w:sz w:val="24"/>
                <w:szCs w:val="24"/>
              </w:rPr>
              <w:t>Schedule Visit</w:t>
            </w:r>
          </w:p>
        </w:tc>
        <w:tc>
          <w:tcPr>
            <w:tcW w:w="2553" w:type="dxa"/>
          </w:tcPr>
          <w:p w:rsidR="000A2F07" w:rsidRPr="00075B1D" w:rsidRDefault="00E91FC6">
            <w:pPr>
              <w:rPr>
                <w:sz w:val="24"/>
                <w:szCs w:val="24"/>
              </w:rPr>
            </w:pPr>
            <w:r w:rsidRPr="00075B1D">
              <w:rPr>
                <w:sz w:val="24"/>
                <w:szCs w:val="24"/>
              </w:rPr>
              <w:t>System / Citizen</w:t>
            </w:r>
          </w:p>
        </w:tc>
        <w:tc>
          <w:tcPr>
            <w:tcW w:w="2554" w:type="dxa"/>
          </w:tcPr>
          <w:p w:rsidR="000A2F07" w:rsidRPr="00075B1D" w:rsidRDefault="00E91FC6">
            <w:pPr>
              <w:rPr>
                <w:sz w:val="24"/>
                <w:szCs w:val="24"/>
              </w:rPr>
            </w:pPr>
            <w:r w:rsidRPr="00075B1D">
              <w:rPr>
                <w:sz w:val="24"/>
                <w:szCs w:val="24"/>
              </w:rPr>
              <w:t>Office visit for solemnization</w:t>
            </w:r>
          </w:p>
        </w:tc>
      </w:tr>
      <w:tr w:rsidR="000A2F07" w:rsidRPr="00075B1D" w:rsidTr="001C7799">
        <w:tc>
          <w:tcPr>
            <w:tcW w:w="846" w:type="dxa"/>
          </w:tcPr>
          <w:p w:rsidR="000A2F07" w:rsidRPr="00075B1D" w:rsidRDefault="00E91FC6">
            <w:pPr>
              <w:rPr>
                <w:sz w:val="24"/>
                <w:szCs w:val="24"/>
              </w:rPr>
            </w:pPr>
            <w:r w:rsidRPr="00075B1D">
              <w:rPr>
                <w:sz w:val="24"/>
                <w:szCs w:val="24"/>
              </w:rPr>
              <w:t>7</w:t>
            </w:r>
          </w:p>
        </w:tc>
        <w:tc>
          <w:tcPr>
            <w:tcW w:w="4261" w:type="dxa"/>
          </w:tcPr>
          <w:p w:rsidR="000A2F07" w:rsidRPr="00075B1D" w:rsidRDefault="00E91FC6">
            <w:pPr>
              <w:rPr>
                <w:sz w:val="24"/>
                <w:szCs w:val="24"/>
              </w:rPr>
            </w:pPr>
            <w:r w:rsidRPr="00075B1D">
              <w:rPr>
                <w:sz w:val="24"/>
                <w:szCs w:val="24"/>
              </w:rPr>
              <w:t>SR Verification (decision)</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Approve or Reject</w:t>
            </w:r>
          </w:p>
        </w:tc>
      </w:tr>
      <w:tr w:rsidR="000A2F07" w:rsidRPr="00075B1D" w:rsidTr="001C7799">
        <w:tc>
          <w:tcPr>
            <w:tcW w:w="846" w:type="dxa"/>
          </w:tcPr>
          <w:p w:rsidR="000A2F07" w:rsidRPr="00075B1D" w:rsidRDefault="00E91FC6">
            <w:pPr>
              <w:rPr>
                <w:sz w:val="24"/>
                <w:szCs w:val="24"/>
              </w:rPr>
            </w:pPr>
            <w:r w:rsidRPr="00075B1D">
              <w:rPr>
                <w:sz w:val="24"/>
                <w:szCs w:val="24"/>
              </w:rPr>
              <w:t>7a</w:t>
            </w:r>
          </w:p>
        </w:tc>
        <w:tc>
          <w:tcPr>
            <w:tcW w:w="4261" w:type="dxa"/>
          </w:tcPr>
          <w:p w:rsidR="000A2F07" w:rsidRPr="00075B1D" w:rsidRDefault="00E91FC6">
            <w:pPr>
              <w:rPr>
                <w:sz w:val="24"/>
                <w:szCs w:val="24"/>
              </w:rPr>
            </w:pPr>
            <w:r w:rsidRPr="00075B1D">
              <w:rPr>
                <w:sz w:val="24"/>
                <w:szCs w:val="24"/>
              </w:rPr>
              <w:t>Reject → return to Schedule Visit</w:t>
            </w:r>
          </w:p>
        </w:tc>
        <w:tc>
          <w:tcPr>
            <w:tcW w:w="2553" w:type="dxa"/>
          </w:tcPr>
          <w:p w:rsidR="000A2F07" w:rsidRPr="00075B1D" w:rsidRDefault="00E91FC6">
            <w:pPr>
              <w:rPr>
                <w:sz w:val="24"/>
                <w:szCs w:val="24"/>
              </w:rPr>
            </w:pPr>
            <w:r w:rsidRPr="00075B1D">
              <w:rPr>
                <w:sz w:val="24"/>
                <w:szCs w:val="24"/>
              </w:rPr>
              <w:t>Sub Registrar → System</w:t>
            </w:r>
          </w:p>
        </w:tc>
        <w:tc>
          <w:tcPr>
            <w:tcW w:w="2554" w:type="dxa"/>
          </w:tcPr>
          <w:p w:rsidR="000A2F07" w:rsidRPr="00075B1D" w:rsidRDefault="00E91FC6">
            <w:pPr>
              <w:rPr>
                <w:sz w:val="24"/>
                <w:szCs w:val="24"/>
              </w:rPr>
            </w:pPr>
            <w:r w:rsidRPr="00075B1D">
              <w:rPr>
                <w:sz w:val="24"/>
                <w:szCs w:val="24"/>
              </w:rPr>
              <w:t>Reschedule / correct</w:t>
            </w:r>
          </w:p>
        </w:tc>
      </w:tr>
      <w:tr w:rsidR="000A2F07" w:rsidRPr="00075B1D" w:rsidTr="001C7799">
        <w:tc>
          <w:tcPr>
            <w:tcW w:w="846" w:type="dxa"/>
          </w:tcPr>
          <w:p w:rsidR="000A2F07" w:rsidRPr="00075B1D" w:rsidRDefault="00E91FC6">
            <w:pPr>
              <w:rPr>
                <w:sz w:val="24"/>
                <w:szCs w:val="24"/>
              </w:rPr>
            </w:pPr>
            <w:r w:rsidRPr="00075B1D">
              <w:rPr>
                <w:sz w:val="24"/>
                <w:szCs w:val="24"/>
              </w:rPr>
              <w:t>8</w:t>
            </w:r>
          </w:p>
        </w:tc>
        <w:tc>
          <w:tcPr>
            <w:tcW w:w="4261" w:type="dxa"/>
          </w:tcPr>
          <w:p w:rsidR="000A2F07" w:rsidRPr="00075B1D" w:rsidRDefault="00E91FC6">
            <w:pPr>
              <w:rPr>
                <w:sz w:val="24"/>
                <w:szCs w:val="24"/>
              </w:rPr>
            </w:pPr>
            <w:r w:rsidRPr="00075B1D">
              <w:rPr>
                <w:sz w:val="24"/>
                <w:szCs w:val="24"/>
              </w:rPr>
              <w:t>Assigns to DEO</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E91FC6">
            <w:pPr>
              <w:rPr>
                <w:sz w:val="24"/>
                <w:szCs w:val="24"/>
              </w:rPr>
            </w:pPr>
            <w:r w:rsidRPr="00075B1D">
              <w:rPr>
                <w:sz w:val="24"/>
                <w:szCs w:val="24"/>
              </w:rPr>
              <w:t>Certificate / declaration production</w:t>
            </w:r>
          </w:p>
        </w:tc>
      </w:tr>
      <w:tr w:rsidR="000A2F07" w:rsidRPr="00075B1D" w:rsidTr="001C7799">
        <w:tc>
          <w:tcPr>
            <w:tcW w:w="846" w:type="dxa"/>
          </w:tcPr>
          <w:p w:rsidR="000A2F07" w:rsidRPr="00075B1D" w:rsidRDefault="00E91FC6">
            <w:pPr>
              <w:rPr>
                <w:sz w:val="24"/>
                <w:szCs w:val="24"/>
              </w:rPr>
            </w:pPr>
            <w:r w:rsidRPr="00075B1D">
              <w:rPr>
                <w:sz w:val="24"/>
                <w:szCs w:val="24"/>
              </w:rPr>
              <w:t>9</w:t>
            </w:r>
          </w:p>
        </w:tc>
        <w:tc>
          <w:tcPr>
            <w:tcW w:w="4261" w:type="dxa"/>
          </w:tcPr>
          <w:p w:rsidR="000A2F07" w:rsidRPr="00075B1D" w:rsidRDefault="00E91FC6">
            <w:pPr>
              <w:rPr>
                <w:sz w:val="24"/>
                <w:szCs w:val="24"/>
              </w:rPr>
            </w:pPr>
            <w:r w:rsidRPr="00075B1D">
              <w:rPr>
                <w:sz w:val="24"/>
                <w:szCs w:val="24"/>
              </w:rPr>
              <w:t>Joint Photo capturing</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10</w:t>
            </w:r>
          </w:p>
        </w:tc>
        <w:tc>
          <w:tcPr>
            <w:tcW w:w="4261" w:type="dxa"/>
          </w:tcPr>
          <w:p w:rsidR="000A2F07" w:rsidRPr="00075B1D" w:rsidRDefault="00E91FC6">
            <w:pPr>
              <w:rPr>
                <w:sz w:val="24"/>
                <w:szCs w:val="24"/>
              </w:rPr>
            </w:pPr>
            <w:r w:rsidRPr="00075B1D">
              <w:rPr>
                <w:sz w:val="24"/>
                <w:szCs w:val="24"/>
              </w:rPr>
              <w:t xml:space="preserve">If Aadhaar available for Witness → </w:t>
            </w:r>
            <w:r w:rsidR="005F6564">
              <w:rPr>
                <w:sz w:val="24"/>
                <w:szCs w:val="24"/>
              </w:rPr>
              <w:t>e-KYC / Face Authentication</w:t>
            </w:r>
            <w:r w:rsidRPr="00075B1D">
              <w:rPr>
                <w:sz w:val="24"/>
                <w:szCs w:val="24"/>
              </w:rPr>
              <w:t xml:space="preserve"> Witness Details; else Enter Witness Details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Three witnesses (Sec. 11) — after joint photo</w:t>
            </w:r>
          </w:p>
        </w:tc>
      </w:tr>
      <w:tr w:rsidR="000A2F07" w:rsidRPr="00075B1D" w:rsidTr="001C7799">
        <w:tc>
          <w:tcPr>
            <w:tcW w:w="846" w:type="dxa"/>
          </w:tcPr>
          <w:p w:rsidR="000A2F07" w:rsidRPr="00075B1D" w:rsidRDefault="00E91FC6">
            <w:pPr>
              <w:rPr>
                <w:sz w:val="24"/>
                <w:szCs w:val="24"/>
              </w:rPr>
            </w:pPr>
            <w:r w:rsidRPr="00075B1D">
              <w:rPr>
                <w:sz w:val="24"/>
                <w:szCs w:val="24"/>
              </w:rPr>
              <w:t>11</w:t>
            </w:r>
          </w:p>
        </w:tc>
        <w:tc>
          <w:tcPr>
            <w:tcW w:w="4261" w:type="dxa"/>
          </w:tcPr>
          <w:p w:rsidR="000A2F07" w:rsidRPr="00075B1D" w:rsidRDefault="00E91FC6">
            <w:pPr>
              <w:rPr>
                <w:sz w:val="24"/>
                <w:szCs w:val="24"/>
              </w:rPr>
            </w:pPr>
            <w:r w:rsidRPr="00075B1D">
              <w:rPr>
                <w:sz w:val="24"/>
                <w:szCs w:val="24"/>
              </w:rPr>
              <w:t>Generates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Third Schedule declarations</w:t>
            </w:r>
          </w:p>
        </w:tc>
      </w:tr>
      <w:tr w:rsidR="000A2F07" w:rsidRPr="00075B1D" w:rsidTr="001C7799">
        <w:tc>
          <w:tcPr>
            <w:tcW w:w="846" w:type="dxa"/>
          </w:tcPr>
          <w:p w:rsidR="000A2F07" w:rsidRPr="00075B1D" w:rsidRDefault="00E91FC6">
            <w:pPr>
              <w:rPr>
                <w:sz w:val="24"/>
                <w:szCs w:val="24"/>
              </w:rPr>
            </w:pPr>
            <w:r w:rsidRPr="00075B1D">
              <w:rPr>
                <w:sz w:val="24"/>
                <w:szCs w:val="24"/>
              </w:rPr>
              <w:t>12</w:t>
            </w:r>
          </w:p>
        </w:tc>
        <w:tc>
          <w:tcPr>
            <w:tcW w:w="4261" w:type="dxa"/>
          </w:tcPr>
          <w:p w:rsidR="000A2F07" w:rsidRPr="00075B1D" w:rsidRDefault="00E91FC6">
            <w:pPr>
              <w:rPr>
                <w:sz w:val="24"/>
                <w:szCs w:val="24"/>
              </w:rPr>
            </w:pPr>
            <w:r w:rsidRPr="00075B1D">
              <w:rPr>
                <w:sz w:val="24"/>
                <w:szCs w:val="24"/>
              </w:rPr>
              <w:t>Sign &amp; Upload Declaration</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E91FC6">
            <w:pPr>
              <w:rPr>
                <w:sz w:val="24"/>
                <w:szCs w:val="24"/>
              </w:rPr>
            </w:pPr>
            <w:r w:rsidRPr="00075B1D">
              <w:rPr>
                <w:sz w:val="24"/>
                <w:szCs w:val="24"/>
              </w:rPr>
              <w:t>Signed declaration uploaded</w:t>
            </w:r>
          </w:p>
        </w:tc>
      </w:tr>
      <w:tr w:rsidR="000A2F07" w:rsidRPr="00075B1D" w:rsidTr="001C7799">
        <w:tc>
          <w:tcPr>
            <w:tcW w:w="846" w:type="dxa"/>
          </w:tcPr>
          <w:p w:rsidR="000A2F07" w:rsidRPr="00075B1D" w:rsidRDefault="00E91FC6">
            <w:pPr>
              <w:rPr>
                <w:sz w:val="24"/>
                <w:szCs w:val="24"/>
              </w:rPr>
            </w:pPr>
            <w:r w:rsidRPr="00075B1D">
              <w:rPr>
                <w:sz w:val="24"/>
                <w:szCs w:val="24"/>
              </w:rPr>
              <w:t>13</w:t>
            </w:r>
          </w:p>
        </w:tc>
        <w:tc>
          <w:tcPr>
            <w:tcW w:w="4261" w:type="dxa"/>
          </w:tcPr>
          <w:p w:rsidR="000A2F07" w:rsidRPr="00075B1D" w:rsidRDefault="00E91FC6">
            <w:pPr>
              <w:rPr>
                <w:sz w:val="24"/>
                <w:szCs w:val="24"/>
              </w:rPr>
            </w:pPr>
            <w:r w:rsidRPr="00075B1D">
              <w:rPr>
                <w:sz w:val="24"/>
                <w:szCs w:val="24"/>
              </w:rPr>
              <w:t>Marriage solemnization (Intended, Sec. 12) / registration (Other Forms, Chapter III Sec. 15–16)</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r w:rsidRPr="00075B1D">
              <w:rPr>
                <w:sz w:val="24"/>
                <w:szCs w:val="24"/>
              </w:rPr>
              <w:t>Chapter II solemnization vs Chapter III registration</w:t>
            </w:r>
          </w:p>
        </w:tc>
      </w:tr>
      <w:tr w:rsidR="000A2F07" w:rsidRPr="00075B1D" w:rsidTr="001C7799">
        <w:tc>
          <w:tcPr>
            <w:tcW w:w="846" w:type="dxa"/>
          </w:tcPr>
          <w:p w:rsidR="000A2F07" w:rsidRPr="00075B1D" w:rsidRDefault="00E91FC6">
            <w:pPr>
              <w:rPr>
                <w:sz w:val="24"/>
                <w:szCs w:val="24"/>
              </w:rPr>
            </w:pPr>
            <w:r w:rsidRPr="00075B1D">
              <w:rPr>
                <w:sz w:val="24"/>
                <w:szCs w:val="24"/>
              </w:rPr>
              <w:t>14</w:t>
            </w:r>
          </w:p>
        </w:tc>
        <w:tc>
          <w:tcPr>
            <w:tcW w:w="4261" w:type="dxa"/>
          </w:tcPr>
          <w:p w:rsidR="000A2F07" w:rsidRPr="00075B1D" w:rsidRDefault="00E91FC6">
            <w:pPr>
              <w:rPr>
                <w:sz w:val="24"/>
                <w:szCs w:val="24"/>
              </w:rPr>
            </w:pPr>
            <w:r w:rsidRPr="00075B1D">
              <w:rPr>
                <w:sz w:val="24"/>
                <w:szCs w:val="24"/>
              </w:rPr>
              <w:t>Generate Marriage Certificate — Fourth Schedule (Intended) / Fifth Schedule (Other Forms)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r w:rsidRPr="00075B1D">
              <w:rPr>
                <w:sz w:val="24"/>
                <w:szCs w:val="24"/>
              </w:rPr>
              <w:t>Fourth Schedule Sec. 13 / Fifth Schedule Sec. 16</w:t>
            </w:r>
          </w:p>
        </w:tc>
      </w:tr>
      <w:tr w:rsidR="000A2F07" w:rsidRPr="00075B1D" w:rsidTr="001C7799">
        <w:tc>
          <w:tcPr>
            <w:tcW w:w="846" w:type="dxa"/>
          </w:tcPr>
          <w:p w:rsidR="000A2F07" w:rsidRPr="00075B1D" w:rsidRDefault="00E91FC6">
            <w:pPr>
              <w:rPr>
                <w:sz w:val="24"/>
                <w:szCs w:val="24"/>
              </w:rPr>
            </w:pPr>
            <w:r w:rsidRPr="00075B1D">
              <w:rPr>
                <w:sz w:val="24"/>
                <w:szCs w:val="24"/>
              </w:rPr>
              <w:t>15</w:t>
            </w:r>
          </w:p>
        </w:tc>
        <w:tc>
          <w:tcPr>
            <w:tcW w:w="4261" w:type="dxa"/>
          </w:tcPr>
          <w:p w:rsidR="000A2F07" w:rsidRPr="00075B1D" w:rsidRDefault="00E91FC6">
            <w:pPr>
              <w:rPr>
                <w:sz w:val="24"/>
                <w:szCs w:val="24"/>
              </w:rPr>
            </w:pPr>
            <w:r w:rsidRPr="00075B1D">
              <w:rPr>
                <w:sz w:val="24"/>
                <w:szCs w:val="24"/>
              </w:rPr>
              <w:t>Capture signs of Bride, Bridegroom, Witness</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16</w:t>
            </w:r>
          </w:p>
        </w:tc>
        <w:tc>
          <w:tcPr>
            <w:tcW w:w="4261" w:type="dxa"/>
          </w:tcPr>
          <w:p w:rsidR="000A2F07" w:rsidRPr="00075B1D" w:rsidRDefault="00E91FC6">
            <w:pPr>
              <w:rPr>
                <w:sz w:val="24"/>
                <w:szCs w:val="24"/>
              </w:rPr>
            </w:pPr>
            <w:r w:rsidRPr="00075B1D">
              <w:rPr>
                <w:sz w:val="24"/>
                <w:szCs w:val="24"/>
              </w:rPr>
              <w:t>Scan signed copy</w:t>
            </w:r>
          </w:p>
        </w:tc>
        <w:tc>
          <w:tcPr>
            <w:tcW w:w="2553" w:type="dxa"/>
          </w:tcPr>
          <w:p w:rsidR="000A2F07" w:rsidRPr="00075B1D" w:rsidRDefault="00E91FC6">
            <w:pPr>
              <w:rPr>
                <w:sz w:val="24"/>
                <w:szCs w:val="24"/>
              </w:rPr>
            </w:pPr>
            <w:r w:rsidRPr="00075B1D">
              <w:rPr>
                <w:sz w:val="24"/>
                <w:szCs w:val="24"/>
              </w:rPr>
              <w:t>FDA / SDA / DEO</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lastRenderedPageBreak/>
              <w:t>17</w:t>
            </w:r>
          </w:p>
        </w:tc>
        <w:tc>
          <w:tcPr>
            <w:tcW w:w="4261" w:type="dxa"/>
          </w:tcPr>
          <w:p w:rsidR="000A2F07" w:rsidRPr="00075B1D" w:rsidRDefault="00E91FC6">
            <w:pPr>
              <w:rPr>
                <w:sz w:val="24"/>
                <w:szCs w:val="24"/>
              </w:rPr>
            </w:pPr>
            <w:r w:rsidRPr="00075B1D">
              <w:rPr>
                <w:sz w:val="24"/>
                <w:szCs w:val="24"/>
              </w:rPr>
              <w:t>Digital Signature (DSC)</w:t>
            </w:r>
          </w:p>
        </w:tc>
        <w:tc>
          <w:tcPr>
            <w:tcW w:w="2553" w:type="dxa"/>
          </w:tcPr>
          <w:p w:rsidR="000A2F07" w:rsidRPr="00075B1D" w:rsidRDefault="00E91FC6">
            <w:pPr>
              <w:rPr>
                <w:sz w:val="24"/>
                <w:szCs w:val="24"/>
              </w:rPr>
            </w:pPr>
            <w:r w:rsidRPr="00075B1D">
              <w:rPr>
                <w:sz w:val="24"/>
                <w:szCs w:val="24"/>
              </w:rPr>
              <w:t>Sub Registrar</w:t>
            </w:r>
          </w:p>
        </w:tc>
        <w:tc>
          <w:tcPr>
            <w:tcW w:w="2554" w:type="dxa"/>
          </w:tcPr>
          <w:p w:rsidR="000A2F07" w:rsidRPr="00075B1D" w:rsidRDefault="000A2F07">
            <w:pPr>
              <w:rPr>
                <w:sz w:val="24"/>
                <w:szCs w:val="24"/>
              </w:rPr>
            </w:pPr>
          </w:p>
        </w:tc>
      </w:tr>
      <w:tr w:rsidR="000A2F07" w:rsidRPr="00075B1D" w:rsidTr="001C7799">
        <w:tc>
          <w:tcPr>
            <w:tcW w:w="846" w:type="dxa"/>
          </w:tcPr>
          <w:p w:rsidR="000A2F07" w:rsidRPr="00075B1D" w:rsidRDefault="00E91FC6">
            <w:pPr>
              <w:rPr>
                <w:sz w:val="24"/>
                <w:szCs w:val="24"/>
              </w:rPr>
            </w:pPr>
            <w:r w:rsidRPr="00075B1D">
              <w:rPr>
                <w:sz w:val="24"/>
                <w:szCs w:val="24"/>
              </w:rPr>
              <w:t>18</w:t>
            </w:r>
          </w:p>
        </w:tc>
        <w:tc>
          <w:tcPr>
            <w:tcW w:w="4261" w:type="dxa"/>
          </w:tcPr>
          <w:p w:rsidR="000A2F07" w:rsidRPr="00075B1D" w:rsidRDefault="00E91FC6">
            <w:pPr>
              <w:rPr>
                <w:sz w:val="24"/>
                <w:szCs w:val="24"/>
              </w:rPr>
            </w:pPr>
            <w:r w:rsidRPr="00075B1D">
              <w:rPr>
                <w:sz w:val="24"/>
                <w:szCs w:val="24"/>
              </w:rPr>
              <w:t>Marriage Certificate Issued</w:t>
            </w:r>
          </w:p>
        </w:tc>
        <w:tc>
          <w:tcPr>
            <w:tcW w:w="2553" w:type="dxa"/>
          </w:tcPr>
          <w:p w:rsidR="000A2F07" w:rsidRPr="00075B1D" w:rsidRDefault="00E91FC6">
            <w:pPr>
              <w:rPr>
                <w:sz w:val="24"/>
                <w:szCs w:val="24"/>
              </w:rPr>
            </w:pPr>
            <w:r w:rsidRPr="00075B1D">
              <w:rPr>
                <w:sz w:val="24"/>
                <w:szCs w:val="24"/>
              </w:rPr>
              <w:t>Citizen / System</w:t>
            </w:r>
          </w:p>
        </w:tc>
        <w:tc>
          <w:tcPr>
            <w:tcW w:w="2554" w:type="dxa"/>
          </w:tcPr>
          <w:p w:rsidR="000A2F07" w:rsidRPr="00075B1D" w:rsidRDefault="00E91FC6">
            <w:pPr>
              <w:rPr>
                <w:sz w:val="24"/>
                <w:szCs w:val="24"/>
              </w:rPr>
            </w:pPr>
            <w:r w:rsidRPr="00075B1D">
              <w:rPr>
                <w:sz w:val="24"/>
                <w:szCs w:val="24"/>
              </w:rPr>
              <w:t>Download from portal</w:t>
            </w:r>
          </w:p>
        </w:tc>
      </w:tr>
    </w:tbl>
    <w:p w:rsidR="002524C7" w:rsidRPr="00075B1D" w:rsidRDefault="002524C7" w:rsidP="004B55D6">
      <w:pPr>
        <w:rPr>
          <w:sz w:val="24"/>
          <w:szCs w:val="24"/>
        </w:rPr>
      </w:pPr>
    </w:p>
    <w:p w:rsidR="002524C7" w:rsidRDefault="00251247" w:rsidP="004B55D6">
      <w:pPr>
        <w:rPr>
          <w:sz w:val="24"/>
          <w:szCs w:val="24"/>
        </w:rPr>
      </w:pPr>
      <w:r w:rsidRPr="00075B1D">
        <w:rPr>
          <w:sz w:val="24"/>
          <w:szCs w:val="24"/>
        </w:rPr>
        <w:t>Key characteristics: notice selection with path-specific timeline gate (Intended ≥30 and ≤90; Other Forms ≥30); objection enquiry branch (valid objection removes notice); Second Payment; schedule visit; SR verification; DEO joint photo then witness capture (e-KYC / Face Authentication or manual), declaration generate/sign/upload, solemnization or Chapter III registration, certificate &amp; signatures; SR DSC; certificate issuance (Fourth or Fifth Schedule).</w:t>
      </w:r>
    </w:p>
    <w:p w:rsidR="004B55D6" w:rsidRDefault="004B55D6" w:rsidP="004B55D6">
      <w:pPr>
        <w:rPr>
          <w:sz w:val="24"/>
          <w:szCs w:val="24"/>
        </w:rPr>
      </w:pPr>
    </w:p>
    <w:p w:rsidR="004B55D6" w:rsidRPr="00075B1D" w:rsidRDefault="004B55D6" w:rsidP="004B55D6">
      <w:pPr>
        <w:rPr>
          <w:sz w:val="24"/>
          <w:szCs w:val="24"/>
        </w:rPr>
      </w:pPr>
    </w:p>
    <w:p w:rsidR="002524C7" w:rsidRPr="00075B1D" w:rsidRDefault="00251247" w:rsidP="004B55D6">
      <w:pPr>
        <w:pStyle w:val="Heading5"/>
        <w:rPr>
          <w:sz w:val="24"/>
          <w:szCs w:val="24"/>
        </w:rPr>
      </w:pPr>
      <w:r w:rsidRPr="00075B1D">
        <w:rPr>
          <w:sz w:val="24"/>
          <w:szCs w:val="24"/>
        </w:rPr>
        <w:t>7.3.2.3 Application Status Model</w:t>
      </w:r>
    </w:p>
    <w:p w:rsidR="002524C7" w:rsidRPr="00075B1D" w:rsidRDefault="00251247" w:rsidP="004B55D6">
      <w:pPr>
        <w:rPr>
          <w:sz w:val="24"/>
          <w:szCs w:val="24"/>
        </w:rPr>
      </w:pPr>
      <w:r w:rsidRPr="00075B1D">
        <w:rPr>
          <w:sz w:val="24"/>
          <w:szCs w:val="24"/>
        </w:rPr>
        <w:t xml:space="preserve">Application statuses for Special Marriage </w:t>
      </w:r>
      <w:proofErr w:type="spellStart"/>
      <w:r w:rsidRPr="00075B1D">
        <w:rPr>
          <w:sz w:val="24"/>
          <w:szCs w:val="24"/>
        </w:rPr>
        <w:t>Marriage</w:t>
      </w:r>
      <w:proofErr w:type="spellEnd"/>
      <w:r w:rsidRPr="00075B1D">
        <w:rPr>
          <w:sz w:val="24"/>
          <w:szCs w:val="24"/>
        </w:rPr>
        <w:t xml:space="preserve"> Registration (Intended Marriage / Other Forms):</w:t>
      </w:r>
    </w:p>
    <w:tbl>
      <w:tblPr>
        <w:tblStyle w:val="TableGrid"/>
        <w:tblW w:w="0" w:type="auto"/>
        <w:tblLook w:val="04A0" w:firstRow="1" w:lastRow="0" w:firstColumn="1" w:lastColumn="0" w:noHBand="0" w:noVBand="1"/>
      </w:tblPr>
      <w:tblGrid>
        <w:gridCol w:w="2042"/>
        <w:gridCol w:w="2489"/>
        <w:gridCol w:w="1597"/>
        <w:gridCol w:w="3790"/>
      </w:tblGrid>
      <w:tr w:rsidR="008B3873" w:rsidRPr="00075B1D" w:rsidTr="008B3873">
        <w:tc>
          <w:tcPr>
            <w:tcW w:w="2042" w:type="dxa"/>
          </w:tcPr>
          <w:p w:rsidR="008B3873" w:rsidRPr="00075B1D" w:rsidRDefault="008B3873">
            <w:pPr>
              <w:rPr>
                <w:sz w:val="24"/>
                <w:szCs w:val="24"/>
              </w:rPr>
            </w:pPr>
            <w:r w:rsidRPr="00075B1D">
              <w:rPr>
                <w:b/>
                <w:sz w:val="24"/>
                <w:szCs w:val="24"/>
              </w:rPr>
              <w:t>Status</w:t>
            </w:r>
          </w:p>
        </w:tc>
        <w:tc>
          <w:tcPr>
            <w:tcW w:w="2489" w:type="dxa"/>
          </w:tcPr>
          <w:p w:rsidR="008B3873" w:rsidRPr="00075B1D" w:rsidRDefault="008B3873">
            <w:pPr>
              <w:rPr>
                <w:sz w:val="24"/>
                <w:szCs w:val="24"/>
              </w:rPr>
            </w:pPr>
            <w:r w:rsidRPr="00075B1D">
              <w:rPr>
                <w:b/>
                <w:sz w:val="24"/>
                <w:szCs w:val="24"/>
              </w:rPr>
              <w:t>Description</w:t>
            </w:r>
          </w:p>
        </w:tc>
        <w:tc>
          <w:tcPr>
            <w:tcW w:w="1597" w:type="dxa"/>
          </w:tcPr>
          <w:p w:rsidR="008B3873" w:rsidRPr="00075B1D" w:rsidRDefault="008B3873">
            <w:pPr>
              <w:rPr>
                <w:sz w:val="24"/>
                <w:szCs w:val="24"/>
              </w:rPr>
            </w:pPr>
            <w:r w:rsidRPr="00075B1D">
              <w:rPr>
                <w:b/>
                <w:sz w:val="24"/>
                <w:szCs w:val="24"/>
              </w:rPr>
              <w:t>Actor</w:t>
            </w:r>
          </w:p>
        </w:tc>
        <w:tc>
          <w:tcPr>
            <w:tcW w:w="3790" w:type="dxa"/>
          </w:tcPr>
          <w:p w:rsidR="008B3873" w:rsidRPr="00075B1D" w:rsidRDefault="008B3873">
            <w:pPr>
              <w:rPr>
                <w:sz w:val="24"/>
                <w:szCs w:val="24"/>
              </w:rPr>
            </w:pPr>
            <w:r w:rsidRPr="00075B1D">
              <w:rPr>
                <w:b/>
                <w:sz w:val="24"/>
                <w:szCs w:val="24"/>
              </w:rPr>
              <w:t>Next states</w:t>
            </w:r>
          </w:p>
        </w:tc>
      </w:tr>
      <w:tr w:rsidR="008B3873" w:rsidRPr="00075B1D" w:rsidTr="008B3873">
        <w:tc>
          <w:tcPr>
            <w:tcW w:w="2042" w:type="dxa"/>
          </w:tcPr>
          <w:p w:rsidR="008B3873" w:rsidRPr="00075B1D" w:rsidRDefault="008B3873">
            <w:pPr>
              <w:rPr>
                <w:sz w:val="24"/>
                <w:szCs w:val="24"/>
              </w:rPr>
            </w:pPr>
            <w:r w:rsidRPr="00075B1D">
              <w:rPr>
                <w:sz w:val="24"/>
                <w:szCs w:val="24"/>
              </w:rPr>
              <w:t>Notice valid for registration</w:t>
            </w:r>
          </w:p>
        </w:tc>
        <w:tc>
          <w:tcPr>
            <w:tcW w:w="2489" w:type="dxa"/>
          </w:tcPr>
          <w:p w:rsidR="008B3873" w:rsidRPr="00075B1D" w:rsidRDefault="008B3873">
            <w:pPr>
              <w:rPr>
                <w:sz w:val="24"/>
                <w:szCs w:val="24"/>
              </w:rPr>
            </w:pPr>
            <w:r w:rsidRPr="00075B1D">
              <w:rPr>
                <w:sz w:val="24"/>
                <w:szCs w:val="24"/>
              </w:rPr>
              <w:t>Entry point — Intended: notice ≥ 30 and ≤ 90 days with no valid objection; Other Forms: notice ≥ 30 days with no valid objection</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Second payment completed</w:t>
            </w:r>
          </w:p>
        </w:tc>
      </w:tr>
      <w:tr w:rsidR="008B3873" w:rsidRPr="00075B1D" w:rsidTr="008B3873">
        <w:tc>
          <w:tcPr>
            <w:tcW w:w="2042" w:type="dxa"/>
          </w:tcPr>
          <w:p w:rsidR="008B3873" w:rsidRPr="00075B1D" w:rsidRDefault="008B3873">
            <w:pPr>
              <w:rPr>
                <w:sz w:val="24"/>
                <w:szCs w:val="24"/>
              </w:rPr>
            </w:pPr>
            <w:r w:rsidRPr="00075B1D">
              <w:rPr>
                <w:sz w:val="24"/>
                <w:szCs w:val="24"/>
              </w:rPr>
              <w:t>Second payment completed</w:t>
            </w:r>
          </w:p>
        </w:tc>
        <w:tc>
          <w:tcPr>
            <w:tcW w:w="2489" w:type="dxa"/>
          </w:tcPr>
          <w:p w:rsidR="008B3873" w:rsidRPr="00075B1D" w:rsidRDefault="008B3873">
            <w:pPr>
              <w:rPr>
                <w:sz w:val="24"/>
                <w:szCs w:val="24"/>
              </w:rPr>
            </w:pPr>
            <w:r w:rsidRPr="00075B1D">
              <w:rPr>
                <w:sz w:val="24"/>
                <w:szCs w:val="24"/>
              </w:rPr>
              <w:t>Registration / solemnization fee paid</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Visit scheduled</w:t>
            </w:r>
          </w:p>
        </w:tc>
        <w:tc>
          <w:tcPr>
            <w:tcW w:w="2489" w:type="dxa"/>
          </w:tcPr>
          <w:p w:rsidR="008B3873" w:rsidRPr="00075B1D" w:rsidRDefault="008B3873">
            <w:pPr>
              <w:rPr>
                <w:sz w:val="24"/>
                <w:szCs w:val="24"/>
              </w:rPr>
            </w:pPr>
            <w:r w:rsidRPr="00075B1D">
              <w:rPr>
                <w:sz w:val="24"/>
                <w:szCs w:val="24"/>
              </w:rPr>
              <w:t>Solemnization visit (Intended) or registration visit (Other Forms) booked</w:t>
            </w:r>
          </w:p>
        </w:tc>
        <w:tc>
          <w:tcPr>
            <w:tcW w:w="1597" w:type="dxa"/>
          </w:tcPr>
          <w:p w:rsidR="008B3873" w:rsidRPr="00075B1D" w:rsidRDefault="008B3873">
            <w:pPr>
              <w:rPr>
                <w:sz w:val="24"/>
                <w:szCs w:val="24"/>
              </w:rPr>
            </w:pPr>
            <w:r w:rsidRPr="00075B1D">
              <w:rPr>
                <w:sz w:val="24"/>
                <w:szCs w:val="24"/>
              </w:rPr>
              <w:t>Citizen</w:t>
            </w:r>
          </w:p>
        </w:tc>
        <w:tc>
          <w:tcPr>
            <w:tcW w:w="3790" w:type="dxa"/>
          </w:tcPr>
          <w:p w:rsidR="008B3873" w:rsidRPr="00075B1D" w:rsidRDefault="008B3873">
            <w:pPr>
              <w:rPr>
                <w:sz w:val="24"/>
                <w:szCs w:val="24"/>
              </w:rPr>
            </w:pPr>
            <w:r w:rsidRPr="00075B1D">
              <w:rPr>
                <w:sz w:val="24"/>
                <w:szCs w:val="24"/>
              </w:rPr>
              <w:t>Pending SR verification — visit</w:t>
            </w:r>
          </w:p>
        </w:tc>
      </w:tr>
      <w:tr w:rsidR="008B3873" w:rsidRPr="00075B1D" w:rsidTr="008B3873">
        <w:tc>
          <w:tcPr>
            <w:tcW w:w="2042" w:type="dxa"/>
          </w:tcPr>
          <w:p w:rsidR="008B3873" w:rsidRPr="00075B1D" w:rsidRDefault="008B3873">
            <w:pPr>
              <w:rPr>
                <w:sz w:val="24"/>
                <w:szCs w:val="24"/>
              </w:rPr>
            </w:pPr>
            <w:r w:rsidRPr="00075B1D">
              <w:rPr>
                <w:sz w:val="24"/>
                <w:szCs w:val="24"/>
              </w:rPr>
              <w:t>Pending SR verification — visit</w:t>
            </w:r>
          </w:p>
        </w:tc>
        <w:tc>
          <w:tcPr>
            <w:tcW w:w="2489" w:type="dxa"/>
          </w:tcPr>
          <w:p w:rsidR="008B3873" w:rsidRPr="00075B1D" w:rsidRDefault="008B3873">
            <w:pPr>
              <w:rPr>
                <w:sz w:val="24"/>
                <w:szCs w:val="24"/>
              </w:rPr>
            </w:pPr>
            <w:r w:rsidRPr="00075B1D">
              <w:rPr>
                <w:sz w:val="24"/>
                <w:szCs w:val="24"/>
              </w:rPr>
              <w:t>SR verification before solemnization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Solemnized / Rejected — visit</w:t>
            </w:r>
          </w:p>
        </w:tc>
      </w:tr>
      <w:tr w:rsidR="008B3873" w:rsidRPr="00075B1D" w:rsidTr="008B3873">
        <w:tc>
          <w:tcPr>
            <w:tcW w:w="2042" w:type="dxa"/>
          </w:tcPr>
          <w:p w:rsidR="008B3873" w:rsidRPr="00075B1D" w:rsidRDefault="008B3873">
            <w:pPr>
              <w:rPr>
                <w:sz w:val="24"/>
                <w:szCs w:val="24"/>
              </w:rPr>
            </w:pPr>
            <w:r w:rsidRPr="00075B1D">
              <w:rPr>
                <w:sz w:val="24"/>
                <w:szCs w:val="24"/>
              </w:rPr>
              <w:t>Rejected — visit</w:t>
            </w:r>
          </w:p>
        </w:tc>
        <w:tc>
          <w:tcPr>
            <w:tcW w:w="2489" w:type="dxa"/>
          </w:tcPr>
          <w:p w:rsidR="008B3873" w:rsidRPr="00075B1D" w:rsidRDefault="008B3873">
            <w:pPr>
              <w:rPr>
                <w:sz w:val="24"/>
                <w:szCs w:val="24"/>
              </w:rPr>
            </w:pPr>
            <w:r w:rsidRPr="00075B1D">
              <w:rPr>
                <w:sz w:val="24"/>
                <w:szCs w:val="24"/>
              </w:rPr>
              <w:t>Returned to visit scheduling with reason</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Visit scheduled</w:t>
            </w:r>
          </w:p>
        </w:tc>
      </w:tr>
      <w:tr w:rsidR="008B3873" w:rsidRPr="00075B1D" w:rsidTr="008B3873">
        <w:tc>
          <w:tcPr>
            <w:tcW w:w="2042" w:type="dxa"/>
          </w:tcPr>
          <w:p w:rsidR="008B3873" w:rsidRPr="00075B1D" w:rsidRDefault="008B3873">
            <w:pPr>
              <w:rPr>
                <w:sz w:val="24"/>
                <w:szCs w:val="24"/>
              </w:rPr>
            </w:pPr>
            <w:r w:rsidRPr="00075B1D">
              <w:rPr>
                <w:sz w:val="24"/>
                <w:szCs w:val="24"/>
              </w:rPr>
              <w:t>Solemnized</w:t>
            </w:r>
          </w:p>
        </w:tc>
        <w:tc>
          <w:tcPr>
            <w:tcW w:w="2489" w:type="dxa"/>
          </w:tcPr>
          <w:p w:rsidR="008B3873" w:rsidRPr="00075B1D" w:rsidRDefault="008B3873">
            <w:pPr>
              <w:rPr>
                <w:sz w:val="24"/>
                <w:szCs w:val="24"/>
              </w:rPr>
            </w:pPr>
            <w:r w:rsidRPr="00075B1D">
              <w:rPr>
                <w:sz w:val="24"/>
                <w:szCs w:val="24"/>
              </w:rPr>
              <w:t>Marriage solemnized (Chapter II) or conditions satisfied for registration (Chapter III)</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Allocated to DEO — certificate</w:t>
            </w:r>
          </w:p>
        </w:tc>
      </w:tr>
      <w:tr w:rsidR="008B3873" w:rsidRPr="00075B1D" w:rsidTr="008B3873">
        <w:tc>
          <w:tcPr>
            <w:tcW w:w="2042" w:type="dxa"/>
          </w:tcPr>
          <w:p w:rsidR="008B3873" w:rsidRPr="00075B1D" w:rsidRDefault="008B3873">
            <w:pPr>
              <w:rPr>
                <w:sz w:val="24"/>
                <w:szCs w:val="24"/>
              </w:rPr>
            </w:pPr>
            <w:r w:rsidRPr="00075B1D">
              <w:rPr>
                <w:sz w:val="24"/>
                <w:szCs w:val="24"/>
              </w:rPr>
              <w:t>Allocated to DEO — certificate</w:t>
            </w:r>
          </w:p>
        </w:tc>
        <w:tc>
          <w:tcPr>
            <w:tcW w:w="2489" w:type="dxa"/>
          </w:tcPr>
          <w:p w:rsidR="008B3873" w:rsidRPr="00075B1D" w:rsidRDefault="008B3873">
            <w:pPr>
              <w:rPr>
                <w:sz w:val="24"/>
                <w:szCs w:val="24"/>
              </w:rPr>
            </w:pPr>
            <w:r w:rsidRPr="00075B1D">
              <w:rPr>
                <w:sz w:val="24"/>
                <w:szCs w:val="24"/>
              </w:rPr>
              <w:t>Joint photo, certificate generation and signature capture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Signed certificate uploaded</w:t>
            </w:r>
          </w:p>
        </w:tc>
      </w:tr>
      <w:tr w:rsidR="008B3873" w:rsidRPr="00075B1D" w:rsidTr="008B3873">
        <w:tc>
          <w:tcPr>
            <w:tcW w:w="2042" w:type="dxa"/>
          </w:tcPr>
          <w:p w:rsidR="008B3873" w:rsidRPr="00075B1D" w:rsidRDefault="008B3873">
            <w:pPr>
              <w:rPr>
                <w:sz w:val="24"/>
                <w:szCs w:val="24"/>
              </w:rPr>
            </w:pPr>
            <w:r w:rsidRPr="00075B1D">
              <w:rPr>
                <w:sz w:val="24"/>
                <w:szCs w:val="24"/>
              </w:rPr>
              <w:lastRenderedPageBreak/>
              <w:t>Signed certificate uploaded</w:t>
            </w:r>
          </w:p>
        </w:tc>
        <w:tc>
          <w:tcPr>
            <w:tcW w:w="2489" w:type="dxa"/>
          </w:tcPr>
          <w:p w:rsidR="008B3873" w:rsidRPr="00075B1D" w:rsidRDefault="008B3873">
            <w:pPr>
              <w:rPr>
                <w:sz w:val="24"/>
                <w:szCs w:val="24"/>
              </w:rPr>
            </w:pPr>
            <w:r w:rsidRPr="00075B1D">
              <w:rPr>
                <w:sz w:val="24"/>
                <w:szCs w:val="24"/>
              </w:rPr>
              <w:t>Signed certificate uploaded for SR digital signature</w:t>
            </w:r>
          </w:p>
        </w:tc>
        <w:tc>
          <w:tcPr>
            <w:tcW w:w="1597" w:type="dxa"/>
          </w:tcPr>
          <w:p w:rsidR="008B3873" w:rsidRPr="00075B1D" w:rsidRDefault="008B3873">
            <w:pPr>
              <w:rPr>
                <w:sz w:val="24"/>
                <w:szCs w:val="24"/>
              </w:rPr>
            </w:pPr>
            <w:r w:rsidRPr="00075B1D">
              <w:rPr>
                <w:sz w:val="24"/>
                <w:szCs w:val="24"/>
              </w:rPr>
              <w:t>DEO</w:t>
            </w:r>
          </w:p>
        </w:tc>
        <w:tc>
          <w:tcPr>
            <w:tcW w:w="3790" w:type="dxa"/>
          </w:tcPr>
          <w:p w:rsidR="008B3873" w:rsidRPr="00075B1D" w:rsidRDefault="008B3873">
            <w:pPr>
              <w:rPr>
                <w:sz w:val="24"/>
                <w:szCs w:val="24"/>
              </w:rPr>
            </w:pPr>
            <w:r w:rsidRPr="00075B1D">
              <w:rPr>
                <w:sz w:val="24"/>
                <w:szCs w:val="24"/>
              </w:rPr>
              <w:t>Pending SR digital signature</w:t>
            </w:r>
          </w:p>
        </w:tc>
      </w:tr>
      <w:tr w:rsidR="008B3873" w:rsidRPr="00075B1D" w:rsidTr="008B3873">
        <w:tc>
          <w:tcPr>
            <w:tcW w:w="2042" w:type="dxa"/>
          </w:tcPr>
          <w:p w:rsidR="008B3873" w:rsidRPr="00075B1D" w:rsidRDefault="008B3873">
            <w:pPr>
              <w:rPr>
                <w:sz w:val="24"/>
                <w:szCs w:val="24"/>
              </w:rPr>
            </w:pPr>
            <w:r w:rsidRPr="00075B1D">
              <w:rPr>
                <w:sz w:val="24"/>
                <w:szCs w:val="24"/>
              </w:rPr>
              <w:t>Pending SR digital signature</w:t>
            </w:r>
          </w:p>
        </w:tc>
        <w:tc>
          <w:tcPr>
            <w:tcW w:w="2489" w:type="dxa"/>
          </w:tcPr>
          <w:p w:rsidR="008B3873" w:rsidRPr="00075B1D" w:rsidRDefault="008B3873">
            <w:pPr>
              <w:rPr>
                <w:sz w:val="24"/>
                <w:szCs w:val="24"/>
              </w:rPr>
            </w:pPr>
            <w:r w:rsidRPr="00075B1D">
              <w:rPr>
                <w:sz w:val="24"/>
                <w:szCs w:val="24"/>
              </w:rPr>
              <w:t>Awaiting DSC</w:t>
            </w:r>
          </w:p>
        </w:tc>
        <w:tc>
          <w:tcPr>
            <w:tcW w:w="1597" w:type="dxa"/>
          </w:tcPr>
          <w:p w:rsidR="008B3873" w:rsidRPr="00075B1D" w:rsidRDefault="008B3873">
            <w:pPr>
              <w:rPr>
                <w:sz w:val="24"/>
                <w:szCs w:val="24"/>
              </w:rPr>
            </w:pPr>
            <w:r w:rsidRPr="00075B1D">
              <w:rPr>
                <w:sz w:val="24"/>
                <w:szCs w:val="24"/>
              </w:rPr>
              <w:t>SR</w:t>
            </w:r>
          </w:p>
        </w:tc>
        <w:tc>
          <w:tcPr>
            <w:tcW w:w="3790" w:type="dxa"/>
          </w:tcPr>
          <w:p w:rsidR="008B3873" w:rsidRPr="00075B1D" w:rsidRDefault="008B3873">
            <w:pPr>
              <w:rPr>
                <w:sz w:val="24"/>
                <w:szCs w:val="24"/>
              </w:rPr>
            </w:pPr>
            <w:r w:rsidRPr="00075B1D">
              <w:rPr>
                <w:sz w:val="24"/>
                <w:szCs w:val="24"/>
              </w:rPr>
              <w:t>Certificate issued</w:t>
            </w:r>
          </w:p>
        </w:tc>
      </w:tr>
      <w:tr w:rsidR="008B3873" w:rsidRPr="00075B1D" w:rsidTr="008B3873">
        <w:tc>
          <w:tcPr>
            <w:tcW w:w="2042" w:type="dxa"/>
          </w:tcPr>
          <w:p w:rsidR="008B3873" w:rsidRPr="00075B1D" w:rsidRDefault="008B3873">
            <w:pPr>
              <w:rPr>
                <w:sz w:val="24"/>
                <w:szCs w:val="24"/>
              </w:rPr>
            </w:pPr>
            <w:r w:rsidRPr="00075B1D">
              <w:rPr>
                <w:sz w:val="24"/>
                <w:szCs w:val="24"/>
              </w:rPr>
              <w:t>Certificate issued</w:t>
            </w:r>
          </w:p>
        </w:tc>
        <w:tc>
          <w:tcPr>
            <w:tcW w:w="2489" w:type="dxa"/>
          </w:tcPr>
          <w:p w:rsidR="008B3873" w:rsidRPr="00075B1D" w:rsidRDefault="008B3873">
            <w:pPr>
              <w:rPr>
                <w:sz w:val="24"/>
                <w:szCs w:val="24"/>
              </w:rPr>
            </w:pPr>
            <w:r w:rsidRPr="00075B1D">
              <w:rPr>
                <w:sz w:val="24"/>
                <w:szCs w:val="24"/>
              </w:rPr>
              <w:t>Marriage certificate downloadable from portal</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Closed</w:t>
            </w:r>
          </w:p>
        </w:tc>
      </w:tr>
      <w:tr w:rsidR="008B3873" w:rsidRPr="00075B1D" w:rsidTr="008B3873">
        <w:tc>
          <w:tcPr>
            <w:tcW w:w="2042" w:type="dxa"/>
          </w:tcPr>
          <w:p w:rsidR="008B3873" w:rsidRPr="00075B1D" w:rsidRDefault="008B3873">
            <w:pPr>
              <w:rPr>
                <w:sz w:val="24"/>
                <w:szCs w:val="24"/>
              </w:rPr>
            </w:pPr>
            <w:r w:rsidRPr="00075B1D">
              <w:rPr>
                <w:sz w:val="24"/>
                <w:szCs w:val="24"/>
              </w:rPr>
              <w:t>Closed</w:t>
            </w:r>
          </w:p>
        </w:tc>
        <w:tc>
          <w:tcPr>
            <w:tcW w:w="2489" w:type="dxa"/>
          </w:tcPr>
          <w:p w:rsidR="008B3873" w:rsidRPr="00075B1D" w:rsidRDefault="008B3873">
            <w:pPr>
              <w:rPr>
                <w:sz w:val="24"/>
                <w:szCs w:val="24"/>
              </w:rPr>
            </w:pPr>
            <w:r w:rsidRPr="00075B1D">
              <w:rPr>
                <w:sz w:val="24"/>
                <w:szCs w:val="24"/>
              </w:rPr>
              <w:t>No further action</w:t>
            </w:r>
          </w:p>
        </w:tc>
        <w:tc>
          <w:tcPr>
            <w:tcW w:w="1597" w:type="dxa"/>
          </w:tcPr>
          <w:p w:rsidR="008B3873" w:rsidRPr="00075B1D" w:rsidRDefault="008B3873">
            <w:pPr>
              <w:rPr>
                <w:sz w:val="24"/>
                <w:szCs w:val="24"/>
              </w:rPr>
            </w:pPr>
            <w:r w:rsidRPr="00075B1D">
              <w:rPr>
                <w:sz w:val="24"/>
                <w:szCs w:val="24"/>
              </w:rPr>
              <w:t>System</w:t>
            </w:r>
          </w:p>
        </w:tc>
        <w:tc>
          <w:tcPr>
            <w:tcW w:w="3790" w:type="dxa"/>
          </w:tcPr>
          <w:p w:rsidR="008B3873" w:rsidRPr="00075B1D" w:rsidRDefault="008B3873">
            <w:pPr>
              <w:rPr>
                <w:sz w:val="24"/>
                <w:szCs w:val="24"/>
              </w:rPr>
            </w:pPr>
            <w:r w:rsidRPr="00075B1D">
              <w:rPr>
                <w:sz w:val="24"/>
                <w:szCs w:val="24"/>
              </w:rPr>
              <w:t>—</w:t>
            </w:r>
          </w:p>
        </w:tc>
      </w:tr>
    </w:tbl>
    <w:p w:rsidR="002524C7" w:rsidRDefault="002524C7">
      <w:pPr>
        <w:jc w:val="center"/>
        <w:rPr>
          <w:sz w:val="24"/>
          <w:szCs w:val="24"/>
        </w:rPr>
      </w:pPr>
    </w:p>
    <w:p w:rsidR="008B3873" w:rsidRDefault="008B3873">
      <w:pPr>
        <w:jc w:val="center"/>
        <w:rPr>
          <w:sz w:val="24"/>
          <w:szCs w:val="24"/>
        </w:rPr>
      </w:pPr>
    </w:p>
    <w:p w:rsidR="008B3873" w:rsidRDefault="008B3873">
      <w:pPr>
        <w:jc w:val="center"/>
        <w:rPr>
          <w:sz w:val="24"/>
          <w:szCs w:val="24"/>
        </w:rPr>
      </w:pPr>
    </w:p>
    <w:p w:rsidR="008B3873" w:rsidRPr="00075B1D" w:rsidRDefault="008B3873">
      <w:pPr>
        <w:jc w:val="center"/>
        <w:rPr>
          <w:sz w:val="24"/>
          <w:szCs w:val="24"/>
        </w:rPr>
      </w:pPr>
    </w:p>
    <w:p w:rsidR="002524C7" w:rsidRPr="00075B1D" w:rsidRDefault="00251247">
      <w:pPr>
        <w:pStyle w:val="Heading2"/>
        <w:rPr>
          <w:sz w:val="24"/>
          <w:szCs w:val="24"/>
        </w:rPr>
      </w:pPr>
      <w:r w:rsidRPr="00075B1D">
        <w:rPr>
          <w:sz w:val="24"/>
          <w:szCs w:val="24"/>
        </w:rPr>
        <w:t>8. Functional requirements</w:t>
      </w:r>
    </w:p>
    <w:p w:rsidR="002524C7" w:rsidRPr="00075B1D" w:rsidRDefault="00251247" w:rsidP="00997289">
      <w:pPr>
        <w:jc w:val="both"/>
        <w:rPr>
          <w:sz w:val="24"/>
          <w:szCs w:val="24"/>
        </w:rPr>
      </w:pPr>
      <w:r w:rsidRPr="00075B1D">
        <w:rPr>
          <w:sz w:val="24"/>
          <w:szCs w:val="24"/>
        </w:rPr>
        <w:t>Functional requirements are organized by service, aligned with 7 (To-Be). Section 7 is the process authority — channel models, diagrams, step tables and status models. Section 8 states testable functional requirements (FR-HMA-* / FR-SMA-*) and does not restate those process steps. Where a requirement implements a To-Be step, the FR cites the 7 reference. Cross-cutting post-registration, notification and MIS requirements follow the service-specific blocks.</w:t>
      </w:r>
    </w:p>
    <w:p w:rsidR="002524C7" w:rsidRPr="00075B1D" w:rsidRDefault="00251247">
      <w:pPr>
        <w:pStyle w:val="Heading3"/>
        <w:rPr>
          <w:sz w:val="24"/>
          <w:szCs w:val="24"/>
        </w:rPr>
      </w:pPr>
      <w:r w:rsidRPr="00075B1D">
        <w:rPr>
          <w:sz w:val="24"/>
          <w:szCs w:val="24"/>
        </w:rPr>
        <w:t>8.1 Hindu Marriage</w:t>
      </w:r>
    </w:p>
    <w:p w:rsidR="002524C7" w:rsidRPr="00075B1D" w:rsidRDefault="00251247">
      <w:pPr>
        <w:pStyle w:val="Heading4"/>
        <w:rPr>
          <w:sz w:val="24"/>
          <w:szCs w:val="24"/>
        </w:rPr>
      </w:pPr>
      <w:r w:rsidRPr="00075B1D">
        <w:rPr>
          <w:sz w:val="24"/>
          <w:szCs w:val="24"/>
        </w:rPr>
        <w:t>8.1.1 Eligibility and module entry</w:t>
      </w:r>
    </w:p>
    <w:tbl>
      <w:tblPr>
        <w:tblStyle w:val="TableGrid"/>
        <w:tblW w:w="0" w:type="auto"/>
        <w:tblLook w:val="04A0" w:firstRow="1" w:lastRow="0" w:firstColumn="1" w:lastColumn="0" w:noHBand="0" w:noVBand="1"/>
      </w:tblPr>
      <w:tblGrid>
        <w:gridCol w:w="2556"/>
        <w:gridCol w:w="5377"/>
        <w:gridCol w:w="1985"/>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1985"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FR-HMA-001</w:t>
            </w:r>
          </w:p>
        </w:tc>
        <w:tc>
          <w:tcPr>
            <w:tcW w:w="5377" w:type="dxa"/>
          </w:tcPr>
          <w:p w:rsidR="00A374F2" w:rsidRPr="00075B1D" w:rsidRDefault="00A374F2">
            <w:pPr>
              <w:spacing w:before="20" w:after="20"/>
              <w:rPr>
                <w:sz w:val="24"/>
                <w:szCs w:val="24"/>
              </w:rPr>
            </w:pPr>
            <w:r w:rsidRPr="00075B1D">
              <w:rPr>
                <w:sz w:val="24"/>
                <w:szCs w:val="24"/>
              </w:rPr>
              <w:t>System shall allow registration only for marriages claimed to be solemnized under HMA 1955 (Section 2 applicability)</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FR-HMA-002</w:t>
            </w:r>
          </w:p>
        </w:tc>
        <w:tc>
          <w:tcPr>
            <w:tcW w:w="5377" w:type="dxa"/>
          </w:tcPr>
          <w:p w:rsidR="00A374F2" w:rsidRPr="00075B1D" w:rsidRDefault="00A374F2">
            <w:pPr>
              <w:spacing w:before="20" w:after="20"/>
              <w:rPr>
                <w:sz w:val="24"/>
                <w:szCs w:val="24"/>
              </w:rPr>
            </w:pPr>
            <w:r w:rsidRPr="00075B1D">
              <w:rPr>
                <w:sz w:val="24"/>
                <w:szCs w:val="24"/>
              </w:rPr>
              <w:t>System shall block or warn if marriage date is in future</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FR-HMA-003</w:t>
            </w:r>
          </w:p>
        </w:tc>
        <w:tc>
          <w:tcPr>
            <w:tcW w:w="5377" w:type="dxa"/>
          </w:tcPr>
          <w:p w:rsidR="00A374F2" w:rsidRPr="00075B1D" w:rsidRDefault="00A374F2">
            <w:pPr>
              <w:spacing w:before="20" w:after="20"/>
              <w:rPr>
                <w:sz w:val="24"/>
                <w:szCs w:val="24"/>
              </w:rPr>
            </w:pPr>
            <w:r w:rsidRPr="00075B1D">
              <w:rPr>
                <w:sz w:val="24"/>
                <w:szCs w:val="24"/>
              </w:rPr>
              <w:t xml:space="preserve">System shall enforce minimum age at </w:t>
            </w:r>
            <w:r w:rsidRPr="00075B1D">
              <w:rPr>
                <w:b/>
                <w:sz w:val="24"/>
                <w:szCs w:val="24"/>
              </w:rPr>
              <w:t>date of marriage</w:t>
            </w:r>
            <w:r w:rsidRPr="00075B1D">
              <w:rPr>
                <w:sz w:val="24"/>
                <w:szCs w:val="24"/>
              </w:rPr>
              <w:t>: bridegroom 21, bride 18 (Section 5(iii))</w:t>
            </w:r>
          </w:p>
        </w:tc>
        <w:tc>
          <w:tcPr>
            <w:tcW w:w="1985"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FR-HMA-004</w:t>
            </w:r>
          </w:p>
        </w:tc>
        <w:tc>
          <w:tcPr>
            <w:tcW w:w="5377" w:type="dxa"/>
          </w:tcPr>
          <w:p w:rsidR="00A374F2" w:rsidRPr="00075B1D" w:rsidRDefault="00A374F2">
            <w:pPr>
              <w:spacing w:before="20" w:after="20"/>
              <w:rPr>
                <w:sz w:val="24"/>
                <w:szCs w:val="24"/>
              </w:rPr>
            </w:pPr>
            <w:r w:rsidRPr="00075B1D">
              <w:rPr>
                <w:sz w:val="24"/>
                <w:szCs w:val="24"/>
              </w:rPr>
              <w:t>System shall capture marital status at time of marriage (unmarried / widower / widow / divorced) per Form I</w:t>
            </w:r>
          </w:p>
        </w:tc>
        <w:tc>
          <w:tcPr>
            <w:tcW w:w="1985"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8.1.2 Jurisdiction and office routing</w:t>
      </w:r>
    </w:p>
    <w:tbl>
      <w:tblPr>
        <w:tblStyle w:val="TableGrid"/>
        <w:tblW w:w="0" w:type="auto"/>
        <w:tblLook w:val="04A0" w:firstRow="1" w:lastRow="0" w:firstColumn="1" w:lastColumn="0" w:noHBand="0" w:noVBand="1"/>
      </w:tblPr>
      <w:tblGrid>
        <w:gridCol w:w="2556"/>
        <w:gridCol w:w="5377"/>
        <w:gridCol w:w="2127"/>
      </w:tblGrid>
      <w:tr w:rsidR="00A374F2" w:rsidRPr="00075B1D" w:rsidTr="00997289">
        <w:tc>
          <w:tcPr>
            <w:tcW w:w="2556" w:type="dxa"/>
            <w:shd w:val="clear" w:color="auto" w:fill="D9E2F3"/>
          </w:tcPr>
          <w:p w:rsidR="00A374F2" w:rsidRPr="00075B1D" w:rsidRDefault="00A374F2">
            <w:pPr>
              <w:spacing w:before="20" w:after="20"/>
              <w:rPr>
                <w:sz w:val="24"/>
                <w:szCs w:val="24"/>
              </w:rPr>
            </w:pPr>
            <w:r w:rsidRPr="00075B1D">
              <w:rPr>
                <w:b/>
                <w:sz w:val="24"/>
                <w:szCs w:val="24"/>
              </w:rPr>
              <w:t>Req ID</w:t>
            </w:r>
          </w:p>
        </w:tc>
        <w:tc>
          <w:tcPr>
            <w:tcW w:w="5377" w:type="dxa"/>
            <w:shd w:val="clear" w:color="auto" w:fill="D9E2F3"/>
          </w:tcPr>
          <w:p w:rsidR="00A374F2" w:rsidRPr="00075B1D" w:rsidRDefault="00A374F2">
            <w:pPr>
              <w:spacing w:before="20" w:after="20"/>
              <w:rPr>
                <w:sz w:val="24"/>
                <w:szCs w:val="24"/>
              </w:rPr>
            </w:pPr>
            <w:r w:rsidRPr="00075B1D">
              <w:rPr>
                <w:b/>
                <w:sz w:val="24"/>
                <w:szCs w:val="24"/>
              </w:rPr>
              <w:t>Requirement</w:t>
            </w:r>
          </w:p>
        </w:tc>
        <w:tc>
          <w:tcPr>
            <w:tcW w:w="2127" w:type="dxa"/>
            <w:shd w:val="clear" w:color="auto" w:fill="D9E2F3"/>
          </w:tcPr>
          <w:p w:rsidR="00A374F2" w:rsidRPr="00075B1D" w:rsidRDefault="00A374F2">
            <w:pPr>
              <w:spacing w:before="20" w:after="20"/>
              <w:rPr>
                <w:sz w:val="24"/>
                <w:szCs w:val="24"/>
              </w:rPr>
            </w:pPr>
            <w:r w:rsidRPr="00075B1D">
              <w:rPr>
                <w:b/>
                <w:sz w:val="24"/>
                <w:szCs w:val="24"/>
              </w:rPr>
              <w:t>Priority</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t>FR-HMA-005</w:t>
            </w:r>
          </w:p>
        </w:tc>
        <w:tc>
          <w:tcPr>
            <w:tcW w:w="5377" w:type="dxa"/>
          </w:tcPr>
          <w:p w:rsidR="00A374F2" w:rsidRPr="00075B1D" w:rsidRDefault="00A374F2" w:rsidP="00A374F2">
            <w:pPr>
              <w:spacing w:before="20" w:after="20"/>
              <w:rPr>
                <w:sz w:val="24"/>
                <w:szCs w:val="24"/>
              </w:rPr>
            </w:pPr>
            <w:r w:rsidRPr="00075B1D">
              <w:rPr>
                <w:sz w:val="24"/>
                <w:szCs w:val="24"/>
              </w:rPr>
              <w:t xml:space="preserve">Applicant shall select basis for jurisdiction: place of marriage </w:t>
            </w:r>
          </w:p>
        </w:tc>
        <w:tc>
          <w:tcPr>
            <w:tcW w:w="2127" w:type="dxa"/>
          </w:tcPr>
          <w:p w:rsidR="00A374F2" w:rsidRPr="00075B1D" w:rsidRDefault="00A374F2">
            <w:pPr>
              <w:spacing w:before="20" w:after="20"/>
              <w:rPr>
                <w:sz w:val="24"/>
                <w:szCs w:val="24"/>
              </w:rPr>
            </w:pPr>
            <w:r w:rsidRPr="00075B1D">
              <w:rPr>
                <w:sz w:val="24"/>
                <w:szCs w:val="24"/>
              </w:rPr>
              <w:t>Must</w:t>
            </w:r>
          </w:p>
        </w:tc>
      </w:tr>
      <w:tr w:rsidR="00A374F2" w:rsidRPr="00075B1D" w:rsidTr="00997289">
        <w:tc>
          <w:tcPr>
            <w:tcW w:w="2556" w:type="dxa"/>
          </w:tcPr>
          <w:p w:rsidR="00A374F2" w:rsidRPr="00075B1D" w:rsidRDefault="00A374F2">
            <w:pPr>
              <w:spacing w:before="20" w:after="20"/>
              <w:rPr>
                <w:sz w:val="24"/>
                <w:szCs w:val="24"/>
              </w:rPr>
            </w:pPr>
            <w:r w:rsidRPr="00075B1D">
              <w:rPr>
                <w:sz w:val="24"/>
                <w:szCs w:val="24"/>
              </w:rPr>
              <w:lastRenderedPageBreak/>
              <w:t>FR-HMA-006</w:t>
            </w:r>
          </w:p>
        </w:tc>
        <w:tc>
          <w:tcPr>
            <w:tcW w:w="5377" w:type="dxa"/>
          </w:tcPr>
          <w:p w:rsidR="00A374F2" w:rsidRPr="00075B1D" w:rsidRDefault="00A374F2">
            <w:pPr>
              <w:spacing w:before="20" w:after="20"/>
              <w:rPr>
                <w:sz w:val="24"/>
                <w:szCs w:val="24"/>
              </w:rPr>
            </w:pPr>
            <w:r w:rsidRPr="00075B1D">
              <w:rPr>
                <w:sz w:val="24"/>
                <w:szCs w:val="24"/>
              </w:rPr>
              <w:t>System shall route application to Sub-Registrar office matching selected jurisdiction (anywhere in district)</w:t>
            </w:r>
          </w:p>
        </w:tc>
        <w:tc>
          <w:tcPr>
            <w:tcW w:w="2127" w:type="dxa"/>
          </w:tcPr>
          <w:p w:rsidR="00A374F2" w:rsidRPr="00075B1D" w:rsidRDefault="00A374F2">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8.1.3 Data capture — marriage details</w:t>
      </w:r>
    </w:p>
    <w:tbl>
      <w:tblPr>
        <w:tblStyle w:val="TableGrid"/>
        <w:tblW w:w="0" w:type="auto"/>
        <w:tblLook w:val="04A0" w:firstRow="1" w:lastRow="0" w:firstColumn="1" w:lastColumn="0" w:noHBand="0" w:noVBand="1"/>
      </w:tblPr>
      <w:tblGrid>
        <w:gridCol w:w="2556"/>
        <w:gridCol w:w="5377"/>
        <w:gridCol w:w="2127"/>
      </w:tblGrid>
      <w:tr w:rsidR="00AD14C6" w:rsidRPr="00075B1D" w:rsidTr="00997289">
        <w:tc>
          <w:tcPr>
            <w:tcW w:w="2556" w:type="dxa"/>
            <w:shd w:val="clear" w:color="auto" w:fill="D9E2F3"/>
          </w:tcPr>
          <w:p w:rsidR="00AD14C6" w:rsidRPr="00075B1D" w:rsidRDefault="00AD14C6">
            <w:pPr>
              <w:spacing w:before="20" w:after="20"/>
              <w:rPr>
                <w:sz w:val="24"/>
                <w:szCs w:val="24"/>
              </w:rPr>
            </w:pPr>
            <w:r w:rsidRPr="00075B1D">
              <w:rPr>
                <w:b/>
                <w:sz w:val="24"/>
                <w:szCs w:val="24"/>
              </w:rPr>
              <w:t>Req ID</w:t>
            </w:r>
          </w:p>
        </w:tc>
        <w:tc>
          <w:tcPr>
            <w:tcW w:w="5377" w:type="dxa"/>
            <w:shd w:val="clear" w:color="auto" w:fill="D9E2F3"/>
          </w:tcPr>
          <w:p w:rsidR="00AD14C6" w:rsidRPr="00075B1D" w:rsidRDefault="00AD14C6">
            <w:pPr>
              <w:spacing w:before="20" w:after="20"/>
              <w:rPr>
                <w:sz w:val="24"/>
                <w:szCs w:val="24"/>
              </w:rPr>
            </w:pPr>
            <w:r w:rsidRPr="00075B1D">
              <w:rPr>
                <w:b/>
                <w:sz w:val="24"/>
                <w:szCs w:val="24"/>
              </w:rPr>
              <w:t>Requirement</w:t>
            </w:r>
          </w:p>
        </w:tc>
        <w:tc>
          <w:tcPr>
            <w:tcW w:w="2127" w:type="dxa"/>
            <w:shd w:val="clear" w:color="auto" w:fill="D9E2F3"/>
          </w:tcPr>
          <w:p w:rsidR="00AD14C6" w:rsidRPr="00075B1D" w:rsidRDefault="00AD14C6">
            <w:pPr>
              <w:spacing w:before="20" w:after="20"/>
              <w:rPr>
                <w:sz w:val="24"/>
                <w:szCs w:val="24"/>
              </w:rPr>
            </w:pPr>
            <w:r w:rsidRPr="00075B1D">
              <w:rPr>
                <w:b/>
                <w:sz w:val="24"/>
                <w:szCs w:val="24"/>
              </w:rPr>
              <w:t>Priority</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FR-HMA-007</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date of marriage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FR-HMA-008</w:t>
            </w:r>
          </w:p>
        </w:tc>
        <w:tc>
          <w:tcPr>
            <w:tcW w:w="5377" w:type="dxa"/>
          </w:tcPr>
          <w:p w:rsidR="00AD14C6" w:rsidRPr="00075B1D" w:rsidRDefault="00AD14C6">
            <w:pPr>
              <w:spacing w:before="20" w:after="20"/>
              <w:rPr>
                <w:sz w:val="24"/>
                <w:szCs w:val="24"/>
              </w:rPr>
            </w:pPr>
            <w:r w:rsidRPr="00075B1D">
              <w:rPr>
                <w:sz w:val="24"/>
                <w:szCs w:val="24"/>
              </w:rPr>
              <w:t xml:space="preserve">Capture </w:t>
            </w:r>
            <w:r w:rsidRPr="00075B1D">
              <w:rPr>
                <w:b/>
                <w:sz w:val="24"/>
                <w:szCs w:val="24"/>
              </w:rPr>
              <w:t>place of marriage</w:t>
            </w:r>
            <w:r w:rsidRPr="00075B1D">
              <w:rPr>
                <w:sz w:val="24"/>
                <w:szCs w:val="24"/>
              </w:rPr>
              <w:t xml:space="preserve"> with sufficient particulars to locate (address, district, state)</w:t>
            </w:r>
          </w:p>
        </w:tc>
        <w:tc>
          <w:tcPr>
            <w:tcW w:w="2127" w:type="dxa"/>
          </w:tcPr>
          <w:p w:rsidR="00AD14C6" w:rsidRPr="00075B1D" w:rsidRDefault="00AD14C6">
            <w:pPr>
              <w:spacing w:before="20" w:after="20"/>
              <w:rPr>
                <w:sz w:val="24"/>
                <w:szCs w:val="24"/>
              </w:rPr>
            </w:pPr>
            <w:r w:rsidRPr="00075B1D">
              <w:rPr>
                <w:sz w:val="24"/>
                <w:szCs w:val="24"/>
              </w:rPr>
              <w:t>Must</w:t>
            </w:r>
          </w:p>
        </w:tc>
      </w:tr>
      <w:tr w:rsidR="00AD14C6" w:rsidRPr="00075B1D" w:rsidTr="00997289">
        <w:tc>
          <w:tcPr>
            <w:tcW w:w="2556" w:type="dxa"/>
          </w:tcPr>
          <w:p w:rsidR="00AD14C6" w:rsidRPr="00075B1D" w:rsidRDefault="00AD14C6">
            <w:pPr>
              <w:spacing w:before="20" w:after="20"/>
              <w:rPr>
                <w:sz w:val="24"/>
                <w:szCs w:val="24"/>
              </w:rPr>
            </w:pPr>
            <w:r w:rsidRPr="00075B1D">
              <w:rPr>
                <w:sz w:val="24"/>
                <w:szCs w:val="24"/>
              </w:rPr>
              <w:t>FR-HMA-009</w:t>
            </w:r>
          </w:p>
        </w:tc>
        <w:tc>
          <w:tcPr>
            <w:tcW w:w="5377" w:type="dxa"/>
          </w:tcPr>
          <w:p w:rsidR="00AD14C6" w:rsidRPr="00075B1D" w:rsidRDefault="00AD14C6">
            <w:pPr>
              <w:spacing w:before="20" w:after="20"/>
              <w:rPr>
                <w:sz w:val="24"/>
                <w:szCs w:val="24"/>
              </w:rPr>
            </w:pPr>
            <w:r w:rsidRPr="00075B1D">
              <w:rPr>
                <w:sz w:val="24"/>
                <w:szCs w:val="24"/>
              </w:rPr>
              <w:t xml:space="preserve">Capture description of </w:t>
            </w:r>
            <w:r w:rsidRPr="00075B1D">
              <w:rPr>
                <w:b/>
                <w:sz w:val="24"/>
                <w:szCs w:val="24"/>
              </w:rPr>
              <w:t>ceremony / rites</w:t>
            </w:r>
            <w:r w:rsidRPr="00075B1D">
              <w:rPr>
                <w:sz w:val="24"/>
                <w:szCs w:val="24"/>
              </w:rPr>
              <w:t xml:space="preserve"> (Section 7)</w:t>
            </w:r>
          </w:p>
        </w:tc>
        <w:tc>
          <w:tcPr>
            <w:tcW w:w="2127" w:type="dxa"/>
          </w:tcPr>
          <w:p w:rsidR="00AD14C6" w:rsidRPr="00075B1D" w:rsidRDefault="00AD14C6">
            <w:pPr>
              <w:spacing w:before="20" w:after="20"/>
              <w:rPr>
                <w:sz w:val="24"/>
                <w:szCs w:val="24"/>
              </w:rPr>
            </w:pPr>
            <w:r w:rsidRPr="00075B1D">
              <w:rPr>
                <w:sz w:val="24"/>
                <w:szCs w:val="24"/>
              </w:rPr>
              <w:t>Should</w:t>
            </w: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8.1.4 Data capture — bridegroom</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FR-HMA-010</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as per Form I (name, parentage, age/DOB, addresses, marital status, signature/</w:t>
            </w:r>
            <w:proofErr w:type="spellStart"/>
            <w:r w:rsidRPr="00075B1D">
              <w:rPr>
                <w:sz w:val="24"/>
                <w:szCs w:val="24"/>
              </w:rPr>
              <w:t>eSign</w:t>
            </w:r>
            <w:proofErr w:type="spellEnd"/>
            <w:r w:rsidRPr="00075B1D">
              <w:rPr>
                <w:sz w:val="24"/>
                <w:szCs w:val="24"/>
              </w:rPr>
              <w:t>, email optional, mobile)</w:t>
            </w:r>
          </w:p>
        </w:tc>
        <w:tc>
          <w:tcPr>
            <w:tcW w:w="2553"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5"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3"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2"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5" w:type="dxa"/>
          </w:tcPr>
          <w:p w:rsidR="002524C7" w:rsidRPr="00075B1D" w:rsidRDefault="00E67D5B">
            <w:pPr>
              <w:spacing w:before="20" w:after="20"/>
              <w:rPr>
                <w:sz w:val="24"/>
                <w:szCs w:val="24"/>
              </w:rPr>
            </w:pPr>
            <w:r w:rsidRPr="00075B1D">
              <w:rPr>
                <w:sz w:val="24"/>
                <w:szCs w:val="24"/>
              </w:rPr>
              <w:t>Salutation</w:t>
            </w:r>
          </w:p>
        </w:tc>
        <w:tc>
          <w:tcPr>
            <w:tcW w:w="2554" w:type="dxa"/>
          </w:tcPr>
          <w:p w:rsidR="002524C7" w:rsidRPr="00075B1D" w:rsidRDefault="00E67D5B">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E67D5B" w:rsidRPr="00075B1D" w:rsidTr="00244C63">
        <w:tblPrEx>
          <w:jc w:val="center"/>
        </w:tblPrEx>
        <w:trPr>
          <w:jc w:val="center"/>
        </w:trPr>
        <w:tc>
          <w:tcPr>
            <w:tcW w:w="2555" w:type="dxa"/>
          </w:tcPr>
          <w:p w:rsidR="00E67D5B" w:rsidRPr="00075B1D" w:rsidRDefault="00E67D5B" w:rsidP="00E67D5B">
            <w:pPr>
              <w:spacing w:before="20" w:after="20"/>
              <w:rPr>
                <w:sz w:val="24"/>
                <w:szCs w:val="24"/>
              </w:rPr>
            </w:pPr>
            <w:r w:rsidRPr="00075B1D">
              <w:rPr>
                <w:sz w:val="24"/>
                <w:szCs w:val="24"/>
              </w:rPr>
              <w:t>Full name</w:t>
            </w:r>
          </w:p>
        </w:tc>
        <w:tc>
          <w:tcPr>
            <w:tcW w:w="2554" w:type="dxa"/>
          </w:tcPr>
          <w:p w:rsidR="00E67D5B" w:rsidRPr="00075B1D" w:rsidRDefault="00E67D5B" w:rsidP="00E67D5B">
            <w:pPr>
              <w:spacing w:before="20" w:after="20"/>
              <w:rPr>
                <w:sz w:val="24"/>
                <w:szCs w:val="24"/>
              </w:rPr>
            </w:pPr>
            <w:r w:rsidRPr="00075B1D">
              <w:rPr>
                <w:sz w:val="24"/>
                <w:szCs w:val="24"/>
              </w:rPr>
              <w:t>Y</w:t>
            </w:r>
          </w:p>
        </w:tc>
        <w:tc>
          <w:tcPr>
            <w:tcW w:w="2553" w:type="dxa"/>
          </w:tcPr>
          <w:p w:rsidR="00E67D5B" w:rsidRPr="00075B1D" w:rsidRDefault="00E67D5B" w:rsidP="00E67D5B">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E67D5B" w:rsidRPr="00075B1D" w:rsidRDefault="00E67D5B" w:rsidP="00E67D5B">
            <w:pPr>
              <w:spacing w:before="20" w:after="20"/>
              <w:rPr>
                <w:sz w:val="24"/>
                <w:szCs w:val="24"/>
              </w:rPr>
            </w:pPr>
            <w:r w:rsidRPr="00075B1D">
              <w:rPr>
                <w:sz w:val="24"/>
                <w:szCs w:val="24"/>
              </w:rPr>
              <w:t>[TBD]</w:t>
            </w: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Father's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Mother's name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Age at marriage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1247">
            <w:pPr>
              <w:spacing w:before="20" w:after="20"/>
              <w:rPr>
                <w:sz w:val="24"/>
                <w:szCs w:val="24"/>
              </w:rPr>
            </w:pPr>
            <w:r w:rsidRPr="00075B1D">
              <w:rPr>
                <w:sz w:val="24"/>
                <w:szCs w:val="24"/>
              </w:rPr>
              <w:t>Cross-check DOB</w:t>
            </w:r>
            <w:r w:rsidR="005F77F8" w:rsidRPr="00075B1D">
              <w:rPr>
                <w:sz w:val="24"/>
                <w:szCs w:val="24"/>
              </w:rPr>
              <w:t xml:space="preserve">, Shall be imported through </w:t>
            </w:r>
            <w:r w:rsidR="005F6564">
              <w:rPr>
                <w:sz w:val="24"/>
                <w:szCs w:val="24"/>
              </w:rPr>
              <w:t>e-KYC / Face Authentication</w:t>
            </w:r>
            <w:r w:rsidR="005F77F8" w:rsidRPr="00075B1D">
              <w:rPr>
                <w:sz w:val="24"/>
                <w:szCs w:val="24"/>
              </w:rPr>
              <w:t xml:space="preserve"> (if available)</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rsidP="005F77F8">
            <w:pPr>
              <w:spacing w:before="20" w:after="20"/>
              <w:rPr>
                <w:sz w:val="24"/>
                <w:szCs w:val="24"/>
              </w:rPr>
            </w:pPr>
            <w:r w:rsidRPr="00075B1D">
              <w:rPr>
                <w:sz w:val="24"/>
                <w:szCs w:val="24"/>
              </w:rPr>
              <w:lastRenderedPageBreak/>
              <w:t>Current address</w:t>
            </w:r>
            <w:r w:rsidR="00251247" w:rsidRPr="00075B1D">
              <w:rPr>
                <w:sz w:val="24"/>
                <w:szCs w:val="24"/>
              </w:rPr>
              <w:t xml:space="preserve">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5F77F8">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5F77F8">
            <w:pPr>
              <w:spacing w:before="20" w:after="20"/>
              <w:rPr>
                <w:sz w:val="24"/>
                <w:szCs w:val="24"/>
              </w:rPr>
            </w:pPr>
            <w:r w:rsidRPr="00075B1D">
              <w:rPr>
                <w:sz w:val="24"/>
                <w:szCs w:val="24"/>
              </w:rPr>
              <w:t>Permanent address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5" w:type="dxa"/>
          </w:tcPr>
          <w:p w:rsidR="002524C7" w:rsidRPr="00075B1D" w:rsidRDefault="00251247">
            <w:pPr>
              <w:spacing w:before="20" w:after="20"/>
              <w:rPr>
                <w:sz w:val="24"/>
                <w:szCs w:val="24"/>
              </w:rPr>
            </w:pPr>
            <w:r w:rsidRPr="00075B1D">
              <w:rPr>
                <w:sz w:val="24"/>
                <w:szCs w:val="24"/>
              </w:rPr>
              <w:t>Status (unmarried/widower/divorced)</w:t>
            </w:r>
          </w:p>
        </w:tc>
        <w:tc>
          <w:tcPr>
            <w:tcW w:w="2554" w:type="dxa"/>
          </w:tcPr>
          <w:p w:rsidR="002524C7" w:rsidRPr="00075B1D" w:rsidRDefault="00251247">
            <w:pPr>
              <w:spacing w:before="20" w:after="20"/>
              <w:rPr>
                <w:sz w:val="24"/>
                <w:szCs w:val="24"/>
              </w:rPr>
            </w:pPr>
            <w:r w:rsidRPr="00075B1D">
              <w:rPr>
                <w:sz w:val="24"/>
                <w:szCs w:val="24"/>
              </w:rPr>
              <w:t>Y</w:t>
            </w:r>
          </w:p>
        </w:tc>
        <w:tc>
          <w:tcPr>
            <w:tcW w:w="2553" w:type="dxa"/>
          </w:tcPr>
          <w:p w:rsidR="002524C7" w:rsidRPr="00075B1D" w:rsidRDefault="002524C7">
            <w:pPr>
              <w:spacing w:before="20" w:after="20"/>
              <w:rPr>
                <w:sz w:val="24"/>
                <w:szCs w:val="24"/>
              </w:rPr>
            </w:pPr>
          </w:p>
        </w:tc>
        <w:tc>
          <w:tcPr>
            <w:tcW w:w="2552"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5"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3" w:type="dxa"/>
          </w:tcPr>
          <w:p w:rsidR="00F43103" w:rsidRPr="00075B1D" w:rsidRDefault="00CC004E" w:rsidP="005F77F8">
            <w:pPr>
              <w:spacing w:before="20" w:after="20"/>
              <w:rPr>
                <w:sz w:val="24"/>
                <w:szCs w:val="24"/>
              </w:rPr>
            </w:pPr>
            <w:r w:rsidRPr="00075B1D">
              <w:rPr>
                <w:sz w:val="24"/>
                <w:szCs w:val="24"/>
              </w:rPr>
              <w:t>Validated through OTP</w:t>
            </w:r>
          </w:p>
        </w:tc>
        <w:tc>
          <w:tcPr>
            <w:tcW w:w="2552" w:type="dxa"/>
          </w:tcPr>
          <w:p w:rsidR="00F43103" w:rsidRPr="00075B1D" w:rsidRDefault="00F43103">
            <w:pPr>
              <w:spacing w:before="20" w:after="20"/>
              <w:rPr>
                <w:sz w:val="24"/>
                <w:szCs w:val="24"/>
              </w:rPr>
            </w:pPr>
          </w:p>
        </w:tc>
      </w:tr>
    </w:tbl>
    <w:p w:rsidR="002524C7" w:rsidRDefault="002524C7">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Default="00997289">
      <w:pPr>
        <w:rPr>
          <w:sz w:val="24"/>
          <w:szCs w:val="24"/>
        </w:rPr>
      </w:pPr>
    </w:p>
    <w:p w:rsidR="00997289" w:rsidRPr="00075B1D" w:rsidRDefault="00997289">
      <w:pPr>
        <w:rPr>
          <w:sz w:val="24"/>
          <w:szCs w:val="24"/>
        </w:rPr>
      </w:pPr>
    </w:p>
    <w:p w:rsidR="002524C7" w:rsidRPr="00075B1D" w:rsidRDefault="00251247">
      <w:pPr>
        <w:pStyle w:val="Heading4"/>
        <w:rPr>
          <w:sz w:val="24"/>
          <w:szCs w:val="24"/>
        </w:rPr>
      </w:pPr>
      <w:r w:rsidRPr="00075B1D">
        <w:rPr>
          <w:sz w:val="24"/>
          <w:szCs w:val="24"/>
        </w:rPr>
        <w:t>8.1.5 Data capture — bride</w:t>
      </w:r>
    </w:p>
    <w:tbl>
      <w:tblPr>
        <w:tblStyle w:val="TableGrid"/>
        <w:tblW w:w="0" w:type="auto"/>
        <w:tblLook w:val="04A0" w:firstRow="1" w:lastRow="0" w:firstColumn="1" w:lastColumn="0" w:noHBand="0" w:noVBand="1"/>
      </w:tblPr>
      <w:tblGrid>
        <w:gridCol w:w="3275"/>
        <w:gridCol w:w="2392"/>
        <w:gridCol w:w="2363"/>
        <w:gridCol w:w="2184"/>
      </w:tblGrid>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3"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0C4C1C">
        <w:trPr>
          <w:gridAfter w:val="1"/>
          <w:wAfter w:w="2552" w:type="dxa"/>
        </w:trPr>
        <w:tc>
          <w:tcPr>
            <w:tcW w:w="2555" w:type="dxa"/>
            <w:shd w:val="clear" w:color="auto" w:fill="D9E2F3"/>
          </w:tcPr>
          <w:p w:rsidR="00DF7DD8" w:rsidRPr="00075B1D" w:rsidRDefault="00FF085F">
            <w:pPr>
              <w:rPr>
                <w:sz w:val="24"/>
                <w:szCs w:val="24"/>
              </w:rPr>
            </w:pPr>
            <w:r w:rsidRPr="00075B1D">
              <w:rPr>
                <w:sz w:val="24"/>
                <w:szCs w:val="24"/>
              </w:rPr>
              <w:t>FR-HMA-011</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as per Form I (name, parentage, age/DOB, addresses, marital status,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 Face Authentication per FR-HMA-058</w:t>
            </w:r>
          </w:p>
        </w:tc>
        <w:tc>
          <w:tcPr>
            <w:tcW w:w="2553" w:type="dxa"/>
            <w:shd w:val="clear" w:color="auto" w:fill="D9E2F3"/>
          </w:tcPr>
          <w:p w:rsidR="00DF7DD8" w:rsidRPr="00075B1D" w:rsidRDefault="00FF085F">
            <w:pPr>
              <w:rPr>
                <w:sz w:val="24"/>
                <w:szCs w:val="24"/>
              </w:rPr>
            </w:pPr>
            <w:r w:rsidRPr="00075B1D">
              <w:rPr>
                <w:sz w:val="24"/>
                <w:szCs w:val="24"/>
              </w:rPr>
              <w:t>Must</w:t>
            </w:r>
          </w:p>
        </w:tc>
      </w:tr>
      <w:tr w:rsidR="005F77F8" w:rsidRPr="00075B1D" w:rsidTr="000C4C1C">
        <w:tblPrEx>
          <w:jc w:val="center"/>
        </w:tblPrEx>
        <w:trPr>
          <w:jc w:val="center"/>
        </w:trPr>
        <w:tc>
          <w:tcPr>
            <w:tcW w:w="2555" w:type="dxa"/>
            <w:shd w:val="clear" w:color="auto" w:fill="D9E2F3"/>
          </w:tcPr>
          <w:p w:rsidR="005F77F8" w:rsidRPr="00075B1D" w:rsidRDefault="005F77F8" w:rsidP="00D27473">
            <w:pPr>
              <w:spacing w:before="20" w:after="20"/>
              <w:rPr>
                <w:sz w:val="24"/>
                <w:szCs w:val="24"/>
              </w:rPr>
            </w:pPr>
            <w:r w:rsidRPr="00075B1D">
              <w:rPr>
                <w:b/>
                <w:sz w:val="24"/>
                <w:szCs w:val="24"/>
              </w:rPr>
              <w:t>Field (statutory)</w:t>
            </w:r>
          </w:p>
        </w:tc>
        <w:tc>
          <w:tcPr>
            <w:tcW w:w="2554" w:type="dxa"/>
            <w:shd w:val="clear" w:color="auto" w:fill="D9E2F3"/>
          </w:tcPr>
          <w:p w:rsidR="005F77F8" w:rsidRPr="00075B1D" w:rsidRDefault="005F77F8" w:rsidP="00D27473">
            <w:pPr>
              <w:spacing w:before="20" w:after="20"/>
              <w:rPr>
                <w:sz w:val="24"/>
                <w:szCs w:val="24"/>
              </w:rPr>
            </w:pPr>
            <w:r w:rsidRPr="00075B1D">
              <w:rPr>
                <w:b/>
                <w:sz w:val="24"/>
                <w:szCs w:val="24"/>
              </w:rPr>
              <w:t>Mandatory</w:t>
            </w:r>
          </w:p>
        </w:tc>
        <w:tc>
          <w:tcPr>
            <w:tcW w:w="2553" w:type="dxa"/>
            <w:shd w:val="clear" w:color="auto" w:fill="D9E2F3"/>
          </w:tcPr>
          <w:p w:rsidR="005F77F8" w:rsidRPr="00075B1D" w:rsidRDefault="005F77F8" w:rsidP="00D27473">
            <w:pPr>
              <w:spacing w:before="20" w:after="20"/>
              <w:rPr>
                <w:sz w:val="24"/>
                <w:szCs w:val="24"/>
              </w:rPr>
            </w:pPr>
            <w:r w:rsidRPr="00075B1D">
              <w:rPr>
                <w:b/>
                <w:sz w:val="24"/>
                <w:szCs w:val="24"/>
              </w:rPr>
              <w:t>Validation / notes</w:t>
            </w:r>
          </w:p>
        </w:tc>
        <w:tc>
          <w:tcPr>
            <w:tcW w:w="2552" w:type="dxa"/>
            <w:shd w:val="clear" w:color="auto" w:fill="D9E2F3"/>
          </w:tcPr>
          <w:p w:rsidR="005F77F8" w:rsidRPr="00075B1D" w:rsidRDefault="005F77F8" w:rsidP="00D27473">
            <w:pPr>
              <w:spacing w:before="20" w:after="20"/>
              <w:rPr>
                <w:sz w:val="24"/>
                <w:szCs w:val="24"/>
              </w:rPr>
            </w:pPr>
            <w:r w:rsidRPr="00075B1D">
              <w:rPr>
                <w:b/>
                <w:sz w:val="24"/>
                <w:szCs w:val="24"/>
              </w:rPr>
              <w:t>Kaveri 3.0 field name</w:t>
            </w: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Salutation</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p>
        </w:tc>
        <w:tc>
          <w:tcPr>
            <w:tcW w:w="2552" w:type="dxa"/>
          </w:tcPr>
          <w:p w:rsidR="000C4C1C" w:rsidRPr="00075B1D" w:rsidRDefault="000C4C1C" w:rsidP="000C4C1C">
            <w:pPr>
              <w:spacing w:before="20" w:after="20"/>
              <w:rPr>
                <w:sz w:val="24"/>
                <w:szCs w:val="24"/>
              </w:rPr>
            </w:pPr>
          </w:p>
        </w:tc>
      </w:tr>
      <w:tr w:rsidR="000C4C1C" w:rsidRPr="00075B1D" w:rsidTr="000C4C1C">
        <w:tblPrEx>
          <w:jc w:val="center"/>
        </w:tblPrEx>
        <w:trPr>
          <w:jc w:val="center"/>
        </w:trPr>
        <w:tc>
          <w:tcPr>
            <w:tcW w:w="2555" w:type="dxa"/>
          </w:tcPr>
          <w:p w:rsidR="000C4C1C" w:rsidRPr="00075B1D" w:rsidRDefault="000C4C1C" w:rsidP="000C4C1C">
            <w:pPr>
              <w:spacing w:before="20" w:after="20"/>
              <w:rPr>
                <w:sz w:val="24"/>
                <w:szCs w:val="24"/>
              </w:rPr>
            </w:pPr>
            <w:r w:rsidRPr="00075B1D">
              <w:rPr>
                <w:sz w:val="24"/>
                <w:szCs w:val="24"/>
              </w:rPr>
              <w:t>Full name</w:t>
            </w:r>
          </w:p>
        </w:tc>
        <w:tc>
          <w:tcPr>
            <w:tcW w:w="2554" w:type="dxa"/>
          </w:tcPr>
          <w:p w:rsidR="000C4C1C" w:rsidRPr="00075B1D" w:rsidRDefault="000C4C1C" w:rsidP="000C4C1C">
            <w:pPr>
              <w:spacing w:before="20" w:after="20"/>
              <w:rPr>
                <w:sz w:val="24"/>
                <w:szCs w:val="24"/>
              </w:rPr>
            </w:pPr>
            <w:r w:rsidRPr="00075B1D">
              <w:rPr>
                <w:sz w:val="24"/>
                <w:szCs w:val="24"/>
              </w:rPr>
              <w:t>Y</w:t>
            </w:r>
          </w:p>
        </w:tc>
        <w:tc>
          <w:tcPr>
            <w:tcW w:w="2553" w:type="dxa"/>
          </w:tcPr>
          <w:p w:rsidR="000C4C1C" w:rsidRPr="00075B1D" w:rsidRDefault="000C4C1C" w:rsidP="000C4C1C">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0C4C1C" w:rsidRPr="00075B1D" w:rsidRDefault="000C4C1C" w:rsidP="000C4C1C">
            <w:pPr>
              <w:spacing w:before="20" w:after="20"/>
              <w:rPr>
                <w:sz w:val="24"/>
                <w:szCs w:val="24"/>
              </w:rPr>
            </w:pPr>
            <w:r w:rsidRPr="00075B1D">
              <w:rPr>
                <w:sz w:val="24"/>
                <w:szCs w:val="24"/>
              </w:rPr>
              <w:t>[TBD]</w:t>
            </w: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Father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Mother</w:t>
            </w:r>
            <w:r w:rsidR="00F43103" w:rsidRPr="00075B1D">
              <w:rPr>
                <w:sz w:val="24"/>
                <w:szCs w:val="24"/>
              </w:rPr>
              <w:t>’</w:t>
            </w:r>
            <w:r w:rsidRPr="00075B1D">
              <w:rPr>
                <w:sz w:val="24"/>
                <w:szCs w:val="24"/>
              </w:rPr>
              <w:t>s name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lastRenderedPageBreak/>
              <w:t>Age at marriage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Current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Permanent address of residence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Status (unmarried/widower/divorced)</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p>
        </w:tc>
        <w:tc>
          <w:tcPr>
            <w:tcW w:w="2552" w:type="dxa"/>
          </w:tcPr>
          <w:p w:rsidR="005F77F8" w:rsidRPr="00075B1D" w:rsidRDefault="005F77F8" w:rsidP="00D27473">
            <w:pPr>
              <w:spacing w:before="20" w:after="20"/>
              <w:rPr>
                <w:sz w:val="24"/>
                <w:szCs w:val="24"/>
              </w:rPr>
            </w:pPr>
          </w:p>
        </w:tc>
      </w:tr>
      <w:tr w:rsidR="005F77F8" w:rsidRPr="00075B1D" w:rsidTr="000C4C1C">
        <w:tblPrEx>
          <w:jc w:val="center"/>
        </w:tblPrEx>
        <w:trPr>
          <w:jc w:val="center"/>
        </w:trPr>
        <w:tc>
          <w:tcPr>
            <w:tcW w:w="2555" w:type="dxa"/>
          </w:tcPr>
          <w:p w:rsidR="005F77F8" w:rsidRPr="00075B1D" w:rsidRDefault="005F77F8" w:rsidP="00D27473">
            <w:pPr>
              <w:spacing w:before="20" w:after="20"/>
              <w:rPr>
                <w:sz w:val="24"/>
                <w:szCs w:val="24"/>
              </w:rPr>
            </w:pPr>
            <w:r w:rsidRPr="00075B1D">
              <w:rPr>
                <w:sz w:val="24"/>
                <w:szCs w:val="24"/>
              </w:rPr>
              <w:t>Signature + date</w:t>
            </w:r>
          </w:p>
        </w:tc>
        <w:tc>
          <w:tcPr>
            <w:tcW w:w="2554" w:type="dxa"/>
          </w:tcPr>
          <w:p w:rsidR="005F77F8" w:rsidRPr="00075B1D" w:rsidRDefault="005F77F8" w:rsidP="00D27473">
            <w:pPr>
              <w:spacing w:before="20" w:after="20"/>
              <w:rPr>
                <w:sz w:val="24"/>
                <w:szCs w:val="24"/>
              </w:rPr>
            </w:pPr>
            <w:r w:rsidRPr="00075B1D">
              <w:rPr>
                <w:sz w:val="24"/>
                <w:szCs w:val="24"/>
              </w:rPr>
              <w:t>Y</w:t>
            </w:r>
          </w:p>
        </w:tc>
        <w:tc>
          <w:tcPr>
            <w:tcW w:w="2553" w:type="dxa"/>
          </w:tcPr>
          <w:p w:rsidR="005F77F8" w:rsidRPr="00075B1D" w:rsidRDefault="005F77F8" w:rsidP="00D27473">
            <w:pPr>
              <w:spacing w:before="20" w:after="20"/>
              <w:rPr>
                <w:sz w:val="24"/>
                <w:szCs w:val="24"/>
              </w:rPr>
            </w:pPr>
            <w:r w:rsidRPr="00075B1D">
              <w:rPr>
                <w:sz w:val="24"/>
                <w:szCs w:val="24"/>
              </w:rPr>
              <w:t xml:space="preserve">e-sign </w:t>
            </w:r>
          </w:p>
        </w:tc>
        <w:tc>
          <w:tcPr>
            <w:tcW w:w="2552" w:type="dxa"/>
          </w:tcPr>
          <w:p w:rsidR="005F77F8" w:rsidRPr="00075B1D" w:rsidRDefault="005F77F8"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Email</w:t>
            </w:r>
          </w:p>
        </w:tc>
        <w:tc>
          <w:tcPr>
            <w:tcW w:w="2554" w:type="dxa"/>
          </w:tcPr>
          <w:p w:rsidR="00F43103" w:rsidRPr="00075B1D" w:rsidRDefault="00F43103" w:rsidP="00D27473">
            <w:pPr>
              <w:spacing w:before="20" w:after="20"/>
              <w:rPr>
                <w:sz w:val="24"/>
                <w:szCs w:val="24"/>
              </w:rPr>
            </w:pPr>
            <w:r w:rsidRPr="00075B1D">
              <w:rPr>
                <w:sz w:val="24"/>
                <w:szCs w:val="24"/>
              </w:rPr>
              <w:t>O</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r w:rsidR="00F43103" w:rsidRPr="00075B1D" w:rsidTr="000C4C1C">
        <w:tblPrEx>
          <w:jc w:val="center"/>
        </w:tblPrEx>
        <w:trPr>
          <w:jc w:val="center"/>
        </w:trPr>
        <w:tc>
          <w:tcPr>
            <w:tcW w:w="2555" w:type="dxa"/>
          </w:tcPr>
          <w:p w:rsidR="00F43103" w:rsidRPr="00075B1D" w:rsidRDefault="00F43103" w:rsidP="00D27473">
            <w:pPr>
              <w:spacing w:before="20" w:after="20"/>
              <w:rPr>
                <w:sz w:val="24"/>
                <w:szCs w:val="24"/>
              </w:rPr>
            </w:pPr>
            <w:r w:rsidRPr="00075B1D">
              <w:rPr>
                <w:sz w:val="24"/>
                <w:szCs w:val="24"/>
              </w:rPr>
              <w:t>Mobile</w:t>
            </w:r>
          </w:p>
        </w:tc>
        <w:tc>
          <w:tcPr>
            <w:tcW w:w="2554" w:type="dxa"/>
          </w:tcPr>
          <w:p w:rsidR="00F43103" w:rsidRPr="00075B1D" w:rsidRDefault="001E4809" w:rsidP="00D27473">
            <w:pPr>
              <w:spacing w:before="20" w:after="20"/>
              <w:rPr>
                <w:sz w:val="24"/>
                <w:szCs w:val="24"/>
              </w:rPr>
            </w:pPr>
            <w:r w:rsidRPr="00075B1D">
              <w:rPr>
                <w:sz w:val="24"/>
                <w:szCs w:val="24"/>
              </w:rPr>
              <w:t>Y</w:t>
            </w:r>
          </w:p>
        </w:tc>
        <w:tc>
          <w:tcPr>
            <w:tcW w:w="2553" w:type="dxa"/>
          </w:tcPr>
          <w:p w:rsidR="00F43103" w:rsidRPr="00075B1D" w:rsidRDefault="00CC004E" w:rsidP="00D27473">
            <w:pPr>
              <w:spacing w:before="20" w:after="20"/>
              <w:rPr>
                <w:sz w:val="24"/>
                <w:szCs w:val="24"/>
              </w:rPr>
            </w:pPr>
            <w:r w:rsidRPr="00075B1D">
              <w:rPr>
                <w:sz w:val="24"/>
                <w:szCs w:val="24"/>
              </w:rPr>
              <w:t>Validated through OTP</w:t>
            </w:r>
          </w:p>
        </w:tc>
        <w:tc>
          <w:tcPr>
            <w:tcW w:w="2552" w:type="dxa"/>
          </w:tcPr>
          <w:p w:rsidR="00F43103" w:rsidRPr="00075B1D" w:rsidRDefault="00F43103"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8.1.6 Data capture — witnesses</w:t>
      </w:r>
    </w:p>
    <w:tbl>
      <w:tblPr>
        <w:tblStyle w:val="TableGrid"/>
        <w:tblW w:w="0" w:type="auto"/>
        <w:jc w:val="center"/>
        <w:tblLook w:val="04A0" w:firstRow="1" w:lastRow="0" w:firstColumn="1" w:lastColumn="0" w:noHBand="0" w:noVBand="1"/>
      </w:tblPr>
      <w:tblGrid>
        <w:gridCol w:w="2553"/>
        <w:gridCol w:w="2554"/>
        <w:gridCol w:w="2553"/>
        <w:gridCol w:w="2554"/>
      </w:tblGrid>
      <w:tr w:rsidR="00AD14C6" w:rsidRPr="00075B1D" w:rsidTr="00D27473">
        <w:trPr>
          <w:jc w:val="center"/>
        </w:trPr>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6"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FR-HMA-012</w:t>
            </w:r>
          </w:p>
        </w:tc>
        <w:tc>
          <w:tcPr>
            <w:tcW w:w="2556" w:type="dxa"/>
          </w:tcPr>
          <w:p w:rsidR="00AD14C6" w:rsidRPr="00075B1D" w:rsidRDefault="00AD14C6" w:rsidP="00D27473">
            <w:pPr>
              <w:spacing w:before="20" w:after="20"/>
              <w:rPr>
                <w:sz w:val="24"/>
                <w:szCs w:val="24"/>
              </w:rPr>
            </w:pPr>
            <w:r w:rsidRPr="00075B1D">
              <w:rPr>
                <w:sz w:val="24"/>
                <w:szCs w:val="24"/>
              </w:rPr>
              <w:t xml:space="preserve">System shall capture </w:t>
            </w:r>
            <w:r w:rsidRPr="00075B1D">
              <w:rPr>
                <w:b/>
                <w:sz w:val="24"/>
                <w:szCs w:val="24"/>
              </w:rPr>
              <w:t>exactly three</w:t>
            </w:r>
            <w:r w:rsidRPr="00075B1D">
              <w:rPr>
                <w:sz w:val="24"/>
                <w:szCs w:val="24"/>
              </w:rPr>
              <w:t xml:space="preserve"> witnesses</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FR-HMA-013</w:t>
            </w:r>
          </w:p>
        </w:tc>
        <w:tc>
          <w:tcPr>
            <w:tcW w:w="2556" w:type="dxa"/>
          </w:tcPr>
          <w:p w:rsidR="00AD14C6" w:rsidRPr="00075B1D" w:rsidRDefault="00AD14C6" w:rsidP="00D27473">
            <w:pPr>
              <w:spacing w:before="20" w:after="20"/>
              <w:rPr>
                <w:sz w:val="24"/>
                <w:szCs w:val="24"/>
              </w:rPr>
            </w:pPr>
            <w:r w:rsidRPr="00075B1D">
              <w:rPr>
                <w:sz w:val="24"/>
                <w:szCs w:val="24"/>
              </w:rPr>
              <w:t>Each witness: full name, blood relation if any, age, current and  residence, address, signature + date</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r w:rsidR="00AD14C6" w:rsidRPr="00075B1D" w:rsidTr="00D27473">
        <w:trPr>
          <w:jc w:val="center"/>
        </w:trPr>
        <w:tc>
          <w:tcPr>
            <w:tcW w:w="2556" w:type="dxa"/>
          </w:tcPr>
          <w:p w:rsidR="00AD14C6" w:rsidRPr="00075B1D" w:rsidRDefault="00AD14C6" w:rsidP="00D27473">
            <w:pPr>
              <w:spacing w:before="20" w:after="20"/>
              <w:rPr>
                <w:sz w:val="24"/>
                <w:szCs w:val="24"/>
              </w:rPr>
            </w:pPr>
            <w:r w:rsidRPr="00075B1D">
              <w:rPr>
                <w:sz w:val="24"/>
                <w:szCs w:val="24"/>
              </w:rPr>
              <w:t>FR-HMA-014</w:t>
            </w:r>
          </w:p>
        </w:tc>
        <w:tc>
          <w:tcPr>
            <w:tcW w:w="2556"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w:t>
            </w:r>
          </w:p>
        </w:tc>
        <w:tc>
          <w:tcPr>
            <w:tcW w:w="2556" w:type="dxa"/>
          </w:tcPr>
          <w:p w:rsidR="00AD14C6" w:rsidRPr="00075B1D" w:rsidRDefault="00AD14C6" w:rsidP="00D27473">
            <w:pPr>
              <w:spacing w:before="20" w:after="20"/>
              <w:rPr>
                <w:sz w:val="24"/>
                <w:szCs w:val="24"/>
              </w:rPr>
            </w:pPr>
            <w:r w:rsidRPr="00075B1D">
              <w:rPr>
                <w:sz w:val="24"/>
                <w:szCs w:val="24"/>
              </w:rPr>
              <w:t>Must</w:t>
            </w:r>
          </w:p>
        </w:tc>
        <w:tc>
          <w:tcPr>
            <w:tcW w:w="2556" w:type="dxa"/>
          </w:tcPr>
          <w:p w:rsidR="00AD14C6" w:rsidRPr="00075B1D" w:rsidRDefault="00AD14C6" w:rsidP="00D27473">
            <w:pPr>
              <w:spacing w:before="20" w:after="20"/>
              <w:rPr>
                <w:sz w:val="24"/>
                <w:szCs w:val="24"/>
              </w:rPr>
            </w:pPr>
          </w:p>
        </w:tc>
      </w:tr>
    </w:tbl>
    <w:p w:rsidR="00AD14C6" w:rsidRPr="00075B1D" w:rsidRDefault="00AD14C6" w:rsidP="00AD14C6">
      <w:pPr>
        <w:rPr>
          <w:sz w:val="24"/>
          <w:szCs w:val="24"/>
        </w:rPr>
      </w:pPr>
    </w:p>
    <w:p w:rsidR="00F43103" w:rsidRPr="00075B1D" w:rsidRDefault="00F43103" w:rsidP="00F43103">
      <w:pPr>
        <w:rPr>
          <w:sz w:val="24"/>
          <w:szCs w:val="24"/>
        </w:rPr>
      </w:pPr>
    </w:p>
    <w:tbl>
      <w:tblPr>
        <w:tblStyle w:val="TableGrid"/>
        <w:tblW w:w="0" w:type="auto"/>
        <w:jc w:val="center"/>
        <w:tblLook w:val="04A0" w:firstRow="1" w:lastRow="0" w:firstColumn="1" w:lastColumn="0" w:noHBand="0" w:noVBand="1"/>
      </w:tblPr>
      <w:tblGrid>
        <w:gridCol w:w="2553"/>
        <w:gridCol w:w="2554"/>
        <w:gridCol w:w="2554"/>
        <w:gridCol w:w="2553"/>
      </w:tblGrid>
      <w:tr w:rsidR="00F43103" w:rsidRPr="00075B1D" w:rsidTr="00D27473">
        <w:trPr>
          <w:jc w:val="center"/>
        </w:trPr>
        <w:tc>
          <w:tcPr>
            <w:tcW w:w="2556"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6"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Full name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r w:rsidRPr="00075B1D">
              <w:rPr>
                <w:sz w:val="24"/>
                <w:szCs w:val="24"/>
              </w:rPr>
              <w:t>[TBD]</w:t>
            </w: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Age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 xml:space="preserve">e-KYC / Face </w:t>
            </w:r>
            <w:r w:rsidR="005F6564">
              <w:rPr>
                <w:sz w:val="24"/>
                <w:szCs w:val="24"/>
              </w:rPr>
              <w:lastRenderedPageBreak/>
              <w:t>Authentication</w:t>
            </w:r>
            <w:r w:rsidRPr="00075B1D">
              <w:rPr>
                <w:sz w:val="24"/>
                <w:szCs w:val="24"/>
              </w:rPr>
              <w:t xml:space="preserve"> (if available)</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Current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Permanent address of residence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p>
        </w:tc>
        <w:tc>
          <w:tcPr>
            <w:tcW w:w="2556" w:type="dxa"/>
          </w:tcPr>
          <w:p w:rsidR="00F43103" w:rsidRPr="00075B1D" w:rsidRDefault="00F43103" w:rsidP="00D27473">
            <w:pPr>
              <w:spacing w:before="20" w:after="20"/>
              <w:rPr>
                <w:sz w:val="24"/>
                <w:szCs w:val="24"/>
              </w:rPr>
            </w:pPr>
          </w:p>
        </w:tc>
      </w:tr>
      <w:tr w:rsidR="00F43103" w:rsidRPr="00075B1D" w:rsidTr="00D27473">
        <w:trPr>
          <w:jc w:val="center"/>
        </w:trPr>
        <w:tc>
          <w:tcPr>
            <w:tcW w:w="2556" w:type="dxa"/>
          </w:tcPr>
          <w:p w:rsidR="00F43103" w:rsidRPr="00075B1D" w:rsidRDefault="00F43103" w:rsidP="00D27473">
            <w:pPr>
              <w:spacing w:before="20" w:after="20"/>
              <w:rPr>
                <w:sz w:val="24"/>
                <w:szCs w:val="24"/>
              </w:rPr>
            </w:pPr>
            <w:r w:rsidRPr="00075B1D">
              <w:rPr>
                <w:sz w:val="24"/>
                <w:szCs w:val="24"/>
              </w:rPr>
              <w:t>Signature + date</w:t>
            </w:r>
          </w:p>
        </w:tc>
        <w:tc>
          <w:tcPr>
            <w:tcW w:w="2556" w:type="dxa"/>
          </w:tcPr>
          <w:p w:rsidR="00F43103" w:rsidRPr="00075B1D" w:rsidRDefault="00F43103" w:rsidP="00D27473">
            <w:pPr>
              <w:spacing w:before="20" w:after="20"/>
              <w:rPr>
                <w:sz w:val="24"/>
                <w:szCs w:val="24"/>
              </w:rPr>
            </w:pPr>
            <w:r w:rsidRPr="00075B1D">
              <w:rPr>
                <w:sz w:val="24"/>
                <w:szCs w:val="24"/>
              </w:rPr>
              <w:t>Y</w:t>
            </w:r>
          </w:p>
        </w:tc>
        <w:tc>
          <w:tcPr>
            <w:tcW w:w="2556" w:type="dxa"/>
          </w:tcPr>
          <w:p w:rsidR="00F43103" w:rsidRPr="00075B1D" w:rsidRDefault="00F43103" w:rsidP="00D27473">
            <w:pPr>
              <w:spacing w:before="20" w:after="20"/>
              <w:rPr>
                <w:sz w:val="24"/>
                <w:szCs w:val="24"/>
              </w:rPr>
            </w:pPr>
            <w:r w:rsidRPr="00075B1D">
              <w:rPr>
                <w:sz w:val="24"/>
                <w:szCs w:val="24"/>
              </w:rPr>
              <w:t xml:space="preserve">e-sign </w:t>
            </w:r>
          </w:p>
        </w:tc>
        <w:tc>
          <w:tcPr>
            <w:tcW w:w="2556" w:type="dxa"/>
          </w:tcPr>
          <w:p w:rsidR="00F43103" w:rsidRPr="00075B1D" w:rsidRDefault="00F43103" w:rsidP="00D27473">
            <w:pPr>
              <w:spacing w:before="20" w:after="20"/>
              <w:rPr>
                <w:sz w:val="24"/>
                <w:szCs w:val="24"/>
              </w:rPr>
            </w:pPr>
          </w:p>
        </w:tc>
      </w:tr>
      <w:tr w:rsidR="00FB504A" w:rsidRPr="00075B1D" w:rsidTr="00D27473">
        <w:trPr>
          <w:jc w:val="center"/>
        </w:trPr>
        <w:tc>
          <w:tcPr>
            <w:tcW w:w="2556" w:type="dxa"/>
          </w:tcPr>
          <w:p w:rsidR="00FB504A" w:rsidRPr="00075B1D" w:rsidRDefault="00FB504A" w:rsidP="00D27473">
            <w:pPr>
              <w:spacing w:before="20" w:after="20"/>
              <w:rPr>
                <w:sz w:val="24"/>
                <w:szCs w:val="24"/>
              </w:rPr>
            </w:pPr>
            <w:r w:rsidRPr="00075B1D">
              <w:rPr>
                <w:sz w:val="24"/>
                <w:szCs w:val="24"/>
              </w:rPr>
              <w:t>Mobile</w:t>
            </w:r>
          </w:p>
        </w:tc>
        <w:tc>
          <w:tcPr>
            <w:tcW w:w="2556" w:type="dxa"/>
          </w:tcPr>
          <w:p w:rsidR="00FB504A" w:rsidRPr="00075B1D" w:rsidRDefault="00FB504A" w:rsidP="00D27473">
            <w:pPr>
              <w:spacing w:before="20" w:after="20"/>
              <w:rPr>
                <w:sz w:val="24"/>
                <w:szCs w:val="24"/>
              </w:rPr>
            </w:pPr>
            <w:r w:rsidRPr="00075B1D">
              <w:rPr>
                <w:sz w:val="24"/>
                <w:szCs w:val="24"/>
              </w:rPr>
              <w:t>Y</w:t>
            </w:r>
          </w:p>
        </w:tc>
        <w:tc>
          <w:tcPr>
            <w:tcW w:w="2556" w:type="dxa"/>
          </w:tcPr>
          <w:p w:rsidR="00FB504A" w:rsidRPr="00075B1D" w:rsidRDefault="00CC004E" w:rsidP="00D27473">
            <w:pPr>
              <w:spacing w:before="20" w:after="20"/>
              <w:rPr>
                <w:sz w:val="24"/>
                <w:szCs w:val="24"/>
              </w:rPr>
            </w:pPr>
            <w:r w:rsidRPr="00075B1D">
              <w:rPr>
                <w:sz w:val="24"/>
                <w:szCs w:val="24"/>
              </w:rPr>
              <w:t>Validated through OTP</w:t>
            </w:r>
          </w:p>
        </w:tc>
        <w:tc>
          <w:tcPr>
            <w:tcW w:w="2556" w:type="dxa"/>
          </w:tcPr>
          <w:p w:rsidR="00FB504A" w:rsidRPr="00075B1D" w:rsidRDefault="00FB504A" w:rsidP="00D27473">
            <w:pPr>
              <w:spacing w:before="20" w:after="20"/>
              <w:rPr>
                <w:sz w:val="24"/>
                <w:szCs w:val="24"/>
              </w:rPr>
            </w:pP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8.1.7 Form I — memorandum generation and completeness</w:t>
      </w:r>
    </w:p>
    <w:tbl>
      <w:tblPr>
        <w:tblStyle w:val="TableGrid"/>
        <w:tblW w:w="10343" w:type="dxa"/>
        <w:tblLook w:val="04A0" w:firstRow="1" w:lastRow="0" w:firstColumn="1" w:lastColumn="0" w:noHBand="0" w:noVBand="1"/>
      </w:tblPr>
      <w:tblGrid>
        <w:gridCol w:w="2556"/>
        <w:gridCol w:w="5377"/>
        <w:gridCol w:w="2410"/>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377"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10"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FR-HMA-015</w:t>
            </w:r>
          </w:p>
        </w:tc>
        <w:tc>
          <w:tcPr>
            <w:tcW w:w="5377" w:type="dxa"/>
          </w:tcPr>
          <w:p w:rsidR="00734FA1" w:rsidRPr="00075B1D" w:rsidRDefault="00734FA1">
            <w:pPr>
              <w:spacing w:before="20" w:after="20"/>
              <w:rPr>
                <w:sz w:val="24"/>
                <w:szCs w:val="24"/>
              </w:rPr>
            </w:pPr>
            <w:r w:rsidRPr="00075B1D">
              <w:rPr>
                <w:sz w:val="24"/>
                <w:szCs w:val="24"/>
              </w:rPr>
              <w:t>Generate Form I (Memorandum of Marriage) in duplicate per Rule 4(1) for the selected office</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FR-HMA-016</w:t>
            </w:r>
          </w:p>
        </w:tc>
        <w:tc>
          <w:tcPr>
            <w:tcW w:w="5377" w:type="dxa"/>
          </w:tcPr>
          <w:p w:rsidR="00734FA1" w:rsidRPr="00075B1D" w:rsidRDefault="00734FA1">
            <w:pPr>
              <w:spacing w:before="20" w:after="20"/>
              <w:rPr>
                <w:sz w:val="24"/>
                <w:szCs w:val="24"/>
              </w:rPr>
            </w:pPr>
            <w:r w:rsidRPr="00075B1D">
              <w:rPr>
                <w:sz w:val="24"/>
                <w:szCs w:val="24"/>
              </w:rPr>
              <w:t xml:space="preserve">Ensure Form I includes all statutory particulars (items 1–7) and is </w:t>
            </w:r>
            <w:r w:rsidR="00005281" w:rsidRPr="00075B1D">
              <w:rPr>
                <w:sz w:val="24"/>
                <w:szCs w:val="24"/>
              </w:rPr>
              <w:t>e-</w:t>
            </w:r>
            <w:r w:rsidRPr="00075B1D">
              <w:rPr>
                <w:sz w:val="24"/>
                <w:szCs w:val="24"/>
              </w:rPr>
              <w:t>signed</w:t>
            </w:r>
            <w:r w:rsidR="00005281" w:rsidRPr="00075B1D">
              <w:rPr>
                <w:sz w:val="24"/>
                <w:szCs w:val="24"/>
              </w:rPr>
              <w:t xml:space="preserve"> (signed)</w:t>
            </w:r>
            <w:r w:rsidRPr="00075B1D">
              <w:rPr>
                <w:sz w:val="24"/>
                <w:szCs w:val="24"/>
              </w:rPr>
              <w:t xml:space="preserve"> by the bride, bridegroom and three witnesses</w:t>
            </w:r>
          </w:p>
        </w:tc>
        <w:tc>
          <w:tcPr>
            <w:tcW w:w="2410"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FR-HMA-017</w:t>
            </w:r>
          </w:p>
        </w:tc>
        <w:tc>
          <w:tcPr>
            <w:tcW w:w="5377" w:type="dxa"/>
          </w:tcPr>
          <w:p w:rsidR="00734FA1" w:rsidRPr="00075B1D" w:rsidRDefault="00734FA1">
            <w:pPr>
              <w:spacing w:before="20" w:after="20"/>
              <w:rPr>
                <w:sz w:val="24"/>
                <w:szCs w:val="24"/>
              </w:rPr>
            </w:pPr>
            <w:r w:rsidRPr="00075B1D">
              <w:rPr>
                <w:sz w:val="24"/>
                <w:szCs w:val="24"/>
              </w:rPr>
              <w:t>Populate Form I date and place of marriage from captured marriage details (Form I items 1–2)</w:t>
            </w:r>
          </w:p>
        </w:tc>
        <w:tc>
          <w:tcPr>
            <w:tcW w:w="2410"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8.1.8 Form IA — application and declarations</w:t>
      </w:r>
    </w:p>
    <w:tbl>
      <w:tblPr>
        <w:tblStyle w:val="TableGrid"/>
        <w:tblW w:w="0" w:type="auto"/>
        <w:tblLook w:val="04A0" w:firstRow="1" w:lastRow="0" w:firstColumn="1" w:lastColumn="0" w:noHBand="0" w:noVBand="1"/>
      </w:tblPr>
      <w:tblGrid>
        <w:gridCol w:w="2556"/>
        <w:gridCol w:w="5236"/>
        <w:gridCol w:w="2409"/>
      </w:tblGrid>
      <w:tr w:rsidR="00734FA1" w:rsidRPr="00075B1D" w:rsidTr="00C83DA2">
        <w:tc>
          <w:tcPr>
            <w:tcW w:w="2556" w:type="dxa"/>
            <w:shd w:val="clear" w:color="auto" w:fill="D9E2F3"/>
          </w:tcPr>
          <w:p w:rsidR="00734FA1" w:rsidRPr="00075B1D" w:rsidRDefault="00734FA1">
            <w:pPr>
              <w:spacing w:before="20" w:after="20"/>
              <w:rPr>
                <w:sz w:val="24"/>
                <w:szCs w:val="24"/>
              </w:rPr>
            </w:pPr>
            <w:r w:rsidRPr="00075B1D">
              <w:rPr>
                <w:b/>
                <w:sz w:val="24"/>
                <w:szCs w:val="24"/>
              </w:rPr>
              <w:t>Req ID</w:t>
            </w:r>
          </w:p>
        </w:tc>
        <w:tc>
          <w:tcPr>
            <w:tcW w:w="5236" w:type="dxa"/>
            <w:shd w:val="clear" w:color="auto" w:fill="D9E2F3"/>
          </w:tcPr>
          <w:p w:rsidR="00734FA1" w:rsidRPr="00075B1D" w:rsidRDefault="00734FA1">
            <w:pPr>
              <w:spacing w:before="20" w:after="20"/>
              <w:rPr>
                <w:sz w:val="24"/>
                <w:szCs w:val="24"/>
              </w:rPr>
            </w:pPr>
            <w:r w:rsidRPr="00075B1D">
              <w:rPr>
                <w:b/>
                <w:sz w:val="24"/>
                <w:szCs w:val="24"/>
              </w:rPr>
              <w:t>Requirement</w:t>
            </w:r>
          </w:p>
        </w:tc>
        <w:tc>
          <w:tcPr>
            <w:tcW w:w="2409" w:type="dxa"/>
            <w:shd w:val="clear" w:color="auto" w:fill="D9E2F3"/>
          </w:tcPr>
          <w:p w:rsidR="00734FA1" w:rsidRPr="00075B1D" w:rsidRDefault="00734FA1">
            <w:pPr>
              <w:spacing w:before="20" w:after="20"/>
              <w:rPr>
                <w:sz w:val="24"/>
                <w:szCs w:val="24"/>
              </w:rPr>
            </w:pPr>
            <w:r w:rsidRPr="00075B1D">
              <w:rPr>
                <w:b/>
                <w:sz w:val="24"/>
                <w:szCs w:val="24"/>
              </w:rPr>
              <w:t>Priority</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FR-HMA-083</w:t>
            </w:r>
          </w:p>
        </w:tc>
        <w:tc>
          <w:tcPr>
            <w:tcW w:w="5236" w:type="dxa"/>
          </w:tcPr>
          <w:p w:rsidR="00734FA1" w:rsidRPr="00075B1D" w:rsidRDefault="00734FA1">
            <w:pPr>
              <w:spacing w:before="20" w:after="20"/>
              <w:rPr>
                <w:sz w:val="24"/>
                <w:szCs w:val="24"/>
              </w:rPr>
            </w:pPr>
            <w:r w:rsidRPr="00075B1D">
              <w:rPr>
                <w:sz w:val="24"/>
                <w:szCs w:val="24"/>
              </w:rPr>
              <w:t>Generate Form IA addressed to Registrar of Marriage for selected office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FR-HMA-084</w:t>
            </w:r>
          </w:p>
        </w:tc>
        <w:tc>
          <w:tcPr>
            <w:tcW w:w="5236" w:type="dxa"/>
          </w:tcPr>
          <w:p w:rsidR="00734FA1" w:rsidRPr="00075B1D" w:rsidRDefault="00734FA1">
            <w:pPr>
              <w:spacing w:before="20" w:after="20"/>
              <w:rPr>
                <w:sz w:val="24"/>
                <w:szCs w:val="24"/>
              </w:rPr>
            </w:pPr>
            <w:r w:rsidRPr="00075B1D">
              <w:rPr>
                <w:sz w:val="24"/>
                <w:szCs w:val="24"/>
              </w:rPr>
              <w:t>Capture statutory declarations on Form IA: (I) valid marriage registrable under Section 8; (II) Section 5 conditions satisfied; (III) particulars true to best knowledge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FR-HMA-085</w:t>
            </w:r>
          </w:p>
        </w:tc>
        <w:tc>
          <w:tcPr>
            <w:tcW w:w="5236" w:type="dxa"/>
          </w:tcPr>
          <w:p w:rsidR="00734FA1" w:rsidRPr="00075B1D" w:rsidRDefault="00734FA1">
            <w:pPr>
              <w:spacing w:before="20" w:after="20"/>
              <w:rPr>
                <w:sz w:val="24"/>
                <w:szCs w:val="24"/>
              </w:rPr>
            </w:pPr>
            <w:r w:rsidRPr="00075B1D">
              <w:rPr>
                <w:sz w:val="24"/>
                <w:szCs w:val="24"/>
              </w:rPr>
              <w:t>Capture solemnization date in Form IA narrative (align with Form I date of marriage)</w:t>
            </w:r>
          </w:p>
        </w:tc>
        <w:tc>
          <w:tcPr>
            <w:tcW w:w="2409" w:type="dxa"/>
          </w:tcPr>
          <w:p w:rsidR="00734FA1" w:rsidRPr="00075B1D" w:rsidRDefault="00734FA1">
            <w:pPr>
              <w:spacing w:before="20" w:after="20"/>
              <w:rPr>
                <w:sz w:val="24"/>
                <w:szCs w:val="24"/>
              </w:rPr>
            </w:pPr>
            <w:r w:rsidRPr="00075B1D">
              <w:rPr>
                <w:sz w:val="24"/>
                <w:szCs w:val="24"/>
              </w:rPr>
              <w:t>Must</w:t>
            </w:r>
          </w:p>
        </w:tc>
      </w:tr>
      <w:tr w:rsidR="00734FA1" w:rsidRPr="00075B1D" w:rsidTr="00C83DA2">
        <w:tc>
          <w:tcPr>
            <w:tcW w:w="2556" w:type="dxa"/>
          </w:tcPr>
          <w:p w:rsidR="00734FA1" w:rsidRPr="00075B1D" w:rsidRDefault="00734FA1">
            <w:pPr>
              <w:spacing w:before="20" w:after="20"/>
              <w:rPr>
                <w:sz w:val="24"/>
                <w:szCs w:val="24"/>
              </w:rPr>
            </w:pPr>
            <w:r w:rsidRPr="00075B1D">
              <w:rPr>
                <w:sz w:val="24"/>
                <w:szCs w:val="24"/>
              </w:rPr>
              <w:t>FR-HMA-091</w:t>
            </w:r>
          </w:p>
        </w:tc>
        <w:tc>
          <w:tcPr>
            <w:tcW w:w="5236" w:type="dxa"/>
          </w:tcPr>
          <w:p w:rsidR="00734FA1" w:rsidRPr="00075B1D" w:rsidRDefault="00734FA1">
            <w:pPr>
              <w:spacing w:before="20" w:after="20"/>
              <w:rPr>
                <w:sz w:val="24"/>
                <w:szCs w:val="24"/>
              </w:rPr>
            </w:pPr>
            <w:r w:rsidRPr="00075B1D">
              <w:rPr>
                <w:sz w:val="24"/>
                <w:szCs w:val="24"/>
              </w:rPr>
              <w:t>At Form I / Form IA submission (Hindu Marriage Online: immediately before citizen eSign; Hindu Marriage Offline: immediately before SR Verification Stage 1 submission), system shall display statutory highlight panels for HMA Sec. 17 (Punishment of bigamy) and Sec. 18 (Punishment for contravention of certain other conditions for a Hindu marriage) in red (#C00000 or department-approved accessible equivalent), using the wording in §3.5; citizen shall explicitly acknowledge before submission proceeds</w:t>
            </w:r>
          </w:p>
        </w:tc>
        <w:tc>
          <w:tcPr>
            <w:tcW w:w="2409" w:type="dxa"/>
          </w:tcPr>
          <w:p w:rsidR="00734FA1" w:rsidRPr="00075B1D" w:rsidRDefault="00734FA1">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lastRenderedPageBreak/>
        <w:t>8.1.9 Supporting documents and memorandum</w:t>
      </w:r>
    </w:p>
    <w:tbl>
      <w:tblPr>
        <w:tblStyle w:val="TableGrid"/>
        <w:tblW w:w="0" w:type="auto"/>
        <w:tblLook w:val="04A0" w:firstRow="1" w:lastRow="0" w:firstColumn="1" w:lastColumn="0" w:noHBand="0" w:noVBand="1"/>
      </w:tblPr>
      <w:tblGrid>
        <w:gridCol w:w="2556"/>
        <w:gridCol w:w="5236"/>
        <w:gridCol w:w="2409"/>
      </w:tblGrid>
      <w:tr w:rsidR="005F309C" w:rsidRPr="00075B1D" w:rsidTr="00C83DA2">
        <w:tc>
          <w:tcPr>
            <w:tcW w:w="2556" w:type="dxa"/>
            <w:shd w:val="clear" w:color="auto" w:fill="D9E2F3"/>
          </w:tcPr>
          <w:p w:rsidR="005F309C" w:rsidRPr="00075B1D" w:rsidRDefault="005F309C">
            <w:pPr>
              <w:spacing w:before="20" w:after="20"/>
              <w:rPr>
                <w:sz w:val="24"/>
                <w:szCs w:val="24"/>
              </w:rPr>
            </w:pPr>
            <w:r w:rsidRPr="00075B1D">
              <w:rPr>
                <w:b/>
                <w:sz w:val="24"/>
                <w:szCs w:val="24"/>
              </w:rPr>
              <w:t>Req ID</w:t>
            </w:r>
          </w:p>
        </w:tc>
        <w:tc>
          <w:tcPr>
            <w:tcW w:w="5236"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409"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FR-HMA-018</w:t>
            </w:r>
          </w:p>
        </w:tc>
        <w:tc>
          <w:tcPr>
            <w:tcW w:w="5236" w:type="dxa"/>
          </w:tcPr>
          <w:p w:rsidR="005F309C" w:rsidRPr="00075B1D" w:rsidRDefault="005F309C">
            <w:pPr>
              <w:spacing w:before="20" w:after="20"/>
              <w:rPr>
                <w:sz w:val="24"/>
                <w:szCs w:val="24"/>
              </w:rPr>
            </w:pPr>
            <w:r w:rsidRPr="00075B1D">
              <w:rPr>
                <w:sz w:val="24"/>
                <w:szCs w:val="24"/>
              </w:rPr>
              <w:t xml:space="preserve">Upload </w:t>
            </w:r>
            <w:r w:rsidRPr="00075B1D">
              <w:rPr>
                <w:b/>
                <w:sz w:val="24"/>
                <w:szCs w:val="24"/>
              </w:rPr>
              <w:t>joint photo</w:t>
            </w:r>
            <w:r w:rsidRPr="00075B1D">
              <w:rPr>
                <w:sz w:val="24"/>
                <w:szCs w:val="24"/>
              </w:rPr>
              <w:t xml:space="preserve"> of bride and bridegroom (Form I header)</w:t>
            </w:r>
          </w:p>
        </w:tc>
        <w:tc>
          <w:tcPr>
            <w:tcW w:w="2409"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556" w:type="dxa"/>
          </w:tcPr>
          <w:p w:rsidR="005F309C" w:rsidRPr="00075B1D" w:rsidRDefault="005F309C">
            <w:pPr>
              <w:spacing w:before="20" w:after="20"/>
              <w:rPr>
                <w:sz w:val="24"/>
                <w:szCs w:val="24"/>
              </w:rPr>
            </w:pPr>
            <w:r w:rsidRPr="00075B1D">
              <w:rPr>
                <w:sz w:val="24"/>
                <w:szCs w:val="24"/>
              </w:rPr>
              <w:t>FR-HMA-019</w:t>
            </w:r>
          </w:p>
        </w:tc>
        <w:tc>
          <w:tcPr>
            <w:tcW w:w="5236" w:type="dxa"/>
          </w:tcPr>
          <w:p w:rsidR="005F309C" w:rsidRPr="00075B1D" w:rsidRDefault="005F309C">
            <w:pPr>
              <w:spacing w:before="20" w:after="20"/>
              <w:rPr>
                <w:sz w:val="24"/>
                <w:szCs w:val="24"/>
              </w:rPr>
            </w:pPr>
            <w:r w:rsidRPr="00075B1D">
              <w:rPr>
                <w:sz w:val="24"/>
                <w:szCs w:val="24"/>
              </w:rPr>
              <w:t xml:space="preserve">Document checklist: [age proof, address proof, divorce decree if applicable </w:t>
            </w:r>
            <w:r w:rsidR="00EC73E9">
              <w:rPr>
                <w:sz w:val="24"/>
                <w:szCs w:val="24"/>
              </w:rPr>
              <w:t>]</w:t>
            </w:r>
          </w:p>
        </w:tc>
        <w:tc>
          <w:tcPr>
            <w:tcW w:w="2409" w:type="dxa"/>
          </w:tcPr>
          <w:p w:rsidR="005F309C" w:rsidRPr="00075B1D" w:rsidRDefault="005F309C">
            <w:pPr>
              <w:spacing w:before="20" w:after="20"/>
              <w:rPr>
                <w:sz w:val="24"/>
                <w:szCs w:val="24"/>
              </w:rPr>
            </w:pPr>
            <w:r w:rsidRPr="00075B1D">
              <w:rPr>
                <w:sz w:val="24"/>
                <w:szCs w:val="24"/>
              </w:rPr>
              <w:t>Must</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8.1.10 Fees and payments</w:t>
      </w:r>
    </w:p>
    <w:tbl>
      <w:tblPr>
        <w:tblStyle w:val="TableGrid"/>
        <w:tblW w:w="10343" w:type="dxa"/>
        <w:tblLook w:val="04A0" w:firstRow="1" w:lastRow="0" w:firstColumn="1" w:lastColumn="0" w:noHBand="0" w:noVBand="1"/>
      </w:tblPr>
      <w:tblGrid>
        <w:gridCol w:w="2689"/>
        <w:gridCol w:w="4961"/>
        <w:gridCol w:w="2693"/>
      </w:tblGrid>
      <w:tr w:rsidR="005F309C" w:rsidRPr="00075B1D" w:rsidTr="00C83DA2">
        <w:tc>
          <w:tcPr>
            <w:tcW w:w="2689" w:type="dxa"/>
            <w:shd w:val="clear" w:color="auto" w:fill="D9E2F3"/>
          </w:tcPr>
          <w:p w:rsidR="005F309C" w:rsidRPr="00075B1D" w:rsidRDefault="005F309C">
            <w:pPr>
              <w:spacing w:before="20" w:after="20"/>
              <w:rPr>
                <w:sz w:val="24"/>
                <w:szCs w:val="24"/>
              </w:rPr>
            </w:pPr>
            <w:r w:rsidRPr="00075B1D">
              <w:rPr>
                <w:b/>
                <w:sz w:val="24"/>
                <w:szCs w:val="24"/>
              </w:rPr>
              <w:t>Req ID</w:t>
            </w:r>
          </w:p>
        </w:tc>
        <w:tc>
          <w:tcPr>
            <w:tcW w:w="4961" w:type="dxa"/>
            <w:shd w:val="clear" w:color="auto" w:fill="D9E2F3"/>
          </w:tcPr>
          <w:p w:rsidR="005F309C" w:rsidRPr="00075B1D" w:rsidRDefault="005F309C">
            <w:pPr>
              <w:spacing w:before="20" w:after="20"/>
              <w:rPr>
                <w:sz w:val="24"/>
                <w:szCs w:val="24"/>
              </w:rPr>
            </w:pPr>
            <w:r w:rsidRPr="00075B1D">
              <w:rPr>
                <w:b/>
                <w:sz w:val="24"/>
                <w:szCs w:val="24"/>
              </w:rPr>
              <w:t>Requirement</w:t>
            </w:r>
          </w:p>
        </w:tc>
        <w:tc>
          <w:tcPr>
            <w:tcW w:w="2693" w:type="dxa"/>
            <w:shd w:val="clear" w:color="auto" w:fill="D9E2F3"/>
          </w:tcPr>
          <w:p w:rsidR="005F309C" w:rsidRPr="00075B1D" w:rsidRDefault="005F309C">
            <w:pPr>
              <w:spacing w:before="20" w:after="20"/>
              <w:rPr>
                <w:sz w:val="24"/>
                <w:szCs w:val="24"/>
              </w:rPr>
            </w:pPr>
            <w:r w:rsidRPr="00075B1D">
              <w:rPr>
                <w:b/>
                <w:sz w:val="24"/>
                <w:szCs w:val="24"/>
              </w:rPr>
              <w:t>Priority</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FR-HMA-020</w:t>
            </w:r>
          </w:p>
        </w:tc>
        <w:tc>
          <w:tcPr>
            <w:tcW w:w="4961" w:type="dxa"/>
          </w:tcPr>
          <w:p w:rsidR="005F309C" w:rsidRPr="00075B1D" w:rsidRDefault="005F309C">
            <w:pPr>
              <w:spacing w:before="20" w:after="20"/>
              <w:rPr>
                <w:sz w:val="24"/>
                <w:szCs w:val="24"/>
              </w:rPr>
            </w:pPr>
            <w:r w:rsidRPr="00075B1D">
              <w:rPr>
                <w:sz w:val="24"/>
                <w:szCs w:val="24"/>
              </w:rPr>
              <w:t xml:space="preserve">Applicable fee as per the Karnataka </w:t>
            </w:r>
            <w:r w:rsidR="009D4B2D" w:rsidRPr="00075B1D">
              <w:rPr>
                <w:sz w:val="24"/>
                <w:szCs w:val="24"/>
              </w:rPr>
              <w:t xml:space="preserve">fees of </w:t>
            </w:r>
            <w:r w:rsidRPr="00075B1D">
              <w:rPr>
                <w:sz w:val="24"/>
                <w:szCs w:val="24"/>
              </w:rPr>
              <w:t>schedule</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FR-HMA-021</w:t>
            </w:r>
          </w:p>
        </w:tc>
        <w:tc>
          <w:tcPr>
            <w:tcW w:w="4961" w:type="dxa"/>
          </w:tcPr>
          <w:p w:rsidR="005F309C" w:rsidRPr="00075B1D" w:rsidRDefault="005F309C" w:rsidP="009D4B2D">
            <w:pPr>
              <w:spacing w:before="20" w:after="20"/>
              <w:rPr>
                <w:sz w:val="24"/>
                <w:szCs w:val="24"/>
              </w:rPr>
            </w:pPr>
            <w:r w:rsidRPr="00075B1D">
              <w:rPr>
                <w:sz w:val="24"/>
                <w:szCs w:val="24"/>
              </w:rPr>
              <w:t xml:space="preserve">Issue payment receipt equivalent </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FR-HMA-022</w:t>
            </w:r>
          </w:p>
        </w:tc>
        <w:tc>
          <w:tcPr>
            <w:tcW w:w="4961" w:type="dxa"/>
          </w:tcPr>
          <w:p w:rsidR="005F309C" w:rsidRPr="00075B1D" w:rsidRDefault="005F309C">
            <w:pPr>
              <w:spacing w:before="20" w:after="20"/>
              <w:rPr>
                <w:sz w:val="24"/>
                <w:szCs w:val="24"/>
              </w:rPr>
            </w:pPr>
            <w:r w:rsidRPr="00075B1D">
              <w:rPr>
                <w:sz w:val="24"/>
                <w:szCs w:val="24"/>
              </w:rPr>
              <w:t xml:space="preserve">System shall enable the payment step </w:t>
            </w:r>
            <w:r w:rsidRPr="00075B1D">
              <w:rPr>
                <w:b/>
                <w:sz w:val="24"/>
                <w:szCs w:val="24"/>
              </w:rPr>
              <w:t>only after SR approval</w:t>
            </w:r>
            <w:r w:rsidRPr="00075B1D">
              <w:rPr>
                <w:sz w:val="24"/>
                <w:szCs w:val="24"/>
              </w:rPr>
              <w:t xml:space="preserve"> (Online: SR Verification; Offline: SR Verification Stage 1)</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FR-HMA-023</w:t>
            </w:r>
          </w:p>
        </w:tc>
        <w:tc>
          <w:tcPr>
            <w:tcW w:w="4961" w:type="dxa"/>
          </w:tcPr>
          <w:p w:rsidR="005F309C" w:rsidRPr="00075B1D" w:rsidRDefault="005F309C">
            <w:pPr>
              <w:spacing w:before="20" w:after="20"/>
              <w:rPr>
                <w:sz w:val="24"/>
                <w:szCs w:val="24"/>
              </w:rPr>
            </w:pPr>
            <w:r w:rsidRPr="00075B1D">
              <w:rPr>
                <w:sz w:val="24"/>
                <w:szCs w:val="24"/>
              </w:rPr>
              <w:t xml:space="preserve">Offline channel: payment and </w:t>
            </w:r>
            <w:r w:rsidRPr="00075B1D">
              <w:rPr>
                <w:b/>
                <w:sz w:val="24"/>
                <w:szCs w:val="24"/>
              </w:rPr>
              <w:t>appointment scheduling</w:t>
            </w:r>
            <w:r w:rsidRPr="00075B1D">
              <w:rPr>
                <w:sz w:val="24"/>
                <w:szCs w:val="24"/>
              </w:rPr>
              <w:t xml:space="preserve"> shall be completed as a single guided step</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FR-HMA-024</w:t>
            </w:r>
          </w:p>
        </w:tc>
        <w:tc>
          <w:tcPr>
            <w:tcW w:w="4961" w:type="dxa"/>
          </w:tcPr>
          <w:p w:rsidR="005F309C" w:rsidRPr="00075B1D" w:rsidRDefault="005F309C" w:rsidP="005F309C">
            <w:pPr>
              <w:spacing w:before="20" w:after="20"/>
              <w:rPr>
                <w:sz w:val="24"/>
                <w:szCs w:val="24"/>
              </w:rPr>
            </w:pPr>
            <w:r w:rsidRPr="00075B1D">
              <w:rPr>
                <w:sz w:val="24"/>
                <w:szCs w:val="24"/>
              </w:rPr>
              <w:t>System shall not permit certificate generation unless payment is successfully reconciled</w:t>
            </w:r>
          </w:p>
        </w:tc>
        <w:tc>
          <w:tcPr>
            <w:tcW w:w="2693" w:type="dxa"/>
          </w:tcPr>
          <w:p w:rsidR="005F309C" w:rsidRPr="00075B1D" w:rsidRDefault="005F309C">
            <w:pPr>
              <w:spacing w:before="20" w:after="20"/>
              <w:rPr>
                <w:sz w:val="24"/>
                <w:szCs w:val="24"/>
              </w:rPr>
            </w:pPr>
            <w:r w:rsidRPr="00075B1D">
              <w:rPr>
                <w:sz w:val="24"/>
                <w:szCs w:val="24"/>
              </w:rPr>
              <w:t>Must</w:t>
            </w:r>
          </w:p>
        </w:tc>
      </w:tr>
      <w:tr w:rsidR="005F309C" w:rsidRPr="00075B1D" w:rsidTr="00C83DA2">
        <w:tc>
          <w:tcPr>
            <w:tcW w:w="2689" w:type="dxa"/>
          </w:tcPr>
          <w:p w:rsidR="005F309C" w:rsidRPr="00075B1D" w:rsidRDefault="005F309C">
            <w:pPr>
              <w:spacing w:before="20" w:after="20"/>
              <w:rPr>
                <w:sz w:val="24"/>
                <w:szCs w:val="24"/>
              </w:rPr>
            </w:pPr>
            <w:r w:rsidRPr="00075B1D">
              <w:rPr>
                <w:sz w:val="24"/>
                <w:szCs w:val="24"/>
              </w:rPr>
              <w:t>FR-HMA-025</w:t>
            </w:r>
          </w:p>
        </w:tc>
        <w:tc>
          <w:tcPr>
            <w:tcW w:w="4961" w:type="dxa"/>
          </w:tcPr>
          <w:p w:rsidR="005F309C" w:rsidRPr="00075B1D" w:rsidRDefault="005F309C">
            <w:pPr>
              <w:spacing w:before="20" w:after="20"/>
              <w:rPr>
                <w:sz w:val="24"/>
                <w:szCs w:val="24"/>
              </w:rPr>
            </w:pPr>
            <w:r w:rsidRPr="00075B1D">
              <w:rPr>
                <w:sz w:val="24"/>
                <w:szCs w:val="24"/>
              </w:rPr>
              <w:t>Handle payment failure / timeout with retry without re-triggering SR verification</w:t>
            </w:r>
          </w:p>
        </w:tc>
        <w:tc>
          <w:tcPr>
            <w:tcW w:w="2693" w:type="dxa"/>
          </w:tcPr>
          <w:p w:rsidR="005F309C" w:rsidRPr="00075B1D" w:rsidRDefault="005F309C">
            <w:pPr>
              <w:spacing w:before="20" w:after="20"/>
              <w:rPr>
                <w:sz w:val="24"/>
                <w:szCs w:val="24"/>
              </w:rPr>
            </w:pPr>
            <w:r w:rsidRPr="00075B1D">
              <w:rPr>
                <w:sz w:val="24"/>
                <w:szCs w:val="24"/>
              </w:rPr>
              <w:t>Must</w:t>
            </w:r>
          </w:p>
        </w:tc>
      </w:tr>
    </w:tbl>
    <w:p w:rsidR="002524C7" w:rsidRDefault="002524C7">
      <w:pPr>
        <w:rPr>
          <w:sz w:val="24"/>
          <w:szCs w:val="24"/>
        </w:rPr>
      </w:pPr>
    </w:p>
    <w:p w:rsidR="00C83DA2" w:rsidRDefault="00C83DA2">
      <w:pPr>
        <w:rPr>
          <w:sz w:val="24"/>
          <w:szCs w:val="24"/>
        </w:rPr>
      </w:pPr>
    </w:p>
    <w:p w:rsidR="00C83DA2" w:rsidRDefault="00C83DA2">
      <w:pPr>
        <w:rPr>
          <w:sz w:val="24"/>
          <w:szCs w:val="24"/>
        </w:rPr>
      </w:pPr>
    </w:p>
    <w:p w:rsidR="00C83DA2" w:rsidRPr="00075B1D" w:rsidRDefault="00C83DA2">
      <w:pPr>
        <w:rPr>
          <w:sz w:val="24"/>
          <w:szCs w:val="24"/>
        </w:rPr>
      </w:pPr>
    </w:p>
    <w:p w:rsidR="002524C7" w:rsidRPr="00075B1D" w:rsidRDefault="00251247">
      <w:pPr>
        <w:pStyle w:val="Heading4"/>
        <w:rPr>
          <w:sz w:val="24"/>
          <w:szCs w:val="24"/>
        </w:rPr>
      </w:pPr>
      <w:r w:rsidRPr="00075B1D">
        <w:rPr>
          <w:sz w:val="24"/>
          <w:szCs w:val="24"/>
        </w:rPr>
        <w:t>8.1.11 SRO scrutiny and registration</w:t>
      </w:r>
    </w:p>
    <w:tbl>
      <w:tblPr>
        <w:tblStyle w:val="TableGrid"/>
        <w:tblW w:w="0" w:type="auto"/>
        <w:jc w:val="center"/>
        <w:tblLook w:val="04A0" w:firstRow="1" w:lastRow="0" w:firstColumn="1" w:lastColumn="0" w:noHBand="0" w:noVBand="1"/>
      </w:tblPr>
      <w:tblGrid>
        <w:gridCol w:w="2552"/>
        <w:gridCol w:w="2555"/>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FR-HMA-026</w:t>
            </w:r>
          </w:p>
        </w:tc>
        <w:tc>
          <w:tcPr>
            <w:tcW w:w="2556" w:type="dxa"/>
          </w:tcPr>
          <w:p w:rsidR="002524C7" w:rsidRPr="00075B1D" w:rsidRDefault="00251247">
            <w:pPr>
              <w:spacing w:before="20" w:after="20"/>
              <w:rPr>
                <w:sz w:val="24"/>
                <w:szCs w:val="24"/>
              </w:rPr>
            </w:pPr>
            <w:r w:rsidRPr="00075B1D">
              <w:rPr>
                <w:sz w:val="24"/>
                <w:szCs w:val="24"/>
              </w:rPr>
              <w:t>SRO shall view complete application, documents, payment status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FR-HMA-027</w:t>
            </w:r>
          </w:p>
        </w:tc>
        <w:tc>
          <w:tcPr>
            <w:tcW w:w="2556" w:type="dxa"/>
          </w:tcPr>
          <w:p w:rsidR="002524C7" w:rsidRPr="00075B1D" w:rsidRDefault="00251247" w:rsidP="003F6F83">
            <w:pPr>
              <w:spacing w:before="20" w:after="20"/>
              <w:rPr>
                <w:sz w:val="24"/>
                <w:szCs w:val="24"/>
              </w:rPr>
            </w:pPr>
            <w:r w:rsidRPr="00075B1D">
              <w:rPr>
                <w:sz w:val="24"/>
                <w:szCs w:val="24"/>
              </w:rPr>
              <w:t xml:space="preserve">SRO may require parties to remedy defects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Audit trail</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FR-HMA-028</w:t>
            </w:r>
          </w:p>
        </w:tc>
        <w:tc>
          <w:tcPr>
            <w:tcW w:w="2556" w:type="dxa"/>
          </w:tcPr>
          <w:p w:rsidR="002524C7" w:rsidRPr="00075B1D" w:rsidRDefault="00251247">
            <w:pPr>
              <w:spacing w:before="20" w:after="20"/>
              <w:rPr>
                <w:sz w:val="24"/>
                <w:szCs w:val="24"/>
              </w:rPr>
            </w:pPr>
            <w:r w:rsidRPr="00075B1D">
              <w:rPr>
                <w:sz w:val="24"/>
                <w:szCs w:val="24"/>
              </w:rPr>
              <w:t xml:space="preserve">SRO shall refuse incomplete Form I (memorandum) or Form IA with brief written order </w:t>
            </w:r>
            <w:r w:rsidRPr="00075B1D">
              <w:rPr>
                <w:sz w:val="24"/>
                <w:szCs w:val="24"/>
              </w:rPr>
              <w:lastRenderedPageBreak/>
              <w:t>communicated to parties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FR-HMA-030</w:t>
            </w:r>
          </w:p>
        </w:tc>
        <w:tc>
          <w:tcPr>
            <w:tcW w:w="2556" w:type="dxa"/>
          </w:tcPr>
          <w:p w:rsidR="002524C7" w:rsidRPr="00075B1D" w:rsidRDefault="00251247" w:rsidP="003F6F83">
            <w:pPr>
              <w:spacing w:before="20" w:after="20"/>
              <w:rPr>
                <w:sz w:val="24"/>
                <w:szCs w:val="24"/>
              </w:rPr>
            </w:pPr>
            <w:r w:rsidRPr="00075B1D">
              <w:rPr>
                <w:sz w:val="24"/>
                <w:szCs w:val="24"/>
              </w:rPr>
              <w:t xml:space="preserve">On completion: issue </w:t>
            </w:r>
            <w:r w:rsidRPr="00075B1D">
              <w:rPr>
                <w:b/>
                <w:sz w:val="24"/>
                <w:szCs w:val="24"/>
              </w:rPr>
              <w:t>Form II-A</w:t>
            </w:r>
            <w:r w:rsidRPr="00075B1D">
              <w:rPr>
                <w:sz w:val="24"/>
                <w:szCs w:val="24"/>
              </w:rPr>
              <w:t xml:space="preserve"> certificate immediately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5D766E">
            <w:pPr>
              <w:spacing w:before="20" w:after="20"/>
              <w:rPr>
                <w:sz w:val="24"/>
                <w:szCs w:val="24"/>
              </w:rPr>
            </w:pPr>
            <w:r w:rsidRPr="00075B1D">
              <w:rPr>
                <w:sz w:val="24"/>
                <w:szCs w:val="24"/>
              </w:rPr>
              <w:t>download</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8.1.12 Channel selection and prerequisite acknowledgement</w:t>
      </w:r>
    </w:p>
    <w:p w:rsidR="002524C7" w:rsidRPr="00075B1D" w:rsidRDefault="00251247">
      <w:pPr>
        <w:rPr>
          <w:sz w:val="24"/>
          <w:szCs w:val="24"/>
        </w:rPr>
      </w:pPr>
      <w:r w:rsidRPr="00075B1D">
        <w:rPr>
          <w:i/>
          <w:sz w:val="24"/>
          <w:szCs w:val="24"/>
        </w:rPr>
        <w:t xml:space="preserve">(Ref: 7.1.2.1 steps 5–6 — both diagrams; channel then combined </w:t>
      </w:r>
      <w:proofErr w:type="spellStart"/>
      <w:r w:rsidRPr="00075B1D">
        <w:rPr>
          <w:i/>
          <w:sz w:val="24"/>
          <w:szCs w:val="24"/>
        </w:rPr>
        <w:t>prerequisite+declaration</w:t>
      </w:r>
      <w:proofErr w:type="spellEnd"/>
      <w:r w:rsidRPr="00075B1D">
        <w:rPr>
          <w:i/>
          <w:sz w:val="24"/>
          <w:szCs w:val="24"/>
        </w:rPr>
        <w:t>)</w:t>
      </w:r>
    </w:p>
    <w:tbl>
      <w:tblPr>
        <w:tblStyle w:val="TableGrid"/>
        <w:tblW w:w="0" w:type="auto"/>
        <w:jc w:val="center"/>
        <w:tblLook w:val="04A0" w:firstRow="1" w:lastRow="0" w:firstColumn="1" w:lastColumn="0" w:noHBand="0" w:noVBand="1"/>
      </w:tblPr>
      <w:tblGrid>
        <w:gridCol w:w="2519"/>
        <w:gridCol w:w="2628"/>
        <w:gridCol w:w="2522"/>
        <w:gridCol w:w="254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FR-HMA-046</w:t>
            </w:r>
          </w:p>
        </w:tc>
        <w:tc>
          <w:tcPr>
            <w:tcW w:w="2556" w:type="dxa"/>
          </w:tcPr>
          <w:p w:rsidR="002524C7" w:rsidRPr="00075B1D" w:rsidRDefault="00251247">
            <w:pPr>
              <w:spacing w:before="20" w:after="20"/>
              <w:rPr>
                <w:sz w:val="24"/>
                <w:szCs w:val="24"/>
              </w:rPr>
            </w:pPr>
            <w:r w:rsidRPr="00075B1D">
              <w:rPr>
                <w:sz w:val="24"/>
                <w:szCs w:val="24"/>
              </w:rPr>
              <w:t>After channel selection, system shall display a combined Prerequisite for marriage and complete declaration screen that the citizen must read and explicitly continue from</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Acknowledgement timestamped and audited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FR-HMA-047</w:t>
            </w:r>
          </w:p>
        </w:tc>
        <w:tc>
          <w:tcPr>
            <w:tcW w:w="2556" w:type="dxa"/>
          </w:tcPr>
          <w:p w:rsidR="002524C7" w:rsidRPr="00075B1D" w:rsidRDefault="00251247">
            <w:pPr>
              <w:spacing w:before="20" w:after="20"/>
              <w:rPr>
                <w:sz w:val="24"/>
                <w:szCs w:val="24"/>
              </w:rPr>
            </w:pPr>
            <w:r w:rsidRPr="00075B1D">
              <w:rPr>
                <w:sz w:val="24"/>
                <w:szCs w:val="24"/>
              </w:rPr>
              <w:t xml:space="preserve">System shall present a channel choice (Hindu Marriage Online or Hindu Marriage Offline) immediately after Marriage Registration service selection and before the </w:t>
            </w:r>
            <w:proofErr w:type="spellStart"/>
            <w:r w:rsidRPr="00075B1D">
              <w:rPr>
                <w:sz w:val="24"/>
                <w:szCs w:val="24"/>
              </w:rPr>
              <w:t>prerequisite+declaration</w:t>
            </w:r>
            <w:proofErr w:type="spellEnd"/>
            <w:r w:rsidRPr="00075B1D">
              <w:rPr>
                <w:sz w:val="24"/>
                <w:szCs w:val="24"/>
              </w:rPr>
              <w:t xml:space="preserve"> screen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Selection stored on the application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FR-HMA-048</w:t>
            </w:r>
          </w:p>
        </w:tc>
        <w:tc>
          <w:tcPr>
            <w:tcW w:w="2556" w:type="dxa"/>
          </w:tcPr>
          <w:p w:rsidR="002524C7" w:rsidRPr="00075B1D" w:rsidRDefault="00251247">
            <w:pPr>
              <w:spacing w:before="20" w:after="20"/>
              <w:rPr>
                <w:sz w:val="24"/>
                <w:szCs w:val="24"/>
              </w:rPr>
            </w:pPr>
            <w:r w:rsidRPr="00075B1D">
              <w:rPr>
                <w:sz w:val="24"/>
                <w:szCs w:val="24"/>
              </w:rPr>
              <w:t>System shall explain the practical difference at the point of choice (</w:t>
            </w:r>
            <w:proofErr w:type="spellStart"/>
            <w:r w:rsidRPr="00075B1D">
              <w:rPr>
                <w:sz w:val="24"/>
                <w:szCs w:val="24"/>
              </w:rPr>
              <w:t>eSign</w:t>
            </w:r>
            <w:proofErr w:type="spellEnd"/>
            <w:r w:rsidRPr="00075B1D">
              <w:rPr>
                <w:sz w:val="24"/>
                <w:szCs w:val="24"/>
              </w:rPr>
              <w:t xml:space="preserve"> vs printout + physical signature + SRO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Bilingual EN/KN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FR-HMA-049</w:t>
            </w:r>
          </w:p>
        </w:tc>
        <w:tc>
          <w:tcPr>
            <w:tcW w:w="2556" w:type="dxa"/>
          </w:tcPr>
          <w:p w:rsidR="002524C7" w:rsidRPr="00075B1D" w:rsidRDefault="00251247" w:rsidP="003C2B34">
            <w:pPr>
              <w:spacing w:before="20" w:after="20"/>
              <w:rPr>
                <w:sz w:val="24"/>
                <w:szCs w:val="24"/>
              </w:rPr>
            </w:pPr>
            <w:r w:rsidRPr="00075B1D">
              <w:rPr>
                <w:sz w:val="24"/>
                <w:szCs w:val="24"/>
              </w:rPr>
              <w:t>Selected channel shall drive all subsequent screens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FR-HMA-050</w:t>
            </w:r>
          </w:p>
        </w:tc>
        <w:tc>
          <w:tcPr>
            <w:tcW w:w="2556" w:type="dxa"/>
          </w:tcPr>
          <w:p w:rsidR="002524C7" w:rsidRPr="00075B1D" w:rsidRDefault="00251247">
            <w:pPr>
              <w:spacing w:before="20" w:after="20"/>
              <w:rPr>
                <w:sz w:val="24"/>
                <w:szCs w:val="24"/>
              </w:rPr>
            </w:pPr>
            <w:r w:rsidRPr="00075B1D">
              <w:rPr>
                <w:sz w:val="24"/>
                <w:szCs w:val="24"/>
              </w:rPr>
              <w:t xml:space="preserve">Both channels shall reuse the same combined </w:t>
            </w:r>
            <w:proofErr w:type="spellStart"/>
            <w:r w:rsidRPr="00075B1D">
              <w:rPr>
                <w:sz w:val="24"/>
                <w:szCs w:val="24"/>
              </w:rPr>
              <w:t>prerequisite+declaration</w:t>
            </w:r>
            <w:proofErr w:type="spellEnd"/>
            <w:r w:rsidRPr="00075B1D">
              <w:rPr>
                <w:sz w:val="24"/>
                <w:szCs w:val="24"/>
              </w:rPr>
              <w:t xml:space="preserve"> and core data-capture screens (7.1.2.1 steps 6–7), with Online applying e-KYC / Face </w:t>
            </w:r>
            <w:r w:rsidRPr="00075B1D">
              <w:rPr>
                <w:sz w:val="24"/>
                <w:szCs w:val="24"/>
              </w:rPr>
              <w:lastRenderedPageBreak/>
              <w:t>Authentication on Bride/groom details</w:t>
            </w:r>
          </w:p>
        </w:tc>
        <w:tc>
          <w:tcPr>
            <w:tcW w:w="2556" w:type="dxa"/>
          </w:tcPr>
          <w:p w:rsidR="002524C7" w:rsidRPr="00075B1D" w:rsidRDefault="00251247">
            <w:pPr>
              <w:spacing w:before="20" w:after="20"/>
              <w:rPr>
                <w:sz w:val="24"/>
                <w:szCs w:val="24"/>
              </w:rPr>
            </w:pPr>
            <w:r w:rsidRPr="00075B1D">
              <w:rPr>
                <w:sz w:val="24"/>
                <w:szCs w:val="24"/>
              </w:rPr>
              <w:lastRenderedPageBreak/>
              <w:t>Must</w:t>
            </w:r>
          </w:p>
        </w:tc>
        <w:tc>
          <w:tcPr>
            <w:tcW w:w="2556" w:type="dxa"/>
          </w:tcPr>
          <w:p w:rsidR="002524C7" w:rsidRPr="00075B1D" w:rsidRDefault="00251247">
            <w:pPr>
              <w:spacing w:before="20" w:after="20"/>
              <w:rPr>
                <w:sz w:val="24"/>
                <w:szCs w:val="24"/>
              </w:rPr>
            </w:pPr>
            <w:r w:rsidRPr="00075B1D">
              <w:rPr>
                <w:sz w:val="24"/>
                <w:szCs w:val="24"/>
              </w:rPr>
              <w:t>Single source of validation logic</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 xml:space="preserve">8.1.13 Online channel — office, Form I &amp; Form IA, </w:t>
      </w:r>
      <w:proofErr w:type="spellStart"/>
      <w:r w:rsidRPr="00075B1D">
        <w:rPr>
          <w:sz w:val="24"/>
          <w:szCs w:val="24"/>
        </w:rPr>
        <w:t>eSign</w:t>
      </w:r>
      <w:proofErr w:type="spellEnd"/>
    </w:p>
    <w:p w:rsidR="002524C7" w:rsidRPr="00075B1D" w:rsidRDefault="00251247">
      <w:pPr>
        <w:rPr>
          <w:sz w:val="24"/>
          <w:szCs w:val="24"/>
        </w:rPr>
      </w:pPr>
      <w:r w:rsidRPr="00075B1D">
        <w:rPr>
          <w:i/>
          <w:sz w:val="24"/>
          <w:szCs w:val="24"/>
        </w:rPr>
        <w:t>(Ref: 7.1.2.2)</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FR-HMA-051</w:t>
            </w:r>
          </w:p>
        </w:tc>
        <w:tc>
          <w:tcPr>
            <w:tcW w:w="2556" w:type="dxa"/>
          </w:tcPr>
          <w:p w:rsidR="002524C7" w:rsidRPr="00075B1D" w:rsidRDefault="00251247">
            <w:pPr>
              <w:spacing w:before="20" w:after="20"/>
              <w:rPr>
                <w:sz w:val="24"/>
                <w:szCs w:val="24"/>
              </w:rPr>
            </w:pPr>
            <w:r w:rsidRPr="00075B1D">
              <w:rPr>
                <w:sz w:val="24"/>
                <w:szCs w:val="24"/>
              </w:rPr>
              <w:t xml:space="preserve">Citizen shall select the </w:t>
            </w:r>
            <w:r w:rsidRPr="00075B1D">
              <w:rPr>
                <w:b/>
                <w:sz w:val="24"/>
                <w:szCs w:val="24"/>
              </w:rPr>
              <w:t>Sub-Registrar office</w:t>
            </w:r>
            <w:r w:rsidRPr="00075B1D">
              <w:rPr>
                <w:sz w:val="24"/>
                <w:szCs w:val="24"/>
              </w:rPr>
              <w:t xml:space="preserve"> and view a </w:t>
            </w:r>
            <w:r w:rsidRPr="00075B1D">
              <w:rPr>
                <w:b/>
                <w:sz w:val="24"/>
                <w:szCs w:val="24"/>
              </w:rPr>
              <w:t>summary of all updated information</w:t>
            </w:r>
            <w:r w:rsidRPr="00075B1D">
              <w:rPr>
                <w:sz w:val="24"/>
                <w:szCs w:val="24"/>
              </w:rPr>
              <w:t xml:space="preserve"> before submission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Summary shows marriage, bride, bridegroom, witness data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FR-HMA-052</w:t>
            </w:r>
          </w:p>
        </w:tc>
        <w:tc>
          <w:tcPr>
            <w:tcW w:w="2556" w:type="dxa"/>
          </w:tcPr>
          <w:p w:rsidR="002524C7" w:rsidRPr="00075B1D" w:rsidRDefault="00251247" w:rsidP="00F96E2B">
            <w:pPr>
              <w:spacing w:before="20" w:after="20"/>
              <w:rPr>
                <w:sz w:val="24"/>
                <w:szCs w:val="24"/>
              </w:rPr>
            </w:pPr>
            <w:r w:rsidRPr="00075B1D">
              <w:rPr>
                <w:sz w:val="24"/>
                <w:szCs w:val="24"/>
              </w:rPr>
              <w:t>Citizen shall</w:t>
            </w:r>
            <w:r w:rsidR="00F96E2B" w:rsidRPr="00075B1D">
              <w:rPr>
                <w:sz w:val="24"/>
                <w:szCs w:val="24"/>
              </w:rPr>
              <w:t xml:space="preserve"> be able to return and edit any required </w:t>
            </w:r>
            <w:r w:rsidRPr="00075B1D">
              <w:rPr>
                <w:sz w:val="24"/>
                <w:szCs w:val="24"/>
              </w:rPr>
              <w:t>section</w:t>
            </w:r>
            <w:r w:rsidR="00F96E2B" w:rsidRPr="00075B1D">
              <w:rPr>
                <w:sz w:val="24"/>
                <w:szCs w:val="24"/>
              </w:rPr>
              <w:t>s</w:t>
            </w:r>
            <w:r w:rsidRPr="00075B1D">
              <w:rPr>
                <w:sz w:val="24"/>
                <w:szCs w:val="24"/>
              </w:rPr>
              <w:t xml:space="preserve"> </w:t>
            </w:r>
            <w:r w:rsidR="00B71223">
              <w:rPr>
                <w:sz w:val="24"/>
                <w:szCs w:val="24"/>
              </w:rPr>
              <w:t>only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data loss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FR-HMA-053</w:t>
            </w:r>
          </w:p>
        </w:tc>
        <w:tc>
          <w:tcPr>
            <w:tcW w:w="2556" w:type="dxa"/>
          </w:tcPr>
          <w:p w:rsidR="002524C7" w:rsidRPr="00075B1D" w:rsidRDefault="00251247">
            <w:pPr>
              <w:spacing w:before="20" w:after="20"/>
              <w:rPr>
                <w:sz w:val="24"/>
                <w:szCs w:val="24"/>
              </w:rPr>
            </w:pPr>
            <w:r w:rsidRPr="00075B1D">
              <w:rPr>
                <w:sz w:val="24"/>
                <w:szCs w:val="24"/>
              </w:rPr>
              <w:t>System shall generate and allow submission of Form I (Memorandum) from captured data</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 generated for the selected office; filed with Form IA (FR-HMA-086)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FR-HMA-054</w:t>
            </w:r>
          </w:p>
        </w:tc>
        <w:tc>
          <w:tcPr>
            <w:tcW w:w="2556" w:type="dxa"/>
          </w:tcPr>
          <w:p w:rsidR="002524C7" w:rsidRPr="00075B1D" w:rsidRDefault="00251247">
            <w:pPr>
              <w:spacing w:before="20" w:after="20"/>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 by the required signatories (parties and three witnesses)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 (parties, witnesses)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FR-HMA-055</w:t>
            </w:r>
          </w:p>
        </w:tc>
        <w:tc>
          <w:tcPr>
            <w:tcW w:w="2556" w:type="dxa"/>
          </w:tcPr>
          <w:p w:rsidR="002524C7" w:rsidRPr="00075B1D" w:rsidRDefault="00251247">
            <w:pPr>
              <w:spacing w:before="20" w:after="20"/>
              <w:rPr>
                <w:sz w:val="24"/>
                <w:szCs w:val="24"/>
              </w:rPr>
            </w:pPr>
            <w:proofErr w:type="spellStart"/>
            <w:r w:rsidRPr="00075B1D">
              <w:rPr>
                <w:sz w:val="24"/>
                <w:szCs w:val="24"/>
              </w:rPr>
              <w:t>eSign</w:t>
            </w:r>
            <w:proofErr w:type="spellEnd"/>
            <w:r w:rsidRPr="00075B1D">
              <w:rPr>
                <w:sz w:val="24"/>
                <w:szCs w:val="24"/>
              </w:rPr>
              <w:t xml:space="preserve"> artefacts (signed PDF, signature metadata, timestamp) shall be stored and rendered immutable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Retrievable for audit and SR review</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FR-HMA-056</w:t>
            </w:r>
          </w:p>
        </w:tc>
        <w:tc>
          <w:tcPr>
            <w:tcW w:w="2556" w:type="dxa"/>
          </w:tcPr>
          <w:p w:rsidR="002524C7" w:rsidRPr="00075B1D" w:rsidRDefault="00251247">
            <w:pPr>
              <w:spacing w:before="20" w:after="20"/>
              <w:rPr>
                <w:sz w:val="24"/>
                <w:szCs w:val="24"/>
              </w:rPr>
            </w:pPr>
            <w:r w:rsidRPr="00075B1D">
              <w:rPr>
                <w:sz w:val="24"/>
                <w:szCs w:val="24"/>
              </w:rPr>
              <w:t xml:space="preserve">System shall handle </w:t>
            </w:r>
            <w:proofErr w:type="spellStart"/>
            <w:r w:rsidRPr="00075B1D">
              <w:rPr>
                <w:sz w:val="24"/>
                <w:szCs w:val="24"/>
              </w:rPr>
              <w:t>eSign</w:t>
            </w:r>
            <w:proofErr w:type="spellEnd"/>
            <w:r w:rsidRPr="00075B1D">
              <w:rPr>
                <w:sz w:val="24"/>
                <w:szCs w:val="24"/>
              </w:rPr>
              <w:t xml:space="preserve"> failure / abandonment with resumable retry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 xml:space="preserve">Status remains </w:t>
            </w:r>
            <w:proofErr w:type="spellStart"/>
            <w:r w:rsidRPr="00075B1D">
              <w:rPr>
                <w:i/>
                <w:sz w:val="24"/>
                <w:szCs w:val="24"/>
              </w:rPr>
              <w:t>eSign</w:t>
            </w:r>
            <w:proofErr w:type="spellEnd"/>
            <w:r w:rsidRPr="00075B1D">
              <w:rPr>
                <w:i/>
                <w:sz w:val="24"/>
                <w:szCs w:val="24"/>
              </w:rPr>
              <w:t xml:space="preserve"> pending</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FR-HMA-057</w:t>
            </w:r>
          </w:p>
        </w:tc>
        <w:tc>
          <w:tcPr>
            <w:tcW w:w="2556" w:type="dxa"/>
          </w:tcPr>
          <w:p w:rsidR="002524C7" w:rsidRPr="00075B1D" w:rsidRDefault="00251247">
            <w:pPr>
              <w:spacing w:before="20" w:after="20"/>
              <w:rPr>
                <w:sz w:val="24"/>
                <w:szCs w:val="24"/>
              </w:rPr>
            </w:pPr>
            <w:r w:rsidRPr="00075B1D">
              <w:rPr>
                <w:sz w:val="24"/>
                <w:szCs w:val="24"/>
              </w:rPr>
              <w:t xml:space="preserve">Application shall move to SR verification only after </w:t>
            </w:r>
            <w:proofErr w:type="spellStart"/>
            <w:r w:rsidRPr="00075B1D">
              <w:rPr>
                <w:sz w:val="24"/>
                <w:szCs w:val="24"/>
              </w:rPr>
              <w:t>eSign</w:t>
            </w:r>
            <w:proofErr w:type="spellEnd"/>
            <w:r w:rsidRPr="00075B1D">
              <w:rPr>
                <w:sz w:val="24"/>
                <w:szCs w:val="24"/>
              </w:rPr>
              <w:t xml:space="preserve"> is complete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C72E8">
            <w:pPr>
              <w:spacing w:before="20" w:after="20"/>
              <w:rPr>
                <w:sz w:val="24"/>
                <w:szCs w:val="24"/>
              </w:rPr>
            </w:pPr>
            <w:r w:rsidRPr="00075B1D">
              <w:rPr>
                <w:sz w:val="24"/>
                <w:szCs w:val="24"/>
              </w:rPr>
              <w:t>Mandatory</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FR-HMA-058</w:t>
            </w:r>
          </w:p>
        </w:tc>
        <w:tc>
          <w:tcPr>
            <w:tcW w:w="2556" w:type="dxa"/>
          </w:tcPr>
          <w:p w:rsidR="00243A77" w:rsidRPr="00075B1D" w:rsidRDefault="00251247">
            <w:pPr>
              <w:rPr>
                <w:sz w:val="24"/>
                <w:szCs w:val="24"/>
              </w:rPr>
            </w:pPr>
            <w:r w:rsidRPr="00075B1D">
              <w:rPr>
                <w:sz w:val="24"/>
                <w:szCs w:val="24"/>
              </w:rPr>
              <w:t xml:space="preserve">Online channel: system shall perform </w:t>
            </w:r>
            <w:r w:rsidR="005F6564">
              <w:rPr>
                <w:sz w:val="24"/>
                <w:szCs w:val="24"/>
              </w:rPr>
              <w:t>e-KYC / Face Authentication</w:t>
            </w:r>
            <w:r w:rsidRPr="00075B1D">
              <w:rPr>
                <w:sz w:val="24"/>
                <w:szCs w:val="24"/>
              </w:rPr>
              <w:t xml:space="preserve"> on Bride details during application capture </w:t>
            </w:r>
            <w:r w:rsidRPr="00075B1D">
              <w:rPr>
                <w:sz w:val="24"/>
                <w:szCs w:val="24"/>
              </w:rPr>
              <w:lastRenderedPageBreak/>
              <w:t>(per Online process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5F6564">
            <w:pPr>
              <w:rPr>
                <w:sz w:val="24"/>
                <w:szCs w:val="24"/>
              </w:rPr>
            </w:pPr>
            <w:r>
              <w:rPr>
                <w:sz w:val="24"/>
                <w:szCs w:val="24"/>
              </w:rPr>
              <w:t>e-KYC / Face Authentication</w:t>
            </w:r>
            <w:r w:rsidR="00251247" w:rsidRPr="00075B1D">
              <w:rPr>
                <w:sz w:val="24"/>
                <w:szCs w:val="24"/>
              </w:rPr>
              <w:t xml:space="preserve"> success recorded before summary/office selection; failure blocks </w:t>
            </w:r>
            <w:r w:rsidR="00251247" w:rsidRPr="00075B1D">
              <w:rPr>
                <w:sz w:val="24"/>
                <w:szCs w:val="24"/>
              </w:rPr>
              <w:lastRenderedPageBreak/>
              <w:t>progress with clear message</w:t>
            </w:r>
          </w:p>
        </w:tc>
      </w:tr>
      <w:tr w:rsidR="00243A77" w:rsidRPr="00075B1D">
        <w:trPr>
          <w:jc w:val="center"/>
        </w:trPr>
        <w:tc>
          <w:tcPr>
            <w:tcW w:w="2556" w:type="dxa"/>
          </w:tcPr>
          <w:p w:rsidR="00243A77" w:rsidRPr="00075B1D" w:rsidRDefault="00251247">
            <w:pPr>
              <w:rPr>
                <w:sz w:val="24"/>
                <w:szCs w:val="24"/>
              </w:rPr>
            </w:pPr>
            <w:r w:rsidRPr="00075B1D">
              <w:rPr>
                <w:sz w:val="24"/>
                <w:szCs w:val="24"/>
              </w:rPr>
              <w:lastRenderedPageBreak/>
              <w:t>FR-HMA-086</w:t>
            </w:r>
          </w:p>
        </w:tc>
        <w:tc>
          <w:tcPr>
            <w:tcW w:w="2556" w:type="dxa"/>
          </w:tcPr>
          <w:p w:rsidR="00243A77" w:rsidRPr="00075B1D" w:rsidRDefault="00251247">
            <w:pPr>
              <w:rPr>
                <w:sz w:val="24"/>
                <w:szCs w:val="24"/>
              </w:rPr>
            </w:pPr>
            <w:r w:rsidRPr="00075B1D">
              <w:rPr>
                <w:sz w:val="24"/>
                <w:szCs w:val="24"/>
              </w:rPr>
              <w:t>System shall generate and allow submission of Form IA with the selected declaration (accompanies Form I per Rule 4(2))</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Form IA addressed to the selected office</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FR-HMA-087</w:t>
            </w:r>
          </w:p>
        </w:tc>
        <w:tc>
          <w:tcPr>
            <w:tcW w:w="2556" w:type="dxa"/>
          </w:tcPr>
          <w:p w:rsidR="00243A77" w:rsidRPr="00075B1D" w:rsidRDefault="00251247">
            <w:pPr>
              <w:rPr>
                <w:sz w:val="24"/>
                <w:szCs w:val="24"/>
              </w:rPr>
            </w:pPr>
            <w:r w:rsidRPr="00075B1D">
              <w:rPr>
                <w:sz w:val="24"/>
                <w:szCs w:val="24"/>
              </w:rPr>
              <w:t xml:space="preserve">System shall support </w:t>
            </w:r>
            <w:proofErr w:type="spellStart"/>
            <w:r w:rsidRPr="00075B1D">
              <w:rPr>
                <w:sz w:val="24"/>
                <w:szCs w:val="24"/>
              </w:rPr>
              <w:t>eSign</w:t>
            </w:r>
            <w:proofErr w:type="spellEnd"/>
            <w:r w:rsidRPr="00075B1D">
              <w:rPr>
                <w:sz w:val="24"/>
                <w:szCs w:val="24"/>
              </w:rPr>
              <w:t xml:space="preserve"> on Form IA / declarations by the required party signatories</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 xml:space="preserve">Signed Form IA stored with Form I </w:t>
            </w:r>
            <w:proofErr w:type="spellStart"/>
            <w:r w:rsidRPr="00075B1D">
              <w:rPr>
                <w:sz w:val="24"/>
                <w:szCs w:val="24"/>
              </w:rPr>
              <w:t>eSign</w:t>
            </w:r>
            <w:proofErr w:type="spellEnd"/>
            <w:r w:rsidRPr="00075B1D">
              <w:rPr>
                <w:sz w:val="24"/>
                <w:szCs w:val="24"/>
              </w:rPr>
              <w:t xml:space="preserve"> artefacts</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FR-HMA-089</w:t>
            </w:r>
          </w:p>
        </w:tc>
        <w:tc>
          <w:tcPr>
            <w:tcW w:w="2556" w:type="dxa"/>
          </w:tcPr>
          <w:p w:rsidR="00243A77" w:rsidRPr="00075B1D" w:rsidRDefault="00251247">
            <w:pPr>
              <w:rPr>
                <w:sz w:val="24"/>
                <w:szCs w:val="24"/>
              </w:rPr>
            </w:pPr>
            <w:r w:rsidRPr="00075B1D">
              <w:rPr>
                <w:sz w:val="24"/>
                <w:szCs w:val="24"/>
              </w:rPr>
              <w:t>During Aadhaar e-KYC / Face Authentication for bride and bridegroom, the OTP SMS (or equivalent one-time code message) sent to the party shall state the reason why the OTP is requested (e.g. identity verification for Hindu Marriage registration application)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AC56F5">
            <w:pPr>
              <w:rPr>
                <w:sz w:val="24"/>
                <w:szCs w:val="24"/>
              </w:rPr>
            </w:pPr>
            <w:r w:rsidRPr="00075B1D">
              <w:rPr>
                <w:sz w:val="24"/>
                <w:szCs w:val="24"/>
              </w:rPr>
              <w:t>OTP / SMS template reviewed by department; reason text visible before code entry; applies to Hindu Marriage Online and Offline e-KYC paths</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8.1.14 Offline channel — printout (Form I, Form IA, Form II), DEO upload</w:t>
      </w:r>
    </w:p>
    <w:p w:rsidR="002524C7" w:rsidRPr="00075B1D" w:rsidRDefault="00251247">
      <w:pPr>
        <w:rPr>
          <w:sz w:val="24"/>
          <w:szCs w:val="24"/>
        </w:rPr>
      </w:pPr>
      <w:r w:rsidRPr="00075B1D">
        <w:rPr>
          <w:i/>
          <w:sz w:val="24"/>
          <w:szCs w:val="24"/>
        </w:rPr>
        <w:t>(Ref: 7.1.2.3 including SR allocates to DEO)</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FR-HMA-059</w:t>
            </w:r>
          </w:p>
        </w:tc>
        <w:tc>
          <w:tcPr>
            <w:tcW w:w="2556" w:type="dxa"/>
          </w:tcPr>
          <w:p w:rsidR="002524C7" w:rsidRPr="00075B1D" w:rsidRDefault="00251247">
            <w:pPr>
              <w:spacing w:before="20" w:after="20"/>
              <w:rPr>
                <w:sz w:val="24"/>
                <w:szCs w:val="24"/>
              </w:rPr>
            </w:pPr>
            <w:r w:rsidRPr="00075B1D">
              <w:rPr>
                <w:sz w:val="24"/>
                <w:szCs w:val="24"/>
              </w:rPr>
              <w:t>On Stage 1 approval, citizen shall pay the fee and schedule an appointment at the selected SRO (before printout and SR→DEO allocation)</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Slot, date, time, office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FR-HMA-060</w:t>
            </w:r>
          </w:p>
        </w:tc>
        <w:tc>
          <w:tcPr>
            <w:tcW w:w="2556" w:type="dxa"/>
          </w:tcPr>
          <w:p w:rsidR="002524C7" w:rsidRPr="00075B1D" w:rsidRDefault="00251247">
            <w:pPr>
              <w:spacing w:before="20" w:after="20"/>
              <w:rPr>
                <w:sz w:val="24"/>
                <w:szCs w:val="24"/>
              </w:rPr>
            </w:pPr>
            <w:r w:rsidRPr="00075B1D">
              <w:rPr>
                <w:sz w:val="24"/>
                <w:szCs w:val="24"/>
              </w:rPr>
              <w:t>System shall provide appointment slot availability, confirmation, and reschedule / cancel rules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A74EDE">
            <w:pPr>
              <w:spacing w:before="20" w:after="20"/>
              <w:rPr>
                <w:sz w:val="24"/>
                <w:szCs w:val="24"/>
              </w:rPr>
            </w:pPr>
            <w:r w:rsidRPr="00075B1D">
              <w:rPr>
                <w:sz w:val="24"/>
                <w:szCs w:val="24"/>
              </w:rPr>
              <w:t xml:space="preserve">Rules </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FR-HMA-061</w:t>
            </w:r>
          </w:p>
        </w:tc>
        <w:tc>
          <w:tcPr>
            <w:tcW w:w="2556" w:type="dxa"/>
          </w:tcPr>
          <w:p w:rsidR="002524C7" w:rsidRPr="00075B1D" w:rsidRDefault="00251247" w:rsidP="00A74EDE">
            <w:pPr>
              <w:spacing w:before="20" w:after="20"/>
              <w:rPr>
                <w:sz w:val="24"/>
                <w:szCs w:val="24"/>
              </w:rPr>
            </w:pPr>
            <w:r w:rsidRPr="00075B1D">
              <w:rPr>
                <w:sz w:val="24"/>
                <w:szCs w:val="24"/>
              </w:rPr>
              <w:t>System shall generate a printout of Form I, Form IA and Form II (blank endorsement template) with exact statutory wordings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Legal sign-off on templates; Form II per Rule 4(4) (`hindu marriage forms.pdf` p.4); Kannada rendering correct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FR-HMA-062</w:t>
            </w:r>
          </w:p>
        </w:tc>
        <w:tc>
          <w:tcPr>
            <w:tcW w:w="2556" w:type="dxa"/>
          </w:tcPr>
          <w:p w:rsidR="002524C7" w:rsidRPr="00075B1D" w:rsidRDefault="00251247" w:rsidP="00741A1D">
            <w:pPr>
              <w:spacing w:before="20" w:after="20"/>
              <w:rPr>
                <w:sz w:val="24"/>
                <w:szCs w:val="24"/>
              </w:rPr>
            </w:pPr>
            <w:r w:rsidRPr="00075B1D">
              <w:rPr>
                <w:sz w:val="24"/>
                <w:szCs w:val="24"/>
              </w:rPr>
              <w:t>Printout shall carry application reference, appointment details and a machine-readable identifier ( QR) for retrieval at the counter</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1247">
            <w:pPr>
              <w:spacing w:before="20" w:after="20"/>
              <w:rPr>
                <w:sz w:val="24"/>
                <w:szCs w:val="24"/>
              </w:rPr>
            </w:pPr>
            <w:r w:rsidRPr="00075B1D">
              <w:rPr>
                <w:sz w:val="24"/>
                <w:szCs w:val="24"/>
              </w:rPr>
              <w:t>Enables DEO lookup</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FR-HMA-063</w:t>
            </w:r>
          </w:p>
        </w:tc>
        <w:tc>
          <w:tcPr>
            <w:tcW w:w="2556" w:type="dxa"/>
          </w:tcPr>
          <w:p w:rsidR="002524C7" w:rsidRPr="00075B1D" w:rsidRDefault="00251247">
            <w:pPr>
              <w:spacing w:before="20" w:after="20"/>
              <w:rPr>
                <w:sz w:val="24"/>
                <w:szCs w:val="24"/>
              </w:rPr>
            </w:pPr>
            <w:r w:rsidRPr="00075B1D">
              <w:rPr>
                <w:b/>
                <w:sz w:val="24"/>
                <w:szCs w:val="24"/>
              </w:rPr>
              <w:t>DEO</w:t>
            </w:r>
            <w:r w:rsidRPr="00075B1D">
              <w:rPr>
                <w:sz w:val="24"/>
                <w:szCs w:val="24"/>
              </w:rPr>
              <w:t xml:space="preserve"> shall retrieve the application, </w:t>
            </w:r>
            <w:r w:rsidRPr="00075B1D">
              <w:rPr>
                <w:b/>
                <w:sz w:val="24"/>
                <w:szCs w:val="24"/>
              </w:rPr>
              <w:t>check that the printed forms are signed</w:t>
            </w:r>
            <w:r w:rsidRPr="00075B1D">
              <w:rPr>
                <w:sz w:val="24"/>
                <w:szCs w:val="24"/>
              </w:rPr>
              <w:t xml:space="preserve"> (parties and three witnesses) and upload the scanned forms to the portal</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Checklist-driven; per-form confirmation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FR-HMA-064</w:t>
            </w:r>
          </w:p>
        </w:tc>
        <w:tc>
          <w:tcPr>
            <w:tcW w:w="2556" w:type="dxa"/>
          </w:tcPr>
          <w:p w:rsidR="002524C7" w:rsidRPr="00075B1D" w:rsidRDefault="00251247">
            <w:pPr>
              <w:spacing w:before="20" w:after="20"/>
              <w:rPr>
                <w:sz w:val="24"/>
                <w:szCs w:val="24"/>
              </w:rPr>
            </w:pPr>
            <w:r w:rsidRPr="00075B1D">
              <w:rPr>
                <w:sz w:val="24"/>
                <w:szCs w:val="24"/>
              </w:rPr>
              <w:t>DEO shall record a signature-completeness checklist outcome, not merely attach a file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Each required signature ticked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FR-HMA-065</w:t>
            </w:r>
          </w:p>
        </w:tc>
        <w:tc>
          <w:tcPr>
            <w:tcW w:w="2556" w:type="dxa"/>
          </w:tcPr>
          <w:p w:rsidR="002524C7" w:rsidRPr="00075B1D" w:rsidRDefault="00251247" w:rsidP="00C91A57">
            <w:pPr>
              <w:spacing w:before="20" w:after="20"/>
              <w:rPr>
                <w:sz w:val="24"/>
                <w:szCs w:val="24"/>
              </w:rPr>
            </w:pPr>
            <w:r w:rsidRPr="00075B1D">
              <w:rPr>
                <w:sz w:val="24"/>
                <w:szCs w:val="24"/>
              </w:rPr>
              <w:t>System shall validate uploads (file type, size, page count)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Reject malformed uploads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FR-HMA-066</w:t>
            </w:r>
          </w:p>
        </w:tc>
        <w:tc>
          <w:tcPr>
            <w:tcW w:w="2556" w:type="dxa"/>
          </w:tcPr>
          <w:p w:rsidR="002524C7" w:rsidRPr="00075B1D" w:rsidRDefault="00251247">
            <w:pPr>
              <w:spacing w:before="20" w:after="20"/>
              <w:rPr>
                <w:sz w:val="24"/>
                <w:szCs w:val="24"/>
              </w:rPr>
            </w:pPr>
            <w:r w:rsidRPr="00075B1D">
              <w:rPr>
                <w:sz w:val="24"/>
                <w:szCs w:val="24"/>
              </w:rPr>
              <w:t>DEO shall be able to replace / re-upload documents when SR rejects at Stage 2</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Version history retained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FR-HMA-067</w:t>
            </w:r>
          </w:p>
        </w:tc>
        <w:tc>
          <w:tcPr>
            <w:tcW w:w="2556" w:type="dxa"/>
          </w:tcPr>
          <w:p w:rsidR="002524C7" w:rsidRPr="00075B1D" w:rsidRDefault="00251247">
            <w:pPr>
              <w:spacing w:before="20" w:after="20"/>
              <w:rPr>
                <w:sz w:val="24"/>
                <w:szCs w:val="24"/>
              </w:rPr>
            </w:pPr>
            <w:r w:rsidRPr="00075B1D">
              <w:rPr>
                <w:sz w:val="24"/>
                <w:szCs w:val="24"/>
              </w:rPr>
              <w:t>All DEO actions shall be attributed to the individual operator and audited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FR-HMA-068</w:t>
            </w:r>
          </w:p>
        </w:tc>
        <w:tc>
          <w:tcPr>
            <w:tcW w:w="2556" w:type="dxa"/>
          </w:tcPr>
          <w:p w:rsidR="002524C7" w:rsidRPr="00075B1D" w:rsidRDefault="00251247">
            <w:pPr>
              <w:spacing w:before="20" w:after="20"/>
              <w:rPr>
                <w:sz w:val="24"/>
                <w:szCs w:val="24"/>
              </w:rPr>
            </w:pPr>
            <w:r w:rsidRPr="00075B1D">
              <w:rPr>
                <w:sz w:val="24"/>
                <w:szCs w:val="24"/>
              </w:rPr>
              <w:t>DEO access shall be restricted to applications of their own SRO office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Jurisdiction-scoped RBAC</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FR-HMA-069</w:t>
            </w:r>
          </w:p>
        </w:tc>
        <w:tc>
          <w:tcPr>
            <w:tcW w:w="2556" w:type="dxa"/>
          </w:tcPr>
          <w:p w:rsidR="00243A77" w:rsidRPr="00075B1D" w:rsidRDefault="00251247">
            <w:pPr>
              <w:rPr>
                <w:sz w:val="24"/>
                <w:szCs w:val="24"/>
              </w:rPr>
            </w:pPr>
            <w:r w:rsidRPr="00075B1D">
              <w:rPr>
                <w:sz w:val="24"/>
                <w:szCs w:val="24"/>
              </w:rPr>
              <w:t xml:space="preserve">After printout, SR shall explicitly allocate the application to a DEO before the DEO can check signatures and </w:t>
            </w:r>
            <w:r w:rsidRPr="00075B1D">
              <w:rPr>
                <w:sz w:val="24"/>
                <w:szCs w:val="24"/>
              </w:rPr>
              <w:lastRenderedPageBreak/>
              <w:t>upload (per Offline diagram)</w:t>
            </w:r>
          </w:p>
        </w:tc>
        <w:tc>
          <w:tcPr>
            <w:tcW w:w="2556" w:type="dxa"/>
          </w:tcPr>
          <w:p w:rsidR="00243A77" w:rsidRPr="00075B1D" w:rsidRDefault="00251247">
            <w:pPr>
              <w:rPr>
                <w:sz w:val="24"/>
                <w:szCs w:val="24"/>
              </w:rPr>
            </w:pPr>
            <w:r w:rsidRPr="00075B1D">
              <w:rPr>
                <w:sz w:val="24"/>
                <w:szCs w:val="24"/>
              </w:rPr>
              <w:lastRenderedPageBreak/>
              <w:t>Must</w:t>
            </w:r>
          </w:p>
        </w:tc>
        <w:tc>
          <w:tcPr>
            <w:tcW w:w="2556" w:type="dxa"/>
          </w:tcPr>
          <w:p w:rsidR="00243A77" w:rsidRPr="00075B1D" w:rsidRDefault="00251247">
            <w:pPr>
              <w:rPr>
                <w:sz w:val="24"/>
                <w:szCs w:val="24"/>
              </w:rPr>
            </w:pPr>
            <w:r w:rsidRPr="00075B1D">
              <w:rPr>
                <w:sz w:val="24"/>
                <w:szCs w:val="24"/>
              </w:rPr>
              <w:t>Unallocated applications do not appear in DEO upload queue; allocation audited</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FR-HMA-088</w:t>
            </w:r>
          </w:p>
        </w:tc>
        <w:tc>
          <w:tcPr>
            <w:tcW w:w="2556" w:type="dxa"/>
          </w:tcPr>
          <w:p w:rsidR="00243A77" w:rsidRPr="00075B1D" w:rsidRDefault="00251247">
            <w:pPr>
              <w:rPr>
                <w:sz w:val="24"/>
                <w:szCs w:val="24"/>
              </w:rPr>
            </w:pPr>
            <w:r w:rsidRPr="00075B1D">
              <w:rPr>
                <w:sz w:val="24"/>
                <w:szCs w:val="24"/>
              </w:rPr>
              <w:t>Sub-Registrar shall be able to reassign, recall or override a DEO allocation from the SRO workbench without IT Helpdesk intervention</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Reassign / recall audited (actor, from-DEO, to-DEO, timestamp); unblocks As-Is pain point 13; RS-MRG-003</w:t>
            </w:r>
          </w:p>
        </w:tc>
      </w:tr>
      <w:tr w:rsidR="00243A77" w:rsidRPr="00075B1D">
        <w:trPr>
          <w:jc w:val="center"/>
        </w:trPr>
        <w:tc>
          <w:tcPr>
            <w:tcW w:w="2556" w:type="dxa"/>
          </w:tcPr>
          <w:p w:rsidR="00243A77" w:rsidRPr="00075B1D" w:rsidRDefault="00251247">
            <w:pPr>
              <w:rPr>
                <w:sz w:val="24"/>
                <w:szCs w:val="24"/>
              </w:rPr>
            </w:pPr>
            <w:r w:rsidRPr="00075B1D">
              <w:rPr>
                <w:sz w:val="24"/>
                <w:szCs w:val="24"/>
              </w:rPr>
              <w:t>FR-HMA-090</w:t>
            </w:r>
          </w:p>
        </w:tc>
        <w:tc>
          <w:tcPr>
            <w:tcW w:w="2556" w:type="dxa"/>
          </w:tcPr>
          <w:p w:rsidR="00243A77" w:rsidRPr="00075B1D" w:rsidRDefault="00251247">
            <w:pPr>
              <w:rPr>
                <w:sz w:val="24"/>
                <w:szCs w:val="24"/>
              </w:rPr>
            </w:pPr>
            <w:r w:rsidRPr="00075B1D">
              <w:rPr>
                <w:sz w:val="24"/>
                <w:szCs w:val="24"/>
              </w:rPr>
              <w:t>Offline channel: system shall ask whether Aadhaar information is available for bride and bridegroom; if yes, perform e-KYC / Face Authentication; if no, allow manual capture of bride and bridegroom particulars (per Offline diagram 7.1.2.3)</w:t>
            </w:r>
          </w:p>
        </w:tc>
        <w:tc>
          <w:tcPr>
            <w:tcW w:w="2556" w:type="dxa"/>
          </w:tcPr>
          <w:p w:rsidR="00243A77" w:rsidRPr="00075B1D" w:rsidRDefault="00251247">
            <w:pPr>
              <w:rPr>
                <w:sz w:val="24"/>
                <w:szCs w:val="24"/>
              </w:rPr>
            </w:pPr>
            <w:r w:rsidRPr="00075B1D">
              <w:rPr>
                <w:sz w:val="24"/>
                <w:szCs w:val="24"/>
              </w:rPr>
              <w:t>Must</w:t>
            </w:r>
          </w:p>
        </w:tc>
        <w:tc>
          <w:tcPr>
            <w:tcW w:w="2556" w:type="dxa"/>
          </w:tcPr>
          <w:p w:rsidR="00243A77" w:rsidRPr="00075B1D" w:rsidRDefault="00251247">
            <w:pPr>
              <w:rPr>
                <w:sz w:val="24"/>
                <w:szCs w:val="24"/>
              </w:rPr>
            </w:pPr>
            <w:r w:rsidRPr="00075B1D">
              <w:rPr>
                <w:sz w:val="24"/>
                <w:szCs w:val="24"/>
              </w:rPr>
              <w:t>Aadhaar YES/NO decision node before SR Verification Stage 1; same validation rules as manual path; failure fallback per RS-MRG-002</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8.1.15 SR verification</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FR-HMA-070</w:t>
            </w:r>
          </w:p>
        </w:tc>
        <w:tc>
          <w:tcPr>
            <w:tcW w:w="2556" w:type="dxa"/>
          </w:tcPr>
          <w:p w:rsidR="002524C7" w:rsidRPr="00075B1D" w:rsidRDefault="00251247">
            <w:pPr>
              <w:spacing w:before="20" w:after="20"/>
              <w:rPr>
                <w:sz w:val="24"/>
                <w:szCs w:val="24"/>
              </w:rPr>
            </w:pPr>
            <w:r w:rsidRPr="00075B1D">
              <w:rPr>
                <w:b/>
                <w:sz w:val="24"/>
                <w:szCs w:val="24"/>
              </w:rPr>
              <w:t>Online:</w:t>
            </w:r>
            <w:r w:rsidRPr="00075B1D">
              <w:rPr>
                <w:sz w:val="24"/>
                <w:szCs w:val="24"/>
              </w:rPr>
              <w:t xml:space="preserve"> SR shall verify the </w:t>
            </w:r>
            <w:proofErr w:type="spellStart"/>
            <w:r w:rsidRPr="00075B1D">
              <w:rPr>
                <w:sz w:val="24"/>
                <w:szCs w:val="24"/>
              </w:rPr>
              <w:t>eSigned</w:t>
            </w:r>
            <w:proofErr w:type="spellEnd"/>
            <w:r w:rsidRPr="00075B1D">
              <w:rPr>
                <w:sz w:val="24"/>
                <w:szCs w:val="24"/>
              </w:rPr>
              <w:t xml:space="preserve"> application in a </w:t>
            </w:r>
            <w:r w:rsidRPr="00075B1D">
              <w:rPr>
                <w:b/>
                <w:sz w:val="24"/>
                <w:szCs w:val="24"/>
              </w:rPr>
              <w:t>single</w:t>
            </w:r>
            <w:r w:rsidRPr="00075B1D">
              <w:rPr>
                <w:sz w:val="24"/>
                <w:szCs w:val="24"/>
              </w:rPr>
              <w:t xml:space="preserve"> verification stage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FR-HMA-071</w:t>
            </w:r>
          </w:p>
        </w:tc>
        <w:tc>
          <w:tcPr>
            <w:tcW w:w="2556" w:type="dxa"/>
          </w:tcPr>
          <w:p w:rsidR="002524C7" w:rsidRPr="00075B1D" w:rsidRDefault="00251247">
            <w:pPr>
              <w:spacing w:before="20" w:after="20"/>
              <w:rPr>
                <w:sz w:val="24"/>
                <w:szCs w:val="24"/>
              </w:rPr>
            </w:pPr>
            <w:r w:rsidRPr="00075B1D">
              <w:rPr>
                <w:b/>
                <w:sz w:val="24"/>
                <w:szCs w:val="24"/>
              </w:rPr>
              <w:t>Offline Stage 1:</w:t>
            </w:r>
            <w:r w:rsidRPr="00075B1D">
              <w:rPr>
                <w:sz w:val="24"/>
                <w:szCs w:val="24"/>
              </w:rPr>
              <w:t xml:space="preserve"> SR shall verify captured application data </w:t>
            </w:r>
            <w:r w:rsidRPr="00075B1D">
              <w:rPr>
                <w:b/>
                <w:sz w:val="24"/>
                <w:szCs w:val="24"/>
              </w:rPr>
              <w:t>before</w:t>
            </w:r>
            <w:r w:rsidRPr="00075B1D">
              <w:rPr>
                <w:sz w:val="24"/>
                <w:szCs w:val="24"/>
              </w:rPr>
              <w:t xml:space="preserve"> payment and appointment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FR-HMA-072</w:t>
            </w:r>
          </w:p>
        </w:tc>
        <w:tc>
          <w:tcPr>
            <w:tcW w:w="2556" w:type="dxa"/>
          </w:tcPr>
          <w:p w:rsidR="002524C7" w:rsidRPr="00075B1D" w:rsidRDefault="00251247" w:rsidP="00175E74">
            <w:pPr>
              <w:spacing w:before="20" w:after="20"/>
              <w:rPr>
                <w:sz w:val="24"/>
                <w:szCs w:val="24"/>
              </w:rPr>
            </w:pPr>
            <w:r w:rsidRPr="00075B1D">
              <w:rPr>
                <w:b/>
                <w:sz w:val="24"/>
                <w:szCs w:val="24"/>
              </w:rPr>
              <w:t>Offline Stage 2:</w:t>
            </w:r>
            <w:r w:rsidRPr="00075B1D">
              <w:rPr>
                <w:sz w:val="24"/>
                <w:szCs w:val="24"/>
              </w:rPr>
              <w:t xml:space="preserve"> SR shall verify the </w:t>
            </w:r>
            <w:r w:rsidRPr="00075B1D">
              <w:rPr>
                <w:b/>
                <w:sz w:val="24"/>
                <w:szCs w:val="24"/>
              </w:rPr>
              <w:t>uploaded physically signed</w:t>
            </w:r>
            <w:r w:rsidRPr="00075B1D">
              <w:rPr>
                <w:sz w:val="24"/>
                <w:szCs w:val="24"/>
              </w:rPr>
              <w:t xml:space="preserve"> Form I</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Approve / Reject with reason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FR-HMA-073</w:t>
            </w:r>
          </w:p>
        </w:tc>
        <w:tc>
          <w:tcPr>
            <w:tcW w:w="2556" w:type="dxa"/>
          </w:tcPr>
          <w:p w:rsidR="002524C7" w:rsidRPr="00075B1D" w:rsidRDefault="00251247">
            <w:pPr>
              <w:spacing w:before="20" w:after="20"/>
              <w:rPr>
                <w:sz w:val="24"/>
                <w:szCs w:val="24"/>
              </w:rPr>
            </w:pPr>
            <w:r w:rsidRPr="00075B1D">
              <w:rPr>
                <w:sz w:val="24"/>
                <w:szCs w:val="24"/>
              </w:rPr>
              <w:t xml:space="preserve">Rejection at Online SR verification and at Offline Stage 1 shall return the application to the </w:t>
            </w:r>
            <w:r w:rsidRPr="00075B1D">
              <w:rPr>
                <w:b/>
                <w:sz w:val="24"/>
                <w:szCs w:val="24"/>
              </w:rPr>
              <w:t>citizen data-entry</w:t>
            </w:r>
            <w:r w:rsidRPr="00075B1D">
              <w:rPr>
                <w:sz w:val="24"/>
                <w:szCs w:val="24"/>
              </w:rPr>
              <w:t xml:space="preserve"> step</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Editable sections, reason visible to citizen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FR-HMA-074</w:t>
            </w:r>
          </w:p>
        </w:tc>
        <w:tc>
          <w:tcPr>
            <w:tcW w:w="2556" w:type="dxa"/>
          </w:tcPr>
          <w:p w:rsidR="002524C7" w:rsidRPr="00075B1D" w:rsidRDefault="00251247">
            <w:pPr>
              <w:spacing w:before="20" w:after="20"/>
              <w:rPr>
                <w:sz w:val="24"/>
                <w:szCs w:val="24"/>
              </w:rPr>
            </w:pPr>
            <w:r w:rsidRPr="00075B1D">
              <w:rPr>
                <w:sz w:val="24"/>
                <w:szCs w:val="24"/>
              </w:rPr>
              <w:t xml:space="preserve">Rejection at Offline Stage 2 shall return the application to the </w:t>
            </w:r>
            <w:r w:rsidRPr="00075B1D">
              <w:rPr>
                <w:b/>
                <w:sz w:val="24"/>
                <w:szCs w:val="24"/>
              </w:rPr>
              <w:t>DEO upload</w:t>
            </w:r>
            <w:r w:rsidRPr="00075B1D">
              <w:rPr>
                <w:sz w:val="24"/>
                <w:szCs w:val="24"/>
              </w:rPr>
              <w:t xml:space="preserve"> step, </w:t>
            </w:r>
            <w:r w:rsidRPr="00075B1D">
              <w:rPr>
                <w:b/>
                <w:sz w:val="24"/>
                <w:szCs w:val="24"/>
              </w:rPr>
              <w:t>not</w:t>
            </w:r>
            <w:r w:rsidRPr="00075B1D">
              <w:rPr>
                <w:sz w:val="24"/>
                <w:szCs w:val="24"/>
              </w:rPr>
              <w:t xml:space="preserve"> to citizen data entry</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Citizen data remains locked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FR-HMA-075</w:t>
            </w:r>
          </w:p>
        </w:tc>
        <w:tc>
          <w:tcPr>
            <w:tcW w:w="2556" w:type="dxa"/>
          </w:tcPr>
          <w:p w:rsidR="002524C7" w:rsidRPr="00075B1D" w:rsidRDefault="00251247" w:rsidP="000C3008">
            <w:pPr>
              <w:spacing w:before="20" w:after="20"/>
              <w:rPr>
                <w:sz w:val="24"/>
                <w:szCs w:val="24"/>
              </w:rPr>
            </w:pPr>
            <w:r w:rsidRPr="00075B1D">
              <w:rPr>
                <w:sz w:val="24"/>
                <w:szCs w:val="24"/>
              </w:rPr>
              <w:t xml:space="preserve">Every verification decision shall record actor, timestamp, stage, decision and reason code + </w:t>
            </w:r>
            <w:r w:rsidR="000C3008" w:rsidRPr="00075B1D">
              <w:rPr>
                <w:sz w:val="24"/>
                <w:szCs w:val="24"/>
              </w:rPr>
              <w:t>reason</w:t>
            </w:r>
            <w:r w:rsidRPr="00075B1D">
              <w:rPr>
                <w:sz w:val="24"/>
                <w:szCs w:val="24"/>
              </w:rPr>
              <w:t xml:space="preserve"> text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Immutable audit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FR-HMA-076</w:t>
            </w:r>
          </w:p>
        </w:tc>
        <w:tc>
          <w:tcPr>
            <w:tcW w:w="2556" w:type="dxa"/>
          </w:tcPr>
          <w:p w:rsidR="002524C7" w:rsidRPr="00075B1D" w:rsidRDefault="00251247" w:rsidP="000C3008">
            <w:pPr>
              <w:spacing w:before="20" w:after="20"/>
              <w:rPr>
                <w:sz w:val="24"/>
                <w:szCs w:val="24"/>
              </w:rPr>
            </w:pPr>
            <w:r w:rsidRPr="00075B1D">
              <w:rPr>
                <w:sz w:val="24"/>
                <w:szCs w:val="24"/>
              </w:rPr>
              <w:t>Re</w:t>
            </w:r>
            <w:r w:rsidR="000C3008" w:rsidRPr="00075B1D">
              <w:rPr>
                <w:sz w:val="24"/>
                <w:szCs w:val="24"/>
              </w:rPr>
              <w:t>jection</w:t>
            </w:r>
            <w:r w:rsidRPr="00075B1D">
              <w:rPr>
                <w:sz w:val="24"/>
                <w:szCs w:val="24"/>
              </w:rPr>
              <w:t xml:space="preserve"> shall be issued as a brief </w:t>
            </w:r>
            <w:r w:rsidRPr="00075B1D">
              <w:rPr>
                <w:b/>
                <w:sz w:val="24"/>
                <w:szCs w:val="24"/>
              </w:rPr>
              <w:t>written</w:t>
            </w:r>
            <w:r w:rsidR="00D93D8C" w:rsidRPr="00075B1D">
              <w:rPr>
                <w:b/>
                <w:sz w:val="24"/>
                <w:szCs w:val="24"/>
              </w:rPr>
              <w:t>/typed</w:t>
            </w:r>
            <w:r w:rsidRPr="00075B1D">
              <w:rPr>
                <w:b/>
                <w:sz w:val="24"/>
                <w:szCs w:val="24"/>
              </w:rPr>
              <w:t xml:space="preserve"> order</w:t>
            </w:r>
            <w:r w:rsidR="000C3008" w:rsidRPr="00075B1D">
              <w:rPr>
                <w:b/>
                <w:sz w:val="24"/>
                <w:szCs w:val="24"/>
              </w:rPr>
              <w:t xml:space="preserve"> (DSC signed)</w:t>
            </w:r>
            <w:r w:rsidRPr="00075B1D">
              <w:rPr>
                <w:sz w:val="24"/>
                <w:szCs w:val="24"/>
              </w:rPr>
              <w:t xml:space="preserve"> comm</w:t>
            </w:r>
            <w:r w:rsidR="000C3008" w:rsidRPr="00075B1D">
              <w:rPr>
                <w:sz w:val="24"/>
                <w:szCs w:val="24"/>
              </w:rPr>
              <w:t xml:space="preserve">unicated to the parties </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PDF + notification</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FR-HMA-077</w:t>
            </w:r>
          </w:p>
        </w:tc>
        <w:tc>
          <w:tcPr>
            <w:tcW w:w="2556" w:type="dxa"/>
          </w:tcPr>
          <w:p w:rsidR="002524C7" w:rsidRPr="00075B1D" w:rsidRDefault="00251247">
            <w:pPr>
              <w:spacing w:before="20" w:after="20"/>
              <w:rPr>
                <w:sz w:val="24"/>
                <w:szCs w:val="24"/>
              </w:rPr>
            </w:pPr>
            <w:r w:rsidRPr="00075B1D">
              <w:rPr>
                <w:sz w:val="24"/>
                <w:szCs w:val="24"/>
              </w:rPr>
              <w:t>SR queue shall clearly distinguish Online, Offline Stage 1 and Offline Stage 2 work items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Filter + count by stage</w:t>
            </w:r>
          </w:p>
        </w:tc>
      </w:tr>
    </w:tbl>
    <w:p w:rsidR="002524C7" w:rsidRPr="00075B1D" w:rsidRDefault="002524C7">
      <w:pPr>
        <w:rPr>
          <w:sz w:val="24"/>
          <w:szCs w:val="24"/>
        </w:rPr>
      </w:pPr>
    </w:p>
    <w:p w:rsidR="002524C7" w:rsidRPr="00075B1D" w:rsidRDefault="00251247">
      <w:pPr>
        <w:pStyle w:val="Heading4"/>
        <w:rPr>
          <w:sz w:val="24"/>
          <w:szCs w:val="24"/>
        </w:rPr>
      </w:pPr>
      <w:r w:rsidRPr="00075B1D">
        <w:rPr>
          <w:sz w:val="24"/>
          <w:szCs w:val="24"/>
        </w:rPr>
        <w:t>8.1.16 Digital signature, Form II endorsement and certificate issuance (Form II-A)</w:t>
      </w:r>
    </w:p>
    <w:p w:rsidR="002524C7" w:rsidRPr="00075B1D" w:rsidRDefault="00251247">
      <w:pPr>
        <w:rPr>
          <w:sz w:val="24"/>
          <w:szCs w:val="24"/>
        </w:rPr>
      </w:pPr>
      <w:r w:rsidRPr="00075B1D">
        <w:rPr>
          <w:i/>
          <w:sz w:val="24"/>
          <w:szCs w:val="24"/>
        </w:rPr>
        <w:t>(Ref: 7.1.2.2 / 7.1.2.3)</w:t>
      </w:r>
    </w:p>
    <w:tbl>
      <w:tblPr>
        <w:tblStyle w:val="TableGrid"/>
        <w:tblW w:w="0" w:type="auto"/>
        <w:jc w:val="center"/>
        <w:tblLook w:val="04A0" w:firstRow="1" w:lastRow="0" w:firstColumn="1" w:lastColumn="0" w:noHBand="0" w:noVBand="1"/>
      </w:tblPr>
      <w:tblGrid>
        <w:gridCol w:w="2552"/>
        <w:gridCol w:w="2554"/>
        <w:gridCol w:w="2553"/>
        <w:gridCol w:w="2555"/>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FR-HMA-078</w:t>
            </w:r>
          </w:p>
        </w:tc>
        <w:tc>
          <w:tcPr>
            <w:tcW w:w="2556" w:type="dxa"/>
          </w:tcPr>
          <w:p w:rsidR="002524C7" w:rsidRPr="00075B1D" w:rsidRDefault="00251247">
            <w:pPr>
              <w:spacing w:before="20" w:after="20"/>
              <w:rPr>
                <w:sz w:val="24"/>
                <w:szCs w:val="24"/>
              </w:rPr>
            </w:pPr>
            <w:r w:rsidRPr="00075B1D">
              <w:rPr>
                <w:sz w:val="24"/>
                <w:szCs w:val="24"/>
              </w:rPr>
              <w:t xml:space="preserve">SR shall </w:t>
            </w:r>
            <w:r w:rsidRPr="00075B1D">
              <w:rPr>
                <w:b/>
                <w:sz w:val="24"/>
                <w:szCs w:val="24"/>
              </w:rPr>
              <w:t>digitally sign</w:t>
            </w:r>
            <w:r w:rsidRPr="00075B1D">
              <w:rPr>
                <w:sz w:val="24"/>
                <w:szCs w:val="24"/>
              </w:rPr>
              <w:t xml:space="preserve"> using a valid DSC before the certificate is issued, in both channels</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Signature verifiable on the PDF</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FR-HMA-079</w:t>
            </w:r>
          </w:p>
        </w:tc>
        <w:tc>
          <w:tcPr>
            <w:tcW w:w="2556" w:type="dxa"/>
          </w:tcPr>
          <w:p w:rsidR="002524C7" w:rsidRPr="00075B1D" w:rsidRDefault="00251247" w:rsidP="007A0EBA">
            <w:pPr>
              <w:spacing w:before="20" w:after="20"/>
              <w:rPr>
                <w:sz w:val="24"/>
                <w:szCs w:val="24"/>
              </w:rPr>
            </w:pPr>
            <w:r w:rsidRPr="00075B1D">
              <w:rPr>
                <w:sz w:val="24"/>
                <w:szCs w:val="24"/>
              </w:rPr>
              <w:t>System shall block certificate generation if DSC is unavailable / expired, with a clear message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No unsigned certificate leaves the system</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FR-HMA-080</w:t>
            </w:r>
          </w:p>
        </w:tc>
        <w:tc>
          <w:tcPr>
            <w:tcW w:w="2556" w:type="dxa"/>
          </w:tcPr>
          <w:p w:rsidR="002524C7" w:rsidRPr="00075B1D" w:rsidRDefault="00251247" w:rsidP="007A0EBA">
            <w:pPr>
              <w:spacing w:before="20" w:after="20"/>
              <w:rPr>
                <w:sz w:val="24"/>
                <w:szCs w:val="24"/>
              </w:rPr>
            </w:pPr>
            <w:r w:rsidRPr="00075B1D">
              <w:rPr>
                <w:sz w:val="24"/>
                <w:szCs w:val="24"/>
              </w:rPr>
              <w:t>On SR digital signature: assign serial no., page, volume; generate Form II endorsement per Rule 4(4); update register; then issue Form II-A (certificate)</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Form II populated with date received, serial/page/volume and Registrar signature; then Form II-A issued — both channels</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FR-HMA-081</w:t>
            </w:r>
          </w:p>
        </w:tc>
        <w:tc>
          <w:tcPr>
            <w:tcW w:w="2556" w:type="dxa"/>
          </w:tcPr>
          <w:p w:rsidR="002524C7" w:rsidRPr="00075B1D" w:rsidRDefault="00251247" w:rsidP="009E11D7">
            <w:pPr>
              <w:spacing w:before="20" w:after="20"/>
              <w:rPr>
                <w:sz w:val="24"/>
                <w:szCs w:val="24"/>
              </w:rPr>
            </w:pPr>
            <w:r w:rsidRPr="00075B1D">
              <w:rPr>
                <w:sz w:val="24"/>
                <w:szCs w:val="24"/>
              </w:rPr>
              <w:t>Certificate shall be issued and made available per channel: Online — portal download; Offline — counter hand-over and download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Delivery mode recorded</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FR-HMA-082</w:t>
            </w:r>
          </w:p>
        </w:tc>
        <w:tc>
          <w:tcPr>
            <w:tcW w:w="2556" w:type="dxa"/>
          </w:tcPr>
          <w:p w:rsidR="002524C7" w:rsidRPr="00075B1D" w:rsidRDefault="00251247" w:rsidP="002F0D25">
            <w:pPr>
              <w:spacing w:before="20" w:after="20"/>
              <w:rPr>
                <w:sz w:val="24"/>
                <w:szCs w:val="24"/>
              </w:rPr>
            </w:pPr>
            <w:r w:rsidRPr="00075B1D">
              <w:rPr>
                <w:sz w:val="24"/>
                <w:szCs w:val="24"/>
              </w:rPr>
              <w:t>Certificate shall carry integrity features (QR)</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1247">
            <w:pPr>
              <w:spacing w:before="20" w:after="20"/>
              <w:rPr>
                <w:sz w:val="24"/>
                <w:szCs w:val="24"/>
              </w:rPr>
            </w:pPr>
            <w:r w:rsidRPr="00075B1D">
              <w:rPr>
                <w:sz w:val="24"/>
                <w:szCs w:val="24"/>
              </w:rPr>
              <w:t>Verifiable</w:t>
            </w:r>
          </w:p>
        </w:tc>
      </w:tr>
    </w:tbl>
    <w:p w:rsidR="002524C7" w:rsidRPr="00075B1D" w:rsidRDefault="002524C7">
      <w:pPr>
        <w:rPr>
          <w:sz w:val="24"/>
          <w:szCs w:val="24"/>
        </w:rPr>
      </w:pPr>
    </w:p>
    <w:p w:rsidR="002524C7" w:rsidRPr="00075B1D" w:rsidRDefault="00251247">
      <w:pPr>
        <w:pStyle w:val="Heading3"/>
        <w:rPr>
          <w:sz w:val="24"/>
          <w:szCs w:val="24"/>
        </w:rPr>
      </w:pPr>
      <w:r w:rsidRPr="00075B1D">
        <w:rPr>
          <w:sz w:val="24"/>
          <w:szCs w:val="24"/>
        </w:rPr>
        <w:t>8.2 Special Marriage (Intended Marriage/Other Forms) Notice Generation</w:t>
      </w:r>
    </w:p>
    <w:p w:rsidR="002524C7" w:rsidRPr="00075B1D" w:rsidRDefault="00251247">
      <w:pPr>
        <w:pStyle w:val="Heading4"/>
        <w:rPr>
          <w:sz w:val="24"/>
          <w:szCs w:val="24"/>
        </w:rPr>
      </w:pPr>
      <w:r w:rsidRPr="00075B1D">
        <w:rPr>
          <w:sz w:val="24"/>
          <w:szCs w:val="24"/>
        </w:rPr>
        <w:t>8.2.1 Eligibility and module entry</w:t>
      </w:r>
    </w:p>
    <w:p w:rsidR="002524C7" w:rsidRPr="00075B1D" w:rsidRDefault="002524C7">
      <w:pPr>
        <w:rPr>
          <w:sz w:val="24"/>
          <w:szCs w:val="24"/>
        </w:rPr>
      </w:pPr>
      <w:r w:rsidRPr="00075B1D">
        <w:rPr>
          <w:sz w:val="24"/>
          <w:szCs w:val="24"/>
        </w:rPr>
        <w:t>(Ref: 7.2–7.3 intake; SMA 1954 Sec. 4 and Sec. 15)</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FR-SMA-001</w:t>
            </w:r>
          </w:p>
        </w:tc>
        <w:tc>
          <w:tcPr>
            <w:tcW w:w="2556" w:type="dxa"/>
          </w:tcPr>
          <w:p w:rsidR="00450BD5" w:rsidRPr="00075B1D" w:rsidRDefault="00E91FC6">
            <w:pPr>
              <w:rPr>
                <w:sz w:val="24"/>
                <w:szCs w:val="24"/>
              </w:rPr>
            </w:pPr>
            <w:r w:rsidRPr="00075B1D">
              <w:rPr>
                <w:sz w:val="24"/>
                <w:szCs w:val="24"/>
              </w:rPr>
              <w:t>System shall route Special Marriage notice via Whether Marriage already taken place or not? after Marriage Registration: No → Special Marriage (Intended Marriage) Notice; Yes → Special Marriage Other Forms Notice (with Enter Marriage Details before Prerequisite). Each path shall support an Online or Offline notice channel</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Decision node and path labels match 7.2.2.1 / Online &amp; Offline notice diagrams; four channel×path combinations map to 7.2–7.3</w:t>
            </w:r>
          </w:p>
        </w:tc>
      </w:tr>
      <w:tr w:rsidR="00450BD5" w:rsidRPr="00075B1D">
        <w:tc>
          <w:tcPr>
            <w:tcW w:w="2556" w:type="dxa"/>
          </w:tcPr>
          <w:p w:rsidR="00450BD5" w:rsidRPr="00075B1D" w:rsidRDefault="00E91FC6">
            <w:pPr>
              <w:rPr>
                <w:sz w:val="24"/>
                <w:szCs w:val="24"/>
              </w:rPr>
            </w:pPr>
            <w:r w:rsidRPr="00075B1D">
              <w:rPr>
                <w:sz w:val="24"/>
                <w:szCs w:val="24"/>
              </w:rPr>
              <w:t>FR-SMA-002</w:t>
            </w:r>
          </w:p>
        </w:tc>
        <w:tc>
          <w:tcPr>
            <w:tcW w:w="2556" w:type="dxa"/>
          </w:tcPr>
          <w:p w:rsidR="00450BD5" w:rsidRPr="00075B1D" w:rsidRDefault="00E91FC6">
            <w:pPr>
              <w:rPr>
                <w:sz w:val="24"/>
                <w:szCs w:val="24"/>
              </w:rPr>
            </w:pPr>
            <w:r w:rsidRPr="00075B1D">
              <w:rPr>
                <w:sz w:val="24"/>
                <w:szCs w:val="24"/>
              </w:rPr>
              <w:t>System shall enforce Sec. 4 conditions for Intended Marriage: neither party has a spouse living; capacity to give valid consent; bridegroom ≥ 21 and bride ≥ 18 years; parties not within degrees of prohibited relationship</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with statutory reason displayed</w:t>
            </w:r>
          </w:p>
        </w:tc>
      </w:tr>
      <w:tr w:rsidR="00450BD5" w:rsidRPr="00075B1D">
        <w:tc>
          <w:tcPr>
            <w:tcW w:w="2556" w:type="dxa"/>
          </w:tcPr>
          <w:p w:rsidR="00450BD5" w:rsidRPr="00075B1D" w:rsidRDefault="00E91FC6">
            <w:pPr>
              <w:rPr>
                <w:sz w:val="24"/>
                <w:szCs w:val="24"/>
              </w:rPr>
            </w:pPr>
            <w:r w:rsidRPr="00075B1D">
              <w:rPr>
                <w:sz w:val="24"/>
                <w:szCs w:val="24"/>
              </w:rPr>
              <w:lastRenderedPageBreak/>
              <w:t>FR-SMA-003</w:t>
            </w:r>
          </w:p>
        </w:tc>
        <w:tc>
          <w:tcPr>
            <w:tcW w:w="2556" w:type="dxa"/>
          </w:tcPr>
          <w:p w:rsidR="00450BD5" w:rsidRPr="00075B1D" w:rsidRDefault="00E91FC6">
            <w:pPr>
              <w:rPr>
                <w:sz w:val="24"/>
                <w:szCs w:val="24"/>
              </w:rPr>
            </w:pPr>
            <w:r w:rsidRPr="00075B1D">
              <w:rPr>
                <w:sz w:val="24"/>
                <w:szCs w:val="24"/>
              </w:rPr>
              <w:t>System shall enforce Sec. 15 conditions for Other Forms: ceremony already performed and parties living together as husband and wife since; neither party has more than one spouse living; both parties ≥ 21 years at notice filing date; not within prohibited degrees; residence in the district ≥ 30 days immediately preceding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Hard stop; conditions captured as declarations</w:t>
            </w:r>
          </w:p>
        </w:tc>
      </w:tr>
      <w:tr w:rsidR="00450BD5" w:rsidRPr="00075B1D">
        <w:tc>
          <w:tcPr>
            <w:tcW w:w="2556" w:type="dxa"/>
          </w:tcPr>
          <w:p w:rsidR="00450BD5" w:rsidRPr="00075B1D" w:rsidRDefault="00E91FC6">
            <w:pPr>
              <w:rPr>
                <w:sz w:val="24"/>
                <w:szCs w:val="24"/>
              </w:rPr>
            </w:pPr>
            <w:r w:rsidRPr="00075B1D">
              <w:rPr>
                <w:sz w:val="24"/>
                <w:szCs w:val="24"/>
              </w:rPr>
              <w:t>FR-SMA-004</w:t>
            </w:r>
          </w:p>
        </w:tc>
        <w:tc>
          <w:tcPr>
            <w:tcW w:w="2556" w:type="dxa"/>
          </w:tcPr>
          <w:p w:rsidR="00450BD5" w:rsidRPr="00075B1D" w:rsidRDefault="00E91FC6">
            <w:pPr>
              <w:rPr>
                <w:sz w:val="24"/>
                <w:szCs w:val="24"/>
              </w:rPr>
            </w:pPr>
            <w:r w:rsidRPr="00075B1D">
              <w:rPr>
                <w:sz w:val="24"/>
                <w:szCs w:val="24"/>
              </w:rPr>
              <w:t>After path and channel selection, system shall display a combined prerequisite and declaration screen specific to the selected Special Marriage path before data capture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Acknowledgement timestamped and audited</w:t>
            </w:r>
          </w:p>
        </w:tc>
      </w:tr>
      <w:tr w:rsidR="00450BD5" w:rsidRPr="00075B1D">
        <w:tc>
          <w:tcPr>
            <w:tcW w:w="2556" w:type="dxa"/>
          </w:tcPr>
          <w:p w:rsidR="00450BD5" w:rsidRPr="00075B1D" w:rsidRDefault="00E91FC6">
            <w:pPr>
              <w:rPr>
                <w:sz w:val="24"/>
                <w:szCs w:val="24"/>
              </w:rPr>
            </w:pPr>
            <w:r w:rsidRPr="00075B1D">
              <w:rPr>
                <w:sz w:val="24"/>
                <w:szCs w:val="24"/>
              </w:rPr>
              <w:t>FR-SMA-005</w:t>
            </w:r>
          </w:p>
        </w:tc>
        <w:tc>
          <w:tcPr>
            <w:tcW w:w="2556" w:type="dxa"/>
          </w:tcPr>
          <w:p w:rsidR="00450BD5" w:rsidRPr="00075B1D" w:rsidRDefault="00E91FC6">
            <w:pPr>
              <w:rPr>
                <w:sz w:val="24"/>
                <w:szCs w:val="24"/>
              </w:rPr>
            </w:pPr>
            <w:r w:rsidRPr="00075B1D">
              <w:rPr>
                <w:sz w:val="24"/>
                <w:szCs w:val="24"/>
              </w:rPr>
              <w:t>Selected notice channel (Online / Offline) shall drive all subsequent screens, publication mode and office tasks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Channel stored on the application; single channel per notice</w:t>
            </w:r>
          </w:p>
        </w:tc>
      </w:tr>
      <w:tr w:rsidR="00450BD5" w:rsidRPr="00075B1D">
        <w:tc>
          <w:tcPr>
            <w:tcW w:w="2556" w:type="dxa"/>
          </w:tcPr>
          <w:p w:rsidR="00450BD5" w:rsidRPr="00075B1D" w:rsidRDefault="00E91FC6">
            <w:pPr>
              <w:rPr>
                <w:sz w:val="24"/>
                <w:szCs w:val="24"/>
              </w:rPr>
            </w:pPr>
            <w:r w:rsidRPr="00075B1D">
              <w:rPr>
                <w:sz w:val="24"/>
                <w:szCs w:val="24"/>
              </w:rPr>
              <w:t>FR-SMA-006</w:t>
            </w:r>
          </w:p>
        </w:tc>
        <w:tc>
          <w:tcPr>
            <w:tcW w:w="2556" w:type="dxa"/>
          </w:tcPr>
          <w:p w:rsidR="00450BD5" w:rsidRPr="00075B1D" w:rsidRDefault="00E91FC6">
            <w:pPr>
              <w:rPr>
                <w:sz w:val="24"/>
                <w:szCs w:val="24"/>
              </w:rPr>
            </w:pPr>
            <w:r w:rsidRPr="00075B1D">
              <w:rPr>
                <w:sz w:val="24"/>
                <w:szCs w:val="24"/>
              </w:rPr>
              <w:t>System shall validate degrees of prohibited relationship against the First Schedule, allowing the custom/usage exception for Other Forms marriages celebrated before commencement of the Act</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Exception requires recorded justification</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8.2.2 Data capture — marriage details</w:t>
      </w:r>
    </w:p>
    <w:p w:rsidR="002524C7" w:rsidRPr="00075B1D" w:rsidRDefault="002524C7">
      <w:pPr>
        <w:rPr>
          <w:sz w:val="24"/>
          <w:szCs w:val="24"/>
        </w:rPr>
      </w:pPr>
      <w:r w:rsidRPr="00075B1D">
        <w:rPr>
          <w:sz w:val="24"/>
          <w:szCs w:val="24"/>
        </w:rPr>
        <w:t>(Ref: 7.2.2.1 common intake; SMA 1954 Sec. 5, Second Schedule; Sec. 15–16 for Other Forms)</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lastRenderedPageBreak/>
              <w:t>FR-SMA-007</w:t>
            </w:r>
          </w:p>
        </w:tc>
        <w:tc>
          <w:tcPr>
            <w:tcW w:w="2556" w:type="dxa"/>
          </w:tcPr>
          <w:p w:rsidR="00450BD5" w:rsidRPr="00075B1D" w:rsidRDefault="00E91FC6">
            <w:pPr>
              <w:rPr>
                <w:sz w:val="24"/>
                <w:szCs w:val="24"/>
              </w:rPr>
            </w:pPr>
            <w:r w:rsidRPr="00075B1D">
              <w:rPr>
                <w:sz w:val="24"/>
                <w:szCs w:val="24"/>
              </w:rPr>
              <w:t>System shall capture notice particulars for both parties as per the Second Schedule: name, condition (unmarried / widow / widower / divorcee), occupation, age, dwelling place, permanent dwelling place if different, and length of residence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All Second Schedule fields present on generated notice</w:t>
            </w:r>
          </w:p>
        </w:tc>
      </w:tr>
      <w:tr w:rsidR="00450BD5" w:rsidRPr="00075B1D">
        <w:tc>
          <w:tcPr>
            <w:tcW w:w="2556" w:type="dxa"/>
          </w:tcPr>
          <w:p w:rsidR="00450BD5" w:rsidRPr="00075B1D" w:rsidRDefault="00E91FC6">
            <w:pPr>
              <w:rPr>
                <w:sz w:val="24"/>
                <w:szCs w:val="24"/>
              </w:rPr>
            </w:pPr>
            <w:r w:rsidRPr="00075B1D">
              <w:rPr>
                <w:sz w:val="24"/>
                <w:szCs w:val="24"/>
              </w:rPr>
              <w:t>FR-SMA-008</w:t>
            </w:r>
          </w:p>
        </w:tc>
        <w:tc>
          <w:tcPr>
            <w:tcW w:w="2556" w:type="dxa"/>
          </w:tcPr>
          <w:p w:rsidR="00450BD5" w:rsidRPr="00075B1D" w:rsidRDefault="00E91FC6">
            <w:pPr>
              <w:rPr>
                <w:sz w:val="24"/>
                <w:szCs w:val="24"/>
              </w:rPr>
            </w:pPr>
            <w:r w:rsidRPr="00075B1D">
              <w:rPr>
                <w:sz w:val="24"/>
                <w:szCs w:val="24"/>
              </w:rPr>
              <w:t>System shall route the notice to the Marriage Officer of the district in which at least one party has resided for ≥ 30 days immediately preceding the notice date, validated against the address proof</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Jurisdiction derived and shown before submission</w:t>
            </w:r>
          </w:p>
        </w:tc>
      </w:tr>
      <w:tr w:rsidR="00450BD5" w:rsidRPr="00075B1D">
        <w:tc>
          <w:tcPr>
            <w:tcW w:w="2556" w:type="dxa"/>
          </w:tcPr>
          <w:p w:rsidR="00450BD5" w:rsidRPr="00075B1D" w:rsidRDefault="00E91FC6">
            <w:pPr>
              <w:rPr>
                <w:sz w:val="24"/>
                <w:szCs w:val="24"/>
              </w:rPr>
            </w:pPr>
            <w:r w:rsidRPr="00075B1D">
              <w:rPr>
                <w:sz w:val="24"/>
                <w:szCs w:val="24"/>
              </w:rPr>
              <w:t>FR-SMA-009</w:t>
            </w:r>
          </w:p>
        </w:tc>
        <w:tc>
          <w:tcPr>
            <w:tcW w:w="2556" w:type="dxa"/>
          </w:tcPr>
          <w:p w:rsidR="00450BD5" w:rsidRPr="00075B1D" w:rsidRDefault="00E91FC6">
            <w:pPr>
              <w:rPr>
                <w:sz w:val="24"/>
                <w:szCs w:val="24"/>
              </w:rPr>
            </w:pPr>
            <w:r w:rsidRPr="00075B1D">
              <w:rPr>
                <w:sz w:val="24"/>
                <w:szCs w:val="24"/>
              </w:rPr>
              <w:t>Online channel: system shall perform e-KYC / Face Authentication on bride and bridegroom details (mandatory; per Online notice diagram 7.2.2.2). Offline channel: e-KYC / Face Authentication on bride and bridegroom where Aadhaar information is available (per Offline notice diagram 7.2.2.3)</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5F6564">
            <w:pPr>
              <w:rPr>
                <w:sz w:val="24"/>
                <w:szCs w:val="24"/>
              </w:rPr>
            </w:pPr>
            <w:r>
              <w:rPr>
                <w:sz w:val="24"/>
                <w:szCs w:val="24"/>
              </w:rPr>
              <w:t>Online: no manual bride/bridegroom capture path at notice generation; Offline: e-KYC when Aadhaar available; failure fallback per RS-MRG-002</w:t>
            </w:r>
          </w:p>
        </w:tc>
      </w:tr>
      <w:tr w:rsidR="00450BD5" w:rsidRPr="00075B1D">
        <w:tc>
          <w:tcPr>
            <w:tcW w:w="2556" w:type="dxa"/>
          </w:tcPr>
          <w:p w:rsidR="00450BD5" w:rsidRPr="00075B1D" w:rsidRDefault="00E91FC6">
            <w:pPr>
              <w:rPr>
                <w:sz w:val="24"/>
                <w:szCs w:val="24"/>
              </w:rPr>
            </w:pPr>
            <w:r w:rsidRPr="00075B1D">
              <w:rPr>
                <w:sz w:val="24"/>
                <w:szCs w:val="24"/>
              </w:rPr>
              <w:t>FR-SMA-010</w:t>
            </w:r>
          </w:p>
        </w:tc>
        <w:tc>
          <w:tcPr>
            <w:tcW w:w="2556" w:type="dxa"/>
          </w:tcPr>
          <w:p w:rsidR="00450BD5" w:rsidRPr="00075B1D" w:rsidRDefault="00E91FC6">
            <w:pPr>
              <w:rPr>
                <w:sz w:val="24"/>
                <w:szCs w:val="24"/>
              </w:rPr>
            </w:pPr>
            <w:r w:rsidRPr="00075B1D">
              <w:rPr>
                <w:sz w:val="24"/>
                <w:szCs w:val="24"/>
              </w:rPr>
              <w:t xml:space="preserve">Offline channel only: where Aadhaar information is unavailable, system shall allow manual capture of bride and bridegroom details with mandatory documentary proof (per Offline notice diagram 7.2.2.3). Not </w:t>
            </w:r>
            <w:r w:rsidRPr="00075B1D">
              <w:rPr>
                <w:sz w:val="24"/>
                <w:szCs w:val="24"/>
              </w:rPr>
              <w:lastRenderedPageBreak/>
              <w:t>applicable to Online notice channel</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Manual path flagged for SR scrutiny; Online notice channel has no manual bride/bridegroom capture alternative</w:t>
            </w:r>
          </w:p>
        </w:tc>
      </w:tr>
      <w:tr w:rsidR="00450BD5" w:rsidRPr="00075B1D">
        <w:tc>
          <w:tcPr>
            <w:tcW w:w="2556" w:type="dxa"/>
          </w:tcPr>
          <w:p w:rsidR="00450BD5" w:rsidRPr="00075B1D" w:rsidRDefault="00E91FC6">
            <w:pPr>
              <w:rPr>
                <w:sz w:val="24"/>
                <w:szCs w:val="24"/>
              </w:rPr>
            </w:pPr>
            <w:r w:rsidRPr="00075B1D">
              <w:rPr>
                <w:sz w:val="24"/>
                <w:szCs w:val="24"/>
              </w:rPr>
              <w:t>FR-SMA-011</w:t>
            </w:r>
          </w:p>
        </w:tc>
        <w:tc>
          <w:tcPr>
            <w:tcW w:w="2556" w:type="dxa"/>
          </w:tcPr>
          <w:p w:rsidR="00450BD5" w:rsidRPr="00075B1D" w:rsidRDefault="00E91FC6">
            <w:pPr>
              <w:rPr>
                <w:sz w:val="24"/>
                <w:szCs w:val="24"/>
              </w:rPr>
            </w:pPr>
            <w:r w:rsidRPr="00075B1D">
              <w:rPr>
                <w:sz w:val="24"/>
                <w:szCs w:val="24"/>
              </w:rPr>
              <w:t>System shall accept upload of identity proof, photograph, age proof and address proof for bridegroom and bride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Submission blocked until all mandatory documents uploaded</w:t>
            </w:r>
          </w:p>
        </w:tc>
      </w:tr>
      <w:tr w:rsidR="00450BD5" w:rsidRPr="00075B1D">
        <w:tc>
          <w:tcPr>
            <w:tcW w:w="2556" w:type="dxa"/>
          </w:tcPr>
          <w:p w:rsidR="00450BD5" w:rsidRPr="00075B1D" w:rsidRDefault="00E91FC6">
            <w:pPr>
              <w:rPr>
                <w:sz w:val="24"/>
                <w:szCs w:val="24"/>
              </w:rPr>
            </w:pPr>
            <w:r w:rsidRPr="00075B1D">
              <w:rPr>
                <w:sz w:val="24"/>
                <w:szCs w:val="24"/>
              </w:rPr>
              <w:t>FR-SMA-012</w:t>
            </w:r>
          </w:p>
        </w:tc>
        <w:tc>
          <w:tcPr>
            <w:tcW w:w="2556" w:type="dxa"/>
          </w:tcPr>
          <w:p w:rsidR="00450BD5" w:rsidRPr="00075B1D" w:rsidRDefault="00E91FC6">
            <w:pPr>
              <w:rPr>
                <w:sz w:val="24"/>
                <w:szCs w:val="24"/>
              </w:rPr>
            </w:pPr>
            <w:r w:rsidRPr="00075B1D">
              <w:rPr>
                <w:sz w:val="24"/>
                <w:szCs w:val="24"/>
              </w:rPr>
              <w:t>System shall present a review summary of captured particulars before document upload and submission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can return and edit any section from summary</w:t>
            </w:r>
          </w:p>
        </w:tc>
      </w:tr>
      <w:tr w:rsidR="00450BD5" w:rsidRPr="00075B1D">
        <w:tc>
          <w:tcPr>
            <w:tcW w:w="2556" w:type="dxa"/>
          </w:tcPr>
          <w:p w:rsidR="00450BD5" w:rsidRPr="00075B1D" w:rsidRDefault="00E91FC6">
            <w:pPr>
              <w:rPr>
                <w:sz w:val="24"/>
                <w:szCs w:val="24"/>
              </w:rPr>
            </w:pPr>
            <w:r w:rsidRPr="00075B1D">
              <w:rPr>
                <w:sz w:val="24"/>
                <w:szCs w:val="24"/>
              </w:rPr>
              <w:t>FR-SMA-013</w:t>
            </w:r>
          </w:p>
        </w:tc>
        <w:tc>
          <w:tcPr>
            <w:tcW w:w="2556" w:type="dxa"/>
          </w:tcPr>
          <w:p w:rsidR="00450BD5" w:rsidRPr="00075B1D" w:rsidRDefault="00E91FC6">
            <w:pPr>
              <w:rPr>
                <w:sz w:val="24"/>
                <w:szCs w:val="24"/>
              </w:rPr>
            </w:pPr>
            <w:r w:rsidRPr="00075B1D">
              <w:rPr>
                <w:sz w:val="24"/>
                <w:szCs w:val="24"/>
              </w:rPr>
              <w:t>Online channel: after System notice generation, both parties shall eSign the generated notice; the system shall then display the notice on the portal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artefacts stored immutably with timestamp; </w:t>
            </w:r>
            <w:proofErr w:type="spellStart"/>
            <w:r w:rsidRPr="00075B1D">
              <w:rPr>
                <w:sz w:val="24"/>
                <w:szCs w:val="24"/>
              </w:rPr>
              <w:t>eSign</w:t>
            </w:r>
            <w:proofErr w:type="spellEnd"/>
            <w:r w:rsidRPr="00075B1D">
              <w:rPr>
                <w:sz w:val="24"/>
                <w:szCs w:val="24"/>
              </w:rPr>
              <w:t xml:space="preserve"> occurs after Notice Generated and before portal publication (7.2.2.2 diagram)</w:t>
            </w:r>
          </w:p>
        </w:tc>
      </w:tr>
      <w:tr w:rsidR="00450BD5" w:rsidRPr="00075B1D">
        <w:tc>
          <w:tcPr>
            <w:tcW w:w="2556" w:type="dxa"/>
          </w:tcPr>
          <w:p w:rsidR="00450BD5" w:rsidRPr="00075B1D" w:rsidRDefault="00E91FC6">
            <w:pPr>
              <w:rPr>
                <w:sz w:val="24"/>
                <w:szCs w:val="24"/>
              </w:rPr>
            </w:pPr>
            <w:r w:rsidRPr="00075B1D">
              <w:rPr>
                <w:sz w:val="24"/>
                <w:szCs w:val="24"/>
              </w:rPr>
              <w:t>FR-SMA-061</w:t>
            </w:r>
          </w:p>
        </w:tc>
        <w:tc>
          <w:tcPr>
            <w:tcW w:w="2556" w:type="dxa"/>
          </w:tcPr>
          <w:p w:rsidR="00450BD5" w:rsidRPr="00075B1D" w:rsidRDefault="00E91FC6">
            <w:pPr>
              <w:rPr>
                <w:sz w:val="24"/>
                <w:szCs w:val="24"/>
              </w:rPr>
            </w:pPr>
            <w:r w:rsidRPr="00075B1D">
              <w:rPr>
                <w:sz w:val="24"/>
                <w:szCs w:val="24"/>
              </w:rPr>
              <w:t>Special Marriage Other Forms notice only: immediately after Other Forms path selection and before Prerequisite, system shall capture marriage details — date of ceremony, place of ceremony (with sufficient particulars to locate), and form / rites of the already celebrated marriage. These fields shall not be required for Intended Marriage 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Other Forms: marriage-details step shown before Prerequisite; blocked until complete; Intended Marriage: marriage-details section hidden / not mandatory (7.2.2.1 steps 5–6)</w:t>
            </w:r>
          </w:p>
        </w:tc>
      </w:tr>
      <w:tr w:rsidR="00450BD5" w:rsidRPr="00075B1D">
        <w:tc>
          <w:tcPr>
            <w:tcW w:w="2556" w:type="dxa"/>
          </w:tcPr>
          <w:p w:rsidR="00450BD5" w:rsidRDefault="00E91FC6">
            <w:pPr>
              <w:rPr>
                <w:sz w:val="24"/>
                <w:szCs w:val="24"/>
              </w:rPr>
            </w:pPr>
            <w:r w:rsidRPr="00075B1D">
              <w:rPr>
                <w:sz w:val="24"/>
                <w:szCs w:val="24"/>
              </w:rPr>
              <w:t>FR-SMA-066</w:t>
            </w:r>
          </w:p>
          <w:p w:rsidR="00A43E58" w:rsidRDefault="00A43E58">
            <w:pPr>
              <w:rPr>
                <w:sz w:val="24"/>
                <w:szCs w:val="24"/>
              </w:rPr>
            </w:pPr>
          </w:p>
          <w:p w:rsidR="00A43E58" w:rsidRPr="00075B1D" w:rsidRDefault="00A43E58">
            <w:pPr>
              <w:rPr>
                <w:sz w:val="24"/>
                <w:szCs w:val="24"/>
              </w:rPr>
            </w:pPr>
          </w:p>
        </w:tc>
        <w:tc>
          <w:tcPr>
            <w:tcW w:w="2556" w:type="dxa"/>
          </w:tcPr>
          <w:p w:rsidR="00450BD5" w:rsidRPr="00075B1D" w:rsidRDefault="00E91FC6">
            <w:pPr>
              <w:rPr>
                <w:sz w:val="24"/>
                <w:szCs w:val="24"/>
              </w:rPr>
            </w:pPr>
            <w:r w:rsidRPr="00075B1D">
              <w:rPr>
                <w:sz w:val="24"/>
                <w:szCs w:val="24"/>
              </w:rPr>
              <w:t xml:space="preserve">During Aadhaar e-KYC / Face Authentication for bride and bridegroom in Special Marriage notice generation, the </w:t>
            </w:r>
            <w:r w:rsidRPr="00075B1D">
              <w:rPr>
                <w:sz w:val="24"/>
                <w:szCs w:val="24"/>
              </w:rPr>
              <w:lastRenderedPageBreak/>
              <w:t>OTP SMS (or equivalent one-time code message) sent to the party shall state the reason why the OTP is requested (e.g. identity verification for Special Marriage notice application)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OTP / SMS template reviewed by department; reason text visible before code entry; applies where e-</w:t>
            </w:r>
            <w:r w:rsidRPr="00075B1D">
              <w:rPr>
                <w:sz w:val="24"/>
                <w:szCs w:val="24"/>
              </w:rPr>
              <w:lastRenderedPageBreak/>
              <w:t>KYC / Face Authentication is performed in Special Marriage notice generation (Online mandatory; Offline when Aadhaar available)</w:t>
            </w:r>
          </w:p>
        </w:tc>
      </w:tr>
    </w:tbl>
    <w:p w:rsidR="0031501D" w:rsidRPr="00075B1D" w:rsidRDefault="002524C7">
      <w:pPr>
        <w:rPr>
          <w:sz w:val="24"/>
          <w:szCs w:val="24"/>
        </w:rPr>
      </w:pPr>
      <w:r w:rsidRPr="00075B1D">
        <w:rPr>
          <w:sz w:val="24"/>
          <w:szCs w:val="24"/>
        </w:rPr>
        <w:lastRenderedPageBreak/>
        <w:t>Marriage details (date of ceremony, place of ceremony, and form / rites of the already celebrated marriage) shall be captured only for Special Marriage Other Forms notice generation — immediately after the Other Forms path is selected (Whether Marriage already taken place or not? = Yes) and before Prerequisite (FR-SMA-061; 7.2.2.1).</w:t>
      </w:r>
    </w:p>
    <w:p w:rsidR="002524C7" w:rsidRPr="00075B1D" w:rsidRDefault="002524C7">
      <w:pPr>
        <w:rPr>
          <w:sz w:val="24"/>
          <w:szCs w:val="24"/>
        </w:rPr>
      </w:pPr>
      <w:r w:rsidRPr="00075B1D">
        <w:rPr>
          <w:sz w:val="24"/>
          <w:szCs w:val="24"/>
        </w:rPr>
        <w:t>They are not required — and must not be presented as mandatory fields — for Special Marriage (Intended Marriage) notice. Intended Marriage notice captures bride and bridegroom Second Schedule particulars only (FR-SMA-007–013). Other Forms notice captures those party particulars plus marriage details (FR-SMA-061). Ceremony declaration at registration remains under FR-SMA-043 (8.3.4).</w:t>
      </w:r>
    </w:p>
    <w:p w:rsidR="002524C7" w:rsidRPr="00075B1D" w:rsidRDefault="002524C7">
      <w:pPr>
        <w:pStyle w:val="Heading4"/>
        <w:rPr>
          <w:sz w:val="24"/>
          <w:szCs w:val="24"/>
        </w:rPr>
      </w:pPr>
      <w:r w:rsidRPr="00075B1D">
        <w:rPr>
          <w:sz w:val="24"/>
          <w:szCs w:val="24"/>
        </w:rPr>
        <w:t>8.2.3 Data capture — party particulars</w:t>
      </w:r>
    </w:p>
    <w:p w:rsidR="002524C7" w:rsidRPr="00075B1D" w:rsidRDefault="002524C7">
      <w:pPr>
        <w:rPr>
          <w:sz w:val="24"/>
          <w:szCs w:val="24"/>
        </w:rPr>
      </w:pPr>
      <w:r>
        <w:t>Bridegroom and bride share the same Second Schedule party-particulars schema. The field catalogue below is common to both parties. Age and condition validations differ by party and path as noted. Online notice channel: mandatory e-KYC / Face Authentication on bride and bridegroom (FR-SMA-009; 7.2.2.2). Offline notice channel: e-KYC when Aadhaar is available, otherwise manual capture (FR-SMA-009 / FR-SMA-010; 7.2.2.3). Witnesses are not captured at notice generation — three witnesses are captured at registration (FR-SMA-034).</w:t>
      </w:r>
    </w:p>
    <w:tbl>
      <w:tblPr>
        <w:tblStyle w:val="TableGrid"/>
        <w:tblW w:w="0" w:type="auto"/>
        <w:tblLook w:val="04A0" w:firstRow="1" w:lastRow="0" w:firstColumn="1" w:lastColumn="0" w:noHBand="0" w:noVBand="1"/>
      </w:tblPr>
      <w:tblGrid>
        <w:gridCol w:w="2553"/>
        <w:gridCol w:w="2554"/>
        <w:gridCol w:w="2554"/>
        <w:gridCol w:w="2553"/>
      </w:tblGrid>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Req ID</w:t>
            </w:r>
          </w:p>
        </w:tc>
        <w:tc>
          <w:tcPr>
            <w:tcW w:w="2554" w:type="dxa"/>
            <w:shd w:val="clear" w:color="auto" w:fill="D9E2F3"/>
          </w:tcPr>
          <w:p w:rsidR="00DF7DD8" w:rsidRPr="00075B1D" w:rsidRDefault="00FF085F">
            <w:pPr>
              <w:rPr>
                <w:sz w:val="24"/>
                <w:szCs w:val="24"/>
              </w:rPr>
            </w:pPr>
            <w:r w:rsidRPr="00075B1D">
              <w:rPr>
                <w:sz w:val="24"/>
                <w:szCs w:val="24"/>
              </w:rPr>
              <w:t>Requirement</w:t>
            </w:r>
          </w:p>
        </w:tc>
        <w:tc>
          <w:tcPr>
            <w:tcW w:w="2554" w:type="dxa"/>
            <w:shd w:val="clear" w:color="auto" w:fill="D9E2F3"/>
          </w:tcPr>
          <w:p w:rsidR="00DF7DD8" w:rsidRPr="00075B1D" w:rsidRDefault="00FF085F">
            <w:pPr>
              <w:rPr>
                <w:sz w:val="24"/>
                <w:szCs w:val="24"/>
              </w:rPr>
            </w:pPr>
            <w:r w:rsidRPr="00075B1D">
              <w:rPr>
                <w:sz w:val="24"/>
                <w:szCs w:val="24"/>
              </w:rPr>
              <w:t>Priority</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t>FR-SMA-062</w:t>
            </w:r>
          </w:p>
        </w:tc>
        <w:tc>
          <w:tcPr>
            <w:tcW w:w="2554" w:type="dxa"/>
            <w:shd w:val="clear" w:color="auto" w:fill="D9E2F3"/>
          </w:tcPr>
          <w:p w:rsidR="00DF7DD8" w:rsidRPr="00075B1D" w:rsidRDefault="00FF085F">
            <w:pPr>
              <w:rPr>
                <w:sz w:val="24"/>
                <w:szCs w:val="24"/>
              </w:rPr>
            </w:pPr>
            <w:r w:rsidRPr="00075B1D">
              <w:rPr>
                <w:sz w:val="24"/>
                <w:szCs w:val="24"/>
              </w:rPr>
              <w:t>System shall capture bridegroom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A374F2" w:rsidRPr="00075B1D" w:rsidTr="00244C63">
        <w:trPr>
          <w:gridAfter w:val="1"/>
          <w:wAfter w:w="2553" w:type="dxa"/>
        </w:trPr>
        <w:tc>
          <w:tcPr>
            <w:tcW w:w="2553" w:type="dxa"/>
            <w:shd w:val="clear" w:color="auto" w:fill="D9E2F3"/>
          </w:tcPr>
          <w:p w:rsidR="00DF7DD8" w:rsidRPr="00075B1D" w:rsidRDefault="00FF085F">
            <w:pPr>
              <w:rPr>
                <w:sz w:val="24"/>
                <w:szCs w:val="24"/>
              </w:rPr>
            </w:pPr>
            <w:r w:rsidRPr="00075B1D">
              <w:rPr>
                <w:sz w:val="24"/>
                <w:szCs w:val="24"/>
              </w:rPr>
              <w:lastRenderedPageBreak/>
              <w:t>FR-SMA-063</w:t>
            </w:r>
          </w:p>
        </w:tc>
        <w:tc>
          <w:tcPr>
            <w:tcW w:w="2554" w:type="dxa"/>
            <w:shd w:val="clear" w:color="auto" w:fill="D9E2F3"/>
          </w:tcPr>
          <w:p w:rsidR="00DF7DD8" w:rsidRPr="00075B1D" w:rsidRDefault="00FF085F">
            <w:pPr>
              <w:rPr>
                <w:sz w:val="24"/>
                <w:szCs w:val="24"/>
              </w:rPr>
            </w:pPr>
            <w:r w:rsidRPr="00075B1D">
              <w:rPr>
                <w:sz w:val="24"/>
                <w:szCs w:val="24"/>
              </w:rPr>
              <w:t>System shall capture bride particulars for Special Marriage notice as per the Second Schedule (name, condition, occupation, age, dwelling place, permanent dwelling place if different, length of residence, signature/</w:t>
            </w:r>
            <w:proofErr w:type="spellStart"/>
            <w:r w:rsidRPr="00075B1D">
              <w:rPr>
                <w:sz w:val="24"/>
                <w:szCs w:val="24"/>
              </w:rPr>
              <w:t>eSign</w:t>
            </w:r>
            <w:proofErr w:type="spellEnd"/>
            <w:r w:rsidRPr="00075B1D">
              <w:rPr>
                <w:sz w:val="24"/>
                <w:szCs w:val="24"/>
              </w:rPr>
              <w:t xml:space="preserve">, email optional, mobile); Online channel applies </w:t>
            </w:r>
            <w:r w:rsidR="005F6564">
              <w:rPr>
                <w:sz w:val="24"/>
                <w:szCs w:val="24"/>
              </w:rPr>
              <w:t>e-KYC / Face Authentication</w:t>
            </w:r>
            <w:r w:rsidRPr="00075B1D">
              <w:rPr>
                <w:sz w:val="24"/>
                <w:szCs w:val="24"/>
              </w:rPr>
              <w:t xml:space="preserve"> where Aadhaar is available (FR-SMA-009)</w:t>
            </w:r>
          </w:p>
        </w:tc>
        <w:tc>
          <w:tcPr>
            <w:tcW w:w="2554" w:type="dxa"/>
            <w:shd w:val="clear" w:color="auto" w:fill="D9E2F3"/>
          </w:tcPr>
          <w:p w:rsidR="00DF7DD8" w:rsidRPr="00075B1D" w:rsidRDefault="00FF085F">
            <w:pPr>
              <w:rPr>
                <w:sz w:val="24"/>
                <w:szCs w:val="24"/>
              </w:rPr>
            </w:pPr>
            <w:r w:rsidRPr="00075B1D">
              <w:rPr>
                <w:sz w:val="24"/>
                <w:szCs w:val="24"/>
              </w:rPr>
              <w:t>Must</w:t>
            </w:r>
          </w:p>
        </w:tc>
      </w:tr>
      <w:tr w:rsidR="002524C7" w:rsidRPr="00075B1D" w:rsidTr="00244C63">
        <w:tblPrEx>
          <w:jc w:val="center"/>
        </w:tblPrEx>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Field (statutory)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Mandatory</w:t>
            </w:r>
          </w:p>
        </w:tc>
        <w:tc>
          <w:tcPr>
            <w:tcW w:w="2554" w:type="dxa"/>
            <w:shd w:val="clear" w:color="auto" w:fill="D9E2F3"/>
          </w:tcPr>
          <w:p w:rsidR="002524C7" w:rsidRPr="00075B1D" w:rsidRDefault="00251247">
            <w:pPr>
              <w:spacing w:before="20" w:after="20"/>
              <w:rPr>
                <w:sz w:val="24"/>
                <w:szCs w:val="24"/>
              </w:rPr>
            </w:pPr>
            <w:r w:rsidRPr="00075B1D">
              <w:rPr>
                <w:b/>
                <w:sz w:val="24"/>
                <w:szCs w:val="24"/>
              </w:rPr>
              <w:t>Validation / notes</w:t>
            </w:r>
          </w:p>
        </w:tc>
        <w:tc>
          <w:tcPr>
            <w:tcW w:w="2553" w:type="dxa"/>
            <w:shd w:val="clear" w:color="auto" w:fill="D9E2F3"/>
          </w:tcPr>
          <w:p w:rsidR="002524C7" w:rsidRPr="00075B1D" w:rsidRDefault="00251247">
            <w:pPr>
              <w:spacing w:before="20" w:after="20"/>
              <w:rPr>
                <w:sz w:val="24"/>
                <w:szCs w:val="24"/>
              </w:rPr>
            </w:pPr>
            <w:r w:rsidRPr="00075B1D">
              <w:rPr>
                <w:b/>
                <w:sz w:val="24"/>
                <w:szCs w:val="24"/>
              </w:rPr>
              <w:t>Kaveri 3.0 field name</w:t>
            </w:r>
          </w:p>
        </w:tc>
      </w:tr>
      <w:tr w:rsidR="002524C7" w:rsidRPr="00075B1D" w:rsidTr="00244C63">
        <w:tblPrEx>
          <w:jc w:val="center"/>
        </w:tblPrEx>
        <w:trPr>
          <w:jc w:val="center"/>
        </w:trPr>
        <w:tc>
          <w:tcPr>
            <w:tcW w:w="2553" w:type="dxa"/>
          </w:tcPr>
          <w:p w:rsidR="002524C7" w:rsidRPr="00075B1D" w:rsidRDefault="00304B23">
            <w:pPr>
              <w:spacing w:before="20" w:after="20"/>
              <w:rPr>
                <w:sz w:val="24"/>
                <w:szCs w:val="24"/>
              </w:rPr>
            </w:pPr>
            <w:r w:rsidRPr="00075B1D">
              <w:rPr>
                <w:sz w:val="24"/>
                <w:szCs w:val="24"/>
              </w:rPr>
              <w:t>Salutation</w:t>
            </w:r>
          </w:p>
        </w:tc>
        <w:tc>
          <w:tcPr>
            <w:tcW w:w="2554" w:type="dxa"/>
          </w:tcPr>
          <w:p w:rsidR="002524C7" w:rsidRPr="00075B1D" w:rsidRDefault="00304B23">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p>
        </w:tc>
        <w:tc>
          <w:tcPr>
            <w:tcW w:w="2553" w:type="dxa"/>
          </w:tcPr>
          <w:p w:rsidR="002524C7" w:rsidRPr="00075B1D" w:rsidRDefault="002524C7">
            <w:pPr>
              <w:spacing w:before="20" w:after="20"/>
              <w:rPr>
                <w:sz w:val="24"/>
                <w:szCs w:val="24"/>
              </w:rPr>
            </w:pPr>
          </w:p>
        </w:tc>
      </w:tr>
      <w:tr w:rsidR="00304B23" w:rsidRPr="00075B1D" w:rsidTr="00244C63">
        <w:tblPrEx>
          <w:jc w:val="center"/>
        </w:tblPrEx>
        <w:trPr>
          <w:jc w:val="center"/>
        </w:trPr>
        <w:tc>
          <w:tcPr>
            <w:tcW w:w="2553" w:type="dxa"/>
          </w:tcPr>
          <w:p w:rsidR="00304B23" w:rsidRPr="00075B1D" w:rsidRDefault="00304B23" w:rsidP="00304B23">
            <w:pPr>
              <w:spacing w:before="20" w:after="20"/>
              <w:rPr>
                <w:sz w:val="24"/>
                <w:szCs w:val="24"/>
              </w:rPr>
            </w:pPr>
            <w:r w:rsidRPr="00075B1D">
              <w:rPr>
                <w:sz w:val="24"/>
                <w:szCs w:val="24"/>
              </w:rPr>
              <w:t>Full name</w:t>
            </w:r>
          </w:p>
        </w:tc>
        <w:tc>
          <w:tcPr>
            <w:tcW w:w="2554" w:type="dxa"/>
          </w:tcPr>
          <w:p w:rsidR="00304B23" w:rsidRPr="00075B1D" w:rsidRDefault="00304B23" w:rsidP="00304B23">
            <w:pPr>
              <w:spacing w:before="20" w:after="20"/>
              <w:rPr>
                <w:sz w:val="24"/>
                <w:szCs w:val="24"/>
              </w:rPr>
            </w:pPr>
            <w:r w:rsidRPr="00075B1D">
              <w:rPr>
                <w:sz w:val="24"/>
                <w:szCs w:val="24"/>
              </w:rPr>
              <w:t>Y</w:t>
            </w:r>
          </w:p>
        </w:tc>
        <w:tc>
          <w:tcPr>
            <w:tcW w:w="2554" w:type="dxa"/>
          </w:tcPr>
          <w:p w:rsidR="00304B23" w:rsidRPr="00075B1D" w:rsidRDefault="00304B23" w:rsidP="00304B23">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(Online, where Aadhaar available)</w:t>
            </w:r>
          </w:p>
        </w:tc>
        <w:tc>
          <w:tcPr>
            <w:tcW w:w="2553" w:type="dxa"/>
          </w:tcPr>
          <w:p w:rsidR="00304B23" w:rsidRPr="00075B1D" w:rsidRDefault="00304B23" w:rsidP="00304B23">
            <w:pPr>
              <w:spacing w:before="20" w:after="20"/>
              <w:rPr>
                <w:sz w:val="24"/>
                <w:szCs w:val="24"/>
              </w:rPr>
            </w:pPr>
            <w:r w:rsidRPr="00075B1D">
              <w:rPr>
                <w:sz w:val="24"/>
                <w:szCs w:val="24"/>
              </w:rPr>
              <w:t>[TBD]</w:t>
            </w: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Father's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6825D3" w:rsidRPr="00075B1D" w:rsidTr="00244C63">
        <w:tblPrEx>
          <w:jc w:val="center"/>
        </w:tblPrEx>
        <w:trPr>
          <w:jc w:val="center"/>
        </w:trPr>
        <w:tc>
          <w:tcPr>
            <w:tcW w:w="2553" w:type="dxa"/>
          </w:tcPr>
          <w:p w:rsidR="006825D3" w:rsidRPr="00075B1D" w:rsidRDefault="006825D3" w:rsidP="006825D3">
            <w:pPr>
              <w:spacing w:before="20" w:after="20"/>
              <w:rPr>
                <w:sz w:val="24"/>
                <w:szCs w:val="24"/>
              </w:rPr>
            </w:pPr>
            <w:r w:rsidRPr="00075B1D">
              <w:rPr>
                <w:sz w:val="24"/>
                <w:szCs w:val="24"/>
              </w:rPr>
              <w:t>Mother's name</w:t>
            </w:r>
          </w:p>
        </w:tc>
        <w:tc>
          <w:tcPr>
            <w:tcW w:w="2554" w:type="dxa"/>
          </w:tcPr>
          <w:p w:rsidR="006825D3" w:rsidRPr="00075B1D" w:rsidRDefault="006825D3" w:rsidP="006825D3">
            <w:pPr>
              <w:spacing w:before="20" w:after="20"/>
              <w:rPr>
                <w:sz w:val="24"/>
                <w:szCs w:val="24"/>
              </w:rPr>
            </w:pPr>
            <w:r w:rsidRPr="00075B1D">
              <w:rPr>
                <w:sz w:val="24"/>
                <w:szCs w:val="24"/>
              </w:rPr>
              <w:t>Y</w:t>
            </w:r>
          </w:p>
        </w:tc>
        <w:tc>
          <w:tcPr>
            <w:tcW w:w="2554" w:type="dxa"/>
          </w:tcPr>
          <w:p w:rsidR="006825D3" w:rsidRPr="00075B1D" w:rsidRDefault="006825D3" w:rsidP="006825D3">
            <w:pPr>
              <w:spacing w:before="20" w:after="20"/>
              <w:rPr>
                <w:sz w:val="24"/>
                <w:szCs w:val="24"/>
              </w:rPr>
            </w:pPr>
          </w:p>
        </w:tc>
        <w:tc>
          <w:tcPr>
            <w:tcW w:w="2553" w:type="dxa"/>
          </w:tcPr>
          <w:p w:rsidR="006825D3" w:rsidRPr="00075B1D" w:rsidRDefault="006825D3" w:rsidP="006825D3">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Condition (unmarried / widow / widower / divorcee)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 — marital condition</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Occupation</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rsidRPr="00075B1D">
              <w:rPr>
                <w:sz w:val="24"/>
                <w:szCs w:val="24"/>
              </w:rPr>
              <w:t>Second Schedule</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Age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1247" w:rsidP="00244C63">
            <w:pPr>
              <w:spacing w:before="20" w:after="20"/>
              <w:rPr>
                <w:sz w:val="24"/>
                <w:szCs w:val="24"/>
              </w:rPr>
            </w:pPr>
            <w:r w:rsidRPr="00075B1D">
              <w:rPr>
                <w:sz w:val="24"/>
                <w:szCs w:val="24"/>
              </w:rPr>
              <w:t>Cross-check DOB; imported through e-KYC / Face Authentication when available. Intended Marriage: bridegroom ≥ 21, bride ≥ 18 (Sec. 4(c)). Other Forms: both parties ≥ 21 (Sec. 15(d))</w:t>
            </w:r>
          </w:p>
        </w:tc>
        <w:tc>
          <w:tcPr>
            <w:tcW w:w="2553" w:type="dxa"/>
          </w:tcPr>
          <w:p w:rsidR="002524C7" w:rsidRPr="00075B1D" w:rsidRDefault="002524C7">
            <w:pPr>
              <w:spacing w:before="20" w:after="20"/>
              <w:rPr>
                <w:sz w:val="24"/>
                <w:szCs w:val="24"/>
              </w:rPr>
            </w:pPr>
          </w:p>
        </w:tc>
      </w:tr>
      <w:tr w:rsidR="00B0067E" w:rsidRPr="00075B1D" w:rsidTr="00244C63">
        <w:tblPrEx>
          <w:jc w:val="center"/>
        </w:tblPrEx>
        <w:trPr>
          <w:jc w:val="center"/>
        </w:trPr>
        <w:tc>
          <w:tcPr>
            <w:tcW w:w="2553" w:type="dxa"/>
          </w:tcPr>
          <w:p w:rsidR="00B0067E" w:rsidRPr="00075B1D" w:rsidRDefault="00B0067E" w:rsidP="00B0067E">
            <w:pPr>
              <w:spacing w:before="20" w:after="20"/>
              <w:rPr>
                <w:sz w:val="24"/>
                <w:szCs w:val="24"/>
              </w:rPr>
            </w:pPr>
            <w:r w:rsidRPr="00075B1D">
              <w:rPr>
                <w:sz w:val="24"/>
                <w:szCs w:val="24"/>
              </w:rPr>
              <w:t>Current Address</w:t>
            </w:r>
          </w:p>
        </w:tc>
        <w:tc>
          <w:tcPr>
            <w:tcW w:w="2554" w:type="dxa"/>
          </w:tcPr>
          <w:p w:rsidR="00B0067E" w:rsidRPr="00075B1D" w:rsidRDefault="00B0067E" w:rsidP="00B0067E">
            <w:pPr>
              <w:spacing w:before="20" w:after="20"/>
              <w:rPr>
                <w:sz w:val="24"/>
                <w:szCs w:val="24"/>
              </w:rPr>
            </w:pPr>
            <w:r w:rsidRPr="00075B1D">
              <w:rPr>
                <w:sz w:val="24"/>
                <w:szCs w:val="24"/>
              </w:rPr>
              <w:t>Y</w:t>
            </w:r>
          </w:p>
        </w:tc>
        <w:tc>
          <w:tcPr>
            <w:tcW w:w="2554" w:type="dxa"/>
          </w:tcPr>
          <w:p w:rsidR="00B0067E" w:rsidRPr="00075B1D" w:rsidRDefault="00B0067E" w:rsidP="00B0067E">
            <w:pPr>
              <w:spacing w:before="20" w:after="20"/>
              <w:rPr>
                <w:sz w:val="24"/>
                <w:szCs w:val="24"/>
              </w:rPr>
            </w:pPr>
            <w:r w:rsidRPr="00075B1D">
              <w:rPr>
                <w:sz w:val="24"/>
                <w:szCs w:val="24"/>
              </w:rPr>
              <w:t xml:space="preserve">Shall be imported through </w:t>
            </w:r>
            <w:r w:rsidR="005F6564">
              <w:rPr>
                <w:sz w:val="24"/>
                <w:szCs w:val="24"/>
              </w:rPr>
              <w:t>e-KYC / Face Authentication</w:t>
            </w:r>
            <w:r w:rsidRPr="00075B1D">
              <w:rPr>
                <w:sz w:val="24"/>
                <w:szCs w:val="24"/>
              </w:rPr>
              <w:t xml:space="preserve">; used for Sec. 5 jurisdiction </w:t>
            </w:r>
          </w:p>
        </w:tc>
        <w:tc>
          <w:tcPr>
            <w:tcW w:w="2553" w:type="dxa"/>
          </w:tcPr>
          <w:p w:rsidR="00B0067E" w:rsidRPr="00075B1D" w:rsidRDefault="00B0067E" w:rsidP="00B0067E">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5F77F8" w:rsidP="00BF4083">
            <w:pPr>
              <w:spacing w:before="20" w:after="20"/>
              <w:rPr>
                <w:sz w:val="24"/>
                <w:szCs w:val="24"/>
              </w:rPr>
            </w:pPr>
            <w:r w:rsidRPr="00075B1D">
              <w:rPr>
                <w:sz w:val="24"/>
                <w:szCs w:val="24"/>
              </w:rPr>
              <w:lastRenderedPageBreak/>
              <w:t xml:space="preserve">Permanent </w:t>
            </w:r>
            <w:r w:rsidR="00BF4083" w:rsidRPr="00075B1D">
              <w:rPr>
                <w:sz w:val="24"/>
                <w:szCs w:val="24"/>
              </w:rPr>
              <w:t>Address</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pPr>
              <w:spacing w:before="20" w:after="20"/>
              <w:rPr>
                <w:sz w:val="24"/>
                <w:szCs w:val="24"/>
              </w:rPr>
            </w:pPr>
            <w:r>
              <w:t>Required if different from dwelling place; else record same-as-current</w:t>
            </w:r>
          </w:p>
        </w:tc>
        <w:tc>
          <w:tcPr>
            <w:tcW w:w="2553" w:type="dxa"/>
          </w:tcPr>
          <w:p w:rsidR="002524C7" w:rsidRPr="00075B1D" w:rsidRDefault="002524C7">
            <w:pPr>
              <w:spacing w:before="20" w:after="20"/>
              <w:rPr>
                <w:sz w:val="24"/>
                <w:szCs w:val="24"/>
              </w:rPr>
            </w:pPr>
          </w:p>
        </w:tc>
      </w:tr>
      <w:tr w:rsidR="002524C7" w:rsidRPr="00075B1D" w:rsidTr="00244C63">
        <w:tblPrEx>
          <w:jc w:val="center"/>
        </w:tblPrEx>
        <w:trPr>
          <w:jc w:val="center"/>
        </w:trPr>
        <w:tc>
          <w:tcPr>
            <w:tcW w:w="2553" w:type="dxa"/>
          </w:tcPr>
          <w:p w:rsidR="002524C7" w:rsidRPr="00075B1D" w:rsidRDefault="00251247">
            <w:pPr>
              <w:spacing w:before="20" w:after="20"/>
              <w:rPr>
                <w:sz w:val="24"/>
                <w:szCs w:val="24"/>
              </w:rPr>
            </w:pPr>
            <w:r w:rsidRPr="00075B1D">
              <w:rPr>
                <w:sz w:val="24"/>
                <w:szCs w:val="24"/>
              </w:rPr>
              <w:t>Length of residence</w:t>
            </w:r>
          </w:p>
        </w:tc>
        <w:tc>
          <w:tcPr>
            <w:tcW w:w="2554" w:type="dxa"/>
          </w:tcPr>
          <w:p w:rsidR="002524C7" w:rsidRPr="00075B1D" w:rsidRDefault="00251247">
            <w:pPr>
              <w:spacing w:before="20" w:after="20"/>
              <w:rPr>
                <w:sz w:val="24"/>
                <w:szCs w:val="24"/>
              </w:rPr>
            </w:pPr>
            <w:r w:rsidRPr="00075B1D">
              <w:rPr>
                <w:sz w:val="24"/>
                <w:szCs w:val="24"/>
              </w:rPr>
              <w:t>Y</w:t>
            </w:r>
          </w:p>
        </w:tc>
        <w:tc>
          <w:tcPr>
            <w:tcW w:w="2554" w:type="dxa"/>
          </w:tcPr>
          <w:p w:rsidR="002524C7" w:rsidRPr="00075B1D" w:rsidRDefault="002524C7" w:rsidP="00244C63">
            <w:pPr>
              <w:spacing w:before="20" w:after="20"/>
              <w:rPr>
                <w:sz w:val="24"/>
                <w:szCs w:val="24"/>
              </w:rPr>
            </w:pPr>
            <w:r w:rsidRPr="00075B1D">
              <w:rPr>
                <w:sz w:val="24"/>
                <w:szCs w:val="24"/>
              </w:rPr>
              <w:t xml:space="preserve">Second Schedule; validate ≥ </w:t>
            </w:r>
            <w:r w:rsidR="00244C63" w:rsidRPr="00075B1D">
              <w:rPr>
                <w:sz w:val="24"/>
                <w:szCs w:val="24"/>
              </w:rPr>
              <w:t xml:space="preserve">30 days for at least one party </w:t>
            </w:r>
          </w:p>
        </w:tc>
        <w:tc>
          <w:tcPr>
            <w:tcW w:w="2553" w:type="dxa"/>
          </w:tcPr>
          <w:p w:rsidR="002524C7" w:rsidRPr="00075B1D" w:rsidRDefault="002524C7">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Email</w:t>
            </w:r>
          </w:p>
        </w:tc>
        <w:tc>
          <w:tcPr>
            <w:tcW w:w="2554" w:type="dxa"/>
          </w:tcPr>
          <w:p w:rsidR="00F43103" w:rsidRPr="00075B1D" w:rsidRDefault="00F43103">
            <w:pPr>
              <w:spacing w:before="20" w:after="20"/>
              <w:rPr>
                <w:sz w:val="24"/>
                <w:szCs w:val="24"/>
              </w:rPr>
            </w:pPr>
            <w:r w:rsidRPr="00075B1D">
              <w:rPr>
                <w:sz w:val="24"/>
                <w:szCs w:val="24"/>
              </w:rPr>
              <w:t>O</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r w:rsidR="00F43103" w:rsidRPr="00075B1D" w:rsidTr="00244C63">
        <w:tblPrEx>
          <w:jc w:val="center"/>
        </w:tblPrEx>
        <w:trPr>
          <w:jc w:val="center"/>
        </w:trPr>
        <w:tc>
          <w:tcPr>
            <w:tcW w:w="2553" w:type="dxa"/>
          </w:tcPr>
          <w:p w:rsidR="00F43103" w:rsidRPr="00075B1D" w:rsidRDefault="00F43103">
            <w:pPr>
              <w:spacing w:before="20" w:after="20"/>
              <w:rPr>
                <w:sz w:val="24"/>
                <w:szCs w:val="24"/>
              </w:rPr>
            </w:pPr>
            <w:r w:rsidRPr="00075B1D">
              <w:rPr>
                <w:sz w:val="24"/>
                <w:szCs w:val="24"/>
              </w:rPr>
              <w:t>Mobile</w:t>
            </w:r>
          </w:p>
        </w:tc>
        <w:tc>
          <w:tcPr>
            <w:tcW w:w="2554" w:type="dxa"/>
          </w:tcPr>
          <w:p w:rsidR="00F43103" w:rsidRPr="00075B1D" w:rsidRDefault="001E4809">
            <w:pPr>
              <w:spacing w:before="20" w:after="20"/>
              <w:rPr>
                <w:sz w:val="24"/>
                <w:szCs w:val="24"/>
              </w:rPr>
            </w:pPr>
            <w:r w:rsidRPr="00075B1D">
              <w:rPr>
                <w:sz w:val="24"/>
                <w:szCs w:val="24"/>
              </w:rPr>
              <w:t>Y</w:t>
            </w:r>
          </w:p>
        </w:tc>
        <w:tc>
          <w:tcPr>
            <w:tcW w:w="2554" w:type="dxa"/>
          </w:tcPr>
          <w:p w:rsidR="00F43103" w:rsidRPr="00075B1D" w:rsidRDefault="00CC004E" w:rsidP="005F77F8">
            <w:pPr>
              <w:spacing w:before="20" w:after="20"/>
              <w:rPr>
                <w:sz w:val="24"/>
                <w:szCs w:val="24"/>
              </w:rPr>
            </w:pPr>
            <w:r w:rsidRPr="00075B1D">
              <w:rPr>
                <w:sz w:val="24"/>
                <w:szCs w:val="24"/>
              </w:rPr>
              <w:t>Validated through OTP</w:t>
            </w:r>
          </w:p>
        </w:tc>
        <w:tc>
          <w:tcPr>
            <w:tcW w:w="2553" w:type="dxa"/>
          </w:tcPr>
          <w:p w:rsidR="00F43103" w:rsidRPr="00075B1D" w:rsidRDefault="00F43103">
            <w:pPr>
              <w:spacing w:before="20" w:after="20"/>
              <w:rPr>
                <w:sz w:val="24"/>
                <w:szCs w:val="24"/>
              </w:rPr>
            </w:pPr>
          </w:p>
        </w:tc>
      </w:tr>
    </w:tbl>
    <w:p w:rsidR="002524C7" w:rsidRPr="00075B1D" w:rsidRDefault="002524C7">
      <w:pPr>
        <w:pStyle w:val="Heading4"/>
        <w:rPr>
          <w:sz w:val="24"/>
          <w:szCs w:val="24"/>
        </w:rPr>
      </w:pPr>
      <w:r w:rsidRPr="00075B1D">
        <w:rPr>
          <w:sz w:val="24"/>
          <w:szCs w:val="24"/>
        </w:rPr>
        <w:t>8.2.4 Declaration (The Third Schedule)</w:t>
      </w:r>
    </w:p>
    <w:p w:rsidR="002524C7" w:rsidRDefault="00DD5BB2">
      <w:pPr>
        <w:rPr>
          <w:sz w:val="24"/>
          <w:szCs w:val="24"/>
        </w:rPr>
      </w:pPr>
      <w:r w:rsidRPr="00075B1D">
        <w:rPr>
          <w:sz w:val="24"/>
          <w:szCs w:val="24"/>
        </w:rPr>
        <w:t>This form is required to be e-Signed/signed after 30 days, at the time of solemnization of the marriage</w:t>
      </w:r>
    </w:p>
    <w:p w:rsidR="0055386E" w:rsidRDefault="0055386E" w:rsidP="0055386E">
      <w:pPr>
        <w:pStyle w:val="NormalWeb"/>
      </w:pPr>
      <w:r>
        <w:rPr>
          <w:noProof/>
        </w:rPr>
        <w:drawing>
          <wp:inline distT="0" distB="0" distL="0" distR="0" wp14:anchorId="4DA145FF" wp14:editId="07F9B899">
            <wp:extent cx="3686861" cy="3112757"/>
            <wp:effectExtent l="0" t="0" r="0" b="0"/>
            <wp:docPr id="10" name="Picture 10" descr="E:\MVP\Kaveri 3.0\Source Code\Kaveri 3 Plan\Acts_Rules\Marriage\Declaration_Thir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VP\Kaveri 3.0\Source Code\Kaveri 3 Plan\Acts_Rules\Marriage\Declaration_Third_Schedul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1062" cy="31585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8.2.5 Notice of Intended Marriage (The Second Schedule)</w:t>
      </w:r>
    </w:p>
    <w:p w:rsidR="00DD5BB2" w:rsidRDefault="00DD5BB2" w:rsidP="00DD5BB2">
      <w:pPr>
        <w:rPr>
          <w:sz w:val="24"/>
          <w:szCs w:val="24"/>
        </w:rPr>
      </w:pPr>
      <w:r w:rsidRPr="00075B1D">
        <w:rPr>
          <w:sz w:val="24"/>
          <w:szCs w:val="24"/>
        </w:rPr>
        <w:t>Online: this form (the generated notice) is required to be e-Signed after System notice generation and before portal publication (FR-SMA-013; 7.2.2.2). Offline: physical sign / scan / upload is performed by FDA/SDA/DEO after SR generates the notice (7.2.2.3).</w:t>
      </w:r>
    </w:p>
    <w:p w:rsidR="0055386E" w:rsidRPr="00075B1D" w:rsidRDefault="0055386E" w:rsidP="005362D1">
      <w:pPr>
        <w:pStyle w:val="NormalWeb"/>
      </w:pPr>
      <w:r>
        <w:rPr>
          <w:noProof/>
        </w:rPr>
        <w:lastRenderedPageBreak/>
        <w:drawing>
          <wp:inline distT="0" distB="0" distL="0" distR="0" wp14:anchorId="780986EA" wp14:editId="2D969578">
            <wp:extent cx="3803015" cy="3779167"/>
            <wp:effectExtent l="0" t="0" r="6985" b="0"/>
            <wp:docPr id="9" name="Picture 9" descr="E:\MVP\Kaveri 3.0\Source Code\Kaveri 3 Plan\Acts_Rules\Marriage\Notice_of_Intended_Marriage_Second_Sched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VP\Kaveri 3.0\Source Code\Kaveri 3 Plan\Acts_Rules\Marriage\Notice_of_Intended_Marriage_Second_Schedule.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844526" cy="3820418"/>
                    </a:xfrm>
                    <a:prstGeom prst="rect">
                      <a:avLst/>
                    </a:prstGeom>
                    <a:noFill/>
                    <a:ln>
                      <a:noFill/>
                    </a:ln>
                  </pic:spPr>
                </pic:pic>
              </a:graphicData>
            </a:graphic>
          </wp:inline>
        </w:drawing>
      </w:r>
    </w:p>
    <w:p w:rsidR="002524C7" w:rsidRPr="00075B1D" w:rsidRDefault="002524C7">
      <w:pPr>
        <w:pStyle w:val="Heading4"/>
        <w:rPr>
          <w:sz w:val="24"/>
          <w:szCs w:val="24"/>
        </w:rPr>
      </w:pPr>
      <w:r w:rsidRPr="00075B1D">
        <w:rPr>
          <w:sz w:val="24"/>
          <w:szCs w:val="24"/>
        </w:rPr>
        <w:t>8.2.6 Fees and payments</w:t>
      </w:r>
    </w:p>
    <w:p w:rsidR="002524C7" w:rsidRPr="00075B1D" w:rsidRDefault="002524C7">
      <w:pPr>
        <w:rPr>
          <w:sz w:val="24"/>
          <w:szCs w:val="24"/>
        </w:rPr>
      </w:pPr>
      <w:r w:rsidRPr="00075B1D">
        <w:rPr>
          <w:sz w:val="24"/>
          <w:szCs w:val="24"/>
        </w:rPr>
        <w:t>(Ref: 7.2 / 7.3 first and second payment; Special Marriage (Karnataka) Rules, 1961). Second payment is collected at registration (FR-SMA-033 / FR-SMA-050). Additional fee applies for solemnization outside the Marriage Officer’s office (FR-SMA-051).</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55386E">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55386E">
        <w:tc>
          <w:tcPr>
            <w:tcW w:w="2553" w:type="dxa"/>
          </w:tcPr>
          <w:p w:rsidR="00450BD5" w:rsidRPr="00075B1D" w:rsidRDefault="00E91FC6">
            <w:pPr>
              <w:rPr>
                <w:sz w:val="24"/>
                <w:szCs w:val="24"/>
              </w:rPr>
            </w:pPr>
            <w:r w:rsidRPr="00075B1D">
              <w:rPr>
                <w:sz w:val="24"/>
                <w:szCs w:val="24"/>
              </w:rPr>
              <w:t>FR-SMA-049</w:t>
            </w:r>
          </w:p>
        </w:tc>
        <w:tc>
          <w:tcPr>
            <w:tcW w:w="2554" w:type="dxa"/>
          </w:tcPr>
          <w:p w:rsidR="00450BD5" w:rsidRPr="00075B1D" w:rsidRDefault="00E91FC6">
            <w:pPr>
              <w:rPr>
                <w:sz w:val="24"/>
                <w:szCs w:val="24"/>
              </w:rPr>
            </w:pPr>
            <w:r w:rsidRPr="00075B1D">
              <w:rPr>
                <w:sz w:val="24"/>
                <w:szCs w:val="24"/>
              </w:rPr>
              <w:t>System shall collect the first payment (notice fee) after SR verification approval, as per the Special Marriage (Karnataka) Rules fee schedule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 payment before SR approval</w:t>
            </w:r>
          </w:p>
        </w:tc>
      </w:tr>
      <w:tr w:rsidR="00450BD5" w:rsidRPr="00075B1D" w:rsidTr="0055386E">
        <w:tc>
          <w:tcPr>
            <w:tcW w:w="2553" w:type="dxa"/>
          </w:tcPr>
          <w:p w:rsidR="00450BD5" w:rsidRPr="00075B1D" w:rsidRDefault="00E91FC6">
            <w:pPr>
              <w:rPr>
                <w:sz w:val="24"/>
                <w:szCs w:val="24"/>
              </w:rPr>
            </w:pPr>
            <w:r w:rsidRPr="00075B1D">
              <w:rPr>
                <w:sz w:val="24"/>
                <w:szCs w:val="24"/>
              </w:rPr>
              <w:t>FR-SMA-050</w:t>
            </w:r>
          </w:p>
        </w:tc>
        <w:tc>
          <w:tcPr>
            <w:tcW w:w="2554" w:type="dxa"/>
          </w:tcPr>
          <w:p w:rsidR="00450BD5" w:rsidRPr="00075B1D" w:rsidRDefault="00E91FC6">
            <w:pPr>
              <w:rPr>
                <w:sz w:val="24"/>
                <w:szCs w:val="24"/>
              </w:rPr>
            </w:pPr>
            <w:r w:rsidRPr="00075B1D">
              <w:rPr>
                <w:sz w:val="24"/>
                <w:szCs w:val="24"/>
              </w:rPr>
              <w:t>System shall collect the second payment (registration / solemnization fee) before the visit is scheduled</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Scheduling blocked until payment success</w:t>
            </w:r>
          </w:p>
        </w:tc>
      </w:tr>
      <w:tr w:rsidR="00450BD5" w:rsidRPr="00075B1D" w:rsidTr="0055386E">
        <w:tc>
          <w:tcPr>
            <w:tcW w:w="2553" w:type="dxa"/>
          </w:tcPr>
          <w:p w:rsidR="00450BD5" w:rsidRPr="00075B1D" w:rsidRDefault="00E91FC6">
            <w:pPr>
              <w:rPr>
                <w:sz w:val="24"/>
                <w:szCs w:val="24"/>
              </w:rPr>
            </w:pPr>
            <w:r w:rsidRPr="00075B1D">
              <w:rPr>
                <w:sz w:val="24"/>
                <w:szCs w:val="24"/>
              </w:rPr>
              <w:t>FR-SMA-052</w:t>
            </w:r>
          </w:p>
        </w:tc>
        <w:tc>
          <w:tcPr>
            <w:tcW w:w="2554" w:type="dxa"/>
          </w:tcPr>
          <w:p w:rsidR="00450BD5" w:rsidRPr="00075B1D" w:rsidRDefault="00E91FC6">
            <w:pPr>
              <w:rPr>
                <w:sz w:val="24"/>
                <w:szCs w:val="24"/>
              </w:rPr>
            </w:pPr>
            <w:r w:rsidRPr="00075B1D">
              <w:rPr>
                <w:sz w:val="24"/>
                <w:szCs w:val="24"/>
              </w:rPr>
              <w:t xml:space="preserve">System shall generate a receipt with challan / transaction reference and handle payment </w:t>
            </w:r>
            <w:r w:rsidRPr="00075B1D">
              <w:rPr>
                <w:sz w:val="24"/>
                <w:szCs w:val="24"/>
              </w:rPr>
              <w:lastRenderedPageBreak/>
              <w:t>failure, retry and refund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Failed payments do not advance the application</w:t>
            </w:r>
          </w:p>
        </w:tc>
      </w:tr>
      <w:tr w:rsidR="00450BD5" w:rsidRPr="00075B1D" w:rsidTr="0055386E">
        <w:tc>
          <w:tcPr>
            <w:tcW w:w="2553" w:type="dxa"/>
          </w:tcPr>
          <w:p w:rsidR="00450BD5" w:rsidRPr="00075B1D" w:rsidRDefault="00E91FC6">
            <w:pPr>
              <w:rPr>
                <w:sz w:val="24"/>
                <w:szCs w:val="24"/>
              </w:rPr>
            </w:pPr>
            <w:r w:rsidRPr="00075B1D">
              <w:rPr>
                <w:sz w:val="24"/>
                <w:szCs w:val="24"/>
              </w:rPr>
              <w:t>FR-SMA-053</w:t>
            </w:r>
          </w:p>
        </w:tc>
        <w:tc>
          <w:tcPr>
            <w:tcW w:w="2554" w:type="dxa"/>
          </w:tcPr>
          <w:p w:rsidR="00450BD5" w:rsidRPr="00075B1D" w:rsidRDefault="00E91FC6">
            <w:pPr>
              <w:rPr>
                <w:sz w:val="24"/>
                <w:szCs w:val="24"/>
              </w:rPr>
            </w:pPr>
            <w:r w:rsidRPr="00075B1D">
              <w:rPr>
                <w:sz w:val="24"/>
                <w:szCs w:val="24"/>
              </w:rPr>
              <w:t>Special Marriage fee heads shall be configurable in the fee master without code change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Effective-dated fee versions retained</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8.2.7 Notice generation, Marriage Notice Book and publication</w:t>
      </w:r>
    </w:p>
    <w:p w:rsidR="002524C7" w:rsidRPr="00075B1D" w:rsidRDefault="002524C7">
      <w:pPr>
        <w:rPr>
          <w:sz w:val="24"/>
          <w:szCs w:val="24"/>
        </w:rPr>
      </w:pPr>
      <w:r w:rsidRPr="00075B1D">
        <w:rPr>
          <w:sz w:val="24"/>
          <w:szCs w:val="24"/>
        </w:rPr>
        <w:t>(Ref: 7.2.2.2 / 7.2.2.3; SMA 1954 Sec. 5–6)</w:t>
      </w:r>
    </w:p>
    <w:tbl>
      <w:tblPr>
        <w:tblStyle w:val="TableGrid"/>
        <w:tblW w:w="0" w:type="auto"/>
        <w:tblLook w:val="04A0" w:firstRow="1" w:lastRow="0" w:firstColumn="1" w:lastColumn="0" w:noHBand="0" w:noVBand="1"/>
      </w:tblPr>
      <w:tblGrid>
        <w:gridCol w:w="2552"/>
        <w:gridCol w:w="2555"/>
        <w:gridCol w:w="2552"/>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FR-SMA-014</w:t>
            </w:r>
          </w:p>
        </w:tc>
        <w:tc>
          <w:tcPr>
            <w:tcW w:w="2556" w:type="dxa"/>
          </w:tcPr>
          <w:p w:rsidR="00450BD5" w:rsidRPr="00075B1D" w:rsidRDefault="00E91FC6">
            <w:pPr>
              <w:rPr>
                <w:sz w:val="24"/>
                <w:szCs w:val="24"/>
              </w:rPr>
            </w:pPr>
            <w:r w:rsidRPr="00075B1D">
              <w:rPr>
                <w:sz w:val="24"/>
                <w:szCs w:val="24"/>
              </w:rPr>
              <w:t>Marriage Officer (Sub-Registrar) shall generate the statutory Notice of Intended Marriage in the Second Schedule format from the verified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Notice carries unique notice number and generation date</w:t>
            </w:r>
          </w:p>
        </w:tc>
      </w:tr>
      <w:tr w:rsidR="00450BD5" w:rsidRPr="00075B1D">
        <w:tc>
          <w:tcPr>
            <w:tcW w:w="2556" w:type="dxa"/>
          </w:tcPr>
          <w:p w:rsidR="00450BD5" w:rsidRPr="00075B1D" w:rsidRDefault="00E91FC6">
            <w:pPr>
              <w:rPr>
                <w:sz w:val="24"/>
                <w:szCs w:val="24"/>
              </w:rPr>
            </w:pPr>
            <w:r w:rsidRPr="00075B1D">
              <w:rPr>
                <w:sz w:val="24"/>
                <w:szCs w:val="24"/>
              </w:rPr>
              <w:t>FR-SMA-015</w:t>
            </w:r>
          </w:p>
        </w:tc>
        <w:tc>
          <w:tcPr>
            <w:tcW w:w="2556" w:type="dxa"/>
          </w:tcPr>
          <w:p w:rsidR="00450BD5" w:rsidRPr="00075B1D" w:rsidRDefault="00E91FC6" w:rsidP="0055386E">
            <w:pPr>
              <w:rPr>
                <w:sz w:val="24"/>
                <w:szCs w:val="24"/>
              </w:rPr>
            </w:pPr>
            <w:r w:rsidRPr="00075B1D">
              <w:rPr>
                <w:sz w:val="24"/>
                <w:szCs w:val="24"/>
              </w:rPr>
              <w:t xml:space="preserve">System shall enter a true copy of every notice in the Marriage Notice Book with running serial number and date of </w:t>
            </w:r>
            <w:r w:rsidR="0055386E">
              <w:rPr>
                <w:sz w:val="24"/>
                <w:szCs w:val="24"/>
              </w:rPr>
              <w:t>notice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6(1) — entry created automatically on generation</w:t>
            </w:r>
          </w:p>
        </w:tc>
      </w:tr>
      <w:tr w:rsidR="00450BD5" w:rsidRPr="00075B1D">
        <w:tc>
          <w:tcPr>
            <w:tcW w:w="2556" w:type="dxa"/>
          </w:tcPr>
          <w:p w:rsidR="00450BD5" w:rsidRPr="00075B1D" w:rsidRDefault="00E91FC6">
            <w:pPr>
              <w:rPr>
                <w:sz w:val="24"/>
                <w:szCs w:val="24"/>
              </w:rPr>
            </w:pPr>
            <w:r w:rsidRPr="00075B1D">
              <w:rPr>
                <w:sz w:val="24"/>
                <w:szCs w:val="24"/>
              </w:rPr>
              <w:t>FR-SMA-016</w:t>
            </w:r>
          </w:p>
        </w:tc>
        <w:tc>
          <w:tcPr>
            <w:tcW w:w="2556" w:type="dxa"/>
          </w:tcPr>
          <w:p w:rsidR="00450BD5" w:rsidRPr="00075B1D" w:rsidRDefault="00E91FC6">
            <w:pPr>
              <w:rPr>
                <w:sz w:val="24"/>
                <w:szCs w:val="24"/>
              </w:rPr>
            </w:pPr>
            <w:r w:rsidRPr="00075B1D">
              <w:rPr>
                <w:sz w:val="24"/>
                <w:szCs w:val="24"/>
              </w:rPr>
              <w:t>Marriage Notice Book shall be available for inspection without fee during office hours</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Read-only search by notice number, name and date</w:t>
            </w:r>
          </w:p>
        </w:tc>
      </w:tr>
      <w:tr w:rsidR="00450BD5" w:rsidRPr="00075B1D">
        <w:tc>
          <w:tcPr>
            <w:tcW w:w="2556" w:type="dxa"/>
          </w:tcPr>
          <w:p w:rsidR="00450BD5" w:rsidRPr="00075B1D" w:rsidRDefault="00E91FC6">
            <w:pPr>
              <w:rPr>
                <w:sz w:val="24"/>
                <w:szCs w:val="24"/>
              </w:rPr>
            </w:pPr>
            <w:r w:rsidRPr="00075B1D">
              <w:rPr>
                <w:sz w:val="24"/>
                <w:szCs w:val="24"/>
              </w:rPr>
              <w:t>FR-SMA-017</w:t>
            </w:r>
          </w:p>
        </w:tc>
        <w:tc>
          <w:tcPr>
            <w:tcW w:w="2556" w:type="dxa"/>
          </w:tcPr>
          <w:p w:rsidR="00450BD5" w:rsidRPr="00075B1D" w:rsidRDefault="00E91FC6">
            <w:pPr>
              <w:rPr>
                <w:sz w:val="24"/>
                <w:szCs w:val="24"/>
              </w:rPr>
            </w:pPr>
            <w:r w:rsidRPr="00075B1D">
              <w:rPr>
                <w:sz w:val="24"/>
                <w:szCs w:val="24"/>
              </w:rPr>
              <w:t>Online channel: system shall publish the generated notice on the portal and record the publication date and time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Publication timestamp drives the countdown</w:t>
            </w:r>
          </w:p>
        </w:tc>
      </w:tr>
      <w:tr w:rsidR="00450BD5" w:rsidRPr="00075B1D">
        <w:tc>
          <w:tcPr>
            <w:tcW w:w="2556" w:type="dxa"/>
          </w:tcPr>
          <w:p w:rsidR="00450BD5" w:rsidRPr="00075B1D" w:rsidRDefault="00E91FC6">
            <w:pPr>
              <w:rPr>
                <w:sz w:val="24"/>
                <w:szCs w:val="24"/>
              </w:rPr>
            </w:pPr>
            <w:r w:rsidRPr="00075B1D">
              <w:rPr>
                <w:sz w:val="24"/>
                <w:szCs w:val="24"/>
              </w:rPr>
              <w:t>FR-SMA-018</w:t>
            </w:r>
          </w:p>
        </w:tc>
        <w:tc>
          <w:tcPr>
            <w:tcW w:w="2556" w:type="dxa"/>
          </w:tcPr>
          <w:p w:rsidR="00450BD5" w:rsidRPr="00075B1D" w:rsidRDefault="00E91FC6">
            <w:pPr>
              <w:rPr>
                <w:sz w:val="24"/>
                <w:szCs w:val="24"/>
              </w:rPr>
            </w:pPr>
            <w:r w:rsidRPr="00075B1D">
              <w:rPr>
                <w:sz w:val="24"/>
                <w:szCs w:val="24"/>
              </w:rPr>
              <w:t xml:space="preserve">Offline channel: SR shall assign an FDA / SDA / DEO who captures individual photographs of bride and bridegroom, downloads, prints, signs, scans and </w:t>
            </w:r>
            <w:r w:rsidRPr="00075B1D">
              <w:rPr>
                <w:sz w:val="24"/>
                <w:szCs w:val="24"/>
              </w:rPr>
              <w:lastRenderedPageBreak/>
              <w:t>uploads the notice, and records pasting on the designated notice board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Notice-board pasting recorded with date, office and officer ID</w:t>
            </w:r>
          </w:p>
        </w:tc>
      </w:tr>
      <w:tr w:rsidR="00450BD5" w:rsidRPr="00075B1D">
        <w:tc>
          <w:tcPr>
            <w:tcW w:w="2556" w:type="dxa"/>
          </w:tcPr>
          <w:p w:rsidR="00450BD5" w:rsidRPr="00075B1D" w:rsidRDefault="00E91FC6">
            <w:pPr>
              <w:rPr>
                <w:sz w:val="24"/>
                <w:szCs w:val="24"/>
              </w:rPr>
            </w:pPr>
            <w:r w:rsidRPr="00075B1D">
              <w:rPr>
                <w:sz w:val="24"/>
                <w:szCs w:val="24"/>
              </w:rPr>
              <w:t>FR-SMA-019</w:t>
            </w:r>
          </w:p>
        </w:tc>
        <w:tc>
          <w:tcPr>
            <w:tcW w:w="2556" w:type="dxa"/>
          </w:tcPr>
          <w:p w:rsidR="00450BD5" w:rsidRPr="00075B1D" w:rsidRDefault="00E91FC6">
            <w:pPr>
              <w:rPr>
                <w:sz w:val="24"/>
                <w:szCs w:val="24"/>
              </w:rPr>
            </w:pPr>
            <w:r w:rsidRPr="00075B1D">
              <w:rPr>
                <w:sz w:val="24"/>
                <w:szCs w:val="24"/>
              </w:rPr>
              <w:t>System shall start a 30-day countdown from the publication date and display days remaining to citizen and office users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Countdown visible on application and notice record</w:t>
            </w:r>
          </w:p>
        </w:tc>
      </w:tr>
      <w:tr w:rsidR="00450BD5" w:rsidRPr="00075B1D">
        <w:tc>
          <w:tcPr>
            <w:tcW w:w="2556" w:type="dxa"/>
          </w:tcPr>
          <w:p w:rsidR="00450BD5" w:rsidRPr="00075B1D" w:rsidRDefault="00E91FC6">
            <w:pPr>
              <w:rPr>
                <w:sz w:val="24"/>
                <w:szCs w:val="24"/>
              </w:rPr>
            </w:pPr>
            <w:r w:rsidRPr="00075B1D">
              <w:rPr>
                <w:sz w:val="24"/>
                <w:szCs w:val="24"/>
              </w:rPr>
              <w:t>FR-SMA-020</w:t>
            </w:r>
          </w:p>
        </w:tc>
        <w:tc>
          <w:tcPr>
            <w:tcW w:w="2556" w:type="dxa"/>
          </w:tcPr>
          <w:p w:rsidR="00450BD5" w:rsidRPr="00075B1D" w:rsidRDefault="00E91FC6">
            <w:pPr>
              <w:rPr>
                <w:sz w:val="24"/>
                <w:szCs w:val="24"/>
              </w:rPr>
            </w:pPr>
            <w:r w:rsidRPr="00075B1D">
              <w:rPr>
                <w:sz w:val="24"/>
                <w:szCs w:val="24"/>
              </w:rPr>
              <w:t>Where a party is not permanently residing within the district of the notice, system shall transmit a copy of the notice to the Marriage Officer of the district of permanent residence for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6(3) — transmission logged and acknowledged</w:t>
            </w:r>
          </w:p>
        </w:tc>
      </w:tr>
      <w:tr w:rsidR="00450BD5" w:rsidRPr="00075B1D">
        <w:tc>
          <w:tcPr>
            <w:tcW w:w="2556" w:type="dxa"/>
          </w:tcPr>
          <w:p w:rsidR="00450BD5" w:rsidRPr="00075B1D" w:rsidRDefault="00E91FC6">
            <w:pPr>
              <w:rPr>
                <w:sz w:val="24"/>
                <w:szCs w:val="24"/>
              </w:rPr>
            </w:pPr>
            <w:r w:rsidRPr="00075B1D">
              <w:rPr>
                <w:sz w:val="24"/>
                <w:szCs w:val="24"/>
              </w:rPr>
              <w:t>FR-SMA-021</w:t>
            </w:r>
          </w:p>
        </w:tc>
        <w:tc>
          <w:tcPr>
            <w:tcW w:w="2556" w:type="dxa"/>
          </w:tcPr>
          <w:p w:rsidR="00450BD5" w:rsidRPr="00075B1D" w:rsidRDefault="00E91FC6">
            <w:pPr>
              <w:rPr>
                <w:sz w:val="24"/>
                <w:szCs w:val="24"/>
              </w:rPr>
            </w:pPr>
            <w:r w:rsidRPr="00075B1D">
              <w:rPr>
                <w:sz w:val="24"/>
                <w:szCs w:val="24"/>
              </w:rPr>
              <w:t>System shall issue an acknowledgement to the citizen with notice number, publication date and registration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Downloadable acknowledgement; SMS / email sent</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8.2.8 Notice validity, timeline gate and fresh notice</w:t>
      </w:r>
    </w:p>
    <w:p w:rsidR="002524C7" w:rsidRPr="00075B1D" w:rsidRDefault="002524C7">
      <w:pPr>
        <w:rPr>
          <w:sz w:val="24"/>
          <w:szCs w:val="24"/>
        </w:rPr>
      </w:pPr>
      <w:r w:rsidRPr="00075B1D">
        <w:rPr>
          <w:sz w:val="24"/>
          <w:szCs w:val="24"/>
        </w:rPr>
        <w:t>(Ref: 7.3 timeline decision; SMA 1954 Sec. 14)</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FR-SMA-029</w:t>
            </w:r>
          </w:p>
        </w:tc>
        <w:tc>
          <w:tcPr>
            <w:tcW w:w="2556" w:type="dxa"/>
          </w:tcPr>
          <w:p w:rsidR="00450BD5" w:rsidRPr="00075B1D" w:rsidRDefault="00E91FC6">
            <w:pPr>
              <w:rPr>
                <w:sz w:val="24"/>
                <w:szCs w:val="24"/>
              </w:rPr>
            </w:pPr>
            <w:r w:rsidRPr="00075B1D">
              <w:rPr>
                <w:sz w:val="24"/>
                <w:szCs w:val="24"/>
              </w:rPr>
              <w:t>Citizen shall initiate marriage registration by selecting a published notice; system shall validate timeline — Intended Marriage: ≥ 30 and ≤ 90 days from publication; Other Forms: ≥ 30 days from publication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Per 7.3 timeline decision (Intended ≤90; Other Forms ≥30 only)</w:t>
            </w:r>
          </w:p>
        </w:tc>
      </w:tr>
      <w:tr w:rsidR="00450BD5" w:rsidRPr="00075B1D">
        <w:tc>
          <w:tcPr>
            <w:tcW w:w="2556" w:type="dxa"/>
          </w:tcPr>
          <w:p w:rsidR="00450BD5" w:rsidRPr="00075B1D" w:rsidRDefault="00E91FC6">
            <w:pPr>
              <w:rPr>
                <w:sz w:val="24"/>
                <w:szCs w:val="24"/>
              </w:rPr>
            </w:pPr>
            <w:r w:rsidRPr="00075B1D">
              <w:rPr>
                <w:sz w:val="24"/>
                <w:szCs w:val="24"/>
              </w:rPr>
              <w:t>FR-SMA-030</w:t>
            </w:r>
          </w:p>
        </w:tc>
        <w:tc>
          <w:tcPr>
            <w:tcW w:w="2556" w:type="dxa"/>
          </w:tcPr>
          <w:p w:rsidR="00450BD5" w:rsidRPr="00075B1D" w:rsidRDefault="00E91FC6">
            <w:pPr>
              <w:rPr>
                <w:sz w:val="24"/>
                <w:szCs w:val="24"/>
              </w:rPr>
            </w:pPr>
            <w:r w:rsidRPr="00075B1D">
              <w:rPr>
                <w:sz w:val="24"/>
                <w:szCs w:val="24"/>
              </w:rPr>
              <w:t xml:space="preserve">Where the notice is outside the validity window, system shall </w:t>
            </w:r>
            <w:r w:rsidRPr="00075B1D">
              <w:rPr>
                <w:sz w:val="24"/>
                <w:szCs w:val="24"/>
              </w:rPr>
              <w:lastRenderedPageBreak/>
              <w:t>allow no further action and display the statutory reason</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Notice tagged Expired after the window</w:t>
            </w:r>
          </w:p>
        </w:tc>
      </w:tr>
      <w:tr w:rsidR="00450BD5" w:rsidRPr="00075B1D">
        <w:tc>
          <w:tcPr>
            <w:tcW w:w="2556" w:type="dxa"/>
          </w:tcPr>
          <w:p w:rsidR="00450BD5" w:rsidRPr="00075B1D" w:rsidRDefault="00E91FC6">
            <w:pPr>
              <w:rPr>
                <w:sz w:val="24"/>
                <w:szCs w:val="24"/>
              </w:rPr>
            </w:pPr>
            <w:r w:rsidRPr="00075B1D">
              <w:rPr>
                <w:sz w:val="24"/>
                <w:szCs w:val="24"/>
              </w:rPr>
              <w:t>FR-SMA-031</w:t>
            </w:r>
          </w:p>
        </w:tc>
        <w:tc>
          <w:tcPr>
            <w:tcW w:w="2556" w:type="dxa"/>
          </w:tcPr>
          <w:p w:rsidR="00450BD5" w:rsidRPr="00075B1D" w:rsidRDefault="00E91FC6">
            <w:pPr>
              <w:rPr>
                <w:sz w:val="24"/>
                <w:szCs w:val="24"/>
              </w:rPr>
            </w:pPr>
            <w:r w:rsidRPr="00075B1D">
              <w:rPr>
                <w:sz w:val="24"/>
                <w:szCs w:val="24"/>
              </w:rPr>
              <w:t>Where the marriage is not solemnized within three months of the notice date, system shall require a fresh notice before the marriage may be solemnized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Sec. 14 — new notice restarts publication and countdown</w:t>
            </w:r>
          </w:p>
        </w:tc>
      </w:tr>
      <w:tr w:rsidR="00450BD5" w:rsidRPr="00075B1D">
        <w:tc>
          <w:tcPr>
            <w:tcW w:w="2556" w:type="dxa"/>
          </w:tcPr>
          <w:p w:rsidR="00450BD5" w:rsidRPr="00075B1D" w:rsidRDefault="00E91FC6">
            <w:pPr>
              <w:rPr>
                <w:sz w:val="24"/>
                <w:szCs w:val="24"/>
              </w:rPr>
            </w:pPr>
            <w:r w:rsidRPr="00075B1D">
              <w:rPr>
                <w:sz w:val="24"/>
                <w:szCs w:val="24"/>
              </w:rPr>
              <w:t>FR-SMA-032</w:t>
            </w:r>
          </w:p>
        </w:tc>
        <w:tc>
          <w:tcPr>
            <w:tcW w:w="2556" w:type="dxa"/>
          </w:tcPr>
          <w:p w:rsidR="00450BD5" w:rsidRPr="00075B1D" w:rsidRDefault="00E91FC6">
            <w:pPr>
              <w:rPr>
                <w:sz w:val="24"/>
                <w:szCs w:val="24"/>
              </w:rPr>
            </w:pPr>
            <w:r w:rsidRPr="00075B1D">
              <w:rPr>
                <w:sz w:val="24"/>
                <w:szCs w:val="24"/>
              </w:rPr>
              <w:t>System shall alert parties before expiry of the notice validity window</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Reminder configurable (e.g. day 75 and day 85)</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8.3 Special Marriage (Intended Marriage/Other Forms) Marriage Registration</w:t>
      </w:r>
    </w:p>
    <w:p w:rsidR="002524C7" w:rsidRPr="00075B1D" w:rsidRDefault="002524C7">
      <w:pPr>
        <w:pStyle w:val="Heading4"/>
        <w:rPr>
          <w:sz w:val="24"/>
          <w:szCs w:val="24"/>
        </w:rPr>
      </w:pPr>
      <w:r w:rsidRPr="00075B1D">
        <w:rPr>
          <w:sz w:val="24"/>
          <w:szCs w:val="24"/>
        </w:rPr>
        <w:t>8.3.1 Data capture — witnesses</w:t>
      </w:r>
    </w:p>
    <w:tbl>
      <w:tblPr>
        <w:tblStyle w:val="TableGrid"/>
        <w:tblW w:w="0" w:type="auto"/>
        <w:jc w:val="center"/>
        <w:tblLook w:val="04A0" w:firstRow="1" w:lastRow="0" w:firstColumn="1" w:lastColumn="0" w:noHBand="0" w:noVBand="1"/>
      </w:tblPr>
      <w:tblGrid>
        <w:gridCol w:w="2552"/>
        <w:gridCol w:w="2554"/>
        <w:gridCol w:w="2554"/>
        <w:gridCol w:w="2554"/>
      </w:tblGrid>
      <w:tr w:rsidR="00AD14C6" w:rsidRPr="00075B1D" w:rsidTr="00C10054">
        <w:trPr>
          <w:jc w:val="center"/>
        </w:trPr>
        <w:tc>
          <w:tcPr>
            <w:tcW w:w="2552" w:type="dxa"/>
            <w:shd w:val="clear" w:color="auto" w:fill="D9E2F3"/>
          </w:tcPr>
          <w:p w:rsidR="00AD14C6" w:rsidRPr="00075B1D" w:rsidRDefault="00AD14C6" w:rsidP="00D27473">
            <w:pPr>
              <w:spacing w:before="20" w:after="20"/>
              <w:rPr>
                <w:sz w:val="24"/>
                <w:szCs w:val="24"/>
              </w:rPr>
            </w:pPr>
            <w:r w:rsidRPr="00075B1D">
              <w:rPr>
                <w:b/>
                <w:sz w:val="24"/>
                <w:szCs w:val="24"/>
              </w:rPr>
              <w:t>Req ID</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Requirement</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Priority</w:t>
            </w:r>
          </w:p>
        </w:tc>
        <w:tc>
          <w:tcPr>
            <w:tcW w:w="2554" w:type="dxa"/>
            <w:shd w:val="clear" w:color="auto" w:fill="D9E2F3"/>
          </w:tcPr>
          <w:p w:rsidR="00AD14C6" w:rsidRPr="00075B1D" w:rsidRDefault="00AD14C6" w:rsidP="00D27473">
            <w:pPr>
              <w:spacing w:before="20" w:after="20"/>
              <w:rPr>
                <w:sz w:val="24"/>
                <w:szCs w:val="24"/>
              </w:rPr>
            </w:pPr>
            <w:r w:rsidRPr="00075B1D">
              <w:rPr>
                <w:b/>
                <w:sz w:val="24"/>
                <w:szCs w:val="24"/>
              </w:rPr>
              <w:t>Acceptance criteria</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FR-SMA-034</w:t>
            </w:r>
          </w:p>
        </w:tc>
        <w:tc>
          <w:tcPr>
            <w:tcW w:w="2554" w:type="dxa"/>
          </w:tcPr>
          <w:p w:rsidR="00AD14C6" w:rsidRPr="00075B1D" w:rsidRDefault="00AD14C6" w:rsidP="00D27473">
            <w:pPr>
              <w:spacing w:before="20" w:after="20"/>
              <w:rPr>
                <w:sz w:val="24"/>
                <w:szCs w:val="24"/>
              </w:rPr>
            </w:pPr>
            <w:r w:rsidRPr="00075B1D">
              <w:rPr>
                <w:sz w:val="24"/>
                <w:szCs w:val="24"/>
              </w:rPr>
              <w:t xml:space="preserve">At the Sub-Registrar office after joint photo capture, system shall capture exactly three witnesses via </w:t>
            </w:r>
            <w:r w:rsidR="005F6564">
              <w:rPr>
                <w:sz w:val="24"/>
                <w:szCs w:val="24"/>
              </w:rPr>
              <w:t>e-KYC / Face Authentication</w:t>
            </w:r>
            <w:r w:rsidRPr="00075B1D">
              <w:rPr>
                <w:sz w:val="24"/>
                <w:szCs w:val="24"/>
              </w:rPr>
              <w:t xml:space="preserve"> when Aadhaar is available, otherwise by manual entry</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Three witnesses mandatory before declaration / solemnization (not before visit scheduling)</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FR-SMA-064</w:t>
            </w:r>
          </w:p>
        </w:tc>
        <w:tc>
          <w:tcPr>
            <w:tcW w:w="2554" w:type="dxa"/>
          </w:tcPr>
          <w:p w:rsidR="00AD14C6" w:rsidRPr="00075B1D" w:rsidRDefault="00AD14C6" w:rsidP="00D27473">
            <w:pPr>
              <w:spacing w:before="20" w:after="20"/>
              <w:rPr>
                <w:sz w:val="24"/>
                <w:szCs w:val="24"/>
              </w:rPr>
            </w:pPr>
            <w:r w:rsidRPr="00075B1D">
              <w:rPr>
                <w:sz w:val="24"/>
                <w:szCs w:val="24"/>
              </w:rPr>
              <w:t>Each witness: full name, age, current and permanent address of residence, signature + date, mobile</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All mandatory witness fields complete for Witness 1–3</w:t>
            </w:r>
          </w:p>
        </w:tc>
      </w:tr>
      <w:tr w:rsidR="00AD14C6" w:rsidRPr="00075B1D" w:rsidTr="00C10054">
        <w:trPr>
          <w:jc w:val="center"/>
        </w:trPr>
        <w:tc>
          <w:tcPr>
            <w:tcW w:w="2552" w:type="dxa"/>
          </w:tcPr>
          <w:p w:rsidR="00AD14C6" w:rsidRPr="00075B1D" w:rsidRDefault="00AD14C6" w:rsidP="00D27473">
            <w:pPr>
              <w:spacing w:before="20" w:after="20"/>
              <w:rPr>
                <w:sz w:val="24"/>
                <w:szCs w:val="24"/>
              </w:rPr>
            </w:pPr>
            <w:r w:rsidRPr="00075B1D">
              <w:rPr>
                <w:sz w:val="24"/>
                <w:szCs w:val="24"/>
              </w:rPr>
              <w:t>FR-SMA-065</w:t>
            </w:r>
          </w:p>
        </w:tc>
        <w:tc>
          <w:tcPr>
            <w:tcW w:w="2554" w:type="dxa"/>
          </w:tcPr>
          <w:p w:rsidR="00AD14C6" w:rsidRPr="00075B1D" w:rsidRDefault="00AD14C6" w:rsidP="00D27473">
            <w:pPr>
              <w:spacing w:before="20" w:after="20"/>
              <w:rPr>
                <w:sz w:val="24"/>
                <w:szCs w:val="24"/>
              </w:rPr>
            </w:pPr>
            <w:r w:rsidRPr="00075B1D">
              <w:rPr>
                <w:sz w:val="24"/>
                <w:szCs w:val="24"/>
              </w:rPr>
              <w:t xml:space="preserve">Witness identity verification via Aadhaar </w:t>
            </w:r>
            <w:r w:rsidR="005F6564">
              <w:rPr>
                <w:sz w:val="24"/>
                <w:szCs w:val="24"/>
              </w:rPr>
              <w:t>e-KYC / Face Authentication</w:t>
            </w:r>
            <w:r w:rsidRPr="00075B1D">
              <w:rPr>
                <w:sz w:val="24"/>
                <w:szCs w:val="24"/>
              </w:rPr>
              <w:t xml:space="preserve"> / manual documentary proof</w:t>
            </w:r>
            <w:r w:rsidR="000A3738" w:rsidRPr="00075B1D">
              <w:rPr>
                <w:sz w:val="24"/>
                <w:szCs w:val="24"/>
              </w:rPr>
              <w:t xml:space="preserve"> (If </w:t>
            </w:r>
            <w:proofErr w:type="spellStart"/>
            <w:r w:rsidR="000A3738" w:rsidRPr="00075B1D">
              <w:rPr>
                <w:sz w:val="24"/>
                <w:szCs w:val="24"/>
              </w:rPr>
              <w:t>aadhaar</w:t>
            </w:r>
            <w:proofErr w:type="spellEnd"/>
            <w:r w:rsidR="000A3738" w:rsidRPr="00075B1D">
              <w:rPr>
                <w:sz w:val="24"/>
                <w:szCs w:val="24"/>
              </w:rPr>
              <w:t xml:space="preserve"> available else enter witness details)</w:t>
            </w:r>
          </w:p>
        </w:tc>
        <w:tc>
          <w:tcPr>
            <w:tcW w:w="2554" w:type="dxa"/>
          </w:tcPr>
          <w:p w:rsidR="00AD14C6" w:rsidRPr="00075B1D" w:rsidRDefault="00AD14C6" w:rsidP="00D27473">
            <w:pPr>
              <w:spacing w:before="20" w:after="20"/>
              <w:rPr>
                <w:sz w:val="24"/>
                <w:szCs w:val="24"/>
              </w:rPr>
            </w:pPr>
            <w:r w:rsidRPr="00075B1D">
              <w:rPr>
                <w:sz w:val="24"/>
                <w:szCs w:val="24"/>
              </w:rPr>
              <w:t>Must</w:t>
            </w:r>
          </w:p>
        </w:tc>
        <w:tc>
          <w:tcPr>
            <w:tcW w:w="2554" w:type="dxa"/>
          </w:tcPr>
          <w:p w:rsidR="00AD14C6" w:rsidRPr="00075B1D" w:rsidRDefault="00AD14C6" w:rsidP="00D27473">
            <w:pPr>
              <w:spacing w:before="20" w:after="20"/>
              <w:rPr>
                <w:sz w:val="24"/>
                <w:szCs w:val="24"/>
              </w:rPr>
            </w:pPr>
            <w:r w:rsidRPr="00075B1D">
              <w:rPr>
                <w:sz w:val="24"/>
                <w:szCs w:val="24"/>
              </w:rPr>
              <w:t>Verification method recorded per witness</w:t>
            </w:r>
          </w:p>
        </w:tc>
      </w:tr>
      <w:tr w:rsidR="00F43103" w:rsidRPr="00075B1D" w:rsidTr="00C10054">
        <w:trPr>
          <w:jc w:val="center"/>
        </w:trPr>
        <w:tc>
          <w:tcPr>
            <w:tcW w:w="2552" w:type="dxa"/>
            <w:shd w:val="clear" w:color="auto" w:fill="D9E2F3"/>
          </w:tcPr>
          <w:p w:rsidR="00F43103" w:rsidRPr="00075B1D" w:rsidRDefault="00F43103" w:rsidP="00D27473">
            <w:pPr>
              <w:spacing w:before="20" w:after="20"/>
              <w:rPr>
                <w:sz w:val="24"/>
                <w:szCs w:val="24"/>
              </w:rPr>
            </w:pPr>
            <w:r w:rsidRPr="00075B1D">
              <w:rPr>
                <w:b/>
                <w:sz w:val="24"/>
                <w:szCs w:val="24"/>
              </w:rPr>
              <w:t>Field (statutory)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Mandatory</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Validation / notes</w:t>
            </w:r>
          </w:p>
        </w:tc>
        <w:tc>
          <w:tcPr>
            <w:tcW w:w="2554" w:type="dxa"/>
            <w:shd w:val="clear" w:color="auto" w:fill="D9E2F3"/>
          </w:tcPr>
          <w:p w:rsidR="00F43103" w:rsidRPr="00075B1D" w:rsidRDefault="00F43103" w:rsidP="00D27473">
            <w:pPr>
              <w:spacing w:before="20" w:after="20"/>
              <w:rPr>
                <w:sz w:val="24"/>
                <w:szCs w:val="24"/>
              </w:rPr>
            </w:pPr>
            <w:r w:rsidRPr="00075B1D">
              <w:rPr>
                <w:b/>
                <w:sz w:val="24"/>
                <w:szCs w:val="24"/>
              </w:rPr>
              <w:t>Kaveri 3.0 field name</w:t>
            </w:r>
          </w:p>
        </w:tc>
      </w:tr>
      <w:tr w:rsidR="00F43103" w:rsidRPr="00075B1D" w:rsidTr="00C10054">
        <w:trPr>
          <w:jc w:val="center"/>
        </w:trPr>
        <w:tc>
          <w:tcPr>
            <w:tcW w:w="2552" w:type="dxa"/>
          </w:tcPr>
          <w:p w:rsidR="00F43103" w:rsidRPr="00075B1D" w:rsidRDefault="00C10054" w:rsidP="00D27473">
            <w:pPr>
              <w:spacing w:before="20" w:after="20"/>
              <w:rPr>
                <w:sz w:val="24"/>
                <w:szCs w:val="24"/>
              </w:rPr>
            </w:pPr>
            <w:r w:rsidRPr="00075B1D">
              <w:rPr>
                <w:sz w:val="24"/>
                <w:szCs w:val="24"/>
              </w:rPr>
              <w:lastRenderedPageBreak/>
              <w:t>Salutation</w:t>
            </w:r>
          </w:p>
        </w:tc>
        <w:tc>
          <w:tcPr>
            <w:tcW w:w="2554" w:type="dxa"/>
          </w:tcPr>
          <w:p w:rsidR="00F43103" w:rsidRPr="00075B1D" w:rsidRDefault="00C10054"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C10054" w:rsidRPr="00075B1D" w:rsidTr="00C10054">
        <w:trPr>
          <w:jc w:val="center"/>
        </w:trPr>
        <w:tc>
          <w:tcPr>
            <w:tcW w:w="2552" w:type="dxa"/>
          </w:tcPr>
          <w:p w:rsidR="00C10054" w:rsidRPr="00075B1D" w:rsidRDefault="00C10054" w:rsidP="00C10054">
            <w:pPr>
              <w:spacing w:before="20" w:after="20"/>
              <w:rPr>
                <w:sz w:val="24"/>
                <w:szCs w:val="24"/>
              </w:rPr>
            </w:pPr>
            <w:r w:rsidRPr="00075B1D">
              <w:rPr>
                <w:sz w:val="24"/>
                <w:szCs w:val="24"/>
              </w:rPr>
              <w:t>Full name</w:t>
            </w:r>
          </w:p>
        </w:tc>
        <w:tc>
          <w:tcPr>
            <w:tcW w:w="2554" w:type="dxa"/>
          </w:tcPr>
          <w:p w:rsidR="00C10054" w:rsidRPr="00075B1D" w:rsidRDefault="00C10054" w:rsidP="00C10054">
            <w:pPr>
              <w:spacing w:before="20" w:after="20"/>
              <w:rPr>
                <w:sz w:val="24"/>
                <w:szCs w:val="24"/>
              </w:rPr>
            </w:pPr>
            <w:r w:rsidRPr="00075B1D">
              <w:rPr>
                <w:sz w:val="24"/>
                <w:szCs w:val="24"/>
              </w:rPr>
              <w:t>Y</w:t>
            </w:r>
          </w:p>
        </w:tc>
        <w:tc>
          <w:tcPr>
            <w:tcW w:w="2554" w:type="dxa"/>
          </w:tcPr>
          <w:p w:rsidR="00C10054" w:rsidRPr="00075B1D" w:rsidRDefault="00C10054" w:rsidP="00C10054">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C10054" w:rsidRPr="00075B1D" w:rsidRDefault="00C10054" w:rsidP="00C10054">
            <w:pPr>
              <w:spacing w:before="20" w:after="20"/>
              <w:rPr>
                <w:sz w:val="24"/>
                <w:szCs w:val="24"/>
              </w:rPr>
            </w:pPr>
            <w:r w:rsidRPr="00075B1D">
              <w:rPr>
                <w:sz w:val="24"/>
                <w:szCs w:val="24"/>
              </w:rPr>
              <w:t>[TBD]</w:t>
            </w: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Age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Cross-check DOB, Shall be imported through </w:t>
            </w:r>
            <w:r w:rsidR="005F6564">
              <w:rPr>
                <w:sz w:val="24"/>
                <w:szCs w:val="24"/>
              </w:rPr>
              <w:t>e-KYC / Face Authentication</w:t>
            </w:r>
            <w:r w:rsidRPr="00075B1D">
              <w:rPr>
                <w:sz w:val="24"/>
                <w:szCs w:val="24"/>
              </w:rPr>
              <w:t xml:space="preserve"> (if available)</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Current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r w:rsidRPr="00075B1D">
              <w:rPr>
                <w:sz w:val="24"/>
                <w:szCs w:val="24"/>
              </w:rPr>
              <w:t xml:space="preserve">Shall be imported through </w:t>
            </w:r>
            <w:r w:rsidR="005F6564">
              <w:rPr>
                <w:sz w:val="24"/>
                <w:szCs w:val="24"/>
              </w:rPr>
              <w:t>e-KYC / Face Authentication</w:t>
            </w:r>
          </w:p>
        </w:tc>
        <w:tc>
          <w:tcPr>
            <w:tcW w:w="2554" w:type="dxa"/>
          </w:tcPr>
          <w:p w:rsidR="00F43103" w:rsidRPr="00075B1D" w:rsidRDefault="00F43103" w:rsidP="00D27473">
            <w:pPr>
              <w:spacing w:before="20" w:after="20"/>
              <w:rPr>
                <w:sz w:val="24"/>
                <w:szCs w:val="24"/>
              </w:rPr>
            </w:pPr>
          </w:p>
        </w:tc>
      </w:tr>
      <w:tr w:rsidR="00F43103" w:rsidRPr="00075B1D" w:rsidTr="00C10054">
        <w:trPr>
          <w:jc w:val="center"/>
        </w:trPr>
        <w:tc>
          <w:tcPr>
            <w:tcW w:w="2552" w:type="dxa"/>
          </w:tcPr>
          <w:p w:rsidR="00F43103" w:rsidRPr="00075B1D" w:rsidRDefault="00F43103" w:rsidP="00D27473">
            <w:pPr>
              <w:spacing w:before="20" w:after="20"/>
              <w:rPr>
                <w:sz w:val="24"/>
                <w:szCs w:val="24"/>
              </w:rPr>
            </w:pPr>
            <w:r w:rsidRPr="00075B1D">
              <w:rPr>
                <w:sz w:val="24"/>
                <w:szCs w:val="24"/>
              </w:rPr>
              <w:t>Permanent address of residence</w:t>
            </w:r>
          </w:p>
        </w:tc>
        <w:tc>
          <w:tcPr>
            <w:tcW w:w="2554" w:type="dxa"/>
          </w:tcPr>
          <w:p w:rsidR="00F43103" w:rsidRPr="00075B1D" w:rsidRDefault="00F43103" w:rsidP="00D27473">
            <w:pPr>
              <w:spacing w:before="20" w:after="20"/>
              <w:rPr>
                <w:sz w:val="24"/>
                <w:szCs w:val="24"/>
              </w:rPr>
            </w:pPr>
            <w:r w:rsidRPr="00075B1D">
              <w:rPr>
                <w:sz w:val="24"/>
                <w:szCs w:val="24"/>
              </w:rPr>
              <w:t>Y</w:t>
            </w:r>
          </w:p>
        </w:tc>
        <w:tc>
          <w:tcPr>
            <w:tcW w:w="2554" w:type="dxa"/>
          </w:tcPr>
          <w:p w:rsidR="00F43103" w:rsidRPr="00075B1D" w:rsidRDefault="00F43103" w:rsidP="00D27473">
            <w:pPr>
              <w:spacing w:before="20" w:after="20"/>
              <w:rPr>
                <w:sz w:val="24"/>
                <w:szCs w:val="24"/>
              </w:rPr>
            </w:pPr>
          </w:p>
        </w:tc>
        <w:tc>
          <w:tcPr>
            <w:tcW w:w="2554" w:type="dxa"/>
          </w:tcPr>
          <w:p w:rsidR="00F43103" w:rsidRPr="00075B1D" w:rsidRDefault="00F43103" w:rsidP="00D27473">
            <w:pPr>
              <w:spacing w:before="20" w:after="20"/>
              <w:rPr>
                <w:sz w:val="24"/>
                <w:szCs w:val="24"/>
              </w:rPr>
            </w:pPr>
          </w:p>
        </w:tc>
      </w:tr>
      <w:tr w:rsidR="00FB504A" w:rsidRPr="00075B1D" w:rsidTr="00C10054">
        <w:trPr>
          <w:jc w:val="center"/>
        </w:trPr>
        <w:tc>
          <w:tcPr>
            <w:tcW w:w="2552" w:type="dxa"/>
          </w:tcPr>
          <w:p w:rsidR="00FB504A" w:rsidRPr="00075B1D" w:rsidRDefault="00FB504A" w:rsidP="00D27473">
            <w:pPr>
              <w:spacing w:before="20" w:after="20"/>
              <w:rPr>
                <w:sz w:val="24"/>
                <w:szCs w:val="24"/>
              </w:rPr>
            </w:pPr>
            <w:r w:rsidRPr="00075B1D">
              <w:rPr>
                <w:sz w:val="24"/>
                <w:szCs w:val="24"/>
              </w:rPr>
              <w:t>Mobile</w:t>
            </w:r>
          </w:p>
        </w:tc>
        <w:tc>
          <w:tcPr>
            <w:tcW w:w="2554" w:type="dxa"/>
          </w:tcPr>
          <w:p w:rsidR="00FB504A" w:rsidRPr="00075B1D" w:rsidRDefault="00FB504A" w:rsidP="00D27473">
            <w:pPr>
              <w:spacing w:before="20" w:after="20"/>
              <w:rPr>
                <w:sz w:val="24"/>
                <w:szCs w:val="24"/>
              </w:rPr>
            </w:pPr>
            <w:r w:rsidRPr="00075B1D">
              <w:rPr>
                <w:sz w:val="24"/>
                <w:szCs w:val="24"/>
              </w:rPr>
              <w:t>Y</w:t>
            </w:r>
          </w:p>
        </w:tc>
        <w:tc>
          <w:tcPr>
            <w:tcW w:w="2554" w:type="dxa"/>
          </w:tcPr>
          <w:p w:rsidR="00FB504A" w:rsidRPr="00075B1D" w:rsidRDefault="00FB504A" w:rsidP="00D27473">
            <w:pPr>
              <w:spacing w:before="20" w:after="20"/>
              <w:rPr>
                <w:sz w:val="24"/>
                <w:szCs w:val="24"/>
              </w:rPr>
            </w:pPr>
          </w:p>
        </w:tc>
        <w:tc>
          <w:tcPr>
            <w:tcW w:w="2554" w:type="dxa"/>
          </w:tcPr>
          <w:p w:rsidR="00FB504A" w:rsidRPr="00075B1D" w:rsidRDefault="00FB504A" w:rsidP="00D27473">
            <w:pPr>
              <w:spacing w:before="20" w:after="20"/>
              <w:rPr>
                <w:sz w:val="24"/>
                <w:szCs w:val="24"/>
              </w:rPr>
            </w:pPr>
          </w:p>
        </w:tc>
      </w:tr>
    </w:tbl>
    <w:p w:rsidR="002524C7" w:rsidRPr="00075B1D" w:rsidRDefault="002524C7">
      <w:pPr>
        <w:pStyle w:val="Heading4"/>
        <w:rPr>
          <w:sz w:val="24"/>
          <w:szCs w:val="24"/>
        </w:rPr>
      </w:pPr>
      <w:r w:rsidRPr="00075B1D">
        <w:rPr>
          <w:sz w:val="24"/>
          <w:szCs w:val="24"/>
        </w:rPr>
        <w:t>8.3.2 Objection management and enquiry</w:t>
      </w:r>
    </w:p>
    <w:p w:rsidR="002524C7" w:rsidRPr="00075B1D" w:rsidRDefault="002524C7">
      <w:pPr>
        <w:rPr>
          <w:sz w:val="24"/>
          <w:szCs w:val="24"/>
        </w:rPr>
      </w:pPr>
      <w:r w:rsidRPr="00075B1D">
        <w:rPr>
          <w:sz w:val="24"/>
          <w:szCs w:val="24"/>
        </w:rPr>
        <w:t>(Ref: 7.3 objection branch; SMA 1954 Sec. 7–9)</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CE2FA9">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CE2FA9">
        <w:tc>
          <w:tcPr>
            <w:tcW w:w="2553" w:type="dxa"/>
          </w:tcPr>
          <w:p w:rsidR="00450BD5" w:rsidRPr="00075B1D" w:rsidRDefault="00E91FC6">
            <w:pPr>
              <w:rPr>
                <w:sz w:val="24"/>
                <w:szCs w:val="24"/>
              </w:rPr>
            </w:pPr>
            <w:r w:rsidRPr="00075B1D">
              <w:rPr>
                <w:sz w:val="24"/>
                <w:szCs w:val="24"/>
              </w:rPr>
              <w:t>FR-SMA-022</w:t>
            </w:r>
          </w:p>
        </w:tc>
        <w:tc>
          <w:tcPr>
            <w:tcW w:w="2554" w:type="dxa"/>
          </w:tcPr>
          <w:p w:rsidR="00450BD5" w:rsidRPr="00075B1D" w:rsidRDefault="00E91FC6">
            <w:pPr>
              <w:rPr>
                <w:sz w:val="24"/>
                <w:szCs w:val="24"/>
              </w:rPr>
            </w:pPr>
            <w:r w:rsidRPr="00075B1D">
              <w:rPr>
                <w:sz w:val="24"/>
                <w:szCs w:val="24"/>
              </w:rPr>
              <w:t>System shall allow any person to file an objection before expiry of 30 days from notice publication, on the ground that the marriage would contravene a condition in Sec. 4</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window closes automatically after day 30</w:t>
            </w:r>
          </w:p>
        </w:tc>
      </w:tr>
      <w:tr w:rsidR="00450BD5" w:rsidRPr="00075B1D" w:rsidTr="00CE2FA9">
        <w:tc>
          <w:tcPr>
            <w:tcW w:w="2553" w:type="dxa"/>
          </w:tcPr>
          <w:p w:rsidR="00450BD5" w:rsidRPr="00075B1D" w:rsidRDefault="00E91FC6">
            <w:pPr>
              <w:rPr>
                <w:sz w:val="24"/>
                <w:szCs w:val="24"/>
              </w:rPr>
            </w:pPr>
            <w:r w:rsidRPr="00075B1D">
              <w:rPr>
                <w:sz w:val="24"/>
                <w:szCs w:val="24"/>
              </w:rPr>
              <w:t>FR-SMA-023</w:t>
            </w:r>
          </w:p>
        </w:tc>
        <w:tc>
          <w:tcPr>
            <w:tcW w:w="2554" w:type="dxa"/>
          </w:tcPr>
          <w:p w:rsidR="00450BD5" w:rsidRPr="00075B1D" w:rsidRDefault="00E91FC6">
            <w:pPr>
              <w:rPr>
                <w:sz w:val="24"/>
                <w:szCs w:val="24"/>
              </w:rPr>
            </w:pPr>
            <w:r w:rsidRPr="00075B1D">
              <w:rPr>
                <w:sz w:val="24"/>
                <w:szCs w:val="24"/>
              </w:rPr>
              <w:t>System shall record the nature of the objection in writing in the Marriage Notice Book, and capture that it was read over and explained to and signed by the objector</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7(3) — signed record attached to the notice</w:t>
            </w:r>
          </w:p>
        </w:tc>
      </w:tr>
      <w:tr w:rsidR="00450BD5" w:rsidRPr="00075B1D" w:rsidTr="00CE2FA9">
        <w:tc>
          <w:tcPr>
            <w:tcW w:w="2553" w:type="dxa"/>
          </w:tcPr>
          <w:p w:rsidR="00450BD5" w:rsidRPr="00075B1D" w:rsidRDefault="00E91FC6">
            <w:pPr>
              <w:rPr>
                <w:sz w:val="24"/>
                <w:szCs w:val="24"/>
              </w:rPr>
            </w:pPr>
            <w:r w:rsidRPr="00075B1D">
              <w:rPr>
                <w:sz w:val="24"/>
                <w:szCs w:val="24"/>
              </w:rPr>
              <w:t>FR-SMA-024</w:t>
            </w:r>
          </w:p>
        </w:tc>
        <w:tc>
          <w:tcPr>
            <w:tcW w:w="2554" w:type="dxa"/>
          </w:tcPr>
          <w:p w:rsidR="00450BD5" w:rsidRPr="00075B1D" w:rsidRDefault="00E91FC6">
            <w:pPr>
              <w:rPr>
                <w:sz w:val="24"/>
                <w:szCs w:val="24"/>
              </w:rPr>
            </w:pPr>
            <w:r w:rsidRPr="00075B1D">
              <w:rPr>
                <w:sz w:val="24"/>
                <w:szCs w:val="24"/>
              </w:rPr>
              <w:t>System shall block solemnization and registration while an objection is pending decision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Hard gate on the registration flow</w:t>
            </w:r>
          </w:p>
        </w:tc>
      </w:tr>
      <w:tr w:rsidR="00450BD5" w:rsidRPr="00075B1D" w:rsidTr="00CE2FA9">
        <w:tc>
          <w:tcPr>
            <w:tcW w:w="2553" w:type="dxa"/>
          </w:tcPr>
          <w:p w:rsidR="00450BD5" w:rsidRPr="00075B1D" w:rsidRDefault="00E91FC6">
            <w:pPr>
              <w:rPr>
                <w:sz w:val="24"/>
                <w:szCs w:val="24"/>
              </w:rPr>
            </w:pPr>
            <w:r w:rsidRPr="00075B1D">
              <w:rPr>
                <w:sz w:val="24"/>
                <w:szCs w:val="24"/>
              </w:rPr>
              <w:lastRenderedPageBreak/>
              <w:t>FR-SMA-025</w:t>
            </w:r>
          </w:p>
        </w:tc>
        <w:tc>
          <w:tcPr>
            <w:tcW w:w="2554" w:type="dxa"/>
          </w:tcPr>
          <w:p w:rsidR="00450BD5" w:rsidRPr="00075B1D" w:rsidRDefault="00E91FC6">
            <w:pPr>
              <w:rPr>
                <w:sz w:val="24"/>
                <w:szCs w:val="24"/>
              </w:rPr>
            </w:pPr>
            <w:r w:rsidRPr="00075B1D">
              <w:rPr>
                <w:sz w:val="24"/>
                <w:szCs w:val="24"/>
              </w:rPr>
              <w:t>System shall provide an SR enquiry workflow to summon parties, record evidence and decide the objection within 30 days of the date of objection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8(1) — breach of 30 days raises an escalation alert</w:t>
            </w:r>
          </w:p>
        </w:tc>
      </w:tr>
      <w:tr w:rsidR="00450BD5" w:rsidRPr="00075B1D" w:rsidTr="00CE2FA9">
        <w:tc>
          <w:tcPr>
            <w:tcW w:w="2553" w:type="dxa"/>
          </w:tcPr>
          <w:p w:rsidR="00450BD5" w:rsidRPr="00075B1D" w:rsidRDefault="00E91FC6">
            <w:pPr>
              <w:rPr>
                <w:sz w:val="24"/>
                <w:szCs w:val="24"/>
              </w:rPr>
            </w:pPr>
            <w:r w:rsidRPr="00075B1D">
              <w:rPr>
                <w:sz w:val="24"/>
                <w:szCs w:val="24"/>
              </w:rPr>
              <w:t>FR-SMA-026</w:t>
            </w:r>
          </w:p>
        </w:tc>
        <w:tc>
          <w:tcPr>
            <w:tcW w:w="2554" w:type="dxa"/>
          </w:tcPr>
          <w:p w:rsidR="00450BD5" w:rsidRPr="00075B1D" w:rsidRDefault="00E91FC6">
            <w:pPr>
              <w:rPr>
                <w:sz w:val="24"/>
                <w:szCs w:val="24"/>
              </w:rPr>
            </w:pPr>
            <w:r w:rsidRPr="00075B1D">
              <w:rPr>
                <w:sz w:val="24"/>
                <w:szCs w:val="24"/>
              </w:rPr>
              <w:t>Where the objection is upheld, system shall record the objection reason, tag the notice as Objected and remove it from portal display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Notice no longer selectable for registration</w:t>
            </w:r>
          </w:p>
        </w:tc>
      </w:tr>
      <w:tr w:rsidR="00450BD5" w:rsidRPr="00075B1D" w:rsidTr="00CE2FA9">
        <w:tc>
          <w:tcPr>
            <w:tcW w:w="2553" w:type="dxa"/>
          </w:tcPr>
          <w:p w:rsidR="00450BD5" w:rsidRPr="00075B1D" w:rsidRDefault="00E91FC6">
            <w:pPr>
              <w:rPr>
                <w:sz w:val="24"/>
                <w:szCs w:val="24"/>
              </w:rPr>
            </w:pPr>
            <w:r w:rsidRPr="00075B1D">
              <w:rPr>
                <w:sz w:val="24"/>
                <w:szCs w:val="24"/>
              </w:rPr>
              <w:t>FR-SMA-027</w:t>
            </w:r>
          </w:p>
        </w:tc>
        <w:tc>
          <w:tcPr>
            <w:tcW w:w="2554" w:type="dxa"/>
          </w:tcPr>
          <w:p w:rsidR="00450BD5" w:rsidRPr="00075B1D" w:rsidRDefault="00E91FC6">
            <w:pPr>
              <w:rPr>
                <w:sz w:val="24"/>
                <w:szCs w:val="24"/>
              </w:rPr>
            </w:pPr>
            <w:r w:rsidRPr="00075B1D">
              <w:rPr>
                <w:sz w:val="24"/>
                <w:szCs w:val="24"/>
              </w:rPr>
              <w:t>Where the objection is found invalid, system shall resume the registration flow at the second payment step</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Decision and reason recorded against the notice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8.3.3 Solemnization, declarations and certificate</w:t>
      </w:r>
    </w:p>
    <w:p w:rsidR="002524C7" w:rsidRPr="00075B1D" w:rsidRDefault="002524C7">
      <w:pPr>
        <w:rPr>
          <w:sz w:val="24"/>
          <w:szCs w:val="24"/>
        </w:rPr>
      </w:pPr>
      <w:r w:rsidRPr="00075B1D">
        <w:rPr>
          <w:sz w:val="24"/>
          <w:szCs w:val="24"/>
        </w:rPr>
        <w:t>(Ref: 7.3.2.2; SMA 1954 Sec. 11–13, Third and Fourth Schedules). Witness capture is specified once in Data capture — witnesses (FR-SMA-034, FR-SMA-064–065) and is not repeated here.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9500F">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9500F">
        <w:tc>
          <w:tcPr>
            <w:tcW w:w="2553" w:type="dxa"/>
          </w:tcPr>
          <w:p w:rsidR="00450BD5" w:rsidRPr="00075B1D" w:rsidRDefault="00E91FC6">
            <w:pPr>
              <w:rPr>
                <w:sz w:val="24"/>
                <w:szCs w:val="24"/>
              </w:rPr>
            </w:pPr>
            <w:r w:rsidRPr="00075B1D">
              <w:rPr>
                <w:sz w:val="24"/>
                <w:szCs w:val="24"/>
              </w:rPr>
              <w:t>FR-SMA-033</w:t>
            </w:r>
          </w:p>
        </w:tc>
        <w:tc>
          <w:tcPr>
            <w:tcW w:w="2554" w:type="dxa"/>
          </w:tcPr>
          <w:p w:rsidR="00450BD5" w:rsidRPr="00075B1D" w:rsidRDefault="00E91FC6">
            <w:pPr>
              <w:rPr>
                <w:sz w:val="24"/>
                <w:szCs w:val="24"/>
              </w:rPr>
            </w:pPr>
            <w:r w:rsidRPr="00075B1D">
              <w:rPr>
                <w:sz w:val="24"/>
                <w:szCs w:val="24"/>
              </w:rPr>
              <w:t>System shall collect the second payment (registration / solemnization fee) after the objection check is cleared and before visit scheduling</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Receipt generated; prohibited-relationship acknowledgement gate (FR-SMA-067) before scheduling; payment gate on scheduling</w:t>
            </w:r>
          </w:p>
        </w:tc>
      </w:tr>
      <w:tr w:rsidR="00450BD5" w:rsidRPr="00075B1D" w:rsidTr="0089500F">
        <w:tc>
          <w:tcPr>
            <w:tcW w:w="2553" w:type="dxa"/>
          </w:tcPr>
          <w:p w:rsidR="00450BD5" w:rsidRPr="00075B1D" w:rsidRDefault="00E91FC6">
            <w:pPr>
              <w:rPr>
                <w:sz w:val="24"/>
                <w:szCs w:val="24"/>
              </w:rPr>
            </w:pPr>
            <w:r w:rsidRPr="00075B1D">
              <w:rPr>
                <w:sz w:val="24"/>
                <w:szCs w:val="24"/>
              </w:rPr>
              <w:t>FR-SMA-035</w:t>
            </w:r>
          </w:p>
        </w:tc>
        <w:tc>
          <w:tcPr>
            <w:tcW w:w="2554" w:type="dxa"/>
          </w:tcPr>
          <w:p w:rsidR="00450BD5" w:rsidRPr="00075B1D" w:rsidRDefault="00E91FC6">
            <w:pPr>
              <w:rPr>
                <w:sz w:val="24"/>
                <w:szCs w:val="24"/>
              </w:rPr>
            </w:pPr>
            <w:r w:rsidRPr="00075B1D">
              <w:rPr>
                <w:sz w:val="24"/>
                <w:szCs w:val="24"/>
              </w:rPr>
              <w:t>System shall schedule the solemnization visit with the Sub-Registrar and notify all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Slot, date, time and office recorded; scheduling blocked until FR-SMA-067 acknowledged</w:t>
            </w:r>
          </w:p>
        </w:tc>
      </w:tr>
      <w:tr w:rsidR="00450BD5" w:rsidRPr="00075B1D" w:rsidTr="0089500F">
        <w:tc>
          <w:tcPr>
            <w:tcW w:w="2553" w:type="dxa"/>
          </w:tcPr>
          <w:p w:rsidR="00450BD5" w:rsidRPr="00075B1D" w:rsidRDefault="00E91FC6">
            <w:pPr>
              <w:rPr>
                <w:sz w:val="24"/>
                <w:szCs w:val="24"/>
              </w:rPr>
            </w:pPr>
            <w:r w:rsidRPr="00075B1D">
              <w:rPr>
                <w:sz w:val="24"/>
                <w:szCs w:val="24"/>
              </w:rPr>
              <w:t>FR-SMA-036</w:t>
            </w:r>
          </w:p>
        </w:tc>
        <w:tc>
          <w:tcPr>
            <w:tcW w:w="2554" w:type="dxa"/>
          </w:tcPr>
          <w:p w:rsidR="00450BD5" w:rsidRPr="00075B1D" w:rsidRDefault="00E91FC6">
            <w:pPr>
              <w:rPr>
                <w:sz w:val="24"/>
                <w:szCs w:val="24"/>
              </w:rPr>
            </w:pPr>
            <w:r w:rsidRPr="00075B1D">
              <w:rPr>
                <w:sz w:val="24"/>
                <w:szCs w:val="24"/>
              </w:rPr>
              <w:t xml:space="preserve">SR shall verify the application before solemnization; rejection shall return the application to the </w:t>
            </w:r>
            <w:r w:rsidRPr="00075B1D">
              <w:rPr>
                <w:sz w:val="24"/>
                <w:szCs w:val="24"/>
              </w:rPr>
              <w:lastRenderedPageBreak/>
              <w:t>visit scheduling step with a recorded reason</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Approve / Reject with reason; no return to notice stage</w:t>
            </w:r>
          </w:p>
        </w:tc>
      </w:tr>
      <w:tr w:rsidR="00450BD5" w:rsidRPr="00075B1D" w:rsidTr="0089500F">
        <w:tc>
          <w:tcPr>
            <w:tcW w:w="2553" w:type="dxa"/>
          </w:tcPr>
          <w:p w:rsidR="00450BD5" w:rsidRPr="00075B1D" w:rsidRDefault="00E91FC6">
            <w:pPr>
              <w:rPr>
                <w:sz w:val="24"/>
                <w:szCs w:val="24"/>
              </w:rPr>
            </w:pPr>
            <w:r w:rsidRPr="00075B1D">
              <w:rPr>
                <w:sz w:val="24"/>
                <w:szCs w:val="24"/>
              </w:rPr>
              <w:t>FR-SMA-037</w:t>
            </w:r>
          </w:p>
        </w:tc>
        <w:tc>
          <w:tcPr>
            <w:tcW w:w="2554" w:type="dxa"/>
          </w:tcPr>
          <w:p w:rsidR="00450BD5" w:rsidRPr="00075B1D" w:rsidRDefault="00E91FC6">
            <w:pPr>
              <w:rPr>
                <w:sz w:val="24"/>
                <w:szCs w:val="24"/>
              </w:rPr>
            </w:pPr>
            <w:r w:rsidRPr="00075B1D">
              <w:rPr>
                <w:sz w:val="24"/>
                <w:szCs w:val="24"/>
              </w:rPr>
              <w:t>DEO shall generate the declarations of the parties and the three witnesses in the Third Schedule form; parties/witnesses shall sign and the signed declaration shall be uploaded before solemnization / registration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11 — generate → sign &amp; upload declaration before solemnization (per registration diagram)</w:t>
            </w:r>
          </w:p>
        </w:tc>
      </w:tr>
      <w:tr w:rsidR="00450BD5" w:rsidRPr="00075B1D" w:rsidTr="0089500F">
        <w:tc>
          <w:tcPr>
            <w:tcW w:w="2553" w:type="dxa"/>
          </w:tcPr>
          <w:p w:rsidR="00450BD5" w:rsidRPr="00075B1D" w:rsidRDefault="00E91FC6">
            <w:pPr>
              <w:rPr>
                <w:sz w:val="24"/>
                <w:szCs w:val="24"/>
              </w:rPr>
            </w:pPr>
            <w:r w:rsidRPr="00075B1D">
              <w:rPr>
                <w:sz w:val="24"/>
                <w:szCs w:val="24"/>
              </w:rPr>
              <w:t>FR-SMA-039</w:t>
            </w:r>
          </w:p>
        </w:tc>
        <w:tc>
          <w:tcPr>
            <w:tcW w:w="2554" w:type="dxa"/>
          </w:tcPr>
          <w:p w:rsidR="00450BD5" w:rsidRPr="00075B1D" w:rsidRDefault="00E91FC6">
            <w:pPr>
              <w:rPr>
                <w:sz w:val="24"/>
                <w:szCs w:val="24"/>
              </w:rPr>
            </w:pPr>
            <w:r w:rsidRPr="00075B1D">
              <w:rPr>
                <w:sz w:val="24"/>
                <w:szCs w:val="24"/>
              </w:rPr>
              <w:t>DEO shall capture the joint photograph; after witness capture and signed declaration upload, generate the Certificate of Marriage in the Fourth Schedule, capture signatures of bride, bridegroom and three witnesses, scan and upload the signed copy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Signed copy required before SR digital signature</w:t>
            </w:r>
          </w:p>
        </w:tc>
      </w:tr>
      <w:tr w:rsidR="00450BD5" w:rsidRPr="00075B1D" w:rsidTr="0089500F">
        <w:tc>
          <w:tcPr>
            <w:tcW w:w="2553" w:type="dxa"/>
          </w:tcPr>
          <w:p w:rsidR="00450BD5" w:rsidRPr="00075B1D" w:rsidRDefault="00E91FC6">
            <w:pPr>
              <w:rPr>
                <w:sz w:val="24"/>
                <w:szCs w:val="24"/>
              </w:rPr>
            </w:pPr>
            <w:r w:rsidRPr="00075B1D">
              <w:rPr>
                <w:sz w:val="24"/>
                <w:szCs w:val="24"/>
              </w:rPr>
              <w:t>FR-SMA-040</w:t>
            </w:r>
          </w:p>
        </w:tc>
        <w:tc>
          <w:tcPr>
            <w:tcW w:w="2554" w:type="dxa"/>
          </w:tcPr>
          <w:p w:rsidR="00450BD5" w:rsidRPr="00075B1D" w:rsidRDefault="00E91FC6">
            <w:pPr>
              <w:rPr>
                <w:sz w:val="24"/>
                <w:szCs w:val="24"/>
              </w:rPr>
            </w:pPr>
            <w:r w:rsidRPr="00075B1D">
              <w:rPr>
                <w:sz w:val="24"/>
                <w:szCs w:val="24"/>
              </w:rPr>
              <w:t>System shall enter the certificate in the Marriage Certificate Book and apply the SR digital signature (DSC) before issue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13 — signature verifiable on the PDF</w:t>
            </w:r>
          </w:p>
        </w:tc>
      </w:tr>
      <w:tr w:rsidR="00450BD5" w:rsidRPr="00075B1D" w:rsidTr="0089500F">
        <w:tc>
          <w:tcPr>
            <w:tcW w:w="2553" w:type="dxa"/>
          </w:tcPr>
          <w:p w:rsidR="00450BD5" w:rsidRPr="00075B1D" w:rsidRDefault="00E91FC6">
            <w:pPr>
              <w:rPr>
                <w:sz w:val="24"/>
                <w:szCs w:val="24"/>
              </w:rPr>
            </w:pPr>
            <w:r w:rsidRPr="00075B1D">
              <w:rPr>
                <w:sz w:val="24"/>
                <w:szCs w:val="24"/>
              </w:rPr>
              <w:t>FR-SMA-041</w:t>
            </w:r>
          </w:p>
        </w:tc>
        <w:tc>
          <w:tcPr>
            <w:tcW w:w="2554" w:type="dxa"/>
          </w:tcPr>
          <w:p w:rsidR="00450BD5" w:rsidRPr="00075B1D" w:rsidRDefault="00E91FC6">
            <w:pPr>
              <w:rPr>
                <w:sz w:val="24"/>
                <w:szCs w:val="24"/>
              </w:rPr>
            </w:pPr>
            <w:r w:rsidRPr="00075B1D">
              <w:rPr>
                <w:sz w:val="24"/>
                <w:szCs w:val="24"/>
              </w:rPr>
              <w:t>System shall issue the digitally signed certificate for download by the citizen as conclusive evidence of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Certificate downloadable from portal; SMS / email sent</w:t>
            </w:r>
          </w:p>
        </w:tc>
      </w:tr>
      <w:tr w:rsidR="00450BD5" w:rsidRPr="00075B1D" w:rsidTr="0089500F">
        <w:tc>
          <w:tcPr>
            <w:tcW w:w="2553" w:type="dxa"/>
          </w:tcPr>
          <w:p w:rsidR="00450BD5" w:rsidRPr="00075B1D" w:rsidRDefault="00E91FC6">
            <w:pPr>
              <w:rPr>
                <w:sz w:val="24"/>
                <w:szCs w:val="24"/>
              </w:rPr>
            </w:pPr>
            <w:r w:rsidRPr="00075B1D">
              <w:rPr>
                <w:sz w:val="24"/>
                <w:szCs w:val="24"/>
              </w:rPr>
              <w:t>FR-SMA-067</w:t>
            </w:r>
          </w:p>
        </w:tc>
        <w:tc>
          <w:tcPr>
            <w:tcW w:w="2554" w:type="dxa"/>
          </w:tcPr>
          <w:p w:rsidR="00450BD5" w:rsidRPr="00075B1D" w:rsidRDefault="00E91FC6">
            <w:pPr>
              <w:rPr>
                <w:sz w:val="24"/>
                <w:szCs w:val="24"/>
              </w:rPr>
            </w:pPr>
            <w:r w:rsidRPr="00075B1D">
              <w:rPr>
                <w:sz w:val="24"/>
                <w:szCs w:val="24"/>
              </w:rPr>
              <w:t xml:space="preserve">During Special Marriage solemnization (Intended Marriage path), after successful second payment (FR-SMA-033 / FR-SMA-050) and before visit / </w:t>
            </w:r>
            <w:r w:rsidRPr="00075B1D">
              <w:rPr>
                <w:sz w:val="24"/>
                <w:szCs w:val="24"/>
              </w:rPr>
              <w:lastRenderedPageBreak/>
              <w:t>appointment scheduling (FR-SMA-035), system shall display the degrees of prohibited relationship under the First Schedule to the Special Marriage Act, 1954, together with any party relationship particulars already captured; citizen shall explicitly acknowledge before the appointment booking step is enabled</w:t>
            </w:r>
          </w:p>
        </w:tc>
        <w:tc>
          <w:tcPr>
            <w:tcW w:w="2553" w:type="dxa"/>
          </w:tcPr>
          <w:p w:rsidR="00450BD5" w:rsidRPr="00075B1D" w:rsidRDefault="00E91FC6">
            <w:pPr>
              <w:rPr>
                <w:sz w:val="24"/>
                <w:szCs w:val="24"/>
              </w:rPr>
            </w:pPr>
            <w:r w:rsidRPr="00075B1D">
              <w:rPr>
                <w:sz w:val="24"/>
                <w:szCs w:val="24"/>
              </w:rPr>
              <w:lastRenderedPageBreak/>
              <w:t>Must</w:t>
            </w:r>
          </w:p>
        </w:tc>
        <w:tc>
          <w:tcPr>
            <w:tcW w:w="2554" w:type="dxa"/>
          </w:tcPr>
          <w:p w:rsidR="00450BD5" w:rsidRPr="00075B1D" w:rsidRDefault="00E91FC6">
            <w:pPr>
              <w:rPr>
                <w:sz w:val="24"/>
                <w:szCs w:val="24"/>
              </w:rPr>
            </w:pPr>
            <w:r w:rsidRPr="00075B1D">
              <w:rPr>
                <w:sz w:val="24"/>
                <w:szCs w:val="24"/>
              </w:rPr>
              <w:t xml:space="preserve">First Schedule text displayed; party relationship context shown where captured; acknowledgement timestamped; appointment booking </w:t>
            </w:r>
            <w:r w:rsidRPr="00075B1D">
              <w:rPr>
                <w:sz w:val="24"/>
                <w:szCs w:val="24"/>
              </w:rPr>
              <w:lastRenderedPageBreak/>
              <w:t>disabled until acknowledged; applies to Intended Marriage solemnization (Online and Offline)</w:t>
            </w:r>
          </w:p>
        </w:tc>
      </w:tr>
    </w:tbl>
    <w:p w:rsidR="002524C7" w:rsidRPr="00075B1D" w:rsidRDefault="002524C7">
      <w:pPr>
        <w:rPr>
          <w:sz w:val="24"/>
          <w:szCs w:val="24"/>
        </w:rPr>
      </w:pPr>
    </w:p>
    <w:p w:rsidR="002524C7" w:rsidRPr="00075B1D" w:rsidRDefault="002524C7">
      <w:pPr>
        <w:pStyle w:val="Heading4"/>
        <w:rPr>
          <w:sz w:val="24"/>
          <w:szCs w:val="24"/>
        </w:rPr>
      </w:pPr>
      <w:r w:rsidRPr="00075B1D">
        <w:rPr>
          <w:sz w:val="24"/>
          <w:szCs w:val="24"/>
        </w:rPr>
        <w:t>8.3.4 Special Marriage Other Forms — application and registration</w:t>
      </w:r>
    </w:p>
    <w:p w:rsidR="002524C7" w:rsidRPr="00075B1D" w:rsidRDefault="002524C7">
      <w:pPr>
        <w:rPr>
          <w:sz w:val="24"/>
          <w:szCs w:val="24"/>
        </w:rPr>
      </w:pPr>
      <w:r w:rsidRPr="00075B1D">
        <w:rPr>
          <w:sz w:val="24"/>
          <w:szCs w:val="24"/>
        </w:rPr>
        <w:t>(Ref: 7.3; SMA 1954 Chapter III, Sec. 15–18, Fifth Schedule)</w:t>
      </w:r>
    </w:p>
    <w:tbl>
      <w:tblPr>
        <w:tblStyle w:val="TableGrid"/>
        <w:tblW w:w="0" w:type="auto"/>
        <w:tblLook w:val="04A0" w:firstRow="1" w:lastRow="0" w:firstColumn="1" w:lastColumn="0" w:noHBand="0" w:noVBand="1"/>
      </w:tblPr>
      <w:tblGrid>
        <w:gridCol w:w="2553"/>
        <w:gridCol w:w="2554"/>
        <w:gridCol w:w="2553"/>
        <w:gridCol w:w="2554"/>
      </w:tblGrid>
      <w:tr w:rsidR="00450BD5" w:rsidRPr="00075B1D" w:rsidTr="008C5482">
        <w:tc>
          <w:tcPr>
            <w:tcW w:w="2553" w:type="dxa"/>
          </w:tcPr>
          <w:p w:rsidR="00450BD5" w:rsidRPr="00075B1D" w:rsidRDefault="00E91FC6">
            <w:pPr>
              <w:rPr>
                <w:sz w:val="24"/>
                <w:szCs w:val="24"/>
              </w:rPr>
            </w:pPr>
            <w:r w:rsidRPr="00075B1D">
              <w:rPr>
                <w:b/>
                <w:sz w:val="24"/>
                <w:szCs w:val="24"/>
              </w:rPr>
              <w:t>Req ID</w:t>
            </w:r>
          </w:p>
        </w:tc>
        <w:tc>
          <w:tcPr>
            <w:tcW w:w="2554" w:type="dxa"/>
          </w:tcPr>
          <w:p w:rsidR="00450BD5" w:rsidRPr="00075B1D" w:rsidRDefault="00E91FC6">
            <w:pPr>
              <w:rPr>
                <w:sz w:val="24"/>
                <w:szCs w:val="24"/>
              </w:rPr>
            </w:pPr>
            <w:r w:rsidRPr="00075B1D">
              <w:rPr>
                <w:b/>
                <w:sz w:val="24"/>
                <w:szCs w:val="24"/>
              </w:rPr>
              <w:t>Requirement</w:t>
            </w:r>
          </w:p>
        </w:tc>
        <w:tc>
          <w:tcPr>
            <w:tcW w:w="2553" w:type="dxa"/>
          </w:tcPr>
          <w:p w:rsidR="00450BD5" w:rsidRPr="00075B1D" w:rsidRDefault="00E91FC6">
            <w:pPr>
              <w:rPr>
                <w:sz w:val="24"/>
                <w:szCs w:val="24"/>
              </w:rPr>
            </w:pPr>
            <w:r w:rsidRPr="00075B1D">
              <w:rPr>
                <w:b/>
                <w:sz w:val="24"/>
                <w:szCs w:val="24"/>
              </w:rPr>
              <w:t>Priority</w:t>
            </w:r>
          </w:p>
        </w:tc>
        <w:tc>
          <w:tcPr>
            <w:tcW w:w="2554" w:type="dxa"/>
          </w:tcPr>
          <w:p w:rsidR="00450BD5" w:rsidRPr="00075B1D" w:rsidRDefault="00E91FC6">
            <w:pPr>
              <w:rPr>
                <w:sz w:val="24"/>
                <w:szCs w:val="24"/>
              </w:rPr>
            </w:pPr>
            <w:r w:rsidRPr="00075B1D">
              <w:rPr>
                <w:b/>
                <w:sz w:val="24"/>
                <w:szCs w:val="24"/>
              </w:rPr>
              <w:t>Acceptance criteria</w:t>
            </w:r>
          </w:p>
        </w:tc>
      </w:tr>
      <w:tr w:rsidR="00450BD5" w:rsidRPr="00075B1D" w:rsidTr="008C5482">
        <w:tc>
          <w:tcPr>
            <w:tcW w:w="2553" w:type="dxa"/>
          </w:tcPr>
          <w:p w:rsidR="00450BD5" w:rsidRPr="00075B1D" w:rsidRDefault="00E91FC6">
            <w:pPr>
              <w:rPr>
                <w:sz w:val="24"/>
                <w:szCs w:val="24"/>
              </w:rPr>
            </w:pPr>
            <w:r w:rsidRPr="00075B1D">
              <w:rPr>
                <w:sz w:val="24"/>
                <w:szCs w:val="24"/>
              </w:rPr>
              <w:t>FR-SMA-042</w:t>
            </w:r>
          </w:p>
        </w:tc>
        <w:tc>
          <w:tcPr>
            <w:tcW w:w="2554" w:type="dxa"/>
          </w:tcPr>
          <w:p w:rsidR="00450BD5" w:rsidRPr="00075B1D" w:rsidRDefault="00E91FC6">
            <w:pPr>
              <w:rPr>
                <w:sz w:val="24"/>
                <w:szCs w:val="24"/>
              </w:rPr>
            </w:pPr>
            <w:r w:rsidRPr="00075B1D">
              <w:rPr>
                <w:sz w:val="24"/>
                <w:szCs w:val="24"/>
              </w:rPr>
              <w:t>System shall accept an application for registration of a marriage celebrated in other forms, signed by both parties to the marriage</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 xml:space="preserve">Sec. 16 — both signatures / </w:t>
            </w:r>
            <w:proofErr w:type="spellStart"/>
            <w:r w:rsidRPr="00075B1D">
              <w:rPr>
                <w:sz w:val="24"/>
                <w:szCs w:val="24"/>
              </w:rPr>
              <w:t>eSign</w:t>
            </w:r>
            <w:proofErr w:type="spellEnd"/>
            <w:r w:rsidRPr="00075B1D">
              <w:rPr>
                <w:sz w:val="24"/>
                <w:szCs w:val="24"/>
              </w:rPr>
              <w:t xml:space="preserve"> mandatory</w:t>
            </w:r>
          </w:p>
        </w:tc>
      </w:tr>
      <w:tr w:rsidR="00450BD5" w:rsidRPr="00075B1D" w:rsidTr="008C5482">
        <w:tc>
          <w:tcPr>
            <w:tcW w:w="2553" w:type="dxa"/>
          </w:tcPr>
          <w:p w:rsidR="00450BD5" w:rsidRPr="00075B1D" w:rsidRDefault="00E91FC6">
            <w:pPr>
              <w:rPr>
                <w:sz w:val="24"/>
                <w:szCs w:val="24"/>
              </w:rPr>
            </w:pPr>
            <w:r w:rsidRPr="00075B1D">
              <w:rPr>
                <w:sz w:val="24"/>
                <w:szCs w:val="24"/>
              </w:rPr>
              <w:t>FR-SMA-043</w:t>
            </w:r>
          </w:p>
        </w:tc>
        <w:tc>
          <w:tcPr>
            <w:tcW w:w="2554" w:type="dxa"/>
          </w:tcPr>
          <w:p w:rsidR="00450BD5" w:rsidRPr="00075B1D" w:rsidRDefault="00E91FC6">
            <w:pPr>
              <w:rPr>
                <w:sz w:val="24"/>
                <w:szCs w:val="24"/>
              </w:rPr>
            </w:pPr>
            <w:r w:rsidRPr="00075B1D">
              <w:rPr>
                <w:sz w:val="24"/>
                <w:szCs w:val="24"/>
              </w:rPr>
              <w:t>System shall capture the ceremony particulars and the declaration that the parties have been living together as husband and wife since the ceremony</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Declaration recorded with date of ceremony</w:t>
            </w:r>
          </w:p>
        </w:tc>
      </w:tr>
      <w:tr w:rsidR="00450BD5" w:rsidRPr="00075B1D" w:rsidTr="008C5482">
        <w:tc>
          <w:tcPr>
            <w:tcW w:w="2553" w:type="dxa"/>
          </w:tcPr>
          <w:p w:rsidR="00450BD5" w:rsidRPr="00075B1D" w:rsidRDefault="00E91FC6">
            <w:pPr>
              <w:rPr>
                <w:sz w:val="24"/>
                <w:szCs w:val="24"/>
              </w:rPr>
            </w:pPr>
            <w:r w:rsidRPr="00075B1D">
              <w:rPr>
                <w:sz w:val="24"/>
                <w:szCs w:val="24"/>
              </w:rPr>
              <w:t>FR-SMA-044</w:t>
            </w:r>
          </w:p>
        </w:tc>
        <w:tc>
          <w:tcPr>
            <w:tcW w:w="2554" w:type="dxa"/>
          </w:tcPr>
          <w:p w:rsidR="00450BD5" w:rsidRPr="00075B1D" w:rsidRDefault="00E91FC6">
            <w:pPr>
              <w:rPr>
                <w:sz w:val="24"/>
                <w:szCs w:val="24"/>
              </w:rPr>
            </w:pPr>
            <w:r w:rsidRPr="00075B1D">
              <w:rPr>
                <w:sz w:val="24"/>
                <w:szCs w:val="24"/>
              </w:rPr>
              <w:t>System shall give public notice of the application in the prescribed manner (portal and / or notice board per selected channel) and allow a period of 30 days for objections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Publication and countdown recorded as in 8.2.7</w:t>
            </w:r>
          </w:p>
        </w:tc>
      </w:tr>
      <w:tr w:rsidR="00450BD5" w:rsidRPr="00075B1D" w:rsidTr="008C5482">
        <w:tc>
          <w:tcPr>
            <w:tcW w:w="2553" w:type="dxa"/>
          </w:tcPr>
          <w:p w:rsidR="00450BD5" w:rsidRPr="00075B1D" w:rsidRDefault="00E91FC6">
            <w:pPr>
              <w:rPr>
                <w:sz w:val="24"/>
                <w:szCs w:val="24"/>
              </w:rPr>
            </w:pPr>
            <w:r w:rsidRPr="00075B1D">
              <w:rPr>
                <w:sz w:val="24"/>
                <w:szCs w:val="24"/>
              </w:rPr>
              <w:lastRenderedPageBreak/>
              <w:t>FR-SMA-045</w:t>
            </w:r>
          </w:p>
        </w:tc>
        <w:tc>
          <w:tcPr>
            <w:tcW w:w="2554" w:type="dxa"/>
          </w:tcPr>
          <w:p w:rsidR="00450BD5" w:rsidRPr="00075B1D" w:rsidRDefault="00E91FC6">
            <w:pPr>
              <w:rPr>
                <w:sz w:val="24"/>
                <w:szCs w:val="24"/>
              </w:rPr>
            </w:pPr>
            <w:r w:rsidRPr="00075B1D">
              <w:rPr>
                <w:sz w:val="24"/>
                <w:szCs w:val="24"/>
              </w:rPr>
              <w:t>SR shall hear any objection received within the 30-day period before deciding the application</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Objection workflow of 8.3.2 applies</w:t>
            </w:r>
          </w:p>
        </w:tc>
      </w:tr>
      <w:tr w:rsidR="00450BD5" w:rsidRPr="00075B1D" w:rsidTr="008C5482">
        <w:tc>
          <w:tcPr>
            <w:tcW w:w="2553" w:type="dxa"/>
          </w:tcPr>
          <w:p w:rsidR="00450BD5" w:rsidRPr="00075B1D" w:rsidRDefault="00E91FC6">
            <w:pPr>
              <w:rPr>
                <w:sz w:val="24"/>
                <w:szCs w:val="24"/>
              </w:rPr>
            </w:pPr>
            <w:r w:rsidRPr="00075B1D">
              <w:rPr>
                <w:sz w:val="24"/>
                <w:szCs w:val="24"/>
              </w:rPr>
              <w:t>FR-SMA-046</w:t>
            </w:r>
          </w:p>
        </w:tc>
        <w:tc>
          <w:tcPr>
            <w:tcW w:w="2554" w:type="dxa"/>
          </w:tcPr>
          <w:p w:rsidR="00450BD5" w:rsidRPr="00075B1D" w:rsidRDefault="00E91FC6">
            <w:pPr>
              <w:rPr>
                <w:sz w:val="24"/>
                <w:szCs w:val="24"/>
              </w:rPr>
            </w:pPr>
            <w:r w:rsidRPr="00075B1D">
              <w:rPr>
                <w:sz w:val="24"/>
                <w:szCs w:val="24"/>
              </w:rPr>
              <w:t>On being satisfied that all Sec. 15 conditions are fulfilled, system shall enter the certificate of marriage in the Marriage Certificate Book in the Fifth Schedule format, signed by the parties and three witnesses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Fifth Schedule used for Other Forms, not Fourth</w:t>
            </w:r>
          </w:p>
        </w:tc>
      </w:tr>
      <w:tr w:rsidR="00450BD5" w:rsidRPr="00075B1D" w:rsidTr="008C5482">
        <w:tc>
          <w:tcPr>
            <w:tcW w:w="2553" w:type="dxa"/>
          </w:tcPr>
          <w:p w:rsidR="00450BD5" w:rsidRPr="00075B1D" w:rsidRDefault="00E91FC6">
            <w:pPr>
              <w:rPr>
                <w:sz w:val="24"/>
                <w:szCs w:val="24"/>
              </w:rPr>
            </w:pPr>
            <w:r w:rsidRPr="00075B1D">
              <w:rPr>
                <w:sz w:val="24"/>
                <w:szCs w:val="24"/>
              </w:rPr>
              <w:t>FR-SMA-048</w:t>
            </w:r>
          </w:p>
        </w:tc>
        <w:tc>
          <w:tcPr>
            <w:tcW w:w="2554" w:type="dxa"/>
          </w:tcPr>
          <w:p w:rsidR="00450BD5" w:rsidRPr="00075B1D" w:rsidRDefault="00E91FC6">
            <w:pPr>
              <w:rPr>
                <w:sz w:val="24"/>
                <w:szCs w:val="24"/>
              </w:rPr>
            </w:pPr>
            <w:r w:rsidRPr="00075B1D">
              <w:rPr>
                <w:sz w:val="24"/>
                <w:szCs w:val="24"/>
              </w:rPr>
              <w:t>On final entry of the certificate, system shall record the effect of registration and issue the digitally signed certificate to the parties</w:t>
            </w:r>
          </w:p>
        </w:tc>
        <w:tc>
          <w:tcPr>
            <w:tcW w:w="2553" w:type="dxa"/>
          </w:tcPr>
          <w:p w:rsidR="00450BD5" w:rsidRPr="00075B1D" w:rsidRDefault="00E91FC6">
            <w:pPr>
              <w:rPr>
                <w:sz w:val="24"/>
                <w:szCs w:val="24"/>
              </w:rPr>
            </w:pPr>
            <w:r w:rsidRPr="00075B1D">
              <w:rPr>
                <w:sz w:val="24"/>
                <w:szCs w:val="24"/>
              </w:rPr>
              <w:t>Must</w:t>
            </w:r>
          </w:p>
        </w:tc>
        <w:tc>
          <w:tcPr>
            <w:tcW w:w="2554" w:type="dxa"/>
          </w:tcPr>
          <w:p w:rsidR="00450BD5" w:rsidRPr="00075B1D" w:rsidRDefault="00E91FC6">
            <w:pPr>
              <w:rPr>
                <w:sz w:val="24"/>
                <w:szCs w:val="24"/>
              </w:rPr>
            </w:pPr>
            <w:r w:rsidRPr="00075B1D">
              <w:rPr>
                <w:sz w:val="24"/>
                <w:szCs w:val="24"/>
              </w:rPr>
              <w:t>Sec. 18 — deemed married under the Act from date of registration</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8.4 Post-registration services</w:t>
      </w:r>
    </w:p>
    <w:tbl>
      <w:tblPr>
        <w:tblStyle w:val="TableGrid"/>
        <w:tblW w:w="0" w:type="auto"/>
        <w:jc w:val="center"/>
        <w:tblLook w:val="04A0" w:firstRow="1" w:lastRow="0" w:firstColumn="1" w:lastColumn="0" w:noHBand="0" w:noVBand="1"/>
      </w:tblPr>
      <w:tblGrid>
        <w:gridCol w:w="2470"/>
        <w:gridCol w:w="2767"/>
        <w:gridCol w:w="2479"/>
        <w:gridCol w:w="2498"/>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FR-HMA-031</w:t>
            </w:r>
          </w:p>
        </w:tc>
        <w:tc>
          <w:tcPr>
            <w:tcW w:w="2556" w:type="dxa"/>
          </w:tcPr>
          <w:p w:rsidR="002524C7" w:rsidRPr="00075B1D" w:rsidRDefault="0026410C">
            <w:pPr>
              <w:spacing w:before="20" w:after="20"/>
              <w:rPr>
                <w:sz w:val="24"/>
                <w:szCs w:val="24"/>
              </w:rPr>
            </w:pPr>
            <w:r w:rsidRPr="00075B1D">
              <w:rPr>
                <w:sz w:val="24"/>
                <w:szCs w:val="24"/>
              </w:rPr>
              <w:t>Bride and Bride Groom Registers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FR-HMA-032</w:t>
            </w:r>
          </w:p>
        </w:tc>
        <w:tc>
          <w:tcPr>
            <w:tcW w:w="2556" w:type="dxa"/>
          </w:tcPr>
          <w:p w:rsidR="002524C7" w:rsidRPr="00075B1D" w:rsidRDefault="008C2BF9">
            <w:pPr>
              <w:spacing w:before="20" w:after="20"/>
              <w:rPr>
                <w:sz w:val="24"/>
                <w:szCs w:val="24"/>
              </w:rPr>
            </w:pPr>
            <w:r w:rsidRPr="00075B1D">
              <w:rPr>
                <w:sz w:val="24"/>
                <w:szCs w:val="24"/>
              </w:rPr>
              <w:t>Receipt Prints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FR-HMA-033</w:t>
            </w:r>
          </w:p>
        </w:tc>
        <w:tc>
          <w:tcPr>
            <w:tcW w:w="2556" w:type="dxa"/>
          </w:tcPr>
          <w:p w:rsidR="008C2BF9" w:rsidRPr="00075B1D" w:rsidRDefault="008C2BF9">
            <w:pPr>
              <w:spacing w:before="20" w:after="20"/>
              <w:rPr>
                <w:sz w:val="24"/>
                <w:szCs w:val="24"/>
              </w:rPr>
            </w:pPr>
            <w:r w:rsidRPr="00075B1D">
              <w:rPr>
                <w:sz w:val="24"/>
                <w:szCs w:val="24"/>
              </w:rPr>
              <w:t>Certificate print / reprint with audit controls</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8C2BF9" w:rsidRPr="00075B1D">
        <w:trPr>
          <w:jc w:val="center"/>
        </w:trPr>
        <w:tc>
          <w:tcPr>
            <w:tcW w:w="2556" w:type="dxa"/>
          </w:tcPr>
          <w:p w:rsidR="008C2BF9" w:rsidRPr="00075B1D" w:rsidRDefault="008C2BF9">
            <w:pPr>
              <w:spacing w:before="20" w:after="20"/>
              <w:rPr>
                <w:sz w:val="24"/>
                <w:szCs w:val="24"/>
              </w:rPr>
            </w:pPr>
            <w:r w:rsidRPr="00075B1D">
              <w:rPr>
                <w:sz w:val="24"/>
                <w:szCs w:val="24"/>
              </w:rPr>
              <w:t>FR-HMA-034</w:t>
            </w:r>
          </w:p>
        </w:tc>
        <w:tc>
          <w:tcPr>
            <w:tcW w:w="2556" w:type="dxa"/>
          </w:tcPr>
          <w:p w:rsidR="008C2BF9" w:rsidRPr="00075B1D" w:rsidRDefault="008C2BF9">
            <w:pPr>
              <w:spacing w:before="20" w:after="20"/>
              <w:rPr>
                <w:sz w:val="24"/>
                <w:szCs w:val="24"/>
              </w:rPr>
            </w:pPr>
            <w:r w:rsidRPr="00075B1D">
              <w:rPr>
                <w:sz w:val="24"/>
                <w:szCs w:val="24"/>
              </w:rPr>
              <w:t>Marriage search / certified extract retrieval</w:t>
            </w:r>
          </w:p>
        </w:tc>
        <w:tc>
          <w:tcPr>
            <w:tcW w:w="2556" w:type="dxa"/>
          </w:tcPr>
          <w:p w:rsidR="008C2BF9" w:rsidRPr="00075B1D" w:rsidRDefault="001359B8">
            <w:pPr>
              <w:spacing w:before="20" w:after="20"/>
              <w:rPr>
                <w:sz w:val="24"/>
                <w:szCs w:val="24"/>
              </w:rPr>
            </w:pPr>
            <w:r w:rsidRPr="00075B1D">
              <w:rPr>
                <w:sz w:val="24"/>
                <w:szCs w:val="24"/>
              </w:rPr>
              <w:t>Should</w:t>
            </w:r>
          </w:p>
        </w:tc>
        <w:tc>
          <w:tcPr>
            <w:tcW w:w="2556" w:type="dxa"/>
          </w:tcPr>
          <w:p w:rsidR="008C2BF9" w:rsidRPr="00075B1D" w:rsidRDefault="008C2BF9">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FR-HMA-035</w:t>
            </w:r>
          </w:p>
        </w:tc>
        <w:tc>
          <w:tcPr>
            <w:tcW w:w="2556" w:type="dxa"/>
          </w:tcPr>
          <w:p w:rsidR="0026410C" w:rsidRPr="00075B1D" w:rsidRDefault="0026410C">
            <w:pPr>
              <w:spacing w:before="20" w:after="20"/>
              <w:rPr>
                <w:sz w:val="24"/>
                <w:szCs w:val="24"/>
              </w:rPr>
            </w:pPr>
            <w:r w:rsidRPr="00075B1D">
              <w:rPr>
                <w:sz w:val="24"/>
                <w:szCs w:val="24"/>
              </w:rPr>
              <w:t xml:space="preserve">Export registered marriage data to Kutumba portal, Civil Registration System and </w:t>
            </w:r>
            <w:proofErr w:type="spellStart"/>
            <w:r w:rsidRPr="00075B1D">
              <w:rPr>
                <w:sz w:val="24"/>
                <w:szCs w:val="24"/>
              </w:rPr>
              <w:t>Labour</w:t>
            </w:r>
            <w:proofErr w:type="spellEnd"/>
            <w:r w:rsidRPr="00075B1D">
              <w:rPr>
                <w:sz w:val="24"/>
                <w:szCs w:val="24"/>
              </w:rPr>
              <w:t xml:space="preserve"> Department</w:t>
            </w:r>
          </w:p>
        </w:tc>
        <w:tc>
          <w:tcPr>
            <w:tcW w:w="2556" w:type="dxa"/>
          </w:tcPr>
          <w:p w:rsidR="0026410C" w:rsidRPr="00075B1D" w:rsidRDefault="0026410C">
            <w:pPr>
              <w:spacing w:before="20" w:after="20"/>
              <w:rPr>
                <w:sz w:val="24"/>
                <w:szCs w:val="24"/>
              </w:rPr>
            </w:pPr>
            <w:r w:rsidRPr="00075B1D">
              <w:rPr>
                <w:sz w:val="24"/>
                <w:szCs w:val="24"/>
              </w:rPr>
              <w:t>Should</w:t>
            </w:r>
          </w:p>
        </w:tc>
        <w:tc>
          <w:tcPr>
            <w:tcW w:w="2556" w:type="dxa"/>
          </w:tcPr>
          <w:p w:rsidR="0026410C" w:rsidRPr="00075B1D" w:rsidRDefault="0026410C">
            <w:pPr>
              <w:spacing w:before="20" w:after="20"/>
              <w:rPr>
                <w:sz w:val="24"/>
                <w:szCs w:val="24"/>
              </w:rPr>
            </w:pP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FR-HMA-092</w:t>
            </w:r>
          </w:p>
        </w:tc>
        <w:tc>
          <w:tcPr>
            <w:tcW w:w="2556" w:type="dxa"/>
          </w:tcPr>
          <w:p w:rsidR="0026410C" w:rsidRPr="00075B1D" w:rsidRDefault="0026410C">
            <w:pPr>
              <w:spacing w:before="20" w:after="20"/>
              <w:rPr>
                <w:sz w:val="24"/>
                <w:szCs w:val="24"/>
              </w:rPr>
            </w:pPr>
            <w:r w:rsidRPr="00075B1D">
              <w:rPr>
                <w:sz w:val="24"/>
                <w:szCs w:val="24"/>
              </w:rPr>
              <w:t xml:space="preserve">Upon successful Hindu Marriage fee payment (FR-HMA-022 / FR-HMA-024), system shall obtain or register a Sakala Guarantee of Services to </w:t>
            </w:r>
            <w:r w:rsidRPr="00075B1D">
              <w:rPr>
                <w:sz w:val="24"/>
                <w:szCs w:val="24"/>
              </w:rPr>
              <w:lastRenderedPageBreak/>
              <w:t xml:space="preserve">Citizen (GSC) number for the notified Hindu Marriage registration service and display it on the payment receipt (Form VI equivalent), citizen application dashboard and certificate download screen; GSC shall be issued only after payment reconciliation and shall link to the </w:t>
            </w:r>
            <w:proofErr w:type="spellStart"/>
            <w:r w:rsidRPr="00075B1D">
              <w:rPr>
                <w:sz w:val="24"/>
                <w:szCs w:val="24"/>
              </w:rPr>
              <w:t>Kaveri</w:t>
            </w:r>
            <w:proofErr w:type="spellEnd"/>
            <w:r w:rsidRPr="00075B1D">
              <w:rPr>
                <w:sz w:val="24"/>
                <w:szCs w:val="24"/>
              </w:rPr>
              <w:t xml:space="preserve"> application number</w:t>
            </w:r>
          </w:p>
        </w:tc>
        <w:tc>
          <w:tcPr>
            <w:tcW w:w="2556" w:type="dxa"/>
          </w:tcPr>
          <w:p w:rsidR="0026410C" w:rsidRPr="00075B1D" w:rsidRDefault="0026410C">
            <w:pPr>
              <w:spacing w:before="20" w:after="20"/>
              <w:rPr>
                <w:sz w:val="24"/>
                <w:szCs w:val="24"/>
              </w:rPr>
            </w:pPr>
            <w:r w:rsidRPr="00075B1D">
              <w:rPr>
                <w:sz w:val="24"/>
                <w:szCs w:val="24"/>
              </w:rPr>
              <w:lastRenderedPageBreak/>
              <w:t>Must</w:t>
            </w:r>
          </w:p>
        </w:tc>
        <w:tc>
          <w:tcPr>
            <w:tcW w:w="2556" w:type="dxa"/>
          </w:tcPr>
          <w:p w:rsidR="0026410C" w:rsidRPr="00075B1D" w:rsidRDefault="0026410C">
            <w:pPr>
              <w:spacing w:before="20" w:after="20"/>
              <w:rPr>
                <w:sz w:val="24"/>
                <w:szCs w:val="24"/>
              </w:rPr>
            </w:pPr>
            <w:r>
              <w:t>GSC on receipt and dashboard after Hindu Marriage payment</w:t>
            </w:r>
          </w:p>
        </w:tc>
      </w:tr>
      <w:tr w:rsidR="0026410C" w:rsidRPr="00075B1D">
        <w:trPr>
          <w:jc w:val="center"/>
        </w:trPr>
        <w:tc>
          <w:tcPr>
            <w:tcW w:w="2556" w:type="dxa"/>
          </w:tcPr>
          <w:p w:rsidR="0026410C" w:rsidRPr="00075B1D" w:rsidRDefault="0026410C">
            <w:pPr>
              <w:spacing w:before="20" w:after="20"/>
              <w:rPr>
                <w:sz w:val="24"/>
                <w:szCs w:val="24"/>
              </w:rPr>
            </w:pPr>
            <w:r w:rsidRPr="00075B1D">
              <w:rPr>
                <w:sz w:val="24"/>
                <w:szCs w:val="24"/>
              </w:rPr>
              <w:t>FR-HMA-093</w:t>
            </w:r>
          </w:p>
        </w:tc>
        <w:tc>
          <w:tcPr>
            <w:tcW w:w="2556" w:type="dxa"/>
          </w:tcPr>
          <w:p w:rsidR="0026410C" w:rsidRPr="00075B1D" w:rsidRDefault="0026410C">
            <w:pPr>
              <w:spacing w:before="20" w:after="20"/>
              <w:rPr>
                <w:sz w:val="24"/>
                <w:szCs w:val="24"/>
              </w:rPr>
            </w:pPr>
            <w:r w:rsidRPr="00075B1D">
              <w:rPr>
                <w:sz w:val="24"/>
                <w:szCs w:val="24"/>
              </w:rPr>
              <w:t>System shall transmit Hindu Marriage Sakala lifecycle events to the Sakala platform (https://sakala.kar.nic.in/) — application acceptance after payment, in-process milestones, service delivery on Form II-A issuance, or rejection with written reason — using department-approved Sakala service codes, sub-service codes and SRO office-code mapping; party particulars shall conform to the Sakala schema; failed or orphaned transmissions shall be logged and retried without blocking the citizen workflow (see FB-MRG-005)</w:t>
            </w:r>
          </w:p>
        </w:tc>
        <w:tc>
          <w:tcPr>
            <w:tcW w:w="2556" w:type="dxa"/>
          </w:tcPr>
          <w:p w:rsidR="0026410C" w:rsidRPr="00075B1D" w:rsidRDefault="0026410C">
            <w:pPr>
              <w:spacing w:before="20" w:after="20"/>
              <w:rPr>
                <w:sz w:val="24"/>
                <w:szCs w:val="24"/>
              </w:rPr>
            </w:pPr>
            <w:r w:rsidRPr="00075B1D">
              <w:rPr>
                <w:sz w:val="24"/>
                <w:szCs w:val="24"/>
              </w:rPr>
              <w:t>Must</w:t>
            </w:r>
          </w:p>
        </w:tc>
        <w:tc>
          <w:tcPr>
            <w:tcW w:w="2556" w:type="dxa"/>
          </w:tcPr>
          <w:p w:rsidR="0026410C" w:rsidRPr="00075B1D" w:rsidRDefault="0026410C">
            <w:pPr>
              <w:spacing w:before="20" w:after="20"/>
              <w:rPr>
                <w:sz w:val="24"/>
                <w:szCs w:val="24"/>
              </w:rPr>
            </w:pPr>
            <w:r>
              <w:t>Sakala lifecycle sync with retry queue</w:t>
            </w:r>
          </w:p>
        </w:tc>
      </w:tr>
    </w:tbl>
    <w:p w:rsidR="002524C7" w:rsidRPr="00075B1D" w:rsidRDefault="002524C7">
      <w:pPr>
        <w:rPr>
          <w:sz w:val="24"/>
          <w:szCs w:val="24"/>
        </w:rPr>
      </w:pPr>
    </w:p>
    <w:p w:rsidR="002524C7" w:rsidRPr="00075B1D" w:rsidRDefault="002524C7">
      <w:pPr>
        <w:pStyle w:val="Heading3"/>
        <w:rPr>
          <w:sz w:val="24"/>
          <w:szCs w:val="24"/>
        </w:rPr>
      </w:pPr>
      <w:r w:rsidRPr="00075B1D">
        <w:rPr>
          <w:sz w:val="24"/>
          <w:szCs w:val="24"/>
        </w:rPr>
        <w:t>8.5 Notifications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FR-HMA-036</w:t>
            </w:r>
          </w:p>
        </w:tc>
        <w:tc>
          <w:tcPr>
            <w:tcW w:w="2556" w:type="dxa"/>
          </w:tcPr>
          <w:p w:rsidR="002524C7" w:rsidRPr="00075B1D" w:rsidRDefault="00251247">
            <w:pPr>
              <w:spacing w:before="20" w:after="20"/>
              <w:rPr>
                <w:sz w:val="24"/>
                <w:szCs w:val="24"/>
              </w:rPr>
            </w:pPr>
            <w:r w:rsidRPr="00075B1D">
              <w:rPr>
                <w:sz w:val="24"/>
                <w:szCs w:val="24"/>
              </w:rPr>
              <w:t>SMS/email on submission, query, rejection, registration, certificate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lastRenderedPageBreak/>
              <w:t>FR-HMA-037</w:t>
            </w:r>
          </w:p>
        </w:tc>
        <w:tc>
          <w:tcPr>
            <w:tcW w:w="2556" w:type="dxa"/>
          </w:tcPr>
          <w:p w:rsidR="002524C7" w:rsidRPr="00075B1D" w:rsidRDefault="00251247" w:rsidP="001359B8">
            <w:pPr>
              <w:spacing w:before="20" w:after="20"/>
              <w:rPr>
                <w:sz w:val="24"/>
                <w:szCs w:val="24"/>
              </w:rPr>
            </w:pPr>
            <w:r w:rsidRPr="00075B1D">
              <w:rPr>
                <w:sz w:val="24"/>
                <w:szCs w:val="24"/>
              </w:rPr>
              <w:t xml:space="preserve">Kannada + English </w:t>
            </w:r>
            <w:r w:rsidR="001359B8" w:rsidRPr="00075B1D">
              <w:rPr>
                <w:sz w:val="24"/>
                <w:szCs w:val="24"/>
              </w:rPr>
              <w:t>certificates</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DF7DD8" w:rsidRPr="00075B1D">
        <w:trPr>
          <w:jc w:val="center"/>
        </w:trPr>
        <w:tc>
          <w:tcPr>
            <w:tcW w:w="2556" w:type="dxa"/>
          </w:tcPr>
          <w:p w:rsidR="00DF7DD8" w:rsidRPr="00075B1D" w:rsidRDefault="00FF085F">
            <w:pPr>
              <w:rPr>
                <w:sz w:val="24"/>
                <w:szCs w:val="24"/>
              </w:rPr>
            </w:pPr>
            <w:r w:rsidRPr="00075B1D">
              <w:rPr>
                <w:sz w:val="24"/>
                <w:szCs w:val="24"/>
              </w:rPr>
              <w:t>FR-HMA-038</w:t>
            </w:r>
          </w:p>
        </w:tc>
        <w:tc>
          <w:tcPr>
            <w:tcW w:w="2556" w:type="dxa"/>
          </w:tcPr>
          <w:p w:rsidR="00DF7DD8" w:rsidRPr="00075B1D" w:rsidRDefault="00FF085F">
            <w:pPr>
              <w:rPr>
                <w:sz w:val="24"/>
                <w:szCs w:val="24"/>
              </w:rPr>
            </w:pPr>
            <w:r w:rsidRPr="00075B1D">
              <w:rPr>
                <w:sz w:val="24"/>
                <w:szCs w:val="24"/>
              </w:rPr>
              <w:t>Citizen shall see a channel-specific application progress tracker mirroring the published Online/Offline process steps</w:t>
            </w:r>
          </w:p>
        </w:tc>
        <w:tc>
          <w:tcPr>
            <w:tcW w:w="2556" w:type="dxa"/>
          </w:tcPr>
          <w:p w:rsidR="00DF7DD8" w:rsidRPr="00075B1D" w:rsidRDefault="00FF085F">
            <w:pPr>
              <w:rPr>
                <w:sz w:val="24"/>
                <w:szCs w:val="24"/>
              </w:rPr>
            </w:pPr>
            <w:r w:rsidRPr="00075B1D">
              <w:rPr>
                <w:sz w:val="24"/>
                <w:szCs w:val="24"/>
              </w:rPr>
              <w:t>Should</w:t>
            </w:r>
          </w:p>
        </w:tc>
        <w:tc>
          <w:tcPr>
            <w:tcW w:w="2556" w:type="dxa"/>
          </w:tcPr>
          <w:p w:rsidR="00DF7DD8" w:rsidRPr="00075B1D" w:rsidRDefault="00FF085F" w:rsidP="00305783">
            <w:pPr>
              <w:rPr>
                <w:sz w:val="24"/>
                <w:szCs w:val="24"/>
              </w:rPr>
            </w:pPr>
            <w:r w:rsidRPr="00075B1D">
              <w:rPr>
                <w:sz w:val="24"/>
                <w:szCs w:val="24"/>
              </w:rPr>
              <w:t>Current step highlighted; status from 7.1.2.4 model</w:t>
            </w: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(in addition to Hindu Marriage FR-HMA-036–038):</w:t>
      </w:r>
    </w:p>
    <w:p w:rsidR="002524C7" w:rsidRPr="00075B1D" w:rsidRDefault="002524C7">
      <w:pPr>
        <w:rPr>
          <w:sz w:val="24"/>
          <w:szCs w:val="24"/>
        </w:rPr>
      </w:pPr>
      <w:r w:rsidRPr="00075B1D">
        <w:rPr>
          <w:sz w:val="24"/>
          <w:szCs w:val="24"/>
        </w:rPr>
        <w:t>FR-SMA-054: System shall send SMS / email on notice submission, SR approval or rejection, notice publication, objection events, solemnization schedule and certificate issuance (full Special Marriage notification / reports / audit set: FR-SMA-054–060 — see 8.6).</w:t>
      </w:r>
    </w:p>
    <w:p w:rsidR="002524C7" w:rsidRPr="00075B1D" w:rsidRDefault="002524C7">
      <w:pPr>
        <w:pStyle w:val="Heading3"/>
        <w:rPr>
          <w:sz w:val="24"/>
          <w:szCs w:val="24"/>
        </w:rPr>
      </w:pPr>
      <w:r w:rsidRPr="00075B1D">
        <w:rPr>
          <w:sz w:val="24"/>
          <w:szCs w:val="24"/>
        </w:rPr>
        <w:t>8.6 Reports and MIS</w:t>
      </w:r>
    </w:p>
    <w:p w:rsidR="002524C7" w:rsidRPr="00075B1D" w:rsidRDefault="002524C7">
      <w:pPr>
        <w:pStyle w:val="Heading3"/>
        <w:rPr>
          <w:sz w:val="24"/>
          <w:szCs w:val="24"/>
        </w:rPr>
      </w:pPr>
      <w:r>
        <w:t>8.7 Sakala integration (Karnataka Guarantee of Services)</w:t>
      </w:r>
    </w:p>
    <w:p w:rsidR="002524C7" w:rsidRPr="00075B1D" w:rsidRDefault="002524C7">
      <w:pPr>
        <w:rPr>
          <w:sz w:val="24"/>
          <w:szCs w:val="24"/>
        </w:rPr>
      </w:pPr>
      <w:r>
        <w:t>Marriage registration modules shall comply with the Karnataka Guarantee of Services to Citizens Act, 2011 by issuing a GSC number and synchronizing service lifecycle data with the Sakala platform (https://sakala.kar.nic.in/). Integration shall use department-maintained Sakala service / sub-service code masters and SRO-to-Sakala office-code mapping. Citizens track applications on the Sakala portal using the GSC; officers reconcile Kaveri pendency with Sakala officer views.</w:t>
      </w:r>
    </w:p>
    <w:tbl>
      <w:tblPr>
        <w:tblStyle w:val="TableGrid"/>
        <w:tblW w:w="0" w:type="auto"/>
        <w:tblLook w:val="04A0" w:firstRow="1" w:lastRow="0" w:firstColumn="1" w:lastColumn="0" w:noHBand="0" w:noVBand="1"/>
      </w:tblPr>
      <w:tblGrid>
        <w:gridCol w:w="2549"/>
        <w:gridCol w:w="2554"/>
        <w:gridCol w:w="2549"/>
        <w:gridCol w:w="2552"/>
        <w:gridCol w:w="10"/>
      </w:tblGrid>
      <w:tr w:rsidR="0085204D">
        <w:tc>
          <w:tcPr>
            <w:tcW w:w="2556" w:type="dxa"/>
          </w:tcPr>
          <w:p w:rsidR="0085204D" w:rsidRDefault="00F90C8A">
            <w:r>
              <w:rPr>
                <w:b/>
                <w:sz w:val="18"/>
              </w:rPr>
              <w:t>Req ID</w:t>
            </w:r>
          </w:p>
        </w:tc>
        <w:tc>
          <w:tcPr>
            <w:tcW w:w="2556" w:type="dxa"/>
          </w:tcPr>
          <w:p w:rsidR="0085204D" w:rsidRDefault="00F90C8A">
            <w:r>
              <w:rPr>
                <w:b/>
                <w:sz w:val="18"/>
              </w:rPr>
              <w:t>Requirement</w:t>
            </w:r>
          </w:p>
        </w:tc>
        <w:tc>
          <w:tcPr>
            <w:tcW w:w="2556" w:type="dxa"/>
          </w:tcPr>
          <w:p w:rsidR="0085204D" w:rsidRDefault="00F90C8A">
            <w:r>
              <w:rPr>
                <w:b/>
                <w:sz w:val="18"/>
              </w:rPr>
              <w:t>Priority</w:t>
            </w:r>
          </w:p>
        </w:tc>
        <w:tc>
          <w:tcPr>
            <w:tcW w:w="2556" w:type="dxa"/>
            <w:gridSpan w:val="2"/>
          </w:tcPr>
          <w:p w:rsidR="0085204D" w:rsidRDefault="00F90C8A">
            <w:r>
              <w:rPr>
                <w:b/>
                <w:sz w:val="18"/>
              </w:rPr>
              <w:t>Acceptance criteria</w:t>
            </w:r>
          </w:p>
        </w:tc>
      </w:tr>
      <w:tr w:rsidR="0085204D">
        <w:tc>
          <w:tcPr>
            <w:tcW w:w="2556" w:type="dxa"/>
          </w:tcPr>
          <w:p w:rsidR="0085204D" w:rsidRDefault="00F90C8A">
            <w:r>
              <w:rPr>
                <w:sz w:val="18"/>
              </w:rPr>
              <w:t>FR-HMA-092</w:t>
            </w:r>
          </w:p>
        </w:tc>
        <w:tc>
          <w:tcPr>
            <w:tcW w:w="2556" w:type="dxa"/>
          </w:tcPr>
          <w:p w:rsidR="0085204D" w:rsidRDefault="00F90C8A">
            <w:r>
              <w:rPr>
                <w:sz w:val="18"/>
              </w:rPr>
              <w:t xml:space="preserve">Upon successful Hindu Marriage fee payment (FR-HMA-022 / FR-HMA-024), system shall obtain or register a Sakala Guarantee of Services to Citizen (GSC) number for the notified Hindu </w:t>
            </w:r>
            <w:r>
              <w:rPr>
                <w:sz w:val="18"/>
              </w:rPr>
              <w:t>Marriage registration service and display it on the payment receipt (Form VI equivalent), citizen application dashboard and certificate download screen; GSC shall be issued only after payment reconciliation and shall link to the Kaveri application number</w:t>
            </w:r>
          </w:p>
        </w:tc>
        <w:tc>
          <w:tcPr>
            <w:tcW w:w="2556" w:type="dxa"/>
          </w:tcPr>
          <w:p w:rsidR="0085204D" w:rsidRDefault="00F90C8A">
            <w:r>
              <w:rPr>
                <w:sz w:val="18"/>
              </w:rPr>
              <w:t>M</w:t>
            </w:r>
            <w:r>
              <w:rPr>
                <w:sz w:val="18"/>
              </w:rPr>
              <w:t>ust</w:t>
            </w:r>
          </w:p>
        </w:tc>
        <w:tc>
          <w:tcPr>
            <w:tcW w:w="2556" w:type="dxa"/>
            <w:gridSpan w:val="2"/>
          </w:tcPr>
          <w:p w:rsidR="0085204D" w:rsidRDefault="00F90C8A">
            <w:r>
              <w:rPr>
                <w:sz w:val="18"/>
              </w:rPr>
              <w:t>GSC on receipt and dashboard; linked to application</w:t>
            </w:r>
          </w:p>
        </w:tc>
      </w:tr>
      <w:tr w:rsidR="0085204D">
        <w:tc>
          <w:tcPr>
            <w:tcW w:w="2556" w:type="dxa"/>
          </w:tcPr>
          <w:p w:rsidR="0085204D" w:rsidRDefault="00F90C8A">
            <w:r>
              <w:rPr>
                <w:sz w:val="18"/>
              </w:rPr>
              <w:t>FR-HMA-093</w:t>
            </w:r>
          </w:p>
        </w:tc>
        <w:tc>
          <w:tcPr>
            <w:tcW w:w="2556" w:type="dxa"/>
          </w:tcPr>
          <w:p w:rsidR="0085204D" w:rsidRDefault="00F90C8A">
            <w:r>
              <w:rPr>
                <w:sz w:val="18"/>
              </w:rPr>
              <w:t>System shall transmit Hindu Marriage Sakala lifecycle events to the Sakala platform (https://sakala.kar.nic.in/) — application acceptance after payment, in-process milestones, service deli</w:t>
            </w:r>
            <w:r>
              <w:rPr>
                <w:sz w:val="18"/>
              </w:rPr>
              <w:t xml:space="preserve">very on Form II-A issuance, or rejection with written reason — using department-approved Sakala </w:t>
            </w:r>
            <w:r>
              <w:rPr>
                <w:sz w:val="18"/>
              </w:rPr>
              <w:lastRenderedPageBreak/>
              <w:t>service codes, sub-service codes and SRO office-code mapping; party particulars shall conform to the Sakala schema; failed or orphaned transmissions shall be lo</w:t>
            </w:r>
            <w:r>
              <w:rPr>
                <w:sz w:val="18"/>
              </w:rPr>
              <w:t>gged and retried without blocking the citizen workflow (see FB-MRG-005)</w:t>
            </w:r>
          </w:p>
        </w:tc>
        <w:tc>
          <w:tcPr>
            <w:tcW w:w="2556" w:type="dxa"/>
          </w:tcPr>
          <w:p w:rsidR="0085204D" w:rsidRDefault="00F90C8A">
            <w:r>
              <w:rPr>
                <w:sz w:val="18"/>
              </w:rPr>
              <w:lastRenderedPageBreak/>
              <w:t>Must</w:t>
            </w:r>
          </w:p>
        </w:tc>
        <w:tc>
          <w:tcPr>
            <w:tcW w:w="2556" w:type="dxa"/>
            <w:gridSpan w:val="2"/>
          </w:tcPr>
          <w:p w:rsidR="0085204D" w:rsidRDefault="00F90C8A">
            <w:r>
              <w:rPr>
                <w:sz w:val="18"/>
              </w:rPr>
              <w:t>Lifecycle events transmitted; retry queue for failures; audit log retained</w:t>
            </w:r>
          </w:p>
        </w:tc>
      </w:tr>
      <w:tr w:rsidR="0085204D">
        <w:tc>
          <w:tcPr>
            <w:tcW w:w="2556" w:type="dxa"/>
          </w:tcPr>
          <w:p w:rsidR="0085204D" w:rsidRDefault="00F90C8A">
            <w:r>
              <w:rPr>
                <w:sz w:val="18"/>
              </w:rPr>
              <w:t>FR-SMA-068</w:t>
            </w:r>
          </w:p>
        </w:tc>
        <w:tc>
          <w:tcPr>
            <w:tcW w:w="2556" w:type="dxa"/>
          </w:tcPr>
          <w:p w:rsidR="0085204D" w:rsidRDefault="00F90C8A">
            <w:r>
              <w:rPr>
                <w:sz w:val="18"/>
              </w:rPr>
              <w:t>For Special Marriage, system shall register or update Sakala GSC on successful first payment</w:t>
            </w:r>
            <w:r>
              <w:rPr>
                <w:sz w:val="18"/>
              </w:rPr>
              <w:t xml:space="preserve"> (notice fee — FR-SMA-049) and on successful second payment (registration / solemnization fee — FR-SMA-033 / FR-SMA-050), using the notified Sakala service mapping for Intended Marriage vs Other Forms; GSC shall appear on receipts and the citizen status vi</w:t>
            </w:r>
            <w:r>
              <w:rPr>
                <w:sz w:val="18"/>
              </w:rPr>
              <w:t>ew</w:t>
            </w:r>
          </w:p>
        </w:tc>
        <w:tc>
          <w:tcPr>
            <w:tcW w:w="2556" w:type="dxa"/>
          </w:tcPr>
          <w:p w:rsidR="0085204D" w:rsidRDefault="00F90C8A">
            <w:r>
              <w:rPr>
                <w:sz w:val="18"/>
              </w:rPr>
              <w:t>Must</w:t>
            </w:r>
          </w:p>
        </w:tc>
        <w:tc>
          <w:tcPr>
            <w:tcW w:w="2556" w:type="dxa"/>
            <w:gridSpan w:val="2"/>
          </w:tcPr>
          <w:p w:rsidR="0085204D" w:rsidRDefault="00F90C8A">
            <w:r>
              <w:rPr>
                <w:sz w:val="18"/>
              </w:rPr>
              <w:t>GSC on first and second payments per path; displayed on receipt and status</w:t>
            </w:r>
          </w:p>
        </w:tc>
      </w:tr>
      <w:tr w:rsidR="0085204D">
        <w:tc>
          <w:tcPr>
            <w:tcW w:w="2556" w:type="dxa"/>
          </w:tcPr>
          <w:p w:rsidR="0085204D" w:rsidRDefault="00F90C8A">
            <w:r>
              <w:rPr>
                <w:sz w:val="18"/>
              </w:rPr>
              <w:t>FR-SMA-069</w:t>
            </w:r>
          </w:p>
        </w:tc>
        <w:tc>
          <w:tcPr>
            <w:tcW w:w="2556" w:type="dxa"/>
          </w:tcPr>
          <w:p w:rsidR="0085204D" w:rsidRDefault="00F90C8A">
            <w:r>
              <w:rPr>
                <w:sz w:val="18"/>
              </w:rPr>
              <w:t>System shall sync Special Marriage Sakala status for notice publication, objection enquiry outcomes, solemnization / certificate delivery (Fourth or Fifth Schedu</w:t>
            </w:r>
            <w:r>
              <w:rPr>
                <w:sz w:val="18"/>
              </w:rPr>
              <w:t>le) or rejection to Sakala with party particulars, enclosure flags and office routing per Sakala Mission interface; SR pendency and Sakala officer views shall reflect the same application identity (no duplicate or orphan GSC)</w:t>
            </w:r>
          </w:p>
        </w:tc>
        <w:tc>
          <w:tcPr>
            <w:tcW w:w="2556" w:type="dxa"/>
          </w:tcPr>
          <w:p w:rsidR="0085204D" w:rsidRDefault="00F90C8A">
            <w:r>
              <w:rPr>
                <w:sz w:val="18"/>
              </w:rPr>
              <w:t>Must</w:t>
            </w:r>
          </w:p>
        </w:tc>
        <w:tc>
          <w:tcPr>
            <w:tcW w:w="2556" w:type="dxa"/>
            <w:gridSpan w:val="2"/>
          </w:tcPr>
          <w:p w:rsidR="0085204D" w:rsidRDefault="00F90C8A">
            <w:r>
              <w:rPr>
                <w:sz w:val="18"/>
              </w:rPr>
              <w:t>Notice/registration miles</w:t>
            </w:r>
            <w:r>
              <w:rPr>
                <w:sz w:val="18"/>
              </w:rPr>
              <w:t>tones synced; no duplicate GSC per application</w:t>
            </w:r>
          </w:p>
        </w:tc>
      </w:tr>
      <w:tr w:rsidR="002524C7" w:rsidRPr="00075B1D">
        <w:tblPrEx>
          <w:jc w:val="center"/>
        </w:tblPrEx>
        <w:trPr>
          <w:gridAfter w:val="1"/>
          <w:wAfter w:w="10" w:type="dxa"/>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Req ID</w:t>
            </w:r>
          </w:p>
        </w:tc>
        <w:tc>
          <w:tcPr>
            <w:tcW w:w="2556" w:type="dxa"/>
            <w:shd w:val="clear" w:color="auto" w:fill="D9E2F3"/>
          </w:tcPr>
          <w:p w:rsidR="002524C7" w:rsidRPr="00075B1D" w:rsidRDefault="00251247">
            <w:pPr>
              <w:spacing w:before="20" w:after="20"/>
              <w:rPr>
                <w:sz w:val="24"/>
                <w:szCs w:val="24"/>
              </w:rPr>
            </w:pPr>
            <w:r w:rsidRPr="00075B1D">
              <w:rPr>
                <w:b/>
                <w:sz w:val="24"/>
                <w:szCs w:val="24"/>
              </w:rPr>
              <w:t>Requirement</w:t>
            </w:r>
          </w:p>
        </w:tc>
        <w:tc>
          <w:tcPr>
            <w:tcW w:w="2556" w:type="dxa"/>
            <w:shd w:val="clear" w:color="auto" w:fill="D9E2F3"/>
          </w:tcPr>
          <w:p w:rsidR="002524C7" w:rsidRPr="00075B1D" w:rsidRDefault="00251247">
            <w:pPr>
              <w:spacing w:before="20" w:after="20"/>
              <w:rPr>
                <w:sz w:val="24"/>
                <w:szCs w:val="24"/>
              </w:rPr>
            </w:pPr>
            <w:r w:rsidRPr="00075B1D">
              <w:rPr>
                <w:b/>
                <w:sz w:val="24"/>
                <w:szCs w:val="24"/>
              </w:rPr>
              <w:t>Priority</w:t>
            </w:r>
          </w:p>
        </w:tc>
        <w:tc>
          <w:tcPr>
            <w:tcW w:w="2556" w:type="dxa"/>
            <w:shd w:val="clear" w:color="auto" w:fill="D9E2F3"/>
          </w:tcPr>
          <w:p w:rsidR="002524C7" w:rsidRPr="00075B1D" w:rsidRDefault="00251247">
            <w:pPr>
              <w:spacing w:before="20" w:after="20"/>
              <w:rPr>
                <w:sz w:val="24"/>
                <w:szCs w:val="24"/>
              </w:rPr>
            </w:pPr>
            <w:r w:rsidRPr="00075B1D">
              <w:rPr>
                <w:b/>
                <w:sz w:val="24"/>
                <w:szCs w:val="24"/>
              </w:rPr>
              <w:t>Acceptance criteria</w:t>
            </w: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FR-HMA-039</w:t>
            </w:r>
          </w:p>
        </w:tc>
        <w:tc>
          <w:tcPr>
            <w:tcW w:w="2556" w:type="dxa"/>
          </w:tcPr>
          <w:p w:rsidR="002524C7" w:rsidRPr="00075B1D" w:rsidRDefault="00251247">
            <w:pPr>
              <w:spacing w:before="20" w:after="20"/>
              <w:rPr>
                <w:sz w:val="24"/>
                <w:szCs w:val="24"/>
              </w:rPr>
            </w:pPr>
            <w:r w:rsidRPr="00075B1D">
              <w:rPr>
                <w:sz w:val="24"/>
                <w:szCs w:val="24"/>
              </w:rPr>
              <w:t>Register-wise marriage count by period</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FR-HMA-040</w:t>
            </w:r>
          </w:p>
        </w:tc>
        <w:tc>
          <w:tcPr>
            <w:tcW w:w="2556" w:type="dxa"/>
          </w:tcPr>
          <w:p w:rsidR="002524C7" w:rsidRPr="00075B1D" w:rsidRDefault="0033466E">
            <w:pPr>
              <w:spacing w:before="20" w:after="20"/>
              <w:rPr>
                <w:sz w:val="24"/>
                <w:szCs w:val="24"/>
              </w:rPr>
            </w:pPr>
            <w:r w:rsidRPr="00075B1D">
              <w:rPr>
                <w:sz w:val="24"/>
                <w:szCs w:val="24"/>
              </w:rPr>
              <w:t xml:space="preserve">Pending scrutiny </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FR-HMA-041</w:t>
            </w:r>
          </w:p>
        </w:tc>
        <w:tc>
          <w:tcPr>
            <w:tcW w:w="2556" w:type="dxa"/>
          </w:tcPr>
          <w:p w:rsidR="002524C7" w:rsidRPr="00075B1D" w:rsidRDefault="00251247">
            <w:pPr>
              <w:spacing w:before="20" w:after="20"/>
              <w:rPr>
                <w:sz w:val="24"/>
                <w:szCs w:val="24"/>
              </w:rPr>
            </w:pPr>
            <w:r w:rsidRPr="00075B1D">
              <w:rPr>
                <w:sz w:val="24"/>
                <w:szCs w:val="24"/>
              </w:rPr>
              <w:t>Fee collection reconciliation report</w:t>
            </w:r>
          </w:p>
        </w:tc>
        <w:tc>
          <w:tcPr>
            <w:tcW w:w="2556" w:type="dxa"/>
          </w:tcPr>
          <w:p w:rsidR="002524C7" w:rsidRPr="00075B1D" w:rsidRDefault="00251247">
            <w:pPr>
              <w:spacing w:before="20" w:after="20"/>
              <w:rPr>
                <w:sz w:val="24"/>
                <w:szCs w:val="24"/>
              </w:rPr>
            </w:pPr>
            <w:r w:rsidRPr="00075B1D">
              <w:rPr>
                <w:sz w:val="24"/>
                <w:szCs w:val="24"/>
              </w:rPr>
              <w:t>Must</w:t>
            </w:r>
          </w:p>
        </w:tc>
        <w:tc>
          <w:tcPr>
            <w:tcW w:w="2556" w:type="dxa"/>
          </w:tcPr>
          <w:p w:rsidR="002524C7" w:rsidRPr="00075B1D" w:rsidRDefault="002524C7">
            <w:pPr>
              <w:spacing w:before="20" w:after="20"/>
              <w:rPr>
                <w:sz w:val="24"/>
                <w:szCs w:val="24"/>
              </w:rPr>
            </w:pP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FR-HMA-042</w:t>
            </w:r>
          </w:p>
        </w:tc>
        <w:tc>
          <w:tcPr>
            <w:tcW w:w="2556" w:type="dxa"/>
          </w:tcPr>
          <w:p w:rsidR="002524C7" w:rsidRPr="00075B1D" w:rsidRDefault="00251247">
            <w:pPr>
              <w:spacing w:before="20" w:after="20"/>
              <w:rPr>
                <w:sz w:val="24"/>
                <w:szCs w:val="24"/>
              </w:rPr>
            </w:pPr>
            <w:r w:rsidRPr="00075B1D">
              <w:rPr>
                <w:b/>
                <w:sz w:val="24"/>
                <w:szCs w:val="24"/>
              </w:rPr>
              <w:t>Channel-wise</w:t>
            </w:r>
            <w:r w:rsidRPr="00075B1D">
              <w:rPr>
                <w:sz w:val="24"/>
                <w:szCs w:val="24"/>
              </w:rPr>
              <w:t xml:space="preserve"> MIS: volumes, approval / rejection rates and cycle time split by Online vs Offline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FR-HMA-043</w:t>
            </w:r>
          </w:p>
        </w:tc>
        <w:tc>
          <w:tcPr>
            <w:tcW w:w="2556" w:type="dxa"/>
          </w:tcPr>
          <w:p w:rsidR="002524C7" w:rsidRPr="00075B1D" w:rsidRDefault="00251247">
            <w:pPr>
              <w:spacing w:before="20" w:after="20"/>
              <w:rPr>
                <w:sz w:val="24"/>
                <w:szCs w:val="24"/>
              </w:rPr>
            </w:pPr>
            <w:r w:rsidRPr="00075B1D">
              <w:rPr>
                <w:sz w:val="24"/>
                <w:szCs w:val="24"/>
              </w:rPr>
              <w:t xml:space="preserve">Offline appointment MIS: booked, </w:t>
            </w:r>
            <w:proofErr w:type="spellStart"/>
            <w:r w:rsidRPr="00075B1D">
              <w:rPr>
                <w:sz w:val="24"/>
                <w:szCs w:val="24"/>
              </w:rPr>
              <w:t>honoured</w:t>
            </w:r>
            <w:proofErr w:type="spellEnd"/>
            <w:r w:rsidRPr="00075B1D">
              <w:rPr>
                <w:sz w:val="24"/>
                <w:szCs w:val="24"/>
              </w:rPr>
              <w:t>, no-show, reschedule counts per office</w:t>
            </w:r>
          </w:p>
        </w:tc>
        <w:tc>
          <w:tcPr>
            <w:tcW w:w="2556" w:type="dxa"/>
          </w:tcPr>
          <w:p w:rsidR="002524C7" w:rsidRPr="00075B1D" w:rsidRDefault="00251247">
            <w:pPr>
              <w:spacing w:before="20" w:after="20"/>
              <w:rPr>
                <w:sz w:val="24"/>
                <w:szCs w:val="24"/>
              </w:rPr>
            </w:pPr>
            <w:r w:rsidRPr="00075B1D">
              <w:rPr>
                <w:sz w:val="24"/>
                <w:szCs w:val="24"/>
              </w:rPr>
              <w:t>Should</w:t>
            </w:r>
          </w:p>
        </w:tc>
        <w:tc>
          <w:tcPr>
            <w:tcW w:w="2556" w:type="dxa"/>
          </w:tcPr>
          <w:p w:rsidR="002524C7" w:rsidRPr="00075B1D" w:rsidRDefault="002524C7">
            <w:pPr>
              <w:spacing w:before="20" w:after="20"/>
              <w:rPr>
                <w:sz w:val="24"/>
                <w:szCs w:val="24"/>
              </w:rPr>
            </w:pPr>
          </w:p>
        </w:tc>
      </w:tr>
      <w:tr w:rsidR="002524C7" w:rsidRPr="00075B1D">
        <w:tblPrEx>
          <w:jc w:val="center"/>
        </w:tblPrEx>
        <w:trPr>
          <w:gridAfter w:val="1"/>
          <w:wAfter w:w="10" w:type="dxa"/>
          <w:jc w:val="center"/>
        </w:trPr>
        <w:tc>
          <w:tcPr>
            <w:tcW w:w="2556" w:type="dxa"/>
          </w:tcPr>
          <w:p w:rsidR="002524C7" w:rsidRPr="00075B1D" w:rsidRDefault="00251247">
            <w:pPr>
              <w:spacing w:before="20" w:after="20"/>
              <w:rPr>
                <w:sz w:val="24"/>
                <w:szCs w:val="24"/>
              </w:rPr>
            </w:pPr>
            <w:r w:rsidRPr="00075B1D">
              <w:rPr>
                <w:sz w:val="24"/>
                <w:szCs w:val="24"/>
              </w:rPr>
              <w:t>FR-HMA-044</w:t>
            </w:r>
          </w:p>
        </w:tc>
        <w:tc>
          <w:tcPr>
            <w:tcW w:w="2556" w:type="dxa"/>
          </w:tcPr>
          <w:p w:rsidR="002524C7" w:rsidRPr="00075B1D" w:rsidRDefault="00251247">
            <w:pPr>
              <w:spacing w:before="20" w:after="20"/>
              <w:rPr>
                <w:sz w:val="24"/>
                <w:szCs w:val="24"/>
              </w:rPr>
            </w:pPr>
            <w:r w:rsidRPr="00075B1D">
              <w:rPr>
                <w:sz w:val="24"/>
                <w:szCs w:val="24"/>
              </w:rPr>
              <w:t xml:space="preserve">Rejection analysis by stage (SR Stage 1 vs </w:t>
            </w:r>
            <w:r w:rsidRPr="00075B1D">
              <w:rPr>
                <w:sz w:val="24"/>
                <w:szCs w:val="24"/>
              </w:rPr>
              <w:lastRenderedPageBreak/>
              <w:t>Stage 2) and reason code</w:t>
            </w:r>
          </w:p>
        </w:tc>
        <w:tc>
          <w:tcPr>
            <w:tcW w:w="2556" w:type="dxa"/>
          </w:tcPr>
          <w:p w:rsidR="002524C7" w:rsidRPr="00075B1D" w:rsidRDefault="00251247">
            <w:pPr>
              <w:spacing w:before="20" w:after="20"/>
              <w:rPr>
                <w:sz w:val="24"/>
                <w:szCs w:val="24"/>
              </w:rPr>
            </w:pPr>
            <w:r w:rsidRPr="00075B1D">
              <w:rPr>
                <w:sz w:val="24"/>
                <w:szCs w:val="24"/>
              </w:rPr>
              <w:lastRenderedPageBreak/>
              <w:t>Should</w:t>
            </w:r>
          </w:p>
        </w:tc>
        <w:tc>
          <w:tcPr>
            <w:tcW w:w="2556" w:type="dxa"/>
          </w:tcPr>
          <w:p w:rsidR="002524C7" w:rsidRPr="00075B1D" w:rsidRDefault="002524C7">
            <w:pPr>
              <w:spacing w:before="20" w:after="20"/>
              <w:rPr>
                <w:sz w:val="24"/>
                <w:szCs w:val="24"/>
              </w:rPr>
            </w:pPr>
          </w:p>
        </w:tc>
      </w:tr>
      <w:tr w:rsidR="0033466E" w:rsidRPr="00075B1D">
        <w:tblPrEx>
          <w:jc w:val="center"/>
        </w:tblPrEx>
        <w:trPr>
          <w:gridAfter w:val="1"/>
          <w:wAfter w:w="10" w:type="dxa"/>
          <w:jc w:val="center"/>
        </w:trPr>
        <w:tc>
          <w:tcPr>
            <w:tcW w:w="2556" w:type="dxa"/>
          </w:tcPr>
          <w:p w:rsidR="0033466E" w:rsidRPr="00075B1D" w:rsidRDefault="0033466E">
            <w:pPr>
              <w:spacing w:before="20" w:after="20"/>
              <w:rPr>
                <w:sz w:val="24"/>
                <w:szCs w:val="24"/>
              </w:rPr>
            </w:pPr>
            <w:r w:rsidRPr="00075B1D">
              <w:rPr>
                <w:sz w:val="24"/>
                <w:szCs w:val="24"/>
              </w:rPr>
              <w:t>FR-HMA-045</w:t>
            </w:r>
          </w:p>
        </w:tc>
        <w:tc>
          <w:tcPr>
            <w:tcW w:w="2556" w:type="dxa"/>
          </w:tcPr>
          <w:p w:rsidR="0033466E" w:rsidRPr="00075B1D" w:rsidRDefault="0033466E">
            <w:pPr>
              <w:spacing w:before="20" w:after="20"/>
              <w:rPr>
                <w:sz w:val="24"/>
                <w:szCs w:val="24"/>
              </w:rPr>
            </w:pPr>
            <w:r w:rsidRPr="00075B1D">
              <w:rPr>
                <w:sz w:val="24"/>
                <w:szCs w:val="24"/>
              </w:rPr>
              <w:t>Daily register update report per SRO office</w:t>
            </w:r>
          </w:p>
        </w:tc>
        <w:tc>
          <w:tcPr>
            <w:tcW w:w="2556" w:type="dxa"/>
          </w:tcPr>
          <w:p w:rsidR="0033466E" w:rsidRPr="00075B1D" w:rsidRDefault="0033466E">
            <w:pPr>
              <w:spacing w:before="20" w:after="20"/>
              <w:rPr>
                <w:sz w:val="24"/>
                <w:szCs w:val="24"/>
              </w:rPr>
            </w:pPr>
            <w:r w:rsidRPr="00075B1D">
              <w:rPr>
                <w:sz w:val="24"/>
                <w:szCs w:val="24"/>
              </w:rPr>
              <w:t>Should</w:t>
            </w:r>
          </w:p>
        </w:tc>
        <w:tc>
          <w:tcPr>
            <w:tcW w:w="2556" w:type="dxa"/>
          </w:tcPr>
          <w:p w:rsidR="0033466E" w:rsidRPr="00075B1D" w:rsidRDefault="0033466E">
            <w:pPr>
              <w:spacing w:before="20" w:after="20"/>
              <w:rPr>
                <w:sz w:val="24"/>
                <w:szCs w:val="24"/>
              </w:rPr>
            </w:pPr>
          </w:p>
        </w:tc>
      </w:tr>
    </w:tbl>
    <w:p w:rsidR="002524C7" w:rsidRPr="00075B1D" w:rsidRDefault="002524C7">
      <w:pPr>
        <w:rPr>
          <w:sz w:val="24"/>
          <w:szCs w:val="24"/>
        </w:rPr>
      </w:pPr>
    </w:p>
    <w:p w:rsidR="002524C7" w:rsidRPr="00075B1D" w:rsidRDefault="002524C7">
      <w:pPr>
        <w:rPr>
          <w:sz w:val="24"/>
          <w:szCs w:val="24"/>
        </w:rPr>
      </w:pPr>
      <w:r w:rsidRPr="00075B1D">
        <w:rPr>
          <w:sz w:val="24"/>
          <w:szCs w:val="24"/>
        </w:rPr>
        <w:t>Special Marriage notifications, reports and audit (FR-SMA-054–060):</w:t>
      </w:r>
    </w:p>
    <w:p w:rsidR="002524C7" w:rsidRPr="00075B1D" w:rsidRDefault="002524C7">
      <w:pPr>
        <w:rPr>
          <w:sz w:val="24"/>
          <w:szCs w:val="24"/>
        </w:rPr>
      </w:pPr>
      <w:r w:rsidRPr="00075B1D">
        <w:rPr>
          <w:sz w:val="24"/>
          <w:szCs w:val="24"/>
        </w:rPr>
        <w:t>(Ref: 7.2–7.3; SMA 1954 Sec. 6, 47–48)</w:t>
      </w:r>
    </w:p>
    <w:tbl>
      <w:tblPr>
        <w:tblStyle w:val="TableGrid"/>
        <w:tblW w:w="0" w:type="auto"/>
        <w:tblLook w:val="04A0" w:firstRow="1" w:lastRow="0" w:firstColumn="1" w:lastColumn="0" w:noHBand="0" w:noVBand="1"/>
      </w:tblPr>
      <w:tblGrid>
        <w:gridCol w:w="2552"/>
        <w:gridCol w:w="2554"/>
        <w:gridCol w:w="2553"/>
        <w:gridCol w:w="2555"/>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FR-SMA-054</w:t>
            </w:r>
          </w:p>
        </w:tc>
        <w:tc>
          <w:tcPr>
            <w:tcW w:w="2556" w:type="dxa"/>
          </w:tcPr>
          <w:p w:rsidR="00450BD5" w:rsidRPr="00075B1D" w:rsidRDefault="00E91FC6">
            <w:pPr>
              <w:rPr>
                <w:sz w:val="24"/>
                <w:szCs w:val="24"/>
              </w:rPr>
            </w:pPr>
            <w:r w:rsidRPr="00075B1D">
              <w:rPr>
                <w:sz w:val="24"/>
                <w:szCs w:val="24"/>
              </w:rPr>
              <w:t>System shall send SMS / email on notice submission, SR approval or rejection, notice publication, objection filed, objection decision, Offline appointment / registration visit scheduling, and certificate issue</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Bilingual EN / KN templates</w:t>
            </w:r>
          </w:p>
        </w:tc>
      </w:tr>
      <w:tr w:rsidR="00450BD5" w:rsidRPr="00075B1D">
        <w:tc>
          <w:tcPr>
            <w:tcW w:w="2556" w:type="dxa"/>
          </w:tcPr>
          <w:p w:rsidR="00450BD5" w:rsidRPr="00075B1D" w:rsidRDefault="00E91FC6">
            <w:pPr>
              <w:rPr>
                <w:sz w:val="24"/>
                <w:szCs w:val="24"/>
              </w:rPr>
            </w:pPr>
            <w:r w:rsidRPr="00075B1D">
              <w:rPr>
                <w:sz w:val="24"/>
                <w:szCs w:val="24"/>
              </w:rPr>
              <w:t>FR-SMA-055</w:t>
            </w:r>
          </w:p>
        </w:tc>
        <w:tc>
          <w:tcPr>
            <w:tcW w:w="2556" w:type="dxa"/>
          </w:tcPr>
          <w:p w:rsidR="00450BD5" w:rsidRPr="00075B1D" w:rsidRDefault="00E91FC6">
            <w:pPr>
              <w:rPr>
                <w:sz w:val="24"/>
                <w:szCs w:val="24"/>
              </w:rPr>
            </w:pPr>
            <w:r w:rsidRPr="00075B1D">
              <w:rPr>
                <w:sz w:val="24"/>
                <w:szCs w:val="24"/>
              </w:rPr>
              <w:t>System shall provide a notice register report per office showing published, expired, objected and converted notices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Filterable by office and period</w:t>
            </w:r>
          </w:p>
        </w:tc>
      </w:tr>
      <w:tr w:rsidR="00450BD5" w:rsidRPr="00075B1D">
        <w:tc>
          <w:tcPr>
            <w:tcW w:w="2556" w:type="dxa"/>
          </w:tcPr>
          <w:p w:rsidR="00450BD5" w:rsidRPr="00075B1D" w:rsidRDefault="00E91FC6">
            <w:pPr>
              <w:rPr>
                <w:sz w:val="24"/>
                <w:szCs w:val="24"/>
              </w:rPr>
            </w:pPr>
            <w:r w:rsidRPr="00075B1D">
              <w:rPr>
                <w:sz w:val="24"/>
                <w:szCs w:val="24"/>
              </w:rPr>
              <w:t>FR-SMA-056</w:t>
            </w:r>
          </w:p>
        </w:tc>
        <w:tc>
          <w:tcPr>
            <w:tcW w:w="2556" w:type="dxa"/>
          </w:tcPr>
          <w:p w:rsidR="00450BD5" w:rsidRPr="00075B1D" w:rsidRDefault="00E91FC6">
            <w:pPr>
              <w:rPr>
                <w:sz w:val="24"/>
                <w:szCs w:val="24"/>
              </w:rPr>
            </w:pPr>
            <w:r w:rsidRPr="00075B1D">
              <w:rPr>
                <w:sz w:val="24"/>
                <w:szCs w:val="24"/>
              </w:rPr>
              <w:t>System shall provide an objection register report with enquiry status and decision ageing against the 30-day statutory limit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Overdue enquiries highlighted</w:t>
            </w:r>
          </w:p>
        </w:tc>
      </w:tr>
      <w:tr w:rsidR="00450BD5" w:rsidRPr="00075B1D">
        <w:tc>
          <w:tcPr>
            <w:tcW w:w="2556" w:type="dxa"/>
          </w:tcPr>
          <w:p w:rsidR="00450BD5" w:rsidRPr="00075B1D" w:rsidRDefault="00E91FC6">
            <w:pPr>
              <w:rPr>
                <w:sz w:val="24"/>
                <w:szCs w:val="24"/>
              </w:rPr>
            </w:pPr>
            <w:r w:rsidRPr="00075B1D">
              <w:rPr>
                <w:sz w:val="24"/>
                <w:szCs w:val="24"/>
              </w:rPr>
              <w:t>FR-SMA-057</w:t>
            </w:r>
          </w:p>
        </w:tc>
        <w:tc>
          <w:tcPr>
            <w:tcW w:w="2556" w:type="dxa"/>
          </w:tcPr>
          <w:p w:rsidR="00450BD5" w:rsidRPr="00075B1D" w:rsidRDefault="00E91FC6">
            <w:pPr>
              <w:rPr>
                <w:sz w:val="24"/>
                <w:szCs w:val="24"/>
              </w:rPr>
            </w:pPr>
            <w:r w:rsidRPr="00075B1D">
              <w:rPr>
                <w:sz w:val="24"/>
                <w:szCs w:val="24"/>
              </w:rPr>
              <w:t>System shall provide Marriage Notice Book and Marriage Certificate Book extracts separately for Chapter II and Chapter III registrations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Extracts printable and exportable</w:t>
            </w:r>
          </w:p>
        </w:tc>
      </w:tr>
      <w:tr w:rsidR="00450BD5" w:rsidRPr="00075B1D">
        <w:tc>
          <w:tcPr>
            <w:tcW w:w="2556" w:type="dxa"/>
          </w:tcPr>
          <w:p w:rsidR="00450BD5" w:rsidRPr="00075B1D" w:rsidRDefault="00E91FC6">
            <w:pPr>
              <w:rPr>
                <w:sz w:val="24"/>
                <w:szCs w:val="24"/>
              </w:rPr>
            </w:pPr>
            <w:r w:rsidRPr="00075B1D">
              <w:rPr>
                <w:sz w:val="24"/>
                <w:szCs w:val="24"/>
              </w:rPr>
              <w:t>FR-SMA-058</w:t>
            </w:r>
          </w:p>
        </w:tc>
        <w:tc>
          <w:tcPr>
            <w:tcW w:w="2556" w:type="dxa"/>
          </w:tcPr>
          <w:p w:rsidR="00450BD5" w:rsidRPr="00075B1D" w:rsidRDefault="00E91FC6">
            <w:pPr>
              <w:rPr>
                <w:sz w:val="24"/>
                <w:szCs w:val="24"/>
              </w:rPr>
            </w:pPr>
            <w:r w:rsidRPr="00075B1D">
              <w:rPr>
                <w:sz w:val="24"/>
                <w:szCs w:val="24"/>
              </w:rPr>
              <w:t xml:space="preserve">System shall provide MIS counts of notices, objections, solemnizations and </w:t>
            </w:r>
            <w:r w:rsidRPr="00075B1D">
              <w:rPr>
                <w:sz w:val="24"/>
                <w:szCs w:val="24"/>
              </w:rPr>
              <w:lastRenderedPageBreak/>
              <w:t>registrations by service path, channel, office and period</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Drill-down to application level</w:t>
            </w:r>
          </w:p>
        </w:tc>
      </w:tr>
      <w:tr w:rsidR="00450BD5" w:rsidRPr="00075B1D">
        <w:tc>
          <w:tcPr>
            <w:tcW w:w="2556" w:type="dxa"/>
          </w:tcPr>
          <w:p w:rsidR="00450BD5" w:rsidRPr="00075B1D" w:rsidRDefault="00E91FC6">
            <w:pPr>
              <w:rPr>
                <w:sz w:val="24"/>
                <w:szCs w:val="24"/>
              </w:rPr>
            </w:pPr>
            <w:r w:rsidRPr="00075B1D">
              <w:rPr>
                <w:sz w:val="24"/>
                <w:szCs w:val="24"/>
              </w:rPr>
              <w:t>FR-SMA-059</w:t>
            </w:r>
          </w:p>
        </w:tc>
        <w:tc>
          <w:tcPr>
            <w:tcW w:w="2556" w:type="dxa"/>
          </w:tcPr>
          <w:p w:rsidR="00450BD5" w:rsidRPr="00075B1D" w:rsidRDefault="00E91FC6">
            <w:pPr>
              <w:rPr>
                <w:sz w:val="24"/>
                <w:szCs w:val="24"/>
              </w:rPr>
            </w:pPr>
            <w:r w:rsidRPr="00075B1D">
              <w:rPr>
                <w:sz w:val="24"/>
                <w:szCs w:val="24"/>
              </w:rPr>
              <w:t>Every Special Marriage state transition shall raise an audit event capturing actor, role, timestamp and reason where applicable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Audit trail immutable and reportable</w:t>
            </w:r>
          </w:p>
        </w:tc>
      </w:tr>
      <w:tr w:rsidR="00450BD5" w:rsidRPr="00075B1D">
        <w:tc>
          <w:tcPr>
            <w:tcW w:w="2556" w:type="dxa"/>
          </w:tcPr>
          <w:p w:rsidR="00450BD5" w:rsidRPr="00075B1D" w:rsidRDefault="00E91FC6">
            <w:pPr>
              <w:rPr>
                <w:sz w:val="24"/>
                <w:szCs w:val="24"/>
              </w:rPr>
            </w:pPr>
            <w:r w:rsidRPr="00075B1D">
              <w:rPr>
                <w:sz w:val="24"/>
                <w:szCs w:val="24"/>
              </w:rPr>
              <w:t>FR-SMA-060</w:t>
            </w:r>
          </w:p>
        </w:tc>
        <w:tc>
          <w:tcPr>
            <w:tcW w:w="2556" w:type="dxa"/>
          </w:tcPr>
          <w:p w:rsidR="00450BD5" w:rsidRPr="00075B1D" w:rsidRDefault="00E91FC6">
            <w:pPr>
              <w:rPr>
                <w:sz w:val="24"/>
                <w:szCs w:val="24"/>
              </w:rPr>
            </w:pPr>
            <w:r w:rsidRPr="00075B1D">
              <w:rPr>
                <w:sz w:val="24"/>
                <w:szCs w:val="24"/>
              </w:rPr>
              <w:t>System shall support transmission of copies of entries in marriage records to the prescribed authority</w:t>
            </w:r>
          </w:p>
        </w:tc>
        <w:tc>
          <w:tcPr>
            <w:tcW w:w="2556" w:type="dxa"/>
          </w:tcPr>
          <w:p w:rsidR="00450BD5" w:rsidRPr="00075B1D" w:rsidRDefault="00E91FC6">
            <w:pPr>
              <w:rPr>
                <w:sz w:val="24"/>
                <w:szCs w:val="24"/>
              </w:rPr>
            </w:pPr>
            <w:r w:rsidRPr="00075B1D">
              <w:rPr>
                <w:sz w:val="24"/>
                <w:szCs w:val="24"/>
              </w:rPr>
              <w:t>Should</w:t>
            </w:r>
          </w:p>
        </w:tc>
        <w:tc>
          <w:tcPr>
            <w:tcW w:w="2556" w:type="dxa"/>
          </w:tcPr>
          <w:p w:rsidR="00450BD5" w:rsidRPr="00075B1D" w:rsidRDefault="00E91FC6">
            <w:pPr>
              <w:rPr>
                <w:sz w:val="24"/>
                <w:szCs w:val="24"/>
              </w:rPr>
            </w:pPr>
            <w:r w:rsidRPr="00075B1D">
              <w:rPr>
                <w:sz w:val="24"/>
                <w:szCs w:val="24"/>
              </w:rPr>
              <w:t>Sec. 48 — periodic transmission with acknowledgement</w:t>
            </w:r>
          </w:p>
        </w:tc>
      </w:tr>
      <w:tr w:rsidR="00450BD5" w:rsidRPr="00075B1D">
        <w:tc>
          <w:tcPr>
            <w:tcW w:w="2556" w:type="dxa"/>
          </w:tcPr>
          <w:p w:rsidR="00450BD5" w:rsidRPr="00075B1D" w:rsidRDefault="00E91FC6">
            <w:pPr>
              <w:rPr>
                <w:sz w:val="24"/>
                <w:szCs w:val="24"/>
              </w:rPr>
            </w:pPr>
            <w:r w:rsidRPr="00075B1D">
              <w:rPr>
                <w:sz w:val="24"/>
                <w:szCs w:val="24"/>
              </w:rPr>
              <w:t>FR-SMA-068</w:t>
            </w:r>
          </w:p>
        </w:tc>
        <w:tc>
          <w:tcPr>
            <w:tcW w:w="2556" w:type="dxa"/>
          </w:tcPr>
          <w:p w:rsidR="00450BD5" w:rsidRPr="00075B1D" w:rsidRDefault="00E91FC6">
            <w:pPr>
              <w:rPr>
                <w:sz w:val="24"/>
                <w:szCs w:val="24"/>
              </w:rPr>
            </w:pPr>
            <w:r w:rsidRPr="00075B1D">
              <w:rPr>
                <w:sz w:val="24"/>
                <w:szCs w:val="24"/>
              </w:rPr>
              <w:t>For Special Marriage, system shall register or update Sakala GSC on successful first payment (notice fee — FR-SMA-049) and on successful second payment (registration / solemnization fee — FR-SMA-033 / FR-SMA-050), using the notified Sakala service mapping for Intended Marriage vs Other Forms; GSC shall appear on receipts and the citizen status view</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GSC on Special Marriage first and second payments</w:t>
            </w:r>
          </w:p>
        </w:tc>
      </w:tr>
      <w:tr w:rsidR="00450BD5" w:rsidRPr="00075B1D">
        <w:tc>
          <w:tcPr>
            <w:tcW w:w="2556" w:type="dxa"/>
          </w:tcPr>
          <w:p w:rsidR="00450BD5" w:rsidRPr="00075B1D" w:rsidRDefault="00E91FC6">
            <w:pPr>
              <w:rPr>
                <w:sz w:val="24"/>
                <w:szCs w:val="24"/>
              </w:rPr>
            </w:pPr>
            <w:r w:rsidRPr="00075B1D">
              <w:rPr>
                <w:sz w:val="24"/>
                <w:szCs w:val="24"/>
              </w:rPr>
              <w:t>FR-SMA-069</w:t>
            </w:r>
          </w:p>
        </w:tc>
        <w:tc>
          <w:tcPr>
            <w:tcW w:w="2556" w:type="dxa"/>
          </w:tcPr>
          <w:p w:rsidR="00450BD5" w:rsidRPr="00075B1D" w:rsidRDefault="00E91FC6">
            <w:pPr>
              <w:rPr>
                <w:sz w:val="24"/>
                <w:szCs w:val="24"/>
              </w:rPr>
            </w:pPr>
            <w:r w:rsidRPr="00075B1D">
              <w:rPr>
                <w:sz w:val="24"/>
                <w:szCs w:val="24"/>
              </w:rPr>
              <w:t xml:space="preserve">System shall sync Special Marriage Sakala status for notice publication, objection enquiry outcomes, solemnization / certificate delivery (Fourth or Fifth Schedule) or rejection to Sakala with party particulars, enclosure flags and office routing per Sakala Mission interface; SR pendency </w:t>
            </w:r>
            <w:r w:rsidRPr="00075B1D">
              <w:rPr>
                <w:sz w:val="24"/>
                <w:szCs w:val="24"/>
              </w:rPr>
              <w:lastRenderedPageBreak/>
              <w:t>and Sakala officer views shall reflect the same application identity (no duplicate or orphan GSC)</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Special Marriage Sakala milestone sync</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9. Business rules</w:t>
      </w:r>
    </w:p>
    <w:tbl>
      <w:tblPr>
        <w:tblStyle w:val="TableGrid"/>
        <w:tblW w:w="0" w:type="auto"/>
        <w:jc w:val="center"/>
        <w:tblLook w:val="04A0" w:firstRow="1" w:lastRow="0" w:firstColumn="1" w:lastColumn="0" w:noHBand="0" w:noVBand="1"/>
      </w:tblPr>
      <w:tblGrid>
        <w:gridCol w:w="2553"/>
        <w:gridCol w:w="2554"/>
        <w:gridCol w:w="2553"/>
        <w:gridCol w:w="2554"/>
      </w:tblGrid>
      <w:tr w:rsidR="002524C7" w:rsidRPr="00075B1D">
        <w:trPr>
          <w:jc w:val="center"/>
        </w:trPr>
        <w:tc>
          <w:tcPr>
            <w:tcW w:w="2556" w:type="dxa"/>
            <w:shd w:val="clear" w:color="auto" w:fill="D9E2F3"/>
          </w:tcPr>
          <w:p w:rsidR="002524C7" w:rsidRPr="00075B1D" w:rsidRDefault="00251247">
            <w:pPr>
              <w:spacing w:before="20" w:after="20"/>
              <w:rPr>
                <w:sz w:val="24"/>
                <w:szCs w:val="24"/>
              </w:rPr>
            </w:pPr>
            <w:r w:rsidRPr="00075B1D">
              <w:rPr>
                <w:b/>
                <w:sz w:val="24"/>
                <w:szCs w:val="24"/>
              </w:rPr>
              <w:t>Rule ID</w:t>
            </w:r>
          </w:p>
        </w:tc>
        <w:tc>
          <w:tcPr>
            <w:tcW w:w="2556" w:type="dxa"/>
            <w:shd w:val="clear" w:color="auto" w:fill="D9E2F3"/>
          </w:tcPr>
          <w:p w:rsidR="002524C7" w:rsidRPr="00075B1D" w:rsidRDefault="00251247">
            <w:pPr>
              <w:spacing w:before="20" w:after="20"/>
              <w:rPr>
                <w:sz w:val="24"/>
                <w:szCs w:val="24"/>
              </w:rPr>
            </w:pPr>
            <w:r w:rsidRPr="00075B1D">
              <w:rPr>
                <w:b/>
                <w:sz w:val="24"/>
                <w:szCs w:val="24"/>
              </w:rPr>
              <w:t>Description</w:t>
            </w:r>
          </w:p>
        </w:tc>
        <w:tc>
          <w:tcPr>
            <w:tcW w:w="2556" w:type="dxa"/>
            <w:shd w:val="clear" w:color="auto" w:fill="D9E2F3"/>
          </w:tcPr>
          <w:p w:rsidR="002524C7" w:rsidRPr="00075B1D" w:rsidRDefault="00251247">
            <w:pPr>
              <w:spacing w:before="20" w:after="20"/>
              <w:rPr>
                <w:sz w:val="24"/>
                <w:szCs w:val="24"/>
              </w:rPr>
            </w:pPr>
            <w:r w:rsidRPr="00075B1D">
              <w:rPr>
                <w:b/>
                <w:sz w:val="24"/>
                <w:szCs w:val="24"/>
              </w:rPr>
              <w:t>Statutory ref</w:t>
            </w:r>
          </w:p>
        </w:tc>
        <w:tc>
          <w:tcPr>
            <w:tcW w:w="2556" w:type="dxa"/>
            <w:shd w:val="clear" w:color="auto" w:fill="D9E2F3"/>
          </w:tcPr>
          <w:p w:rsidR="002524C7" w:rsidRPr="00075B1D" w:rsidRDefault="00251247">
            <w:pPr>
              <w:spacing w:before="20" w:after="20"/>
              <w:rPr>
                <w:sz w:val="24"/>
                <w:szCs w:val="24"/>
              </w:rPr>
            </w:pPr>
            <w:r w:rsidRPr="00075B1D">
              <w:rPr>
                <w:b/>
                <w:sz w:val="24"/>
                <w:szCs w:val="24"/>
              </w:rPr>
              <w:t>System enforcement</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BR-HMA-001</w:t>
            </w:r>
          </w:p>
        </w:tc>
        <w:tc>
          <w:tcPr>
            <w:tcW w:w="2556" w:type="dxa"/>
          </w:tcPr>
          <w:p w:rsidR="002524C7" w:rsidRPr="00075B1D" w:rsidRDefault="00251247">
            <w:pPr>
              <w:spacing w:before="20" w:after="20"/>
              <w:rPr>
                <w:sz w:val="24"/>
                <w:szCs w:val="24"/>
              </w:rPr>
            </w:pPr>
            <w:r w:rsidRPr="00075B1D">
              <w:rPr>
                <w:sz w:val="24"/>
                <w:szCs w:val="24"/>
              </w:rPr>
              <w:t>No registration without three witness signatures on memorandum</w:t>
            </w:r>
          </w:p>
        </w:tc>
        <w:tc>
          <w:tcPr>
            <w:tcW w:w="2556" w:type="dxa"/>
          </w:tcPr>
          <w:p w:rsidR="002524C7" w:rsidRPr="00075B1D" w:rsidRDefault="00251247">
            <w:pPr>
              <w:spacing w:before="20" w:after="20"/>
              <w:rPr>
                <w:sz w:val="24"/>
                <w:szCs w:val="24"/>
              </w:rPr>
            </w:pPr>
            <w:r w:rsidRPr="00075B1D">
              <w:rPr>
                <w:sz w:val="24"/>
                <w:szCs w:val="24"/>
              </w:rPr>
              <w:t>Rule 4(3)</w:t>
            </w:r>
          </w:p>
        </w:tc>
        <w:tc>
          <w:tcPr>
            <w:tcW w:w="2556" w:type="dxa"/>
          </w:tcPr>
          <w:p w:rsidR="002524C7" w:rsidRPr="00075B1D" w:rsidRDefault="00251247">
            <w:pPr>
              <w:spacing w:before="20" w:after="20"/>
              <w:rPr>
                <w:sz w:val="24"/>
                <w:szCs w:val="24"/>
              </w:rPr>
            </w:pPr>
            <w:r w:rsidRPr="00075B1D">
              <w:rPr>
                <w:sz w:val="24"/>
                <w:szCs w:val="24"/>
              </w:rPr>
              <w:t>Hard stop; FR-HMA-012/013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BR-HMA-002</w:t>
            </w:r>
          </w:p>
        </w:tc>
        <w:tc>
          <w:tcPr>
            <w:tcW w:w="2556" w:type="dxa"/>
          </w:tcPr>
          <w:p w:rsidR="002524C7" w:rsidRPr="00075B1D" w:rsidRDefault="00251247">
            <w:pPr>
              <w:spacing w:before="20" w:after="20"/>
              <w:rPr>
                <w:sz w:val="24"/>
                <w:szCs w:val="24"/>
              </w:rPr>
            </w:pPr>
            <w:r w:rsidRPr="00075B1D">
              <w:rPr>
                <w:sz w:val="24"/>
                <w:szCs w:val="24"/>
              </w:rPr>
              <w:t>Form I (Memorandum) must be accompanied by Form IA (Application) and both must be complete before filing</w:t>
            </w:r>
          </w:p>
        </w:tc>
        <w:tc>
          <w:tcPr>
            <w:tcW w:w="2556" w:type="dxa"/>
          </w:tcPr>
          <w:p w:rsidR="002524C7" w:rsidRPr="00075B1D" w:rsidRDefault="00251247">
            <w:pPr>
              <w:spacing w:before="20" w:after="20"/>
              <w:rPr>
                <w:sz w:val="24"/>
                <w:szCs w:val="24"/>
              </w:rPr>
            </w:pPr>
            <w:r w:rsidRPr="00075B1D">
              <w:rPr>
                <w:sz w:val="24"/>
                <w:szCs w:val="24"/>
              </w:rPr>
              <w:t>Rule 4(2)</w:t>
            </w:r>
          </w:p>
        </w:tc>
        <w:tc>
          <w:tcPr>
            <w:tcW w:w="2556" w:type="dxa"/>
          </w:tcPr>
          <w:p w:rsidR="002524C7" w:rsidRPr="00075B1D" w:rsidRDefault="00251247">
            <w:pPr>
              <w:spacing w:before="20" w:after="20"/>
              <w:rPr>
                <w:sz w:val="24"/>
                <w:szCs w:val="24"/>
              </w:rPr>
            </w:pPr>
            <w:r w:rsidRPr="00075B1D">
              <w:rPr>
                <w:sz w:val="24"/>
                <w:szCs w:val="24"/>
              </w:rPr>
              <w:t>Hard stop; FR-HMA-015 / FR-HMA-083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BR-HMA-003</w:t>
            </w:r>
          </w:p>
        </w:tc>
        <w:tc>
          <w:tcPr>
            <w:tcW w:w="2556" w:type="dxa"/>
          </w:tcPr>
          <w:p w:rsidR="002524C7" w:rsidRPr="00075B1D" w:rsidRDefault="00251247">
            <w:pPr>
              <w:spacing w:before="20" w:after="20"/>
              <w:rPr>
                <w:sz w:val="24"/>
                <w:szCs w:val="24"/>
              </w:rPr>
            </w:pPr>
            <w:r w:rsidRPr="00075B1D">
              <w:rPr>
                <w:sz w:val="24"/>
                <w:szCs w:val="24"/>
              </w:rPr>
              <w:t>Age at marriage ≥ statutory minimum</w:t>
            </w:r>
          </w:p>
        </w:tc>
        <w:tc>
          <w:tcPr>
            <w:tcW w:w="2556" w:type="dxa"/>
          </w:tcPr>
          <w:p w:rsidR="002524C7" w:rsidRPr="00075B1D" w:rsidRDefault="00251247">
            <w:pPr>
              <w:spacing w:before="20" w:after="20"/>
              <w:rPr>
                <w:sz w:val="24"/>
                <w:szCs w:val="24"/>
              </w:rPr>
            </w:pPr>
            <w:r w:rsidRPr="00075B1D">
              <w:rPr>
                <w:sz w:val="24"/>
                <w:szCs w:val="24"/>
              </w:rPr>
              <w:t>Sec. 5(iii)</w:t>
            </w:r>
          </w:p>
        </w:tc>
        <w:tc>
          <w:tcPr>
            <w:tcW w:w="2556" w:type="dxa"/>
          </w:tcPr>
          <w:p w:rsidR="002524C7" w:rsidRPr="00075B1D" w:rsidRDefault="00251247">
            <w:pPr>
              <w:spacing w:before="20" w:after="20"/>
              <w:rPr>
                <w:sz w:val="24"/>
                <w:szCs w:val="24"/>
              </w:rPr>
            </w:pPr>
            <w:r w:rsidRPr="00075B1D">
              <w:rPr>
                <w:sz w:val="24"/>
                <w:szCs w:val="24"/>
              </w:rPr>
              <w:t>Validation; FR-HMA-003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BR-HMA-004</w:t>
            </w:r>
          </w:p>
        </w:tc>
        <w:tc>
          <w:tcPr>
            <w:tcW w:w="2556" w:type="dxa"/>
          </w:tcPr>
          <w:p w:rsidR="002524C7" w:rsidRPr="00075B1D" w:rsidRDefault="00251247">
            <w:pPr>
              <w:spacing w:before="20" w:after="20"/>
              <w:rPr>
                <w:sz w:val="24"/>
                <w:szCs w:val="24"/>
              </w:rPr>
            </w:pPr>
            <w:r w:rsidRPr="00075B1D">
              <w:rPr>
                <w:sz w:val="24"/>
                <w:szCs w:val="24"/>
              </w:rPr>
              <w:t>Neither party married at time of marriage</w:t>
            </w:r>
          </w:p>
        </w:tc>
        <w:tc>
          <w:tcPr>
            <w:tcW w:w="2556" w:type="dxa"/>
          </w:tcPr>
          <w:p w:rsidR="002524C7" w:rsidRPr="00075B1D" w:rsidRDefault="00251247">
            <w:pPr>
              <w:spacing w:before="20" w:after="20"/>
              <w:rPr>
                <w:sz w:val="24"/>
                <w:szCs w:val="24"/>
              </w:rPr>
            </w:pPr>
            <w:r w:rsidRPr="00075B1D">
              <w:rPr>
                <w:sz w:val="24"/>
                <w:szCs w:val="24"/>
              </w:rPr>
              <w:t>Sec. 5(</w:t>
            </w:r>
            <w:proofErr w:type="spellStart"/>
            <w:r w:rsidRPr="00075B1D">
              <w:rPr>
                <w:sz w:val="24"/>
                <w:szCs w:val="24"/>
              </w:rPr>
              <w:t>i</w:t>
            </w:r>
            <w:proofErr w:type="spellEnd"/>
            <w:r w:rsidRPr="00075B1D">
              <w:rPr>
                <w:sz w:val="24"/>
                <w:szCs w:val="24"/>
              </w:rPr>
              <w:t>)</w:t>
            </w:r>
          </w:p>
        </w:tc>
        <w:tc>
          <w:tcPr>
            <w:tcW w:w="2556" w:type="dxa"/>
          </w:tcPr>
          <w:p w:rsidR="002524C7" w:rsidRPr="00075B1D" w:rsidRDefault="00251247">
            <w:pPr>
              <w:spacing w:before="20" w:after="20"/>
              <w:rPr>
                <w:sz w:val="24"/>
                <w:szCs w:val="24"/>
              </w:rPr>
            </w:pPr>
            <w:r w:rsidRPr="00075B1D">
              <w:rPr>
                <w:sz w:val="24"/>
                <w:szCs w:val="24"/>
              </w:rPr>
              <w:t>Declaration; FR-HMA-004 / FR-HMA-046 / FR-HMA-084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BR-HMA-005</w:t>
            </w:r>
          </w:p>
        </w:tc>
        <w:tc>
          <w:tcPr>
            <w:tcW w:w="2556" w:type="dxa"/>
          </w:tcPr>
          <w:p w:rsidR="002524C7" w:rsidRPr="00075B1D" w:rsidRDefault="00251247">
            <w:pPr>
              <w:spacing w:before="20" w:after="20"/>
              <w:rPr>
                <w:sz w:val="24"/>
                <w:szCs w:val="24"/>
              </w:rPr>
            </w:pPr>
            <w:r w:rsidRPr="00075B1D">
              <w:rPr>
                <w:sz w:val="24"/>
                <w:szCs w:val="24"/>
              </w:rPr>
              <w:t>Marriage must be solemnized (past date)</w:t>
            </w:r>
          </w:p>
        </w:tc>
        <w:tc>
          <w:tcPr>
            <w:tcW w:w="2556" w:type="dxa"/>
          </w:tcPr>
          <w:p w:rsidR="002524C7" w:rsidRPr="00075B1D" w:rsidRDefault="00251247">
            <w:pPr>
              <w:spacing w:before="20" w:after="20"/>
              <w:rPr>
                <w:sz w:val="24"/>
                <w:szCs w:val="24"/>
              </w:rPr>
            </w:pPr>
            <w:r w:rsidRPr="00075B1D">
              <w:rPr>
                <w:sz w:val="24"/>
                <w:szCs w:val="24"/>
              </w:rPr>
              <w:t>Sec. 7, 8</w:t>
            </w:r>
          </w:p>
        </w:tc>
        <w:tc>
          <w:tcPr>
            <w:tcW w:w="2556" w:type="dxa"/>
          </w:tcPr>
          <w:p w:rsidR="002524C7" w:rsidRPr="00075B1D" w:rsidRDefault="00251247">
            <w:pPr>
              <w:spacing w:before="20" w:after="20"/>
              <w:rPr>
                <w:sz w:val="24"/>
                <w:szCs w:val="24"/>
              </w:rPr>
            </w:pPr>
            <w:r w:rsidRPr="00075B1D">
              <w:rPr>
                <w:sz w:val="24"/>
                <w:szCs w:val="24"/>
              </w:rPr>
              <w:t>Date ≤ today; FR-HMA-002 / 007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BR-HMA-006</w:t>
            </w:r>
          </w:p>
        </w:tc>
        <w:tc>
          <w:tcPr>
            <w:tcW w:w="2556" w:type="dxa"/>
          </w:tcPr>
          <w:p w:rsidR="002524C7" w:rsidRPr="00075B1D" w:rsidRDefault="00251247">
            <w:pPr>
              <w:spacing w:before="20" w:after="20"/>
              <w:rPr>
                <w:sz w:val="24"/>
                <w:szCs w:val="24"/>
              </w:rPr>
            </w:pPr>
            <w:r w:rsidRPr="00075B1D">
              <w:rPr>
                <w:sz w:val="24"/>
                <w:szCs w:val="24"/>
              </w:rPr>
              <w:t xml:space="preserve">Jurisdiction routing </w:t>
            </w:r>
            <w:r w:rsidR="00477896" w:rsidRPr="00075B1D">
              <w:rPr>
                <w:sz w:val="24"/>
                <w:szCs w:val="24"/>
              </w:rPr>
              <w:t xml:space="preserve">as per Rule </w:t>
            </w:r>
          </w:p>
        </w:tc>
        <w:tc>
          <w:tcPr>
            <w:tcW w:w="2556" w:type="dxa"/>
          </w:tcPr>
          <w:p w:rsidR="002524C7" w:rsidRPr="00075B1D" w:rsidRDefault="00251247">
            <w:pPr>
              <w:spacing w:before="20" w:after="20"/>
              <w:rPr>
                <w:sz w:val="24"/>
                <w:szCs w:val="24"/>
              </w:rPr>
            </w:pPr>
            <w:r w:rsidRPr="00075B1D">
              <w:rPr>
                <w:sz w:val="24"/>
                <w:szCs w:val="24"/>
              </w:rPr>
              <w:t>Rules 1966</w:t>
            </w:r>
          </w:p>
        </w:tc>
        <w:tc>
          <w:tcPr>
            <w:tcW w:w="2556" w:type="dxa"/>
          </w:tcPr>
          <w:p w:rsidR="002524C7" w:rsidRPr="00075B1D" w:rsidRDefault="00251247">
            <w:pPr>
              <w:spacing w:before="20" w:after="20"/>
              <w:rPr>
                <w:sz w:val="24"/>
                <w:szCs w:val="24"/>
              </w:rPr>
            </w:pPr>
            <w:r w:rsidRPr="00075B1D">
              <w:rPr>
                <w:sz w:val="24"/>
                <w:szCs w:val="24"/>
              </w:rPr>
              <w:t>Office master; FR-HMA-005/006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BR-HMA-007</w:t>
            </w:r>
          </w:p>
        </w:tc>
        <w:tc>
          <w:tcPr>
            <w:tcW w:w="2556" w:type="dxa"/>
          </w:tcPr>
          <w:p w:rsidR="002524C7" w:rsidRPr="00075B1D" w:rsidRDefault="00477896">
            <w:pPr>
              <w:spacing w:before="20" w:after="20"/>
              <w:rPr>
                <w:sz w:val="24"/>
                <w:szCs w:val="24"/>
              </w:rPr>
            </w:pPr>
            <w:r w:rsidRPr="00075B1D">
              <w:rPr>
                <w:sz w:val="24"/>
                <w:szCs w:val="24"/>
              </w:rPr>
              <w:t>Rejection</w:t>
            </w:r>
            <w:r w:rsidR="00251247" w:rsidRPr="00075B1D">
              <w:rPr>
                <w:sz w:val="24"/>
                <w:szCs w:val="24"/>
              </w:rPr>
              <w:t xml:space="preserve"> must be in writing</w:t>
            </w:r>
          </w:p>
        </w:tc>
        <w:tc>
          <w:tcPr>
            <w:tcW w:w="2556" w:type="dxa"/>
          </w:tcPr>
          <w:p w:rsidR="002524C7" w:rsidRPr="00075B1D" w:rsidRDefault="00251247">
            <w:pPr>
              <w:spacing w:before="20" w:after="20"/>
              <w:rPr>
                <w:sz w:val="24"/>
                <w:szCs w:val="24"/>
              </w:rPr>
            </w:pPr>
            <w:r w:rsidRPr="00075B1D">
              <w:rPr>
                <w:sz w:val="24"/>
                <w:szCs w:val="24"/>
              </w:rPr>
              <w:t>Rule 4(3) scrutiny clause</w:t>
            </w:r>
          </w:p>
        </w:tc>
        <w:tc>
          <w:tcPr>
            <w:tcW w:w="2556" w:type="dxa"/>
          </w:tcPr>
          <w:p w:rsidR="002524C7" w:rsidRPr="00075B1D" w:rsidRDefault="00251247">
            <w:pPr>
              <w:spacing w:before="20" w:after="20"/>
              <w:rPr>
                <w:sz w:val="24"/>
                <w:szCs w:val="24"/>
              </w:rPr>
            </w:pPr>
            <w:r w:rsidRPr="00075B1D">
              <w:rPr>
                <w:sz w:val="24"/>
                <w:szCs w:val="24"/>
              </w:rPr>
              <w:t>Rejection PDF; FR-HMA-028 / 076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BR-HMA-008</w:t>
            </w:r>
          </w:p>
        </w:tc>
        <w:tc>
          <w:tcPr>
            <w:tcW w:w="2556" w:type="dxa"/>
          </w:tcPr>
          <w:p w:rsidR="002524C7" w:rsidRPr="00075B1D" w:rsidRDefault="00251247">
            <w:pPr>
              <w:spacing w:before="20" w:after="20"/>
              <w:rPr>
                <w:sz w:val="24"/>
                <w:szCs w:val="24"/>
              </w:rPr>
            </w:pPr>
            <w:r w:rsidRPr="00075B1D">
              <w:rPr>
                <w:sz w:val="24"/>
                <w:szCs w:val="24"/>
              </w:rPr>
              <w:t>Combined prerequisite + declaration screen must be acknowledged after channel selection and before data entry begins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Hard gate 7.1.2.1 step 6; FR-HMA-046</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BR-HMA-009</w:t>
            </w:r>
          </w:p>
        </w:tc>
        <w:tc>
          <w:tcPr>
            <w:tcW w:w="2556" w:type="dxa"/>
          </w:tcPr>
          <w:p w:rsidR="002524C7" w:rsidRPr="00075B1D" w:rsidRDefault="00251247">
            <w:pPr>
              <w:spacing w:before="20" w:after="20"/>
              <w:rPr>
                <w:sz w:val="24"/>
                <w:szCs w:val="24"/>
              </w:rPr>
            </w:pPr>
            <w:r w:rsidRPr="00075B1D">
              <w:rPr>
                <w:sz w:val="24"/>
                <w:szCs w:val="24"/>
              </w:rPr>
              <w:t>Exactly one channel (Online / Offline) applies to an application at a time; channel is selected before prerequisites</w:t>
            </w:r>
          </w:p>
        </w:tc>
        <w:tc>
          <w:tcPr>
            <w:tcW w:w="2556" w:type="dxa"/>
          </w:tcPr>
          <w:p w:rsidR="002524C7" w:rsidRPr="00075B1D" w:rsidRDefault="00251247">
            <w:pPr>
              <w:spacing w:before="20" w:after="20"/>
              <w:rPr>
                <w:sz w:val="24"/>
                <w:szCs w:val="24"/>
              </w:rPr>
            </w:pPr>
            <w:r w:rsidRPr="00075B1D">
              <w:rPr>
                <w:sz w:val="24"/>
                <w:szCs w:val="24"/>
              </w:rPr>
              <w:t>Process diagram (both)</w:t>
            </w:r>
          </w:p>
        </w:tc>
        <w:tc>
          <w:tcPr>
            <w:tcW w:w="2556" w:type="dxa"/>
          </w:tcPr>
          <w:p w:rsidR="002524C7" w:rsidRPr="00075B1D" w:rsidRDefault="00251247">
            <w:pPr>
              <w:spacing w:before="20" w:after="20"/>
              <w:rPr>
                <w:sz w:val="24"/>
                <w:szCs w:val="24"/>
              </w:rPr>
            </w:pPr>
            <w:r w:rsidRPr="00075B1D">
              <w:rPr>
                <w:sz w:val="24"/>
                <w:szCs w:val="24"/>
              </w:rPr>
              <w:t>Channel attribute; FR-HMA-047/049</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BR-HMA-010</w:t>
            </w:r>
          </w:p>
        </w:tc>
        <w:tc>
          <w:tcPr>
            <w:tcW w:w="2556" w:type="dxa"/>
          </w:tcPr>
          <w:p w:rsidR="002524C7" w:rsidRPr="00075B1D" w:rsidRDefault="00251247">
            <w:pPr>
              <w:spacing w:before="20" w:after="20"/>
              <w:rPr>
                <w:sz w:val="24"/>
                <w:szCs w:val="24"/>
              </w:rPr>
            </w:pPr>
            <w:r w:rsidRPr="00075B1D">
              <w:rPr>
                <w:b/>
                <w:sz w:val="24"/>
                <w:szCs w:val="24"/>
              </w:rPr>
              <w:t>Fee is payable only after SR approval</w:t>
            </w:r>
            <w:r w:rsidRPr="00075B1D">
              <w:rPr>
                <w:sz w:val="24"/>
                <w:szCs w:val="24"/>
              </w:rPr>
              <w:t xml:space="preserve"> — no </w:t>
            </w:r>
            <w:r w:rsidRPr="00075B1D">
              <w:rPr>
                <w:sz w:val="24"/>
                <w:szCs w:val="24"/>
              </w:rPr>
              <w:lastRenderedPageBreak/>
              <w:t>payment before the first SR verification</w:t>
            </w:r>
          </w:p>
        </w:tc>
        <w:tc>
          <w:tcPr>
            <w:tcW w:w="2556" w:type="dxa"/>
          </w:tcPr>
          <w:p w:rsidR="002524C7" w:rsidRPr="00075B1D" w:rsidRDefault="00251247">
            <w:pPr>
              <w:spacing w:before="20" w:after="20"/>
              <w:rPr>
                <w:sz w:val="24"/>
                <w:szCs w:val="24"/>
              </w:rPr>
            </w:pPr>
            <w:r w:rsidRPr="00075B1D">
              <w:rPr>
                <w:sz w:val="24"/>
                <w:szCs w:val="24"/>
              </w:rPr>
              <w:lastRenderedPageBreak/>
              <w:t>Process diagram (both)</w:t>
            </w:r>
          </w:p>
        </w:tc>
        <w:tc>
          <w:tcPr>
            <w:tcW w:w="2556" w:type="dxa"/>
          </w:tcPr>
          <w:p w:rsidR="002524C7" w:rsidRPr="00075B1D" w:rsidRDefault="00251247">
            <w:pPr>
              <w:spacing w:before="20" w:after="20"/>
              <w:rPr>
                <w:sz w:val="24"/>
                <w:szCs w:val="24"/>
              </w:rPr>
            </w:pPr>
            <w:r w:rsidRPr="00075B1D">
              <w:rPr>
                <w:sz w:val="24"/>
                <w:szCs w:val="24"/>
              </w:rPr>
              <w:t>Payment gate; FR-HMA-022</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BR-HMA-011</w:t>
            </w:r>
          </w:p>
        </w:tc>
        <w:tc>
          <w:tcPr>
            <w:tcW w:w="2556" w:type="dxa"/>
          </w:tcPr>
          <w:p w:rsidR="002524C7" w:rsidRPr="00075B1D" w:rsidRDefault="00251247">
            <w:pPr>
              <w:spacing w:before="20" w:after="20"/>
              <w:rPr>
                <w:sz w:val="24"/>
                <w:szCs w:val="24"/>
              </w:rPr>
            </w:pPr>
            <w:r w:rsidRPr="00075B1D">
              <w:rPr>
                <w:sz w:val="24"/>
                <w:szCs w:val="24"/>
              </w:rPr>
              <w:t xml:space="preserve">Online: application cannot reach SR verification without completed </w:t>
            </w:r>
            <w:proofErr w:type="spellStart"/>
            <w:r w:rsidRPr="00075B1D">
              <w:rPr>
                <w:b/>
                <w:sz w:val="24"/>
                <w:szCs w:val="24"/>
              </w:rPr>
              <w:t>eSign</w:t>
            </w:r>
            <w:proofErr w:type="spellEnd"/>
          </w:p>
        </w:tc>
        <w:tc>
          <w:tcPr>
            <w:tcW w:w="2556" w:type="dxa"/>
          </w:tcPr>
          <w:p w:rsidR="002524C7" w:rsidRPr="00075B1D" w:rsidRDefault="00251247">
            <w:pPr>
              <w:spacing w:before="20" w:after="20"/>
              <w:rPr>
                <w:sz w:val="24"/>
                <w:szCs w:val="24"/>
              </w:rPr>
            </w:pPr>
            <w:r w:rsidRPr="00075B1D">
              <w:rPr>
                <w:sz w:val="24"/>
                <w:szCs w:val="24"/>
              </w:rPr>
              <w:t>Online diagram</w:t>
            </w:r>
          </w:p>
        </w:tc>
        <w:tc>
          <w:tcPr>
            <w:tcW w:w="2556" w:type="dxa"/>
          </w:tcPr>
          <w:p w:rsidR="002524C7" w:rsidRPr="00075B1D" w:rsidRDefault="00251247">
            <w:pPr>
              <w:spacing w:before="20" w:after="20"/>
              <w:rPr>
                <w:sz w:val="24"/>
                <w:szCs w:val="24"/>
              </w:rPr>
            </w:pPr>
            <w:r w:rsidRPr="00075B1D">
              <w:rPr>
                <w:sz w:val="24"/>
                <w:szCs w:val="24"/>
              </w:rPr>
              <w:t>Hard stop; FR-HMA-057</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BR-HMA-012</w:t>
            </w:r>
          </w:p>
        </w:tc>
        <w:tc>
          <w:tcPr>
            <w:tcW w:w="2556" w:type="dxa"/>
          </w:tcPr>
          <w:p w:rsidR="002524C7" w:rsidRPr="00075B1D" w:rsidRDefault="00251247" w:rsidP="00477896">
            <w:pPr>
              <w:spacing w:before="20" w:after="20"/>
              <w:rPr>
                <w:sz w:val="24"/>
                <w:szCs w:val="24"/>
              </w:rPr>
            </w:pPr>
            <w:r w:rsidRPr="00075B1D">
              <w:rPr>
                <w:sz w:val="24"/>
                <w:szCs w:val="24"/>
              </w:rPr>
              <w:t>Offline: printout of Form I</w:t>
            </w:r>
            <w:r w:rsidR="00477896" w:rsidRPr="00075B1D">
              <w:rPr>
                <w:sz w:val="24"/>
                <w:szCs w:val="24"/>
              </w:rPr>
              <w:t xml:space="preserve"> </w:t>
            </w:r>
            <w:r w:rsidRPr="00075B1D">
              <w:rPr>
                <w:sz w:val="24"/>
                <w:szCs w:val="24"/>
              </w:rPr>
              <w:t>is available only after payment and appointment booking</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Print gated; FR-HMA-061</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BR-HMA-013</w:t>
            </w:r>
          </w:p>
        </w:tc>
        <w:tc>
          <w:tcPr>
            <w:tcW w:w="2556" w:type="dxa"/>
          </w:tcPr>
          <w:p w:rsidR="002524C7" w:rsidRPr="00075B1D" w:rsidRDefault="00251247">
            <w:pPr>
              <w:spacing w:before="20" w:after="20"/>
              <w:rPr>
                <w:sz w:val="24"/>
                <w:szCs w:val="24"/>
              </w:rPr>
            </w:pPr>
            <w:r w:rsidRPr="00075B1D">
              <w:rPr>
                <w:sz w:val="24"/>
                <w:szCs w:val="24"/>
              </w:rPr>
              <w:t xml:space="preserve">Offline: forms may be uploaded only by a </w:t>
            </w:r>
            <w:r w:rsidRPr="00075B1D">
              <w:rPr>
                <w:b/>
                <w:sz w:val="24"/>
                <w:szCs w:val="24"/>
              </w:rPr>
              <w:t>DEO</w:t>
            </w:r>
            <w:r w:rsidRPr="00075B1D">
              <w:rPr>
                <w:sz w:val="24"/>
                <w:szCs w:val="24"/>
              </w:rPr>
              <w:t xml:space="preserve"> of the same SRO office, after signature check</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RBAC + checklist; FR-HMA-063/068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BR-HMA-014</w:t>
            </w:r>
          </w:p>
        </w:tc>
        <w:tc>
          <w:tcPr>
            <w:tcW w:w="2556" w:type="dxa"/>
          </w:tcPr>
          <w:p w:rsidR="002524C7" w:rsidRPr="00075B1D" w:rsidRDefault="00251247">
            <w:pPr>
              <w:spacing w:before="20" w:after="20"/>
              <w:rPr>
                <w:sz w:val="24"/>
                <w:szCs w:val="24"/>
              </w:rPr>
            </w:pPr>
            <w:r w:rsidRPr="00075B1D">
              <w:rPr>
                <w:sz w:val="24"/>
                <w:szCs w:val="24"/>
              </w:rPr>
              <w:t>Offline Stage 2 rejection returns work to the DEO, never directly to the citizen</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Workflow; FR-HMA-074</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BR-HMA-015</w:t>
            </w:r>
          </w:p>
        </w:tc>
        <w:tc>
          <w:tcPr>
            <w:tcW w:w="2556" w:type="dxa"/>
          </w:tcPr>
          <w:p w:rsidR="002524C7" w:rsidRPr="00075B1D" w:rsidRDefault="00251247">
            <w:pPr>
              <w:spacing w:before="20" w:after="20"/>
              <w:rPr>
                <w:sz w:val="24"/>
                <w:szCs w:val="24"/>
              </w:rPr>
            </w:pPr>
            <w:r w:rsidRPr="00075B1D">
              <w:rPr>
                <w:sz w:val="24"/>
                <w:szCs w:val="24"/>
              </w:rPr>
              <w:t xml:space="preserve">Certificate is issued only after the </w:t>
            </w:r>
            <w:r w:rsidRPr="00075B1D">
              <w:rPr>
                <w:b/>
                <w:sz w:val="24"/>
                <w:szCs w:val="24"/>
              </w:rPr>
              <w:t>SR digital signature</w:t>
            </w:r>
            <w:r w:rsidRPr="00075B1D">
              <w:rPr>
                <w:sz w:val="24"/>
                <w:szCs w:val="24"/>
              </w:rPr>
              <w:t xml:space="preserve"> in both channels</w:t>
            </w:r>
          </w:p>
        </w:tc>
        <w:tc>
          <w:tcPr>
            <w:tcW w:w="2556" w:type="dxa"/>
          </w:tcPr>
          <w:p w:rsidR="002524C7" w:rsidRPr="00075B1D" w:rsidRDefault="00251247">
            <w:pPr>
              <w:spacing w:before="20" w:after="20"/>
              <w:rPr>
                <w:sz w:val="24"/>
                <w:szCs w:val="24"/>
              </w:rPr>
            </w:pPr>
            <w:r w:rsidRPr="00075B1D">
              <w:rPr>
                <w:sz w:val="24"/>
                <w:szCs w:val="24"/>
              </w:rPr>
              <w:t>Both diagrams</w:t>
            </w:r>
          </w:p>
        </w:tc>
        <w:tc>
          <w:tcPr>
            <w:tcW w:w="2556" w:type="dxa"/>
          </w:tcPr>
          <w:p w:rsidR="002524C7" w:rsidRPr="00075B1D" w:rsidRDefault="00251247">
            <w:pPr>
              <w:spacing w:before="20" w:after="20"/>
              <w:rPr>
                <w:sz w:val="24"/>
                <w:szCs w:val="24"/>
              </w:rPr>
            </w:pPr>
            <w:r w:rsidRPr="00075B1D">
              <w:rPr>
                <w:sz w:val="24"/>
                <w:szCs w:val="24"/>
              </w:rPr>
              <w:t>DSC pre-condition; FR-HMA-078</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BR-HMA-016</w:t>
            </w:r>
          </w:p>
        </w:tc>
        <w:tc>
          <w:tcPr>
            <w:tcW w:w="2556" w:type="dxa"/>
          </w:tcPr>
          <w:p w:rsidR="002524C7" w:rsidRPr="00075B1D" w:rsidRDefault="00251247">
            <w:pPr>
              <w:spacing w:before="20" w:after="20"/>
              <w:rPr>
                <w:sz w:val="24"/>
                <w:szCs w:val="24"/>
              </w:rPr>
            </w:pPr>
            <w:r w:rsidRPr="00075B1D">
              <w:rPr>
                <w:sz w:val="24"/>
                <w:szCs w:val="24"/>
              </w:rPr>
              <w:t>Offline: an appointment is mandatory before signed forms can be uploaded</w:t>
            </w:r>
          </w:p>
        </w:tc>
        <w:tc>
          <w:tcPr>
            <w:tcW w:w="2556" w:type="dxa"/>
          </w:tcPr>
          <w:p w:rsidR="002524C7" w:rsidRPr="00075B1D" w:rsidRDefault="00251247">
            <w:pPr>
              <w:spacing w:before="20" w:after="20"/>
              <w:rPr>
                <w:sz w:val="24"/>
                <w:szCs w:val="24"/>
              </w:rPr>
            </w:pPr>
            <w:r w:rsidRPr="00075B1D">
              <w:rPr>
                <w:sz w:val="24"/>
                <w:szCs w:val="24"/>
              </w:rPr>
              <w:t>Offline diagram</w:t>
            </w:r>
          </w:p>
        </w:tc>
        <w:tc>
          <w:tcPr>
            <w:tcW w:w="2556" w:type="dxa"/>
          </w:tcPr>
          <w:p w:rsidR="002524C7" w:rsidRPr="00075B1D" w:rsidRDefault="00251247">
            <w:pPr>
              <w:spacing w:before="20" w:after="20"/>
              <w:rPr>
                <w:sz w:val="24"/>
                <w:szCs w:val="24"/>
              </w:rPr>
            </w:pPr>
            <w:r w:rsidRPr="00075B1D">
              <w:rPr>
                <w:sz w:val="24"/>
                <w:szCs w:val="24"/>
              </w:rPr>
              <w:t>Upload gated; FR-HMA-059/063</w:t>
            </w:r>
          </w:p>
        </w:tc>
      </w:tr>
      <w:tr w:rsidR="002524C7" w:rsidRPr="00075B1D">
        <w:trPr>
          <w:jc w:val="center"/>
        </w:trPr>
        <w:tc>
          <w:tcPr>
            <w:tcW w:w="2556" w:type="dxa"/>
          </w:tcPr>
          <w:p w:rsidR="002524C7" w:rsidRPr="00075B1D" w:rsidRDefault="00251247">
            <w:pPr>
              <w:spacing w:before="20" w:after="20"/>
              <w:rPr>
                <w:sz w:val="24"/>
                <w:szCs w:val="24"/>
              </w:rPr>
            </w:pPr>
            <w:r w:rsidRPr="00075B1D">
              <w:rPr>
                <w:sz w:val="24"/>
                <w:szCs w:val="24"/>
              </w:rPr>
              <w:t>BR-HMA-017</w:t>
            </w:r>
          </w:p>
        </w:tc>
        <w:tc>
          <w:tcPr>
            <w:tcW w:w="2556" w:type="dxa"/>
          </w:tcPr>
          <w:p w:rsidR="002524C7" w:rsidRPr="00075B1D" w:rsidRDefault="00251247">
            <w:pPr>
              <w:spacing w:before="20" w:after="20"/>
              <w:rPr>
                <w:sz w:val="24"/>
                <w:szCs w:val="24"/>
              </w:rPr>
            </w:pPr>
            <w:r w:rsidRPr="00075B1D">
              <w:rPr>
                <w:sz w:val="24"/>
                <w:szCs w:val="24"/>
              </w:rPr>
              <w:t>Rejected applications retain full history of prior submissions and decisions</w:t>
            </w:r>
          </w:p>
        </w:tc>
        <w:tc>
          <w:tcPr>
            <w:tcW w:w="2556" w:type="dxa"/>
          </w:tcPr>
          <w:p w:rsidR="002524C7" w:rsidRPr="00075B1D" w:rsidRDefault="00251247">
            <w:pPr>
              <w:spacing w:before="20" w:after="20"/>
              <w:rPr>
                <w:sz w:val="24"/>
                <w:szCs w:val="24"/>
              </w:rPr>
            </w:pPr>
            <w:r w:rsidRPr="00075B1D">
              <w:rPr>
                <w:sz w:val="24"/>
                <w:szCs w:val="24"/>
              </w:rPr>
              <w:t>Audit / Rule 4</w:t>
            </w:r>
          </w:p>
        </w:tc>
        <w:tc>
          <w:tcPr>
            <w:tcW w:w="2556" w:type="dxa"/>
          </w:tcPr>
          <w:p w:rsidR="002524C7" w:rsidRPr="00075B1D" w:rsidRDefault="00251247">
            <w:pPr>
              <w:spacing w:before="20" w:after="20"/>
              <w:rPr>
                <w:sz w:val="24"/>
                <w:szCs w:val="24"/>
              </w:rPr>
            </w:pPr>
            <w:r w:rsidRPr="00075B1D">
              <w:rPr>
                <w:sz w:val="24"/>
                <w:szCs w:val="24"/>
              </w:rPr>
              <w:t>Versioned records; FR-HMA-075</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BR-HMA-018</w:t>
            </w:r>
          </w:p>
        </w:tc>
        <w:tc>
          <w:tcPr>
            <w:tcW w:w="2556" w:type="dxa"/>
          </w:tcPr>
          <w:p w:rsidR="00243A77" w:rsidRPr="00075B1D" w:rsidRDefault="00251247">
            <w:pPr>
              <w:rPr>
                <w:sz w:val="24"/>
                <w:szCs w:val="24"/>
              </w:rPr>
            </w:pPr>
            <w:r w:rsidRPr="00075B1D">
              <w:rPr>
                <w:sz w:val="24"/>
                <w:szCs w:val="24"/>
              </w:rPr>
              <w:t>Online: Bride</w:t>
            </w:r>
            <w:r w:rsidR="00477896" w:rsidRPr="00075B1D">
              <w:rPr>
                <w:sz w:val="24"/>
                <w:szCs w:val="24"/>
              </w:rPr>
              <w:t>/Groom</w:t>
            </w:r>
            <w:r w:rsidRPr="00075B1D">
              <w:rPr>
                <w:sz w:val="24"/>
                <w:szCs w:val="24"/>
              </w:rPr>
              <w:t xml:space="preserve"> details capture requires successful </w:t>
            </w:r>
            <w:r w:rsidR="005F6564">
              <w:rPr>
                <w:sz w:val="24"/>
                <w:szCs w:val="24"/>
              </w:rPr>
              <w:t>e-KYC / Face Authentication</w:t>
            </w:r>
            <w:r w:rsidRPr="00075B1D">
              <w:rPr>
                <w:sz w:val="24"/>
                <w:szCs w:val="24"/>
              </w:rPr>
              <w:t xml:space="preserve"> before proceeding to office selection / summary</w:t>
            </w:r>
          </w:p>
        </w:tc>
        <w:tc>
          <w:tcPr>
            <w:tcW w:w="2556" w:type="dxa"/>
          </w:tcPr>
          <w:p w:rsidR="00243A77" w:rsidRPr="00075B1D" w:rsidRDefault="00251247">
            <w:pPr>
              <w:rPr>
                <w:sz w:val="24"/>
                <w:szCs w:val="24"/>
              </w:rPr>
            </w:pPr>
            <w:r w:rsidRPr="00075B1D">
              <w:rPr>
                <w:sz w:val="24"/>
                <w:szCs w:val="24"/>
              </w:rPr>
              <w:t>Online diagram</w:t>
            </w:r>
          </w:p>
        </w:tc>
        <w:tc>
          <w:tcPr>
            <w:tcW w:w="2556" w:type="dxa"/>
          </w:tcPr>
          <w:p w:rsidR="00243A77" w:rsidRPr="00075B1D" w:rsidRDefault="00251247">
            <w:pPr>
              <w:rPr>
                <w:sz w:val="24"/>
                <w:szCs w:val="24"/>
              </w:rPr>
            </w:pPr>
            <w:r w:rsidRPr="00075B1D">
              <w:rPr>
                <w:sz w:val="24"/>
                <w:szCs w:val="24"/>
              </w:rPr>
              <w:t>Hard stop; FR-HMA-058</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BR-HMA-019</w:t>
            </w:r>
          </w:p>
        </w:tc>
        <w:tc>
          <w:tcPr>
            <w:tcW w:w="2556" w:type="dxa"/>
          </w:tcPr>
          <w:p w:rsidR="00243A77" w:rsidRPr="00075B1D" w:rsidRDefault="00251247">
            <w:pPr>
              <w:rPr>
                <w:sz w:val="24"/>
                <w:szCs w:val="24"/>
              </w:rPr>
            </w:pPr>
            <w:r w:rsidRPr="00075B1D">
              <w:rPr>
                <w:sz w:val="24"/>
                <w:szCs w:val="24"/>
              </w:rPr>
              <w:t>Offline: DEO upload is permitted only after SR has allocated the application to that DEO</w:t>
            </w:r>
          </w:p>
        </w:tc>
        <w:tc>
          <w:tcPr>
            <w:tcW w:w="2556" w:type="dxa"/>
          </w:tcPr>
          <w:p w:rsidR="00243A77" w:rsidRPr="00075B1D" w:rsidRDefault="00251247">
            <w:pPr>
              <w:rPr>
                <w:sz w:val="24"/>
                <w:szCs w:val="24"/>
              </w:rPr>
            </w:pPr>
            <w:r w:rsidRPr="00075B1D">
              <w:rPr>
                <w:sz w:val="24"/>
                <w:szCs w:val="24"/>
              </w:rPr>
              <w:t>Offline diagram</w:t>
            </w:r>
          </w:p>
        </w:tc>
        <w:tc>
          <w:tcPr>
            <w:tcW w:w="2556" w:type="dxa"/>
          </w:tcPr>
          <w:p w:rsidR="00243A77" w:rsidRPr="00075B1D" w:rsidRDefault="00251247">
            <w:pPr>
              <w:rPr>
                <w:sz w:val="24"/>
                <w:szCs w:val="24"/>
              </w:rPr>
            </w:pPr>
            <w:r w:rsidRPr="00075B1D">
              <w:rPr>
                <w:sz w:val="24"/>
                <w:szCs w:val="24"/>
              </w:rPr>
              <w:t>Queue gated; FR-HMA-069</w:t>
            </w:r>
          </w:p>
        </w:tc>
      </w:tr>
      <w:tr w:rsidR="00243A77" w:rsidRPr="00075B1D">
        <w:trPr>
          <w:jc w:val="center"/>
        </w:trPr>
        <w:tc>
          <w:tcPr>
            <w:tcW w:w="2556" w:type="dxa"/>
          </w:tcPr>
          <w:p w:rsidR="00243A77" w:rsidRPr="00075B1D" w:rsidRDefault="00251247">
            <w:pPr>
              <w:rPr>
                <w:sz w:val="24"/>
                <w:szCs w:val="24"/>
              </w:rPr>
            </w:pPr>
            <w:r w:rsidRPr="00075B1D">
              <w:rPr>
                <w:sz w:val="24"/>
                <w:szCs w:val="24"/>
              </w:rPr>
              <w:t>BR-HMA-020</w:t>
            </w:r>
          </w:p>
        </w:tc>
        <w:tc>
          <w:tcPr>
            <w:tcW w:w="2556" w:type="dxa"/>
          </w:tcPr>
          <w:p w:rsidR="00243A77" w:rsidRPr="00075B1D" w:rsidRDefault="00251247">
            <w:pPr>
              <w:rPr>
                <w:sz w:val="24"/>
                <w:szCs w:val="24"/>
              </w:rPr>
            </w:pPr>
            <w:r w:rsidRPr="00075B1D">
              <w:rPr>
                <w:sz w:val="24"/>
                <w:szCs w:val="24"/>
              </w:rPr>
              <w:t xml:space="preserve">Form IA statutory declarations (I)–(III) must be captured and </w:t>
            </w:r>
            <w:r w:rsidRPr="00075B1D">
              <w:rPr>
                <w:sz w:val="24"/>
                <w:szCs w:val="24"/>
              </w:rPr>
              <w:lastRenderedPageBreak/>
              <w:t xml:space="preserve">acknowledged before Online submission / </w:t>
            </w:r>
            <w:proofErr w:type="spellStart"/>
            <w:r w:rsidRPr="00075B1D">
              <w:rPr>
                <w:sz w:val="24"/>
                <w:szCs w:val="24"/>
              </w:rPr>
              <w:t>eSign</w:t>
            </w:r>
            <w:proofErr w:type="spellEnd"/>
          </w:p>
        </w:tc>
        <w:tc>
          <w:tcPr>
            <w:tcW w:w="2556" w:type="dxa"/>
          </w:tcPr>
          <w:p w:rsidR="00243A77" w:rsidRPr="00075B1D" w:rsidRDefault="00251247">
            <w:pPr>
              <w:rPr>
                <w:sz w:val="24"/>
                <w:szCs w:val="24"/>
              </w:rPr>
            </w:pPr>
            <w:r w:rsidRPr="00075B1D">
              <w:rPr>
                <w:sz w:val="24"/>
                <w:szCs w:val="24"/>
              </w:rPr>
              <w:lastRenderedPageBreak/>
              <w:t>Form IA / Rule 4(2)</w:t>
            </w:r>
          </w:p>
        </w:tc>
        <w:tc>
          <w:tcPr>
            <w:tcW w:w="2556" w:type="dxa"/>
          </w:tcPr>
          <w:p w:rsidR="00243A77" w:rsidRPr="00075B1D" w:rsidRDefault="00251247">
            <w:pPr>
              <w:rPr>
                <w:sz w:val="24"/>
                <w:szCs w:val="24"/>
              </w:rPr>
            </w:pPr>
            <w:r w:rsidRPr="00075B1D">
              <w:rPr>
                <w:sz w:val="24"/>
                <w:szCs w:val="24"/>
              </w:rPr>
              <w:t>Hard stop; FR-HMA-084 / FR-HMA-086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BR-SMA-001</w:t>
            </w:r>
          </w:p>
        </w:tc>
        <w:tc>
          <w:tcPr>
            <w:tcW w:w="2554" w:type="dxa"/>
          </w:tcPr>
          <w:p w:rsidR="00450BD5" w:rsidRPr="00075B1D" w:rsidRDefault="00E91FC6">
            <w:pPr>
              <w:rPr>
                <w:sz w:val="24"/>
                <w:szCs w:val="24"/>
              </w:rPr>
            </w:pPr>
            <w:r w:rsidRPr="00075B1D">
              <w:rPr>
                <w:sz w:val="24"/>
                <w:szCs w:val="24"/>
              </w:rPr>
              <w:t>Notice may be published only after SR verification approval and first payment</w:t>
            </w:r>
          </w:p>
        </w:tc>
        <w:tc>
          <w:tcPr>
            <w:tcW w:w="2553" w:type="dxa"/>
          </w:tcPr>
          <w:p w:rsidR="00450BD5" w:rsidRPr="00075B1D" w:rsidRDefault="00E91FC6">
            <w:pPr>
              <w:rPr>
                <w:sz w:val="24"/>
                <w:szCs w:val="24"/>
              </w:rPr>
            </w:pPr>
            <w:r w:rsidRPr="00075B1D">
              <w:rPr>
                <w:sz w:val="24"/>
                <w:szCs w:val="24"/>
              </w:rPr>
              <w:t>Process diagrams 7.2</w:t>
            </w:r>
          </w:p>
        </w:tc>
        <w:tc>
          <w:tcPr>
            <w:tcW w:w="2554" w:type="dxa"/>
          </w:tcPr>
          <w:p w:rsidR="00450BD5" w:rsidRPr="00075B1D" w:rsidRDefault="00E91FC6">
            <w:pPr>
              <w:rPr>
                <w:sz w:val="24"/>
                <w:szCs w:val="24"/>
              </w:rPr>
            </w:pPr>
            <w:r w:rsidRPr="00075B1D">
              <w:rPr>
                <w:sz w:val="24"/>
                <w:szCs w:val="24"/>
              </w:rPr>
              <w:t>Publication gate; FR-SMA-014 / FR-SMA-049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BR-SMA-002</w:t>
            </w:r>
          </w:p>
        </w:tc>
        <w:tc>
          <w:tcPr>
            <w:tcW w:w="2554" w:type="dxa"/>
          </w:tcPr>
          <w:p w:rsidR="00450BD5" w:rsidRPr="00075B1D" w:rsidRDefault="00E91FC6">
            <w:pPr>
              <w:rPr>
                <w:sz w:val="24"/>
                <w:szCs w:val="24"/>
              </w:rPr>
            </w:pPr>
            <w:r w:rsidRPr="00075B1D">
              <w:rPr>
                <w:sz w:val="24"/>
                <w:szCs w:val="24"/>
              </w:rPr>
              <w:t>Marriage may not be solemnized before expiry of 30 days from notice publication</w:t>
            </w:r>
          </w:p>
        </w:tc>
        <w:tc>
          <w:tcPr>
            <w:tcW w:w="2553" w:type="dxa"/>
          </w:tcPr>
          <w:p w:rsidR="00450BD5" w:rsidRPr="00075B1D" w:rsidRDefault="00E91FC6">
            <w:pPr>
              <w:rPr>
                <w:sz w:val="24"/>
                <w:szCs w:val="24"/>
              </w:rPr>
            </w:pPr>
            <w:r w:rsidRPr="00075B1D">
              <w:rPr>
                <w:sz w:val="24"/>
                <w:szCs w:val="24"/>
              </w:rPr>
              <w:t>Sec. 7(2)</w:t>
            </w:r>
          </w:p>
        </w:tc>
        <w:tc>
          <w:tcPr>
            <w:tcW w:w="2554" w:type="dxa"/>
          </w:tcPr>
          <w:p w:rsidR="00450BD5" w:rsidRPr="00075B1D" w:rsidRDefault="00E91FC6">
            <w:pPr>
              <w:rPr>
                <w:sz w:val="24"/>
                <w:szCs w:val="24"/>
              </w:rPr>
            </w:pPr>
            <w:r w:rsidRPr="00075B1D">
              <w:rPr>
                <w:sz w:val="24"/>
                <w:szCs w:val="24"/>
              </w:rPr>
              <w:t>Hard gate; FR-SMA-019 / FR-SMA-029</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BR-SMA-003</w:t>
            </w:r>
          </w:p>
        </w:tc>
        <w:tc>
          <w:tcPr>
            <w:tcW w:w="2554" w:type="dxa"/>
          </w:tcPr>
          <w:p w:rsidR="00450BD5" w:rsidRPr="00075B1D" w:rsidRDefault="00E91FC6">
            <w:pPr>
              <w:rPr>
                <w:sz w:val="24"/>
                <w:szCs w:val="24"/>
              </w:rPr>
            </w:pPr>
            <w:r w:rsidRPr="00075B1D">
              <w:rPr>
                <w:sz w:val="24"/>
                <w:szCs w:val="24"/>
              </w:rPr>
              <w:t>Registration may proceed only when the notice meets the path-specific timeline — Intended Marriage: ≥ 30 and ≤ 90 days; Other Forms: ≥ 30 days from publication</w:t>
            </w:r>
          </w:p>
        </w:tc>
        <w:tc>
          <w:tcPr>
            <w:tcW w:w="2553" w:type="dxa"/>
          </w:tcPr>
          <w:p w:rsidR="00450BD5" w:rsidRPr="00075B1D" w:rsidRDefault="00E91FC6">
            <w:pPr>
              <w:rPr>
                <w:sz w:val="24"/>
                <w:szCs w:val="24"/>
              </w:rPr>
            </w:pPr>
            <w:r w:rsidRPr="00075B1D">
              <w:rPr>
                <w:sz w:val="24"/>
                <w:szCs w:val="24"/>
              </w:rPr>
              <w:t>Sec. 14 + process diagrams</w:t>
            </w:r>
          </w:p>
        </w:tc>
        <w:tc>
          <w:tcPr>
            <w:tcW w:w="2554" w:type="dxa"/>
          </w:tcPr>
          <w:p w:rsidR="00450BD5" w:rsidRPr="00075B1D" w:rsidRDefault="00E91FC6">
            <w:pPr>
              <w:rPr>
                <w:sz w:val="24"/>
                <w:szCs w:val="24"/>
              </w:rPr>
            </w:pPr>
            <w:r w:rsidRPr="00075B1D">
              <w:rPr>
                <w:sz w:val="24"/>
                <w:szCs w:val="24"/>
              </w:rPr>
              <w:t>Timeline validation; FR-SMA-029 / FR-SMA-030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BR-SMA-004</w:t>
            </w:r>
          </w:p>
        </w:tc>
        <w:tc>
          <w:tcPr>
            <w:tcW w:w="2554" w:type="dxa"/>
          </w:tcPr>
          <w:p w:rsidR="00450BD5" w:rsidRPr="00075B1D" w:rsidRDefault="00E91FC6">
            <w:pPr>
              <w:rPr>
                <w:sz w:val="24"/>
                <w:szCs w:val="24"/>
              </w:rPr>
            </w:pPr>
            <w:r w:rsidRPr="00075B1D">
              <w:rPr>
                <w:sz w:val="24"/>
                <w:szCs w:val="24"/>
              </w:rPr>
              <w:t>A pending objection blocks solemnization and registration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Hard stop; FR-SMA-024</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BR-SMA-005</w:t>
            </w:r>
          </w:p>
        </w:tc>
        <w:tc>
          <w:tcPr>
            <w:tcW w:w="2554" w:type="dxa"/>
          </w:tcPr>
          <w:p w:rsidR="00450BD5" w:rsidRPr="00075B1D" w:rsidRDefault="00E91FC6">
            <w:pPr>
              <w:rPr>
                <w:sz w:val="24"/>
                <w:szCs w:val="24"/>
              </w:rPr>
            </w:pPr>
            <w:r w:rsidRPr="00075B1D">
              <w:rPr>
                <w:sz w:val="24"/>
                <w:szCs w:val="24"/>
              </w:rPr>
              <w:t>Objection enquiry must be decided within 30 days of the objection</w:t>
            </w:r>
          </w:p>
        </w:tc>
        <w:tc>
          <w:tcPr>
            <w:tcW w:w="2553" w:type="dxa"/>
          </w:tcPr>
          <w:p w:rsidR="00450BD5" w:rsidRPr="00075B1D" w:rsidRDefault="00E91FC6">
            <w:pPr>
              <w:rPr>
                <w:sz w:val="24"/>
                <w:szCs w:val="24"/>
              </w:rPr>
            </w:pPr>
            <w:r w:rsidRPr="00075B1D">
              <w:rPr>
                <w:sz w:val="24"/>
                <w:szCs w:val="24"/>
              </w:rPr>
              <w:t>Sec. 8(1)</w:t>
            </w:r>
          </w:p>
        </w:tc>
        <w:tc>
          <w:tcPr>
            <w:tcW w:w="2554" w:type="dxa"/>
          </w:tcPr>
          <w:p w:rsidR="00450BD5" w:rsidRPr="00075B1D" w:rsidRDefault="00E91FC6">
            <w:pPr>
              <w:rPr>
                <w:sz w:val="24"/>
                <w:szCs w:val="24"/>
              </w:rPr>
            </w:pPr>
            <w:r w:rsidRPr="00075B1D">
              <w:rPr>
                <w:sz w:val="24"/>
                <w:szCs w:val="24"/>
              </w:rPr>
              <w:t>Ageing alert; FR-SMA-025</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BR-SMA-006</w:t>
            </w:r>
          </w:p>
        </w:tc>
        <w:tc>
          <w:tcPr>
            <w:tcW w:w="2554" w:type="dxa"/>
          </w:tcPr>
          <w:p w:rsidR="00450BD5" w:rsidRPr="00075B1D" w:rsidRDefault="00E91FC6">
            <w:pPr>
              <w:rPr>
                <w:sz w:val="24"/>
                <w:szCs w:val="24"/>
              </w:rPr>
            </w:pPr>
            <w:r w:rsidRPr="00075B1D">
              <w:rPr>
                <w:sz w:val="24"/>
                <w:szCs w:val="24"/>
              </w:rPr>
              <w:t>An upheld objection removes the notice from publication and closes the application</w:t>
            </w:r>
          </w:p>
        </w:tc>
        <w:tc>
          <w:tcPr>
            <w:tcW w:w="2553" w:type="dxa"/>
          </w:tcPr>
          <w:p w:rsidR="00450BD5" w:rsidRPr="00075B1D" w:rsidRDefault="00E91FC6">
            <w:pPr>
              <w:rPr>
                <w:sz w:val="24"/>
                <w:szCs w:val="24"/>
              </w:rPr>
            </w:pPr>
            <w:r w:rsidRPr="00075B1D">
              <w:rPr>
                <w:sz w:val="24"/>
                <w:szCs w:val="24"/>
              </w:rPr>
              <w:t>Sec. 8</w:t>
            </w:r>
          </w:p>
        </w:tc>
        <w:tc>
          <w:tcPr>
            <w:tcW w:w="2554" w:type="dxa"/>
          </w:tcPr>
          <w:p w:rsidR="00450BD5" w:rsidRPr="00075B1D" w:rsidRDefault="00E91FC6">
            <w:pPr>
              <w:rPr>
                <w:sz w:val="24"/>
                <w:szCs w:val="24"/>
              </w:rPr>
            </w:pPr>
            <w:r w:rsidRPr="00075B1D">
              <w:rPr>
                <w:sz w:val="24"/>
                <w:szCs w:val="24"/>
              </w:rPr>
              <w:t>Status Objected; FR-SMA-026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BR-SMA-007</w:t>
            </w:r>
          </w:p>
        </w:tc>
        <w:tc>
          <w:tcPr>
            <w:tcW w:w="2554" w:type="dxa"/>
          </w:tcPr>
          <w:p w:rsidR="00450BD5" w:rsidRPr="00075B1D" w:rsidRDefault="00E91FC6">
            <w:pPr>
              <w:rPr>
                <w:sz w:val="24"/>
                <w:szCs w:val="24"/>
              </w:rPr>
            </w:pPr>
            <w:r w:rsidRPr="00075B1D">
              <w:rPr>
                <w:sz w:val="24"/>
                <w:szCs w:val="24"/>
              </w:rPr>
              <w:t>Notice jurisdiction requires ≥ 30 days residence of at least one party in the district</w:t>
            </w:r>
          </w:p>
        </w:tc>
        <w:tc>
          <w:tcPr>
            <w:tcW w:w="2553" w:type="dxa"/>
          </w:tcPr>
          <w:p w:rsidR="00450BD5" w:rsidRPr="00075B1D" w:rsidRDefault="00E91FC6">
            <w:pPr>
              <w:rPr>
                <w:sz w:val="24"/>
                <w:szCs w:val="24"/>
              </w:rPr>
            </w:pPr>
            <w:r w:rsidRPr="00075B1D">
              <w:rPr>
                <w:sz w:val="24"/>
                <w:szCs w:val="24"/>
              </w:rPr>
              <w:t>Sec. 5</w:t>
            </w:r>
          </w:p>
        </w:tc>
        <w:tc>
          <w:tcPr>
            <w:tcW w:w="2554" w:type="dxa"/>
          </w:tcPr>
          <w:p w:rsidR="00450BD5" w:rsidRPr="00075B1D" w:rsidRDefault="00E91FC6">
            <w:pPr>
              <w:rPr>
                <w:sz w:val="24"/>
                <w:szCs w:val="24"/>
              </w:rPr>
            </w:pPr>
            <w:r w:rsidRPr="00075B1D">
              <w:rPr>
                <w:sz w:val="24"/>
                <w:szCs w:val="24"/>
              </w:rPr>
              <w:t>Jurisdiction validation; FR-SMA-008</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BR-SMA-008</w:t>
            </w:r>
          </w:p>
        </w:tc>
        <w:tc>
          <w:tcPr>
            <w:tcW w:w="2554" w:type="dxa"/>
          </w:tcPr>
          <w:p w:rsidR="00450BD5" w:rsidRPr="00075B1D" w:rsidRDefault="00E91FC6">
            <w:pPr>
              <w:rPr>
                <w:sz w:val="24"/>
                <w:szCs w:val="24"/>
              </w:rPr>
            </w:pPr>
            <w:r w:rsidRPr="00075B1D">
              <w:rPr>
                <w:sz w:val="24"/>
                <w:szCs w:val="24"/>
              </w:rPr>
              <w:t>Other Forms: both parties must have completed 21 years at the notice filing date</w:t>
            </w:r>
          </w:p>
        </w:tc>
        <w:tc>
          <w:tcPr>
            <w:tcW w:w="2553" w:type="dxa"/>
          </w:tcPr>
          <w:p w:rsidR="00450BD5" w:rsidRPr="00075B1D" w:rsidRDefault="00E91FC6">
            <w:pPr>
              <w:rPr>
                <w:sz w:val="24"/>
                <w:szCs w:val="24"/>
              </w:rPr>
            </w:pPr>
            <w:r w:rsidRPr="00075B1D">
              <w:rPr>
                <w:sz w:val="24"/>
                <w:szCs w:val="24"/>
              </w:rPr>
              <w:t>Sec. 15(d)</w:t>
            </w:r>
          </w:p>
        </w:tc>
        <w:tc>
          <w:tcPr>
            <w:tcW w:w="2554" w:type="dxa"/>
          </w:tcPr>
          <w:p w:rsidR="00450BD5" w:rsidRPr="00075B1D" w:rsidRDefault="00E91FC6">
            <w:pPr>
              <w:rPr>
                <w:sz w:val="24"/>
                <w:szCs w:val="24"/>
              </w:rPr>
            </w:pPr>
            <w:r w:rsidRPr="00075B1D">
              <w:rPr>
                <w:sz w:val="24"/>
                <w:szCs w:val="24"/>
              </w:rPr>
              <w:t>Validation; FR-SMA-003</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BR-SMA-009</w:t>
            </w:r>
          </w:p>
        </w:tc>
        <w:tc>
          <w:tcPr>
            <w:tcW w:w="2554" w:type="dxa"/>
          </w:tcPr>
          <w:p w:rsidR="00450BD5" w:rsidRPr="00075B1D" w:rsidRDefault="00E91FC6">
            <w:pPr>
              <w:rPr>
                <w:sz w:val="24"/>
                <w:szCs w:val="24"/>
              </w:rPr>
            </w:pPr>
            <w:r w:rsidRPr="00075B1D">
              <w:rPr>
                <w:sz w:val="24"/>
                <w:szCs w:val="24"/>
              </w:rPr>
              <w:t>Other Forms: the registration application must be signed by both parties</w:t>
            </w:r>
          </w:p>
        </w:tc>
        <w:tc>
          <w:tcPr>
            <w:tcW w:w="2553" w:type="dxa"/>
          </w:tcPr>
          <w:p w:rsidR="00450BD5" w:rsidRPr="00075B1D" w:rsidRDefault="00E91FC6">
            <w:pPr>
              <w:rPr>
                <w:sz w:val="24"/>
                <w:szCs w:val="24"/>
              </w:rPr>
            </w:pPr>
            <w:r w:rsidRPr="00075B1D">
              <w:rPr>
                <w:sz w:val="24"/>
                <w:szCs w:val="24"/>
              </w:rPr>
              <w:t>Sec. 16</w:t>
            </w:r>
          </w:p>
        </w:tc>
        <w:tc>
          <w:tcPr>
            <w:tcW w:w="2554" w:type="dxa"/>
          </w:tcPr>
          <w:p w:rsidR="00450BD5" w:rsidRPr="00075B1D" w:rsidRDefault="00E91FC6">
            <w:pPr>
              <w:rPr>
                <w:sz w:val="24"/>
                <w:szCs w:val="24"/>
              </w:rPr>
            </w:pPr>
            <w:r w:rsidRPr="00075B1D">
              <w:rPr>
                <w:sz w:val="24"/>
                <w:szCs w:val="24"/>
              </w:rPr>
              <w:t>Hard stop; FR-SMA-042</w:t>
            </w:r>
          </w:p>
        </w:tc>
      </w:tr>
      <w:tr w:rsidR="00450BD5" w:rsidRPr="00075B1D">
        <w:trPr>
          <w:jc w:val="center"/>
        </w:trPr>
        <w:tc>
          <w:tcPr>
            <w:tcW w:w="2553" w:type="dxa"/>
          </w:tcPr>
          <w:p w:rsidR="00450BD5" w:rsidRPr="00075B1D" w:rsidRDefault="00E91FC6">
            <w:pPr>
              <w:rPr>
                <w:sz w:val="24"/>
                <w:szCs w:val="24"/>
              </w:rPr>
            </w:pPr>
            <w:r w:rsidRPr="00075B1D">
              <w:rPr>
                <w:sz w:val="24"/>
                <w:szCs w:val="24"/>
              </w:rPr>
              <w:lastRenderedPageBreak/>
              <w:t>BR-SMA-010</w:t>
            </w:r>
          </w:p>
        </w:tc>
        <w:tc>
          <w:tcPr>
            <w:tcW w:w="2554" w:type="dxa"/>
          </w:tcPr>
          <w:p w:rsidR="00450BD5" w:rsidRPr="00075B1D" w:rsidRDefault="00E91FC6">
            <w:pPr>
              <w:rPr>
                <w:sz w:val="24"/>
                <w:szCs w:val="24"/>
              </w:rPr>
            </w:pPr>
            <w:r w:rsidRPr="00075B1D">
              <w:rPr>
                <w:sz w:val="24"/>
                <w:szCs w:val="24"/>
              </w:rPr>
              <w:t>Declarations of both parties and three witnesses are required before solemnization</w:t>
            </w:r>
          </w:p>
        </w:tc>
        <w:tc>
          <w:tcPr>
            <w:tcW w:w="2553" w:type="dxa"/>
          </w:tcPr>
          <w:p w:rsidR="00450BD5" w:rsidRPr="00075B1D" w:rsidRDefault="00E91FC6">
            <w:pPr>
              <w:rPr>
                <w:sz w:val="24"/>
                <w:szCs w:val="24"/>
              </w:rPr>
            </w:pPr>
            <w:r w:rsidRPr="00075B1D">
              <w:rPr>
                <w:sz w:val="24"/>
                <w:szCs w:val="24"/>
              </w:rPr>
              <w:t>Sec. 11</w:t>
            </w:r>
          </w:p>
        </w:tc>
        <w:tc>
          <w:tcPr>
            <w:tcW w:w="2554" w:type="dxa"/>
          </w:tcPr>
          <w:p w:rsidR="00450BD5" w:rsidRPr="00075B1D" w:rsidRDefault="00E91FC6">
            <w:pPr>
              <w:rPr>
                <w:sz w:val="24"/>
                <w:szCs w:val="24"/>
              </w:rPr>
            </w:pPr>
            <w:r w:rsidRPr="00075B1D">
              <w:rPr>
                <w:sz w:val="24"/>
                <w:szCs w:val="24"/>
              </w:rPr>
              <w:t>Hard stop; FR-SMA-034 / FR-SMA-037</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BR-SMA-011</w:t>
            </w:r>
          </w:p>
        </w:tc>
        <w:tc>
          <w:tcPr>
            <w:tcW w:w="2554" w:type="dxa"/>
          </w:tcPr>
          <w:p w:rsidR="00450BD5" w:rsidRPr="00075B1D" w:rsidRDefault="00E91FC6">
            <w:pPr>
              <w:rPr>
                <w:sz w:val="24"/>
                <w:szCs w:val="24"/>
              </w:rPr>
            </w:pPr>
            <w:r w:rsidRPr="00075B1D">
              <w:rPr>
                <w:sz w:val="24"/>
                <w:szCs w:val="24"/>
              </w:rPr>
              <w:t>Certificate must be signed by the parties and three witnesses before SR digital signature</w:t>
            </w:r>
          </w:p>
        </w:tc>
        <w:tc>
          <w:tcPr>
            <w:tcW w:w="2553" w:type="dxa"/>
          </w:tcPr>
          <w:p w:rsidR="00450BD5" w:rsidRPr="00075B1D" w:rsidRDefault="00E91FC6">
            <w:pPr>
              <w:rPr>
                <w:sz w:val="24"/>
                <w:szCs w:val="24"/>
              </w:rPr>
            </w:pPr>
            <w:r w:rsidRPr="00075B1D">
              <w:rPr>
                <w:sz w:val="24"/>
                <w:szCs w:val="24"/>
              </w:rPr>
              <w:t>Sec. 13 / Sec. 16</w:t>
            </w:r>
          </w:p>
        </w:tc>
        <w:tc>
          <w:tcPr>
            <w:tcW w:w="2554" w:type="dxa"/>
          </w:tcPr>
          <w:p w:rsidR="00450BD5" w:rsidRPr="00075B1D" w:rsidRDefault="00E91FC6">
            <w:pPr>
              <w:rPr>
                <w:sz w:val="24"/>
                <w:szCs w:val="24"/>
              </w:rPr>
            </w:pPr>
            <w:r w:rsidRPr="00075B1D">
              <w:rPr>
                <w:sz w:val="24"/>
                <w:szCs w:val="24"/>
              </w:rPr>
              <w:t>Hard stop; FR-SMA-039 / FR-SMA-046</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BR-SMA-012</w:t>
            </w:r>
          </w:p>
        </w:tc>
        <w:tc>
          <w:tcPr>
            <w:tcW w:w="2554" w:type="dxa"/>
          </w:tcPr>
          <w:p w:rsidR="00450BD5" w:rsidRPr="00075B1D" w:rsidRDefault="00E91FC6">
            <w:pPr>
              <w:rPr>
                <w:sz w:val="24"/>
                <w:szCs w:val="24"/>
              </w:rPr>
            </w:pPr>
            <w:r w:rsidRPr="00075B1D">
              <w:rPr>
                <w:sz w:val="24"/>
                <w:szCs w:val="24"/>
              </w:rPr>
              <w:t>Certificate is issued only after the SR digital signature</w:t>
            </w:r>
          </w:p>
        </w:tc>
        <w:tc>
          <w:tcPr>
            <w:tcW w:w="2553" w:type="dxa"/>
          </w:tcPr>
          <w:p w:rsidR="00450BD5" w:rsidRPr="00075B1D" w:rsidRDefault="00E91FC6">
            <w:pPr>
              <w:rPr>
                <w:sz w:val="24"/>
                <w:szCs w:val="24"/>
              </w:rPr>
            </w:pPr>
            <w:r w:rsidRPr="00075B1D">
              <w:rPr>
                <w:sz w:val="24"/>
                <w:szCs w:val="24"/>
              </w:rPr>
              <w:t>process diagrams 7.3</w:t>
            </w:r>
          </w:p>
        </w:tc>
        <w:tc>
          <w:tcPr>
            <w:tcW w:w="2554" w:type="dxa"/>
          </w:tcPr>
          <w:p w:rsidR="00450BD5" w:rsidRPr="00075B1D" w:rsidRDefault="00E91FC6">
            <w:pPr>
              <w:rPr>
                <w:sz w:val="24"/>
                <w:szCs w:val="24"/>
              </w:rPr>
            </w:pPr>
            <w:r w:rsidRPr="00075B1D">
              <w:rPr>
                <w:sz w:val="24"/>
                <w:szCs w:val="24"/>
              </w:rPr>
              <w:t>DSC pre-condition; FR-SMA-040</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BR-SMA-013</w:t>
            </w:r>
          </w:p>
        </w:tc>
        <w:tc>
          <w:tcPr>
            <w:tcW w:w="2554" w:type="dxa"/>
          </w:tcPr>
          <w:p w:rsidR="00450BD5" w:rsidRPr="00075B1D" w:rsidRDefault="00E91FC6">
            <w:pPr>
              <w:rPr>
                <w:sz w:val="24"/>
                <w:szCs w:val="24"/>
              </w:rPr>
            </w:pPr>
            <w:r w:rsidRPr="00075B1D">
              <w:rPr>
                <w:sz w:val="24"/>
                <w:szCs w:val="24"/>
              </w:rPr>
              <w:t>Fresh notice is required where the marriage is not solemnized within three months</w:t>
            </w:r>
          </w:p>
        </w:tc>
        <w:tc>
          <w:tcPr>
            <w:tcW w:w="2553" w:type="dxa"/>
          </w:tcPr>
          <w:p w:rsidR="00450BD5" w:rsidRPr="00075B1D" w:rsidRDefault="00E91FC6">
            <w:pPr>
              <w:rPr>
                <w:sz w:val="24"/>
                <w:szCs w:val="24"/>
              </w:rPr>
            </w:pPr>
            <w:r w:rsidRPr="00075B1D">
              <w:rPr>
                <w:sz w:val="24"/>
                <w:szCs w:val="24"/>
              </w:rPr>
              <w:t>Sec. 14</w:t>
            </w:r>
          </w:p>
        </w:tc>
        <w:tc>
          <w:tcPr>
            <w:tcW w:w="2554" w:type="dxa"/>
          </w:tcPr>
          <w:p w:rsidR="00450BD5" w:rsidRPr="00075B1D" w:rsidRDefault="00E91FC6">
            <w:pPr>
              <w:rPr>
                <w:sz w:val="24"/>
                <w:szCs w:val="24"/>
              </w:rPr>
            </w:pPr>
            <w:r w:rsidRPr="00075B1D">
              <w:rPr>
                <w:sz w:val="24"/>
                <w:szCs w:val="24"/>
              </w:rPr>
              <w:t>Restart notice flow; FR-SMA-031</w:t>
            </w:r>
          </w:p>
        </w:tc>
      </w:tr>
      <w:tr w:rsidR="00450BD5" w:rsidRPr="00075B1D">
        <w:trPr>
          <w:jc w:val="center"/>
        </w:trPr>
        <w:tc>
          <w:tcPr>
            <w:tcW w:w="2553" w:type="dxa"/>
          </w:tcPr>
          <w:p w:rsidR="00450BD5" w:rsidRPr="00075B1D" w:rsidRDefault="00E91FC6">
            <w:pPr>
              <w:rPr>
                <w:sz w:val="24"/>
                <w:szCs w:val="24"/>
              </w:rPr>
            </w:pPr>
            <w:r w:rsidRPr="00075B1D">
              <w:rPr>
                <w:sz w:val="24"/>
                <w:szCs w:val="24"/>
              </w:rPr>
              <w:t>BR-SMA-014</w:t>
            </w:r>
          </w:p>
        </w:tc>
        <w:tc>
          <w:tcPr>
            <w:tcW w:w="2554" w:type="dxa"/>
          </w:tcPr>
          <w:p w:rsidR="00450BD5" w:rsidRPr="00075B1D" w:rsidRDefault="00E91FC6">
            <w:pPr>
              <w:rPr>
                <w:sz w:val="24"/>
                <w:szCs w:val="24"/>
              </w:rPr>
            </w:pPr>
            <w:r w:rsidRPr="00075B1D">
              <w:rPr>
                <w:sz w:val="24"/>
                <w:szCs w:val="24"/>
              </w:rPr>
              <w:t>Neither party may have a spouse living at the time of notice or registration</w:t>
            </w:r>
          </w:p>
        </w:tc>
        <w:tc>
          <w:tcPr>
            <w:tcW w:w="2553" w:type="dxa"/>
          </w:tcPr>
          <w:p w:rsidR="00450BD5" w:rsidRPr="00075B1D" w:rsidRDefault="00E91FC6">
            <w:pPr>
              <w:rPr>
                <w:sz w:val="24"/>
                <w:szCs w:val="24"/>
              </w:rPr>
            </w:pPr>
            <w:r w:rsidRPr="00075B1D">
              <w:rPr>
                <w:sz w:val="24"/>
                <w:szCs w:val="24"/>
              </w:rPr>
              <w:t>Sec. 4(a) / Sec. 15(b)</w:t>
            </w:r>
          </w:p>
        </w:tc>
        <w:tc>
          <w:tcPr>
            <w:tcW w:w="2554" w:type="dxa"/>
          </w:tcPr>
          <w:p w:rsidR="00450BD5" w:rsidRPr="00075B1D" w:rsidRDefault="00E91FC6">
            <w:pPr>
              <w:rPr>
                <w:sz w:val="24"/>
                <w:szCs w:val="24"/>
              </w:rPr>
            </w:pPr>
            <w:r w:rsidRPr="00075B1D">
              <w:rPr>
                <w:sz w:val="24"/>
                <w:szCs w:val="24"/>
              </w:rPr>
              <w:t>Declaration and validation; FR-SMA-002 / FR-SMA-003</w:t>
            </w:r>
          </w:p>
        </w:tc>
      </w:tr>
    </w:tbl>
    <w:p w:rsidR="002524C7" w:rsidRPr="00075B1D" w:rsidRDefault="002524C7">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477896" w:rsidRPr="00075B1D" w:rsidRDefault="00477896">
      <w:pPr>
        <w:rPr>
          <w:sz w:val="24"/>
          <w:szCs w:val="24"/>
        </w:rPr>
      </w:pPr>
    </w:p>
    <w:p w:rsidR="002524C7" w:rsidRPr="00075B1D" w:rsidRDefault="00251247">
      <w:pPr>
        <w:pStyle w:val="Heading2"/>
        <w:rPr>
          <w:sz w:val="24"/>
          <w:szCs w:val="24"/>
        </w:rPr>
      </w:pPr>
      <w:r w:rsidRPr="00075B1D">
        <w:rPr>
          <w:sz w:val="24"/>
          <w:szCs w:val="24"/>
        </w:rPr>
        <w:t>10. User interface (high-level)</w:t>
      </w:r>
    </w:p>
    <w:tbl>
      <w:tblPr>
        <w:tblStyle w:val="TableGrid"/>
        <w:tblW w:w="0" w:type="auto"/>
        <w:jc w:val="center"/>
        <w:tblLook w:val="04A0" w:firstRow="1" w:lastRow="0" w:firstColumn="1" w:lastColumn="0" w:noHBand="0" w:noVBand="1"/>
      </w:tblPr>
      <w:tblGrid>
        <w:gridCol w:w="2038"/>
        <w:gridCol w:w="2622"/>
        <w:gridCol w:w="1867"/>
        <w:gridCol w:w="1828"/>
        <w:gridCol w:w="1859"/>
      </w:tblGrid>
      <w:tr w:rsidR="002524C7" w:rsidRPr="00075B1D">
        <w:trPr>
          <w:jc w:val="center"/>
        </w:trPr>
        <w:tc>
          <w:tcPr>
            <w:tcW w:w="2045" w:type="dxa"/>
            <w:shd w:val="clear" w:color="auto" w:fill="D9E2F3"/>
          </w:tcPr>
          <w:p w:rsidR="002524C7" w:rsidRPr="00075B1D" w:rsidRDefault="00251247">
            <w:pPr>
              <w:spacing w:before="20" w:after="20"/>
              <w:rPr>
                <w:sz w:val="24"/>
                <w:szCs w:val="24"/>
              </w:rPr>
            </w:pPr>
            <w:r w:rsidRPr="00075B1D">
              <w:rPr>
                <w:b/>
                <w:sz w:val="24"/>
                <w:szCs w:val="24"/>
              </w:rPr>
              <w:t>Screen / step</w:t>
            </w:r>
          </w:p>
        </w:tc>
        <w:tc>
          <w:tcPr>
            <w:tcW w:w="2045" w:type="dxa"/>
            <w:shd w:val="clear" w:color="auto" w:fill="D9E2F3"/>
          </w:tcPr>
          <w:p w:rsidR="002524C7" w:rsidRPr="00075B1D" w:rsidRDefault="00251247">
            <w:pPr>
              <w:spacing w:before="20" w:after="20"/>
              <w:rPr>
                <w:sz w:val="24"/>
                <w:szCs w:val="24"/>
              </w:rPr>
            </w:pPr>
            <w:r w:rsidRPr="00075B1D">
              <w:rPr>
                <w:b/>
                <w:sz w:val="24"/>
                <w:szCs w:val="24"/>
              </w:rPr>
              <w:t>Purpose</w:t>
            </w:r>
          </w:p>
        </w:tc>
        <w:tc>
          <w:tcPr>
            <w:tcW w:w="2045" w:type="dxa"/>
            <w:shd w:val="clear" w:color="auto" w:fill="D9E2F3"/>
          </w:tcPr>
          <w:p w:rsidR="002524C7" w:rsidRPr="00075B1D" w:rsidRDefault="00251247">
            <w:pPr>
              <w:spacing w:before="20" w:after="20"/>
              <w:rPr>
                <w:sz w:val="24"/>
                <w:szCs w:val="24"/>
              </w:rPr>
            </w:pPr>
            <w:r w:rsidRPr="00075B1D">
              <w:rPr>
                <w:b/>
                <w:sz w:val="24"/>
                <w:szCs w:val="24"/>
              </w:rPr>
              <w:t>Channel</w:t>
            </w:r>
          </w:p>
        </w:tc>
        <w:tc>
          <w:tcPr>
            <w:tcW w:w="2045" w:type="dxa"/>
            <w:shd w:val="clear" w:color="auto" w:fill="D9E2F3"/>
          </w:tcPr>
          <w:p w:rsidR="002524C7" w:rsidRPr="00075B1D" w:rsidRDefault="00251247">
            <w:pPr>
              <w:spacing w:before="20" w:after="20"/>
              <w:rPr>
                <w:sz w:val="24"/>
                <w:szCs w:val="24"/>
              </w:rPr>
            </w:pPr>
            <w:r w:rsidRPr="00075B1D">
              <w:rPr>
                <w:b/>
                <w:sz w:val="24"/>
                <w:szCs w:val="24"/>
              </w:rPr>
              <w:t>Statutory alignment</w:t>
            </w:r>
          </w:p>
        </w:tc>
        <w:tc>
          <w:tcPr>
            <w:tcW w:w="2045" w:type="dxa"/>
            <w:shd w:val="clear" w:color="auto" w:fill="D9E2F3"/>
          </w:tcPr>
          <w:p w:rsidR="002524C7" w:rsidRPr="00075B1D" w:rsidRDefault="00251247">
            <w:pPr>
              <w:spacing w:before="20" w:after="20"/>
              <w:rPr>
                <w:sz w:val="24"/>
                <w:szCs w:val="24"/>
              </w:rPr>
            </w:pPr>
            <w:r w:rsidRPr="00075B1D">
              <w:rPr>
                <w:b/>
                <w:sz w:val="24"/>
                <w:szCs w:val="24"/>
              </w:rPr>
              <w:t>Notes</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Login / start application</w:t>
            </w:r>
          </w:p>
        </w:tc>
        <w:tc>
          <w:tcPr>
            <w:tcW w:w="2045" w:type="dxa"/>
          </w:tcPr>
          <w:p w:rsidR="002524C7" w:rsidRPr="00075B1D" w:rsidRDefault="00251247">
            <w:pPr>
              <w:spacing w:before="20" w:after="20"/>
              <w:rPr>
                <w:sz w:val="24"/>
                <w:szCs w:val="24"/>
              </w:rPr>
            </w:pPr>
            <w:r w:rsidRPr="00075B1D">
              <w:rPr>
                <w:sz w:val="24"/>
                <w:szCs w:val="24"/>
              </w:rPr>
              <w:t>Authenticated entry, new application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steps 2–3</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Service selection</w:t>
            </w:r>
          </w:p>
        </w:tc>
        <w:tc>
          <w:tcPr>
            <w:tcW w:w="2045" w:type="dxa"/>
          </w:tcPr>
          <w:p w:rsidR="002524C7" w:rsidRPr="00075B1D" w:rsidRDefault="00251247">
            <w:pPr>
              <w:spacing w:before="20" w:after="20"/>
              <w:rPr>
                <w:sz w:val="24"/>
                <w:szCs w:val="24"/>
              </w:rPr>
            </w:pPr>
            <w:r w:rsidRPr="00075B1D">
              <w:rPr>
                <w:sz w:val="24"/>
                <w:szCs w:val="24"/>
              </w:rPr>
              <w:t>Choose Marriage Registration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FA2A6C">
            <w:pPr>
              <w:spacing w:before="20" w:after="20"/>
              <w:rPr>
                <w:sz w:val="24"/>
                <w:szCs w:val="24"/>
              </w:rPr>
            </w:pPr>
            <w:r w:rsidRPr="00075B1D">
              <w:rPr>
                <w:sz w:val="24"/>
                <w:szCs w:val="24"/>
              </w:rPr>
              <w:t>7.1.2.1 step 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Prerequisite + declaration</w:t>
            </w:r>
          </w:p>
        </w:tc>
        <w:tc>
          <w:tcPr>
            <w:tcW w:w="2045" w:type="dxa"/>
          </w:tcPr>
          <w:p w:rsidR="002524C7" w:rsidRPr="00075B1D" w:rsidRDefault="00251247">
            <w:pPr>
              <w:spacing w:before="20" w:after="20"/>
              <w:rPr>
                <w:sz w:val="24"/>
                <w:szCs w:val="24"/>
              </w:rPr>
            </w:pPr>
            <w:r w:rsidRPr="00075B1D">
              <w:rPr>
                <w:sz w:val="24"/>
                <w:szCs w:val="24"/>
              </w:rPr>
              <w:t>Combined read-and-continue eligibility, documents and statutory declarations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7.1.2.1 step 6;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Channel selection</w:t>
            </w:r>
          </w:p>
        </w:tc>
        <w:tc>
          <w:tcPr>
            <w:tcW w:w="2045" w:type="dxa"/>
          </w:tcPr>
          <w:p w:rsidR="002524C7" w:rsidRPr="00075B1D" w:rsidRDefault="00251247">
            <w:pPr>
              <w:spacing w:before="20" w:after="20"/>
              <w:rPr>
                <w:sz w:val="24"/>
                <w:szCs w:val="24"/>
              </w:rPr>
            </w:pPr>
            <w:r w:rsidRPr="00075B1D">
              <w:rPr>
                <w:sz w:val="24"/>
                <w:szCs w:val="24"/>
              </w:rPr>
              <w:t>Hindu Marriage Online vs Offline (before prerequisites)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7.1.2.1 step 5; FR-HMA-047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(merged) Declarations</w:t>
            </w:r>
          </w:p>
        </w:tc>
        <w:tc>
          <w:tcPr>
            <w:tcW w:w="2045" w:type="dxa"/>
          </w:tcPr>
          <w:p w:rsidR="002524C7" w:rsidRPr="00075B1D" w:rsidRDefault="00251247">
            <w:pPr>
              <w:spacing w:before="20" w:after="20"/>
              <w:rPr>
                <w:sz w:val="24"/>
                <w:szCs w:val="24"/>
              </w:rPr>
            </w:pPr>
            <w:r w:rsidRPr="00075B1D">
              <w:rPr>
                <w:sz w:val="24"/>
                <w:szCs w:val="24"/>
              </w:rPr>
              <w:t>Merged into Prerequisite + declaration screen per updated diagrams — do not implement as a separate step</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Sec. 5, 7, 8</w:t>
            </w:r>
          </w:p>
        </w:tc>
        <w:tc>
          <w:tcPr>
            <w:tcW w:w="2045" w:type="dxa"/>
          </w:tcPr>
          <w:p w:rsidR="002524C7" w:rsidRPr="00075B1D" w:rsidRDefault="00251247">
            <w:pPr>
              <w:spacing w:before="20" w:after="20"/>
              <w:rPr>
                <w:sz w:val="24"/>
                <w:szCs w:val="24"/>
              </w:rPr>
            </w:pPr>
            <w:r w:rsidRPr="00075B1D">
              <w:rPr>
                <w:sz w:val="24"/>
                <w:szCs w:val="24"/>
              </w:rPr>
              <w:t>Superseded — covered by FR-HMA-046</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Marriage details</w:t>
            </w:r>
          </w:p>
        </w:tc>
        <w:tc>
          <w:tcPr>
            <w:tcW w:w="2045" w:type="dxa"/>
          </w:tcPr>
          <w:p w:rsidR="002524C7" w:rsidRPr="00075B1D" w:rsidRDefault="00251247">
            <w:pPr>
              <w:spacing w:before="20" w:after="20"/>
              <w:rPr>
                <w:sz w:val="24"/>
                <w:szCs w:val="24"/>
              </w:rPr>
            </w:pPr>
            <w:r w:rsidRPr="00075B1D">
              <w:rPr>
                <w:sz w:val="24"/>
                <w:szCs w:val="24"/>
              </w:rPr>
              <w:t>Date, place, jurisdiction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1–2</w:t>
            </w:r>
          </w:p>
        </w:tc>
        <w:tc>
          <w:tcPr>
            <w:tcW w:w="2045" w:type="dxa"/>
          </w:tcPr>
          <w:p w:rsidR="002524C7" w:rsidRPr="00075B1D" w:rsidRDefault="00251247">
            <w:pPr>
              <w:spacing w:before="20" w:after="20"/>
              <w:rPr>
                <w:sz w:val="24"/>
                <w:szCs w:val="24"/>
              </w:rPr>
            </w:pPr>
            <w:r w:rsidRPr="00075B1D">
              <w:rPr>
                <w:sz w:val="24"/>
                <w:szCs w:val="24"/>
              </w:rPr>
              <w:t>FR-HMA-007 / 008 / 009</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Bride / Bridegroom</w:t>
            </w:r>
          </w:p>
        </w:tc>
        <w:tc>
          <w:tcPr>
            <w:tcW w:w="2045" w:type="dxa"/>
          </w:tcPr>
          <w:p w:rsidR="002524C7" w:rsidRPr="00075B1D" w:rsidRDefault="00251247">
            <w:pPr>
              <w:spacing w:before="20" w:after="20"/>
              <w:rPr>
                <w:sz w:val="24"/>
                <w:szCs w:val="24"/>
              </w:rPr>
            </w:pPr>
            <w:r w:rsidRPr="00075B1D">
              <w:rPr>
                <w:sz w:val="24"/>
                <w:szCs w:val="24"/>
              </w:rPr>
              <w:t xml:space="preserve">Party particulars; Online Bride via </w:t>
            </w:r>
            <w:r w:rsidR="005F6564">
              <w:rPr>
                <w:sz w:val="24"/>
                <w:szCs w:val="24"/>
              </w:rPr>
              <w:t>e-KYC / Face Authentication</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 3–4</w:t>
            </w:r>
          </w:p>
        </w:tc>
        <w:tc>
          <w:tcPr>
            <w:tcW w:w="2045" w:type="dxa"/>
          </w:tcPr>
          <w:p w:rsidR="002524C7" w:rsidRPr="00075B1D" w:rsidRDefault="00251247">
            <w:pPr>
              <w:spacing w:before="20" w:after="20"/>
              <w:rPr>
                <w:sz w:val="24"/>
                <w:szCs w:val="24"/>
              </w:rPr>
            </w:pPr>
            <w:r w:rsidRPr="00075B1D">
              <w:rPr>
                <w:sz w:val="24"/>
                <w:szCs w:val="24"/>
              </w:rPr>
              <w:t>FR-HMA-010 / FR-HMA-011 / FR-HMA-058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Witnesses (×3)</w:t>
            </w:r>
          </w:p>
        </w:tc>
        <w:tc>
          <w:tcPr>
            <w:tcW w:w="2045" w:type="dxa"/>
          </w:tcPr>
          <w:p w:rsidR="002524C7" w:rsidRPr="00075B1D" w:rsidRDefault="00251247">
            <w:pPr>
              <w:spacing w:before="20" w:after="20"/>
              <w:rPr>
                <w:sz w:val="24"/>
                <w:szCs w:val="24"/>
              </w:rPr>
            </w:pPr>
            <w:r w:rsidRPr="00075B1D">
              <w:rPr>
                <w:sz w:val="24"/>
                <w:szCs w:val="24"/>
              </w:rPr>
              <w:t>Witness particulars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 xml:space="preserve">Form I </w:t>
            </w:r>
            <w:r w:rsidR="00FA2A6C" w:rsidRPr="00075B1D">
              <w:rPr>
                <w:sz w:val="24"/>
                <w:szCs w:val="24"/>
              </w:rPr>
              <w:t>&amp;</w:t>
            </w:r>
            <w:r w:rsidRPr="00075B1D">
              <w:rPr>
                <w:sz w:val="24"/>
                <w:szCs w:val="24"/>
              </w:rPr>
              <w:t>5–7</w:t>
            </w:r>
          </w:p>
        </w:tc>
        <w:tc>
          <w:tcPr>
            <w:tcW w:w="2045" w:type="dxa"/>
          </w:tcPr>
          <w:p w:rsidR="002524C7" w:rsidRPr="00075B1D" w:rsidRDefault="00251247">
            <w:pPr>
              <w:spacing w:before="20" w:after="20"/>
              <w:rPr>
                <w:sz w:val="24"/>
                <w:szCs w:val="24"/>
              </w:rPr>
            </w:pPr>
            <w:r w:rsidRPr="00075B1D">
              <w:rPr>
                <w:sz w:val="24"/>
                <w:szCs w:val="24"/>
              </w:rPr>
              <w:t>FR-HMA-012 / 013 / 014</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Document upload</w:t>
            </w:r>
          </w:p>
        </w:tc>
        <w:tc>
          <w:tcPr>
            <w:tcW w:w="2045" w:type="dxa"/>
          </w:tcPr>
          <w:p w:rsidR="002524C7" w:rsidRPr="00075B1D" w:rsidRDefault="00251247">
            <w:pPr>
              <w:spacing w:before="20" w:after="20"/>
              <w:rPr>
                <w:sz w:val="24"/>
                <w:szCs w:val="24"/>
              </w:rPr>
            </w:pPr>
            <w:r w:rsidRPr="00075B1D">
              <w:rPr>
                <w:sz w:val="24"/>
                <w:szCs w:val="24"/>
              </w:rPr>
              <w:t>Joint photo, proofs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w:t>
            </w:r>
          </w:p>
        </w:tc>
        <w:tc>
          <w:tcPr>
            <w:tcW w:w="2045" w:type="dxa"/>
          </w:tcPr>
          <w:p w:rsidR="002524C7" w:rsidRPr="00075B1D" w:rsidRDefault="002524C7">
            <w:pPr>
              <w:spacing w:before="20" w:after="20"/>
              <w:rPr>
                <w:sz w:val="24"/>
                <w:szCs w:val="24"/>
              </w:rPr>
            </w:pPr>
            <w:r w:rsidRPr="00075B1D">
              <w:rPr>
                <w:sz w:val="24"/>
                <w:szCs w:val="24"/>
              </w:rPr>
              <w:t>FR-HMA-018 / FR-HMA-019</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Office selection + review summary</w:t>
            </w:r>
          </w:p>
        </w:tc>
        <w:tc>
          <w:tcPr>
            <w:tcW w:w="2045" w:type="dxa"/>
          </w:tcPr>
          <w:p w:rsidR="002524C7" w:rsidRPr="00075B1D" w:rsidRDefault="00251247">
            <w:pPr>
              <w:spacing w:before="20" w:after="20"/>
              <w:rPr>
                <w:sz w:val="24"/>
                <w:szCs w:val="24"/>
              </w:rPr>
            </w:pPr>
            <w:r w:rsidRPr="00075B1D">
              <w:rPr>
                <w:sz w:val="24"/>
                <w:szCs w:val="24"/>
              </w:rPr>
              <w:t>Choose SRO, review all captured data</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Rule 4</w:t>
            </w:r>
          </w:p>
        </w:tc>
        <w:tc>
          <w:tcPr>
            <w:tcW w:w="2045" w:type="dxa"/>
          </w:tcPr>
          <w:p w:rsidR="002524C7" w:rsidRPr="00075B1D" w:rsidRDefault="00251247">
            <w:pPr>
              <w:spacing w:before="20" w:after="20"/>
              <w:rPr>
                <w:sz w:val="24"/>
                <w:szCs w:val="24"/>
              </w:rPr>
            </w:pPr>
            <w:r w:rsidRPr="00075B1D">
              <w:rPr>
                <w:sz w:val="24"/>
                <w:szCs w:val="24"/>
              </w:rPr>
              <w:t>FR-HMA-051 / FR-HMA-052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 submission</w:t>
            </w:r>
          </w:p>
        </w:tc>
        <w:tc>
          <w:tcPr>
            <w:tcW w:w="2045" w:type="dxa"/>
          </w:tcPr>
          <w:p w:rsidR="002524C7" w:rsidRPr="00075B1D" w:rsidRDefault="00251247">
            <w:pPr>
              <w:spacing w:before="20" w:after="20"/>
              <w:rPr>
                <w:sz w:val="24"/>
                <w:szCs w:val="24"/>
              </w:rPr>
            </w:pPr>
            <w:r w:rsidRPr="00075B1D">
              <w:rPr>
                <w:sz w:val="24"/>
                <w:szCs w:val="24"/>
              </w:rPr>
              <w:t>Generate and submit memorandum</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 Rule 4(1)</w:t>
            </w:r>
          </w:p>
        </w:tc>
        <w:tc>
          <w:tcPr>
            <w:tcW w:w="2045" w:type="dxa"/>
          </w:tcPr>
          <w:p w:rsidR="002524C7" w:rsidRPr="00075B1D" w:rsidRDefault="00251247">
            <w:pPr>
              <w:spacing w:before="20" w:after="20"/>
              <w:rPr>
                <w:sz w:val="24"/>
                <w:szCs w:val="24"/>
              </w:rPr>
            </w:pPr>
            <w:r w:rsidRPr="00075B1D">
              <w:rPr>
                <w:sz w:val="24"/>
                <w:szCs w:val="24"/>
              </w:rPr>
              <w:t>FR-HMA-053</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Form IA submission</w:t>
            </w:r>
          </w:p>
        </w:tc>
        <w:tc>
          <w:tcPr>
            <w:tcW w:w="2045" w:type="dxa"/>
          </w:tcPr>
          <w:p w:rsidR="002524C7" w:rsidRPr="00075B1D" w:rsidRDefault="00251247">
            <w:pPr>
              <w:spacing w:before="20" w:after="20"/>
              <w:rPr>
                <w:sz w:val="24"/>
                <w:szCs w:val="24"/>
              </w:rPr>
            </w:pPr>
            <w:r w:rsidRPr="00075B1D">
              <w:rPr>
                <w:sz w:val="24"/>
                <w:szCs w:val="24"/>
              </w:rPr>
              <w:t>Select declaration and submit application</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IA / Rule 4(2)</w:t>
            </w:r>
          </w:p>
        </w:tc>
        <w:tc>
          <w:tcPr>
            <w:tcW w:w="2045" w:type="dxa"/>
          </w:tcPr>
          <w:p w:rsidR="002524C7" w:rsidRPr="00075B1D" w:rsidRDefault="00251247">
            <w:pPr>
              <w:spacing w:before="20" w:after="20"/>
              <w:rPr>
                <w:sz w:val="24"/>
                <w:szCs w:val="24"/>
              </w:rPr>
            </w:pPr>
            <w:r w:rsidRPr="00075B1D">
              <w:rPr>
                <w:sz w:val="24"/>
                <w:szCs w:val="24"/>
              </w:rPr>
              <w:t>FR-HMA-083 / FR-HMA-086</w:t>
            </w:r>
          </w:p>
        </w:tc>
      </w:tr>
      <w:tr w:rsidR="002524C7" w:rsidRPr="00075B1D">
        <w:trPr>
          <w:jc w:val="center"/>
        </w:trPr>
        <w:tc>
          <w:tcPr>
            <w:tcW w:w="2045" w:type="dxa"/>
          </w:tcPr>
          <w:p w:rsidR="002524C7" w:rsidRPr="00075B1D" w:rsidRDefault="00251247">
            <w:pPr>
              <w:spacing w:before="20" w:after="20"/>
              <w:rPr>
                <w:sz w:val="24"/>
                <w:szCs w:val="24"/>
              </w:rPr>
            </w:pPr>
            <w:proofErr w:type="spellStart"/>
            <w:r w:rsidRPr="00075B1D">
              <w:rPr>
                <w:b/>
                <w:sz w:val="24"/>
                <w:szCs w:val="24"/>
              </w:rPr>
              <w:t>eSign</w:t>
            </w:r>
            <w:proofErr w:type="spellEnd"/>
          </w:p>
        </w:tc>
        <w:tc>
          <w:tcPr>
            <w:tcW w:w="2045" w:type="dxa"/>
          </w:tcPr>
          <w:p w:rsidR="002524C7" w:rsidRPr="00075B1D" w:rsidRDefault="00251247">
            <w:pPr>
              <w:spacing w:before="20" w:after="20"/>
              <w:rPr>
                <w:sz w:val="24"/>
                <w:szCs w:val="24"/>
              </w:rPr>
            </w:pPr>
            <w:r w:rsidRPr="00075B1D">
              <w:rPr>
                <w:sz w:val="24"/>
                <w:szCs w:val="24"/>
              </w:rPr>
              <w:t>Citizen electronic signature</w:t>
            </w:r>
          </w:p>
        </w:tc>
        <w:tc>
          <w:tcPr>
            <w:tcW w:w="2045" w:type="dxa"/>
          </w:tcPr>
          <w:p w:rsidR="002524C7" w:rsidRPr="00075B1D" w:rsidRDefault="00251247">
            <w:pPr>
              <w:spacing w:before="20" w:after="20"/>
              <w:rPr>
                <w:sz w:val="24"/>
                <w:szCs w:val="24"/>
              </w:rPr>
            </w:pPr>
            <w:r w:rsidRPr="00075B1D">
              <w:rPr>
                <w:sz w:val="24"/>
                <w:szCs w:val="24"/>
              </w:rPr>
              <w:t>Online</w:t>
            </w:r>
          </w:p>
        </w:tc>
        <w:tc>
          <w:tcPr>
            <w:tcW w:w="2045" w:type="dxa"/>
          </w:tcPr>
          <w:p w:rsidR="002524C7" w:rsidRPr="00075B1D" w:rsidRDefault="00251247">
            <w:pPr>
              <w:spacing w:before="20" w:after="20"/>
              <w:rPr>
                <w:sz w:val="24"/>
                <w:szCs w:val="24"/>
              </w:rPr>
            </w:pPr>
            <w:r w:rsidRPr="00075B1D">
              <w:rPr>
                <w:sz w:val="24"/>
                <w:szCs w:val="24"/>
              </w:rPr>
              <w:t>Form I &amp; Form IA signatures</w:t>
            </w:r>
          </w:p>
        </w:tc>
        <w:tc>
          <w:tcPr>
            <w:tcW w:w="2045" w:type="dxa"/>
          </w:tcPr>
          <w:p w:rsidR="002524C7" w:rsidRPr="00075B1D" w:rsidRDefault="00251247">
            <w:pPr>
              <w:spacing w:before="20" w:after="20"/>
              <w:rPr>
                <w:sz w:val="24"/>
                <w:szCs w:val="24"/>
              </w:rPr>
            </w:pPr>
            <w:r w:rsidRPr="00075B1D">
              <w:rPr>
                <w:sz w:val="24"/>
                <w:szCs w:val="24"/>
              </w:rPr>
              <w:t>FR-HMA-054 / 055 / 056 / 057 / 087</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Payment</w:t>
            </w:r>
          </w:p>
        </w:tc>
        <w:tc>
          <w:tcPr>
            <w:tcW w:w="2045" w:type="dxa"/>
          </w:tcPr>
          <w:p w:rsidR="002524C7" w:rsidRPr="00075B1D" w:rsidRDefault="00251247">
            <w:pPr>
              <w:spacing w:before="20" w:after="20"/>
              <w:rPr>
                <w:sz w:val="24"/>
                <w:szCs w:val="24"/>
              </w:rPr>
            </w:pPr>
            <w:r w:rsidRPr="00075B1D">
              <w:rPr>
                <w:sz w:val="24"/>
                <w:szCs w:val="24"/>
              </w:rPr>
              <w:t>Fee, after SR approval</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VI</w:t>
            </w:r>
          </w:p>
        </w:tc>
        <w:tc>
          <w:tcPr>
            <w:tcW w:w="2045" w:type="dxa"/>
          </w:tcPr>
          <w:p w:rsidR="002524C7" w:rsidRPr="00075B1D" w:rsidRDefault="00251247">
            <w:pPr>
              <w:spacing w:before="20" w:after="20"/>
              <w:rPr>
                <w:sz w:val="24"/>
                <w:szCs w:val="24"/>
              </w:rPr>
            </w:pPr>
            <w:r w:rsidRPr="00075B1D">
              <w:rPr>
                <w:sz w:val="24"/>
                <w:szCs w:val="24"/>
              </w:rPr>
              <w:t>FR-HMA-020–025; FR-HMA-022 gate</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Appointment scheduling</w:t>
            </w:r>
          </w:p>
        </w:tc>
        <w:tc>
          <w:tcPr>
            <w:tcW w:w="2045" w:type="dxa"/>
          </w:tcPr>
          <w:p w:rsidR="002524C7" w:rsidRPr="00075B1D" w:rsidRDefault="00251247">
            <w:pPr>
              <w:spacing w:before="20" w:after="20"/>
              <w:rPr>
                <w:sz w:val="24"/>
                <w:szCs w:val="24"/>
              </w:rPr>
            </w:pPr>
            <w:r w:rsidRPr="00075B1D">
              <w:rPr>
                <w:sz w:val="24"/>
                <w:szCs w:val="24"/>
              </w:rPr>
              <w:t>Book SRO visit slot with payment</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FR-HMA-059 / FR-HMA-060</w:t>
            </w:r>
          </w:p>
        </w:tc>
      </w:tr>
      <w:tr w:rsidR="002524C7" w:rsidRPr="00075B1D">
        <w:trPr>
          <w:jc w:val="center"/>
        </w:trPr>
        <w:tc>
          <w:tcPr>
            <w:tcW w:w="2045" w:type="dxa"/>
          </w:tcPr>
          <w:p w:rsidR="002524C7" w:rsidRPr="00075B1D" w:rsidRDefault="00251247" w:rsidP="00477896">
            <w:pPr>
              <w:spacing w:before="20" w:after="20"/>
              <w:rPr>
                <w:sz w:val="24"/>
                <w:szCs w:val="24"/>
              </w:rPr>
            </w:pPr>
            <w:r w:rsidRPr="00075B1D">
              <w:rPr>
                <w:b/>
                <w:sz w:val="24"/>
                <w:szCs w:val="24"/>
              </w:rPr>
              <w:t>Printout — Form I, IA, II, II-A</w:t>
            </w:r>
          </w:p>
        </w:tc>
        <w:tc>
          <w:tcPr>
            <w:tcW w:w="2045" w:type="dxa"/>
          </w:tcPr>
          <w:p w:rsidR="002524C7" w:rsidRPr="00075B1D" w:rsidRDefault="00251247">
            <w:pPr>
              <w:spacing w:before="20" w:after="20"/>
              <w:rPr>
                <w:sz w:val="24"/>
                <w:szCs w:val="24"/>
              </w:rPr>
            </w:pPr>
            <w:r w:rsidRPr="00075B1D">
              <w:rPr>
                <w:sz w:val="24"/>
                <w:szCs w:val="24"/>
              </w:rPr>
              <w:t>Generate printable statutory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Form I, IA, II, II-A</w:t>
            </w:r>
          </w:p>
        </w:tc>
        <w:tc>
          <w:tcPr>
            <w:tcW w:w="2045" w:type="dxa"/>
          </w:tcPr>
          <w:p w:rsidR="002524C7" w:rsidRPr="00075B1D" w:rsidRDefault="00251247">
            <w:pPr>
              <w:spacing w:before="20" w:after="20"/>
              <w:rPr>
                <w:sz w:val="24"/>
                <w:szCs w:val="24"/>
              </w:rPr>
            </w:pPr>
            <w:r w:rsidRPr="00075B1D">
              <w:rPr>
                <w:sz w:val="24"/>
                <w:szCs w:val="24"/>
              </w:rPr>
              <w:t>FR-HMA-061 / FR-HMA-062</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DEO upload console</w:t>
            </w:r>
          </w:p>
        </w:tc>
        <w:tc>
          <w:tcPr>
            <w:tcW w:w="2045" w:type="dxa"/>
          </w:tcPr>
          <w:p w:rsidR="002524C7" w:rsidRPr="00075B1D" w:rsidRDefault="00251247">
            <w:pPr>
              <w:spacing w:before="20" w:after="20"/>
              <w:rPr>
                <w:sz w:val="24"/>
                <w:szCs w:val="24"/>
              </w:rPr>
            </w:pPr>
            <w:r w:rsidRPr="00075B1D">
              <w:rPr>
                <w:sz w:val="24"/>
                <w:szCs w:val="24"/>
              </w:rPr>
              <w:t>Signature checklist + upload of signed forms</w:t>
            </w:r>
          </w:p>
        </w:tc>
        <w:tc>
          <w:tcPr>
            <w:tcW w:w="2045" w:type="dxa"/>
          </w:tcPr>
          <w:p w:rsidR="002524C7" w:rsidRPr="00075B1D" w:rsidRDefault="00251247">
            <w:pPr>
              <w:spacing w:before="20" w:after="20"/>
              <w:rPr>
                <w:sz w:val="24"/>
                <w:szCs w:val="24"/>
              </w:rPr>
            </w:pPr>
            <w:r w:rsidRPr="00075B1D">
              <w:rPr>
                <w:sz w:val="24"/>
                <w:szCs w:val="24"/>
              </w:rPr>
              <w:t>Offline</w:t>
            </w:r>
          </w:p>
        </w:tc>
        <w:tc>
          <w:tcPr>
            <w:tcW w:w="2045" w:type="dxa"/>
          </w:tcPr>
          <w:p w:rsidR="002524C7" w:rsidRPr="00075B1D" w:rsidRDefault="00251247">
            <w:pPr>
              <w:spacing w:before="20" w:after="20"/>
              <w:rPr>
                <w:sz w:val="24"/>
                <w:szCs w:val="24"/>
              </w:rPr>
            </w:pPr>
            <w:r w:rsidRPr="00075B1D">
              <w:rPr>
                <w:sz w:val="24"/>
                <w:szCs w:val="24"/>
              </w:rPr>
              <w:t>Rule 4(3)</w:t>
            </w:r>
          </w:p>
        </w:tc>
        <w:tc>
          <w:tcPr>
            <w:tcW w:w="2045" w:type="dxa"/>
          </w:tcPr>
          <w:p w:rsidR="002524C7" w:rsidRPr="00075B1D" w:rsidRDefault="00251247">
            <w:pPr>
              <w:spacing w:before="20" w:after="20"/>
              <w:rPr>
                <w:sz w:val="24"/>
                <w:szCs w:val="24"/>
              </w:rPr>
            </w:pPr>
            <w:r w:rsidRPr="00075B1D">
              <w:rPr>
                <w:sz w:val="24"/>
                <w:szCs w:val="24"/>
              </w:rPr>
              <w:t>FR-HMA-063–068</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lastRenderedPageBreak/>
              <w:t>SRO workbench</w:t>
            </w:r>
          </w:p>
        </w:tc>
        <w:tc>
          <w:tcPr>
            <w:tcW w:w="2045" w:type="dxa"/>
          </w:tcPr>
          <w:p w:rsidR="002524C7" w:rsidRPr="00075B1D" w:rsidRDefault="00251247">
            <w:pPr>
              <w:spacing w:before="20" w:after="20"/>
              <w:rPr>
                <w:sz w:val="24"/>
                <w:szCs w:val="24"/>
              </w:rPr>
            </w:pPr>
            <w:r w:rsidRPr="00075B1D">
              <w:rPr>
                <w:sz w:val="24"/>
                <w:szCs w:val="24"/>
              </w:rPr>
              <w:t>Verification queue (Online / Offline Stage 1 / Stage 2), allocation, register, refuse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Form II, register</w:t>
            </w:r>
          </w:p>
        </w:tc>
        <w:tc>
          <w:tcPr>
            <w:tcW w:w="2045" w:type="dxa"/>
          </w:tcPr>
          <w:p w:rsidR="002524C7" w:rsidRPr="00075B1D" w:rsidRDefault="00251247">
            <w:pPr>
              <w:spacing w:before="20" w:after="20"/>
              <w:rPr>
                <w:sz w:val="24"/>
                <w:szCs w:val="24"/>
              </w:rPr>
            </w:pPr>
            <w:r w:rsidRPr="00075B1D">
              <w:rPr>
                <w:sz w:val="24"/>
                <w:szCs w:val="24"/>
              </w:rPr>
              <w:t>FR-HMA-026–030; FR-HMA-070–077</w:t>
            </w:r>
          </w:p>
        </w:tc>
      </w:tr>
      <w:tr w:rsidR="002524C7" w:rsidRPr="00075B1D">
        <w:trPr>
          <w:jc w:val="center"/>
        </w:trPr>
        <w:tc>
          <w:tcPr>
            <w:tcW w:w="2045" w:type="dxa"/>
          </w:tcPr>
          <w:p w:rsidR="002524C7" w:rsidRPr="00075B1D" w:rsidRDefault="00251247">
            <w:pPr>
              <w:spacing w:before="20" w:after="20"/>
              <w:rPr>
                <w:sz w:val="24"/>
                <w:szCs w:val="24"/>
              </w:rPr>
            </w:pPr>
            <w:r w:rsidRPr="00075B1D">
              <w:rPr>
                <w:b/>
                <w:sz w:val="24"/>
                <w:szCs w:val="24"/>
              </w:rPr>
              <w:t>SR digital signature</w:t>
            </w:r>
          </w:p>
        </w:tc>
        <w:tc>
          <w:tcPr>
            <w:tcW w:w="2045" w:type="dxa"/>
          </w:tcPr>
          <w:p w:rsidR="002524C7" w:rsidRPr="00075B1D" w:rsidRDefault="00251247">
            <w:pPr>
              <w:spacing w:before="20" w:after="20"/>
              <w:rPr>
                <w:sz w:val="24"/>
                <w:szCs w:val="24"/>
              </w:rPr>
            </w:pPr>
            <w:r w:rsidRPr="00075B1D">
              <w:rPr>
                <w:sz w:val="24"/>
                <w:szCs w:val="24"/>
              </w:rPr>
              <w:t>Apply DSC before issuance</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FR-HMA-078–082</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Certificate view</w:t>
            </w:r>
          </w:p>
        </w:tc>
        <w:tc>
          <w:tcPr>
            <w:tcW w:w="2045" w:type="dxa"/>
          </w:tcPr>
          <w:p w:rsidR="002524C7" w:rsidRPr="00075B1D" w:rsidRDefault="00251247">
            <w:pPr>
              <w:spacing w:before="20" w:after="20"/>
              <w:rPr>
                <w:sz w:val="24"/>
                <w:szCs w:val="24"/>
              </w:rPr>
            </w:pPr>
            <w:r w:rsidRPr="00075B1D">
              <w:rPr>
                <w:sz w:val="24"/>
                <w:szCs w:val="24"/>
              </w:rPr>
              <w:t>Form II-A</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1247">
            <w:pPr>
              <w:spacing w:before="20" w:after="20"/>
              <w:rPr>
                <w:sz w:val="24"/>
                <w:szCs w:val="24"/>
              </w:rPr>
            </w:pPr>
            <w:r w:rsidRPr="00075B1D">
              <w:rPr>
                <w:sz w:val="24"/>
                <w:szCs w:val="24"/>
              </w:rPr>
              <w:t>Rule 4(5)</w:t>
            </w:r>
          </w:p>
        </w:tc>
        <w:tc>
          <w:tcPr>
            <w:tcW w:w="2045" w:type="dxa"/>
          </w:tcPr>
          <w:p w:rsidR="002524C7" w:rsidRPr="00075B1D" w:rsidRDefault="00251247">
            <w:pPr>
              <w:spacing w:before="20" w:after="20"/>
              <w:rPr>
                <w:sz w:val="24"/>
                <w:szCs w:val="24"/>
              </w:rPr>
            </w:pPr>
            <w:r w:rsidRPr="00075B1D">
              <w:rPr>
                <w:sz w:val="24"/>
                <w:szCs w:val="24"/>
              </w:rPr>
              <w:t>FR-HMA-030 / FR-HMA-033 / FR-HMA-081</w:t>
            </w:r>
          </w:p>
        </w:tc>
      </w:tr>
      <w:tr w:rsidR="002524C7" w:rsidRPr="00075B1D">
        <w:trPr>
          <w:jc w:val="center"/>
        </w:trPr>
        <w:tc>
          <w:tcPr>
            <w:tcW w:w="2045" w:type="dxa"/>
          </w:tcPr>
          <w:p w:rsidR="002524C7" w:rsidRPr="00075B1D" w:rsidRDefault="00251247">
            <w:pPr>
              <w:spacing w:before="20" w:after="20"/>
              <w:rPr>
                <w:sz w:val="24"/>
                <w:szCs w:val="24"/>
              </w:rPr>
            </w:pPr>
            <w:r w:rsidRPr="00075B1D">
              <w:rPr>
                <w:sz w:val="24"/>
                <w:szCs w:val="24"/>
              </w:rPr>
              <w:t>Application tracker</w:t>
            </w:r>
          </w:p>
        </w:tc>
        <w:tc>
          <w:tcPr>
            <w:tcW w:w="2045" w:type="dxa"/>
          </w:tcPr>
          <w:p w:rsidR="002524C7" w:rsidRPr="00075B1D" w:rsidRDefault="00251247">
            <w:pPr>
              <w:spacing w:before="20" w:after="20"/>
              <w:rPr>
                <w:sz w:val="24"/>
                <w:szCs w:val="24"/>
              </w:rPr>
            </w:pPr>
            <w:r w:rsidRPr="00075B1D">
              <w:rPr>
                <w:sz w:val="24"/>
                <w:szCs w:val="24"/>
              </w:rPr>
              <w:t>Channel-specific progress against diagram steps</w:t>
            </w:r>
          </w:p>
        </w:tc>
        <w:tc>
          <w:tcPr>
            <w:tcW w:w="2045" w:type="dxa"/>
          </w:tcPr>
          <w:p w:rsidR="002524C7" w:rsidRPr="00075B1D" w:rsidRDefault="00251247">
            <w:pPr>
              <w:spacing w:before="20" w:after="20"/>
              <w:rPr>
                <w:sz w:val="24"/>
                <w:szCs w:val="24"/>
              </w:rPr>
            </w:pPr>
            <w:r w:rsidRPr="00075B1D">
              <w:rPr>
                <w:sz w:val="24"/>
                <w:szCs w:val="24"/>
              </w:rPr>
              <w:t>Both</w:t>
            </w:r>
          </w:p>
        </w:tc>
        <w:tc>
          <w:tcPr>
            <w:tcW w:w="2045" w:type="dxa"/>
          </w:tcPr>
          <w:p w:rsidR="002524C7" w:rsidRPr="00075B1D" w:rsidRDefault="002524C7">
            <w:pPr>
              <w:spacing w:before="20" w:after="20"/>
              <w:rPr>
                <w:sz w:val="24"/>
                <w:szCs w:val="24"/>
              </w:rPr>
            </w:pPr>
          </w:p>
        </w:tc>
        <w:tc>
          <w:tcPr>
            <w:tcW w:w="2045" w:type="dxa"/>
          </w:tcPr>
          <w:p w:rsidR="002524C7" w:rsidRPr="00075B1D" w:rsidRDefault="00251247">
            <w:pPr>
              <w:spacing w:before="20" w:after="20"/>
              <w:rPr>
                <w:sz w:val="24"/>
                <w:szCs w:val="24"/>
              </w:rPr>
            </w:pPr>
            <w:r w:rsidRPr="00075B1D">
              <w:rPr>
                <w:sz w:val="24"/>
                <w:szCs w:val="24"/>
              </w:rPr>
              <w:t>FR-HMA-038</w:t>
            </w:r>
          </w:p>
        </w:tc>
      </w:tr>
      <w:tr w:rsidR="00243A77" w:rsidRPr="00075B1D">
        <w:trPr>
          <w:jc w:val="center"/>
        </w:trPr>
        <w:tc>
          <w:tcPr>
            <w:tcW w:w="2045" w:type="dxa"/>
          </w:tcPr>
          <w:p w:rsidR="00243A77" w:rsidRPr="00075B1D" w:rsidRDefault="00251247">
            <w:pPr>
              <w:rPr>
                <w:sz w:val="24"/>
                <w:szCs w:val="24"/>
              </w:rPr>
            </w:pPr>
            <w:r w:rsidRPr="00075B1D">
              <w:rPr>
                <w:sz w:val="24"/>
                <w:szCs w:val="24"/>
              </w:rPr>
              <w:t>SR allocates to DEO</w:t>
            </w:r>
          </w:p>
        </w:tc>
        <w:tc>
          <w:tcPr>
            <w:tcW w:w="2045" w:type="dxa"/>
          </w:tcPr>
          <w:p w:rsidR="00243A77" w:rsidRPr="00075B1D" w:rsidRDefault="00251247">
            <w:pPr>
              <w:rPr>
                <w:sz w:val="24"/>
                <w:szCs w:val="24"/>
              </w:rPr>
            </w:pPr>
            <w:r w:rsidRPr="00075B1D">
              <w:rPr>
                <w:sz w:val="24"/>
                <w:szCs w:val="24"/>
              </w:rPr>
              <w:t>Assign Offline application to DEO after printout</w:t>
            </w:r>
          </w:p>
        </w:tc>
        <w:tc>
          <w:tcPr>
            <w:tcW w:w="2045" w:type="dxa"/>
          </w:tcPr>
          <w:p w:rsidR="00243A77" w:rsidRPr="00075B1D" w:rsidRDefault="00251247">
            <w:pPr>
              <w:rPr>
                <w:sz w:val="24"/>
                <w:szCs w:val="24"/>
              </w:rPr>
            </w:pPr>
            <w:r w:rsidRPr="00075B1D">
              <w:rPr>
                <w:sz w:val="24"/>
                <w:szCs w:val="24"/>
              </w:rPr>
              <w:t>Offline</w:t>
            </w:r>
          </w:p>
        </w:tc>
        <w:tc>
          <w:tcPr>
            <w:tcW w:w="2045" w:type="dxa"/>
          </w:tcPr>
          <w:p w:rsidR="00243A77" w:rsidRPr="00075B1D" w:rsidRDefault="00243A77">
            <w:pPr>
              <w:rPr>
                <w:sz w:val="24"/>
                <w:szCs w:val="24"/>
              </w:rPr>
            </w:pPr>
          </w:p>
        </w:tc>
        <w:tc>
          <w:tcPr>
            <w:tcW w:w="2045" w:type="dxa"/>
          </w:tcPr>
          <w:p w:rsidR="00243A77" w:rsidRPr="00075B1D" w:rsidRDefault="00251247">
            <w:pPr>
              <w:rPr>
                <w:sz w:val="24"/>
                <w:szCs w:val="24"/>
              </w:rPr>
            </w:pPr>
            <w:r w:rsidRPr="00075B1D">
              <w:rPr>
                <w:sz w:val="24"/>
                <w:szCs w:val="24"/>
              </w:rPr>
              <w:t>FR-HMA-069</w:t>
            </w:r>
          </w:p>
        </w:tc>
      </w:tr>
      <w:tr w:rsidR="00450BD5" w:rsidRPr="00075B1D">
        <w:trPr>
          <w:jc w:val="center"/>
        </w:trPr>
        <w:tc>
          <w:tcPr>
            <w:tcW w:w="2043" w:type="dxa"/>
          </w:tcPr>
          <w:p w:rsidR="00450BD5" w:rsidRPr="00075B1D" w:rsidRDefault="00E91FC6">
            <w:pPr>
              <w:rPr>
                <w:sz w:val="24"/>
                <w:szCs w:val="24"/>
              </w:rPr>
            </w:pPr>
            <w:r w:rsidRPr="00075B1D">
              <w:rPr>
                <w:sz w:val="24"/>
                <w:szCs w:val="24"/>
              </w:rPr>
              <w:t>Special Marriage path selection</w:t>
            </w:r>
          </w:p>
        </w:tc>
        <w:tc>
          <w:tcPr>
            <w:tcW w:w="2044" w:type="dxa"/>
          </w:tcPr>
          <w:p w:rsidR="00450BD5" w:rsidRPr="00075B1D" w:rsidRDefault="00E91FC6">
            <w:pPr>
              <w:rPr>
                <w:sz w:val="24"/>
                <w:szCs w:val="24"/>
              </w:rPr>
            </w:pPr>
            <w:r w:rsidRPr="00075B1D">
              <w:rPr>
                <w:sz w:val="24"/>
                <w:szCs w:val="24"/>
              </w:rPr>
              <w:t>Choose Intended Marriage Notice or Other Forms, and Online / Offline notice channel</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4 / Sec. 15</w:t>
            </w:r>
          </w:p>
        </w:tc>
        <w:tc>
          <w:tcPr>
            <w:tcW w:w="2043" w:type="dxa"/>
          </w:tcPr>
          <w:p w:rsidR="00450BD5" w:rsidRPr="00075B1D" w:rsidRDefault="00E91FC6">
            <w:pPr>
              <w:rPr>
                <w:sz w:val="24"/>
                <w:szCs w:val="24"/>
              </w:rPr>
            </w:pPr>
            <w:r w:rsidRPr="00075B1D">
              <w:rPr>
                <w:sz w:val="24"/>
                <w:szCs w:val="24"/>
              </w:rPr>
              <w:t>8.2.1; FR-SMA-001 / FR-SMA-005</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particulars (bride / bridegroom)</w:t>
            </w:r>
          </w:p>
        </w:tc>
        <w:tc>
          <w:tcPr>
            <w:tcW w:w="2044" w:type="dxa"/>
          </w:tcPr>
          <w:p w:rsidR="00450BD5" w:rsidRPr="00075B1D" w:rsidRDefault="00E91FC6">
            <w:pPr>
              <w:rPr>
                <w:sz w:val="24"/>
                <w:szCs w:val="24"/>
              </w:rPr>
            </w:pPr>
            <w:r w:rsidRPr="00075B1D">
              <w:rPr>
                <w:sz w:val="24"/>
                <w:szCs w:val="24"/>
              </w:rPr>
              <w:t>Second Schedule particulars including condition, occupation and length of residence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 Second Schedule</w:t>
            </w:r>
          </w:p>
        </w:tc>
        <w:tc>
          <w:tcPr>
            <w:tcW w:w="2043" w:type="dxa"/>
          </w:tcPr>
          <w:p w:rsidR="00450BD5" w:rsidRPr="00075B1D" w:rsidRDefault="00E91FC6">
            <w:pPr>
              <w:rPr>
                <w:sz w:val="24"/>
                <w:szCs w:val="24"/>
              </w:rPr>
            </w:pPr>
            <w:r w:rsidRPr="00075B1D">
              <w:rPr>
                <w:sz w:val="24"/>
                <w:szCs w:val="24"/>
              </w:rPr>
              <w:t>8.2.2; FR-SMA-007 / FR-SMA-008</w:t>
            </w:r>
          </w:p>
        </w:tc>
      </w:tr>
      <w:tr w:rsidR="00450BD5" w:rsidRPr="00075B1D">
        <w:trPr>
          <w:jc w:val="center"/>
        </w:trPr>
        <w:tc>
          <w:tcPr>
            <w:tcW w:w="2043" w:type="dxa"/>
          </w:tcPr>
          <w:p w:rsidR="00450BD5" w:rsidRPr="00075B1D" w:rsidRDefault="00E91FC6">
            <w:pPr>
              <w:rPr>
                <w:sz w:val="24"/>
                <w:szCs w:val="24"/>
              </w:rPr>
            </w:pPr>
            <w:r w:rsidRPr="00075B1D">
              <w:rPr>
                <w:sz w:val="24"/>
                <w:szCs w:val="24"/>
              </w:rPr>
              <w:t>Marriage details (Other Forms notice)</w:t>
            </w:r>
          </w:p>
        </w:tc>
        <w:tc>
          <w:tcPr>
            <w:tcW w:w="2044" w:type="dxa"/>
          </w:tcPr>
          <w:p w:rsidR="00450BD5" w:rsidRPr="00075B1D" w:rsidRDefault="00E91FC6">
            <w:pPr>
              <w:rPr>
                <w:sz w:val="24"/>
                <w:szCs w:val="24"/>
              </w:rPr>
            </w:pPr>
            <w:r w:rsidRPr="00075B1D">
              <w:rPr>
                <w:sz w:val="24"/>
                <w:szCs w:val="24"/>
              </w:rPr>
              <w:t>Date, place and form / rites of already celebrated ceremony — Other Forms notice only; not for Intended Marriage notice</w:t>
            </w:r>
          </w:p>
        </w:tc>
        <w:tc>
          <w:tcPr>
            <w:tcW w:w="2042" w:type="dxa"/>
          </w:tcPr>
          <w:p w:rsidR="00450BD5" w:rsidRPr="00075B1D" w:rsidRDefault="00E91FC6">
            <w:pPr>
              <w:rPr>
                <w:sz w:val="24"/>
                <w:szCs w:val="24"/>
              </w:rPr>
            </w:pPr>
            <w:r w:rsidRPr="00075B1D">
              <w:rPr>
                <w:sz w:val="24"/>
                <w:szCs w:val="24"/>
              </w:rPr>
              <w:t>SM Other Forms Online / Offline</w:t>
            </w:r>
          </w:p>
        </w:tc>
        <w:tc>
          <w:tcPr>
            <w:tcW w:w="2042" w:type="dxa"/>
          </w:tcPr>
          <w:p w:rsidR="00450BD5" w:rsidRPr="00075B1D" w:rsidRDefault="00E91FC6">
            <w:pPr>
              <w:rPr>
                <w:sz w:val="24"/>
                <w:szCs w:val="24"/>
              </w:rPr>
            </w:pPr>
            <w:r w:rsidRPr="00075B1D">
              <w:rPr>
                <w:sz w:val="24"/>
                <w:szCs w:val="24"/>
              </w:rPr>
              <w:t>Sec. 15–16</w:t>
            </w:r>
          </w:p>
        </w:tc>
        <w:tc>
          <w:tcPr>
            <w:tcW w:w="2043" w:type="dxa"/>
          </w:tcPr>
          <w:p w:rsidR="00450BD5" w:rsidRPr="00075B1D" w:rsidRDefault="00E91FC6">
            <w:pPr>
              <w:rPr>
                <w:sz w:val="24"/>
                <w:szCs w:val="24"/>
              </w:rPr>
            </w:pPr>
            <w:r w:rsidRPr="00075B1D">
              <w:rPr>
                <w:sz w:val="24"/>
                <w:szCs w:val="24"/>
              </w:rPr>
              <w:t>8.2.3; FR-SMA-061</w:t>
            </w:r>
          </w:p>
        </w:tc>
      </w:tr>
      <w:tr w:rsidR="00450BD5" w:rsidRPr="00075B1D">
        <w:trPr>
          <w:jc w:val="center"/>
        </w:trPr>
        <w:tc>
          <w:tcPr>
            <w:tcW w:w="2043" w:type="dxa"/>
          </w:tcPr>
          <w:p w:rsidR="00450BD5" w:rsidRPr="00075B1D" w:rsidRDefault="00E91FC6">
            <w:pPr>
              <w:rPr>
                <w:sz w:val="24"/>
                <w:szCs w:val="24"/>
              </w:rPr>
            </w:pPr>
            <w:r w:rsidRPr="00075B1D">
              <w:rPr>
                <w:sz w:val="24"/>
                <w:szCs w:val="24"/>
              </w:rPr>
              <w:t xml:space="preserve">Notice document upload and </w:t>
            </w:r>
            <w:proofErr w:type="spellStart"/>
            <w:r w:rsidRPr="00075B1D">
              <w:rPr>
                <w:sz w:val="24"/>
                <w:szCs w:val="24"/>
              </w:rPr>
              <w:t>eSign</w:t>
            </w:r>
            <w:proofErr w:type="spellEnd"/>
          </w:p>
        </w:tc>
        <w:tc>
          <w:tcPr>
            <w:tcW w:w="2044" w:type="dxa"/>
          </w:tcPr>
          <w:p w:rsidR="00450BD5" w:rsidRPr="00075B1D" w:rsidRDefault="00E91FC6">
            <w:pPr>
              <w:rPr>
                <w:sz w:val="24"/>
                <w:szCs w:val="24"/>
              </w:rPr>
            </w:pPr>
            <w:r w:rsidRPr="00075B1D">
              <w:rPr>
                <w:sz w:val="24"/>
                <w:szCs w:val="24"/>
              </w:rPr>
              <w:t xml:space="preserve">Identity, photo, age and address proofs; Online </w:t>
            </w:r>
            <w:proofErr w:type="spellStart"/>
            <w:r w:rsidRPr="00075B1D">
              <w:rPr>
                <w:sz w:val="24"/>
                <w:szCs w:val="24"/>
              </w:rPr>
              <w:t>eSign</w:t>
            </w:r>
            <w:proofErr w:type="spellEnd"/>
            <w:r w:rsidRPr="00075B1D">
              <w:rPr>
                <w:sz w:val="24"/>
                <w:szCs w:val="24"/>
              </w:rPr>
              <w:t xml:space="preserve"> after notice generation / portal display</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5</w:t>
            </w:r>
          </w:p>
        </w:tc>
        <w:tc>
          <w:tcPr>
            <w:tcW w:w="2043" w:type="dxa"/>
          </w:tcPr>
          <w:p w:rsidR="00450BD5" w:rsidRPr="00075B1D" w:rsidRDefault="00E91FC6">
            <w:pPr>
              <w:rPr>
                <w:sz w:val="24"/>
                <w:szCs w:val="24"/>
              </w:rPr>
            </w:pPr>
            <w:r w:rsidRPr="00075B1D">
              <w:rPr>
                <w:sz w:val="24"/>
                <w:szCs w:val="24"/>
              </w:rPr>
              <w:t>8.2.2; FR-SMA-011 / FR-SMA-013</w:t>
            </w:r>
          </w:p>
        </w:tc>
      </w:tr>
      <w:tr w:rsidR="00450BD5" w:rsidRPr="00075B1D">
        <w:trPr>
          <w:jc w:val="center"/>
        </w:trPr>
        <w:tc>
          <w:tcPr>
            <w:tcW w:w="2043" w:type="dxa"/>
          </w:tcPr>
          <w:p w:rsidR="00450BD5" w:rsidRPr="00075B1D" w:rsidRDefault="00E91FC6">
            <w:pPr>
              <w:rPr>
                <w:sz w:val="24"/>
                <w:szCs w:val="24"/>
              </w:rPr>
            </w:pPr>
            <w:r w:rsidRPr="00075B1D">
              <w:rPr>
                <w:sz w:val="24"/>
                <w:szCs w:val="24"/>
              </w:rPr>
              <w:t>Notice publication and countdown</w:t>
            </w:r>
          </w:p>
        </w:tc>
        <w:tc>
          <w:tcPr>
            <w:tcW w:w="2044" w:type="dxa"/>
          </w:tcPr>
          <w:p w:rsidR="00450BD5" w:rsidRPr="00075B1D" w:rsidRDefault="00E91FC6">
            <w:pPr>
              <w:rPr>
                <w:sz w:val="24"/>
                <w:szCs w:val="24"/>
              </w:rPr>
            </w:pPr>
            <w:r w:rsidRPr="00075B1D">
              <w:rPr>
                <w:sz w:val="24"/>
                <w:szCs w:val="24"/>
              </w:rPr>
              <w:t>Portal notice display and 30-day countdown; notice-board record for Offline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6–7</w:t>
            </w:r>
          </w:p>
        </w:tc>
        <w:tc>
          <w:tcPr>
            <w:tcW w:w="2043" w:type="dxa"/>
          </w:tcPr>
          <w:p w:rsidR="00450BD5" w:rsidRPr="00075B1D" w:rsidRDefault="00E91FC6">
            <w:pPr>
              <w:rPr>
                <w:sz w:val="24"/>
                <w:szCs w:val="24"/>
              </w:rPr>
            </w:pPr>
            <w:r w:rsidRPr="00075B1D">
              <w:rPr>
                <w:sz w:val="24"/>
                <w:szCs w:val="24"/>
              </w:rPr>
              <w:t>8.2.7; FR-SMA-017 / FR-SMA-018 / FR-SMA-019</w:t>
            </w:r>
          </w:p>
        </w:tc>
      </w:tr>
      <w:tr w:rsidR="00450BD5" w:rsidRPr="00075B1D">
        <w:trPr>
          <w:jc w:val="center"/>
        </w:trPr>
        <w:tc>
          <w:tcPr>
            <w:tcW w:w="2043" w:type="dxa"/>
          </w:tcPr>
          <w:p w:rsidR="00450BD5" w:rsidRPr="00075B1D" w:rsidRDefault="00E91FC6">
            <w:pPr>
              <w:rPr>
                <w:sz w:val="24"/>
                <w:szCs w:val="24"/>
              </w:rPr>
            </w:pPr>
            <w:r w:rsidRPr="00075B1D">
              <w:rPr>
                <w:sz w:val="24"/>
                <w:szCs w:val="24"/>
              </w:rPr>
              <w:t>Objection filing and enquiry</w:t>
            </w:r>
          </w:p>
        </w:tc>
        <w:tc>
          <w:tcPr>
            <w:tcW w:w="2044" w:type="dxa"/>
          </w:tcPr>
          <w:p w:rsidR="00450BD5" w:rsidRPr="00075B1D" w:rsidRDefault="00E91FC6">
            <w:pPr>
              <w:rPr>
                <w:sz w:val="24"/>
                <w:szCs w:val="24"/>
              </w:rPr>
            </w:pPr>
            <w:r w:rsidRPr="00075B1D">
              <w:rPr>
                <w:sz w:val="24"/>
                <w:szCs w:val="24"/>
              </w:rPr>
              <w:t>Public objection intake and SR enquiry / decision workspace</w:t>
            </w:r>
          </w:p>
        </w:tc>
        <w:tc>
          <w:tcPr>
            <w:tcW w:w="2042" w:type="dxa"/>
          </w:tcPr>
          <w:p w:rsidR="00450BD5" w:rsidRPr="00075B1D" w:rsidRDefault="00E91FC6">
            <w:pPr>
              <w:rPr>
                <w:sz w:val="24"/>
                <w:szCs w:val="24"/>
              </w:rPr>
            </w:pPr>
            <w:r w:rsidRPr="00075B1D">
              <w:rPr>
                <w:sz w:val="24"/>
                <w:szCs w:val="24"/>
              </w:rPr>
              <w:t>SM Online / Offline</w:t>
            </w:r>
          </w:p>
        </w:tc>
        <w:tc>
          <w:tcPr>
            <w:tcW w:w="2042" w:type="dxa"/>
          </w:tcPr>
          <w:p w:rsidR="00450BD5" w:rsidRPr="00075B1D" w:rsidRDefault="00E91FC6">
            <w:pPr>
              <w:rPr>
                <w:sz w:val="24"/>
                <w:szCs w:val="24"/>
              </w:rPr>
            </w:pPr>
            <w:r w:rsidRPr="00075B1D">
              <w:rPr>
                <w:sz w:val="24"/>
                <w:szCs w:val="24"/>
              </w:rPr>
              <w:t>Sec. 7–9</w:t>
            </w:r>
          </w:p>
        </w:tc>
        <w:tc>
          <w:tcPr>
            <w:tcW w:w="2043" w:type="dxa"/>
          </w:tcPr>
          <w:p w:rsidR="00450BD5" w:rsidRPr="00075B1D" w:rsidRDefault="00E91FC6">
            <w:pPr>
              <w:rPr>
                <w:sz w:val="24"/>
                <w:szCs w:val="24"/>
              </w:rPr>
            </w:pPr>
            <w:r w:rsidRPr="00075B1D">
              <w:rPr>
                <w:sz w:val="24"/>
                <w:szCs w:val="24"/>
              </w:rPr>
              <w:t>8.3.2; FR-SMA-022 / FR-SMA-025</w:t>
            </w:r>
          </w:p>
        </w:tc>
      </w:tr>
      <w:tr w:rsidR="00450BD5" w:rsidRPr="00075B1D">
        <w:trPr>
          <w:jc w:val="center"/>
        </w:trPr>
        <w:tc>
          <w:tcPr>
            <w:tcW w:w="2043" w:type="dxa"/>
          </w:tcPr>
          <w:p w:rsidR="00450BD5" w:rsidRPr="00075B1D" w:rsidRDefault="00E91FC6">
            <w:pPr>
              <w:rPr>
                <w:sz w:val="24"/>
                <w:szCs w:val="24"/>
              </w:rPr>
            </w:pPr>
            <w:r w:rsidRPr="00075B1D">
              <w:rPr>
                <w:sz w:val="24"/>
                <w:szCs w:val="24"/>
              </w:rPr>
              <w:lastRenderedPageBreak/>
              <w:t>Notice selection for registration</w:t>
            </w:r>
          </w:p>
        </w:tc>
        <w:tc>
          <w:tcPr>
            <w:tcW w:w="2044" w:type="dxa"/>
          </w:tcPr>
          <w:p w:rsidR="00450BD5" w:rsidRPr="00075B1D" w:rsidRDefault="00E91FC6">
            <w:pPr>
              <w:rPr>
                <w:sz w:val="24"/>
                <w:szCs w:val="24"/>
              </w:rPr>
            </w:pPr>
            <w:r w:rsidRPr="00075B1D">
              <w:rPr>
                <w:sz w:val="24"/>
                <w:szCs w:val="24"/>
              </w:rPr>
              <w:t>Select published notice — Intended: ≥ 30 and ≤ 90 days; Other Forms: ≥ 30 days</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14</w:t>
            </w:r>
          </w:p>
        </w:tc>
        <w:tc>
          <w:tcPr>
            <w:tcW w:w="2043" w:type="dxa"/>
          </w:tcPr>
          <w:p w:rsidR="00450BD5" w:rsidRPr="00075B1D" w:rsidRDefault="00E91FC6">
            <w:pPr>
              <w:rPr>
                <w:sz w:val="24"/>
                <w:szCs w:val="24"/>
              </w:rPr>
            </w:pPr>
            <w:r w:rsidRPr="00075B1D">
              <w:rPr>
                <w:sz w:val="24"/>
                <w:szCs w:val="24"/>
              </w:rPr>
              <w:t>8.2.8; FR-SMA-029 / FR-SMA-030</w:t>
            </w:r>
          </w:p>
        </w:tc>
      </w:tr>
      <w:tr w:rsidR="00450BD5" w:rsidRPr="00075B1D">
        <w:trPr>
          <w:jc w:val="center"/>
        </w:trPr>
        <w:tc>
          <w:tcPr>
            <w:tcW w:w="2043" w:type="dxa"/>
          </w:tcPr>
          <w:p w:rsidR="00450BD5" w:rsidRPr="00075B1D" w:rsidRDefault="00E91FC6">
            <w:pPr>
              <w:rPr>
                <w:sz w:val="24"/>
                <w:szCs w:val="24"/>
              </w:rPr>
            </w:pPr>
            <w:r w:rsidRPr="00075B1D">
              <w:rPr>
                <w:sz w:val="24"/>
                <w:szCs w:val="24"/>
              </w:rPr>
              <w:t>Visit scheduling and office witness capture</w:t>
            </w:r>
          </w:p>
        </w:tc>
        <w:tc>
          <w:tcPr>
            <w:tcW w:w="2044" w:type="dxa"/>
          </w:tcPr>
          <w:p w:rsidR="00450BD5" w:rsidRPr="00075B1D" w:rsidRDefault="00E91FC6">
            <w:pPr>
              <w:rPr>
                <w:sz w:val="24"/>
                <w:szCs w:val="24"/>
              </w:rPr>
            </w:pPr>
            <w:r w:rsidRPr="00075B1D">
              <w:rPr>
                <w:sz w:val="24"/>
                <w:szCs w:val="24"/>
              </w:rPr>
              <w:t xml:space="preserve">Solemnization visit booking after second payment; three-witness </w:t>
            </w:r>
            <w:r w:rsidR="005F6564">
              <w:rPr>
                <w:sz w:val="24"/>
                <w:szCs w:val="24"/>
              </w:rPr>
              <w:t>e-KYC / Face Authentication</w:t>
            </w:r>
            <w:r w:rsidRPr="00075B1D">
              <w:rPr>
                <w:sz w:val="24"/>
                <w:szCs w:val="24"/>
              </w:rPr>
              <w:t>/manual after joint photo at office</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w:t>
            </w:r>
          </w:p>
        </w:tc>
        <w:tc>
          <w:tcPr>
            <w:tcW w:w="2043" w:type="dxa"/>
          </w:tcPr>
          <w:p w:rsidR="00450BD5" w:rsidRPr="00075B1D" w:rsidRDefault="00E91FC6">
            <w:pPr>
              <w:rPr>
                <w:sz w:val="24"/>
                <w:szCs w:val="24"/>
              </w:rPr>
            </w:pPr>
            <w:r w:rsidRPr="00075B1D">
              <w:rPr>
                <w:sz w:val="24"/>
                <w:szCs w:val="24"/>
              </w:rPr>
              <w:t>8.3.3; FR-SMA-034 / FR-SMA-035</w:t>
            </w:r>
          </w:p>
        </w:tc>
      </w:tr>
      <w:tr w:rsidR="00450BD5" w:rsidRPr="00075B1D">
        <w:trPr>
          <w:jc w:val="center"/>
        </w:trPr>
        <w:tc>
          <w:tcPr>
            <w:tcW w:w="2043" w:type="dxa"/>
          </w:tcPr>
          <w:p w:rsidR="00450BD5" w:rsidRPr="00075B1D" w:rsidRDefault="00E91FC6">
            <w:pPr>
              <w:rPr>
                <w:sz w:val="24"/>
                <w:szCs w:val="24"/>
              </w:rPr>
            </w:pPr>
            <w:r w:rsidRPr="00075B1D">
              <w:rPr>
                <w:sz w:val="24"/>
                <w:szCs w:val="24"/>
              </w:rPr>
              <w:t>Declarations and solemnization</w:t>
            </w:r>
          </w:p>
        </w:tc>
        <w:tc>
          <w:tcPr>
            <w:tcW w:w="2044" w:type="dxa"/>
          </w:tcPr>
          <w:p w:rsidR="00450BD5" w:rsidRPr="00075B1D" w:rsidRDefault="00E91FC6">
            <w:pPr>
              <w:rPr>
                <w:sz w:val="24"/>
                <w:szCs w:val="24"/>
              </w:rPr>
            </w:pPr>
            <w:r w:rsidRPr="00075B1D">
              <w:rPr>
                <w:sz w:val="24"/>
                <w:szCs w:val="24"/>
              </w:rPr>
              <w:t>Third Schedule declaration generate/sign/upload at office, then solemnization / registration</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11–12</w:t>
            </w:r>
          </w:p>
        </w:tc>
        <w:tc>
          <w:tcPr>
            <w:tcW w:w="2043" w:type="dxa"/>
          </w:tcPr>
          <w:p w:rsidR="00450BD5" w:rsidRPr="00075B1D" w:rsidRDefault="00E91FC6">
            <w:pPr>
              <w:rPr>
                <w:sz w:val="24"/>
                <w:szCs w:val="24"/>
              </w:rPr>
            </w:pPr>
            <w:r w:rsidRPr="00075B1D">
              <w:rPr>
                <w:sz w:val="24"/>
                <w:szCs w:val="24"/>
              </w:rPr>
              <w:t>8.3.3; FR-SMA-037 / FR-SMA-038</w:t>
            </w:r>
          </w:p>
        </w:tc>
      </w:tr>
      <w:tr w:rsidR="00450BD5" w:rsidRPr="00075B1D">
        <w:trPr>
          <w:jc w:val="center"/>
        </w:trPr>
        <w:tc>
          <w:tcPr>
            <w:tcW w:w="2043" w:type="dxa"/>
          </w:tcPr>
          <w:p w:rsidR="00450BD5" w:rsidRPr="00075B1D" w:rsidRDefault="00E91FC6">
            <w:pPr>
              <w:rPr>
                <w:sz w:val="24"/>
                <w:szCs w:val="24"/>
              </w:rPr>
            </w:pPr>
            <w:r w:rsidRPr="00075B1D">
              <w:rPr>
                <w:sz w:val="24"/>
                <w:szCs w:val="24"/>
              </w:rPr>
              <w:t>Certificate generation and issue</w:t>
            </w:r>
          </w:p>
        </w:tc>
        <w:tc>
          <w:tcPr>
            <w:tcW w:w="2044" w:type="dxa"/>
          </w:tcPr>
          <w:p w:rsidR="00450BD5" w:rsidRPr="00075B1D" w:rsidRDefault="00E91FC6">
            <w:pPr>
              <w:rPr>
                <w:sz w:val="24"/>
                <w:szCs w:val="24"/>
              </w:rPr>
            </w:pPr>
            <w:r w:rsidRPr="00075B1D">
              <w:rPr>
                <w:sz w:val="24"/>
                <w:szCs w:val="24"/>
              </w:rPr>
              <w:t>Fourth Schedule (Chapter II) or Fifth Schedule (Chapter III) certificate, signatures and DSC</w:t>
            </w:r>
          </w:p>
        </w:tc>
        <w:tc>
          <w:tcPr>
            <w:tcW w:w="2042" w:type="dxa"/>
          </w:tcPr>
          <w:p w:rsidR="00450BD5" w:rsidRPr="00075B1D" w:rsidRDefault="00E91FC6">
            <w:pPr>
              <w:rPr>
                <w:sz w:val="24"/>
                <w:szCs w:val="24"/>
              </w:rPr>
            </w:pPr>
            <w:r w:rsidRPr="00075B1D">
              <w:rPr>
                <w:sz w:val="24"/>
                <w:szCs w:val="24"/>
              </w:rPr>
              <w:t>SM Registration</w:t>
            </w:r>
          </w:p>
        </w:tc>
        <w:tc>
          <w:tcPr>
            <w:tcW w:w="2042" w:type="dxa"/>
          </w:tcPr>
          <w:p w:rsidR="00450BD5" w:rsidRPr="00075B1D" w:rsidRDefault="00E91FC6">
            <w:pPr>
              <w:rPr>
                <w:sz w:val="24"/>
                <w:szCs w:val="24"/>
              </w:rPr>
            </w:pPr>
            <w:r w:rsidRPr="00075B1D">
              <w:rPr>
                <w:sz w:val="24"/>
                <w:szCs w:val="24"/>
              </w:rPr>
              <w:t>Sec. 13 / Sec. 16</w:t>
            </w:r>
          </w:p>
        </w:tc>
        <w:tc>
          <w:tcPr>
            <w:tcW w:w="2043" w:type="dxa"/>
          </w:tcPr>
          <w:p w:rsidR="00450BD5" w:rsidRPr="00075B1D" w:rsidRDefault="00E91FC6">
            <w:pPr>
              <w:rPr>
                <w:sz w:val="24"/>
                <w:szCs w:val="24"/>
              </w:rPr>
            </w:pPr>
            <w:r w:rsidRPr="00075B1D">
              <w:rPr>
                <w:sz w:val="24"/>
                <w:szCs w:val="24"/>
              </w:rPr>
              <w:t>8.3.3 / 8.3.4; FR-SMA-039 / FR-SMA-046</w:t>
            </w:r>
          </w:p>
        </w:tc>
      </w:tr>
      <w:tr w:rsidR="00450BD5" w:rsidRPr="00075B1D">
        <w:trPr>
          <w:jc w:val="center"/>
        </w:trPr>
        <w:tc>
          <w:tcPr>
            <w:tcW w:w="2043" w:type="dxa"/>
          </w:tcPr>
          <w:p w:rsidR="00450BD5" w:rsidRPr="00075B1D" w:rsidRDefault="00E91FC6">
            <w:pPr>
              <w:rPr>
                <w:sz w:val="24"/>
                <w:szCs w:val="24"/>
              </w:rPr>
            </w:pPr>
            <w:r w:rsidRPr="00075B1D">
              <w:rPr>
                <w:sz w:val="24"/>
                <w:szCs w:val="24"/>
              </w:rPr>
              <w:t>GSC acknowledgement and tracking</w:t>
            </w:r>
          </w:p>
        </w:tc>
        <w:tc>
          <w:tcPr>
            <w:tcW w:w="2044" w:type="dxa"/>
          </w:tcPr>
          <w:p w:rsidR="00450BD5" w:rsidRPr="00075B1D" w:rsidRDefault="00E91FC6">
            <w:pPr>
              <w:rPr>
                <w:sz w:val="24"/>
                <w:szCs w:val="24"/>
              </w:rPr>
            </w:pPr>
            <w:r w:rsidRPr="00075B1D">
              <w:rPr>
                <w:sz w:val="24"/>
                <w:szCs w:val="24"/>
              </w:rPr>
              <w:t>Display Sakala / GSC number, statutory service timeline and link to https://sakala.kar.nic.in/ status tracking after payment</w:t>
            </w:r>
          </w:p>
        </w:tc>
        <w:tc>
          <w:tcPr>
            <w:tcW w:w="2042" w:type="dxa"/>
          </w:tcPr>
          <w:p w:rsidR="00450BD5" w:rsidRPr="00075B1D" w:rsidRDefault="00E91FC6">
            <w:pPr>
              <w:rPr>
                <w:sz w:val="24"/>
                <w:szCs w:val="24"/>
              </w:rPr>
            </w:pPr>
            <w:r w:rsidRPr="00075B1D">
              <w:rPr>
                <w:sz w:val="24"/>
                <w:szCs w:val="24"/>
              </w:rPr>
              <w:t>Both</w:t>
            </w:r>
          </w:p>
        </w:tc>
        <w:tc>
          <w:tcPr>
            <w:tcW w:w="2042" w:type="dxa"/>
          </w:tcPr>
          <w:p w:rsidR="00450BD5" w:rsidRPr="00075B1D" w:rsidRDefault="00E91FC6">
            <w:pPr>
              <w:rPr>
                <w:sz w:val="24"/>
                <w:szCs w:val="24"/>
              </w:rPr>
            </w:pPr>
            <w:r w:rsidRPr="00075B1D">
              <w:rPr>
                <w:sz w:val="24"/>
                <w:szCs w:val="24"/>
              </w:rPr>
              <w:t>Karnataka Guarantee of Services Act, 2011</w:t>
            </w:r>
          </w:p>
        </w:tc>
        <w:tc>
          <w:tcPr>
            <w:tcW w:w="2043" w:type="dxa"/>
          </w:tcPr>
          <w:p w:rsidR="00450BD5" w:rsidRPr="00075B1D" w:rsidRDefault="00E91FC6">
            <w:pPr>
              <w:rPr>
                <w:sz w:val="24"/>
                <w:szCs w:val="24"/>
              </w:rPr>
            </w:pPr>
            <w:r w:rsidRPr="00075B1D">
              <w:rPr>
                <w:sz w:val="24"/>
                <w:szCs w:val="24"/>
              </w:rPr>
              <w:t>§8.7; FR-HMA-092, FR-SMA-068</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Wireframe links:</w:t>
      </w:r>
      <w:r w:rsidRPr="00075B1D">
        <w:rPr>
          <w:sz w:val="24"/>
          <w:szCs w:val="24"/>
        </w:rPr>
        <w:t xml:space="preserve"> [Figma / prototype URLs]</w:t>
      </w:r>
    </w:p>
    <w:p w:rsidR="002524C7" w:rsidRPr="00075B1D" w:rsidRDefault="00251247">
      <w:pPr>
        <w:rPr>
          <w:sz w:val="24"/>
          <w:szCs w:val="24"/>
        </w:rPr>
      </w:pPr>
      <w:r w:rsidRPr="00075B1D">
        <w:rPr>
          <w:b/>
          <w:sz w:val="24"/>
          <w:szCs w:val="24"/>
        </w:rPr>
        <w:t>Bilingual:</w:t>
      </w:r>
      <w:r w:rsidRPr="00075B1D">
        <w:rPr>
          <w:sz w:val="24"/>
          <w:szCs w:val="24"/>
        </w:rPr>
        <w:t xml:space="preserve"> All labels </w:t>
      </w:r>
      <w:r w:rsidRPr="00075B1D">
        <w:rPr>
          <w:rFonts w:ascii="Consolas" w:hAnsi="Consolas"/>
          <w:sz w:val="24"/>
          <w:szCs w:val="24"/>
        </w:rPr>
        <w:t>[EN / KN]</w:t>
      </w:r>
      <w:r w:rsidRPr="00075B1D">
        <w:rPr>
          <w:sz w:val="24"/>
          <w:szCs w:val="24"/>
        </w:rPr>
        <w:t xml:space="preserve"> — content manager sign-off.</w:t>
      </w:r>
    </w:p>
    <w:p w:rsidR="002524C7" w:rsidRPr="00075B1D" w:rsidRDefault="00251247">
      <w:pPr>
        <w:pStyle w:val="Heading2"/>
        <w:rPr>
          <w:sz w:val="24"/>
          <w:szCs w:val="24"/>
        </w:rPr>
      </w:pPr>
      <w:r w:rsidRPr="00075B1D">
        <w:rPr>
          <w:sz w:val="24"/>
          <w:szCs w:val="24"/>
        </w:rPr>
        <w:t>11. Integrations</w:t>
      </w:r>
    </w:p>
    <w:tbl>
      <w:tblPr>
        <w:tblStyle w:val="TableGrid"/>
        <w:tblW w:w="0" w:type="auto"/>
        <w:jc w:val="center"/>
        <w:tblLook w:val="04A0" w:firstRow="1" w:lastRow="0" w:firstColumn="1" w:lastColumn="0" w:noHBand="0" w:noVBand="1"/>
      </w:tblPr>
      <w:tblGrid>
        <w:gridCol w:w="1683"/>
        <w:gridCol w:w="2123"/>
        <w:gridCol w:w="2622"/>
        <w:gridCol w:w="1364"/>
        <w:gridCol w:w="1326"/>
        <w:gridCol w:w="1096"/>
      </w:tblGrid>
      <w:tr w:rsidR="002524C7" w:rsidRPr="00075B1D">
        <w:trPr>
          <w:jc w:val="center"/>
        </w:trPr>
        <w:tc>
          <w:tcPr>
            <w:tcW w:w="1704" w:type="dxa"/>
            <w:shd w:val="clear" w:color="auto" w:fill="D9E2F3"/>
          </w:tcPr>
          <w:p w:rsidR="002524C7" w:rsidRPr="00075B1D" w:rsidRDefault="00251247">
            <w:pPr>
              <w:spacing w:before="20" w:after="20"/>
              <w:rPr>
                <w:sz w:val="24"/>
                <w:szCs w:val="24"/>
              </w:rPr>
            </w:pPr>
            <w:r w:rsidRPr="00075B1D">
              <w:rPr>
                <w:b/>
                <w:sz w:val="24"/>
                <w:szCs w:val="24"/>
              </w:rPr>
              <w:t>Integration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Direction</w:t>
            </w:r>
          </w:p>
        </w:tc>
        <w:tc>
          <w:tcPr>
            <w:tcW w:w="1704" w:type="dxa"/>
            <w:shd w:val="clear" w:color="auto" w:fill="D9E2F3"/>
          </w:tcPr>
          <w:p w:rsidR="002524C7" w:rsidRPr="00075B1D" w:rsidRDefault="00251247">
            <w:pPr>
              <w:spacing w:before="20" w:after="20"/>
              <w:rPr>
                <w:sz w:val="24"/>
                <w:szCs w:val="24"/>
              </w:rPr>
            </w:pPr>
            <w:r w:rsidRPr="00075B1D">
              <w:rPr>
                <w:b/>
                <w:sz w:val="24"/>
                <w:szCs w:val="24"/>
              </w:rPr>
              <w:t>Purpose</w:t>
            </w:r>
          </w:p>
        </w:tc>
        <w:tc>
          <w:tcPr>
            <w:tcW w:w="1704" w:type="dxa"/>
            <w:shd w:val="clear" w:color="auto" w:fill="D9E2F3"/>
          </w:tcPr>
          <w:p w:rsidR="002524C7" w:rsidRPr="00075B1D" w:rsidRDefault="00251247">
            <w:pPr>
              <w:spacing w:before="20" w:after="20"/>
              <w:rPr>
                <w:sz w:val="24"/>
                <w:szCs w:val="24"/>
              </w:rPr>
            </w:pPr>
            <w:r w:rsidRPr="00075B1D">
              <w:rPr>
                <w:b/>
                <w:sz w:val="24"/>
                <w:szCs w:val="24"/>
              </w:rPr>
              <w:t>Channel</w:t>
            </w:r>
          </w:p>
        </w:tc>
        <w:tc>
          <w:tcPr>
            <w:tcW w:w="1704" w:type="dxa"/>
            <w:shd w:val="clear" w:color="auto" w:fill="D9E2F3"/>
          </w:tcPr>
          <w:p w:rsidR="002524C7" w:rsidRPr="00075B1D" w:rsidRDefault="00251247">
            <w:pPr>
              <w:spacing w:before="20" w:after="20"/>
              <w:rPr>
                <w:sz w:val="24"/>
                <w:szCs w:val="24"/>
              </w:rPr>
            </w:pPr>
            <w:r w:rsidRPr="00075B1D">
              <w:rPr>
                <w:b/>
                <w:sz w:val="24"/>
                <w:szCs w:val="24"/>
              </w:rPr>
              <w:t>Owner</w:t>
            </w:r>
          </w:p>
        </w:tc>
        <w:tc>
          <w:tcPr>
            <w:tcW w:w="1704" w:type="dxa"/>
            <w:shd w:val="clear" w:color="auto" w:fill="D9E2F3"/>
          </w:tcPr>
          <w:p w:rsidR="002524C7" w:rsidRPr="00075B1D" w:rsidRDefault="00251247">
            <w:pPr>
              <w:spacing w:before="20" w:after="20"/>
              <w:rPr>
                <w:sz w:val="24"/>
                <w:szCs w:val="24"/>
              </w:rPr>
            </w:pPr>
            <w:r w:rsidRPr="00075B1D">
              <w:rPr>
                <w:b/>
                <w:sz w:val="24"/>
                <w:szCs w:val="24"/>
              </w:rPr>
              <w:t>Status</w:t>
            </w: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Payment gateway / Treasury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Registration fee (post-approval)</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b/>
                <w:sz w:val="24"/>
                <w:szCs w:val="24"/>
              </w:rPr>
              <w:t>eSign</w:t>
            </w:r>
            <w:proofErr w:type="spellEnd"/>
            <w:r w:rsidRPr="00075B1D">
              <w:rPr>
                <w:b/>
                <w:sz w:val="24"/>
                <w:szCs w:val="24"/>
              </w:rPr>
              <w:t xml:space="preserve"> service provider</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Citizen </w:t>
            </w:r>
            <w:proofErr w:type="spellStart"/>
            <w:r w:rsidRPr="00075B1D">
              <w:rPr>
                <w:sz w:val="24"/>
                <w:szCs w:val="24"/>
              </w:rPr>
              <w:t>eSign</w:t>
            </w:r>
            <w:proofErr w:type="spellEnd"/>
            <w:r w:rsidRPr="00075B1D">
              <w:rPr>
                <w:sz w:val="24"/>
                <w:szCs w:val="24"/>
              </w:rPr>
              <w:t xml:space="preserve"> on Form I and Form IA</w:t>
            </w:r>
          </w:p>
        </w:tc>
        <w:tc>
          <w:tcPr>
            <w:tcW w:w="1704" w:type="dxa"/>
          </w:tcPr>
          <w:p w:rsidR="002524C7" w:rsidRPr="00075B1D" w:rsidRDefault="00251247">
            <w:pPr>
              <w:spacing w:before="20" w:after="20"/>
              <w:rPr>
                <w:sz w:val="24"/>
                <w:szCs w:val="24"/>
              </w:rPr>
            </w:pPr>
            <w:r w:rsidRPr="00075B1D">
              <w:rPr>
                <w:sz w:val="24"/>
                <w:szCs w:val="24"/>
              </w:rPr>
              <w:t>Online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lastRenderedPageBreak/>
              <w:t>DSC / signing service</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SR digital signature before certificate issuance</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 xml:space="preserve">Aadhaar / </w:t>
            </w:r>
            <w:r w:rsidR="005F6564">
              <w:rPr>
                <w:sz w:val="24"/>
                <w:szCs w:val="24"/>
              </w:rPr>
              <w:t>e-KYC / Face Authentication</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 xml:space="preserve">Online Bride </w:t>
            </w:r>
            <w:r w:rsidR="005F6564">
              <w:rPr>
                <w:sz w:val="24"/>
                <w:szCs w:val="24"/>
              </w:rPr>
              <w:t>e-KYC / Face Authentication</w:t>
            </w:r>
            <w:r w:rsidRPr="00075B1D">
              <w:rPr>
                <w:sz w:val="24"/>
                <w:szCs w:val="24"/>
              </w:rPr>
              <w:t xml:space="preserve"> (mandatory per diagram); other party/witness identity as approved</w:t>
            </w:r>
          </w:p>
        </w:tc>
        <w:tc>
          <w:tcPr>
            <w:tcW w:w="1704" w:type="dxa"/>
          </w:tcPr>
          <w:p w:rsidR="002524C7" w:rsidRPr="00075B1D" w:rsidRDefault="00251247">
            <w:pPr>
              <w:spacing w:before="20" w:after="20"/>
              <w:rPr>
                <w:sz w:val="24"/>
                <w:szCs w:val="24"/>
              </w:rPr>
            </w:pPr>
            <w:r w:rsidRPr="00075B1D">
              <w:rPr>
                <w:sz w:val="24"/>
                <w:szCs w:val="24"/>
              </w:rPr>
              <w:t>Online (Bride); Both (other as approved)</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proofErr w:type="spellStart"/>
            <w:r w:rsidRPr="00075B1D">
              <w:rPr>
                <w:sz w:val="24"/>
                <w:szCs w:val="24"/>
              </w:rPr>
              <w:t>DigiLocker</w:t>
            </w:r>
            <w:proofErr w:type="spellEnd"/>
          </w:p>
        </w:tc>
        <w:tc>
          <w:tcPr>
            <w:tcW w:w="1704" w:type="dxa"/>
          </w:tcPr>
          <w:p w:rsidR="002524C7" w:rsidRPr="00075B1D" w:rsidRDefault="00251247">
            <w:pPr>
              <w:spacing w:before="20" w:after="20"/>
              <w:rPr>
                <w:sz w:val="24"/>
                <w:szCs w:val="24"/>
              </w:rPr>
            </w:pPr>
            <w:r w:rsidRPr="00075B1D">
              <w:rPr>
                <w:sz w:val="24"/>
                <w:szCs w:val="24"/>
              </w:rPr>
              <w:t>Outbound/Inbound</w:t>
            </w:r>
          </w:p>
        </w:tc>
        <w:tc>
          <w:tcPr>
            <w:tcW w:w="1704" w:type="dxa"/>
          </w:tcPr>
          <w:p w:rsidR="002524C7" w:rsidRPr="00075B1D" w:rsidRDefault="00251247">
            <w:pPr>
              <w:spacing w:before="20" w:after="20"/>
              <w:rPr>
                <w:sz w:val="24"/>
                <w:szCs w:val="24"/>
              </w:rPr>
            </w:pPr>
            <w:r w:rsidRPr="00075B1D">
              <w:rPr>
                <w:sz w:val="24"/>
                <w:szCs w:val="24"/>
              </w:rPr>
              <w:t>Document fetch; certificate push [TBD]</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SMS / email gateway</w:t>
            </w:r>
          </w:p>
        </w:tc>
        <w:tc>
          <w:tcPr>
            <w:tcW w:w="1704" w:type="dxa"/>
          </w:tcPr>
          <w:p w:rsidR="002524C7" w:rsidRPr="00075B1D" w:rsidRDefault="00251247">
            <w:pPr>
              <w:spacing w:before="20" w:after="20"/>
              <w:rPr>
                <w:sz w:val="24"/>
                <w:szCs w:val="24"/>
              </w:rPr>
            </w:pPr>
            <w:r w:rsidRPr="00075B1D">
              <w:rPr>
                <w:sz w:val="24"/>
                <w:szCs w:val="24"/>
              </w:rPr>
              <w:t>Outbound</w:t>
            </w:r>
          </w:p>
        </w:tc>
        <w:tc>
          <w:tcPr>
            <w:tcW w:w="1704" w:type="dxa"/>
          </w:tcPr>
          <w:p w:rsidR="002524C7" w:rsidRPr="00075B1D" w:rsidRDefault="00251247">
            <w:pPr>
              <w:spacing w:before="20" w:after="20"/>
              <w:rPr>
                <w:sz w:val="24"/>
                <w:szCs w:val="24"/>
              </w:rPr>
            </w:pPr>
            <w:r w:rsidRPr="00075B1D">
              <w:rPr>
                <w:sz w:val="24"/>
                <w:szCs w:val="24"/>
              </w:rPr>
              <w:t>Alerts incl. appointment confirmation &amp; reminder</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Appointment / slot service</w:t>
            </w:r>
          </w:p>
        </w:tc>
        <w:tc>
          <w:tcPr>
            <w:tcW w:w="1704" w:type="dxa"/>
          </w:tcPr>
          <w:p w:rsidR="002524C7" w:rsidRPr="00075B1D" w:rsidRDefault="00251247">
            <w:pPr>
              <w:spacing w:before="20" w:after="20"/>
              <w:rPr>
                <w:sz w:val="24"/>
                <w:szCs w:val="24"/>
              </w:rPr>
            </w:pPr>
            <w:r w:rsidRPr="00075B1D">
              <w:rPr>
                <w:sz w:val="24"/>
                <w:szCs w:val="24"/>
              </w:rPr>
              <w:t>Internal</w:t>
            </w:r>
          </w:p>
        </w:tc>
        <w:tc>
          <w:tcPr>
            <w:tcW w:w="1704" w:type="dxa"/>
          </w:tcPr>
          <w:p w:rsidR="002524C7" w:rsidRPr="00075B1D" w:rsidRDefault="00251247">
            <w:pPr>
              <w:spacing w:before="20" w:after="20"/>
              <w:rPr>
                <w:sz w:val="24"/>
                <w:szCs w:val="24"/>
              </w:rPr>
            </w:pPr>
            <w:r w:rsidRPr="00075B1D">
              <w:rPr>
                <w:sz w:val="24"/>
                <w:szCs w:val="24"/>
              </w:rPr>
              <w:t>SRO visit slot availability and booking</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b/>
                <w:sz w:val="24"/>
                <w:szCs w:val="24"/>
              </w:rPr>
              <w:t>Document / scan store</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DEO-uploaded signed Form I, Form IA, Form II &amp; II-A</w:t>
            </w:r>
          </w:p>
        </w:tc>
        <w:tc>
          <w:tcPr>
            <w:tcW w:w="1704" w:type="dxa"/>
          </w:tcPr>
          <w:p w:rsidR="002524C7" w:rsidRPr="00075B1D" w:rsidRDefault="00251247">
            <w:pPr>
              <w:spacing w:before="20" w:after="20"/>
              <w:rPr>
                <w:sz w:val="24"/>
                <w:szCs w:val="24"/>
              </w:rPr>
            </w:pPr>
            <w:r w:rsidRPr="00075B1D">
              <w:rPr>
                <w:sz w:val="24"/>
                <w:szCs w:val="24"/>
              </w:rPr>
              <w:t>Offline</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2524C7" w:rsidRPr="00075B1D">
        <w:trPr>
          <w:jc w:val="center"/>
        </w:trPr>
        <w:tc>
          <w:tcPr>
            <w:tcW w:w="1704" w:type="dxa"/>
          </w:tcPr>
          <w:p w:rsidR="002524C7" w:rsidRPr="00075B1D" w:rsidRDefault="00251247">
            <w:pPr>
              <w:spacing w:before="20" w:after="20"/>
              <w:rPr>
                <w:sz w:val="24"/>
                <w:szCs w:val="24"/>
              </w:rPr>
            </w:pPr>
            <w:r w:rsidRPr="00075B1D">
              <w:rPr>
                <w:sz w:val="24"/>
                <w:szCs w:val="24"/>
              </w:rPr>
              <w:t>Existing Kaveri master data</w:t>
            </w:r>
          </w:p>
        </w:tc>
        <w:tc>
          <w:tcPr>
            <w:tcW w:w="1704" w:type="dxa"/>
          </w:tcPr>
          <w:p w:rsidR="002524C7" w:rsidRPr="00075B1D" w:rsidRDefault="00251247">
            <w:pPr>
              <w:spacing w:before="20" w:after="20"/>
              <w:rPr>
                <w:sz w:val="24"/>
                <w:szCs w:val="24"/>
              </w:rPr>
            </w:pPr>
            <w:r w:rsidRPr="00075B1D">
              <w:rPr>
                <w:sz w:val="24"/>
                <w:szCs w:val="24"/>
              </w:rPr>
              <w:t>Inbound</w:t>
            </w:r>
          </w:p>
        </w:tc>
        <w:tc>
          <w:tcPr>
            <w:tcW w:w="1704" w:type="dxa"/>
          </w:tcPr>
          <w:p w:rsidR="002524C7" w:rsidRPr="00075B1D" w:rsidRDefault="00251247">
            <w:pPr>
              <w:spacing w:before="20" w:after="20"/>
              <w:rPr>
                <w:sz w:val="24"/>
                <w:szCs w:val="24"/>
              </w:rPr>
            </w:pPr>
            <w:r w:rsidRPr="00075B1D">
              <w:rPr>
                <w:sz w:val="24"/>
                <w:szCs w:val="24"/>
              </w:rPr>
              <w:t>Districts, SRO offices, holiday calendar (for slots)</w:t>
            </w:r>
          </w:p>
        </w:tc>
        <w:tc>
          <w:tcPr>
            <w:tcW w:w="1704" w:type="dxa"/>
          </w:tcPr>
          <w:p w:rsidR="002524C7" w:rsidRPr="00075B1D" w:rsidRDefault="00251247">
            <w:pPr>
              <w:spacing w:before="20" w:after="20"/>
              <w:rPr>
                <w:sz w:val="24"/>
                <w:szCs w:val="24"/>
              </w:rPr>
            </w:pPr>
            <w:r w:rsidRPr="00075B1D">
              <w:rPr>
                <w:sz w:val="24"/>
                <w:szCs w:val="24"/>
              </w:rPr>
              <w:t>Both</w:t>
            </w:r>
          </w:p>
        </w:tc>
        <w:tc>
          <w:tcPr>
            <w:tcW w:w="1704" w:type="dxa"/>
          </w:tcPr>
          <w:p w:rsidR="002524C7" w:rsidRPr="00075B1D" w:rsidRDefault="002524C7">
            <w:pPr>
              <w:spacing w:before="20" w:after="20"/>
              <w:rPr>
                <w:sz w:val="24"/>
                <w:szCs w:val="24"/>
              </w:rPr>
            </w:pPr>
          </w:p>
        </w:tc>
        <w:tc>
          <w:tcPr>
            <w:tcW w:w="1704" w:type="dxa"/>
          </w:tcPr>
          <w:p w:rsidR="002524C7" w:rsidRPr="00075B1D" w:rsidRDefault="002524C7">
            <w:pPr>
              <w:spacing w:before="20" w:after="20"/>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Notice publication module (portal)</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Publish Special Marriage notices and run the 30-day countdown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Objection intake service</w:t>
            </w:r>
          </w:p>
        </w:tc>
        <w:tc>
          <w:tcPr>
            <w:tcW w:w="1703" w:type="dxa"/>
          </w:tcPr>
          <w:p w:rsidR="00450BD5" w:rsidRPr="00075B1D" w:rsidRDefault="00E91FC6">
            <w:pPr>
              <w:rPr>
                <w:sz w:val="24"/>
                <w:szCs w:val="24"/>
              </w:rPr>
            </w:pPr>
            <w:r w:rsidRPr="00075B1D">
              <w:rPr>
                <w:sz w:val="24"/>
                <w:szCs w:val="24"/>
              </w:rPr>
              <w:t>Inbound</w:t>
            </w:r>
          </w:p>
        </w:tc>
        <w:tc>
          <w:tcPr>
            <w:tcW w:w="1703" w:type="dxa"/>
          </w:tcPr>
          <w:p w:rsidR="00450BD5" w:rsidRPr="00075B1D" w:rsidRDefault="00E91FC6">
            <w:pPr>
              <w:rPr>
                <w:sz w:val="24"/>
                <w:szCs w:val="24"/>
              </w:rPr>
            </w:pPr>
            <w:r w:rsidRPr="00075B1D">
              <w:rPr>
                <w:sz w:val="24"/>
                <w:szCs w:val="24"/>
              </w:rPr>
              <w:t>Public objection submission against a published notice</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Inter-office notice transmission</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Transmit notice copy to Marriage Officer of permanent residence district (Sec. 6(3))</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Payment gateway / Treasury (Special Marriage)</w:t>
            </w:r>
          </w:p>
        </w:tc>
        <w:tc>
          <w:tcPr>
            <w:tcW w:w="1703" w:type="dxa"/>
          </w:tcPr>
          <w:p w:rsidR="00450BD5" w:rsidRPr="00075B1D" w:rsidRDefault="00E91FC6">
            <w:pPr>
              <w:rPr>
                <w:sz w:val="24"/>
                <w:szCs w:val="24"/>
              </w:rPr>
            </w:pPr>
            <w:r w:rsidRPr="00075B1D">
              <w:rPr>
                <w:sz w:val="24"/>
                <w:szCs w:val="24"/>
              </w:rPr>
              <w:t>Outbound</w:t>
            </w:r>
          </w:p>
        </w:tc>
        <w:tc>
          <w:tcPr>
            <w:tcW w:w="1703" w:type="dxa"/>
          </w:tcPr>
          <w:p w:rsidR="00450BD5" w:rsidRPr="00075B1D" w:rsidRDefault="00E91FC6">
            <w:pPr>
              <w:rPr>
                <w:sz w:val="24"/>
                <w:szCs w:val="24"/>
              </w:rPr>
            </w:pPr>
            <w:r w:rsidRPr="00075B1D">
              <w:rPr>
                <w:sz w:val="24"/>
                <w:szCs w:val="24"/>
              </w:rPr>
              <w:t>First payment (notice) and second payment (registration / solemnization)</w:t>
            </w:r>
          </w:p>
        </w:tc>
        <w:tc>
          <w:tcPr>
            <w:tcW w:w="1702" w:type="dxa"/>
          </w:tcPr>
          <w:p w:rsidR="00450BD5" w:rsidRPr="00075B1D" w:rsidRDefault="00E91FC6">
            <w:pPr>
              <w:rPr>
                <w:sz w:val="24"/>
                <w:szCs w:val="24"/>
              </w:rPr>
            </w:pPr>
            <w:r w:rsidRPr="00075B1D">
              <w:rPr>
                <w:sz w:val="24"/>
                <w:szCs w:val="24"/>
              </w:rPr>
              <w:t>SM Online / Offline</w:t>
            </w:r>
          </w:p>
        </w:tc>
        <w:tc>
          <w:tcPr>
            <w:tcW w:w="1701" w:type="dxa"/>
          </w:tcPr>
          <w:p w:rsidR="00450BD5" w:rsidRPr="00075B1D" w:rsidRDefault="00450BD5">
            <w:pPr>
              <w:rPr>
                <w:sz w:val="24"/>
                <w:szCs w:val="24"/>
              </w:rPr>
            </w:pPr>
          </w:p>
        </w:tc>
        <w:tc>
          <w:tcPr>
            <w:tcW w:w="1701" w:type="dxa"/>
          </w:tcPr>
          <w:p w:rsidR="00450BD5" w:rsidRPr="00075B1D" w:rsidRDefault="00450BD5">
            <w:pPr>
              <w:rPr>
                <w:sz w:val="24"/>
                <w:szCs w:val="24"/>
              </w:rPr>
            </w:pPr>
          </w:p>
        </w:tc>
      </w:tr>
      <w:tr w:rsidR="00450BD5" w:rsidRPr="00075B1D">
        <w:trPr>
          <w:jc w:val="center"/>
        </w:trPr>
        <w:tc>
          <w:tcPr>
            <w:tcW w:w="1704" w:type="dxa"/>
          </w:tcPr>
          <w:p w:rsidR="00450BD5" w:rsidRPr="00075B1D" w:rsidRDefault="00E91FC6">
            <w:pPr>
              <w:rPr>
                <w:sz w:val="24"/>
                <w:szCs w:val="24"/>
              </w:rPr>
            </w:pPr>
            <w:r w:rsidRPr="00075B1D">
              <w:rPr>
                <w:sz w:val="24"/>
                <w:szCs w:val="24"/>
              </w:rPr>
              <w:t>Sakala (Karnataka Guarantee of Services)</w:t>
            </w:r>
          </w:p>
        </w:tc>
        <w:tc>
          <w:tcPr>
            <w:tcW w:w="1703" w:type="dxa"/>
          </w:tcPr>
          <w:p w:rsidR="00450BD5" w:rsidRPr="00075B1D" w:rsidRDefault="00E91FC6">
            <w:pPr>
              <w:rPr>
                <w:sz w:val="24"/>
                <w:szCs w:val="24"/>
              </w:rPr>
            </w:pPr>
            <w:r w:rsidRPr="00075B1D">
              <w:rPr>
                <w:sz w:val="24"/>
                <w:szCs w:val="24"/>
              </w:rPr>
              <w:t>Bidirectional</w:t>
            </w:r>
          </w:p>
        </w:tc>
        <w:tc>
          <w:tcPr>
            <w:tcW w:w="1703" w:type="dxa"/>
          </w:tcPr>
          <w:p w:rsidR="00450BD5" w:rsidRPr="00075B1D" w:rsidRDefault="00E91FC6">
            <w:pPr>
              <w:rPr>
                <w:sz w:val="24"/>
                <w:szCs w:val="24"/>
              </w:rPr>
            </w:pPr>
            <w:r w:rsidRPr="00075B1D">
              <w:rPr>
                <w:sz w:val="24"/>
                <w:szCs w:val="24"/>
              </w:rPr>
              <w:t xml:space="preserve">GSC acknowledgement on payment; service lifecycle sync (acceptance, in-process, delivery/rejection); party particulars upload; </w:t>
            </w:r>
            <w:r w:rsidRPr="00075B1D">
              <w:rPr>
                <w:sz w:val="24"/>
                <w:szCs w:val="24"/>
              </w:rPr>
              <w:lastRenderedPageBreak/>
              <w:t>appeal status exchange; citizen tracking at https://sakala.kar.nic.in/</w:t>
            </w:r>
          </w:p>
        </w:tc>
        <w:tc>
          <w:tcPr>
            <w:tcW w:w="1702" w:type="dxa"/>
          </w:tcPr>
          <w:p w:rsidR="00450BD5" w:rsidRPr="00075B1D" w:rsidRDefault="00E91FC6">
            <w:pPr>
              <w:rPr>
                <w:sz w:val="24"/>
                <w:szCs w:val="24"/>
              </w:rPr>
            </w:pPr>
            <w:r w:rsidRPr="00075B1D">
              <w:rPr>
                <w:sz w:val="24"/>
                <w:szCs w:val="24"/>
              </w:rPr>
              <w:lastRenderedPageBreak/>
              <w:t>Both</w:t>
            </w:r>
          </w:p>
        </w:tc>
        <w:tc>
          <w:tcPr>
            <w:tcW w:w="1701" w:type="dxa"/>
          </w:tcPr>
          <w:p w:rsidR="00450BD5" w:rsidRPr="00075B1D" w:rsidRDefault="00450BD5">
            <w:pPr>
              <w:rPr>
                <w:sz w:val="24"/>
                <w:szCs w:val="24"/>
              </w:rPr>
            </w:pPr>
            <w:r>
              <w:t>Integration / Sakala Mission</w:t>
            </w:r>
          </w:p>
        </w:tc>
        <w:tc>
          <w:tcPr>
            <w:tcW w:w="1701" w:type="dxa"/>
          </w:tcPr>
          <w:p w:rsidR="00450BD5" w:rsidRPr="00075B1D" w:rsidRDefault="00450BD5">
            <w:pPr>
              <w:rPr>
                <w:sz w:val="24"/>
                <w:szCs w:val="24"/>
              </w:rPr>
            </w:pPr>
            <w:r>
              <w:t>TBD</w:t>
            </w: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Interface requirements: [API list TBD by Architect — must now include eSign, DSC signing, appointment slots, scan upload and Sakala GSC lifecycle APIs (acceptance, status, delivery/rejection, appeal sync) per Sakala Mission / NIC interface specification]</w:t>
      </w:r>
    </w:p>
    <w:p w:rsidR="002524C7" w:rsidRPr="00075B1D" w:rsidRDefault="00251247">
      <w:pPr>
        <w:pStyle w:val="Heading2"/>
        <w:rPr>
          <w:sz w:val="24"/>
          <w:szCs w:val="24"/>
        </w:rPr>
      </w:pPr>
      <w:r w:rsidRPr="00075B1D">
        <w:rPr>
          <w:sz w:val="24"/>
          <w:szCs w:val="24"/>
        </w:rPr>
        <w:t>12. Data requirements</w:t>
      </w:r>
    </w:p>
    <w:p w:rsidR="002524C7" w:rsidRPr="00075B1D" w:rsidRDefault="00251247">
      <w:pPr>
        <w:pStyle w:val="Heading3"/>
        <w:rPr>
          <w:sz w:val="24"/>
          <w:szCs w:val="24"/>
        </w:rPr>
      </w:pPr>
      <w:r w:rsidRPr="00075B1D">
        <w:rPr>
          <w:sz w:val="24"/>
          <w:szCs w:val="24"/>
        </w:rPr>
        <w:t>12.1 Core entities (logical)</w:t>
      </w:r>
    </w:p>
    <w:p w:rsidR="002524C7" w:rsidRPr="00075B1D" w:rsidRDefault="00251247">
      <w:pPr>
        <w:pStyle w:val="ListBullet"/>
        <w:rPr>
          <w:sz w:val="24"/>
          <w:szCs w:val="24"/>
        </w:rPr>
      </w:pPr>
      <w:r w:rsidRPr="00075B1D">
        <w:rPr>
          <w:sz w:val="24"/>
          <w:szCs w:val="24"/>
        </w:rPr>
        <w:t>Application/Memorandum, Party (Bride/Bridegroom), Witness, MarriageEvent, Document, Payment, ScrutinyDecision, RegisterEntry (serial/page/volume), Certificate (Form II-A), SakalaTransaction (GSC number, service/sub-service codes, processing status, transmission log), Special Marriage entities: MarriageNotice (Second Schedule particulars), MarriageNoticeBookEntry, NoticePublication (portal / notice board), Objection and ObjectionEnquiry, NoticeValidity, Declaration (Third Schedule), MarriageCertificateBookEntry (Fourth / Fifth Schedule).</w:t>
      </w:r>
    </w:p>
    <w:p w:rsidR="002524C7" w:rsidRPr="00075B1D" w:rsidRDefault="00251247">
      <w:pPr>
        <w:pStyle w:val="Heading3"/>
        <w:rPr>
          <w:sz w:val="24"/>
          <w:szCs w:val="24"/>
        </w:rPr>
      </w:pPr>
      <w:r w:rsidRPr="00075B1D">
        <w:rPr>
          <w:sz w:val="24"/>
          <w:szCs w:val="24"/>
        </w:rPr>
        <w:t>12.2 Retention</w:t>
      </w:r>
    </w:p>
    <w:p w:rsidR="002524C7" w:rsidRPr="00075B1D" w:rsidRDefault="006D127D">
      <w:pPr>
        <w:rPr>
          <w:sz w:val="24"/>
          <w:szCs w:val="24"/>
        </w:rPr>
      </w:pPr>
      <w:r w:rsidRPr="00075B1D">
        <w:rPr>
          <w:sz w:val="24"/>
          <w:szCs w:val="24"/>
        </w:rPr>
        <w:t>P</w:t>
      </w:r>
      <w:r w:rsidR="00251247" w:rsidRPr="00075B1D">
        <w:rPr>
          <w:sz w:val="24"/>
          <w:szCs w:val="24"/>
        </w:rPr>
        <w:t xml:space="preserve">ermanent preservation of </w:t>
      </w:r>
      <w:r w:rsidRPr="00075B1D">
        <w:rPr>
          <w:sz w:val="24"/>
          <w:szCs w:val="24"/>
        </w:rPr>
        <w:t xml:space="preserve">certificates and </w:t>
      </w:r>
      <w:r w:rsidR="00251247" w:rsidRPr="00075B1D">
        <w:rPr>
          <w:sz w:val="24"/>
          <w:szCs w:val="24"/>
        </w:rPr>
        <w:t>registers</w:t>
      </w:r>
    </w:p>
    <w:p w:rsidR="002524C7" w:rsidRPr="00075B1D" w:rsidRDefault="00251247">
      <w:pPr>
        <w:pStyle w:val="Heading3"/>
        <w:rPr>
          <w:sz w:val="24"/>
          <w:szCs w:val="24"/>
        </w:rPr>
      </w:pPr>
      <w:r w:rsidRPr="00075B1D">
        <w:rPr>
          <w:sz w:val="24"/>
          <w:szCs w:val="24"/>
        </w:rPr>
        <w:t>12.3 Migration (high level)</w:t>
      </w:r>
    </w:p>
    <w:tbl>
      <w:tblPr>
        <w:tblStyle w:val="TableGrid"/>
        <w:tblW w:w="0" w:type="auto"/>
        <w:tblLook w:val="04A0" w:firstRow="1" w:lastRow="0" w:firstColumn="1" w:lastColumn="0" w:noHBand="0" w:noVBand="1"/>
      </w:tblPr>
      <w:tblGrid>
        <w:gridCol w:w="10173"/>
      </w:tblGrid>
      <w:tr w:rsidR="00E03357" w:rsidRPr="00075B1D" w:rsidTr="00E03357">
        <w:tc>
          <w:tcPr>
            <w:tcW w:w="10173" w:type="dxa"/>
            <w:shd w:val="clear" w:color="auto" w:fill="D9E2F3"/>
          </w:tcPr>
          <w:p w:rsidR="00E03357" w:rsidRPr="00075B1D" w:rsidRDefault="00E03357">
            <w:pPr>
              <w:spacing w:before="20" w:after="20"/>
              <w:rPr>
                <w:sz w:val="24"/>
                <w:szCs w:val="24"/>
              </w:rPr>
            </w:pPr>
            <w:r w:rsidRPr="00075B1D">
              <w:rPr>
                <w:b/>
                <w:sz w:val="24"/>
                <w:szCs w:val="24"/>
              </w:rPr>
              <w:t>Topic</w:t>
            </w:r>
          </w:p>
        </w:tc>
      </w:tr>
      <w:tr w:rsidR="00E03357" w:rsidRPr="00075B1D" w:rsidTr="00E03357">
        <w:tc>
          <w:tcPr>
            <w:tcW w:w="10173" w:type="dxa"/>
          </w:tcPr>
          <w:p w:rsidR="00E03357" w:rsidRPr="00075B1D" w:rsidRDefault="00E03357">
            <w:pPr>
              <w:spacing w:before="20" w:after="20"/>
              <w:rPr>
                <w:sz w:val="24"/>
                <w:szCs w:val="24"/>
              </w:rPr>
            </w:pPr>
            <w:r w:rsidRPr="00075B1D">
              <w:rPr>
                <w:sz w:val="24"/>
                <w:szCs w:val="24"/>
              </w:rPr>
              <w:t>Legacy Kaveri 1.0/2.0 marriage records and certified copies</w:t>
            </w:r>
          </w:p>
        </w:tc>
      </w:tr>
    </w:tbl>
    <w:p w:rsidR="002524C7" w:rsidRDefault="002524C7">
      <w:pPr>
        <w:rPr>
          <w:sz w:val="24"/>
          <w:szCs w:val="24"/>
        </w:rPr>
      </w:pPr>
    </w:p>
    <w:p w:rsidR="003A4A71" w:rsidRDefault="003A4A71">
      <w:pPr>
        <w:rPr>
          <w:sz w:val="24"/>
          <w:szCs w:val="24"/>
        </w:rPr>
      </w:pPr>
    </w:p>
    <w:p w:rsidR="003A4A71" w:rsidRDefault="003A4A71">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Default="00FB10CB">
      <w:pPr>
        <w:rPr>
          <w:sz w:val="24"/>
          <w:szCs w:val="24"/>
        </w:rPr>
      </w:pPr>
    </w:p>
    <w:p w:rsidR="00FB10CB" w:rsidRPr="00075B1D" w:rsidRDefault="00FB10CB">
      <w:pPr>
        <w:rPr>
          <w:sz w:val="24"/>
          <w:szCs w:val="24"/>
        </w:rPr>
      </w:pPr>
    </w:p>
    <w:p w:rsidR="002524C7" w:rsidRPr="00075B1D" w:rsidRDefault="00251247">
      <w:pPr>
        <w:pStyle w:val="Heading2"/>
        <w:rPr>
          <w:sz w:val="24"/>
          <w:szCs w:val="24"/>
        </w:rPr>
      </w:pPr>
      <w:r w:rsidRPr="00075B1D">
        <w:rPr>
          <w:sz w:val="24"/>
          <w:szCs w:val="24"/>
        </w:rPr>
        <w:t>13. Requirements traceability matrix (RTM)</w:t>
      </w:r>
      <w:r w:rsidR="004730BE" w:rsidRPr="00075B1D">
        <w:rPr>
          <w:sz w:val="24"/>
          <w:szCs w:val="24"/>
        </w:rPr>
        <w:t xml:space="preserve"> - template</w:t>
      </w:r>
    </w:p>
    <w:tbl>
      <w:tblPr>
        <w:tblStyle w:val="TableGrid"/>
        <w:tblW w:w="0" w:type="auto"/>
        <w:jc w:val="center"/>
        <w:tblLook w:val="04A0" w:firstRow="1" w:lastRow="0" w:firstColumn="1" w:lastColumn="0" w:noHBand="0" w:noVBand="1"/>
      </w:tblPr>
      <w:tblGrid>
        <w:gridCol w:w="1089"/>
        <w:gridCol w:w="1715"/>
        <w:gridCol w:w="2045"/>
        <w:gridCol w:w="1159"/>
        <w:gridCol w:w="2017"/>
        <w:gridCol w:w="1090"/>
        <w:gridCol w:w="1099"/>
      </w:tblGrid>
      <w:tr w:rsidR="002524C7" w:rsidRPr="00075B1D" w:rsidTr="005B1AC7">
        <w:trPr>
          <w:jc w:val="center"/>
        </w:trPr>
        <w:tc>
          <w:tcPr>
            <w:tcW w:w="1205" w:type="dxa"/>
            <w:shd w:val="clear" w:color="auto" w:fill="D9E2F3"/>
          </w:tcPr>
          <w:p w:rsidR="002524C7" w:rsidRPr="00075B1D" w:rsidRDefault="00251247">
            <w:pPr>
              <w:spacing w:before="20" w:after="20"/>
              <w:rPr>
                <w:sz w:val="24"/>
                <w:szCs w:val="24"/>
              </w:rPr>
            </w:pPr>
            <w:r w:rsidRPr="00075B1D">
              <w:rPr>
                <w:b/>
                <w:sz w:val="24"/>
                <w:szCs w:val="24"/>
              </w:rPr>
              <w:t>Req ID</w:t>
            </w:r>
          </w:p>
        </w:tc>
        <w:tc>
          <w:tcPr>
            <w:tcW w:w="1715" w:type="dxa"/>
            <w:shd w:val="clear" w:color="auto" w:fill="D9E2F3"/>
          </w:tcPr>
          <w:p w:rsidR="002524C7" w:rsidRPr="00075B1D" w:rsidRDefault="00251247">
            <w:pPr>
              <w:spacing w:before="20" w:after="20"/>
              <w:rPr>
                <w:sz w:val="24"/>
                <w:szCs w:val="24"/>
              </w:rPr>
            </w:pPr>
            <w:r w:rsidRPr="00075B1D">
              <w:rPr>
                <w:b/>
                <w:sz w:val="24"/>
                <w:szCs w:val="24"/>
              </w:rPr>
              <w:t>Act/Rule/Form</w:t>
            </w:r>
          </w:p>
        </w:tc>
        <w:tc>
          <w:tcPr>
            <w:tcW w:w="2243" w:type="dxa"/>
            <w:shd w:val="clear" w:color="auto" w:fill="D9E2F3"/>
          </w:tcPr>
          <w:p w:rsidR="002524C7" w:rsidRPr="00075B1D" w:rsidRDefault="00251247">
            <w:pPr>
              <w:spacing w:before="20" w:after="20"/>
              <w:rPr>
                <w:sz w:val="24"/>
                <w:szCs w:val="24"/>
              </w:rPr>
            </w:pPr>
            <w:r w:rsidRPr="00075B1D">
              <w:rPr>
                <w:b/>
                <w:sz w:val="24"/>
                <w:szCs w:val="24"/>
              </w:rPr>
              <w:t>Requirement summary</w:t>
            </w:r>
          </w:p>
        </w:tc>
        <w:tc>
          <w:tcPr>
            <w:tcW w:w="1250" w:type="dxa"/>
            <w:shd w:val="clear" w:color="auto" w:fill="D9E2F3"/>
          </w:tcPr>
          <w:p w:rsidR="002524C7" w:rsidRPr="00075B1D" w:rsidRDefault="00251247">
            <w:pPr>
              <w:spacing w:before="20" w:after="20"/>
              <w:rPr>
                <w:sz w:val="24"/>
                <w:szCs w:val="24"/>
              </w:rPr>
            </w:pPr>
            <w:r w:rsidRPr="00075B1D">
              <w:rPr>
                <w:sz w:val="24"/>
                <w:szCs w:val="24"/>
              </w:rPr>
              <w:t>BRD section</w:t>
            </w:r>
          </w:p>
        </w:tc>
        <w:tc>
          <w:tcPr>
            <w:tcW w:w="1396" w:type="dxa"/>
            <w:shd w:val="clear" w:color="auto" w:fill="D9E2F3"/>
          </w:tcPr>
          <w:p w:rsidR="002524C7" w:rsidRPr="00075B1D" w:rsidRDefault="00251247">
            <w:pPr>
              <w:spacing w:before="20" w:after="20"/>
              <w:rPr>
                <w:sz w:val="24"/>
                <w:szCs w:val="24"/>
              </w:rPr>
            </w:pPr>
            <w:r w:rsidRPr="00075B1D">
              <w:rPr>
                <w:b/>
                <w:sz w:val="24"/>
                <w:szCs w:val="24"/>
              </w:rPr>
              <w:t>UI screen</w:t>
            </w:r>
          </w:p>
        </w:tc>
        <w:tc>
          <w:tcPr>
            <w:tcW w:w="1207" w:type="dxa"/>
            <w:shd w:val="clear" w:color="auto" w:fill="D9E2F3"/>
          </w:tcPr>
          <w:p w:rsidR="002524C7" w:rsidRPr="00075B1D" w:rsidRDefault="00251247">
            <w:pPr>
              <w:spacing w:before="20" w:after="20"/>
              <w:rPr>
                <w:sz w:val="24"/>
                <w:szCs w:val="24"/>
              </w:rPr>
            </w:pPr>
            <w:r w:rsidRPr="00075B1D">
              <w:rPr>
                <w:b/>
                <w:sz w:val="24"/>
                <w:szCs w:val="24"/>
              </w:rPr>
              <w:t>Test case ID</w:t>
            </w:r>
          </w:p>
        </w:tc>
        <w:tc>
          <w:tcPr>
            <w:tcW w:w="1198" w:type="dxa"/>
            <w:shd w:val="clear" w:color="auto" w:fill="D9E2F3"/>
          </w:tcPr>
          <w:p w:rsidR="002524C7" w:rsidRPr="00075B1D" w:rsidRDefault="00251247">
            <w:pPr>
              <w:spacing w:before="20" w:after="20"/>
              <w:rPr>
                <w:sz w:val="24"/>
                <w:szCs w:val="24"/>
              </w:rPr>
            </w:pPr>
            <w:r w:rsidRPr="00075B1D">
              <w:rPr>
                <w:b/>
                <w:sz w:val="24"/>
                <w:szCs w:val="24"/>
              </w:rPr>
              <w:t>Status</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lastRenderedPageBreak/>
              <w:t>FR-HMA-001</w:t>
            </w:r>
          </w:p>
        </w:tc>
        <w:tc>
          <w:tcPr>
            <w:tcW w:w="1715" w:type="dxa"/>
          </w:tcPr>
          <w:p w:rsidR="00DF7DD8" w:rsidRPr="00075B1D" w:rsidRDefault="00FF085F">
            <w:pPr>
              <w:rPr>
                <w:sz w:val="24"/>
                <w:szCs w:val="24"/>
              </w:rPr>
            </w:pPr>
            <w:r w:rsidRPr="00075B1D">
              <w:rPr>
                <w:sz w:val="24"/>
                <w:szCs w:val="24"/>
              </w:rPr>
              <w:t>Sec. 2 / HMA</w:t>
            </w:r>
          </w:p>
        </w:tc>
        <w:tc>
          <w:tcPr>
            <w:tcW w:w="2243" w:type="dxa"/>
          </w:tcPr>
          <w:p w:rsidR="00DF7DD8" w:rsidRPr="00075B1D" w:rsidRDefault="00FF085F">
            <w:pPr>
              <w:rPr>
                <w:sz w:val="24"/>
                <w:szCs w:val="24"/>
              </w:rPr>
            </w:pPr>
            <w:r w:rsidRPr="00075B1D">
              <w:rPr>
                <w:sz w:val="24"/>
                <w:szCs w:val="24"/>
              </w:rPr>
              <w:t>System shall allow registration only for marriages claimed to be solemnized under HMA 1...</w:t>
            </w:r>
          </w:p>
        </w:tc>
        <w:tc>
          <w:tcPr>
            <w:tcW w:w="1250" w:type="dxa"/>
          </w:tcPr>
          <w:p w:rsidR="00DF7DD8" w:rsidRPr="00075B1D" w:rsidRDefault="00FF085F">
            <w:pPr>
              <w:rPr>
                <w:sz w:val="24"/>
                <w:szCs w:val="24"/>
              </w:rPr>
            </w:pPr>
            <w:r w:rsidRPr="00075B1D">
              <w:rPr>
                <w:sz w:val="24"/>
                <w:szCs w:val="24"/>
              </w:rPr>
              <w:t>8.1</w:t>
            </w:r>
          </w:p>
        </w:tc>
        <w:tc>
          <w:tcPr>
            <w:tcW w:w="1396" w:type="dxa"/>
          </w:tcPr>
          <w:p w:rsidR="00DF7DD8" w:rsidRPr="00075B1D" w:rsidRDefault="00FF085F">
            <w:pPr>
              <w:rPr>
                <w:sz w:val="24"/>
                <w:szCs w:val="24"/>
              </w:rPr>
            </w:pPr>
            <w:r w:rsidRPr="00075B1D">
              <w:rPr>
                <w:sz w:val="24"/>
                <w:szCs w:val="24"/>
              </w:rPr>
              <w:t>Service selection</w:t>
            </w:r>
          </w:p>
        </w:tc>
        <w:tc>
          <w:tcPr>
            <w:tcW w:w="1207" w:type="dxa"/>
          </w:tcPr>
          <w:p w:rsidR="00DF7DD8" w:rsidRPr="00075B1D" w:rsidRDefault="00FF085F" w:rsidP="004730BE">
            <w:pPr>
              <w:rPr>
                <w:sz w:val="24"/>
                <w:szCs w:val="24"/>
              </w:rPr>
            </w:pPr>
            <w:r w:rsidRPr="00075B1D">
              <w:rPr>
                <w:sz w:val="24"/>
                <w:szCs w:val="24"/>
              </w:rPr>
              <w:t>TC-HMA-</w:t>
            </w:r>
            <w:r w:rsidR="004730BE" w:rsidRPr="00075B1D">
              <w:rPr>
                <w:sz w:val="24"/>
                <w:szCs w:val="24"/>
              </w:rPr>
              <w:t>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FR-HMA-092</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Hindu Marriage payment</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FR-HMA-093</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Hindu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TC-HMA-___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FR-SMA-068</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GSC on Special Marriage payments</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r w:rsidR="00DF7DD8" w:rsidRPr="00075B1D" w:rsidTr="005B1AC7">
        <w:trPr>
          <w:jc w:val="center"/>
        </w:trPr>
        <w:tc>
          <w:tcPr>
            <w:tcW w:w="1205" w:type="dxa"/>
          </w:tcPr>
          <w:p w:rsidR="00DF7DD8" w:rsidRPr="00075B1D" w:rsidRDefault="00FF085F">
            <w:pPr>
              <w:rPr>
                <w:sz w:val="24"/>
                <w:szCs w:val="24"/>
              </w:rPr>
            </w:pPr>
            <w:r w:rsidRPr="00075B1D">
              <w:rPr>
                <w:sz w:val="24"/>
                <w:szCs w:val="24"/>
              </w:rPr>
              <w:t>FR-SMA-069</w:t>
            </w:r>
          </w:p>
        </w:tc>
        <w:tc>
          <w:tcPr>
            <w:tcW w:w="1715" w:type="dxa"/>
          </w:tcPr>
          <w:p w:rsidR="00DF7DD8" w:rsidRPr="00075B1D" w:rsidRDefault="00FF085F">
            <w:pPr>
              <w:rPr>
                <w:sz w:val="24"/>
                <w:szCs w:val="24"/>
              </w:rPr>
            </w:pPr>
            <w:r w:rsidRPr="00075B1D">
              <w:rPr>
                <w:sz w:val="24"/>
                <w:szCs w:val="24"/>
              </w:rPr>
              <w:t>Karnataka Guarantee of Services Act, 2011</w:t>
            </w:r>
          </w:p>
        </w:tc>
        <w:tc>
          <w:tcPr>
            <w:tcW w:w="2243" w:type="dxa"/>
          </w:tcPr>
          <w:p w:rsidR="00DF7DD8" w:rsidRPr="00075B1D" w:rsidRDefault="00FF085F">
            <w:pPr>
              <w:rPr>
                <w:sz w:val="24"/>
                <w:szCs w:val="24"/>
              </w:rPr>
            </w:pPr>
            <w:r w:rsidRPr="00075B1D">
              <w:rPr>
                <w:sz w:val="24"/>
                <w:szCs w:val="24"/>
              </w:rPr>
              <w:t>Sakala lifecycle sync for Special Marriage</w:t>
            </w:r>
          </w:p>
        </w:tc>
        <w:tc>
          <w:tcPr>
            <w:tcW w:w="1250" w:type="dxa"/>
          </w:tcPr>
          <w:p w:rsidR="00DF7DD8" w:rsidRPr="00075B1D" w:rsidRDefault="00FF085F">
            <w:pPr>
              <w:rPr>
                <w:sz w:val="24"/>
                <w:szCs w:val="24"/>
              </w:rPr>
            </w:pPr>
            <w:r w:rsidRPr="00075B1D">
              <w:rPr>
                <w:sz w:val="24"/>
                <w:szCs w:val="24"/>
              </w:rPr>
              <w:t>8.7</w:t>
            </w:r>
          </w:p>
        </w:tc>
        <w:tc>
          <w:tcPr>
            <w:tcW w:w="1396" w:type="dxa"/>
          </w:tcPr>
          <w:p w:rsidR="00DF7DD8" w:rsidRPr="00075B1D" w:rsidRDefault="00FF085F">
            <w:pPr>
              <w:rPr>
                <w:sz w:val="24"/>
                <w:szCs w:val="24"/>
              </w:rPr>
            </w:pPr>
            <w:r w:rsidRPr="00075B1D">
              <w:rPr>
                <w:sz w:val="24"/>
                <w:szCs w:val="24"/>
              </w:rPr>
              <w:t>GSC acknowledgement and tracking</w:t>
            </w:r>
          </w:p>
        </w:tc>
        <w:tc>
          <w:tcPr>
            <w:tcW w:w="1207" w:type="dxa"/>
          </w:tcPr>
          <w:p w:rsidR="00DF7DD8" w:rsidRPr="00075B1D" w:rsidRDefault="00FF085F" w:rsidP="004730BE">
            <w:pPr>
              <w:rPr>
                <w:sz w:val="24"/>
                <w:szCs w:val="24"/>
              </w:rPr>
            </w:pPr>
            <w:r w:rsidRPr="00075B1D">
              <w:rPr>
                <w:sz w:val="24"/>
                <w:szCs w:val="24"/>
              </w:rPr>
              <w:t>TC-SMA-___</w:t>
            </w:r>
          </w:p>
        </w:tc>
        <w:tc>
          <w:tcPr>
            <w:tcW w:w="1198" w:type="dxa"/>
          </w:tcPr>
          <w:p w:rsidR="00DF7DD8" w:rsidRPr="00075B1D" w:rsidRDefault="00FF085F">
            <w:pPr>
              <w:rPr>
                <w:sz w:val="24"/>
                <w:szCs w:val="24"/>
              </w:rPr>
            </w:pPr>
            <w:r w:rsidRPr="00075B1D">
              <w:rPr>
                <w:sz w:val="24"/>
                <w:szCs w:val="24"/>
              </w:rPr>
              <w:t>Draft</w:t>
            </w:r>
          </w:p>
        </w:tc>
      </w:tr>
    </w:tbl>
    <w:p w:rsidR="002524C7" w:rsidRPr="00075B1D" w:rsidRDefault="002524C7">
      <w:pPr>
        <w:rPr>
          <w:sz w:val="24"/>
          <w:szCs w:val="24"/>
        </w:rPr>
      </w:pPr>
    </w:p>
    <w:p w:rsidR="002524C7" w:rsidRPr="00075B1D" w:rsidRDefault="00251247">
      <w:pPr>
        <w:pStyle w:val="Heading2"/>
        <w:rPr>
          <w:sz w:val="24"/>
          <w:szCs w:val="24"/>
        </w:rPr>
      </w:pPr>
      <w:r w:rsidRPr="00075B1D">
        <w:rPr>
          <w:sz w:val="24"/>
          <w:szCs w:val="24"/>
        </w:rPr>
        <w:t>14. Acceptance and sign-off</w:t>
      </w:r>
    </w:p>
    <w:tbl>
      <w:tblPr>
        <w:tblStyle w:val="TableGrid"/>
        <w:tblW w:w="0" w:type="auto"/>
        <w:jc w:val="center"/>
        <w:tblLook w:val="04A0" w:firstRow="1" w:lastRow="0" w:firstColumn="1" w:lastColumn="0" w:noHBand="0" w:noVBand="1"/>
      </w:tblPr>
      <w:tblGrid>
        <w:gridCol w:w="2553"/>
        <w:gridCol w:w="2553"/>
        <w:gridCol w:w="2554"/>
        <w:gridCol w:w="2554"/>
      </w:tblGrid>
      <w:tr w:rsidR="002524C7" w:rsidRPr="00075B1D" w:rsidTr="00FD643C">
        <w:trPr>
          <w:jc w:val="center"/>
        </w:trPr>
        <w:tc>
          <w:tcPr>
            <w:tcW w:w="2553" w:type="dxa"/>
            <w:shd w:val="clear" w:color="auto" w:fill="D9E2F3"/>
          </w:tcPr>
          <w:p w:rsidR="002524C7" w:rsidRPr="00075B1D" w:rsidRDefault="00251247">
            <w:pPr>
              <w:spacing w:before="20" w:after="20"/>
              <w:rPr>
                <w:sz w:val="24"/>
                <w:szCs w:val="24"/>
              </w:rPr>
            </w:pPr>
            <w:r w:rsidRPr="00075B1D">
              <w:rPr>
                <w:b/>
                <w:sz w:val="24"/>
                <w:szCs w:val="24"/>
              </w:rPr>
              <w:t>Role</w:t>
            </w:r>
          </w:p>
        </w:tc>
        <w:tc>
          <w:tcPr>
            <w:tcW w:w="2553" w:type="dxa"/>
            <w:shd w:val="clear" w:color="auto" w:fill="D9E2F3"/>
          </w:tcPr>
          <w:p w:rsidR="002524C7" w:rsidRPr="00075B1D" w:rsidRDefault="00251247">
            <w:pPr>
              <w:spacing w:before="20" w:after="20"/>
              <w:rPr>
                <w:sz w:val="24"/>
                <w:szCs w:val="24"/>
              </w:rPr>
            </w:pPr>
            <w:r w:rsidRPr="00075B1D">
              <w:rPr>
                <w:b/>
                <w:sz w:val="24"/>
                <w:szCs w:val="24"/>
              </w:rPr>
              <w:t>Name</w:t>
            </w:r>
          </w:p>
        </w:tc>
        <w:tc>
          <w:tcPr>
            <w:tcW w:w="2554" w:type="dxa"/>
            <w:shd w:val="clear" w:color="auto" w:fill="D9E2F3"/>
          </w:tcPr>
          <w:p w:rsidR="002524C7" w:rsidRPr="00075B1D" w:rsidRDefault="00251247">
            <w:pPr>
              <w:spacing w:before="20" w:after="20"/>
              <w:rPr>
                <w:sz w:val="24"/>
                <w:szCs w:val="24"/>
              </w:rPr>
            </w:pPr>
            <w:r w:rsidRPr="00075B1D">
              <w:rPr>
                <w:b/>
                <w:sz w:val="24"/>
                <w:szCs w:val="24"/>
              </w:rPr>
              <w:t>Signature / Date</w:t>
            </w:r>
          </w:p>
        </w:tc>
        <w:tc>
          <w:tcPr>
            <w:tcW w:w="2554" w:type="dxa"/>
            <w:shd w:val="clear" w:color="auto" w:fill="D9E2F3"/>
          </w:tcPr>
          <w:p w:rsidR="002524C7" w:rsidRPr="00075B1D" w:rsidRDefault="00251247">
            <w:pPr>
              <w:spacing w:before="20" w:after="20"/>
              <w:rPr>
                <w:sz w:val="24"/>
                <w:szCs w:val="24"/>
              </w:rPr>
            </w:pPr>
            <w:r w:rsidRPr="00075B1D">
              <w:rPr>
                <w:b/>
                <w:sz w:val="24"/>
                <w:szCs w:val="24"/>
              </w:rPr>
              <w:t>Comments</w:t>
            </w:r>
          </w:p>
        </w:tc>
      </w:tr>
      <w:tr w:rsidR="002524C7" w:rsidRPr="00075B1D" w:rsidTr="00FD643C">
        <w:trPr>
          <w:jc w:val="center"/>
        </w:trPr>
        <w:tc>
          <w:tcPr>
            <w:tcW w:w="2553" w:type="dxa"/>
          </w:tcPr>
          <w:p w:rsidR="002524C7" w:rsidRPr="00075B1D" w:rsidRDefault="00FD643C" w:rsidP="00FD643C">
            <w:pPr>
              <w:spacing w:before="20" w:after="20"/>
              <w:rPr>
                <w:sz w:val="24"/>
                <w:szCs w:val="24"/>
              </w:rPr>
            </w:pPr>
            <w:r w:rsidRPr="00075B1D">
              <w:rPr>
                <w:sz w:val="24"/>
                <w:szCs w:val="24"/>
              </w:rPr>
              <w:t xml:space="preserve">Business Analyst </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FD643C" w:rsidRPr="00075B1D" w:rsidTr="00FD643C">
        <w:trPr>
          <w:jc w:val="center"/>
        </w:trPr>
        <w:tc>
          <w:tcPr>
            <w:tcW w:w="2553" w:type="dxa"/>
          </w:tcPr>
          <w:p w:rsidR="00FD643C" w:rsidRPr="00075B1D" w:rsidRDefault="00FD643C">
            <w:pPr>
              <w:spacing w:before="20" w:after="20"/>
              <w:rPr>
                <w:sz w:val="24"/>
                <w:szCs w:val="24"/>
              </w:rPr>
            </w:pPr>
            <w:r w:rsidRPr="00075B1D">
              <w:rPr>
                <w:sz w:val="24"/>
                <w:szCs w:val="24"/>
              </w:rPr>
              <w:t>Product Owner</w:t>
            </w:r>
          </w:p>
        </w:tc>
        <w:tc>
          <w:tcPr>
            <w:tcW w:w="2553"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c>
          <w:tcPr>
            <w:tcW w:w="2554" w:type="dxa"/>
          </w:tcPr>
          <w:p w:rsidR="00FD643C" w:rsidRPr="00075B1D" w:rsidRDefault="00FD643C">
            <w:pPr>
              <w:spacing w:before="20" w:after="20"/>
              <w:rPr>
                <w:sz w:val="24"/>
                <w:szCs w:val="24"/>
              </w:rPr>
            </w:pPr>
          </w:p>
        </w:tc>
      </w:tr>
      <w:tr w:rsidR="002524C7" w:rsidRPr="00075B1D" w:rsidTr="00FD643C">
        <w:trPr>
          <w:jc w:val="center"/>
        </w:trPr>
        <w:tc>
          <w:tcPr>
            <w:tcW w:w="2553" w:type="dxa"/>
          </w:tcPr>
          <w:p w:rsidR="002524C7" w:rsidRPr="00075B1D" w:rsidRDefault="00251247">
            <w:pPr>
              <w:spacing w:before="20" w:after="20"/>
              <w:rPr>
                <w:sz w:val="24"/>
                <w:szCs w:val="24"/>
              </w:rPr>
            </w:pPr>
            <w:r w:rsidRPr="00075B1D">
              <w:rPr>
                <w:sz w:val="24"/>
                <w:szCs w:val="24"/>
              </w:rPr>
              <w:t>Domain Expert</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r w:rsidR="002524C7" w:rsidRPr="00075B1D" w:rsidTr="00FD643C">
        <w:trPr>
          <w:jc w:val="center"/>
        </w:trPr>
        <w:tc>
          <w:tcPr>
            <w:tcW w:w="2553" w:type="dxa"/>
          </w:tcPr>
          <w:p w:rsidR="002524C7" w:rsidRPr="00075B1D" w:rsidRDefault="00FD643C" w:rsidP="00E03357">
            <w:pPr>
              <w:spacing w:before="20" w:after="20"/>
              <w:rPr>
                <w:sz w:val="24"/>
                <w:szCs w:val="24"/>
              </w:rPr>
            </w:pPr>
            <w:r>
              <w:rPr>
                <w:sz w:val="24"/>
                <w:szCs w:val="24"/>
              </w:rPr>
              <w:t>AIGR Computers</w:t>
            </w:r>
          </w:p>
        </w:tc>
        <w:tc>
          <w:tcPr>
            <w:tcW w:w="2553"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c>
          <w:tcPr>
            <w:tcW w:w="2554" w:type="dxa"/>
          </w:tcPr>
          <w:p w:rsidR="002524C7" w:rsidRPr="00075B1D" w:rsidRDefault="002524C7">
            <w:pPr>
              <w:spacing w:before="20" w:after="20"/>
              <w:rPr>
                <w:sz w:val="24"/>
                <w:szCs w:val="24"/>
              </w:rPr>
            </w:pPr>
          </w:p>
        </w:tc>
      </w:tr>
    </w:tbl>
    <w:p w:rsidR="002524C7" w:rsidRPr="00075B1D" w:rsidRDefault="002524C7">
      <w:pPr>
        <w:rPr>
          <w:sz w:val="24"/>
          <w:szCs w:val="24"/>
        </w:rPr>
      </w:pPr>
    </w:p>
    <w:p w:rsidR="002524C7" w:rsidRPr="00075B1D" w:rsidRDefault="00251247">
      <w:pPr>
        <w:rPr>
          <w:sz w:val="24"/>
          <w:szCs w:val="24"/>
        </w:rPr>
      </w:pPr>
      <w:r w:rsidRPr="00075B1D">
        <w:rPr>
          <w:b/>
          <w:sz w:val="24"/>
          <w:szCs w:val="24"/>
        </w:rPr>
        <w:t>UAT scope: Test scenarios derived from FR-HMA-* and FR-SMA-* (see 13 RTM), NFR-MRG-* (see 15), fallbacks FB-MRG-* (see 17), BR-HMA-* / BR-SMA-*, statutory forms Form I / IA / II / II-A, and the Special Marriage Second, Third, Fourth and Fifth Schedules. Performance, security, availability and VAPT evidence in 15, and fallback / DEO-reassignment scenarios in 16–17, are Go-Live gates.</w:t>
      </w:r>
    </w:p>
    <w:p w:rsidR="002524C7" w:rsidRPr="00075B1D" w:rsidRDefault="00251247">
      <w:pPr>
        <w:pStyle w:val="Heading2"/>
        <w:rPr>
          <w:sz w:val="24"/>
          <w:szCs w:val="24"/>
        </w:rPr>
      </w:pPr>
      <w:r>
        <w:t>15. Non-functional requirements</w:t>
      </w:r>
    </w:p>
    <w:p w:rsidR="002524C7" w:rsidRPr="00075B1D" w:rsidRDefault="00251247">
      <w:pPr>
        <w:rPr>
          <w:sz w:val="24"/>
          <w:szCs w:val="24"/>
        </w:rPr>
      </w:pPr>
      <w:r>
        <w:t>To ensure the Kaveri 3.0 Marriage Registration module operates reliably, securely and efficiently, the following non-functional parameters shall be integrated into the system architecture. These requirements apply to Hindu Marriage and Special Marriage (Intended Marriage / Other Forms) on both Online and Offline channels. Owners to validate: Solution Architect, DevOps / SDC, Security, DBA, Ops and Product Owner.</w:t>
      </w:r>
    </w:p>
    <w:p w:rsidR="002524C7" w:rsidRPr="00075B1D" w:rsidRDefault="00251247">
      <w:pPr>
        <w:pStyle w:val="Heading3"/>
        <w:rPr>
          <w:sz w:val="24"/>
          <w:szCs w:val="24"/>
        </w:rPr>
      </w:pPr>
      <w:r>
        <w:lastRenderedPageBreak/>
        <w:t>15.1 Performance and Scalability</w:t>
      </w:r>
    </w:p>
    <w:p w:rsidR="002524C7" w:rsidRPr="00075B1D" w:rsidRDefault="00251247">
      <w:pPr>
        <w:rPr>
          <w:sz w:val="24"/>
          <w:szCs w:val="24"/>
        </w:rPr>
      </w:pPr>
      <w:r>
        <w:t>Response time, concurrency and elasticity targets below are mandatory load-test gates before production. Surge capacity is required for culturally significant / auspicious marriage dates.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NFR-MRG-PERF-001</w:t>
            </w:r>
          </w:p>
        </w:tc>
        <w:tc>
          <w:tcPr>
            <w:tcW w:w="2556" w:type="dxa"/>
          </w:tcPr>
          <w:p w:rsidR="00450BD5" w:rsidRPr="00075B1D" w:rsidRDefault="00E91FC6">
            <w:pPr>
              <w:rPr>
                <w:sz w:val="24"/>
                <w:szCs w:val="24"/>
              </w:rPr>
            </w:pPr>
            <w:r w:rsidRPr="00075B1D">
              <w:rPr>
                <w:sz w:val="24"/>
                <w:szCs w:val="24"/>
              </w:rPr>
              <w:t>The system shall process standard user-interface interactions within 2 seconds and complete external API calls (including the Treasury payment gateway) within 5 seconds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Measured at p95 under the concurrency load in NFR-MRG-PERF-002; UI ≤ 2 s; external API ≤ 5 s</w:t>
            </w:r>
          </w:p>
        </w:tc>
      </w:tr>
      <w:tr w:rsidR="00450BD5" w:rsidRPr="00075B1D">
        <w:tc>
          <w:tcPr>
            <w:tcW w:w="2556" w:type="dxa"/>
          </w:tcPr>
          <w:p w:rsidR="00450BD5" w:rsidRPr="00075B1D" w:rsidRDefault="00E91FC6">
            <w:pPr>
              <w:rPr>
                <w:sz w:val="24"/>
                <w:szCs w:val="24"/>
              </w:rPr>
            </w:pPr>
            <w:r w:rsidRPr="00075B1D">
              <w:rPr>
                <w:sz w:val="24"/>
                <w:szCs w:val="24"/>
              </w:rPr>
              <w:t>NFR-MRG-PERF-002</w:t>
            </w:r>
          </w:p>
        </w:tc>
        <w:tc>
          <w:tcPr>
            <w:tcW w:w="2556" w:type="dxa"/>
          </w:tcPr>
          <w:p w:rsidR="00450BD5" w:rsidRPr="00075B1D" w:rsidRDefault="00E91FC6">
            <w:pPr>
              <w:rPr>
                <w:sz w:val="24"/>
                <w:szCs w:val="24"/>
              </w:rPr>
            </w:pPr>
            <w:r w:rsidRPr="00075B1D">
              <w:rPr>
                <w:sz w:val="24"/>
                <w:szCs w:val="24"/>
              </w:rPr>
              <w:t>The portal shall support a minimum of 5,000 concurrent citizen sessions and 2,500 concurrent internal-user (SRO / DEO) sessions without degradation in response time or error rate</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Load-test evidence: no SLA breach vs NFR-MRG-PERF-001 at the stated concurrency</w:t>
            </w:r>
          </w:p>
        </w:tc>
      </w:tr>
      <w:tr w:rsidR="00450BD5" w:rsidRPr="00075B1D">
        <w:tc>
          <w:tcPr>
            <w:tcW w:w="2556" w:type="dxa"/>
          </w:tcPr>
          <w:p w:rsidR="00450BD5" w:rsidRPr="00075B1D" w:rsidRDefault="00E91FC6">
            <w:pPr>
              <w:rPr>
                <w:sz w:val="24"/>
                <w:szCs w:val="24"/>
              </w:rPr>
            </w:pPr>
            <w:r w:rsidRPr="00075B1D">
              <w:rPr>
                <w:sz w:val="24"/>
                <w:szCs w:val="24"/>
              </w:rPr>
              <w:t>NFR-MRG-SCALE-001</w:t>
            </w:r>
          </w:p>
        </w:tc>
        <w:tc>
          <w:tcPr>
            <w:tcW w:w="2556" w:type="dxa"/>
          </w:tcPr>
          <w:p w:rsidR="00450BD5" w:rsidRPr="00075B1D" w:rsidRDefault="00E91FC6">
            <w:pPr>
              <w:rPr>
                <w:sz w:val="24"/>
                <w:szCs w:val="24"/>
              </w:rPr>
            </w:pPr>
            <w:r w:rsidRPr="00075B1D">
              <w:rPr>
                <w:sz w:val="24"/>
                <w:szCs w:val="24"/>
              </w:rPr>
              <w:t>Infrastructure shall automatically scale to handle a 300% surge above baseline traffic during culturally significant or auspicious marriage dates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Autoscaling runbook and surge test: 3× baseline load served without manual scale-up</w:t>
            </w:r>
          </w:p>
        </w:tc>
      </w:tr>
    </w:tbl>
    <w:p w:rsidR="002524C7" w:rsidRPr="00075B1D" w:rsidRDefault="002524C7">
      <w:pPr>
        <w:rPr>
          <w:sz w:val="24"/>
          <w:szCs w:val="24"/>
        </w:rPr>
      </w:pPr>
    </w:p>
    <w:p w:rsidR="002524C7" w:rsidRPr="00075B1D" w:rsidRDefault="00251247">
      <w:pPr>
        <w:pStyle w:val="Heading3"/>
        <w:rPr>
          <w:sz w:val="24"/>
          <w:szCs w:val="24"/>
        </w:rPr>
      </w:pPr>
      <w:r>
        <w:t>15.2 Security and Data Privacy</w:t>
      </w:r>
    </w:p>
    <w:p w:rsidR="002524C7" w:rsidRPr="00075B1D" w:rsidRDefault="00251247">
      <w:pPr>
        <w:rPr>
          <w:sz w:val="24"/>
          <w:szCs w:val="24"/>
        </w:rPr>
      </w:pPr>
      <w:r>
        <w:t>Encryption, PII protection and auditability are baseline controls. Aadhaar / e-KYC usage remains subject to department and UIDAI approval (see also 2.4 Constraints).</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NFR-MRG-SEC-001</w:t>
            </w:r>
          </w:p>
        </w:tc>
        <w:tc>
          <w:tcPr>
            <w:tcW w:w="2556" w:type="dxa"/>
          </w:tcPr>
          <w:p w:rsidR="00450BD5" w:rsidRPr="00075B1D" w:rsidRDefault="00E91FC6">
            <w:pPr>
              <w:rPr>
                <w:sz w:val="24"/>
                <w:szCs w:val="24"/>
              </w:rPr>
            </w:pPr>
            <w:r w:rsidRPr="00075B1D">
              <w:rPr>
                <w:sz w:val="24"/>
                <w:szCs w:val="24"/>
              </w:rPr>
              <w:t xml:space="preserve">All data in transit shall be secured using TLS 1.3, and all data at rest (including PII, documents and certificates) shall be </w:t>
            </w:r>
            <w:r w:rsidRPr="00075B1D">
              <w:rPr>
                <w:sz w:val="24"/>
                <w:szCs w:val="24"/>
              </w:rPr>
              <w:lastRenderedPageBreak/>
              <w:t>encrypted using AES-256</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TLS 1.3 only on public and internal endpoints; AES-256 at rest confirmed in SDC / hosting design</w:t>
            </w:r>
          </w:p>
        </w:tc>
      </w:tr>
      <w:tr w:rsidR="00450BD5" w:rsidRPr="00075B1D">
        <w:tc>
          <w:tcPr>
            <w:tcW w:w="2556" w:type="dxa"/>
          </w:tcPr>
          <w:p w:rsidR="00450BD5" w:rsidRPr="00075B1D" w:rsidRDefault="00E91FC6">
            <w:pPr>
              <w:rPr>
                <w:sz w:val="24"/>
                <w:szCs w:val="24"/>
              </w:rPr>
            </w:pPr>
            <w:r w:rsidRPr="00075B1D">
              <w:rPr>
                <w:sz w:val="24"/>
                <w:szCs w:val="24"/>
              </w:rPr>
              <w:t>NFR-MRG-PRIV-001</w:t>
            </w:r>
          </w:p>
        </w:tc>
        <w:tc>
          <w:tcPr>
            <w:tcW w:w="2556" w:type="dxa"/>
          </w:tcPr>
          <w:p w:rsidR="00450BD5" w:rsidRPr="00075B1D" w:rsidRDefault="00E91FC6">
            <w:pPr>
              <w:rPr>
                <w:sz w:val="24"/>
                <w:szCs w:val="24"/>
              </w:rPr>
            </w:pPr>
            <w:r w:rsidRPr="00075B1D">
              <w:rPr>
                <w:sz w:val="24"/>
                <w:szCs w:val="24"/>
              </w:rPr>
              <w:t>Sensitive Personally Identifiable Information (PII), including Aadhaar numbers and biometric references, shall be strictly masked in system logs and in unauthorized database views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Logs and support/DB views show masked Aadhaar / biometric refs; no raw values for unauthorized roles</w:t>
            </w:r>
          </w:p>
        </w:tc>
      </w:tr>
      <w:tr w:rsidR="00450BD5" w:rsidRPr="00075B1D">
        <w:tc>
          <w:tcPr>
            <w:tcW w:w="2556" w:type="dxa"/>
          </w:tcPr>
          <w:p w:rsidR="00450BD5" w:rsidRPr="00075B1D" w:rsidRDefault="00E91FC6">
            <w:pPr>
              <w:rPr>
                <w:sz w:val="24"/>
                <w:szCs w:val="24"/>
              </w:rPr>
            </w:pPr>
            <w:r w:rsidRPr="00075B1D">
              <w:rPr>
                <w:sz w:val="24"/>
                <w:szCs w:val="24"/>
              </w:rPr>
              <w:t>NFR-MRG-AUD-001</w:t>
            </w:r>
          </w:p>
        </w:tc>
        <w:tc>
          <w:tcPr>
            <w:tcW w:w="2556" w:type="dxa"/>
          </w:tcPr>
          <w:p w:rsidR="00450BD5" w:rsidRPr="00075B1D" w:rsidRDefault="00E91FC6">
            <w:pPr>
              <w:rPr>
                <w:sz w:val="24"/>
                <w:szCs w:val="24"/>
              </w:rPr>
            </w:pPr>
            <w:r w:rsidRPr="00075B1D">
              <w:rPr>
                <w:sz w:val="24"/>
                <w:szCs w:val="24"/>
              </w:rPr>
              <w:t>All critical state changes (application approvals, rejections, certificate issuances and DEO allocations) shall generate an immutable, timestamped audit log tied to the actor’s ID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Append-only audit event with actor ID, timestamp, previous/next state and reason where applicable; aligns with FR-HMA-075 and FR-SMA-059</w:t>
            </w:r>
          </w:p>
        </w:tc>
      </w:tr>
    </w:tbl>
    <w:p w:rsidR="002524C7" w:rsidRPr="00075B1D" w:rsidRDefault="002524C7">
      <w:pPr>
        <w:rPr>
          <w:sz w:val="24"/>
          <w:szCs w:val="24"/>
        </w:rPr>
      </w:pPr>
    </w:p>
    <w:p w:rsidR="002524C7" w:rsidRPr="00075B1D" w:rsidRDefault="00251247">
      <w:pPr>
        <w:pStyle w:val="Heading3"/>
        <w:rPr>
          <w:sz w:val="24"/>
          <w:szCs w:val="24"/>
        </w:rPr>
      </w:pPr>
      <w:r>
        <w:t>15.3 System Availability and Error Handling</w:t>
      </w:r>
    </w:p>
    <w:p w:rsidR="002524C7" w:rsidRPr="00075B1D" w:rsidRDefault="00251247">
      <w:pPr>
        <w:rPr>
          <w:sz w:val="24"/>
          <w:szCs w:val="24"/>
        </w:rPr>
      </w:pPr>
      <w:r>
        <w:t>The module shall fail safely when an external dependency is unavailable, and shall not allow duplicate fee collection when a payment response is delayed.</w:t>
      </w:r>
    </w:p>
    <w:tbl>
      <w:tblPr>
        <w:tblStyle w:val="TableGrid"/>
        <w:tblW w:w="0" w:type="auto"/>
        <w:tblLook w:val="04A0" w:firstRow="1" w:lastRow="0" w:firstColumn="1" w:lastColumn="0" w:noHBand="0" w:noVBand="1"/>
      </w:tblPr>
      <w:tblGrid>
        <w:gridCol w:w="2553"/>
        <w:gridCol w:w="2554"/>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NFR-MRG-AVA-001</w:t>
            </w:r>
          </w:p>
        </w:tc>
        <w:tc>
          <w:tcPr>
            <w:tcW w:w="2556" w:type="dxa"/>
          </w:tcPr>
          <w:p w:rsidR="00450BD5" w:rsidRPr="00075B1D" w:rsidRDefault="00E91FC6">
            <w:pPr>
              <w:rPr>
                <w:sz w:val="24"/>
                <w:szCs w:val="24"/>
              </w:rPr>
            </w:pPr>
            <w:r w:rsidRPr="00075B1D">
              <w:rPr>
                <w:sz w:val="24"/>
                <w:szCs w:val="24"/>
              </w:rPr>
              <w:t>If external integrations (eSign, DigiLocker, Sakala or SMS / email gateways) experience downtime, the system shall display a clear, user-friendly error message and safely pause the workflow rather than failing the application completely</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Integration outage: citizen/officer sees bilingual reason; application state remains resumable; no data loss</w:t>
            </w:r>
          </w:p>
        </w:tc>
      </w:tr>
      <w:tr w:rsidR="00450BD5" w:rsidRPr="00075B1D">
        <w:tc>
          <w:tcPr>
            <w:tcW w:w="2556" w:type="dxa"/>
          </w:tcPr>
          <w:p w:rsidR="00450BD5" w:rsidRPr="00075B1D" w:rsidRDefault="00E91FC6">
            <w:pPr>
              <w:rPr>
                <w:sz w:val="24"/>
                <w:szCs w:val="24"/>
              </w:rPr>
            </w:pPr>
            <w:r w:rsidRPr="00075B1D">
              <w:rPr>
                <w:sz w:val="24"/>
                <w:szCs w:val="24"/>
              </w:rPr>
              <w:t>NFR-MRG-PAY-001</w:t>
            </w:r>
          </w:p>
        </w:tc>
        <w:tc>
          <w:tcPr>
            <w:tcW w:w="2556" w:type="dxa"/>
          </w:tcPr>
          <w:p w:rsidR="00450BD5" w:rsidRPr="00075B1D" w:rsidRDefault="00E91FC6">
            <w:pPr>
              <w:rPr>
                <w:sz w:val="24"/>
                <w:szCs w:val="24"/>
              </w:rPr>
            </w:pPr>
            <w:r w:rsidRPr="00075B1D">
              <w:rPr>
                <w:sz w:val="24"/>
                <w:szCs w:val="24"/>
              </w:rPr>
              <w:t xml:space="preserve">On a payment-gateway timeout, the system shall automatically poll the gateway for the final transaction status and lock the UI so the </w:t>
            </w:r>
            <w:r w:rsidRPr="00075B1D">
              <w:rPr>
                <w:sz w:val="24"/>
                <w:szCs w:val="24"/>
              </w:rPr>
              <w:lastRenderedPageBreak/>
              <w:t>user cannot initiate a duplicate payment</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Timeout → poll until terminal status or defined retry window; pay action disabled until status resolved; no double-debit; aligns </w:t>
            </w:r>
            <w:r w:rsidRPr="00075B1D">
              <w:rPr>
                <w:sz w:val="24"/>
                <w:szCs w:val="24"/>
              </w:rPr>
              <w:lastRenderedPageBreak/>
              <w:t>with FR-HMA-025 / FR-SMA-052</w:t>
            </w:r>
          </w:p>
        </w:tc>
      </w:tr>
    </w:tbl>
    <w:p w:rsidR="002524C7" w:rsidRPr="00075B1D" w:rsidRDefault="002524C7">
      <w:pPr>
        <w:rPr>
          <w:sz w:val="24"/>
          <w:szCs w:val="24"/>
        </w:rPr>
      </w:pPr>
    </w:p>
    <w:p w:rsidR="002524C7" w:rsidRPr="00075B1D" w:rsidRDefault="00251247">
      <w:pPr>
        <w:pStyle w:val="Heading3"/>
        <w:rPr>
          <w:sz w:val="24"/>
          <w:szCs w:val="24"/>
        </w:rPr>
      </w:pPr>
      <w:r>
        <w:t>15.4 Security Audit and Compliance (VAPT Policy)</w:t>
      </w:r>
    </w:p>
    <w:p w:rsidR="002524C7" w:rsidRPr="00075B1D" w:rsidRDefault="00251247">
      <w:pPr>
        <w:rPr>
          <w:sz w:val="24"/>
          <w:szCs w:val="24"/>
        </w:rPr>
      </w:pPr>
      <w:r>
        <w:t>Vulnerability Assessment and Penetration Testing is a mandatory infrastructure policy for this module. Automated scanning alone does not satisfy the gate.</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NFR-MRG-VAPT-001</w:t>
            </w:r>
          </w:p>
        </w:tc>
        <w:tc>
          <w:tcPr>
            <w:tcW w:w="2556" w:type="dxa"/>
          </w:tcPr>
          <w:p w:rsidR="00450BD5" w:rsidRPr="00075B1D" w:rsidRDefault="00E91FC6">
            <w:pPr>
              <w:rPr>
                <w:sz w:val="24"/>
                <w:szCs w:val="24"/>
              </w:rPr>
            </w:pPr>
            <w:r w:rsidRPr="00075B1D">
              <w:rPr>
                <w:sz w:val="24"/>
                <w:szCs w:val="24"/>
              </w:rPr>
              <w:t>As a strict infrastructure policy, the application shall undergo a comprehensive Vulnerability Assessment and Penetration Testing (VAPT) prior to production deployment</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VAPT report accepted by Security before Go-Live; no production release without a passed audit</w:t>
            </w:r>
          </w:p>
        </w:tc>
      </w:tr>
      <w:tr w:rsidR="00450BD5" w:rsidRPr="00075B1D">
        <w:tc>
          <w:tcPr>
            <w:tcW w:w="2556" w:type="dxa"/>
          </w:tcPr>
          <w:p w:rsidR="00450BD5" w:rsidRPr="00075B1D" w:rsidRDefault="00E91FC6">
            <w:pPr>
              <w:rPr>
                <w:sz w:val="24"/>
                <w:szCs w:val="24"/>
              </w:rPr>
            </w:pPr>
            <w:r w:rsidRPr="00075B1D">
              <w:rPr>
                <w:sz w:val="24"/>
                <w:szCs w:val="24"/>
              </w:rPr>
              <w:t>NFR-MRG-VAPT-002</w:t>
            </w:r>
          </w:p>
        </w:tc>
        <w:tc>
          <w:tcPr>
            <w:tcW w:w="2556" w:type="dxa"/>
          </w:tcPr>
          <w:p w:rsidR="00450BD5" w:rsidRPr="00075B1D" w:rsidRDefault="00E91FC6">
            <w:pPr>
              <w:rPr>
                <w:sz w:val="24"/>
                <w:szCs w:val="24"/>
              </w:rPr>
            </w:pPr>
            <w:r w:rsidRPr="00075B1D">
              <w:rPr>
                <w:sz w:val="24"/>
                <w:szCs w:val="24"/>
              </w:rPr>
              <w:t>VAPT scope shall be comprehensive: web application, APIs, integrated payment gateways and mobile-responsive interfaces (if any). Testing shall cover OWASP Top 10 vulnerabilities (https://owasp.org/), business-logic flaws and unauthorized data access</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Scope statement lists web, API, payment and responsive UI; OWASP Top 10, logic flaws and data-access tests evidenced</w:t>
            </w:r>
          </w:p>
        </w:tc>
      </w:tr>
      <w:tr w:rsidR="00450BD5" w:rsidRPr="00075B1D">
        <w:tc>
          <w:tcPr>
            <w:tcW w:w="2556" w:type="dxa"/>
          </w:tcPr>
          <w:p w:rsidR="00450BD5" w:rsidRPr="00075B1D" w:rsidRDefault="00E91FC6">
            <w:pPr>
              <w:rPr>
                <w:sz w:val="24"/>
                <w:szCs w:val="24"/>
              </w:rPr>
            </w:pPr>
            <w:r w:rsidRPr="00075B1D">
              <w:rPr>
                <w:sz w:val="24"/>
                <w:szCs w:val="24"/>
              </w:rPr>
              <w:t>NFR-MRG-VAPT-003</w:t>
            </w:r>
          </w:p>
        </w:tc>
        <w:tc>
          <w:tcPr>
            <w:tcW w:w="2556" w:type="dxa"/>
          </w:tcPr>
          <w:p w:rsidR="00450BD5" w:rsidRPr="00075B1D" w:rsidRDefault="00E91FC6">
            <w:pPr>
              <w:rPr>
                <w:sz w:val="24"/>
                <w:szCs w:val="24"/>
              </w:rPr>
            </w:pPr>
            <w:r w:rsidRPr="00075B1D">
              <w:rPr>
                <w:sz w:val="24"/>
                <w:szCs w:val="24"/>
              </w:rPr>
              <w:t>Any critical or high-severity vulnerability identified during the audit shall be remediated and verified through a re-audit before Go-Live. Tools-only automated scanning is insufficient; manual validation of automated findings is required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Zero open Critical/High at Go-Live; retest report; manual validation notes against automated findings</w:t>
            </w:r>
          </w:p>
        </w:tc>
      </w:tr>
      <w:tr w:rsidR="00450BD5" w:rsidRPr="00075B1D">
        <w:tc>
          <w:tcPr>
            <w:tcW w:w="2556" w:type="dxa"/>
          </w:tcPr>
          <w:p w:rsidR="00450BD5" w:rsidRPr="00075B1D" w:rsidRDefault="00E91FC6">
            <w:pPr>
              <w:rPr>
                <w:sz w:val="24"/>
                <w:szCs w:val="24"/>
              </w:rPr>
            </w:pPr>
            <w:r w:rsidRPr="00075B1D">
              <w:rPr>
                <w:sz w:val="24"/>
                <w:szCs w:val="24"/>
              </w:rPr>
              <w:lastRenderedPageBreak/>
              <w:t>NFR-MRG-VAPT-004</w:t>
            </w:r>
          </w:p>
        </w:tc>
        <w:tc>
          <w:tcPr>
            <w:tcW w:w="2556" w:type="dxa"/>
          </w:tcPr>
          <w:p w:rsidR="00450BD5" w:rsidRPr="00075B1D" w:rsidRDefault="00E91FC6">
            <w:pPr>
              <w:rPr>
                <w:sz w:val="24"/>
                <w:szCs w:val="24"/>
              </w:rPr>
            </w:pPr>
            <w:r w:rsidRPr="00075B1D">
              <w:rPr>
                <w:sz w:val="24"/>
                <w:szCs w:val="24"/>
              </w:rPr>
              <w:t>After deployment, the application shall undergo mandatory VAPT at least once annually, or whenever significant architectural changes, feature additions or infrastructure migrations occur</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Annual VAPT scheduled; change-triggered VAPT in release checklist for architecture / feature / infra change</w:t>
            </w:r>
          </w:p>
        </w:tc>
      </w:tr>
    </w:tbl>
    <w:p w:rsidR="002524C7" w:rsidRPr="00075B1D" w:rsidRDefault="002524C7">
      <w:pPr>
        <w:rPr>
          <w:sz w:val="24"/>
          <w:szCs w:val="24"/>
        </w:rPr>
      </w:pPr>
    </w:p>
    <w:p w:rsidR="002524C7" w:rsidRPr="00075B1D" w:rsidRDefault="00251247">
      <w:pPr>
        <w:pStyle w:val="Heading2"/>
        <w:rPr>
          <w:sz w:val="24"/>
          <w:szCs w:val="24"/>
        </w:rPr>
      </w:pPr>
      <w:r>
        <w:t>16. Risk and Mitigation Strategy</w:t>
      </w:r>
    </w:p>
    <w:p w:rsidR="002524C7" w:rsidRPr="00075B1D" w:rsidRDefault="00251247">
      <w:pPr>
        <w:rPr>
          <w:sz w:val="24"/>
          <w:szCs w:val="24"/>
        </w:rPr>
      </w:pPr>
      <w:r>
        <w:t>This section outlines potential operational, technical and user-adoption risks associated with the new Marriage Registration module and the corresponding mitigation plans. Mitigations are mandatory design constraints, not optional guidance.</w:t>
      </w:r>
    </w:p>
    <w:tbl>
      <w:tblPr>
        <w:tblStyle w:val="TableGrid"/>
        <w:tblW w:w="0" w:type="auto"/>
        <w:tblLook w:val="04A0" w:firstRow="1" w:lastRow="0" w:firstColumn="1" w:lastColumn="0" w:noHBand="0" w:noVBand="1"/>
      </w:tblPr>
      <w:tblGrid>
        <w:gridCol w:w="2552"/>
        <w:gridCol w:w="2554"/>
        <w:gridCol w:w="2554"/>
        <w:gridCol w:w="2554"/>
      </w:tblGrid>
      <w:tr w:rsidR="00450BD5" w:rsidRPr="00075B1D">
        <w:tc>
          <w:tcPr>
            <w:tcW w:w="2556" w:type="dxa"/>
          </w:tcPr>
          <w:p w:rsidR="00450BD5" w:rsidRPr="00075B1D" w:rsidRDefault="00E91FC6">
            <w:pPr>
              <w:rPr>
                <w:sz w:val="24"/>
                <w:szCs w:val="24"/>
              </w:rPr>
            </w:pPr>
            <w:r w:rsidRPr="00075B1D">
              <w:rPr>
                <w:b/>
                <w:sz w:val="24"/>
                <w:szCs w:val="24"/>
              </w:rPr>
              <w:t>Risk ID</w:t>
            </w:r>
          </w:p>
        </w:tc>
        <w:tc>
          <w:tcPr>
            <w:tcW w:w="2556" w:type="dxa"/>
          </w:tcPr>
          <w:p w:rsidR="00450BD5" w:rsidRPr="00075B1D" w:rsidRDefault="00E91FC6">
            <w:pPr>
              <w:rPr>
                <w:sz w:val="24"/>
                <w:szCs w:val="24"/>
              </w:rPr>
            </w:pPr>
            <w:r w:rsidRPr="00075B1D">
              <w:rPr>
                <w:b/>
                <w:sz w:val="24"/>
                <w:szCs w:val="24"/>
              </w:rPr>
              <w:t>Risk</w:t>
            </w:r>
          </w:p>
        </w:tc>
        <w:tc>
          <w:tcPr>
            <w:tcW w:w="2556" w:type="dxa"/>
          </w:tcPr>
          <w:p w:rsidR="00450BD5" w:rsidRPr="00075B1D" w:rsidRDefault="00E91FC6">
            <w:pPr>
              <w:rPr>
                <w:sz w:val="24"/>
                <w:szCs w:val="24"/>
              </w:rPr>
            </w:pPr>
            <w:r w:rsidRPr="00075B1D">
              <w:rPr>
                <w:b/>
                <w:sz w:val="24"/>
                <w:szCs w:val="24"/>
              </w:rPr>
              <w:t>Mitigation</w:t>
            </w:r>
          </w:p>
        </w:tc>
        <w:tc>
          <w:tcPr>
            <w:tcW w:w="2556" w:type="dxa"/>
          </w:tcPr>
          <w:p w:rsidR="00450BD5" w:rsidRPr="00075B1D" w:rsidRDefault="00E91FC6">
            <w:pPr>
              <w:rPr>
                <w:sz w:val="24"/>
                <w:szCs w:val="24"/>
              </w:rPr>
            </w:pPr>
            <w:r w:rsidRPr="00075B1D">
              <w:rPr>
                <w:b/>
                <w:sz w:val="24"/>
                <w:szCs w:val="24"/>
              </w:rPr>
              <w:t>Related requirements</w:t>
            </w:r>
          </w:p>
        </w:tc>
      </w:tr>
      <w:tr w:rsidR="00450BD5" w:rsidRPr="00075B1D">
        <w:tc>
          <w:tcPr>
            <w:tcW w:w="2556" w:type="dxa"/>
          </w:tcPr>
          <w:p w:rsidR="00450BD5" w:rsidRPr="00075B1D" w:rsidRDefault="00E91FC6">
            <w:pPr>
              <w:rPr>
                <w:sz w:val="24"/>
                <w:szCs w:val="24"/>
              </w:rPr>
            </w:pPr>
            <w:r w:rsidRPr="00075B1D">
              <w:rPr>
                <w:sz w:val="24"/>
                <w:szCs w:val="24"/>
              </w:rPr>
              <w:t>RS-MRG-001</w:t>
            </w:r>
          </w:p>
        </w:tc>
        <w:tc>
          <w:tcPr>
            <w:tcW w:w="2556" w:type="dxa"/>
          </w:tcPr>
          <w:p w:rsidR="00450BD5" w:rsidRPr="00075B1D" w:rsidRDefault="00E91FC6">
            <w:pPr>
              <w:rPr>
                <w:sz w:val="24"/>
                <w:szCs w:val="24"/>
              </w:rPr>
            </w:pPr>
            <w:r w:rsidRPr="00075B1D">
              <w:rPr>
                <w:sz w:val="24"/>
                <w:szCs w:val="24"/>
              </w:rPr>
              <w:t>Users select the wrong marriage legal path because of confusing legal terminology (for example, confusing Intended Marriage Notice with Registration of Other Forms, or Hindu Marriage with Special Marriage)</w:t>
            </w:r>
          </w:p>
        </w:tc>
        <w:tc>
          <w:tcPr>
            <w:tcW w:w="2556" w:type="dxa"/>
          </w:tcPr>
          <w:p w:rsidR="00450BD5" w:rsidRPr="00075B1D" w:rsidRDefault="00E91FC6">
            <w:pPr>
              <w:rPr>
                <w:sz w:val="24"/>
                <w:szCs w:val="24"/>
              </w:rPr>
            </w:pPr>
            <w:r w:rsidRPr="00075B1D">
              <w:rPr>
                <w:sz w:val="24"/>
                <w:szCs w:val="24"/>
              </w:rPr>
              <w:t>Implement a Needs-Based Wizard on the landing page rather than a legal-act selector. The wizard asks simple questions (status of the marriage — already solemnized vs intended; religion / customary form of the parties) and routes the citizen to the correct service path automatically</w:t>
            </w:r>
          </w:p>
        </w:tc>
        <w:tc>
          <w:tcPr>
            <w:tcW w:w="2556" w:type="dxa"/>
          </w:tcPr>
          <w:p w:rsidR="00450BD5" w:rsidRPr="00075B1D" w:rsidRDefault="00E91FC6">
            <w:pPr>
              <w:rPr>
                <w:sz w:val="24"/>
                <w:szCs w:val="24"/>
              </w:rPr>
            </w:pPr>
            <w:r w:rsidRPr="00075B1D">
              <w:rPr>
                <w:sz w:val="24"/>
                <w:szCs w:val="24"/>
              </w:rPr>
              <w:t>FR-HMA-001; FR-SMA-001 / FR-SMA-004 / FR-SMA-005; channel choice FR-HMA-047</w:t>
            </w:r>
          </w:p>
        </w:tc>
      </w:tr>
      <w:tr w:rsidR="00450BD5" w:rsidRPr="00075B1D">
        <w:tc>
          <w:tcPr>
            <w:tcW w:w="2556" w:type="dxa"/>
          </w:tcPr>
          <w:p w:rsidR="00450BD5" w:rsidRPr="00075B1D" w:rsidRDefault="00E91FC6">
            <w:pPr>
              <w:rPr>
                <w:sz w:val="24"/>
                <w:szCs w:val="24"/>
              </w:rPr>
            </w:pPr>
            <w:r w:rsidRPr="00075B1D">
              <w:rPr>
                <w:sz w:val="24"/>
                <w:szCs w:val="24"/>
              </w:rPr>
              <w:t>RS-MRG-002</w:t>
            </w:r>
          </w:p>
        </w:tc>
        <w:tc>
          <w:tcPr>
            <w:tcW w:w="2556" w:type="dxa"/>
          </w:tcPr>
          <w:p w:rsidR="00450BD5" w:rsidRPr="00075B1D" w:rsidRDefault="00E91FC6">
            <w:pPr>
              <w:rPr>
                <w:sz w:val="24"/>
                <w:szCs w:val="24"/>
              </w:rPr>
            </w:pPr>
            <w:r w:rsidRPr="00075B1D">
              <w:rPr>
                <w:sz w:val="24"/>
                <w:szCs w:val="24"/>
              </w:rPr>
              <w:t xml:space="preserve">Prolonged downtime of third-party dependencies (e-KYC / </w:t>
            </w:r>
            <w:proofErr w:type="spellStart"/>
            <w:r w:rsidRPr="00075B1D">
              <w:rPr>
                <w:sz w:val="24"/>
                <w:szCs w:val="24"/>
              </w:rPr>
              <w:t>Aadhaar</w:t>
            </w:r>
            <w:proofErr w:type="spellEnd"/>
            <w:r w:rsidRPr="00075B1D">
              <w:rPr>
                <w:sz w:val="24"/>
                <w:szCs w:val="24"/>
              </w:rPr>
              <w:t xml:space="preserve">, </w:t>
            </w:r>
            <w:proofErr w:type="spellStart"/>
            <w:r w:rsidRPr="00075B1D">
              <w:rPr>
                <w:sz w:val="24"/>
                <w:szCs w:val="24"/>
              </w:rPr>
              <w:t>eSign</w:t>
            </w:r>
            <w:proofErr w:type="spellEnd"/>
            <w:r w:rsidRPr="00075B1D">
              <w:rPr>
                <w:sz w:val="24"/>
                <w:szCs w:val="24"/>
              </w:rPr>
              <w:t>, or payment gateway) blocks applications mid-flow</w:t>
            </w:r>
          </w:p>
        </w:tc>
        <w:tc>
          <w:tcPr>
            <w:tcW w:w="2556" w:type="dxa"/>
          </w:tcPr>
          <w:p w:rsidR="00450BD5" w:rsidRPr="00075B1D" w:rsidRDefault="00E91FC6">
            <w:pPr>
              <w:rPr>
                <w:sz w:val="24"/>
                <w:szCs w:val="24"/>
              </w:rPr>
            </w:pPr>
            <w:r w:rsidRPr="00075B1D">
              <w:rPr>
                <w:sz w:val="24"/>
                <w:szCs w:val="24"/>
              </w:rPr>
              <w:t xml:space="preserve">Build asynchronous / resumable workflows. If e-KYC / Aadhaar fails, provide a seamless fallback to manual data entry paired with mandatory document uploads for Sub-Registrar manual scrutiny. Payment and </w:t>
            </w:r>
            <w:proofErr w:type="spellStart"/>
            <w:r w:rsidRPr="00075B1D">
              <w:rPr>
                <w:sz w:val="24"/>
                <w:szCs w:val="24"/>
              </w:rPr>
              <w:t>eSign</w:t>
            </w:r>
            <w:proofErr w:type="spellEnd"/>
            <w:r w:rsidRPr="00075B1D">
              <w:rPr>
                <w:sz w:val="24"/>
                <w:szCs w:val="24"/>
              </w:rPr>
              <w:t xml:space="preserve"> failures follow 17</w:t>
            </w:r>
          </w:p>
        </w:tc>
        <w:tc>
          <w:tcPr>
            <w:tcW w:w="2556" w:type="dxa"/>
          </w:tcPr>
          <w:p w:rsidR="00450BD5" w:rsidRPr="00075B1D" w:rsidRDefault="00E91FC6">
            <w:pPr>
              <w:rPr>
                <w:sz w:val="24"/>
                <w:szCs w:val="24"/>
              </w:rPr>
            </w:pPr>
            <w:r w:rsidRPr="00075B1D">
              <w:rPr>
                <w:sz w:val="24"/>
                <w:szCs w:val="24"/>
              </w:rPr>
              <w:t>FR-SMA-009 / FR-SMA-010; FR-HMA-058; NFR-MRG-AVA-001; FB-MRG-001 / FB-MRG-002</w:t>
            </w:r>
          </w:p>
        </w:tc>
      </w:tr>
      <w:tr w:rsidR="00450BD5" w:rsidRPr="00075B1D">
        <w:tc>
          <w:tcPr>
            <w:tcW w:w="2556" w:type="dxa"/>
          </w:tcPr>
          <w:p w:rsidR="00450BD5" w:rsidRPr="00075B1D" w:rsidRDefault="00E91FC6">
            <w:pPr>
              <w:rPr>
                <w:sz w:val="24"/>
                <w:szCs w:val="24"/>
              </w:rPr>
            </w:pPr>
            <w:r w:rsidRPr="00075B1D">
              <w:rPr>
                <w:sz w:val="24"/>
                <w:szCs w:val="24"/>
              </w:rPr>
              <w:lastRenderedPageBreak/>
              <w:t>RS-MRG-003</w:t>
            </w:r>
          </w:p>
        </w:tc>
        <w:tc>
          <w:tcPr>
            <w:tcW w:w="2556" w:type="dxa"/>
          </w:tcPr>
          <w:p w:rsidR="00450BD5" w:rsidRPr="00075B1D" w:rsidRDefault="00E91FC6">
            <w:pPr>
              <w:rPr>
                <w:sz w:val="24"/>
                <w:szCs w:val="24"/>
              </w:rPr>
            </w:pPr>
            <w:r w:rsidRPr="00075B1D">
              <w:rPr>
                <w:sz w:val="24"/>
                <w:szCs w:val="24"/>
              </w:rPr>
              <w:t>Misallocation of applications to Data Entry Operators (DEOs) causes blocked Offline workflows (As-Is pain point 13 — officers cannot reassign without Service Desk)</w:t>
            </w:r>
          </w:p>
        </w:tc>
        <w:tc>
          <w:tcPr>
            <w:tcW w:w="2556" w:type="dxa"/>
          </w:tcPr>
          <w:p w:rsidR="00450BD5" w:rsidRPr="00075B1D" w:rsidRDefault="00E91FC6">
            <w:pPr>
              <w:rPr>
                <w:sz w:val="24"/>
                <w:szCs w:val="24"/>
              </w:rPr>
            </w:pPr>
            <w:r w:rsidRPr="00075B1D">
              <w:rPr>
                <w:sz w:val="24"/>
                <w:szCs w:val="24"/>
              </w:rPr>
              <w:t>The Sub-Registrar shall have explicit system controls to reassign, recall or override DEO allocations without IT Helpdesk intervention (FR-HMA-088)</w:t>
            </w:r>
          </w:p>
        </w:tc>
        <w:tc>
          <w:tcPr>
            <w:tcW w:w="2556" w:type="dxa"/>
          </w:tcPr>
          <w:p w:rsidR="00450BD5" w:rsidRPr="00075B1D" w:rsidRDefault="00E91FC6">
            <w:pPr>
              <w:rPr>
                <w:sz w:val="24"/>
                <w:szCs w:val="24"/>
              </w:rPr>
            </w:pPr>
            <w:r w:rsidRPr="00075B1D">
              <w:rPr>
                <w:sz w:val="24"/>
                <w:szCs w:val="24"/>
              </w:rPr>
              <w:t>FR-HMA-069; FR-HMA-088; NFR-MRG-AUD-001</w:t>
            </w:r>
          </w:p>
        </w:tc>
      </w:tr>
    </w:tbl>
    <w:p w:rsidR="002524C7" w:rsidRPr="00075B1D" w:rsidRDefault="002524C7">
      <w:pPr>
        <w:rPr>
          <w:sz w:val="24"/>
          <w:szCs w:val="24"/>
        </w:rPr>
      </w:pPr>
    </w:p>
    <w:p w:rsidR="002524C7" w:rsidRPr="00075B1D" w:rsidRDefault="00251247">
      <w:pPr>
        <w:pStyle w:val="Heading2"/>
        <w:rPr>
          <w:sz w:val="24"/>
          <w:szCs w:val="24"/>
        </w:rPr>
      </w:pPr>
      <w:r>
        <w:t>17. System Fallbacks &amp; Error Handling</w:t>
      </w:r>
    </w:p>
    <w:p w:rsidR="002524C7" w:rsidRPr="00075B1D" w:rsidRDefault="00251247">
      <w:pPr>
        <w:rPr>
          <w:sz w:val="24"/>
          <w:szCs w:val="24"/>
        </w:rPr>
      </w:pPr>
      <w:r>
        <w:t>To ensure a seamless user experience, the system shall handle exceptions and integration failures without losing citizen data. 15.3 states the availability NFR; this section specifies the operational fallbacks for payment, signing, uploads and notifications.</w:t>
      </w:r>
    </w:p>
    <w:tbl>
      <w:tblPr>
        <w:tblStyle w:val="TableGrid"/>
        <w:tblW w:w="0" w:type="auto"/>
        <w:tblLook w:val="04A0" w:firstRow="1" w:lastRow="0" w:firstColumn="1" w:lastColumn="0" w:noHBand="0" w:noVBand="1"/>
      </w:tblPr>
      <w:tblGrid>
        <w:gridCol w:w="2552"/>
        <w:gridCol w:w="2555"/>
        <w:gridCol w:w="2553"/>
        <w:gridCol w:w="2554"/>
      </w:tblGrid>
      <w:tr w:rsidR="00450BD5" w:rsidRPr="00075B1D">
        <w:tc>
          <w:tcPr>
            <w:tcW w:w="2556" w:type="dxa"/>
          </w:tcPr>
          <w:p w:rsidR="00450BD5" w:rsidRPr="00075B1D" w:rsidRDefault="00E91FC6">
            <w:pPr>
              <w:rPr>
                <w:sz w:val="24"/>
                <w:szCs w:val="24"/>
              </w:rPr>
            </w:pPr>
            <w:r w:rsidRPr="00075B1D">
              <w:rPr>
                <w:b/>
                <w:sz w:val="24"/>
                <w:szCs w:val="24"/>
              </w:rPr>
              <w:t>Req ID</w:t>
            </w:r>
          </w:p>
        </w:tc>
        <w:tc>
          <w:tcPr>
            <w:tcW w:w="2556" w:type="dxa"/>
          </w:tcPr>
          <w:p w:rsidR="00450BD5" w:rsidRPr="00075B1D" w:rsidRDefault="00E91FC6">
            <w:pPr>
              <w:rPr>
                <w:sz w:val="24"/>
                <w:szCs w:val="24"/>
              </w:rPr>
            </w:pPr>
            <w:r w:rsidRPr="00075B1D">
              <w:rPr>
                <w:b/>
                <w:sz w:val="24"/>
                <w:szCs w:val="24"/>
              </w:rPr>
              <w:t>Requirement</w:t>
            </w:r>
          </w:p>
        </w:tc>
        <w:tc>
          <w:tcPr>
            <w:tcW w:w="2556" w:type="dxa"/>
          </w:tcPr>
          <w:p w:rsidR="00450BD5" w:rsidRPr="00075B1D" w:rsidRDefault="00E91FC6">
            <w:pPr>
              <w:rPr>
                <w:sz w:val="24"/>
                <w:szCs w:val="24"/>
              </w:rPr>
            </w:pPr>
            <w:r w:rsidRPr="00075B1D">
              <w:rPr>
                <w:b/>
                <w:sz w:val="24"/>
                <w:szCs w:val="24"/>
              </w:rPr>
              <w:t>Priority</w:t>
            </w:r>
          </w:p>
        </w:tc>
        <w:tc>
          <w:tcPr>
            <w:tcW w:w="2556" w:type="dxa"/>
          </w:tcPr>
          <w:p w:rsidR="00450BD5" w:rsidRPr="00075B1D" w:rsidRDefault="00E91FC6">
            <w:pPr>
              <w:rPr>
                <w:sz w:val="24"/>
                <w:szCs w:val="24"/>
              </w:rPr>
            </w:pPr>
            <w:r w:rsidRPr="00075B1D">
              <w:rPr>
                <w:b/>
                <w:sz w:val="24"/>
                <w:szCs w:val="24"/>
              </w:rPr>
              <w:t>Acceptance criteria</w:t>
            </w:r>
          </w:p>
        </w:tc>
      </w:tr>
      <w:tr w:rsidR="00450BD5" w:rsidRPr="00075B1D">
        <w:tc>
          <w:tcPr>
            <w:tcW w:w="2556" w:type="dxa"/>
          </w:tcPr>
          <w:p w:rsidR="00450BD5" w:rsidRPr="00075B1D" w:rsidRDefault="00E91FC6">
            <w:pPr>
              <w:rPr>
                <w:sz w:val="24"/>
                <w:szCs w:val="24"/>
              </w:rPr>
            </w:pPr>
            <w:r w:rsidRPr="00075B1D">
              <w:rPr>
                <w:sz w:val="24"/>
                <w:szCs w:val="24"/>
              </w:rPr>
              <w:t>FB-MRG-001</w:t>
            </w:r>
          </w:p>
        </w:tc>
        <w:tc>
          <w:tcPr>
            <w:tcW w:w="2556" w:type="dxa"/>
          </w:tcPr>
          <w:p w:rsidR="00450BD5" w:rsidRPr="00075B1D" w:rsidRDefault="00E91FC6">
            <w:pPr>
              <w:rPr>
                <w:sz w:val="24"/>
                <w:szCs w:val="24"/>
              </w:rPr>
            </w:pPr>
            <w:r w:rsidRPr="00075B1D">
              <w:rPr>
                <w:sz w:val="24"/>
                <w:szCs w:val="24"/>
              </w:rPr>
              <w:t>Payment gateway timeouts: if a payment transaction drops or times out, the system shall automatically poll the Treasury / payment gateway for a final status. The user shall be locked from making a duplicate payment until a definitive Failed or Success status is returned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Same control as NFR-MRG-PAY-001; UI pay action disabled until terminal status; no double-debit; aligns with FR-HMA-025 / FR-SMA-052</w:t>
            </w:r>
          </w:p>
        </w:tc>
      </w:tr>
      <w:tr w:rsidR="00450BD5" w:rsidRPr="00075B1D">
        <w:tc>
          <w:tcPr>
            <w:tcW w:w="2556" w:type="dxa"/>
          </w:tcPr>
          <w:p w:rsidR="00450BD5" w:rsidRPr="00075B1D" w:rsidRDefault="00E91FC6">
            <w:pPr>
              <w:rPr>
                <w:sz w:val="24"/>
                <w:szCs w:val="24"/>
              </w:rPr>
            </w:pPr>
            <w:r w:rsidRPr="00075B1D">
              <w:rPr>
                <w:sz w:val="24"/>
                <w:szCs w:val="24"/>
              </w:rPr>
              <w:t>FB-MRG-002</w:t>
            </w:r>
          </w:p>
        </w:tc>
        <w:tc>
          <w:tcPr>
            <w:tcW w:w="2556" w:type="dxa"/>
          </w:tcPr>
          <w:p w:rsidR="00450BD5" w:rsidRPr="00075B1D" w:rsidRDefault="00E91FC6">
            <w:pPr>
              <w:rPr>
                <w:sz w:val="24"/>
                <w:szCs w:val="24"/>
              </w:rPr>
            </w:pPr>
            <w:proofErr w:type="spellStart"/>
            <w:r w:rsidRPr="00075B1D">
              <w:rPr>
                <w:sz w:val="24"/>
                <w:szCs w:val="24"/>
              </w:rPr>
              <w:t>eSign</w:t>
            </w:r>
            <w:proofErr w:type="spellEnd"/>
            <w:r w:rsidRPr="00075B1D">
              <w:rPr>
                <w:sz w:val="24"/>
                <w:szCs w:val="24"/>
              </w:rPr>
              <w:t xml:space="preserve"> and DSC failures: if a citizen </w:t>
            </w:r>
            <w:proofErr w:type="spellStart"/>
            <w:r w:rsidRPr="00075B1D">
              <w:rPr>
                <w:sz w:val="24"/>
                <w:szCs w:val="24"/>
              </w:rPr>
              <w:t>eSign</w:t>
            </w:r>
            <w:proofErr w:type="spellEnd"/>
            <w:r w:rsidRPr="00075B1D">
              <w:rPr>
                <w:sz w:val="24"/>
                <w:szCs w:val="24"/>
              </w:rPr>
              <w:t xml:space="preserve"> or an SR DSC attempt fails mid-process, the system shall save the current state as </w:t>
            </w:r>
            <w:proofErr w:type="spellStart"/>
            <w:r w:rsidRPr="00075B1D">
              <w:rPr>
                <w:sz w:val="24"/>
                <w:szCs w:val="24"/>
              </w:rPr>
              <w:t>eSign</w:t>
            </w:r>
            <w:proofErr w:type="spellEnd"/>
            <w:r w:rsidRPr="00075B1D">
              <w:rPr>
                <w:sz w:val="24"/>
                <w:szCs w:val="24"/>
              </w:rPr>
              <w:t xml:space="preserve"> pending or Pending SR digital signature. The user shall retry signing without re-entering Form I, Form IA, notice particulars or other already-captured data</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 xml:space="preserve">Status remains </w:t>
            </w:r>
            <w:proofErr w:type="spellStart"/>
            <w:r w:rsidRPr="00075B1D">
              <w:rPr>
                <w:sz w:val="24"/>
                <w:szCs w:val="24"/>
              </w:rPr>
              <w:t>eSign</w:t>
            </w:r>
            <w:proofErr w:type="spellEnd"/>
            <w:r w:rsidRPr="00075B1D">
              <w:rPr>
                <w:sz w:val="24"/>
                <w:szCs w:val="24"/>
              </w:rPr>
              <w:t xml:space="preserve"> pending / Pending SR digital signature; retry resumes the signing step only; aligns with FR-HMA-056 / FR-HMA-078–079 and SMA </w:t>
            </w:r>
            <w:proofErr w:type="spellStart"/>
            <w:r w:rsidRPr="00075B1D">
              <w:rPr>
                <w:sz w:val="24"/>
                <w:szCs w:val="24"/>
              </w:rPr>
              <w:t>eSign</w:t>
            </w:r>
            <w:proofErr w:type="spellEnd"/>
            <w:r w:rsidRPr="00075B1D">
              <w:rPr>
                <w:sz w:val="24"/>
                <w:szCs w:val="24"/>
              </w:rPr>
              <w:t xml:space="preserve"> / DSC FRs</w:t>
            </w:r>
          </w:p>
        </w:tc>
      </w:tr>
      <w:tr w:rsidR="00450BD5" w:rsidRPr="00075B1D">
        <w:tc>
          <w:tcPr>
            <w:tcW w:w="2556" w:type="dxa"/>
          </w:tcPr>
          <w:p w:rsidR="00450BD5" w:rsidRPr="00075B1D" w:rsidRDefault="00E91FC6">
            <w:pPr>
              <w:rPr>
                <w:sz w:val="24"/>
                <w:szCs w:val="24"/>
              </w:rPr>
            </w:pPr>
            <w:r w:rsidRPr="00075B1D">
              <w:rPr>
                <w:sz w:val="24"/>
                <w:szCs w:val="24"/>
              </w:rPr>
              <w:t>FB-MRG-003</w:t>
            </w:r>
          </w:p>
        </w:tc>
        <w:tc>
          <w:tcPr>
            <w:tcW w:w="2556" w:type="dxa"/>
          </w:tcPr>
          <w:p w:rsidR="00450BD5" w:rsidRPr="00075B1D" w:rsidRDefault="00E91FC6">
            <w:pPr>
              <w:rPr>
                <w:sz w:val="24"/>
                <w:szCs w:val="24"/>
              </w:rPr>
            </w:pPr>
            <w:r w:rsidRPr="00075B1D">
              <w:rPr>
                <w:sz w:val="24"/>
                <w:szCs w:val="24"/>
              </w:rPr>
              <w:t xml:space="preserve">Document upload exceptions: the system shall detect and block </w:t>
            </w:r>
            <w:r w:rsidRPr="00075B1D">
              <w:rPr>
                <w:sz w:val="24"/>
                <w:szCs w:val="24"/>
              </w:rPr>
              <w:lastRenderedPageBreak/>
              <w:t>password-protected PDFs and unsupported file formats at upload time, and immediately display a clear localized (English / Kannada) error message instructing the user how to correct the file</w:t>
            </w:r>
          </w:p>
        </w:tc>
        <w:tc>
          <w:tcPr>
            <w:tcW w:w="2556" w:type="dxa"/>
          </w:tcPr>
          <w:p w:rsidR="00450BD5" w:rsidRPr="00075B1D" w:rsidRDefault="00E91FC6">
            <w:pPr>
              <w:rPr>
                <w:sz w:val="24"/>
                <w:szCs w:val="24"/>
              </w:rPr>
            </w:pPr>
            <w:r w:rsidRPr="00075B1D">
              <w:rPr>
                <w:sz w:val="24"/>
                <w:szCs w:val="24"/>
              </w:rPr>
              <w:lastRenderedPageBreak/>
              <w:t>Must</w:t>
            </w:r>
          </w:p>
        </w:tc>
        <w:tc>
          <w:tcPr>
            <w:tcW w:w="2556" w:type="dxa"/>
          </w:tcPr>
          <w:p w:rsidR="00450BD5" w:rsidRPr="00075B1D" w:rsidRDefault="00E91FC6">
            <w:pPr>
              <w:rPr>
                <w:sz w:val="24"/>
                <w:szCs w:val="24"/>
              </w:rPr>
            </w:pPr>
            <w:r w:rsidRPr="00075B1D">
              <w:rPr>
                <w:sz w:val="24"/>
                <w:szCs w:val="24"/>
              </w:rPr>
              <w:t xml:space="preserve">Password-protected and invalid-type files rejected before persist; </w:t>
            </w:r>
            <w:r w:rsidRPr="00075B1D">
              <w:rPr>
                <w:sz w:val="24"/>
                <w:szCs w:val="24"/>
              </w:rPr>
              <w:lastRenderedPageBreak/>
              <w:t>bilingual message; closes As-Is pain point 10; aligns with FR-HMA-065</w:t>
            </w:r>
          </w:p>
        </w:tc>
      </w:tr>
      <w:tr w:rsidR="00450BD5" w:rsidRPr="00075B1D">
        <w:tc>
          <w:tcPr>
            <w:tcW w:w="2556" w:type="dxa"/>
          </w:tcPr>
          <w:p w:rsidR="00450BD5" w:rsidRPr="00075B1D" w:rsidRDefault="00E91FC6">
            <w:pPr>
              <w:rPr>
                <w:sz w:val="24"/>
                <w:szCs w:val="24"/>
              </w:rPr>
            </w:pPr>
            <w:r w:rsidRPr="00075B1D">
              <w:rPr>
                <w:sz w:val="24"/>
                <w:szCs w:val="24"/>
              </w:rPr>
              <w:lastRenderedPageBreak/>
              <w:t>FB-MRG-004</w:t>
            </w:r>
          </w:p>
        </w:tc>
        <w:tc>
          <w:tcPr>
            <w:tcW w:w="2556" w:type="dxa"/>
          </w:tcPr>
          <w:p w:rsidR="00450BD5" w:rsidRPr="00075B1D" w:rsidRDefault="00E91FC6">
            <w:pPr>
              <w:rPr>
                <w:sz w:val="24"/>
                <w:szCs w:val="24"/>
              </w:rPr>
            </w:pPr>
            <w:r w:rsidRPr="00075B1D">
              <w:rPr>
                <w:sz w:val="24"/>
                <w:szCs w:val="24"/>
              </w:rPr>
              <w:t>Notification gateway delays: if the SMS or email gateway is unreachable, the system shall queue notifications locally and retry periodically. Critical workflow steps (notice generation, certificate issuance) shall not be halted because notification delivery failed</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Workflow continues; notifications drain from a retry queue; aligns with NFR-MRG-AVA-001, FR-HMA-036 and FR-SMA-054</w:t>
            </w:r>
          </w:p>
        </w:tc>
      </w:tr>
      <w:tr w:rsidR="00450BD5" w:rsidRPr="00075B1D">
        <w:tc>
          <w:tcPr>
            <w:tcW w:w="2556" w:type="dxa"/>
          </w:tcPr>
          <w:p w:rsidR="00450BD5" w:rsidRPr="00075B1D" w:rsidRDefault="00E91FC6">
            <w:pPr>
              <w:rPr>
                <w:sz w:val="24"/>
                <w:szCs w:val="24"/>
              </w:rPr>
            </w:pPr>
            <w:r w:rsidRPr="00075B1D">
              <w:rPr>
                <w:sz w:val="24"/>
                <w:szCs w:val="24"/>
              </w:rPr>
              <w:t>FB-MRG-005</w:t>
            </w:r>
          </w:p>
        </w:tc>
        <w:tc>
          <w:tcPr>
            <w:tcW w:w="2556" w:type="dxa"/>
          </w:tcPr>
          <w:p w:rsidR="00450BD5" w:rsidRPr="00075B1D" w:rsidRDefault="00E91FC6">
            <w:pPr>
              <w:rPr>
                <w:sz w:val="24"/>
                <w:szCs w:val="24"/>
              </w:rPr>
            </w:pPr>
            <w:r w:rsidRPr="00075B1D">
              <w:rPr>
                <w:sz w:val="24"/>
                <w:szCs w:val="24"/>
              </w:rPr>
              <w:t>Sakala integration failures: if the Sakala platform is unreachable or returns a non-terminal error during GSC registration or status upload, the system shall complete the Kaveri workflow, persist the application with a pending Sakala sync flag, queue the payload for automatic retry (orphan-settle pattern), and surface the GSC to the citizen once synchronization succeeds; officers shall see a bilingual Sakala sync status indicator on the application</w:t>
            </w:r>
          </w:p>
        </w:tc>
        <w:tc>
          <w:tcPr>
            <w:tcW w:w="2556" w:type="dxa"/>
          </w:tcPr>
          <w:p w:rsidR="00450BD5" w:rsidRPr="00075B1D" w:rsidRDefault="00E91FC6">
            <w:pPr>
              <w:rPr>
                <w:sz w:val="24"/>
                <w:szCs w:val="24"/>
              </w:rPr>
            </w:pPr>
            <w:r w:rsidRPr="00075B1D">
              <w:rPr>
                <w:sz w:val="24"/>
                <w:szCs w:val="24"/>
              </w:rPr>
              <w:t>Must</w:t>
            </w:r>
          </w:p>
        </w:tc>
        <w:tc>
          <w:tcPr>
            <w:tcW w:w="2556" w:type="dxa"/>
          </w:tcPr>
          <w:p w:rsidR="00450BD5" w:rsidRPr="00075B1D" w:rsidRDefault="00E91FC6">
            <w:pPr>
              <w:rPr>
                <w:sz w:val="24"/>
                <w:szCs w:val="24"/>
              </w:rPr>
            </w:pPr>
            <w:r w:rsidRPr="00075B1D">
              <w:rPr>
                <w:sz w:val="24"/>
                <w:szCs w:val="24"/>
              </w:rPr>
              <w:t>Citizen workflow not blocked; GSC shown when sync completes; officer sees sync status</w:t>
            </w:r>
          </w:p>
        </w:tc>
      </w:tr>
    </w:tbl>
    <w:p w:rsidR="002524C7" w:rsidRPr="00075B1D" w:rsidRDefault="002524C7">
      <w:pPr>
        <w:rPr>
          <w:sz w:val="24"/>
          <w:szCs w:val="24"/>
        </w:rPr>
      </w:pPr>
    </w:p>
    <w:p w:rsidR="002524C7" w:rsidRPr="00075B1D" w:rsidRDefault="00251247">
      <w:pPr>
        <w:pStyle w:val="Heading2"/>
        <w:rPr>
          <w:sz w:val="24"/>
          <w:szCs w:val="24"/>
        </w:rPr>
      </w:pPr>
      <w:r>
        <w:lastRenderedPageBreak/>
        <w:t>18. Training and Change Management</w:t>
      </w:r>
    </w:p>
    <w:p w:rsidR="002524C7" w:rsidRPr="00075B1D" w:rsidRDefault="00251247">
      <w:pPr>
        <w:rPr>
          <w:sz w:val="24"/>
          <w:szCs w:val="24"/>
        </w:rPr>
      </w:pPr>
      <w:r>
        <w:t>Transitioning from legacy Kaveri 2.0 to Kaveri 3.0 requires structured change management so that department staff and citizens adopt the new Marriage Registration module.</w:t>
      </w:r>
    </w:p>
    <w:p w:rsidR="002524C7" w:rsidRPr="00075B1D" w:rsidRDefault="00251247">
      <w:pPr>
        <w:pStyle w:val="Heading3"/>
        <w:rPr>
          <w:sz w:val="24"/>
          <w:szCs w:val="24"/>
        </w:rPr>
      </w:pPr>
      <w:r>
        <w:t>18.1 Target audience</w:t>
      </w:r>
    </w:p>
    <w:p w:rsidR="002524C7" w:rsidRPr="00075B1D" w:rsidRDefault="00251247">
      <w:pPr>
        <w:rPr>
          <w:sz w:val="24"/>
          <w:szCs w:val="24"/>
        </w:rPr>
      </w:pPr>
      <w:r>
        <w:t>Training covers Sub-Registrars (Marriage Officers), First Division Assistants (FDAs) / Second Division Assistants (SDAs) / Data Entry Operators (DEOs), and IT Helpdesk personnel.</w:t>
      </w:r>
    </w:p>
    <w:p w:rsidR="002524C7" w:rsidRPr="00075B1D" w:rsidRDefault="00251247">
      <w:pPr>
        <w:pStyle w:val="Heading3"/>
        <w:rPr>
          <w:sz w:val="24"/>
          <w:szCs w:val="24"/>
        </w:rPr>
      </w:pPr>
      <w:r>
        <w:t>18.2 Training delivery</w:t>
      </w:r>
    </w:p>
    <w:p w:rsidR="002524C7" w:rsidRPr="00075B1D" w:rsidRDefault="00251247">
      <w:pPr>
        <w:pStyle w:val="ListBullet"/>
        <w:rPr>
          <w:sz w:val="24"/>
          <w:szCs w:val="24"/>
        </w:rPr>
      </w:pPr>
      <w:r>
        <w:t>Conduct phased, role-based workshops for SRO staff focusing on digital DSC processes, DEO allocation / reassignment queues, and handling the 30-day statutory countdown for Special Marriages.</w:t>
      </w:r>
    </w:p>
    <w:p w:rsidR="002524C7" w:rsidRPr="00075B1D" w:rsidRDefault="00251247">
      <w:pPr>
        <w:pStyle w:val="ListBullet"/>
        <w:rPr>
          <w:sz w:val="24"/>
          <w:szCs w:val="24"/>
        </w:rPr>
      </w:pPr>
      <w:r>
        <w:t>Distribute Standard Operating Procedures (SOPs), quick-reference cards and video tutorials for daily office tasks (Online vs Offline, notice publication, objection enquiry, certificate issue).</w:t>
      </w:r>
    </w:p>
    <w:p w:rsidR="002524C7" w:rsidRPr="00075B1D" w:rsidRDefault="00251247">
      <w:pPr>
        <w:pStyle w:val="Heading3"/>
        <w:rPr>
          <w:sz w:val="24"/>
          <w:szCs w:val="24"/>
        </w:rPr>
      </w:pPr>
      <w:r>
        <w:t>18.3 Citizen change management</w:t>
      </w:r>
    </w:p>
    <w:p w:rsidR="002524C7" w:rsidRPr="00075B1D" w:rsidRDefault="00251247">
      <w:pPr>
        <w:rPr>
          <w:sz w:val="24"/>
          <w:szCs w:val="24"/>
        </w:rPr>
      </w:pPr>
      <w:r>
        <w:t>Deploy tooltips, dynamic help text and the guided questionnaire (Needs-Based Wizard — RS-MRG-001) to educate citizens on statutory rules — including the mandatory 30-day notice period for Intended Marriages — directly in the UI (English and Kannada).</w:t>
      </w:r>
    </w:p>
    <w:p w:rsidR="002524C7" w:rsidRPr="00075B1D" w:rsidRDefault="00251247">
      <w:pPr>
        <w:pStyle w:val="Heading3"/>
        <w:rPr>
          <w:sz w:val="24"/>
          <w:szCs w:val="24"/>
        </w:rPr>
      </w:pPr>
      <w:r>
        <w:t>18.4 Post-Go-Live support</w:t>
      </w:r>
    </w:p>
    <w:p w:rsidR="002524C7" w:rsidRPr="00075B1D" w:rsidRDefault="00251247">
      <w:pPr>
        <w:rPr>
          <w:sz w:val="24"/>
          <w:szCs w:val="24"/>
        </w:rPr>
      </w:pPr>
      <w:r>
        <w:t>Establish a dedicated hyper-care IT support channel for the first 90 days after launch to resolve operational bottlenecks rapidly, particularly digital-signature (</w:t>
      </w:r>
      <w:proofErr w:type="spellStart"/>
      <w:r>
        <w:t>eSign</w:t>
      </w:r>
      <w:proofErr w:type="spellEnd"/>
      <w:r>
        <w:t xml:space="preserve"> / DSC) configuration and fee reconciliation.</w:t>
      </w:r>
    </w:p>
    <w:p w:rsidR="002524C7" w:rsidRPr="00075B1D" w:rsidRDefault="00251247">
      <w:pPr>
        <w:pStyle w:val="Heading2"/>
        <w:rPr>
          <w:sz w:val="24"/>
          <w:szCs w:val="24"/>
        </w:rPr>
      </w:pPr>
      <w:r w:rsidRPr="00075B1D">
        <w:rPr>
          <w:sz w:val="24"/>
          <w:szCs w:val="24"/>
        </w:rPr>
        <w:t xml:space="preserve">Appendix </w:t>
      </w:r>
      <w:r w:rsidR="00E03357" w:rsidRPr="00075B1D">
        <w:rPr>
          <w:sz w:val="24"/>
          <w:szCs w:val="24"/>
        </w:rPr>
        <w:t>A</w:t>
      </w:r>
      <w:r w:rsidRPr="00075B1D">
        <w:rPr>
          <w:sz w:val="24"/>
          <w:szCs w:val="24"/>
        </w:rPr>
        <w:t xml:space="preserve"> — References</w:t>
      </w:r>
    </w:p>
    <w:p w:rsidR="002524C7" w:rsidRPr="00075B1D" w:rsidRDefault="00251247">
      <w:pPr>
        <w:pStyle w:val="ListBullet"/>
        <w:rPr>
          <w:sz w:val="24"/>
          <w:szCs w:val="24"/>
        </w:rPr>
      </w:pPr>
      <w:r w:rsidRPr="00075B1D">
        <w:rPr>
          <w:sz w:val="24"/>
          <w:szCs w:val="24"/>
        </w:rPr>
        <w:t xml:space="preserve">The Hindu Marriage Act, 1955 — </w:t>
      </w:r>
      <w:proofErr w:type="spellStart"/>
      <w:r w:rsidRPr="00075B1D">
        <w:rPr>
          <w:sz w:val="24"/>
          <w:szCs w:val="24"/>
        </w:rPr>
        <w:t>Acts_Rules</w:t>
      </w:r>
      <w:proofErr w:type="spellEnd"/>
      <w:r w:rsidRPr="00075B1D">
        <w:rPr>
          <w:sz w:val="24"/>
          <w:szCs w:val="24"/>
        </w:rPr>
        <w:t>/Marriage/Hindu Marriage Act, 1955.pdf</w:t>
      </w:r>
    </w:p>
    <w:p w:rsidR="002524C7" w:rsidRPr="00075B1D" w:rsidRDefault="00251247">
      <w:pPr>
        <w:pStyle w:val="ListBullet"/>
        <w:rPr>
          <w:sz w:val="24"/>
          <w:szCs w:val="24"/>
        </w:rPr>
      </w:pPr>
      <w:r w:rsidRPr="00075B1D">
        <w:rPr>
          <w:sz w:val="24"/>
          <w:szCs w:val="24"/>
        </w:rPr>
        <w:t>Registration of Hindu Marriage (Karnataka) Rules, 1966 — Acts_Rules/Marriage/REGISTRATIONOFHINDUMARRIAGE_KARNATAKARULES_1966.docx</w:t>
      </w:r>
    </w:p>
    <w:p w:rsidR="002524C7" w:rsidRPr="00075B1D" w:rsidRDefault="00251247">
      <w:pPr>
        <w:pStyle w:val="ListBullet"/>
        <w:rPr>
          <w:sz w:val="24"/>
          <w:szCs w:val="24"/>
        </w:rPr>
      </w:pPr>
      <w:r w:rsidRPr="00075B1D">
        <w:rPr>
          <w:sz w:val="24"/>
          <w:szCs w:val="24"/>
        </w:rPr>
        <w:t xml:space="preserve">Statutory forms — </w:t>
      </w:r>
      <w:proofErr w:type="spellStart"/>
      <w:r w:rsidRPr="00075B1D">
        <w:rPr>
          <w:sz w:val="24"/>
          <w:szCs w:val="24"/>
        </w:rPr>
        <w:t>Acts_Rules</w:t>
      </w:r>
      <w:proofErr w:type="spellEnd"/>
      <w:r w:rsidRPr="00075B1D">
        <w:rPr>
          <w:sz w:val="24"/>
          <w:szCs w:val="24"/>
        </w:rPr>
        <w:t>/Marriage/</w:t>
      </w:r>
      <w:proofErr w:type="spellStart"/>
      <w:r w:rsidRPr="00075B1D">
        <w:rPr>
          <w:sz w:val="24"/>
          <w:szCs w:val="24"/>
        </w:rPr>
        <w:t>hindu</w:t>
      </w:r>
      <w:proofErr w:type="spellEnd"/>
      <w:r w:rsidRPr="00075B1D">
        <w:rPr>
          <w:sz w:val="24"/>
          <w:szCs w:val="24"/>
        </w:rPr>
        <w:t xml:space="preserve"> marriage forms.pdf, </w:t>
      </w:r>
      <w:proofErr w:type="spellStart"/>
      <w:r w:rsidRPr="00075B1D">
        <w:rPr>
          <w:sz w:val="24"/>
          <w:szCs w:val="24"/>
        </w:rPr>
        <w:t>Acts_Rules</w:t>
      </w:r>
      <w:proofErr w:type="spellEnd"/>
      <w:r w:rsidRPr="00075B1D">
        <w:rPr>
          <w:sz w:val="24"/>
          <w:szCs w:val="24"/>
        </w:rPr>
        <w:t>/Marriage/Form1.pdf</w:t>
      </w:r>
    </w:p>
    <w:p w:rsidR="002524C7" w:rsidRPr="00075B1D" w:rsidRDefault="00251247">
      <w:pPr>
        <w:pStyle w:val="ListBullet"/>
        <w:rPr>
          <w:sz w:val="24"/>
          <w:szCs w:val="24"/>
        </w:rPr>
      </w:pPr>
      <w:r w:rsidRPr="00075B1D">
        <w:rPr>
          <w:sz w:val="24"/>
          <w:szCs w:val="24"/>
        </w:rPr>
        <w:t xml:space="preserve">Marriage fee / process notification — </w:t>
      </w:r>
      <w:proofErr w:type="spellStart"/>
      <w:r w:rsidRPr="00075B1D">
        <w:rPr>
          <w:sz w:val="24"/>
          <w:szCs w:val="24"/>
        </w:rPr>
        <w:t>Acts_Rules</w:t>
      </w:r>
      <w:proofErr w:type="spellEnd"/>
      <w:r w:rsidRPr="00075B1D">
        <w:rPr>
          <w:sz w:val="24"/>
          <w:szCs w:val="24"/>
        </w:rPr>
        <w:t>/Marriage/RD48MNMU2023-Notification-marriage.pdf (validate)</w:t>
      </w:r>
    </w:p>
    <w:p w:rsidR="002524C7" w:rsidRPr="00075B1D" w:rsidRDefault="00251247">
      <w:pPr>
        <w:pStyle w:val="ListBullet"/>
        <w:rPr>
          <w:sz w:val="24"/>
          <w:szCs w:val="24"/>
        </w:rPr>
      </w:pPr>
      <w:r w:rsidRPr="00075B1D">
        <w:rPr>
          <w:b/>
          <w:sz w:val="24"/>
          <w:szCs w:val="24"/>
        </w:rPr>
        <w:t>Approved process diagram — Hindu Marriage Online — Process Diagrams/</w:t>
      </w:r>
      <w:proofErr w:type="spellStart"/>
      <w:r w:rsidRPr="00075B1D">
        <w:rPr>
          <w:b/>
          <w:sz w:val="24"/>
          <w:szCs w:val="24"/>
        </w:rPr>
        <w:t>hindu</w:t>
      </w:r>
      <w:proofErr w:type="spellEnd"/>
      <w:r w:rsidRPr="00075B1D">
        <w:rPr>
          <w:b/>
          <w:sz w:val="24"/>
          <w:szCs w:val="24"/>
        </w:rPr>
        <w:t xml:space="preserve"> marriage Online.png</w:t>
      </w:r>
    </w:p>
    <w:p w:rsidR="002524C7" w:rsidRPr="00075B1D" w:rsidRDefault="00251247">
      <w:pPr>
        <w:pStyle w:val="ListBullet"/>
        <w:rPr>
          <w:sz w:val="24"/>
          <w:szCs w:val="24"/>
        </w:rPr>
      </w:pPr>
      <w:r w:rsidRPr="00075B1D">
        <w:rPr>
          <w:b/>
          <w:sz w:val="24"/>
          <w:szCs w:val="24"/>
        </w:rPr>
        <w:t>Approved process diagram — Hindu Marriage Offline — Process Diagrams/</w:t>
      </w:r>
      <w:proofErr w:type="spellStart"/>
      <w:r w:rsidRPr="00075B1D">
        <w:rPr>
          <w:b/>
          <w:sz w:val="24"/>
          <w:szCs w:val="24"/>
        </w:rPr>
        <w:t>hindu</w:t>
      </w:r>
      <w:proofErr w:type="spellEnd"/>
      <w:r w:rsidRPr="00075B1D">
        <w:rPr>
          <w:b/>
          <w:sz w:val="24"/>
          <w:szCs w:val="24"/>
        </w:rPr>
        <w:t xml:space="preserve"> marriage Offline.png</w:t>
      </w:r>
    </w:p>
    <w:p w:rsidR="002524C7" w:rsidRPr="00075B1D" w:rsidRDefault="00251247">
      <w:pPr>
        <w:pStyle w:val="ListBullet"/>
        <w:rPr>
          <w:sz w:val="24"/>
          <w:szCs w:val="24"/>
        </w:rPr>
      </w:pPr>
      <w:r w:rsidRPr="00075B1D">
        <w:rPr>
          <w:sz w:val="24"/>
          <w:szCs w:val="24"/>
        </w:rPr>
        <w:t xml:space="preserve">Kaveri 3.0 Marriage prototype (UI reference only, not legal source) — </w:t>
      </w:r>
      <w:r w:rsidRPr="00075B1D">
        <w:rPr>
          <w:rFonts w:ascii="Consolas" w:hAnsi="Consolas"/>
          <w:sz w:val="24"/>
          <w:szCs w:val="24"/>
        </w:rPr>
        <w:t>MarriageRegistrationProtoTypeDesign/templates/hindu-marriage-*.html</w:t>
      </w:r>
    </w:p>
    <w:p w:rsidR="002524C7" w:rsidRPr="00075B1D" w:rsidRDefault="00251247">
      <w:pPr>
        <w:pStyle w:val="ListBullet"/>
        <w:rPr>
          <w:sz w:val="24"/>
          <w:szCs w:val="24"/>
        </w:rPr>
      </w:pPr>
      <w:r w:rsidRPr="00075B1D">
        <w:rPr>
          <w:sz w:val="24"/>
          <w:szCs w:val="24"/>
        </w:rPr>
        <w:t xml:space="preserve">The Special Marriage Act, 1954 — </w:t>
      </w:r>
      <w:proofErr w:type="spellStart"/>
      <w:r w:rsidRPr="00075B1D">
        <w:rPr>
          <w:sz w:val="24"/>
          <w:szCs w:val="24"/>
        </w:rPr>
        <w:t>Acts_Rules</w:t>
      </w:r>
      <w:proofErr w:type="spellEnd"/>
      <w:r w:rsidRPr="00075B1D">
        <w:rPr>
          <w:sz w:val="24"/>
          <w:szCs w:val="24"/>
        </w:rPr>
        <w:t>/Marriage/The Special Marriage Act, 1954.pdf</w:t>
      </w:r>
    </w:p>
    <w:p w:rsidR="002524C7" w:rsidRPr="00075B1D" w:rsidRDefault="00251247">
      <w:pPr>
        <w:pStyle w:val="ListBullet"/>
        <w:rPr>
          <w:sz w:val="24"/>
          <w:szCs w:val="24"/>
        </w:rPr>
      </w:pPr>
      <w:r w:rsidRPr="00075B1D">
        <w:rPr>
          <w:sz w:val="24"/>
          <w:szCs w:val="24"/>
        </w:rPr>
        <w:t xml:space="preserve">Special Marriage (Karnataka) Rules, 1961 — </w:t>
      </w:r>
      <w:proofErr w:type="spellStart"/>
      <w:r w:rsidRPr="00075B1D">
        <w:rPr>
          <w:sz w:val="24"/>
          <w:szCs w:val="24"/>
        </w:rPr>
        <w:t>Acts_Rules</w:t>
      </w:r>
      <w:proofErr w:type="spellEnd"/>
      <w:r w:rsidRPr="00075B1D">
        <w:rPr>
          <w:sz w:val="24"/>
          <w:szCs w:val="24"/>
        </w:rPr>
        <w:t>/Marriage/SpecialMarriage(Karnataka)Rules1961.pdf</w:t>
      </w:r>
    </w:p>
    <w:p w:rsidR="002524C7" w:rsidRPr="00075B1D" w:rsidRDefault="00251247">
      <w:pPr>
        <w:pStyle w:val="ListBullet"/>
        <w:rPr>
          <w:sz w:val="24"/>
          <w:szCs w:val="24"/>
        </w:rPr>
      </w:pPr>
      <w:r w:rsidRPr="00075B1D">
        <w:rPr>
          <w:sz w:val="24"/>
          <w:szCs w:val="24"/>
        </w:rPr>
        <w:t xml:space="preserve">Special Marriage fees — </w:t>
      </w:r>
      <w:proofErr w:type="spellStart"/>
      <w:r w:rsidRPr="00075B1D">
        <w:rPr>
          <w:sz w:val="24"/>
          <w:szCs w:val="24"/>
        </w:rPr>
        <w:t>Acts_Rules</w:t>
      </w:r>
      <w:proofErr w:type="spellEnd"/>
      <w:r w:rsidRPr="00075B1D">
        <w:rPr>
          <w:sz w:val="24"/>
          <w:szCs w:val="24"/>
        </w:rPr>
        <w:t>/Marriage/SpecialMarriageFees.docx</w:t>
      </w:r>
    </w:p>
    <w:p w:rsidR="002524C7" w:rsidRPr="00075B1D" w:rsidRDefault="00251247">
      <w:pPr>
        <w:pStyle w:val="ListBullet"/>
        <w:rPr>
          <w:sz w:val="24"/>
          <w:szCs w:val="24"/>
        </w:rPr>
      </w:pPr>
      <w:r w:rsidRPr="00075B1D">
        <w:rPr>
          <w:sz w:val="24"/>
          <w:szCs w:val="24"/>
        </w:rPr>
        <w:lastRenderedPageBreak/>
        <w:t>Approved process diagram — Special Marriage (Intended Marriage/Other Forms) Notice Online — Process Diagrams/Special Marriage/Special Marriage (Intended Marriage Notice) 2-SpecialMarriageNoticeOnline.drawio (1).png</w:t>
      </w:r>
    </w:p>
    <w:p w:rsidR="002524C7" w:rsidRPr="00075B1D" w:rsidRDefault="00251247">
      <w:pPr>
        <w:pStyle w:val="ListBullet"/>
        <w:rPr>
          <w:sz w:val="24"/>
          <w:szCs w:val="24"/>
        </w:rPr>
      </w:pPr>
      <w:r w:rsidRPr="00075B1D">
        <w:rPr>
          <w:sz w:val="24"/>
          <w:szCs w:val="24"/>
        </w:rPr>
        <w:t>Approved process diagram — Special Marriage (Intended Marriage/Other Forms) Notice Offline — Process Diagrams/Special Marriage/Special Marriage (Intended Marriage Notice) 2-SpecialMarriageNoticeOffline.drawio (1).png</w:t>
      </w:r>
    </w:p>
    <w:p w:rsidR="002524C7" w:rsidRPr="00075B1D" w:rsidRDefault="00251247">
      <w:pPr>
        <w:pStyle w:val="ListBullet"/>
        <w:rPr>
          <w:sz w:val="24"/>
          <w:szCs w:val="24"/>
        </w:rPr>
      </w:pPr>
      <w:r w:rsidRPr="00075B1D">
        <w:rPr>
          <w:sz w:val="24"/>
          <w:szCs w:val="24"/>
        </w:rPr>
        <w:t>Approved process diagram — Special Marriage (Intended Marriage) Marriage Registration — Process Diagrams/Special Marriage/Special Marriage (Intended Marriage Notice) 2-SpecialMarriageRegistration_IntendedMarriage.drawio.png</w:t>
      </w:r>
    </w:p>
    <w:p w:rsidR="002524C7" w:rsidRPr="00075B1D" w:rsidRDefault="00251247">
      <w:pPr>
        <w:pStyle w:val="ListBullet"/>
        <w:rPr>
          <w:sz w:val="24"/>
          <w:szCs w:val="24"/>
        </w:rPr>
      </w:pPr>
      <w:r w:rsidRPr="00075B1D">
        <w:rPr>
          <w:sz w:val="24"/>
          <w:szCs w:val="24"/>
        </w:rPr>
        <w:t>Approved process diagram — Special Marriage Other Forms Marriage Registration — Process Diagrams/Special Marriage/Special Marriage (Intended Marriage Notice) 2-SpecialMarriageRegistration_Others.drawio.png</w:t>
      </w:r>
    </w:p>
    <w:p w:rsidR="002524C7" w:rsidRPr="00075B1D" w:rsidRDefault="00251247">
      <w:pPr>
        <w:pStyle w:val="ListBullet"/>
        <w:rPr>
          <w:sz w:val="24"/>
          <w:szCs w:val="24"/>
        </w:rPr>
      </w:pPr>
      <w:r>
        <w:t>OWASP Top 10 — https://owasp.org/ (VAPT scope, NFR-MRG-VAPT-002)</w:t>
      </w:r>
    </w:p>
    <w:p w:rsidR="002524C7" w:rsidRPr="00075B1D" w:rsidRDefault="00251247">
      <w:pPr>
        <w:rPr>
          <w:sz w:val="24"/>
          <w:szCs w:val="24"/>
        </w:rPr>
      </w:pPr>
      <w:r>
        <w:t>Sakala (Karnataka Guarantee of Services) — https://sakala.kar.nic.in/; Karnataka Guarantee of Services to Citizens Act, 2011</w:t>
      </w:r>
    </w:p>
    <w:sectPr w:rsidR="002524C7" w:rsidRPr="00075B1D"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47C4B64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6E11FE"/>
    <w:multiLevelType w:val="hybridMultilevel"/>
    <w:tmpl w:val="F732D3B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626FAA"/>
    <w:multiLevelType w:val="hybridMultilevel"/>
    <w:tmpl w:val="599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78C8517B"/>
    <w:multiLevelType w:val="multilevel"/>
    <w:tmpl w:val="265ACA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1"/>
  </w:num>
  <w:num w:numId="11">
    <w:abstractNumId w:val="10"/>
  </w:num>
  <w:num w:numId="12">
    <w:abstractNumId w:val="7"/>
  </w:num>
  <w:num w:numId="13">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5281"/>
    <w:rsid w:val="00032A13"/>
    <w:rsid w:val="00034616"/>
    <w:rsid w:val="0003461A"/>
    <w:rsid w:val="000547E8"/>
    <w:rsid w:val="0006063C"/>
    <w:rsid w:val="0006712B"/>
    <w:rsid w:val="00072B66"/>
    <w:rsid w:val="00075B1D"/>
    <w:rsid w:val="00075D9B"/>
    <w:rsid w:val="00075F9E"/>
    <w:rsid w:val="00097A4D"/>
    <w:rsid w:val="000A2F07"/>
    <w:rsid w:val="000A3738"/>
    <w:rsid w:val="000C3008"/>
    <w:rsid w:val="000C4C1C"/>
    <w:rsid w:val="000F3900"/>
    <w:rsid w:val="00107C4D"/>
    <w:rsid w:val="00123D5F"/>
    <w:rsid w:val="001311C5"/>
    <w:rsid w:val="001359B8"/>
    <w:rsid w:val="001451DC"/>
    <w:rsid w:val="0015074B"/>
    <w:rsid w:val="00152FC1"/>
    <w:rsid w:val="00160094"/>
    <w:rsid w:val="00166CFC"/>
    <w:rsid w:val="001742E9"/>
    <w:rsid w:val="00175E74"/>
    <w:rsid w:val="001820EE"/>
    <w:rsid w:val="001A56F1"/>
    <w:rsid w:val="001B2E5F"/>
    <w:rsid w:val="001B3E7E"/>
    <w:rsid w:val="001B7AC1"/>
    <w:rsid w:val="001C7799"/>
    <w:rsid w:val="001E4809"/>
    <w:rsid w:val="001F3DE7"/>
    <w:rsid w:val="001F4927"/>
    <w:rsid w:val="001F6EDB"/>
    <w:rsid w:val="00202473"/>
    <w:rsid w:val="00207E2D"/>
    <w:rsid w:val="00213136"/>
    <w:rsid w:val="00214834"/>
    <w:rsid w:val="00215FC7"/>
    <w:rsid w:val="00233AC0"/>
    <w:rsid w:val="00234529"/>
    <w:rsid w:val="002347EF"/>
    <w:rsid w:val="0023631B"/>
    <w:rsid w:val="00243A77"/>
    <w:rsid w:val="00244C63"/>
    <w:rsid w:val="00251247"/>
    <w:rsid w:val="002524C7"/>
    <w:rsid w:val="00254F21"/>
    <w:rsid w:val="00256ABB"/>
    <w:rsid w:val="0025759E"/>
    <w:rsid w:val="0026410C"/>
    <w:rsid w:val="0026542F"/>
    <w:rsid w:val="00265897"/>
    <w:rsid w:val="00270E0D"/>
    <w:rsid w:val="00281791"/>
    <w:rsid w:val="00282B8C"/>
    <w:rsid w:val="00285A57"/>
    <w:rsid w:val="00286DEF"/>
    <w:rsid w:val="00286FFC"/>
    <w:rsid w:val="00287F15"/>
    <w:rsid w:val="002907BE"/>
    <w:rsid w:val="0029639D"/>
    <w:rsid w:val="002A0B50"/>
    <w:rsid w:val="002B1ED5"/>
    <w:rsid w:val="002B24A7"/>
    <w:rsid w:val="002B37EC"/>
    <w:rsid w:val="002C72E8"/>
    <w:rsid w:val="002D3A3E"/>
    <w:rsid w:val="002F0D25"/>
    <w:rsid w:val="00304B23"/>
    <w:rsid w:val="00305783"/>
    <w:rsid w:val="0031501D"/>
    <w:rsid w:val="003159F1"/>
    <w:rsid w:val="00315FA2"/>
    <w:rsid w:val="003268E4"/>
    <w:rsid w:val="00326F90"/>
    <w:rsid w:val="0033466E"/>
    <w:rsid w:val="00352DE6"/>
    <w:rsid w:val="00367D80"/>
    <w:rsid w:val="00396DB5"/>
    <w:rsid w:val="003A4A71"/>
    <w:rsid w:val="003C2B34"/>
    <w:rsid w:val="003C4E71"/>
    <w:rsid w:val="003F6F83"/>
    <w:rsid w:val="00404ECA"/>
    <w:rsid w:val="0043320B"/>
    <w:rsid w:val="00450BD5"/>
    <w:rsid w:val="004730BE"/>
    <w:rsid w:val="00477896"/>
    <w:rsid w:val="004A35BA"/>
    <w:rsid w:val="004A450D"/>
    <w:rsid w:val="004A7E2B"/>
    <w:rsid w:val="004B55D6"/>
    <w:rsid w:val="004B5D68"/>
    <w:rsid w:val="004C26D1"/>
    <w:rsid w:val="004C5ECF"/>
    <w:rsid w:val="004D1876"/>
    <w:rsid w:val="004E78D9"/>
    <w:rsid w:val="004F225B"/>
    <w:rsid w:val="004F7762"/>
    <w:rsid w:val="00500F9C"/>
    <w:rsid w:val="005046C5"/>
    <w:rsid w:val="005075B3"/>
    <w:rsid w:val="00512F1F"/>
    <w:rsid w:val="0051719B"/>
    <w:rsid w:val="005362D1"/>
    <w:rsid w:val="00544E81"/>
    <w:rsid w:val="0055386E"/>
    <w:rsid w:val="0055655E"/>
    <w:rsid w:val="00560588"/>
    <w:rsid w:val="00575B23"/>
    <w:rsid w:val="00576B7B"/>
    <w:rsid w:val="00594341"/>
    <w:rsid w:val="00596ADA"/>
    <w:rsid w:val="005A5567"/>
    <w:rsid w:val="005B1AC7"/>
    <w:rsid w:val="005B301B"/>
    <w:rsid w:val="005B4465"/>
    <w:rsid w:val="005C50CE"/>
    <w:rsid w:val="005D24F1"/>
    <w:rsid w:val="005D766E"/>
    <w:rsid w:val="005E3C15"/>
    <w:rsid w:val="005F1BA5"/>
    <w:rsid w:val="005F309C"/>
    <w:rsid w:val="005F4EAE"/>
    <w:rsid w:val="005F5A93"/>
    <w:rsid w:val="005F63DB"/>
    <w:rsid w:val="005F6564"/>
    <w:rsid w:val="005F77F8"/>
    <w:rsid w:val="006128CA"/>
    <w:rsid w:val="006158FC"/>
    <w:rsid w:val="00633686"/>
    <w:rsid w:val="006415BE"/>
    <w:rsid w:val="006421CD"/>
    <w:rsid w:val="006443B4"/>
    <w:rsid w:val="00672484"/>
    <w:rsid w:val="006825D3"/>
    <w:rsid w:val="00686CCF"/>
    <w:rsid w:val="00693289"/>
    <w:rsid w:val="00693DD9"/>
    <w:rsid w:val="00695680"/>
    <w:rsid w:val="00695753"/>
    <w:rsid w:val="00695A72"/>
    <w:rsid w:val="006A19E2"/>
    <w:rsid w:val="006A59C3"/>
    <w:rsid w:val="006B7CE7"/>
    <w:rsid w:val="006D127D"/>
    <w:rsid w:val="006D4915"/>
    <w:rsid w:val="006F18A6"/>
    <w:rsid w:val="00720474"/>
    <w:rsid w:val="007253CF"/>
    <w:rsid w:val="00734FA1"/>
    <w:rsid w:val="007353BC"/>
    <w:rsid w:val="007400BE"/>
    <w:rsid w:val="00741446"/>
    <w:rsid w:val="00741A1D"/>
    <w:rsid w:val="00742BFE"/>
    <w:rsid w:val="00754CC4"/>
    <w:rsid w:val="00766C0B"/>
    <w:rsid w:val="00767B9D"/>
    <w:rsid w:val="00782449"/>
    <w:rsid w:val="0078296D"/>
    <w:rsid w:val="00783832"/>
    <w:rsid w:val="007936FF"/>
    <w:rsid w:val="007A0EBA"/>
    <w:rsid w:val="007A753B"/>
    <w:rsid w:val="007B55A2"/>
    <w:rsid w:val="007C022D"/>
    <w:rsid w:val="007E249F"/>
    <w:rsid w:val="007F1085"/>
    <w:rsid w:val="007F1756"/>
    <w:rsid w:val="007F3C00"/>
    <w:rsid w:val="007F4451"/>
    <w:rsid w:val="008042BB"/>
    <w:rsid w:val="00804493"/>
    <w:rsid w:val="00814FC0"/>
    <w:rsid w:val="00830BDB"/>
    <w:rsid w:val="00835173"/>
    <w:rsid w:val="00842802"/>
    <w:rsid w:val="0085204D"/>
    <w:rsid w:val="00855383"/>
    <w:rsid w:val="008660B7"/>
    <w:rsid w:val="00866CB8"/>
    <w:rsid w:val="008714A9"/>
    <w:rsid w:val="00886112"/>
    <w:rsid w:val="0089500F"/>
    <w:rsid w:val="008A6EC9"/>
    <w:rsid w:val="008A7495"/>
    <w:rsid w:val="008A7A2C"/>
    <w:rsid w:val="008B3873"/>
    <w:rsid w:val="008B4C97"/>
    <w:rsid w:val="008C2BF9"/>
    <w:rsid w:val="008C5482"/>
    <w:rsid w:val="008D55C7"/>
    <w:rsid w:val="008D6CAD"/>
    <w:rsid w:val="008E20A4"/>
    <w:rsid w:val="008E6DB2"/>
    <w:rsid w:val="00906B54"/>
    <w:rsid w:val="00914914"/>
    <w:rsid w:val="0092761B"/>
    <w:rsid w:val="00930546"/>
    <w:rsid w:val="00931E55"/>
    <w:rsid w:val="00935561"/>
    <w:rsid w:val="00977E74"/>
    <w:rsid w:val="00997289"/>
    <w:rsid w:val="009B0783"/>
    <w:rsid w:val="009C60A8"/>
    <w:rsid w:val="009D4B2D"/>
    <w:rsid w:val="009E11D7"/>
    <w:rsid w:val="00A20351"/>
    <w:rsid w:val="00A27A07"/>
    <w:rsid w:val="00A374F2"/>
    <w:rsid w:val="00A43E58"/>
    <w:rsid w:val="00A71D69"/>
    <w:rsid w:val="00A74EDE"/>
    <w:rsid w:val="00A8198E"/>
    <w:rsid w:val="00A85FC7"/>
    <w:rsid w:val="00A941D4"/>
    <w:rsid w:val="00AA1D8D"/>
    <w:rsid w:val="00AA74C3"/>
    <w:rsid w:val="00AA79BB"/>
    <w:rsid w:val="00AB7409"/>
    <w:rsid w:val="00AC54DD"/>
    <w:rsid w:val="00AC56F5"/>
    <w:rsid w:val="00AD14C6"/>
    <w:rsid w:val="00AF31E9"/>
    <w:rsid w:val="00B0067E"/>
    <w:rsid w:val="00B05F26"/>
    <w:rsid w:val="00B13037"/>
    <w:rsid w:val="00B13A13"/>
    <w:rsid w:val="00B172A1"/>
    <w:rsid w:val="00B41760"/>
    <w:rsid w:val="00B44FF9"/>
    <w:rsid w:val="00B47170"/>
    <w:rsid w:val="00B47730"/>
    <w:rsid w:val="00B57796"/>
    <w:rsid w:val="00B71223"/>
    <w:rsid w:val="00B737D4"/>
    <w:rsid w:val="00B76909"/>
    <w:rsid w:val="00B83266"/>
    <w:rsid w:val="00BA723E"/>
    <w:rsid w:val="00BC7CA5"/>
    <w:rsid w:val="00BE48F8"/>
    <w:rsid w:val="00BF4083"/>
    <w:rsid w:val="00C0014D"/>
    <w:rsid w:val="00C06CF9"/>
    <w:rsid w:val="00C10054"/>
    <w:rsid w:val="00C33E47"/>
    <w:rsid w:val="00C42783"/>
    <w:rsid w:val="00C5217F"/>
    <w:rsid w:val="00C83DA2"/>
    <w:rsid w:val="00C91A57"/>
    <w:rsid w:val="00CA5C38"/>
    <w:rsid w:val="00CB0664"/>
    <w:rsid w:val="00CC004E"/>
    <w:rsid w:val="00CE2BAA"/>
    <w:rsid w:val="00CE2FA9"/>
    <w:rsid w:val="00D27473"/>
    <w:rsid w:val="00D52BE7"/>
    <w:rsid w:val="00D76774"/>
    <w:rsid w:val="00D84290"/>
    <w:rsid w:val="00D854A1"/>
    <w:rsid w:val="00D93D8C"/>
    <w:rsid w:val="00D95D35"/>
    <w:rsid w:val="00DC2944"/>
    <w:rsid w:val="00DD4D77"/>
    <w:rsid w:val="00DD5BB2"/>
    <w:rsid w:val="00DE0C04"/>
    <w:rsid w:val="00DE19B0"/>
    <w:rsid w:val="00DF3C3E"/>
    <w:rsid w:val="00DF72F3"/>
    <w:rsid w:val="00DF7DD8"/>
    <w:rsid w:val="00E03357"/>
    <w:rsid w:val="00E10505"/>
    <w:rsid w:val="00E1220F"/>
    <w:rsid w:val="00E17F0A"/>
    <w:rsid w:val="00E67D5B"/>
    <w:rsid w:val="00E91FC6"/>
    <w:rsid w:val="00E92C33"/>
    <w:rsid w:val="00E9380A"/>
    <w:rsid w:val="00E977D8"/>
    <w:rsid w:val="00EA1636"/>
    <w:rsid w:val="00EB4F78"/>
    <w:rsid w:val="00EB6BD7"/>
    <w:rsid w:val="00EC73E9"/>
    <w:rsid w:val="00EF4049"/>
    <w:rsid w:val="00F123AE"/>
    <w:rsid w:val="00F3259D"/>
    <w:rsid w:val="00F35342"/>
    <w:rsid w:val="00F43103"/>
    <w:rsid w:val="00F5621C"/>
    <w:rsid w:val="00F612FF"/>
    <w:rsid w:val="00F850EC"/>
    <w:rsid w:val="00F86165"/>
    <w:rsid w:val="00F90C8A"/>
    <w:rsid w:val="00F936A7"/>
    <w:rsid w:val="00F94C2E"/>
    <w:rsid w:val="00F96E2B"/>
    <w:rsid w:val="00FA2098"/>
    <w:rsid w:val="00FA2A6C"/>
    <w:rsid w:val="00FB10CB"/>
    <w:rsid w:val="00FB504A"/>
    <w:rsid w:val="00FC3856"/>
    <w:rsid w:val="00FC693F"/>
    <w:rsid w:val="00FD643C"/>
    <w:rsid w:val="00FE0CE1"/>
    <w:rsid w:val="00FF08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FFD0A433-8A62-4A84-B168-F62BD826B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D5BB2"/>
    <w:pPr>
      <w:spacing w:after="12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55386E"/>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CA5C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5C38"/>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346815">
      <w:bodyDiv w:val="1"/>
      <w:marLeft w:val="0"/>
      <w:marRight w:val="0"/>
      <w:marTop w:val="0"/>
      <w:marBottom w:val="0"/>
      <w:divBdr>
        <w:top w:val="none" w:sz="0" w:space="0" w:color="auto"/>
        <w:left w:val="none" w:sz="0" w:space="0" w:color="auto"/>
        <w:bottom w:val="none" w:sz="0" w:space="0" w:color="auto"/>
        <w:right w:val="none" w:sz="0" w:space="0" w:color="auto"/>
      </w:divBdr>
    </w:div>
    <w:div w:id="122044144">
      <w:bodyDiv w:val="1"/>
      <w:marLeft w:val="0"/>
      <w:marRight w:val="0"/>
      <w:marTop w:val="0"/>
      <w:marBottom w:val="0"/>
      <w:divBdr>
        <w:top w:val="none" w:sz="0" w:space="0" w:color="auto"/>
        <w:left w:val="none" w:sz="0" w:space="0" w:color="auto"/>
        <w:bottom w:val="none" w:sz="0" w:space="0" w:color="auto"/>
        <w:right w:val="none" w:sz="0" w:space="0" w:color="auto"/>
      </w:divBdr>
    </w:div>
    <w:div w:id="148642777">
      <w:marLeft w:val="0"/>
      <w:marRight w:val="0"/>
      <w:marTop w:val="0"/>
      <w:marBottom w:val="0"/>
      <w:divBdr>
        <w:top w:val="none" w:sz="0" w:space="0" w:color="auto"/>
        <w:left w:val="none" w:sz="0" w:space="0" w:color="auto"/>
        <w:bottom w:val="none" w:sz="0" w:space="0" w:color="auto"/>
        <w:right w:val="none" w:sz="0" w:space="0" w:color="auto"/>
      </w:divBdr>
    </w:div>
    <w:div w:id="513155629">
      <w:bodyDiv w:val="1"/>
      <w:marLeft w:val="0"/>
      <w:marRight w:val="0"/>
      <w:marTop w:val="0"/>
      <w:marBottom w:val="0"/>
      <w:divBdr>
        <w:top w:val="none" w:sz="0" w:space="0" w:color="auto"/>
        <w:left w:val="none" w:sz="0" w:space="0" w:color="auto"/>
        <w:bottom w:val="none" w:sz="0" w:space="0" w:color="auto"/>
        <w:right w:val="none" w:sz="0" w:space="0" w:color="auto"/>
      </w:divBdr>
    </w:div>
    <w:div w:id="668800050">
      <w:bodyDiv w:val="1"/>
      <w:marLeft w:val="0"/>
      <w:marRight w:val="0"/>
      <w:marTop w:val="0"/>
      <w:marBottom w:val="0"/>
      <w:divBdr>
        <w:top w:val="none" w:sz="0" w:space="0" w:color="auto"/>
        <w:left w:val="none" w:sz="0" w:space="0" w:color="auto"/>
        <w:bottom w:val="none" w:sz="0" w:space="0" w:color="auto"/>
        <w:right w:val="none" w:sz="0" w:space="0" w:color="auto"/>
      </w:divBdr>
    </w:div>
    <w:div w:id="669916073">
      <w:bodyDiv w:val="1"/>
      <w:marLeft w:val="0"/>
      <w:marRight w:val="0"/>
      <w:marTop w:val="0"/>
      <w:marBottom w:val="0"/>
      <w:divBdr>
        <w:top w:val="none" w:sz="0" w:space="0" w:color="auto"/>
        <w:left w:val="none" w:sz="0" w:space="0" w:color="auto"/>
        <w:bottom w:val="none" w:sz="0" w:space="0" w:color="auto"/>
        <w:right w:val="none" w:sz="0" w:space="0" w:color="auto"/>
      </w:divBdr>
    </w:div>
    <w:div w:id="1264268688">
      <w:bodyDiv w:val="1"/>
      <w:marLeft w:val="0"/>
      <w:marRight w:val="0"/>
      <w:marTop w:val="0"/>
      <w:marBottom w:val="0"/>
      <w:divBdr>
        <w:top w:val="none" w:sz="0" w:space="0" w:color="auto"/>
        <w:left w:val="none" w:sz="0" w:space="0" w:color="auto"/>
        <w:bottom w:val="none" w:sz="0" w:space="0" w:color="auto"/>
        <w:right w:val="none" w:sz="0" w:space="0" w:color="auto"/>
      </w:divBdr>
    </w:div>
    <w:div w:id="1321890128">
      <w:bodyDiv w:val="1"/>
      <w:marLeft w:val="0"/>
      <w:marRight w:val="0"/>
      <w:marTop w:val="0"/>
      <w:marBottom w:val="0"/>
      <w:divBdr>
        <w:top w:val="none" w:sz="0" w:space="0" w:color="auto"/>
        <w:left w:val="none" w:sz="0" w:space="0" w:color="auto"/>
        <w:bottom w:val="none" w:sz="0" w:space="0" w:color="auto"/>
        <w:right w:val="none" w:sz="0" w:space="0" w:color="auto"/>
      </w:divBdr>
    </w:div>
    <w:div w:id="1476871605">
      <w:bodyDiv w:val="1"/>
      <w:marLeft w:val="0"/>
      <w:marRight w:val="0"/>
      <w:marTop w:val="0"/>
      <w:marBottom w:val="0"/>
      <w:divBdr>
        <w:top w:val="none" w:sz="0" w:space="0" w:color="auto"/>
        <w:left w:val="none" w:sz="0" w:space="0" w:color="auto"/>
        <w:bottom w:val="none" w:sz="0" w:space="0" w:color="auto"/>
        <w:right w:val="none" w:sz="0" w:space="0" w:color="auto"/>
      </w:divBdr>
    </w:div>
    <w:div w:id="1937054145">
      <w:bodyDiv w:val="1"/>
      <w:marLeft w:val="0"/>
      <w:marRight w:val="0"/>
      <w:marTop w:val="0"/>
      <w:marBottom w:val="0"/>
      <w:divBdr>
        <w:top w:val="none" w:sz="0" w:space="0" w:color="auto"/>
        <w:left w:val="none" w:sz="0" w:space="0" w:color="auto"/>
        <w:bottom w:val="none" w:sz="0" w:space="0" w:color="auto"/>
        <w:right w:val="none" w:sz="0" w:space="0" w:color="auto"/>
      </w:divBdr>
    </w:div>
    <w:div w:id="1976443396">
      <w:bodyDiv w:val="1"/>
      <w:marLeft w:val="0"/>
      <w:marRight w:val="0"/>
      <w:marTop w:val="0"/>
      <w:marBottom w:val="0"/>
      <w:divBdr>
        <w:top w:val="none" w:sz="0" w:space="0" w:color="auto"/>
        <w:left w:val="none" w:sz="0" w:space="0" w:color="auto"/>
        <w:bottom w:val="none" w:sz="0" w:space="0" w:color="auto"/>
        <w:right w:val="none" w:sz="0" w:space="0" w:color="auto"/>
      </w:divBdr>
    </w:div>
    <w:div w:id="20250904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716FBE-5FCB-4C98-AAA9-E125F95CB981}">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Template>
  <TotalTime>589</TotalTime>
  <Pages>96</Pages>
  <Words>18938</Words>
  <Characters>107952</Characters>
  <Application>Microsoft Office Word</Application>
  <DocSecurity>0</DocSecurity>
  <Lines>899</Lines>
  <Paragraphs>253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126637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Nandha Selladurai</dc:creator>
  <cp:keywords/>
  <dc:description>generated by python-docx</dc:description>
  <cp:lastModifiedBy>Administrator</cp:lastModifiedBy>
  <cp:revision>103</cp:revision>
  <cp:lastPrinted>2026-09-01T13:14:00Z</cp:lastPrinted>
  <dcterms:created xsi:type="dcterms:W3CDTF">2026-08-24T14:31:00Z</dcterms:created>
  <dcterms:modified xsi:type="dcterms:W3CDTF">2026-09-02T13:03:00Z</dcterms:modified>
  <cp:category/>
</cp:coreProperties>
</file>