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0"/>
        </w:rPr>
        <w:t>Logical Entity-Relationship Diagram</w:t>
      </w:r>
    </w:p>
    <w:p>
      <w:r>
        <w:rPr>
          <w:color w:val="2E75B6"/>
          <w:sz w:val="26"/>
        </w:rPr>
        <w:t>KAVERI 3.0 — User Management &amp; Role-Based Access Control</w:t>
      </w:r>
    </w:p>
    <w:p>
      <w:pPr>
        <w:pStyle w:val="Heading1"/>
      </w:pPr>
      <w:r>
        <w:t>1. Document control</w:t>
      </w:r>
    </w:p>
    <w:tbl>
      <w:tblPr>
        <w:tblStyle w:val="TableGrid"/>
        <w:tblW w:type="auto" w:w="0"/>
        <w:jc w:val="center"/>
        <w:tblLook w:firstColumn="1" w:firstRow="1" w:lastColumn="0" w:lastRow="0" w:noHBand="0" w:noVBand="1" w:val="04A0"/>
      </w:tblPr>
      <w:tblGrid>
        <w:gridCol w:w="8352"/>
        <w:gridCol w:w="8352"/>
      </w:tblGrid>
      <w:tr>
        <w:tc>
          <w:tcPr>
            <w:tcW w:type="dxa" w:w="8352"/>
            <w:shd w:val="clear" w:fill="1F4E79"/>
          </w:tcPr>
          <w:p>
            <w:pPr>
              <w:spacing w:before="20" w:after="20"/>
            </w:pPr>
            <w:r>
              <w:rPr>
                <w:color w:val="FFFFFF"/>
              </w:rPr>
            </w:r>
            <w:r>
              <w:rPr>
                <w:rFonts w:ascii="Calibri" w:hAnsi="Calibri"/>
                <w:b/>
                <w:color w:val="FFFFFF"/>
                <w:sz w:val="18"/>
              </w:rPr>
              <w:t>Field</w:t>
            </w:r>
          </w:p>
        </w:tc>
        <w:tc>
          <w:tcPr>
            <w:tcW w:type="dxa" w:w="8352"/>
            <w:shd w:val="clear" w:fill="1F4E79"/>
          </w:tcPr>
          <w:p>
            <w:pPr>
              <w:spacing w:before="20" w:after="20"/>
            </w:pPr>
            <w:r>
              <w:rPr>
                <w:color w:val="FFFFFF"/>
              </w:rPr>
            </w:r>
            <w:r>
              <w:rPr>
                <w:rFonts w:ascii="Calibri" w:hAnsi="Calibri"/>
                <w:b/>
                <w:color w:val="FFFFFF"/>
                <w:sz w:val="18"/>
              </w:rPr>
              <w:t>Value</w:t>
            </w:r>
          </w:p>
        </w:tc>
      </w:tr>
      <w:tr>
        <w:tc>
          <w:tcPr>
            <w:tcW w:type="dxa" w:w="8352"/>
          </w:tcPr>
          <w:p>
            <w:pPr>
              <w:spacing w:before="20" w:after="20"/>
            </w:pPr>
            <w:r/>
            <w:r>
              <w:rPr>
                <w:rFonts w:ascii="Calibri" w:hAnsi="Calibri"/>
                <w:b w:val="0"/>
                <w:sz w:val="18"/>
              </w:rPr>
              <w:t>Document ID</w:t>
            </w:r>
          </w:p>
        </w:tc>
        <w:tc>
          <w:tcPr>
            <w:tcW w:type="dxa" w:w="8352"/>
          </w:tcPr>
          <w:p>
            <w:pPr>
              <w:spacing w:before="20" w:after="20"/>
            </w:pPr>
            <w:r/>
            <w:r>
              <w:rPr>
                <w:rFonts w:ascii="Calibri" w:hAnsi="Calibri"/>
                <w:b w:val="0"/>
                <w:sz w:val="18"/>
              </w:rPr>
              <w:t>ERD-K3-UM-001</w:t>
            </w:r>
          </w:p>
        </w:tc>
      </w:tr>
      <w:tr>
        <w:tc>
          <w:tcPr>
            <w:tcW w:type="dxa" w:w="8352"/>
            <w:shd w:val="clear" w:fill="F2F2F2"/>
          </w:tcPr>
          <w:p>
            <w:pPr>
              <w:spacing w:before="20" w:after="20"/>
            </w:pPr>
            <w:r/>
            <w:r>
              <w:rPr>
                <w:rFonts w:ascii="Calibri" w:hAnsi="Calibri"/>
                <w:b w:val="0"/>
                <w:sz w:val="18"/>
              </w:rPr>
              <w:t>Version</w:t>
            </w:r>
          </w:p>
        </w:tc>
        <w:tc>
          <w:tcPr>
            <w:tcW w:type="dxa" w:w="8352"/>
            <w:shd w:val="clear" w:fill="F2F2F2"/>
          </w:tcPr>
          <w:p>
            <w:pPr>
              <w:spacing w:before="20" w:after="20"/>
            </w:pPr>
            <w:r/>
            <w:r>
              <w:rPr>
                <w:rFonts w:ascii="Calibri" w:hAnsi="Calibri"/>
                <w:b w:val="0"/>
                <w:sz w:val="18"/>
              </w:rPr>
              <w:t>2.1</w:t>
            </w:r>
          </w:p>
        </w:tc>
      </w:tr>
      <w:tr>
        <w:tc>
          <w:tcPr>
            <w:tcW w:type="dxa" w:w="8352"/>
          </w:tcPr>
          <w:p>
            <w:pPr>
              <w:spacing w:before="20" w:after="20"/>
            </w:pPr>
            <w:r/>
            <w:r>
              <w:rPr>
                <w:rFonts w:ascii="Calibri" w:hAnsi="Calibri"/>
                <w:b w:val="0"/>
                <w:sz w:val="18"/>
              </w:rPr>
              <w:t>Status</w:t>
            </w:r>
          </w:p>
        </w:tc>
        <w:tc>
          <w:tcPr>
            <w:tcW w:type="dxa" w:w="8352"/>
          </w:tcPr>
          <w:p>
            <w:pPr>
              <w:spacing w:before="20" w:after="20"/>
            </w:pPr>
            <w:r/>
            <w:r>
              <w:rPr>
                <w:rFonts w:ascii="Calibri" w:hAnsi="Calibri"/>
                <w:b w:val="0"/>
                <w:sz w:val="18"/>
              </w:rPr>
              <w:t>Draft / companion to BRD v4.18</w:t>
            </w:r>
          </w:p>
        </w:tc>
      </w:tr>
      <w:tr>
        <w:tc>
          <w:tcPr>
            <w:tcW w:type="dxa" w:w="8352"/>
            <w:shd w:val="clear" w:fill="F2F2F2"/>
          </w:tcPr>
          <w:p>
            <w:pPr>
              <w:spacing w:before="20" w:after="20"/>
            </w:pPr>
            <w:r/>
            <w:r>
              <w:rPr>
                <w:rFonts w:ascii="Calibri" w:hAnsi="Calibri"/>
                <w:b w:val="0"/>
                <w:sz w:val="18"/>
              </w:rPr>
              <w:t>Project</w:t>
            </w:r>
          </w:p>
        </w:tc>
        <w:tc>
          <w:tcPr>
            <w:tcW w:type="dxa" w:w="8352"/>
            <w:shd w:val="clear" w:fill="F2F2F2"/>
          </w:tcPr>
          <w:p>
            <w:pPr>
              <w:spacing w:before="20" w:after="20"/>
            </w:pPr>
            <w:r/>
            <w:r>
              <w:rPr>
                <w:rFonts w:ascii="Calibri" w:hAnsi="Calibri"/>
                <w:b w:val="0"/>
                <w:sz w:val="18"/>
              </w:rPr>
              <w:t>KAVERI 3.0 — Department of Stamps and Registration</w:t>
            </w:r>
          </w:p>
        </w:tc>
      </w:tr>
      <w:tr>
        <w:tc>
          <w:tcPr>
            <w:tcW w:type="dxa" w:w="8352"/>
          </w:tcPr>
          <w:p>
            <w:pPr>
              <w:spacing w:before="20" w:after="20"/>
            </w:pPr>
            <w:r/>
            <w:r>
              <w:rPr>
                <w:rFonts w:ascii="Calibri" w:hAnsi="Calibri"/>
                <w:b w:val="0"/>
                <w:sz w:val="18"/>
              </w:rPr>
              <w:t>Module</w:t>
            </w:r>
          </w:p>
        </w:tc>
        <w:tc>
          <w:tcPr>
            <w:tcW w:type="dxa" w:w="8352"/>
          </w:tcPr>
          <w:p>
            <w:pPr>
              <w:spacing w:before="20" w:after="20"/>
            </w:pPr>
            <w:r/>
            <w:r>
              <w:rPr>
                <w:rFonts w:ascii="Calibri" w:hAnsi="Calibri"/>
                <w:b w:val="0"/>
                <w:sz w:val="18"/>
              </w:rPr>
              <w:t>User Management &amp; RBAC</w:t>
            </w:r>
          </w:p>
        </w:tc>
      </w:tr>
      <w:tr>
        <w:tc>
          <w:tcPr>
            <w:tcW w:type="dxa" w:w="8352"/>
            <w:shd w:val="clear" w:fill="F2F2F2"/>
          </w:tcPr>
          <w:p>
            <w:pPr>
              <w:spacing w:before="20" w:after="20"/>
            </w:pPr>
            <w:r/>
            <w:r>
              <w:rPr>
                <w:rFonts w:ascii="Calibri" w:hAnsi="Calibri"/>
                <w:b w:val="0"/>
                <w:sz w:val="18"/>
              </w:rPr>
              <w:t>Source BRD</w:t>
            </w:r>
          </w:p>
        </w:tc>
        <w:tc>
          <w:tcPr>
            <w:tcW w:type="dxa" w:w="8352"/>
            <w:shd w:val="clear" w:fill="F2F2F2"/>
          </w:tcPr>
          <w:p>
            <w:pPr>
              <w:spacing w:before="20" w:after="20"/>
            </w:pPr>
            <w:r/>
            <w:r>
              <w:rPr>
                <w:rFonts w:ascii="Calibri" w:hAnsi="Calibri"/>
                <w:b w:val="0"/>
                <w:sz w:val="18"/>
              </w:rPr>
              <w:t>Finalized BRD/User Management/BRD_User_Management_v4.18.docx</w:t>
            </w:r>
          </w:p>
        </w:tc>
      </w:tr>
      <w:tr>
        <w:tc>
          <w:tcPr>
            <w:tcW w:type="dxa" w:w="8352"/>
          </w:tcPr>
          <w:p>
            <w:pPr>
              <w:spacing w:before="20" w:after="20"/>
            </w:pPr>
            <w:r/>
            <w:r>
              <w:rPr>
                <w:rFonts w:ascii="Calibri" w:hAnsi="Calibri"/>
                <w:b w:val="0"/>
                <w:sz w:val="18"/>
              </w:rPr>
              <w:t>Relationship to BRD</w:t>
            </w:r>
          </w:p>
        </w:tc>
        <w:tc>
          <w:tcPr>
            <w:tcW w:type="dxa" w:w="8352"/>
          </w:tcPr>
          <w:p>
            <w:pPr>
              <w:spacing w:before="20" w:after="20"/>
            </w:pPr>
            <w:r/>
            <w:r>
              <w:rPr>
                <w:rFonts w:ascii="Calibri" w:hAnsi="Calibri"/>
                <w:b w:val="0"/>
                <w:sz w:val="18"/>
              </w:rPr>
              <w:t>Separate companion document — not a section of the BRD</w:t>
            </w:r>
          </w:p>
        </w:tc>
      </w:tr>
      <w:tr>
        <w:tc>
          <w:tcPr>
            <w:tcW w:type="dxa" w:w="8352"/>
            <w:shd w:val="clear" w:fill="F2F2F2"/>
          </w:tcPr>
          <w:p>
            <w:pPr>
              <w:spacing w:before="20" w:after="20"/>
            </w:pPr>
            <w:r/>
            <w:r>
              <w:rPr>
                <w:rFonts w:ascii="Calibri" w:hAnsi="Calibri"/>
                <w:b w:val="0"/>
                <w:sz w:val="18"/>
              </w:rPr>
              <w:t>Author (BA)</w:t>
            </w:r>
          </w:p>
        </w:tc>
        <w:tc>
          <w:tcPr>
            <w:tcW w:type="dxa" w:w="8352"/>
            <w:shd w:val="clear" w:fill="F2F2F2"/>
          </w:tcPr>
          <w:p>
            <w:pPr>
              <w:spacing w:before="20" w:after="20"/>
            </w:pPr>
            <w:r/>
            <w:r>
              <w:rPr>
                <w:rFonts w:ascii="Calibri" w:hAnsi="Calibri"/>
                <w:b w:val="0"/>
                <w:sz w:val="18"/>
              </w:rPr>
              <w:t>Nandha Kumar</w:t>
            </w:r>
          </w:p>
        </w:tc>
      </w:tr>
      <w:tr>
        <w:tc>
          <w:tcPr>
            <w:tcW w:type="dxa" w:w="8352"/>
          </w:tcPr>
          <w:p>
            <w:pPr>
              <w:spacing w:before="20" w:after="20"/>
            </w:pPr>
            <w:r/>
            <w:r>
              <w:rPr>
                <w:rFonts w:ascii="Calibri" w:hAnsi="Calibri"/>
                <w:b w:val="0"/>
                <w:sz w:val="18"/>
              </w:rPr>
              <w:t>Product Owner</w:t>
            </w:r>
          </w:p>
        </w:tc>
        <w:tc>
          <w:tcPr>
            <w:tcW w:type="dxa" w:w="8352"/>
          </w:tcPr>
          <w:p>
            <w:pPr>
              <w:spacing w:before="20" w:after="20"/>
            </w:pPr>
            <w:r/>
            <w:r>
              <w:rPr>
                <w:rFonts w:ascii="Calibri" w:hAnsi="Calibri"/>
                <w:b w:val="0"/>
                <w:sz w:val="18"/>
              </w:rPr>
              <w:t>Prashanth</w:t>
            </w:r>
          </w:p>
        </w:tc>
      </w:tr>
      <w:tr>
        <w:tc>
          <w:tcPr>
            <w:tcW w:type="dxa" w:w="8352"/>
            <w:shd w:val="clear" w:fill="F2F2F2"/>
          </w:tcPr>
          <w:p>
            <w:pPr>
              <w:spacing w:before="20" w:after="20"/>
            </w:pPr>
            <w:r/>
            <w:r>
              <w:rPr>
                <w:rFonts w:ascii="Calibri" w:hAnsi="Calibri"/>
                <w:b w:val="0"/>
                <w:sz w:val="18"/>
              </w:rPr>
              <w:t>Domain expert</w:t>
            </w:r>
          </w:p>
        </w:tc>
        <w:tc>
          <w:tcPr>
            <w:tcW w:type="dxa" w:w="8352"/>
            <w:shd w:val="clear" w:fill="F2F2F2"/>
          </w:tcPr>
          <w:p>
            <w:pPr>
              <w:spacing w:before="20" w:after="20"/>
            </w:pPr>
            <w:r/>
            <w:r>
              <w:rPr>
                <w:rFonts w:ascii="Calibri" w:hAnsi="Calibri"/>
                <w:b w:val="0"/>
                <w:sz w:val="18"/>
              </w:rPr>
              <w:t>Prabhakar Naik</w:t>
            </w:r>
          </w:p>
        </w:tc>
      </w:tr>
      <w:tr>
        <w:tc>
          <w:tcPr>
            <w:tcW w:type="dxa" w:w="8352"/>
          </w:tcPr>
          <w:p>
            <w:pPr>
              <w:spacing w:before="20" w:after="20"/>
            </w:pPr>
            <w:r/>
            <w:r>
              <w:rPr>
                <w:rFonts w:ascii="Calibri" w:hAnsi="Calibri"/>
                <w:b w:val="0"/>
                <w:sz w:val="18"/>
              </w:rPr>
              <w:t>Last updated</w:t>
            </w:r>
          </w:p>
        </w:tc>
        <w:tc>
          <w:tcPr>
            <w:tcW w:type="dxa" w:w="8352"/>
          </w:tcPr>
          <w:p>
            <w:pPr>
              <w:spacing w:before="20" w:after="20"/>
            </w:pPr>
            <w:r/>
            <w:r>
              <w:rPr>
                <w:rFonts w:ascii="Calibri" w:hAnsi="Calibri"/>
                <w:b w:val="0"/>
                <w:sz w:val="18"/>
              </w:rPr>
              <w:t>2026-09-05</w:t>
            </w:r>
          </w:p>
        </w:tc>
      </w:tr>
      <w:tr>
        <w:tc>
          <w:tcPr>
            <w:tcW w:type="dxa" w:w="8352"/>
            <w:shd w:val="clear" w:fill="F2F2F2"/>
          </w:tcPr>
          <w:p>
            <w:pPr>
              <w:spacing w:before="20" w:after="20"/>
            </w:pPr>
            <w:r/>
            <w:r>
              <w:rPr>
                <w:rFonts w:ascii="Calibri" w:hAnsi="Calibri"/>
                <w:b w:val="0"/>
                <w:sz w:val="18"/>
              </w:rPr>
              <w:t>Physical DDL</w:t>
            </w:r>
          </w:p>
        </w:tc>
        <w:tc>
          <w:tcPr>
            <w:tcW w:type="dxa" w:w="8352"/>
            <w:shd w:val="clear" w:fill="F2F2F2"/>
          </w:tcPr>
          <w:p>
            <w:pPr>
              <w:spacing w:before="20" w:after="20"/>
            </w:pPr>
            <w:r/>
            <w:r>
              <w:rPr>
                <w:rFonts w:ascii="Calibri" w:hAnsi="Calibri"/>
                <w:b w:val="0"/>
                <w:sz w:val="18"/>
              </w:rPr>
              <w:t>Finalized BRD/User Management/DDL/ (PostgreSQL)</w:t>
            </w:r>
          </w:p>
        </w:tc>
      </w:tr>
    </w:tbl>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Version</w:t>
            </w:r>
          </w:p>
        </w:tc>
        <w:tc>
          <w:tcPr>
            <w:tcW w:type="dxa" w:w="5568"/>
            <w:shd w:val="clear" w:fill="1F4E79"/>
          </w:tcPr>
          <w:p>
            <w:pPr>
              <w:spacing w:before="20" w:after="20"/>
            </w:pPr>
            <w:r>
              <w:rPr>
                <w:color w:val="FFFFFF"/>
              </w:rPr>
            </w:r>
            <w:r>
              <w:rPr>
                <w:rFonts w:ascii="Calibri" w:hAnsi="Calibri"/>
                <w:b/>
                <w:color w:val="FFFFFF"/>
                <w:sz w:val="18"/>
              </w:rPr>
              <w:t>Date</w:t>
            </w:r>
          </w:p>
        </w:tc>
        <w:tc>
          <w:tcPr>
            <w:tcW w:type="dxa" w:w="5568"/>
            <w:shd w:val="clear" w:fill="1F4E79"/>
          </w:tcPr>
          <w:p>
            <w:pPr>
              <w:spacing w:before="20" w:after="20"/>
            </w:pPr>
            <w:r>
              <w:rPr>
                <w:color w:val="FFFFFF"/>
              </w:rPr>
            </w:r>
            <w:r>
              <w:rPr>
                <w:rFonts w:ascii="Calibri" w:hAnsi="Calibri"/>
                <w:b/>
                <w:color w:val="FFFFFF"/>
                <w:sz w:val="18"/>
              </w:rPr>
              <w:t>Summary</w:t>
            </w:r>
          </w:p>
        </w:tc>
      </w:tr>
      <w:tr>
        <w:tc>
          <w:tcPr>
            <w:tcW w:type="dxa" w:w="5568"/>
          </w:tcPr>
          <w:p>
            <w:pPr>
              <w:spacing w:before="20" w:after="20"/>
            </w:pPr>
            <w:r/>
            <w:r>
              <w:rPr>
                <w:rFonts w:ascii="Calibri" w:hAnsi="Calibri"/>
                <w:b w:val="0"/>
                <w:sz w:val="18"/>
              </w:rPr>
              <w:t>1.0</w:t>
            </w:r>
          </w:p>
        </w:tc>
        <w:tc>
          <w:tcPr>
            <w:tcW w:type="dxa" w:w="5568"/>
          </w:tcPr>
          <w:p>
            <w:pPr>
              <w:spacing w:before="20" w:after="20"/>
            </w:pPr>
            <w:r/>
            <w:r>
              <w:rPr>
                <w:rFonts w:ascii="Calibri" w:hAnsi="Calibri"/>
                <w:b w:val="0"/>
                <w:sz w:val="18"/>
              </w:rPr>
              <w:t>2026-08-30</w:t>
            </w:r>
          </w:p>
        </w:tc>
        <w:tc>
          <w:tcPr>
            <w:tcW w:type="dxa" w:w="5568"/>
          </w:tcPr>
          <w:p>
            <w:pPr>
              <w:spacing w:before="20" w:after="20"/>
            </w:pPr>
            <w:r/>
            <w:r>
              <w:rPr>
                <w:rFonts w:ascii="Calibri" w:hAnsi="Calibri"/>
                <w:b w:val="0"/>
                <w:sz w:val="18"/>
              </w:rPr>
              <w:t>Initial logical ERD derived from User Management BRD v4.8 masters, FRs, and occupancy / RBAC rules.</w:t>
            </w:r>
          </w:p>
        </w:tc>
      </w:tr>
      <w:tr>
        <w:tc>
          <w:tcPr>
            <w:tcW w:type="dxa" w:w="5568"/>
            <w:shd w:val="clear" w:fill="F2F2F2"/>
          </w:tcPr>
          <w:p>
            <w:pPr>
              <w:spacing w:before="20" w:after="20"/>
            </w:pPr>
            <w:r/>
            <w:r>
              <w:rPr>
                <w:rFonts w:ascii="Calibri" w:hAnsi="Calibri"/>
                <w:b w:val="0"/>
                <w:sz w:val="18"/>
              </w:rPr>
              <w:t>2.0</w:t>
            </w:r>
          </w:p>
        </w:tc>
        <w:tc>
          <w:tcPr>
            <w:tcW w:type="dxa" w:w="5568"/>
            <w:shd w:val="clear" w:fill="F2F2F2"/>
          </w:tcPr>
          <w:p>
            <w:pPr>
              <w:spacing w:before="20" w:after="20"/>
            </w:pPr>
            <w:r/>
            <w:r>
              <w:rPr>
                <w:rFonts w:ascii="Calibri" w:hAnsi="Calibri"/>
                <w:b w:val="0"/>
                <w:sz w:val="18"/>
              </w:rPr>
              <w:t>2026-09-01</w:t>
            </w:r>
          </w:p>
        </w:tc>
        <w:tc>
          <w:tcPr>
            <w:tcW w:type="dxa" w:w="5568"/>
            <w:shd w:val="clear" w:fill="F2F2F2"/>
          </w:tcPr>
          <w:p>
            <w:pPr>
              <w:spacing w:before="20" w:after="20"/>
            </w:pPr>
            <w:r/>
            <w:r>
              <w:rPr>
                <w:rFonts w:ascii="Calibri" w:hAnsi="Calibri"/>
                <w:b w:val="0"/>
                <w:sz w:val="18"/>
              </w:rPr>
              <w:t>Revised for BRD v4.16: requirement IDs aligned to FR-UM-nnn convention; logical model unchanged.</w:t>
            </w:r>
          </w:p>
        </w:tc>
      </w:tr>
      <w:tr>
        <w:tc>
          <w:tcPr>
            <w:tcW w:type="dxa" w:w="5568"/>
          </w:tcPr>
          <w:p>
            <w:pPr>
              <w:spacing w:before="20" w:after="20"/>
            </w:pPr>
            <w:r/>
            <w:r>
              <w:rPr>
                <w:rFonts w:ascii="Calibri" w:hAnsi="Calibri"/>
                <w:b w:val="0"/>
                <w:sz w:val="18"/>
              </w:rPr>
              <w:t>2.1</w:t>
            </w:r>
          </w:p>
        </w:tc>
        <w:tc>
          <w:tcPr>
            <w:tcW w:type="dxa" w:w="5568"/>
          </w:tcPr>
          <w:p>
            <w:pPr>
              <w:spacing w:before="20" w:after="20"/>
            </w:pPr>
            <w:r/>
            <w:r>
              <w:rPr>
                <w:rFonts w:ascii="Calibri" w:hAnsi="Calibri"/>
                <w:b w:val="0"/>
                <w:sz w:val="18"/>
              </w:rPr>
              <w:t>2026-09-05</w:t>
            </w:r>
          </w:p>
        </w:tc>
        <w:tc>
          <w:tcPr>
            <w:tcW w:type="dxa" w:w="5568"/>
          </w:tcPr>
          <w:p>
            <w:pPr>
              <w:spacing w:before="20" w:after="20"/>
            </w:pPr>
            <w:r/>
            <w:r>
              <w:rPr>
                <w:rFonts w:ascii="Calibri" w:hAnsi="Calibri"/>
                <w:b w:val="0"/>
                <w:sz w:val="18"/>
              </w:rPr>
              <w:t>Aligned to BRD v4.18: TEMPORARY_ABSENCE and TEMPORARY_CHARGE (FR-UM-079–FR-UM-084); USER_SESSION context for temporary charge; companion PostgreSQL DDL scripts.</w:t>
            </w:r>
          </w:p>
        </w:tc>
      </w:tr>
    </w:tbl>
    <w:p/>
    <w:p>
      <w:pPr>
        <w:pStyle w:val="Heading1"/>
      </w:pPr>
      <w:r>
        <w:t>2. Purpose and scope</w:t>
      </w:r>
    </w:p>
    <w:p>
      <w:r>
        <w:t>This document is the logical data model for the User Management module. It is issued as a stand-alone engineering / BA companion so that the BRD remains a requirements document. Physical DDL for PostgreSQL is provided alongside this ERD under DDL/; implementers may split or merge tables provided the business keys, cardinalities, and rules below are preserved.</w:t>
      </w:r>
    </w:p>
    <w:p>
      <w:r>
        <w:t>In scope: masters, mappings, identity, occupancy / transfer, temporary absence / temporary charge, session / OTP, RBAC resources, and audit.</w:t>
      </w:r>
    </w:p>
    <w:p>
      <w:r>
        <w:t>Out of scope: citizen service case data (Marriage, Document Registration, etc.), Khajane-II DDO tables owned by Treasury, and Application Admin as a Role Master row (FR-UM-051 — seeded system principal).</w:t>
      </w:r>
    </w:p>
    <w:p>
      <w:pPr>
        <w:pStyle w:val="Heading1"/>
      </w:pPr>
      <w:r>
        <w:t>3. Logical ERD</w:t>
      </w:r>
    </w:p>
    <w:p>
      <w:r>
        <w:t>Four figures follow. Colour bands group subject areas. Occupied count on SANCTIONED_POST is maintained by the occupancy refresh job (FR-UM-068) and is shown as a stored derived attribute, not a separate entity. Temporary Absence does not change Occupied (FR-UM-081). Full attributes and cardinalities are in sections 5 and 6.</w:t>
      </w:r>
    </w:p>
    <w:p>
      <w:r>
        <w:drawing>
          <wp:inline xmlns:a="http://schemas.openxmlformats.org/drawingml/2006/main" xmlns:pic="http://schemas.openxmlformats.org/drawingml/2006/picture">
            <wp:extent cx="10515600" cy="6046470"/>
            <wp:docPr id="1" name="Picture 1"/>
            <wp:cNvGraphicFramePr>
              <a:graphicFrameLocks noChangeAspect="1"/>
            </wp:cNvGraphicFramePr>
            <a:graphic>
              <a:graphicData uri="http://schemas.openxmlformats.org/drawingml/2006/picture">
                <pic:pic>
                  <pic:nvPicPr>
                    <pic:cNvPr id="0" name="ERD_User_Management_v2.1_overview.png"/>
                    <pic:cNvPicPr/>
                  </pic:nvPicPr>
                  <pic:blipFill>
                    <a:blip r:embed="rId9"/>
                    <a:stretch>
                      <a:fillRect/>
                    </a:stretch>
                  </pic:blipFill>
                  <pic:spPr>
                    <a:xfrm>
                      <a:off x="0" y="0"/>
                      <a:ext cx="10515600" cy="6046470"/>
                    </a:xfrm>
                    <a:prstGeom prst="rect"/>
                  </pic:spPr>
                </pic:pic>
              </a:graphicData>
            </a:graphic>
          </wp:inline>
        </w:drawing>
      </w:r>
    </w:p>
    <w:p>
      <w:pPr>
        <w:jc w:val="center"/>
      </w:pPr>
      <w:r>
        <w:rPr>
          <w:i/>
          <w:color w:val="444444"/>
          <w:sz w:val="18"/>
        </w:rPr>
        <w:t>Figure 1. Overview — all logical entities and cardinalities (BRD v4.18)</w:t>
      </w:r>
    </w:p>
    <w:p>
      <w:r>
        <w:drawing>
          <wp:inline xmlns:a="http://schemas.openxmlformats.org/drawingml/2006/main" xmlns:pic="http://schemas.openxmlformats.org/drawingml/2006/picture">
            <wp:extent cx="10515600" cy="5170170"/>
            <wp:docPr id="2" name="Picture 2"/>
            <wp:cNvGraphicFramePr>
              <a:graphicFrameLocks noChangeAspect="1"/>
            </wp:cNvGraphicFramePr>
            <a:graphic>
              <a:graphicData uri="http://schemas.openxmlformats.org/drawingml/2006/picture">
                <pic:pic>
                  <pic:nvPicPr>
                    <pic:cNvPr id="0" name="ERD_User_Management_v2.1_org_posts.png"/>
                    <pic:cNvPicPr/>
                  </pic:nvPicPr>
                  <pic:blipFill>
                    <a:blip r:embed="rId10"/>
                    <a:stretch>
                      <a:fillRect/>
                    </a:stretch>
                  </pic:blipFill>
                  <pic:spPr>
                    <a:xfrm>
                      <a:off x="0" y="0"/>
                      <a:ext cx="10515600" cy="5170170"/>
                    </a:xfrm>
                    <a:prstGeom prst="rect"/>
                  </pic:spPr>
                </pic:pic>
              </a:graphicData>
            </a:graphic>
          </wp:inline>
        </w:drawing>
      </w:r>
    </w:p>
    <w:p>
      <w:pPr>
        <w:jc w:val="center"/>
      </w:pPr>
      <w:r>
        <w:rPr>
          <w:i/>
          <w:color w:val="444444"/>
          <w:sz w:val="18"/>
        </w:rPr>
        <w:t>Figure 2. Organisation, posts, sanctioned strength and Post–Role mapping</w:t>
      </w:r>
    </w:p>
    <w:p>
      <w:r>
        <w:drawing>
          <wp:inline xmlns:a="http://schemas.openxmlformats.org/drawingml/2006/main" xmlns:pic="http://schemas.openxmlformats.org/drawingml/2006/picture">
            <wp:extent cx="10515600" cy="6484620"/>
            <wp:docPr id="3" name="Picture 3"/>
            <wp:cNvGraphicFramePr>
              <a:graphicFrameLocks noChangeAspect="1"/>
            </wp:cNvGraphicFramePr>
            <a:graphic>
              <a:graphicData uri="http://schemas.openxmlformats.org/drawingml/2006/picture">
                <pic:pic>
                  <pic:nvPicPr>
                    <pic:cNvPr id="0" name="ERD_User_Management_v2.1_identity_occupancy.png"/>
                    <pic:cNvPicPr/>
                  </pic:nvPicPr>
                  <pic:blipFill>
                    <a:blip r:embed="rId11"/>
                    <a:stretch>
                      <a:fillRect/>
                    </a:stretch>
                  </pic:blipFill>
                  <pic:spPr>
                    <a:xfrm>
                      <a:off x="0" y="0"/>
                      <a:ext cx="10515600" cy="6484620"/>
                    </a:xfrm>
                    <a:prstGeom prst="rect"/>
                  </pic:spPr>
                </pic:pic>
              </a:graphicData>
            </a:graphic>
          </wp:inline>
        </w:drawing>
      </w:r>
    </w:p>
    <w:p>
      <w:pPr>
        <w:jc w:val="center"/>
      </w:pPr>
      <w:r>
        <w:rPr>
          <w:i/>
          <w:color w:val="444444"/>
          <w:sz w:val="18"/>
        </w:rPr>
        <w:t>Figure 3. Identity, occupancy, temporary absence / charge, session, OTP and audit</w:t>
      </w:r>
    </w:p>
    <w:p>
      <w:r>
        <w:drawing>
          <wp:inline xmlns:a="http://schemas.openxmlformats.org/drawingml/2006/main" xmlns:pic="http://schemas.openxmlformats.org/drawingml/2006/picture">
            <wp:extent cx="10515600" cy="4293870"/>
            <wp:docPr id="4" name="Picture 4"/>
            <wp:cNvGraphicFramePr>
              <a:graphicFrameLocks noChangeAspect="1"/>
            </wp:cNvGraphicFramePr>
            <a:graphic>
              <a:graphicData uri="http://schemas.openxmlformats.org/drawingml/2006/picture">
                <pic:pic>
                  <pic:nvPicPr>
                    <pic:cNvPr id="0" name="ERD_User_Management_v2.1_rbac_runtime.png"/>
                    <pic:cNvPicPr/>
                  </pic:nvPicPr>
                  <pic:blipFill>
                    <a:blip r:embed="rId12"/>
                    <a:stretch>
                      <a:fillRect/>
                    </a:stretch>
                  </pic:blipFill>
                  <pic:spPr>
                    <a:xfrm>
                      <a:off x="0" y="0"/>
                      <a:ext cx="10515600" cy="4293870"/>
                    </a:xfrm>
                    <a:prstGeom prst="rect"/>
                  </pic:spPr>
                </pic:pic>
              </a:graphicData>
            </a:graphic>
          </wp:inline>
        </w:drawing>
      </w:r>
    </w:p>
    <w:p>
      <w:pPr>
        <w:jc w:val="center"/>
      </w:pPr>
      <w:r>
        <w:rPr>
          <w:i/>
          <w:color w:val="444444"/>
          <w:sz w:val="18"/>
        </w:rPr>
        <w:t>Figure 4. RBAC path Role → Module Function → Resource; Application Admin (FR-UM-051)</w:t>
      </w:r>
    </w:p>
    <w:p>
      <w:pPr>
        <w:pStyle w:val="Heading1"/>
      </w:pPr>
      <w:r>
        <w:t>4. Subject-area summary</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Area</w:t>
            </w:r>
          </w:p>
        </w:tc>
        <w:tc>
          <w:tcPr>
            <w:tcW w:type="dxa" w:w="5568"/>
            <w:shd w:val="clear" w:fill="1F4E79"/>
          </w:tcPr>
          <w:p>
            <w:pPr>
              <w:spacing w:before="20" w:after="20"/>
            </w:pPr>
            <w:r>
              <w:rPr>
                <w:color w:val="FFFFFF"/>
              </w:rPr>
            </w:r>
            <w:r>
              <w:rPr>
                <w:rFonts w:ascii="Calibri" w:hAnsi="Calibri"/>
                <w:b/>
                <w:color w:val="FFFFFF"/>
                <w:sz w:val="18"/>
              </w:rPr>
              <w:t>Entities</w:t>
            </w:r>
          </w:p>
        </w:tc>
        <w:tc>
          <w:tcPr>
            <w:tcW w:type="dxa" w:w="5568"/>
            <w:shd w:val="clear" w:fill="1F4E79"/>
          </w:tcPr>
          <w:p>
            <w:pPr>
              <w:spacing w:before="20" w:after="20"/>
            </w:pPr>
            <w:r>
              <w:rPr>
                <w:color w:val="FFFFFF"/>
              </w:rPr>
            </w:r>
            <w:r>
              <w:rPr>
                <w:rFonts w:ascii="Calibri" w:hAnsi="Calibri"/>
                <w:b/>
                <w:color w:val="FFFFFF"/>
                <w:sz w:val="18"/>
              </w:rPr>
              <w:t>BRD anchors</w:t>
            </w:r>
          </w:p>
        </w:tc>
      </w:tr>
      <w:tr>
        <w:tc>
          <w:tcPr>
            <w:tcW w:type="dxa" w:w="5568"/>
          </w:tcPr>
          <w:p>
            <w:pPr>
              <w:spacing w:before="20" w:after="20"/>
            </w:pPr>
            <w:r/>
            <w:r>
              <w:rPr>
                <w:rFonts w:ascii="Calibri" w:hAnsi="Calibri"/>
                <w:b w:val="0"/>
                <w:sz w:val="18"/>
              </w:rPr>
              <w:t>Organisation</w:t>
            </w:r>
          </w:p>
        </w:tc>
        <w:tc>
          <w:tcPr>
            <w:tcW w:type="dxa" w:w="5568"/>
          </w:tcPr>
          <w:p>
            <w:pPr>
              <w:spacing w:before="20" w:after="20"/>
            </w:pPr>
            <w:r/>
            <w:r>
              <w:rPr>
                <w:rFonts w:ascii="Calibri" w:hAnsi="Calibri"/>
                <w:b w:val="0"/>
                <w:sz w:val="18"/>
              </w:rPr>
              <w:t>DIVISION_MASTER, OFFICE_TYPE, OFFICE_HIERARCHY</w:t>
            </w:r>
          </w:p>
        </w:tc>
        <w:tc>
          <w:tcPr>
            <w:tcW w:type="dxa" w:w="5568"/>
          </w:tcPr>
          <w:p>
            <w:pPr>
              <w:spacing w:before="20" w:after="20"/>
            </w:pPr>
            <w:r/>
            <w:r>
              <w:rPr>
                <w:rFonts w:ascii="Calibri" w:hAnsi="Calibri"/>
                <w:b w:val="0"/>
                <w:sz w:val="18"/>
              </w:rPr>
              <w:t>FR-UM-059, FR-UM-077; §6.5.1, §6.5.8</w:t>
            </w:r>
          </w:p>
        </w:tc>
      </w:tr>
      <w:tr>
        <w:tc>
          <w:tcPr>
            <w:tcW w:type="dxa" w:w="5568"/>
            <w:shd w:val="clear" w:fill="F2F2F2"/>
          </w:tcPr>
          <w:p>
            <w:pPr>
              <w:spacing w:before="20" w:after="20"/>
            </w:pPr>
            <w:r/>
            <w:r>
              <w:rPr>
                <w:rFonts w:ascii="Calibri" w:hAnsi="Calibri"/>
                <w:b w:val="0"/>
                <w:sz w:val="18"/>
              </w:rPr>
              <w:t>Establishment</w:t>
            </w:r>
          </w:p>
        </w:tc>
        <w:tc>
          <w:tcPr>
            <w:tcW w:type="dxa" w:w="5568"/>
            <w:shd w:val="clear" w:fill="F2F2F2"/>
          </w:tcPr>
          <w:p>
            <w:pPr>
              <w:spacing w:before="20" w:after="20"/>
            </w:pPr>
            <w:r/>
            <w:r>
              <w:rPr>
                <w:rFonts w:ascii="Calibri" w:hAnsi="Calibri"/>
                <w:b w:val="0"/>
                <w:sz w:val="18"/>
              </w:rPr>
              <w:t>POSTS_MASTER, OFFICER_HIERARCHY_NODE, POST_OFFICE_TYPE_ALLOWED, SANCTIONED_POST, POST_ROLE_MAP</w:t>
            </w:r>
          </w:p>
        </w:tc>
        <w:tc>
          <w:tcPr>
            <w:tcW w:type="dxa" w:w="5568"/>
            <w:shd w:val="clear" w:fill="F2F2F2"/>
          </w:tcPr>
          <w:p>
            <w:pPr>
              <w:spacing w:before="20" w:after="20"/>
            </w:pPr>
            <w:r/>
            <w:r>
              <w:rPr>
                <w:rFonts w:ascii="Calibri" w:hAnsi="Calibri"/>
                <w:b w:val="0"/>
                <w:sz w:val="18"/>
              </w:rPr>
              <w:t>FR-UM-024, FR-UM-043–FR-UM-049, FR-UM-066–FR-UM-068, FR-UM-078; §6.5.3, §6.5.7</w:t>
            </w:r>
          </w:p>
        </w:tc>
      </w:tr>
      <w:tr>
        <w:tc>
          <w:tcPr>
            <w:tcW w:type="dxa" w:w="5568"/>
          </w:tcPr>
          <w:p>
            <w:pPr>
              <w:spacing w:before="20" w:after="20"/>
            </w:pPr>
            <w:r/>
            <w:r>
              <w:rPr>
                <w:rFonts w:ascii="Calibri" w:hAnsi="Calibri"/>
                <w:b w:val="0"/>
                <w:sz w:val="18"/>
              </w:rPr>
              <w:t>Identity</w:t>
            </w:r>
          </w:p>
        </w:tc>
        <w:tc>
          <w:tcPr>
            <w:tcW w:type="dxa" w:w="5568"/>
          </w:tcPr>
          <w:p>
            <w:pPr>
              <w:spacing w:before="20" w:after="20"/>
            </w:pPr>
            <w:r/>
            <w:r>
              <w:rPr>
                <w:rFonts w:ascii="Calibri" w:hAnsi="Calibri"/>
                <w:b w:val="0"/>
                <w:sz w:val="18"/>
              </w:rPr>
              <w:t>USER_MASTER, USER_ROLE, SECURITY_QUESTION, USER_SECURITY_ANSWER, OFFICIAL_EMAIL_DOMAIN</w:t>
            </w:r>
          </w:p>
        </w:tc>
        <w:tc>
          <w:tcPr>
            <w:tcW w:type="dxa" w:w="5568"/>
          </w:tcPr>
          <w:p>
            <w:pPr>
              <w:spacing w:before="20" w:after="20"/>
            </w:pPr>
            <w:r/>
            <w:r>
              <w:rPr>
                <w:rFonts w:ascii="Calibri" w:hAnsi="Calibri"/>
                <w:b w:val="0"/>
                <w:sz w:val="18"/>
              </w:rPr>
              <w:t>FR-UM-001–FR-UM-004, FR-UM-016, FR-UM-033–FR-UM-035, FR-UM-055, FR-UM-062–FR-UM-065</w:t>
            </w:r>
          </w:p>
        </w:tc>
      </w:tr>
      <w:tr>
        <w:tc>
          <w:tcPr>
            <w:tcW w:type="dxa" w:w="5568"/>
            <w:shd w:val="clear" w:fill="F2F2F2"/>
          </w:tcPr>
          <w:p>
            <w:pPr>
              <w:spacing w:before="20" w:after="20"/>
            </w:pPr>
            <w:r/>
            <w:r>
              <w:rPr>
                <w:rFonts w:ascii="Calibri" w:hAnsi="Calibri"/>
                <w:b w:val="0"/>
                <w:sz w:val="18"/>
              </w:rPr>
              <w:t>Occupancy &amp; transfer</w:t>
            </w:r>
          </w:p>
        </w:tc>
        <w:tc>
          <w:tcPr>
            <w:tcW w:type="dxa" w:w="5568"/>
            <w:shd w:val="clear" w:fill="F2F2F2"/>
          </w:tcPr>
          <w:p>
            <w:pPr>
              <w:spacing w:before="20" w:after="20"/>
            </w:pPr>
            <w:r/>
            <w:r>
              <w:rPr>
                <w:rFonts w:ascii="Calibri" w:hAnsi="Calibri"/>
                <w:b w:val="0"/>
                <w:sz w:val="18"/>
              </w:rPr>
              <w:t>POST_OCCUPANCY (Transfer In / Relieving / deputation End Date as attributes)</w:t>
            </w:r>
          </w:p>
        </w:tc>
        <w:tc>
          <w:tcPr>
            <w:tcW w:type="dxa" w:w="5568"/>
            <w:shd w:val="clear" w:fill="F2F2F2"/>
          </w:tcPr>
          <w:p>
            <w:pPr>
              <w:spacing w:before="20" w:after="20"/>
            </w:pPr>
            <w:r/>
            <w:r>
              <w:rPr>
                <w:rFonts w:ascii="Calibri" w:hAnsi="Calibri"/>
                <w:b w:val="0"/>
                <w:sz w:val="18"/>
              </w:rPr>
              <w:t>FR-UM-026, FR-UM-030, FR-UM-052, FR-UM-057–FR-UM-061, FR-UM-066–FR-UM-068</w:t>
            </w:r>
          </w:p>
        </w:tc>
      </w:tr>
      <w:tr>
        <w:tc>
          <w:tcPr>
            <w:tcW w:type="dxa" w:w="5568"/>
          </w:tcPr>
          <w:p>
            <w:pPr>
              <w:spacing w:before="20" w:after="20"/>
            </w:pPr>
            <w:r/>
            <w:r>
              <w:rPr>
                <w:rFonts w:ascii="Calibri" w:hAnsi="Calibri"/>
                <w:b w:val="0"/>
                <w:sz w:val="18"/>
              </w:rPr>
              <w:t>Temporary absence &amp; charge</w:t>
            </w:r>
          </w:p>
        </w:tc>
        <w:tc>
          <w:tcPr>
            <w:tcW w:type="dxa" w:w="5568"/>
          </w:tcPr>
          <w:p>
            <w:pPr>
              <w:spacing w:before="20" w:after="20"/>
            </w:pPr>
            <w:r/>
            <w:r>
              <w:rPr>
                <w:rFonts w:ascii="Calibri" w:hAnsi="Calibri"/>
                <w:b w:val="0"/>
                <w:sz w:val="18"/>
              </w:rPr>
              <w:t>TEMPORARY_ABSENCE, TEMPORARY_CHARGE; USER_SESSION.temp_charge_id</w:t>
            </w:r>
          </w:p>
        </w:tc>
        <w:tc>
          <w:tcPr>
            <w:tcW w:type="dxa" w:w="5568"/>
          </w:tcPr>
          <w:p>
            <w:pPr>
              <w:spacing w:before="20" w:after="20"/>
            </w:pPr>
            <w:r/>
            <w:r>
              <w:rPr>
                <w:rFonts w:ascii="Calibri" w:hAnsi="Calibri"/>
                <w:b w:val="0"/>
                <w:sz w:val="18"/>
              </w:rPr>
              <w:t>FR-UM-079–FR-UM-084; §6.6.6; distinct from FR-UM-053</w:t>
            </w:r>
          </w:p>
        </w:tc>
      </w:tr>
      <w:tr>
        <w:tc>
          <w:tcPr>
            <w:tcW w:type="dxa" w:w="5568"/>
            <w:shd w:val="clear" w:fill="F2F2F2"/>
          </w:tcPr>
          <w:p>
            <w:pPr>
              <w:spacing w:before="20" w:after="20"/>
            </w:pPr>
            <w:r/>
            <w:r>
              <w:rPr>
                <w:rFonts w:ascii="Calibri" w:hAnsi="Calibri"/>
                <w:b w:val="0"/>
                <w:sz w:val="18"/>
              </w:rPr>
              <w:t>RBAC</w:t>
            </w:r>
          </w:p>
        </w:tc>
        <w:tc>
          <w:tcPr>
            <w:tcW w:type="dxa" w:w="5568"/>
            <w:shd w:val="clear" w:fill="F2F2F2"/>
          </w:tcPr>
          <w:p>
            <w:pPr>
              <w:spacing w:before="20" w:after="20"/>
            </w:pPr>
            <w:r/>
            <w:r>
              <w:rPr>
                <w:rFonts w:ascii="Calibri" w:hAnsi="Calibri"/>
                <w:b w:val="0"/>
                <w:sz w:val="18"/>
              </w:rPr>
              <w:t>ROLE_MASTER, MODULE_MASTER, MODULE_FUNCTION, RESOURCE_MASTER, ROLE_MODULE_FUNCTION</w:t>
            </w:r>
          </w:p>
        </w:tc>
        <w:tc>
          <w:tcPr>
            <w:tcW w:type="dxa" w:w="5568"/>
            <w:shd w:val="clear" w:fill="F2F2F2"/>
          </w:tcPr>
          <w:p>
            <w:pPr>
              <w:spacing w:before="20" w:after="20"/>
            </w:pPr>
            <w:r/>
            <w:r>
              <w:rPr>
                <w:rFonts w:ascii="Calibri" w:hAnsi="Calibri"/>
                <w:b w:val="0"/>
                <w:sz w:val="18"/>
              </w:rPr>
              <w:t>FR-UM-018, FR-UM-036–FR-UM-042, FR-UM-050–FR-UM-051</w:t>
            </w:r>
          </w:p>
        </w:tc>
      </w:tr>
      <w:tr>
        <w:tc>
          <w:tcPr>
            <w:tcW w:type="dxa" w:w="5568"/>
          </w:tcPr>
          <w:p>
            <w:pPr>
              <w:spacing w:before="20" w:after="20"/>
            </w:pPr>
            <w:r/>
            <w:r>
              <w:rPr>
                <w:rFonts w:ascii="Calibri" w:hAnsi="Calibri"/>
                <w:b w:val="0"/>
                <w:sz w:val="18"/>
              </w:rPr>
              <w:t>Runtime / audit</w:t>
            </w:r>
          </w:p>
        </w:tc>
        <w:tc>
          <w:tcPr>
            <w:tcW w:type="dxa" w:w="5568"/>
          </w:tcPr>
          <w:p>
            <w:pPr>
              <w:spacing w:before="20" w:after="20"/>
            </w:pPr>
            <w:r/>
            <w:r>
              <w:rPr>
                <w:rFonts w:ascii="Calibri" w:hAnsi="Calibri"/>
                <w:b w:val="0"/>
                <w:sz w:val="18"/>
              </w:rPr>
              <w:t>USER_SESSION, OTP_CHALLENGE, AUDIT_LOG; APPLICATION_ADMIN (not a Role Master entity)</w:t>
            </w:r>
          </w:p>
        </w:tc>
        <w:tc>
          <w:tcPr>
            <w:tcW w:type="dxa" w:w="5568"/>
          </w:tcPr>
          <w:p>
            <w:pPr>
              <w:spacing w:before="20" w:after="20"/>
            </w:pPr>
            <w:r/>
            <w:r>
              <w:rPr>
                <w:rFonts w:ascii="Calibri" w:hAnsi="Calibri"/>
                <w:b w:val="0"/>
                <w:sz w:val="18"/>
              </w:rPr>
              <w:t>FR-UM-005–FR-UM-013, FR-UM-022, FR-UM-051, FR-UM-069–FR-UM-076</w:t>
            </w:r>
          </w:p>
        </w:tc>
      </w:tr>
    </w:tbl>
    <w:p/>
    <w:p>
      <w:pPr>
        <w:pStyle w:val="Heading1"/>
      </w:pPr>
      <w:r>
        <w:t>5. Entity catalogue</w:t>
      </w:r>
    </w:p>
    <w:p>
      <w:pPr>
        <w:pStyle w:val="Heading2"/>
      </w:pPr>
      <w:r>
        <w:t>5.1 DIVISION_MASTER</w:t>
      </w:r>
    </w:p>
    <w:p>
      <w:r>
        <w:t>Enumerated DSR organisational divisions. Free-text division labels are not permitted on new or edited records (FR-UM-077).</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division_code</w:t>
            </w:r>
          </w:p>
        </w:tc>
        <w:tc>
          <w:tcPr>
            <w:tcW w:type="dxa" w:w="5568"/>
          </w:tcPr>
          <w:p>
            <w:pPr>
              <w:spacing w:before="20" w:after="20"/>
            </w:pPr>
            <w:r/>
            <w:r>
              <w:rPr>
                <w:rFonts w:ascii="Calibri" w:hAnsi="Calibri"/>
                <w:b w:val="0"/>
                <w:sz w:val="18"/>
              </w:rPr>
              <w:t>String, e.g. DIV-ENFORCEMENT</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division_name</w:t>
            </w:r>
          </w:p>
        </w:tc>
        <w:tc>
          <w:tcPr>
            <w:tcW w:type="dxa" w:w="5568"/>
            <w:shd w:val="clear" w:fill="F2F2F2"/>
          </w:tcPr>
          <w:p>
            <w:pPr>
              <w:spacing w:before="20" w:after="20"/>
            </w:pPr>
            <w:r/>
            <w:r>
              <w:rPr>
                <w:rFonts w:ascii="Calibri" w:hAnsi="Calibri"/>
                <w:b w:val="0"/>
                <w:sz w:val="18"/>
              </w:rPr>
              <w:t>String</w:t>
            </w:r>
          </w:p>
        </w:tc>
        <w:tc>
          <w:tcPr>
            <w:tcW w:type="dxa" w:w="5568"/>
            <w:shd w:val="clear" w:fill="F2F2F2"/>
          </w:tcPr>
          <w:p>
            <w:pPr>
              <w:spacing w:before="20" w:after="20"/>
            </w:pPr>
            <w:r/>
            <w:r>
              <w:rPr>
                <w:rFonts w:ascii="Calibri" w:hAnsi="Calibri"/>
                <w:b w:val="0"/>
                <w:sz w:val="18"/>
              </w:rPr>
              <w:t>UK; required</w:t>
            </w:r>
          </w:p>
        </w:tc>
      </w:tr>
      <w:tr>
        <w:tc>
          <w:tcPr>
            <w:tcW w:type="dxa" w:w="5568"/>
          </w:tcPr>
          <w:p>
            <w:pPr>
              <w:spacing w:before="20" w:after="20"/>
            </w:pPr>
            <w:r/>
            <w:r>
              <w:rPr>
                <w:rFonts w:ascii="Calibri" w:hAnsi="Calibri"/>
                <w:b w:val="0"/>
                <w:sz w:val="18"/>
              </w:rPr>
              <w:t>display_order</w:t>
            </w:r>
          </w:p>
        </w:tc>
        <w:tc>
          <w:tcPr>
            <w:tcW w:type="dxa" w:w="5568"/>
          </w:tcPr>
          <w:p>
            <w:pPr>
              <w:spacing w:before="20" w:after="20"/>
            </w:pPr>
            <w:r/>
            <w:r>
              <w:rPr>
                <w:rFonts w:ascii="Calibri" w:hAnsi="Calibri"/>
                <w:b w:val="0"/>
                <w:sz w:val="18"/>
              </w:rPr>
              <w:t>Integer</w:t>
            </w:r>
          </w:p>
        </w:tc>
        <w:tc>
          <w:tcPr>
            <w:tcW w:type="dxa" w:w="5568"/>
          </w:tcPr>
          <w:p>
            <w:pPr>
              <w:spacing w:before="20" w:after="20"/>
            </w:pPr>
            <w:r/>
            <w:r>
              <w:rPr>
                <w:rFonts w:ascii="Calibri" w:hAnsi="Calibri"/>
                <w:b w:val="0"/>
                <w:sz w:val="18"/>
              </w:rPr>
              <w:t>Seed 1–8</w:t>
            </w:r>
          </w:p>
        </w:tc>
      </w:tr>
      <w:tr>
        <w:tc>
          <w:tcPr>
            <w:tcW w:type="dxa" w:w="5568"/>
            <w:shd w:val="clear" w:fill="F2F2F2"/>
          </w:tcPr>
          <w:p>
            <w:pPr>
              <w:spacing w:before="20" w:after="20"/>
            </w:pPr>
            <w:r/>
            <w:r>
              <w:rPr>
                <w:rFonts w:ascii="Calibri" w:hAnsi="Calibri"/>
                <w:b w:val="0"/>
                <w:sz w:val="18"/>
              </w:rPr>
              <w:t>is_active</w:t>
            </w:r>
          </w:p>
        </w:tc>
        <w:tc>
          <w:tcPr>
            <w:tcW w:type="dxa" w:w="5568"/>
            <w:shd w:val="clear" w:fill="F2F2F2"/>
          </w:tcPr>
          <w:p>
            <w:pPr>
              <w:spacing w:before="20" w:after="20"/>
            </w:pPr>
            <w:r/>
            <w:r>
              <w:rPr>
                <w:rFonts w:ascii="Calibri" w:hAnsi="Calibri"/>
                <w:b w:val="0"/>
                <w:sz w:val="18"/>
              </w:rPr>
              <w:t>Boolean</w:t>
            </w:r>
          </w:p>
        </w:tc>
        <w:tc>
          <w:tcPr>
            <w:tcW w:type="dxa" w:w="5568"/>
            <w:shd w:val="clear" w:fill="F2F2F2"/>
          </w:tcPr>
          <w:p>
            <w:pPr>
              <w:spacing w:before="20" w:after="20"/>
            </w:pPr>
            <w:r/>
            <w:r>
              <w:rPr>
                <w:rFonts w:ascii="Calibri" w:hAnsi="Calibri"/>
                <w:b w:val="0"/>
                <w:sz w:val="18"/>
              </w:rPr>
              <w:t>Soft disable</w:t>
            </w:r>
          </w:p>
        </w:tc>
      </w:tr>
    </w:tbl>
    <w:p/>
    <w:p>
      <w:pPr>
        <w:pStyle w:val="Heading2"/>
      </w:pPr>
      <w:r>
        <w:t>5.2 OFFICE_TYPE</w:t>
      </w:r>
    </w:p>
    <w:p>
      <w:r>
        <w:t>Lookup of Secretariat, Head Office, District Registrar Office, Sub-Registrar Office. Distinct from role names (SRO is an office type, not a Role Master name).</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office_type</w:t>
            </w:r>
          </w:p>
        </w:tc>
        <w:tc>
          <w:tcPr>
            <w:tcW w:type="dxa" w:w="5568"/>
          </w:tcPr>
          <w:p>
            <w:pPr>
              <w:spacing w:before="20" w:after="20"/>
            </w:pPr>
            <w:r/>
            <w:r>
              <w:rPr>
                <w:rFonts w:ascii="Calibri" w:hAnsi="Calibri"/>
                <w:b w:val="0"/>
                <w:sz w:val="18"/>
              </w:rPr>
              <w:t>Enum / code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display_name</w:t>
            </w:r>
          </w:p>
        </w:tc>
        <w:tc>
          <w:tcPr>
            <w:tcW w:type="dxa" w:w="5568"/>
            <w:shd w:val="clear" w:fill="F2F2F2"/>
          </w:tcPr>
          <w:p>
            <w:pPr>
              <w:spacing w:before="20" w:after="20"/>
            </w:pPr>
            <w:r/>
            <w:r>
              <w:rPr>
                <w:rFonts w:ascii="Calibri" w:hAnsi="Calibri"/>
                <w:b w:val="0"/>
                <w:sz w:val="18"/>
              </w:rPr>
              <w:t>String</w:t>
            </w:r>
          </w:p>
        </w:tc>
        <w:tc>
          <w:tcPr>
            <w:tcW w:type="dxa" w:w="5568"/>
            <w:shd w:val="clear" w:fill="F2F2F2"/>
          </w:tcPr>
          <w:p>
            <w:pPr>
              <w:spacing w:before="20" w:after="20"/>
            </w:pPr>
            <w:r/>
            <w:r>
              <w:rPr>
                <w:rFonts w:ascii="Calibri" w:hAnsi="Calibri"/>
                <w:b w:val="0"/>
                <w:sz w:val="18"/>
              </w:rPr>
              <w:t>Required</w:t>
            </w:r>
          </w:p>
        </w:tc>
      </w:tr>
    </w:tbl>
    <w:p/>
    <w:p>
      <w:pPr>
        <w:pStyle w:val="Heading2"/>
      </w:pPr>
      <w:r>
        <w:t>5.3 OFFICE_HIERARCHY</w:t>
      </w:r>
    </w:p>
    <w:p>
      <w:r>
        <w:t>Concrete DSR offices. Tree: MS Building (Secretariat, root, OFF-MS-BLDG) → IGR Office (Head Office) → District Registrar Offices → Sub-Registrar Offices (FR-UM-059). Office span for Transfer Out / Transfer In is the session office plus descendants.</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office_code</w:t>
            </w:r>
          </w:p>
        </w:tc>
        <w:tc>
          <w:tcPr>
            <w:tcW w:type="dxa" w:w="5568"/>
          </w:tcPr>
          <w:p>
            <w:pPr>
              <w:spacing w:before="20" w:after="20"/>
            </w:pPr>
            <w:r/>
            <w:r>
              <w:rPr>
                <w:rFonts w:ascii="Calibri" w:hAnsi="Calibri"/>
                <w:b w:val="0"/>
                <w:sz w:val="18"/>
              </w:rPr>
              <w:t>String, e.g. OFF-SRO-YESH</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office_name</w:t>
            </w:r>
          </w:p>
        </w:tc>
        <w:tc>
          <w:tcPr>
            <w:tcW w:type="dxa" w:w="5568"/>
            <w:shd w:val="clear" w:fill="F2F2F2"/>
          </w:tcPr>
          <w:p>
            <w:pPr>
              <w:spacing w:before="20" w:after="20"/>
            </w:pPr>
            <w:r/>
            <w:r>
              <w:rPr>
                <w:rFonts w:ascii="Calibri" w:hAnsi="Calibri"/>
                <w:b w:val="0"/>
                <w:sz w:val="18"/>
              </w:rPr>
              <w:t>String</w:t>
            </w:r>
          </w:p>
        </w:tc>
        <w:tc>
          <w:tcPr>
            <w:tcW w:type="dxa" w:w="5568"/>
            <w:shd w:val="clear" w:fill="F2F2F2"/>
          </w:tcPr>
          <w:p>
            <w:pPr>
              <w:spacing w:before="20" w:after="20"/>
            </w:pPr>
            <w:r/>
            <w:r>
              <w:rPr>
                <w:rFonts w:ascii="Calibri" w:hAnsi="Calibri"/>
                <w:b w:val="0"/>
                <w:sz w:val="18"/>
              </w:rPr>
              <w:t>Required</w:t>
            </w:r>
          </w:p>
        </w:tc>
      </w:tr>
      <w:tr>
        <w:tc>
          <w:tcPr>
            <w:tcW w:type="dxa" w:w="5568"/>
          </w:tcPr>
          <w:p>
            <w:pPr>
              <w:spacing w:before="20" w:after="20"/>
            </w:pPr>
            <w:r/>
            <w:r>
              <w:rPr>
                <w:rFonts w:ascii="Calibri" w:hAnsi="Calibri"/>
                <w:b w:val="0"/>
                <w:sz w:val="18"/>
              </w:rPr>
              <w:t>office_type</w:t>
            </w:r>
          </w:p>
        </w:tc>
        <w:tc>
          <w:tcPr>
            <w:tcW w:type="dxa" w:w="5568"/>
          </w:tcPr>
          <w:p>
            <w:pPr>
              <w:spacing w:before="20" w:after="20"/>
            </w:pPr>
            <w:r/>
            <w:r>
              <w:rPr>
                <w:rFonts w:ascii="Calibri" w:hAnsi="Calibri"/>
                <w:b w:val="0"/>
                <w:sz w:val="18"/>
              </w:rPr>
              <w:t>FK OFFICE_TYPE</w:t>
            </w:r>
          </w:p>
        </w:tc>
        <w:tc>
          <w:tcPr>
            <w:tcW w:type="dxa" w:w="5568"/>
          </w:tcPr>
          <w:p>
            <w:pPr>
              <w:spacing w:before="20" w:after="20"/>
            </w:pPr>
            <w:r/>
            <w:r>
              <w:rPr>
                <w:rFonts w:ascii="Calibri" w:hAnsi="Calibri"/>
                <w:b w:val="0"/>
                <w:sz w:val="18"/>
              </w:rPr>
              <w:t>Required</w:t>
            </w:r>
          </w:p>
        </w:tc>
      </w:tr>
      <w:tr>
        <w:tc>
          <w:tcPr>
            <w:tcW w:type="dxa" w:w="5568"/>
            <w:shd w:val="clear" w:fill="F2F2F2"/>
          </w:tcPr>
          <w:p>
            <w:pPr>
              <w:spacing w:before="20" w:after="20"/>
            </w:pPr>
            <w:r/>
            <w:r>
              <w:rPr>
                <w:rFonts w:ascii="Calibri" w:hAnsi="Calibri"/>
                <w:b w:val="0"/>
                <w:sz w:val="18"/>
              </w:rPr>
              <w:t>parent_office_code</w:t>
            </w:r>
          </w:p>
        </w:tc>
        <w:tc>
          <w:tcPr>
            <w:tcW w:type="dxa" w:w="5568"/>
            <w:shd w:val="clear" w:fill="F2F2F2"/>
          </w:tcPr>
          <w:p>
            <w:pPr>
              <w:spacing w:before="20" w:after="20"/>
            </w:pPr>
            <w:r/>
            <w:r>
              <w:rPr>
                <w:rFonts w:ascii="Calibri" w:hAnsi="Calibri"/>
                <w:b w:val="0"/>
                <w:sz w:val="18"/>
              </w:rPr>
              <w:t>FK OFFICE_HIERARCHY</w:t>
            </w:r>
          </w:p>
        </w:tc>
        <w:tc>
          <w:tcPr>
            <w:tcW w:type="dxa" w:w="5568"/>
            <w:shd w:val="clear" w:fill="F2F2F2"/>
          </w:tcPr>
          <w:p>
            <w:pPr>
              <w:spacing w:before="20" w:after="20"/>
            </w:pPr>
            <w:r/>
            <w:r>
              <w:rPr>
                <w:rFonts w:ascii="Calibri" w:hAnsi="Calibri"/>
                <w:b w:val="0"/>
                <w:sz w:val="18"/>
              </w:rPr>
              <w:t>Null only for MS Building</w:t>
            </w:r>
          </w:p>
        </w:tc>
      </w:tr>
      <w:tr>
        <w:tc>
          <w:tcPr>
            <w:tcW w:type="dxa" w:w="5568"/>
          </w:tcPr>
          <w:p>
            <w:pPr>
              <w:spacing w:before="20" w:after="20"/>
            </w:pPr>
            <w:r/>
            <w:r>
              <w:rPr>
                <w:rFonts w:ascii="Calibri" w:hAnsi="Calibri"/>
                <w:b w:val="0"/>
                <w:sz w:val="18"/>
              </w:rPr>
              <w:t>is_active</w:t>
            </w:r>
          </w:p>
        </w:tc>
        <w:tc>
          <w:tcPr>
            <w:tcW w:type="dxa" w:w="5568"/>
          </w:tcPr>
          <w:p>
            <w:pPr>
              <w:spacing w:before="20" w:after="20"/>
            </w:pPr>
            <w:r/>
            <w:r>
              <w:rPr>
                <w:rFonts w:ascii="Calibri" w:hAnsi="Calibri"/>
                <w:b w:val="0"/>
                <w:sz w:val="18"/>
              </w:rPr>
              <w:t>Boolean</w:t>
            </w:r>
          </w:p>
        </w:tc>
        <w:tc>
          <w:tcPr>
            <w:tcW w:type="dxa" w:w="5568"/>
          </w:tcPr>
          <w:p>
            <w:pPr>
              <w:spacing w:before="20" w:after="20"/>
            </w:pPr>
            <w:r/>
            <w:r>
              <w:rPr>
                <w:rFonts w:ascii="Calibri" w:hAnsi="Calibri"/>
                <w:b w:val="0"/>
                <w:sz w:val="18"/>
              </w:rPr>
              <w:t>Soft disable with audit</w:t>
            </w:r>
          </w:p>
        </w:tc>
      </w:tr>
    </w:tbl>
    <w:p/>
    <w:p>
      <w:pPr>
        <w:pStyle w:val="Heading2"/>
      </w:pPr>
      <w:r>
        <w:t>5.4 POSTS_MASTER</w:t>
      </w:r>
    </w:p>
    <w:p>
      <w:r>
        <w:t>DSR establishment posts, distinct from Role Master. Division-specific posts (FR-UM-049). Post name is the referential-integrity key used by Post–Role and Hierarchy (FR-UM-050).</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post_code</w:t>
            </w:r>
          </w:p>
        </w:tc>
        <w:tc>
          <w:tcPr>
            <w:tcW w:type="dxa" w:w="5568"/>
          </w:tcPr>
          <w:p>
            <w:pPr>
              <w:spacing w:before="20" w:after="20"/>
            </w:pPr>
            <w:r/>
            <w:r>
              <w:rPr>
                <w:rFonts w:ascii="Calibri" w:hAnsi="Calibri"/>
                <w:b w:val="0"/>
                <w:sz w:val="18"/>
              </w:rPr>
              <w:t>String, e.g. POST-SR</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post_name</w:t>
            </w:r>
          </w:p>
        </w:tc>
        <w:tc>
          <w:tcPr>
            <w:tcW w:type="dxa" w:w="5568"/>
            <w:shd w:val="clear" w:fill="F2F2F2"/>
          </w:tcPr>
          <w:p>
            <w:pPr>
              <w:spacing w:before="20" w:after="20"/>
            </w:pPr>
            <w:r/>
            <w:r>
              <w:rPr>
                <w:rFonts w:ascii="Calibri" w:hAnsi="Calibri"/>
                <w:b w:val="0"/>
                <w:sz w:val="18"/>
              </w:rPr>
              <w:t>String, character-for-character match</w:t>
            </w:r>
          </w:p>
        </w:tc>
        <w:tc>
          <w:tcPr>
            <w:tcW w:type="dxa" w:w="5568"/>
            <w:shd w:val="clear" w:fill="F2F2F2"/>
          </w:tcPr>
          <w:p>
            <w:pPr>
              <w:spacing w:before="20" w:after="20"/>
            </w:pPr>
            <w:r/>
            <w:r>
              <w:rPr>
                <w:rFonts w:ascii="Calibri" w:hAnsi="Calibri"/>
                <w:b w:val="0"/>
                <w:sz w:val="18"/>
              </w:rPr>
              <w:t>UK; required</w:t>
            </w:r>
          </w:p>
        </w:tc>
      </w:tr>
      <w:tr>
        <w:tc>
          <w:tcPr>
            <w:tcW w:type="dxa" w:w="5568"/>
          </w:tcPr>
          <w:p>
            <w:pPr>
              <w:spacing w:before="20" w:after="20"/>
            </w:pPr>
            <w:r/>
            <w:r>
              <w:rPr>
                <w:rFonts w:ascii="Calibri" w:hAnsi="Calibri"/>
                <w:b w:val="0"/>
                <w:sz w:val="18"/>
              </w:rPr>
              <w:t>division_code</w:t>
            </w:r>
          </w:p>
        </w:tc>
        <w:tc>
          <w:tcPr>
            <w:tcW w:type="dxa" w:w="5568"/>
          </w:tcPr>
          <w:p>
            <w:pPr>
              <w:spacing w:before="20" w:after="20"/>
            </w:pPr>
            <w:r/>
            <w:r>
              <w:rPr>
                <w:rFonts w:ascii="Calibri" w:hAnsi="Calibri"/>
                <w:b w:val="0"/>
                <w:sz w:val="18"/>
              </w:rPr>
              <w:t>FK DIVISION_MASTER</w:t>
            </w:r>
          </w:p>
        </w:tc>
        <w:tc>
          <w:tcPr>
            <w:tcW w:type="dxa" w:w="5568"/>
          </w:tcPr>
          <w:p>
            <w:pPr>
              <w:spacing w:before="20" w:after="20"/>
            </w:pPr>
            <w:r/>
            <w:r>
              <w:rPr>
                <w:rFonts w:ascii="Calibri" w:hAnsi="Calibri"/>
                <w:b w:val="0"/>
                <w:sz w:val="18"/>
              </w:rPr>
              <w:t>Required (FR-UM-077)</w:t>
            </w:r>
          </w:p>
        </w:tc>
      </w:tr>
      <w:tr>
        <w:tc>
          <w:tcPr>
            <w:tcW w:type="dxa" w:w="5568"/>
            <w:shd w:val="clear" w:fill="F2F2F2"/>
          </w:tcPr>
          <w:p>
            <w:pPr>
              <w:spacing w:before="20" w:after="20"/>
            </w:pPr>
            <w:r/>
            <w:r>
              <w:rPr>
                <w:rFonts w:ascii="Calibri" w:hAnsi="Calibri"/>
                <w:b w:val="0"/>
                <w:sz w:val="18"/>
              </w:rPr>
              <w:t>is_active</w:t>
            </w:r>
          </w:p>
        </w:tc>
        <w:tc>
          <w:tcPr>
            <w:tcW w:type="dxa" w:w="5568"/>
            <w:shd w:val="clear" w:fill="F2F2F2"/>
          </w:tcPr>
          <w:p>
            <w:pPr>
              <w:spacing w:before="20" w:after="20"/>
            </w:pPr>
            <w:r/>
            <w:r>
              <w:rPr>
                <w:rFonts w:ascii="Calibri" w:hAnsi="Calibri"/>
                <w:b w:val="0"/>
                <w:sz w:val="18"/>
              </w:rPr>
              <w:t>Boolean</w:t>
            </w:r>
          </w:p>
        </w:tc>
        <w:tc>
          <w:tcPr>
            <w:tcW w:type="dxa" w:w="5568"/>
            <w:shd w:val="clear" w:fill="F2F2F2"/>
          </w:tcPr>
          <w:p>
            <w:pPr>
              <w:spacing w:before="20" w:after="20"/>
            </w:pPr>
            <w:r/>
            <w:r>
              <w:rPr>
                <w:rFonts w:ascii="Calibri" w:hAnsi="Calibri"/>
                <w:b w:val="0"/>
                <w:sz w:val="18"/>
              </w:rPr>
              <w:t>Soft disable</w:t>
            </w:r>
          </w:p>
        </w:tc>
      </w:tr>
    </w:tbl>
    <w:p/>
    <w:p>
      <w:pPr>
        <w:pStyle w:val="Heading2"/>
      </w:pPr>
      <w:r>
        <w:t>5.5 OFFICER_HIERARCHY_NODE</w:t>
      </w:r>
    </w:p>
    <w:p>
      <w:r>
        <w:t>Reporting tree of Posts (not of people). Each node references a Post; optional parent is also a Post node (FR-UM-043, FR-UM-044). Used for FR-UM-053 additional-charge cascade and Transfer Out / In immediate-parent filter.</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node_id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post_code</w:t>
            </w:r>
          </w:p>
        </w:tc>
        <w:tc>
          <w:tcPr>
            <w:tcW w:type="dxa" w:w="5568"/>
            <w:shd w:val="clear" w:fill="F2F2F2"/>
          </w:tcPr>
          <w:p>
            <w:pPr>
              <w:spacing w:before="20" w:after="20"/>
            </w:pPr>
            <w:r/>
            <w:r>
              <w:rPr>
                <w:rFonts w:ascii="Calibri" w:hAnsi="Calibri"/>
                <w:b w:val="0"/>
                <w:sz w:val="18"/>
              </w:rPr>
              <w:t>FK POSTS_MASTER</w:t>
            </w:r>
          </w:p>
        </w:tc>
        <w:tc>
          <w:tcPr>
            <w:tcW w:type="dxa" w:w="5568"/>
            <w:shd w:val="clear" w:fill="F2F2F2"/>
          </w:tcPr>
          <w:p>
            <w:pPr>
              <w:spacing w:before="20" w:after="20"/>
            </w:pPr>
            <w:r/>
            <w:r>
              <w:rPr>
                <w:rFonts w:ascii="Calibri" w:hAnsi="Calibri"/>
                <w:b w:val="0"/>
                <w:sz w:val="18"/>
              </w:rPr>
              <w:t>UK recommended (one node per post)</w:t>
            </w:r>
          </w:p>
        </w:tc>
      </w:tr>
      <w:tr>
        <w:tc>
          <w:tcPr>
            <w:tcW w:type="dxa" w:w="5568"/>
          </w:tcPr>
          <w:p>
            <w:pPr>
              <w:spacing w:before="20" w:after="20"/>
            </w:pPr>
            <w:r/>
            <w:r>
              <w:rPr>
                <w:rFonts w:ascii="Calibri" w:hAnsi="Calibri"/>
                <w:b w:val="0"/>
                <w:sz w:val="18"/>
              </w:rPr>
              <w:t>parent_node_id</w:t>
            </w:r>
          </w:p>
        </w:tc>
        <w:tc>
          <w:tcPr>
            <w:tcW w:type="dxa" w:w="5568"/>
          </w:tcPr>
          <w:p>
            <w:pPr>
              <w:spacing w:before="20" w:after="20"/>
            </w:pPr>
            <w:r/>
            <w:r>
              <w:rPr>
                <w:rFonts w:ascii="Calibri" w:hAnsi="Calibri"/>
                <w:b w:val="0"/>
                <w:sz w:val="18"/>
              </w:rPr>
              <w:t>FK self</w:t>
            </w:r>
          </w:p>
        </w:tc>
        <w:tc>
          <w:tcPr>
            <w:tcW w:type="dxa" w:w="5568"/>
          </w:tcPr>
          <w:p>
            <w:pPr>
              <w:spacing w:before="20" w:after="20"/>
            </w:pPr>
            <w:r/>
            <w:r>
              <w:rPr>
                <w:rFonts w:ascii="Calibri" w:hAnsi="Calibri"/>
                <w:b w:val="0"/>
                <w:sz w:val="18"/>
              </w:rPr>
              <w:t>Null at ACS / Secretary</w:t>
            </w:r>
          </w:p>
        </w:tc>
      </w:tr>
      <w:tr>
        <w:tc>
          <w:tcPr>
            <w:tcW w:type="dxa" w:w="5568"/>
            <w:shd w:val="clear" w:fill="F2F2F2"/>
          </w:tcPr>
          <w:p>
            <w:pPr>
              <w:spacing w:before="20" w:after="20"/>
            </w:pPr>
            <w:r/>
            <w:r>
              <w:rPr>
                <w:rFonts w:ascii="Calibri" w:hAnsi="Calibri"/>
                <w:b w:val="0"/>
                <w:sz w:val="18"/>
              </w:rPr>
              <w:t>display_order</w:t>
            </w:r>
          </w:p>
        </w:tc>
        <w:tc>
          <w:tcPr>
            <w:tcW w:type="dxa" w:w="5568"/>
            <w:shd w:val="clear" w:fill="F2F2F2"/>
          </w:tcPr>
          <w:p>
            <w:pPr>
              <w:spacing w:before="20" w:after="20"/>
            </w:pPr>
            <w:r/>
            <w:r>
              <w:rPr>
                <w:rFonts w:ascii="Calibri" w:hAnsi="Calibri"/>
                <w:b w:val="0"/>
                <w:sz w:val="18"/>
              </w:rPr>
              <w:t>Integer</w:t>
            </w:r>
          </w:p>
        </w:tc>
        <w:tc>
          <w:tcPr>
            <w:tcW w:type="dxa" w:w="5568"/>
            <w:shd w:val="clear" w:fill="F2F2F2"/>
          </w:tcPr>
          <w:p>
            <w:pPr>
              <w:spacing w:before="20" w:after="20"/>
            </w:pPr>
            <w:r/>
            <w:r>
              <w:rPr>
                <w:rFonts w:ascii="Calibri" w:hAnsi="Calibri"/>
                <w:b w:val="0"/>
                <w:sz w:val="18"/>
              </w:rPr>
              <w:t>Optional</w:t>
            </w:r>
          </w:p>
        </w:tc>
      </w:tr>
      <w:tr>
        <w:tc>
          <w:tcPr>
            <w:tcW w:type="dxa" w:w="5568"/>
          </w:tcPr>
          <w:p>
            <w:pPr>
              <w:spacing w:before="20" w:after="20"/>
            </w:pPr>
            <w:r/>
            <w:r>
              <w:rPr>
                <w:rFonts w:ascii="Calibri" w:hAnsi="Calibri"/>
                <w:b w:val="0"/>
                <w:sz w:val="18"/>
              </w:rPr>
              <w:t>is_active</w:t>
            </w:r>
          </w:p>
        </w:tc>
        <w:tc>
          <w:tcPr>
            <w:tcW w:type="dxa" w:w="5568"/>
          </w:tcPr>
          <w:p>
            <w:pPr>
              <w:spacing w:before="20" w:after="20"/>
            </w:pPr>
            <w:r/>
            <w:r>
              <w:rPr>
                <w:rFonts w:ascii="Calibri" w:hAnsi="Calibri"/>
                <w:b w:val="0"/>
                <w:sz w:val="18"/>
              </w:rPr>
              <w:t>Boolean</w:t>
            </w:r>
          </w:p>
        </w:tc>
        <w:tc>
          <w:tcPr>
            <w:tcW w:type="dxa" w:w="5568"/>
          </w:tcPr>
          <w:p>
            <w:pPr>
              <w:spacing w:before="20" w:after="20"/>
            </w:pPr>
            <w:r/>
            <w:r>
              <w:rPr>
                <w:rFonts w:ascii="Calibri" w:hAnsi="Calibri"/>
                <w:b w:val="0"/>
                <w:sz w:val="18"/>
              </w:rPr>
              <w:t>Soft disable; history retained</w:t>
            </w:r>
          </w:p>
        </w:tc>
      </w:tr>
    </w:tbl>
    <w:p/>
    <w:p>
      <w:pPr>
        <w:pStyle w:val="Heading2"/>
      </w:pPr>
      <w:r>
        <w:t>5.6 POST_OFFICE_TYPE_ALLOWED</w:t>
      </w:r>
    </w:p>
    <w:p>
      <w:r>
        <w:t>Which Post codes may be sanctioned at which Office Types (FR-UM-078). Example: POST-ACS-SEC only at Secretariat; POST-SR / POST-FDA-ENF / POST-DEO only at Sub-Registrar Office.</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post_code</w:t>
            </w:r>
          </w:p>
        </w:tc>
        <w:tc>
          <w:tcPr>
            <w:tcW w:type="dxa" w:w="5568"/>
          </w:tcPr>
          <w:p>
            <w:pPr>
              <w:spacing w:before="20" w:after="20"/>
            </w:pPr>
            <w:r/>
            <w:r>
              <w:rPr>
                <w:rFonts w:ascii="Calibri" w:hAnsi="Calibri"/>
                <w:b w:val="0"/>
                <w:sz w:val="18"/>
              </w:rPr>
              <w:t>FK POSTS_MASTER</w:t>
            </w:r>
          </w:p>
        </w:tc>
        <w:tc>
          <w:tcPr>
            <w:tcW w:type="dxa" w:w="5568"/>
          </w:tcPr>
          <w:p>
            <w:pPr>
              <w:spacing w:before="20" w:after="20"/>
            </w:pPr>
            <w:r/>
            <w:r>
              <w:rPr>
                <w:rFonts w:ascii="Calibri" w:hAnsi="Calibri"/>
                <w:b w:val="0"/>
                <w:sz w:val="18"/>
              </w:rPr>
              <w:t>PK part</w:t>
            </w:r>
          </w:p>
        </w:tc>
      </w:tr>
      <w:tr>
        <w:tc>
          <w:tcPr>
            <w:tcW w:type="dxa" w:w="5568"/>
            <w:shd w:val="clear" w:fill="F2F2F2"/>
          </w:tcPr>
          <w:p>
            <w:pPr>
              <w:spacing w:before="20" w:after="20"/>
            </w:pPr>
            <w:r/>
            <w:r>
              <w:rPr>
                <w:rFonts w:ascii="Calibri" w:hAnsi="Calibri"/>
                <w:b w:val="0"/>
                <w:sz w:val="18"/>
              </w:rPr>
              <w:t>office_type</w:t>
            </w:r>
          </w:p>
        </w:tc>
        <w:tc>
          <w:tcPr>
            <w:tcW w:type="dxa" w:w="5568"/>
            <w:shd w:val="clear" w:fill="F2F2F2"/>
          </w:tcPr>
          <w:p>
            <w:pPr>
              <w:spacing w:before="20" w:after="20"/>
            </w:pPr>
            <w:r/>
            <w:r>
              <w:rPr>
                <w:rFonts w:ascii="Calibri" w:hAnsi="Calibri"/>
                <w:b w:val="0"/>
                <w:sz w:val="18"/>
              </w:rPr>
              <w:t>FK OFFICE_TYPE</w:t>
            </w:r>
          </w:p>
        </w:tc>
        <w:tc>
          <w:tcPr>
            <w:tcW w:type="dxa" w:w="5568"/>
            <w:shd w:val="clear" w:fill="F2F2F2"/>
          </w:tcPr>
          <w:p>
            <w:pPr>
              <w:spacing w:before="20" w:after="20"/>
            </w:pPr>
            <w:r/>
            <w:r>
              <w:rPr>
                <w:rFonts w:ascii="Calibri" w:hAnsi="Calibri"/>
                <w:b w:val="0"/>
                <w:sz w:val="18"/>
              </w:rPr>
              <w:t>PK part</w:t>
            </w:r>
          </w:p>
        </w:tc>
      </w:tr>
    </w:tbl>
    <w:p/>
    <w:p>
      <w:pPr>
        <w:pStyle w:val="Heading2"/>
      </w:pPr>
      <w:r>
        <w:t>5.7 SANCTIONED_POST</w:t>
      </w:r>
    </w:p>
    <w:p>
      <w:r>
        <w:t>Approved headcount per Post at each Office (FR-UM-024, FR-UM-048). Occupied count includes active occupancies and reserved Transfer In (FR-UM-067) and is recalculated by the midnight occupancy refresh job (FR-UM-068). FR-UM-066(a) available capacity = Occupied &lt; Strength. FR-UM-066(b) wholly unoccupied = Occupied = 0 (FR-UM-053).</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post_code</w:t>
            </w:r>
          </w:p>
        </w:tc>
        <w:tc>
          <w:tcPr>
            <w:tcW w:type="dxa" w:w="5568"/>
          </w:tcPr>
          <w:p>
            <w:pPr>
              <w:spacing w:before="20" w:after="20"/>
            </w:pPr>
            <w:r/>
            <w:r>
              <w:rPr>
                <w:rFonts w:ascii="Calibri" w:hAnsi="Calibri"/>
                <w:b w:val="0"/>
                <w:sz w:val="18"/>
              </w:rPr>
              <w:t>FK POSTS_MASTER</w:t>
            </w:r>
          </w:p>
        </w:tc>
        <w:tc>
          <w:tcPr>
            <w:tcW w:type="dxa" w:w="5568"/>
          </w:tcPr>
          <w:p>
            <w:pPr>
              <w:spacing w:before="20" w:after="20"/>
            </w:pPr>
            <w:r/>
            <w:r>
              <w:rPr>
                <w:rFonts w:ascii="Calibri" w:hAnsi="Calibri"/>
                <w:b w:val="0"/>
                <w:sz w:val="18"/>
              </w:rPr>
              <w:t>PK part; must have Post–Role mapping (FR-UM-047)</w:t>
            </w:r>
          </w:p>
        </w:tc>
      </w:tr>
      <w:tr>
        <w:tc>
          <w:tcPr>
            <w:tcW w:type="dxa" w:w="5568"/>
            <w:shd w:val="clear" w:fill="F2F2F2"/>
          </w:tcPr>
          <w:p>
            <w:pPr>
              <w:spacing w:before="20" w:after="20"/>
            </w:pPr>
            <w:r/>
            <w:r>
              <w:rPr>
                <w:rFonts w:ascii="Calibri" w:hAnsi="Calibri"/>
                <w:b w:val="0"/>
                <w:sz w:val="18"/>
              </w:rPr>
              <w:t>office_code</w:t>
            </w:r>
          </w:p>
        </w:tc>
        <w:tc>
          <w:tcPr>
            <w:tcW w:type="dxa" w:w="5568"/>
            <w:shd w:val="clear" w:fill="F2F2F2"/>
          </w:tcPr>
          <w:p>
            <w:pPr>
              <w:spacing w:before="20" w:after="20"/>
            </w:pPr>
            <w:r/>
            <w:r>
              <w:rPr>
                <w:rFonts w:ascii="Calibri" w:hAnsi="Calibri"/>
                <w:b w:val="0"/>
                <w:sz w:val="18"/>
              </w:rPr>
              <w:t>FK OFFICE_HIERARCHY</w:t>
            </w:r>
          </w:p>
        </w:tc>
        <w:tc>
          <w:tcPr>
            <w:tcW w:type="dxa" w:w="5568"/>
            <w:shd w:val="clear" w:fill="F2F2F2"/>
          </w:tcPr>
          <w:p>
            <w:pPr>
              <w:spacing w:before="20" w:after="20"/>
            </w:pPr>
            <w:r/>
            <w:r>
              <w:rPr>
                <w:rFonts w:ascii="Calibri" w:hAnsi="Calibri"/>
                <w:b w:val="0"/>
                <w:sz w:val="18"/>
              </w:rPr>
              <w:t>PK part</w:t>
            </w:r>
          </w:p>
        </w:tc>
      </w:tr>
      <w:tr>
        <w:tc>
          <w:tcPr>
            <w:tcW w:type="dxa" w:w="5568"/>
          </w:tcPr>
          <w:p>
            <w:pPr>
              <w:spacing w:before="20" w:after="20"/>
            </w:pPr>
            <w:r/>
            <w:r>
              <w:rPr>
                <w:rFonts w:ascii="Calibri" w:hAnsi="Calibri"/>
                <w:b w:val="0"/>
                <w:sz w:val="18"/>
              </w:rPr>
              <w:t>sanctioned_strength</w:t>
            </w:r>
          </w:p>
        </w:tc>
        <w:tc>
          <w:tcPr>
            <w:tcW w:type="dxa" w:w="5568"/>
          </w:tcPr>
          <w:p>
            <w:pPr>
              <w:spacing w:before="20" w:after="20"/>
            </w:pPr>
            <w:r/>
            <w:r>
              <w:rPr>
                <w:rFonts w:ascii="Calibri" w:hAnsi="Calibri"/>
                <w:b w:val="0"/>
                <w:sz w:val="18"/>
              </w:rPr>
              <w:t>Integer ≥ 0</w:t>
            </w:r>
          </w:p>
        </w:tc>
        <w:tc>
          <w:tcPr>
            <w:tcW w:type="dxa" w:w="5568"/>
          </w:tcPr>
          <w:p>
            <w:pPr>
              <w:spacing w:before="20" w:after="20"/>
            </w:pPr>
            <w:r/>
            <w:r>
              <w:rPr>
                <w:rFonts w:ascii="Calibri" w:hAnsi="Calibri"/>
                <w:b w:val="0"/>
                <w:sz w:val="18"/>
              </w:rPr>
              <w:t>Required</w:t>
            </w:r>
          </w:p>
        </w:tc>
      </w:tr>
      <w:tr>
        <w:tc>
          <w:tcPr>
            <w:tcW w:type="dxa" w:w="5568"/>
            <w:shd w:val="clear" w:fill="F2F2F2"/>
          </w:tcPr>
          <w:p>
            <w:pPr>
              <w:spacing w:before="20" w:after="20"/>
            </w:pPr>
            <w:r/>
            <w:r>
              <w:rPr>
                <w:rFonts w:ascii="Calibri" w:hAnsi="Calibri"/>
                <w:b w:val="0"/>
                <w:sz w:val="18"/>
              </w:rPr>
              <w:t>occupied_count</w:t>
            </w:r>
          </w:p>
        </w:tc>
        <w:tc>
          <w:tcPr>
            <w:tcW w:type="dxa" w:w="5568"/>
            <w:shd w:val="clear" w:fill="F2F2F2"/>
          </w:tcPr>
          <w:p>
            <w:pPr>
              <w:spacing w:before="20" w:after="20"/>
            </w:pPr>
            <w:r/>
            <w:r>
              <w:rPr>
                <w:rFonts w:ascii="Calibri" w:hAnsi="Calibri"/>
                <w:b w:val="0"/>
                <w:sz w:val="18"/>
              </w:rPr>
              <w:t>Integer, job-maintained</w:t>
            </w:r>
          </w:p>
        </w:tc>
        <w:tc>
          <w:tcPr>
            <w:tcW w:type="dxa" w:w="5568"/>
            <w:shd w:val="clear" w:fill="F2F2F2"/>
          </w:tcPr>
          <w:p>
            <w:pPr>
              <w:spacing w:before="20" w:after="20"/>
            </w:pPr>
            <w:r/>
            <w:r>
              <w:rPr>
                <w:rFonts w:ascii="Calibri" w:hAnsi="Calibri"/>
                <w:b w:val="0"/>
                <w:sz w:val="18"/>
              </w:rPr>
              <w:t>Includes reserved FR-UM-067</w:t>
            </w:r>
          </w:p>
        </w:tc>
      </w:tr>
      <w:tr>
        <w:tc>
          <w:tcPr>
            <w:tcW w:type="dxa" w:w="5568"/>
          </w:tcPr>
          <w:p>
            <w:pPr>
              <w:spacing w:before="20" w:after="20"/>
            </w:pPr>
            <w:r/>
            <w:r>
              <w:rPr>
                <w:rFonts w:ascii="Calibri" w:hAnsi="Calibri"/>
                <w:b w:val="0"/>
                <w:sz w:val="18"/>
              </w:rPr>
              <w:t>remaining_capacity</w:t>
            </w:r>
          </w:p>
        </w:tc>
        <w:tc>
          <w:tcPr>
            <w:tcW w:type="dxa" w:w="5568"/>
          </w:tcPr>
          <w:p>
            <w:pPr>
              <w:spacing w:before="20" w:after="20"/>
            </w:pPr>
            <w:r/>
            <w:r>
              <w:rPr>
                <w:rFonts w:ascii="Calibri" w:hAnsi="Calibri"/>
                <w:b w:val="0"/>
                <w:sz w:val="18"/>
              </w:rPr>
              <w:t>Derived Strength − Occupied</w:t>
            </w:r>
          </w:p>
        </w:tc>
        <w:tc>
          <w:tcPr>
            <w:tcW w:type="dxa" w:w="5568"/>
          </w:tcPr>
          <w:p>
            <w:pPr>
              <w:spacing w:before="20" w:after="20"/>
            </w:pPr>
            <w:r/>
            <w:r>
              <w:rPr>
                <w:rFonts w:ascii="Calibri" w:hAnsi="Calibri"/>
                <w:b w:val="0"/>
                <w:sz w:val="18"/>
              </w:rPr>
              <w:t>May be stored or computed</w:t>
            </w:r>
          </w:p>
        </w:tc>
      </w:tr>
    </w:tbl>
    <w:p/>
    <w:p>
      <w:pPr>
        <w:pStyle w:val="Heading2"/>
      </w:pPr>
      <w:r>
        <w:t>5.8 ROLE_MASTER</w:t>
      </w:r>
    </w:p>
    <w:p>
      <w:r>
        <w:t>Single role catalogue for Citizen, DSR, and Other Department (FR-UM-016, FR-UM-035). Unique role names include division context (FDA (Enforcement), not bare FDA). Application Admin is not a seed row (FR-UM-051).</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role_id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role_name</w:t>
            </w:r>
          </w:p>
        </w:tc>
        <w:tc>
          <w:tcPr>
            <w:tcW w:type="dxa" w:w="5568"/>
            <w:shd w:val="clear" w:fill="F2F2F2"/>
          </w:tcPr>
          <w:p>
            <w:pPr>
              <w:spacing w:before="20" w:after="20"/>
            </w:pPr>
            <w:r/>
            <w:r>
              <w:rPr>
                <w:rFonts w:ascii="Calibri" w:hAnsi="Calibri"/>
                <w:b w:val="0"/>
                <w:sz w:val="18"/>
              </w:rPr>
              <w:t>String</w:t>
            </w:r>
          </w:p>
        </w:tc>
        <w:tc>
          <w:tcPr>
            <w:tcW w:type="dxa" w:w="5568"/>
            <w:shd w:val="clear" w:fill="F2F2F2"/>
          </w:tcPr>
          <w:p>
            <w:pPr>
              <w:spacing w:before="20" w:after="20"/>
            </w:pPr>
            <w:r/>
            <w:r>
              <w:rPr>
                <w:rFonts w:ascii="Calibri" w:hAnsi="Calibri"/>
                <w:b w:val="0"/>
                <w:sz w:val="18"/>
              </w:rPr>
              <w:t>UK; FR-UM-050 exact match</w:t>
            </w:r>
          </w:p>
        </w:tc>
      </w:tr>
      <w:tr>
        <w:tc>
          <w:tcPr>
            <w:tcW w:type="dxa" w:w="5568"/>
          </w:tcPr>
          <w:p>
            <w:pPr>
              <w:spacing w:before="20" w:after="20"/>
            </w:pPr>
            <w:r/>
            <w:r>
              <w:rPr>
                <w:rFonts w:ascii="Calibri" w:hAnsi="Calibri"/>
                <w:b w:val="0"/>
                <w:sz w:val="18"/>
              </w:rPr>
              <w:t>role_category</w:t>
            </w:r>
          </w:p>
        </w:tc>
        <w:tc>
          <w:tcPr>
            <w:tcW w:type="dxa" w:w="5568"/>
          </w:tcPr>
          <w:p>
            <w:pPr>
              <w:spacing w:before="20" w:after="20"/>
            </w:pPr>
            <w:r/>
            <w:r>
              <w:rPr>
                <w:rFonts w:ascii="Calibri" w:hAnsi="Calibri"/>
                <w:b w:val="0"/>
                <w:sz w:val="18"/>
              </w:rPr>
              <w:t>Citizen | DSR | Other Department</w:t>
            </w:r>
          </w:p>
        </w:tc>
        <w:tc>
          <w:tcPr>
            <w:tcW w:type="dxa" w:w="5568"/>
          </w:tcPr>
          <w:p>
            <w:pPr>
              <w:spacing w:before="20" w:after="20"/>
            </w:pPr>
            <w:r/>
            <w:r>
              <w:rPr>
                <w:rFonts w:ascii="Calibri" w:hAnsi="Calibri"/>
                <w:b w:val="0"/>
                <w:sz w:val="18"/>
              </w:rPr>
              <w:t>Required</w:t>
            </w:r>
          </w:p>
        </w:tc>
      </w:tr>
      <w:tr>
        <w:tc>
          <w:tcPr>
            <w:tcW w:type="dxa" w:w="5568"/>
            <w:shd w:val="clear" w:fill="F2F2F2"/>
          </w:tcPr>
          <w:p>
            <w:pPr>
              <w:spacing w:before="20" w:after="20"/>
            </w:pPr>
            <w:r/>
            <w:r>
              <w:rPr>
                <w:rFonts w:ascii="Calibri" w:hAnsi="Calibri"/>
                <w:b w:val="0"/>
                <w:sz w:val="18"/>
              </w:rPr>
              <w:t>division_code</w:t>
            </w:r>
          </w:p>
        </w:tc>
        <w:tc>
          <w:tcPr>
            <w:tcW w:type="dxa" w:w="5568"/>
            <w:shd w:val="clear" w:fill="F2F2F2"/>
          </w:tcPr>
          <w:p>
            <w:pPr>
              <w:spacing w:before="20" w:after="20"/>
            </w:pPr>
            <w:r/>
            <w:r>
              <w:rPr>
                <w:rFonts w:ascii="Calibri" w:hAnsi="Calibri"/>
                <w:b w:val="0"/>
                <w:sz w:val="18"/>
              </w:rPr>
              <w:t>FK DIVISION_MASTER</w:t>
            </w:r>
          </w:p>
        </w:tc>
        <w:tc>
          <w:tcPr>
            <w:tcW w:type="dxa" w:w="5568"/>
            <w:shd w:val="clear" w:fill="F2F2F2"/>
          </w:tcPr>
          <w:p>
            <w:pPr>
              <w:spacing w:before="20" w:after="20"/>
            </w:pPr>
            <w:r/>
            <w:r>
              <w:rPr>
                <w:rFonts w:ascii="Calibri" w:hAnsi="Calibri"/>
                <w:b w:val="0"/>
                <w:sz w:val="18"/>
              </w:rPr>
              <w:t>Optional; DSR seed grouping</w:t>
            </w:r>
          </w:p>
        </w:tc>
      </w:tr>
      <w:tr>
        <w:tc>
          <w:tcPr>
            <w:tcW w:type="dxa" w:w="5568"/>
          </w:tcPr>
          <w:p>
            <w:pPr>
              <w:spacing w:before="20" w:after="20"/>
            </w:pPr>
            <w:r/>
            <w:r>
              <w:rPr>
                <w:rFonts w:ascii="Calibri" w:hAnsi="Calibri"/>
                <w:b w:val="0"/>
                <w:sz w:val="18"/>
              </w:rPr>
              <w:t>description</w:t>
            </w:r>
          </w:p>
        </w:tc>
        <w:tc>
          <w:tcPr>
            <w:tcW w:type="dxa" w:w="5568"/>
          </w:tcPr>
          <w:p>
            <w:pPr>
              <w:spacing w:before="20" w:after="20"/>
            </w:pPr>
            <w:r/>
            <w:r>
              <w:rPr>
                <w:rFonts w:ascii="Calibri" w:hAnsi="Calibri"/>
                <w:b w:val="0"/>
                <w:sz w:val="18"/>
              </w:rPr>
              <w:t>String</w:t>
            </w:r>
          </w:p>
        </w:tc>
        <w:tc>
          <w:tcPr>
            <w:tcW w:type="dxa" w:w="5568"/>
          </w:tcPr>
          <w:p>
            <w:pPr>
              <w:spacing w:before="20" w:after="20"/>
            </w:pPr>
            <w:r/>
            <w:r>
              <w:rPr>
                <w:rFonts w:ascii="Calibri" w:hAnsi="Calibri"/>
                <w:b w:val="0"/>
                <w:sz w:val="18"/>
              </w:rPr>
              <w:t>Optional</w:t>
            </w:r>
          </w:p>
        </w:tc>
      </w:tr>
      <w:tr>
        <w:tc>
          <w:tcPr>
            <w:tcW w:type="dxa" w:w="5568"/>
            <w:shd w:val="clear" w:fill="F2F2F2"/>
          </w:tcPr>
          <w:p>
            <w:pPr>
              <w:spacing w:before="20" w:after="20"/>
            </w:pPr>
            <w:r/>
            <w:r>
              <w:rPr>
                <w:rFonts w:ascii="Calibri" w:hAnsi="Calibri"/>
                <w:b w:val="0"/>
                <w:sz w:val="18"/>
              </w:rPr>
              <w:t>is_active</w:t>
            </w:r>
          </w:p>
        </w:tc>
        <w:tc>
          <w:tcPr>
            <w:tcW w:type="dxa" w:w="5568"/>
            <w:shd w:val="clear" w:fill="F2F2F2"/>
          </w:tcPr>
          <w:p>
            <w:pPr>
              <w:spacing w:before="20" w:after="20"/>
            </w:pPr>
            <w:r/>
            <w:r>
              <w:rPr>
                <w:rFonts w:ascii="Calibri" w:hAnsi="Calibri"/>
                <w:b w:val="0"/>
                <w:sz w:val="18"/>
              </w:rPr>
              <w:t>Boolean</w:t>
            </w:r>
          </w:p>
        </w:tc>
        <w:tc>
          <w:tcPr>
            <w:tcW w:type="dxa" w:w="5568"/>
            <w:shd w:val="clear" w:fill="F2F2F2"/>
          </w:tcPr>
          <w:p>
            <w:pPr>
              <w:spacing w:before="20" w:after="20"/>
            </w:pPr>
            <w:r/>
            <w:r>
              <w:rPr>
                <w:rFonts w:ascii="Calibri" w:hAnsi="Calibri"/>
                <w:b w:val="0"/>
                <w:sz w:val="18"/>
              </w:rPr>
              <w:t>Disable blocked if still in use</w:t>
            </w:r>
          </w:p>
        </w:tc>
      </w:tr>
    </w:tbl>
    <w:p/>
    <w:p>
      <w:pPr>
        <w:pStyle w:val="Heading2"/>
      </w:pPr>
      <w:r>
        <w:t>5.9 POST_ROLE_MAP</w:t>
      </w:r>
    </w:p>
    <w:p>
      <w:r>
        <w:t>One Post may map to multiple Roles only within the same functional scope (FR-UM-047). Sanction or assignment of an unmapped Post is blocked. DSR session privileges come from this mapping for the selected occupancy — not from USER_ROLE.</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post_code</w:t>
            </w:r>
          </w:p>
        </w:tc>
        <w:tc>
          <w:tcPr>
            <w:tcW w:type="dxa" w:w="5568"/>
          </w:tcPr>
          <w:p>
            <w:pPr>
              <w:spacing w:before="20" w:after="20"/>
            </w:pPr>
            <w:r/>
            <w:r>
              <w:rPr>
                <w:rFonts w:ascii="Calibri" w:hAnsi="Calibri"/>
                <w:b w:val="0"/>
                <w:sz w:val="18"/>
              </w:rPr>
              <w:t>FK POSTS_MASTER</w:t>
            </w:r>
          </w:p>
        </w:tc>
        <w:tc>
          <w:tcPr>
            <w:tcW w:type="dxa" w:w="5568"/>
          </w:tcPr>
          <w:p>
            <w:pPr>
              <w:spacing w:before="20" w:after="20"/>
            </w:pPr>
            <w:r/>
            <w:r>
              <w:rPr>
                <w:rFonts w:ascii="Calibri" w:hAnsi="Calibri"/>
                <w:b w:val="0"/>
                <w:sz w:val="18"/>
              </w:rPr>
              <w:t>PK part</w:t>
            </w:r>
          </w:p>
        </w:tc>
      </w:tr>
      <w:tr>
        <w:tc>
          <w:tcPr>
            <w:tcW w:type="dxa" w:w="5568"/>
            <w:shd w:val="clear" w:fill="F2F2F2"/>
          </w:tcPr>
          <w:p>
            <w:pPr>
              <w:spacing w:before="20" w:after="20"/>
            </w:pPr>
            <w:r/>
            <w:r>
              <w:rPr>
                <w:rFonts w:ascii="Calibri" w:hAnsi="Calibri"/>
                <w:b w:val="0"/>
                <w:sz w:val="18"/>
              </w:rPr>
              <w:t>role_id</w:t>
            </w:r>
          </w:p>
        </w:tc>
        <w:tc>
          <w:tcPr>
            <w:tcW w:type="dxa" w:w="5568"/>
            <w:shd w:val="clear" w:fill="F2F2F2"/>
          </w:tcPr>
          <w:p>
            <w:pPr>
              <w:spacing w:before="20" w:after="20"/>
            </w:pPr>
            <w:r/>
            <w:r>
              <w:rPr>
                <w:rFonts w:ascii="Calibri" w:hAnsi="Calibri"/>
                <w:b w:val="0"/>
                <w:sz w:val="18"/>
              </w:rPr>
              <w:t>FK ROLE_MASTER</w:t>
            </w:r>
          </w:p>
        </w:tc>
        <w:tc>
          <w:tcPr>
            <w:tcW w:type="dxa" w:w="5568"/>
            <w:shd w:val="clear" w:fill="F2F2F2"/>
          </w:tcPr>
          <w:p>
            <w:pPr>
              <w:spacing w:before="20" w:after="20"/>
            </w:pPr>
            <w:r/>
            <w:r>
              <w:rPr>
                <w:rFonts w:ascii="Calibri" w:hAnsi="Calibri"/>
                <w:b w:val="0"/>
                <w:sz w:val="18"/>
              </w:rPr>
              <w:t>PK part; name must match Role Master</w:t>
            </w:r>
          </w:p>
        </w:tc>
      </w:tr>
    </w:tbl>
    <w:p/>
    <w:p>
      <w:pPr>
        <w:pStyle w:val="Heading2"/>
      </w:pPr>
      <w:r>
        <w:t>5.10 USER_MASTER</w:t>
      </w:r>
    </w:p>
    <w:p>
      <w:r>
        <w:t>Single user store. Username is the only unique login identifier (FR-UM-004, FR-UM-062): preferred Username for Citizens; KGID for DSR Officers and Other Department users. Email and mobile are not unique. No password attribute exists (FR-UM-009).</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user_id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username</w:t>
            </w:r>
          </w:p>
        </w:tc>
        <w:tc>
          <w:tcPr>
            <w:tcW w:type="dxa" w:w="5568"/>
            <w:shd w:val="clear" w:fill="F2F2F2"/>
          </w:tcPr>
          <w:p>
            <w:pPr>
              <w:spacing w:before="20" w:after="20"/>
            </w:pPr>
            <w:r/>
            <w:r>
              <w:rPr>
                <w:rFonts w:ascii="Calibri" w:hAnsi="Calibri"/>
                <w:b w:val="0"/>
                <w:sz w:val="18"/>
              </w:rPr>
              <w:t>Citizen preferred / departmental KGID</w:t>
            </w:r>
          </w:p>
        </w:tc>
        <w:tc>
          <w:tcPr>
            <w:tcW w:type="dxa" w:w="5568"/>
            <w:shd w:val="clear" w:fill="F2F2F2"/>
          </w:tcPr>
          <w:p>
            <w:pPr>
              <w:spacing w:before="20" w:after="20"/>
            </w:pPr>
            <w:r/>
            <w:r>
              <w:rPr>
                <w:rFonts w:ascii="Calibri" w:hAnsi="Calibri"/>
                <w:b w:val="0"/>
                <w:sz w:val="18"/>
              </w:rPr>
              <w:t>UK across all categories</w:t>
            </w:r>
          </w:p>
        </w:tc>
      </w:tr>
      <w:tr>
        <w:tc>
          <w:tcPr>
            <w:tcW w:type="dxa" w:w="5568"/>
          </w:tcPr>
          <w:p>
            <w:pPr>
              <w:spacing w:before="20" w:after="20"/>
            </w:pPr>
            <w:r/>
            <w:r>
              <w:rPr>
                <w:rFonts w:ascii="Calibri" w:hAnsi="Calibri"/>
                <w:b w:val="0"/>
                <w:sz w:val="18"/>
              </w:rPr>
              <w:t>user_category</w:t>
            </w:r>
          </w:p>
        </w:tc>
        <w:tc>
          <w:tcPr>
            <w:tcW w:type="dxa" w:w="5568"/>
          </w:tcPr>
          <w:p>
            <w:pPr>
              <w:spacing w:before="20" w:after="20"/>
            </w:pPr>
            <w:r/>
            <w:r>
              <w:rPr>
                <w:rFonts w:ascii="Calibri" w:hAnsi="Calibri"/>
                <w:b w:val="0"/>
                <w:sz w:val="18"/>
              </w:rPr>
              <w:t>Public (Citizen) | DSR Officer | Other Department</w:t>
            </w:r>
          </w:p>
        </w:tc>
        <w:tc>
          <w:tcPr>
            <w:tcW w:type="dxa" w:w="5568"/>
          </w:tcPr>
          <w:p>
            <w:pPr>
              <w:spacing w:before="20" w:after="20"/>
            </w:pPr>
            <w:r/>
            <w:r>
              <w:rPr>
                <w:rFonts w:ascii="Calibri" w:hAnsi="Calibri"/>
                <w:b w:val="0"/>
                <w:sz w:val="18"/>
              </w:rPr>
              <w:t>Required</w:t>
            </w:r>
          </w:p>
        </w:tc>
      </w:tr>
      <w:tr>
        <w:tc>
          <w:tcPr>
            <w:tcW w:type="dxa" w:w="5568"/>
            <w:shd w:val="clear" w:fill="F2F2F2"/>
          </w:tcPr>
          <w:p>
            <w:pPr>
              <w:spacing w:before="20" w:after="20"/>
            </w:pPr>
            <w:r/>
            <w:r>
              <w:rPr>
                <w:rFonts w:ascii="Calibri" w:hAnsi="Calibri"/>
                <w:b w:val="0"/>
                <w:sz w:val="18"/>
              </w:rPr>
              <w:t>name_parts</w:t>
            </w:r>
          </w:p>
        </w:tc>
        <w:tc>
          <w:tcPr>
            <w:tcW w:type="dxa" w:w="5568"/>
            <w:shd w:val="clear" w:fill="F2F2F2"/>
          </w:tcPr>
          <w:p>
            <w:pPr>
              <w:spacing w:before="20" w:after="20"/>
            </w:pPr>
            <w:r/>
            <w:r>
              <w:rPr>
                <w:rFonts w:ascii="Calibri" w:hAnsi="Calibri"/>
                <w:b w:val="0"/>
                <w:sz w:val="18"/>
              </w:rPr>
              <w:t>First / middle / last</w:t>
            </w:r>
          </w:p>
        </w:tc>
        <w:tc>
          <w:tcPr>
            <w:tcW w:type="dxa" w:w="5568"/>
            <w:shd w:val="clear" w:fill="F2F2F2"/>
          </w:tcPr>
          <w:p>
            <w:pPr>
              <w:spacing w:before="20" w:after="20"/>
            </w:pPr>
            <w:r/>
            <w:r>
              <w:rPr>
                <w:rFonts w:ascii="Calibri" w:hAnsi="Calibri"/>
                <w:b w:val="0"/>
                <w:sz w:val="18"/>
              </w:rPr>
              <w:t>Required; name locked on standard edit</w:t>
            </w:r>
          </w:p>
        </w:tc>
      </w:tr>
      <w:tr>
        <w:tc>
          <w:tcPr>
            <w:tcW w:type="dxa" w:w="5568"/>
          </w:tcPr>
          <w:p>
            <w:pPr>
              <w:spacing w:before="20" w:after="20"/>
            </w:pPr>
            <w:r/>
            <w:r>
              <w:rPr>
                <w:rFonts w:ascii="Calibri" w:hAnsi="Calibri"/>
                <w:b w:val="0"/>
                <w:sz w:val="18"/>
              </w:rPr>
              <w:t>email</w:t>
            </w:r>
          </w:p>
        </w:tc>
        <w:tc>
          <w:tcPr>
            <w:tcW w:type="dxa" w:w="5568"/>
          </w:tcPr>
          <w:p>
            <w:pPr>
              <w:spacing w:before="20" w:after="20"/>
            </w:pPr>
            <w:r/>
            <w:r>
              <w:rPr>
                <w:rFonts w:ascii="Calibri" w:hAnsi="Calibri"/>
                <w:b w:val="0"/>
                <w:sz w:val="18"/>
              </w:rPr>
              <w:t>Citizen personal / departmental official</w:t>
            </w:r>
          </w:p>
        </w:tc>
        <w:tc>
          <w:tcPr>
            <w:tcW w:type="dxa" w:w="5568"/>
          </w:tcPr>
          <w:p>
            <w:pPr>
              <w:spacing w:before="20" w:after="20"/>
            </w:pPr>
            <w:r/>
            <w:r>
              <w:rPr>
                <w:rFonts w:ascii="Calibri" w:hAnsi="Calibri"/>
                <w:b w:val="0"/>
                <w:sz w:val="18"/>
              </w:rPr>
              <w:t>Not unique; FR-UM-064 domain check for DSR/OD</w:t>
            </w:r>
          </w:p>
        </w:tc>
      </w:tr>
      <w:tr>
        <w:tc>
          <w:tcPr>
            <w:tcW w:type="dxa" w:w="5568"/>
            <w:shd w:val="clear" w:fill="F2F2F2"/>
          </w:tcPr>
          <w:p>
            <w:pPr>
              <w:spacing w:before="20" w:after="20"/>
            </w:pPr>
            <w:r/>
            <w:r>
              <w:rPr>
                <w:rFonts w:ascii="Calibri" w:hAnsi="Calibri"/>
                <w:b w:val="0"/>
                <w:sz w:val="18"/>
              </w:rPr>
              <w:t>mobile</w:t>
            </w:r>
          </w:p>
        </w:tc>
        <w:tc>
          <w:tcPr>
            <w:tcW w:type="dxa" w:w="5568"/>
            <w:shd w:val="clear" w:fill="F2F2F2"/>
          </w:tcPr>
          <w:p>
            <w:pPr>
              <w:spacing w:before="20" w:after="20"/>
            </w:pPr>
            <w:r/>
            <w:r>
              <w:rPr>
                <w:rFonts w:ascii="Calibri" w:hAnsi="Calibri"/>
                <w:b w:val="0"/>
                <w:sz w:val="18"/>
              </w:rPr>
              <w:t>SMS login OTP target</w:t>
            </w:r>
          </w:p>
        </w:tc>
        <w:tc>
          <w:tcPr>
            <w:tcW w:type="dxa" w:w="5568"/>
            <w:shd w:val="clear" w:fill="F2F2F2"/>
          </w:tcPr>
          <w:p>
            <w:pPr>
              <w:spacing w:before="20" w:after="20"/>
            </w:pPr>
            <w:r/>
            <w:r>
              <w:rPr>
                <w:rFonts w:ascii="Calibri" w:hAnsi="Calibri"/>
                <w:b w:val="0"/>
                <w:sz w:val="18"/>
              </w:rPr>
              <w:t>Not unique</w:t>
            </w:r>
          </w:p>
        </w:tc>
      </w:tr>
      <w:tr>
        <w:tc>
          <w:tcPr>
            <w:tcW w:type="dxa" w:w="5568"/>
          </w:tcPr>
          <w:p>
            <w:pPr>
              <w:spacing w:before="20" w:after="20"/>
            </w:pPr>
            <w:r/>
            <w:r>
              <w:rPr>
                <w:rFonts w:ascii="Calibri" w:hAnsi="Calibri"/>
                <w:b w:val="0"/>
                <w:sz w:val="18"/>
              </w:rPr>
              <w:t>parent_department</w:t>
            </w:r>
          </w:p>
        </w:tc>
        <w:tc>
          <w:tcPr>
            <w:tcW w:type="dxa" w:w="5568"/>
          </w:tcPr>
          <w:p>
            <w:pPr>
              <w:spacing w:before="20" w:after="20"/>
            </w:pPr>
            <w:r/>
            <w:r>
              <w:rPr>
                <w:rFonts w:ascii="Calibri" w:hAnsi="Calibri"/>
                <w:b w:val="0"/>
                <w:sz w:val="18"/>
              </w:rPr>
              <w:t>String</w:t>
            </w:r>
          </w:p>
        </w:tc>
        <w:tc>
          <w:tcPr>
            <w:tcW w:type="dxa" w:w="5568"/>
          </w:tcPr>
          <w:p>
            <w:pPr>
              <w:spacing w:before="20" w:after="20"/>
            </w:pPr>
            <w:r/>
            <w:r>
              <w:rPr>
                <w:rFonts w:ascii="Calibri" w:hAnsi="Calibri"/>
                <w:b w:val="0"/>
                <w:sz w:val="18"/>
              </w:rPr>
              <w:t>Other Department only</w:t>
            </w:r>
          </w:p>
        </w:tc>
      </w:tr>
      <w:tr>
        <w:tc>
          <w:tcPr>
            <w:tcW w:type="dxa" w:w="5568"/>
            <w:shd w:val="clear" w:fill="F2F2F2"/>
          </w:tcPr>
          <w:p>
            <w:pPr>
              <w:spacing w:before="20" w:after="20"/>
            </w:pPr>
            <w:r/>
            <w:r>
              <w:rPr>
                <w:rFonts w:ascii="Calibri" w:hAnsi="Calibri"/>
                <w:b w:val="0"/>
                <w:sz w:val="18"/>
              </w:rPr>
              <w:t>designation</w:t>
            </w:r>
          </w:p>
        </w:tc>
        <w:tc>
          <w:tcPr>
            <w:tcW w:type="dxa" w:w="5568"/>
            <w:shd w:val="clear" w:fill="F2F2F2"/>
          </w:tcPr>
          <w:p>
            <w:pPr>
              <w:spacing w:before="20" w:after="20"/>
            </w:pPr>
            <w:r/>
            <w:r>
              <w:rPr>
                <w:rFonts w:ascii="Calibri" w:hAnsi="Calibri"/>
                <w:b w:val="0"/>
                <w:sz w:val="18"/>
              </w:rPr>
              <w:t>String</w:t>
            </w:r>
          </w:p>
        </w:tc>
        <w:tc>
          <w:tcPr>
            <w:tcW w:type="dxa" w:w="5568"/>
            <w:shd w:val="clear" w:fill="F2F2F2"/>
          </w:tcPr>
          <w:p>
            <w:pPr>
              <w:spacing w:before="20" w:after="20"/>
            </w:pPr>
            <w:r/>
            <w:r>
              <w:rPr>
                <w:rFonts w:ascii="Calibri" w:hAnsi="Calibri"/>
                <w:b w:val="0"/>
                <w:sz w:val="18"/>
              </w:rPr>
              <w:t>Other Department only</w:t>
            </w:r>
          </w:p>
        </w:tc>
      </w:tr>
      <w:tr>
        <w:tc>
          <w:tcPr>
            <w:tcW w:type="dxa" w:w="5568"/>
          </w:tcPr>
          <w:p>
            <w:pPr>
              <w:spacing w:before="20" w:after="20"/>
            </w:pPr>
            <w:r/>
            <w:r>
              <w:rPr>
                <w:rFonts w:ascii="Calibri" w:hAnsi="Calibri"/>
                <w:b w:val="0"/>
                <w:sz w:val="18"/>
              </w:rPr>
              <w:t>account_end_date</w:t>
            </w:r>
          </w:p>
        </w:tc>
        <w:tc>
          <w:tcPr>
            <w:tcW w:type="dxa" w:w="5568"/>
          </w:tcPr>
          <w:p>
            <w:pPr>
              <w:spacing w:before="20" w:after="20"/>
            </w:pPr>
            <w:r/>
            <w:r>
              <w:rPr>
                <w:rFonts w:ascii="Calibri" w:hAnsi="Calibri"/>
                <w:b w:val="0"/>
                <w:sz w:val="18"/>
              </w:rPr>
              <w:t>Date</w:t>
            </w:r>
          </w:p>
        </w:tc>
        <w:tc>
          <w:tcPr>
            <w:tcW w:type="dxa" w:w="5568"/>
          </w:tcPr>
          <w:p>
            <w:pPr>
              <w:spacing w:before="20" w:after="20"/>
            </w:pPr>
            <w:r/>
            <w:r>
              <w:rPr>
                <w:rFonts w:ascii="Calibri" w:hAnsi="Calibri"/>
                <w:b w:val="0"/>
                <w:sz w:val="18"/>
              </w:rPr>
              <w:t>Optional; OD auto-deactivate (FR-UM-033)</w:t>
            </w:r>
          </w:p>
        </w:tc>
      </w:tr>
      <w:tr>
        <w:tc>
          <w:tcPr>
            <w:tcW w:type="dxa" w:w="5568"/>
            <w:shd w:val="clear" w:fill="F2F2F2"/>
          </w:tcPr>
          <w:p>
            <w:pPr>
              <w:spacing w:before="20" w:after="20"/>
            </w:pPr>
            <w:r/>
            <w:r>
              <w:rPr>
                <w:rFonts w:ascii="Calibri" w:hAnsi="Calibri"/>
                <w:b w:val="0"/>
                <w:sz w:val="18"/>
              </w:rPr>
              <w:t>status</w:t>
            </w:r>
          </w:p>
        </w:tc>
        <w:tc>
          <w:tcPr>
            <w:tcW w:type="dxa" w:w="5568"/>
            <w:shd w:val="clear" w:fill="F2F2F2"/>
          </w:tcPr>
          <w:p>
            <w:pPr>
              <w:spacing w:before="20" w:after="20"/>
            </w:pPr>
            <w:r/>
            <w:r>
              <w:rPr>
                <w:rFonts w:ascii="Calibri" w:hAnsi="Calibri"/>
                <w:b w:val="0"/>
                <w:sz w:val="18"/>
              </w:rPr>
              <w:t>Active | Suspended | Deactivated</w:t>
            </w:r>
          </w:p>
        </w:tc>
        <w:tc>
          <w:tcPr>
            <w:tcW w:type="dxa" w:w="5568"/>
            <w:shd w:val="clear" w:fill="F2F2F2"/>
          </w:tcPr>
          <w:p>
            <w:pPr>
              <w:spacing w:before="20" w:after="20"/>
            </w:pPr>
            <w:r/>
            <w:r>
              <w:rPr>
                <w:rFonts w:ascii="Calibri" w:hAnsi="Calibri"/>
                <w:b w:val="0"/>
                <w:sz w:val="18"/>
              </w:rPr>
              <w:t>Deactivation requires reason</w:t>
            </w:r>
          </w:p>
        </w:tc>
      </w:tr>
      <w:tr>
        <w:tc>
          <w:tcPr>
            <w:tcW w:type="dxa" w:w="5568"/>
          </w:tcPr>
          <w:p>
            <w:pPr>
              <w:spacing w:before="20" w:after="20"/>
            </w:pPr>
            <w:r/>
            <w:r>
              <w:rPr>
                <w:rFonts w:ascii="Calibri" w:hAnsi="Calibri"/>
                <w:b w:val="0"/>
                <w:sz w:val="18"/>
              </w:rPr>
              <w:t>lockout_until</w:t>
            </w:r>
          </w:p>
        </w:tc>
        <w:tc>
          <w:tcPr>
            <w:tcW w:type="dxa" w:w="5568"/>
          </w:tcPr>
          <w:p>
            <w:pPr>
              <w:spacing w:before="20" w:after="20"/>
            </w:pPr>
            <w:r/>
            <w:r>
              <w:rPr>
                <w:rFonts w:ascii="Calibri" w:hAnsi="Calibri"/>
                <w:b w:val="0"/>
                <w:sz w:val="18"/>
              </w:rPr>
              <w:t>Timestamp</w:t>
            </w:r>
          </w:p>
        </w:tc>
        <w:tc>
          <w:tcPr>
            <w:tcW w:type="dxa" w:w="5568"/>
          </w:tcPr>
          <w:p>
            <w:pPr>
              <w:spacing w:before="20" w:after="20"/>
            </w:pPr>
            <w:r/>
            <w:r>
              <w:rPr>
                <w:rFonts w:ascii="Calibri" w:hAnsi="Calibri"/>
                <w:b w:val="0"/>
                <w:sz w:val="18"/>
              </w:rPr>
              <w:t>FR-UM-073 login lock 15 min</w:t>
            </w:r>
          </w:p>
        </w:tc>
      </w:tr>
      <w:tr>
        <w:tc>
          <w:tcPr>
            <w:tcW w:type="dxa" w:w="5568"/>
            <w:shd w:val="clear" w:fill="F2F2F2"/>
          </w:tcPr>
          <w:p>
            <w:pPr>
              <w:spacing w:before="20" w:after="20"/>
            </w:pPr>
            <w:r/>
            <w:r>
              <w:rPr>
                <w:rFonts w:ascii="Calibri" w:hAnsi="Calibri"/>
                <w:b w:val="0"/>
                <w:sz w:val="18"/>
              </w:rPr>
              <w:t>reset_lockout_until</w:t>
            </w:r>
          </w:p>
        </w:tc>
        <w:tc>
          <w:tcPr>
            <w:tcW w:type="dxa" w:w="5568"/>
            <w:shd w:val="clear" w:fill="F2F2F2"/>
          </w:tcPr>
          <w:p>
            <w:pPr>
              <w:spacing w:before="20" w:after="20"/>
            </w:pPr>
            <w:r/>
            <w:r>
              <w:rPr>
                <w:rFonts w:ascii="Calibri" w:hAnsi="Calibri"/>
                <w:b w:val="0"/>
                <w:sz w:val="18"/>
              </w:rPr>
              <w:t>Timestamp</w:t>
            </w:r>
          </w:p>
        </w:tc>
        <w:tc>
          <w:tcPr>
            <w:tcW w:type="dxa" w:w="5568"/>
            <w:shd w:val="clear" w:fill="F2F2F2"/>
          </w:tcPr>
          <w:p>
            <w:pPr>
              <w:spacing w:before="20" w:after="20"/>
            </w:pPr>
            <w:r/>
            <w:r>
              <w:rPr>
                <w:rFonts w:ascii="Calibri" w:hAnsi="Calibri"/>
                <w:b w:val="0"/>
                <w:sz w:val="18"/>
              </w:rPr>
              <w:t>FR-UM-056 / FR-UM-073 reset lock 30 min</w:t>
            </w:r>
          </w:p>
        </w:tc>
      </w:tr>
      <w:tr>
        <w:tc>
          <w:tcPr>
            <w:tcW w:type="dxa" w:w="5568"/>
          </w:tcPr>
          <w:p>
            <w:pPr>
              <w:spacing w:before="20" w:after="20"/>
            </w:pPr>
            <w:r/>
            <w:r>
              <w:rPr>
                <w:rFonts w:ascii="Calibri" w:hAnsi="Calibri"/>
                <w:b w:val="0"/>
                <w:sz w:val="18"/>
              </w:rPr>
              <w:t>biometric_ref</w:t>
            </w:r>
          </w:p>
        </w:tc>
        <w:tc>
          <w:tcPr>
            <w:tcW w:type="dxa" w:w="5568"/>
          </w:tcPr>
          <w:p>
            <w:pPr>
              <w:spacing w:before="20" w:after="20"/>
            </w:pPr>
            <w:r/>
            <w:r>
              <w:rPr>
                <w:rFonts w:ascii="Calibri" w:hAnsi="Calibri"/>
                <w:b w:val="0"/>
                <w:sz w:val="18"/>
              </w:rPr>
              <w:t>UIDAI-compliant token</w:t>
            </w:r>
          </w:p>
        </w:tc>
        <w:tc>
          <w:tcPr>
            <w:tcW w:type="dxa" w:w="5568"/>
          </w:tcPr>
          <w:p>
            <w:pPr>
              <w:spacing w:before="20" w:after="20"/>
            </w:pPr>
            <w:r/>
            <w:r>
              <w:rPr>
                <w:rFonts w:ascii="Calibri" w:hAnsi="Calibri"/>
                <w:b w:val="0"/>
                <w:sz w:val="18"/>
              </w:rPr>
              <w:t>DSR and Other Department; every login</w:t>
            </w:r>
          </w:p>
        </w:tc>
      </w:tr>
      <w:tr>
        <w:tc>
          <w:tcPr>
            <w:tcW w:type="dxa" w:w="5568"/>
            <w:shd w:val="clear" w:fill="F2F2F2"/>
          </w:tcPr>
          <w:p>
            <w:pPr>
              <w:spacing w:before="20" w:after="20"/>
            </w:pPr>
            <w:r/>
            <w:r>
              <w:rPr>
                <w:rFonts w:ascii="Calibri" w:hAnsi="Calibri"/>
                <w:b w:val="0"/>
                <w:sz w:val="18"/>
              </w:rPr>
              <w:t>photo / id_proof_ref</w:t>
            </w:r>
          </w:p>
        </w:tc>
        <w:tc>
          <w:tcPr>
            <w:tcW w:type="dxa" w:w="5568"/>
            <w:shd w:val="clear" w:fill="F2F2F2"/>
          </w:tcPr>
          <w:p>
            <w:pPr>
              <w:spacing w:before="20" w:after="20"/>
            </w:pPr>
            <w:r/>
            <w:r>
              <w:rPr>
                <w:rFonts w:ascii="Calibri" w:hAnsi="Calibri"/>
                <w:b w:val="0"/>
                <w:sz w:val="18"/>
              </w:rPr>
              <w:t>Document store keys</w:t>
            </w:r>
          </w:p>
        </w:tc>
        <w:tc>
          <w:tcPr>
            <w:tcW w:type="dxa" w:w="5568"/>
            <w:shd w:val="clear" w:fill="F2F2F2"/>
          </w:tcPr>
          <w:p>
            <w:pPr>
              <w:spacing w:before="20" w:after="20"/>
            </w:pPr>
            <w:r/>
            <w:r>
              <w:rPr>
                <w:rFonts w:ascii="Calibri" w:hAnsi="Calibri"/>
                <w:b w:val="0"/>
                <w:sz w:val="18"/>
              </w:rPr>
              <w:t>Departmental creation</w:t>
            </w:r>
          </w:p>
        </w:tc>
      </w:tr>
      <w:tr>
        <w:tc>
          <w:tcPr>
            <w:tcW w:type="dxa" w:w="5568"/>
          </w:tcPr>
          <w:p>
            <w:pPr>
              <w:spacing w:before="20" w:after="20"/>
            </w:pPr>
            <w:r/>
            <w:r>
              <w:rPr>
                <w:rFonts w:ascii="Calibri" w:hAnsi="Calibri"/>
                <w:b w:val="0"/>
                <w:sz w:val="18"/>
              </w:rPr>
              <w:t>authorisation_letter_ref</w:t>
            </w:r>
          </w:p>
        </w:tc>
        <w:tc>
          <w:tcPr>
            <w:tcW w:type="dxa" w:w="5568"/>
          </w:tcPr>
          <w:p>
            <w:pPr>
              <w:spacing w:before="20" w:after="20"/>
            </w:pPr>
            <w:r/>
            <w:r>
              <w:rPr>
                <w:rFonts w:ascii="Calibri" w:hAnsi="Calibri"/>
                <w:b w:val="0"/>
                <w:sz w:val="18"/>
              </w:rPr>
              <w:t>Document store</w:t>
            </w:r>
          </w:p>
        </w:tc>
        <w:tc>
          <w:tcPr>
            <w:tcW w:type="dxa" w:w="5568"/>
          </w:tcPr>
          <w:p>
            <w:pPr>
              <w:spacing w:before="20" w:after="20"/>
            </w:pPr>
            <w:r/>
            <w:r>
              <w:rPr>
                <w:rFonts w:ascii="Calibri" w:hAnsi="Calibri"/>
                <w:b w:val="0"/>
                <w:sz w:val="18"/>
              </w:rPr>
              <w:t>Other Department should</w:t>
            </w:r>
          </w:p>
        </w:tc>
      </w:tr>
    </w:tbl>
    <w:p/>
    <w:p>
      <w:pPr>
        <w:pStyle w:val="Heading2"/>
      </w:pPr>
      <w:r>
        <w:t>5.11 USER_ROLE</w:t>
      </w:r>
    </w:p>
    <w:p>
      <w:r>
        <w:t>Direct role assignment for Citizens (one or more Citizen-category roles) and Other Department users (exactly one Other Department role — FR-UM-017 / FR-UM-034). DSR Officers do not receive USER_ROLE rows; their roles are resolved Post occupancy → POST_ROLE_MAP at login (FR-UM-052, FR-UM-038).</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user_id</w:t>
            </w:r>
          </w:p>
        </w:tc>
        <w:tc>
          <w:tcPr>
            <w:tcW w:type="dxa" w:w="5568"/>
          </w:tcPr>
          <w:p>
            <w:pPr>
              <w:spacing w:before="20" w:after="20"/>
            </w:pPr>
            <w:r/>
            <w:r>
              <w:rPr>
                <w:rFonts w:ascii="Calibri" w:hAnsi="Calibri"/>
                <w:b w:val="0"/>
                <w:sz w:val="18"/>
              </w:rPr>
              <w:t>FK USER_MASTER</w:t>
            </w:r>
          </w:p>
        </w:tc>
        <w:tc>
          <w:tcPr>
            <w:tcW w:type="dxa" w:w="5568"/>
          </w:tcPr>
          <w:p>
            <w:pPr>
              <w:spacing w:before="20" w:after="20"/>
            </w:pPr>
            <w:r/>
            <w:r>
              <w:rPr>
                <w:rFonts w:ascii="Calibri" w:hAnsi="Calibri"/>
                <w:b w:val="0"/>
                <w:sz w:val="18"/>
              </w:rPr>
              <w:t>PK part</w:t>
            </w:r>
          </w:p>
        </w:tc>
      </w:tr>
      <w:tr>
        <w:tc>
          <w:tcPr>
            <w:tcW w:type="dxa" w:w="5568"/>
            <w:shd w:val="clear" w:fill="F2F2F2"/>
          </w:tcPr>
          <w:p>
            <w:pPr>
              <w:spacing w:before="20" w:after="20"/>
            </w:pPr>
            <w:r/>
            <w:r>
              <w:rPr>
                <w:rFonts w:ascii="Calibri" w:hAnsi="Calibri"/>
                <w:b w:val="0"/>
                <w:sz w:val="18"/>
              </w:rPr>
              <w:t>role_id</w:t>
            </w:r>
          </w:p>
        </w:tc>
        <w:tc>
          <w:tcPr>
            <w:tcW w:type="dxa" w:w="5568"/>
            <w:shd w:val="clear" w:fill="F2F2F2"/>
          </w:tcPr>
          <w:p>
            <w:pPr>
              <w:spacing w:before="20" w:after="20"/>
            </w:pPr>
            <w:r/>
            <w:r>
              <w:rPr>
                <w:rFonts w:ascii="Calibri" w:hAnsi="Calibri"/>
                <w:b w:val="0"/>
                <w:sz w:val="18"/>
              </w:rPr>
              <w:t>FK ROLE_MASTER</w:t>
            </w:r>
          </w:p>
        </w:tc>
        <w:tc>
          <w:tcPr>
            <w:tcW w:type="dxa" w:w="5568"/>
            <w:shd w:val="clear" w:fill="F2F2F2"/>
          </w:tcPr>
          <w:p>
            <w:pPr>
              <w:spacing w:before="20" w:after="20"/>
            </w:pPr>
            <w:r/>
            <w:r>
              <w:rPr>
                <w:rFonts w:ascii="Calibri" w:hAnsi="Calibri"/>
                <w:b w:val="0"/>
                <w:sz w:val="18"/>
              </w:rPr>
              <w:t>PK part; Role Category must match User Category</w:t>
            </w:r>
          </w:p>
        </w:tc>
      </w:tr>
    </w:tbl>
    <w:p/>
    <w:p>
      <w:pPr>
        <w:pStyle w:val="Heading2"/>
      </w:pPr>
      <w:r>
        <w:t>5.12 SECURITY_QUESTION and USER_SECURITY_ANSWER</w:t>
      </w:r>
    </w:p>
    <w:p>
      <w:r>
        <w:t>Citizen self-registration captures five distinct questions from a predefined list; answers stored hashed only (FR-UM-055). Not held for DSR or Other Department users.</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Entity</w:t>
            </w:r>
          </w:p>
        </w:tc>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SECURITY_QUESTION</w:t>
            </w:r>
          </w:p>
        </w:tc>
        <w:tc>
          <w:tcPr>
            <w:tcW w:type="dxa" w:w="5568"/>
          </w:tcPr>
          <w:p>
            <w:pPr>
              <w:spacing w:before="20" w:after="20"/>
            </w:pPr>
            <w:r/>
            <w:r>
              <w:rPr>
                <w:rFonts w:ascii="Calibri" w:hAnsi="Calibri"/>
                <w:b w:val="0"/>
                <w:sz w:val="18"/>
              </w:rPr>
              <w:t>question_id, question_text, is_active</w:t>
            </w:r>
          </w:p>
        </w:tc>
        <w:tc>
          <w:tcPr>
            <w:tcW w:type="dxa" w:w="5568"/>
          </w:tcPr>
          <w:p>
            <w:pPr>
              <w:spacing w:before="20" w:after="20"/>
            </w:pPr>
            <w:r/>
            <w:r>
              <w:rPr>
                <w:rFonts w:ascii="Calibri" w:hAnsi="Calibri"/>
                <w:b w:val="0"/>
                <w:sz w:val="18"/>
              </w:rPr>
              <w:t>Predefined catalogue</w:t>
            </w:r>
          </w:p>
        </w:tc>
      </w:tr>
      <w:tr>
        <w:tc>
          <w:tcPr>
            <w:tcW w:type="dxa" w:w="5568"/>
            <w:shd w:val="clear" w:fill="F2F2F2"/>
          </w:tcPr>
          <w:p>
            <w:pPr>
              <w:spacing w:before="20" w:after="20"/>
            </w:pPr>
            <w:r/>
            <w:r>
              <w:rPr>
                <w:rFonts w:ascii="Calibri" w:hAnsi="Calibri"/>
                <w:b w:val="0"/>
                <w:sz w:val="18"/>
              </w:rPr>
              <w:t>USER_SECURITY_ANSWER</w:t>
            </w:r>
          </w:p>
        </w:tc>
        <w:tc>
          <w:tcPr>
            <w:tcW w:type="dxa" w:w="5568"/>
            <w:shd w:val="clear" w:fill="F2F2F2"/>
          </w:tcPr>
          <w:p>
            <w:pPr>
              <w:spacing w:before="20" w:after="20"/>
            </w:pPr>
            <w:r/>
            <w:r>
              <w:rPr>
                <w:rFonts w:ascii="Calibri" w:hAnsi="Calibri"/>
                <w:b w:val="0"/>
                <w:sz w:val="18"/>
              </w:rPr>
              <w:t>user_id, question_id, answer_hash</w:t>
            </w:r>
          </w:p>
        </w:tc>
        <w:tc>
          <w:tcPr>
            <w:tcW w:type="dxa" w:w="5568"/>
            <w:shd w:val="clear" w:fill="F2F2F2"/>
          </w:tcPr>
          <w:p>
            <w:pPr>
              <w:spacing w:before="20" w:after="20"/>
            </w:pPr>
            <w:r/>
            <w:r>
              <w:rPr>
                <w:rFonts w:ascii="Calibri" w:hAnsi="Calibri"/>
                <w:b w:val="0"/>
                <w:sz w:val="18"/>
              </w:rPr>
              <w:t>Exactly 5 per Citizen; never displayed</w:t>
            </w:r>
          </w:p>
        </w:tc>
      </w:tr>
    </w:tbl>
    <w:p/>
    <w:p>
      <w:pPr>
        <w:pStyle w:val="Heading2"/>
      </w:pPr>
      <w:r>
        <w:t>5.13 OFFICIAL_EMAIL_DOMAIN</w:t>
      </w:r>
    </w:p>
    <w:p>
      <w:r>
        <w:t>Optional allow-list for DSR and Other Department official email (FR-UM-064).</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domain</w:t>
            </w:r>
          </w:p>
        </w:tc>
        <w:tc>
          <w:tcPr>
            <w:tcW w:type="dxa" w:w="5568"/>
          </w:tcPr>
          <w:p>
            <w:pPr>
              <w:spacing w:before="20" w:after="20"/>
            </w:pPr>
            <w:r/>
            <w:r>
              <w:rPr>
                <w:rFonts w:ascii="Calibri" w:hAnsi="Calibri"/>
                <w:b w:val="0"/>
                <w:sz w:val="18"/>
              </w:rPr>
              <w:t>e.g. karnataka.gov.in</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is_active</w:t>
            </w:r>
          </w:p>
        </w:tc>
        <w:tc>
          <w:tcPr>
            <w:tcW w:type="dxa" w:w="5568"/>
            <w:shd w:val="clear" w:fill="F2F2F2"/>
          </w:tcPr>
          <w:p>
            <w:pPr>
              <w:spacing w:before="20" w:after="20"/>
            </w:pPr>
            <w:r/>
            <w:r>
              <w:rPr>
                <w:rFonts w:ascii="Calibri" w:hAnsi="Calibri"/>
                <w:b w:val="0"/>
                <w:sz w:val="18"/>
              </w:rPr>
              <w:t>Boolean</w:t>
            </w:r>
          </w:p>
        </w:tc>
        <w:tc>
          <w:tcPr>
            <w:tcW w:type="dxa" w:w="5568"/>
            <w:shd w:val="clear" w:fill="F2F2F2"/>
          </w:tcPr>
          <w:p>
            <w:pPr>
              <w:spacing w:before="20" w:after="20"/>
            </w:pPr>
            <w:r/>
            <w:r>
              <w:rPr>
                <w:rFonts w:ascii="Calibri" w:hAnsi="Calibri"/>
                <w:b w:val="0"/>
                <w:sz w:val="18"/>
              </w:rPr>
            </w:r>
          </w:p>
        </w:tc>
      </w:tr>
    </w:tbl>
    <w:p/>
    <w:p>
      <w:pPr>
        <w:pStyle w:val="Heading2"/>
      </w:pPr>
      <w:r>
        <w:t>5.14 POST_OCCUPANCY</w:t>
      </w:r>
    </w:p>
    <w:p>
      <w:r>
        <w:t>Assignment of a DSR user to a sanctioned Post at an Office. Multiple occupancies per user are allowed. Transfer In, Relieving, reserved handover (FR-UM-067), and deputation End Date (FR-UM-030) are modelled as attributes and status on this entity rather than separate header tables. Login uses occupancies that are Active (Joining Date reached); Reserved occupancies count toward Occupied but cannot be selected until 12:00 AM IST on Joining Date (FR-UM-061).</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occupancy_id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user_id</w:t>
            </w:r>
          </w:p>
        </w:tc>
        <w:tc>
          <w:tcPr>
            <w:tcW w:type="dxa" w:w="5568"/>
            <w:shd w:val="clear" w:fill="F2F2F2"/>
          </w:tcPr>
          <w:p>
            <w:pPr>
              <w:spacing w:before="20" w:after="20"/>
            </w:pPr>
            <w:r/>
            <w:r>
              <w:rPr>
                <w:rFonts w:ascii="Calibri" w:hAnsi="Calibri"/>
                <w:b w:val="0"/>
                <w:sz w:val="18"/>
              </w:rPr>
              <w:t>FK USER_MASTER</w:t>
            </w:r>
          </w:p>
        </w:tc>
        <w:tc>
          <w:tcPr>
            <w:tcW w:type="dxa" w:w="5568"/>
            <w:shd w:val="clear" w:fill="F2F2F2"/>
          </w:tcPr>
          <w:p>
            <w:pPr>
              <w:spacing w:before="20" w:after="20"/>
            </w:pPr>
            <w:r/>
            <w:r>
              <w:rPr>
                <w:rFonts w:ascii="Calibri" w:hAnsi="Calibri"/>
                <w:b w:val="0"/>
                <w:sz w:val="18"/>
              </w:rPr>
              <w:t>User Category = DSR Officer</w:t>
            </w:r>
          </w:p>
        </w:tc>
      </w:tr>
      <w:tr>
        <w:tc>
          <w:tcPr>
            <w:tcW w:type="dxa" w:w="5568"/>
          </w:tcPr>
          <w:p>
            <w:pPr>
              <w:spacing w:before="20" w:after="20"/>
            </w:pPr>
            <w:r/>
            <w:r>
              <w:rPr>
                <w:rFonts w:ascii="Calibri" w:hAnsi="Calibri"/>
                <w:b w:val="0"/>
                <w:sz w:val="18"/>
              </w:rPr>
              <w:t>post_code + office_code</w:t>
            </w:r>
          </w:p>
        </w:tc>
        <w:tc>
          <w:tcPr>
            <w:tcW w:type="dxa" w:w="5568"/>
          </w:tcPr>
          <w:p>
            <w:pPr>
              <w:spacing w:before="20" w:after="20"/>
            </w:pPr>
            <w:r/>
            <w:r>
              <w:rPr>
                <w:rFonts w:ascii="Calibri" w:hAnsi="Calibri"/>
                <w:b w:val="0"/>
                <w:sz w:val="18"/>
              </w:rPr>
              <w:t>FK SANCTIONED_POST</w:t>
            </w:r>
          </w:p>
        </w:tc>
        <w:tc>
          <w:tcPr>
            <w:tcW w:type="dxa" w:w="5568"/>
          </w:tcPr>
          <w:p>
            <w:pPr>
              <w:spacing w:before="20" w:after="20"/>
            </w:pPr>
            <w:r/>
            <w:r>
              <w:rPr>
                <w:rFonts w:ascii="Calibri" w:hAnsi="Calibri"/>
                <w:b w:val="0"/>
                <w:sz w:val="18"/>
              </w:rPr>
              <w:t>Must have available capacity unless FR-UM-067</w:t>
            </w:r>
          </w:p>
        </w:tc>
      </w:tr>
      <w:tr>
        <w:tc>
          <w:tcPr>
            <w:tcW w:type="dxa" w:w="5568"/>
            <w:shd w:val="clear" w:fill="F2F2F2"/>
          </w:tcPr>
          <w:p>
            <w:pPr>
              <w:spacing w:before="20" w:after="20"/>
            </w:pPr>
            <w:r/>
            <w:r>
              <w:rPr>
                <w:rFonts w:ascii="Calibri" w:hAnsi="Calibri"/>
                <w:b w:val="0"/>
                <w:sz w:val="18"/>
              </w:rPr>
              <w:t>status</w:t>
            </w:r>
          </w:p>
        </w:tc>
        <w:tc>
          <w:tcPr>
            <w:tcW w:type="dxa" w:w="5568"/>
            <w:shd w:val="clear" w:fill="F2F2F2"/>
          </w:tcPr>
          <w:p>
            <w:pPr>
              <w:spacing w:before="20" w:after="20"/>
            </w:pPr>
            <w:r/>
            <w:r>
              <w:rPr>
                <w:rFonts w:ascii="Calibri" w:hAnsi="Calibri"/>
                <w:b w:val="0"/>
                <w:sz w:val="18"/>
              </w:rPr>
              <w:t>Active | Reserved | Ended</w:t>
            </w:r>
          </w:p>
        </w:tc>
        <w:tc>
          <w:tcPr>
            <w:tcW w:type="dxa" w:w="5568"/>
            <w:shd w:val="clear" w:fill="F2F2F2"/>
          </w:tcPr>
          <w:p>
            <w:pPr>
              <w:spacing w:before="20" w:after="20"/>
            </w:pPr>
            <w:r/>
            <w:r>
              <w:rPr>
                <w:rFonts w:ascii="Calibri" w:hAnsi="Calibri"/>
                <w:b w:val="0"/>
                <w:sz w:val="18"/>
              </w:rPr>
              <w:t>Job transitions at midnight IST</w:t>
            </w:r>
          </w:p>
        </w:tc>
      </w:tr>
      <w:tr>
        <w:tc>
          <w:tcPr>
            <w:tcW w:type="dxa" w:w="5568"/>
          </w:tcPr>
          <w:p>
            <w:pPr>
              <w:spacing w:before="20" w:after="20"/>
            </w:pPr>
            <w:r/>
            <w:r>
              <w:rPr>
                <w:rFonts w:ascii="Calibri" w:hAnsi="Calibri"/>
                <w:b w:val="0"/>
                <w:sz w:val="18"/>
              </w:rPr>
              <w:t>joining_date</w:t>
            </w:r>
          </w:p>
        </w:tc>
        <w:tc>
          <w:tcPr>
            <w:tcW w:type="dxa" w:w="5568"/>
          </w:tcPr>
          <w:p>
            <w:pPr>
              <w:spacing w:before="20" w:after="20"/>
            </w:pPr>
            <w:r/>
            <w:r>
              <w:rPr>
                <w:rFonts w:ascii="Calibri" w:hAnsi="Calibri"/>
                <w:b w:val="0"/>
                <w:sz w:val="18"/>
              </w:rPr>
              <w:t>Date</w:t>
            </w:r>
          </w:p>
        </w:tc>
        <w:tc>
          <w:tcPr>
            <w:tcW w:type="dxa" w:w="5568"/>
          </w:tcPr>
          <w:p>
            <w:pPr>
              <w:spacing w:before="20" w:after="20"/>
            </w:pPr>
            <w:r/>
            <w:r>
              <w:rPr>
                <w:rFonts w:ascii="Calibri" w:hAnsi="Calibri"/>
                <w:b w:val="0"/>
                <w:sz w:val="18"/>
              </w:rPr>
              <w:t>Transfer In; login from 00:00 IST that day</w:t>
            </w:r>
          </w:p>
        </w:tc>
      </w:tr>
      <w:tr>
        <w:tc>
          <w:tcPr>
            <w:tcW w:type="dxa" w:w="5568"/>
            <w:shd w:val="clear" w:fill="F2F2F2"/>
          </w:tcPr>
          <w:p>
            <w:pPr>
              <w:spacing w:before="20" w:after="20"/>
            </w:pPr>
            <w:r/>
            <w:r>
              <w:rPr>
                <w:rFonts w:ascii="Calibri" w:hAnsi="Calibri"/>
                <w:b w:val="0"/>
                <w:sz w:val="18"/>
              </w:rPr>
              <w:t>transfer_order_no / document_id</w:t>
            </w:r>
          </w:p>
        </w:tc>
        <w:tc>
          <w:tcPr>
            <w:tcW w:type="dxa" w:w="5568"/>
            <w:shd w:val="clear" w:fill="F2F2F2"/>
          </w:tcPr>
          <w:p>
            <w:pPr>
              <w:spacing w:before="20" w:after="20"/>
            </w:pPr>
            <w:r/>
            <w:r>
              <w:rPr>
                <w:rFonts w:ascii="Calibri" w:hAnsi="Calibri"/>
                <w:b w:val="0"/>
                <w:sz w:val="18"/>
              </w:rPr>
              <w:t>String / artefact</w:t>
            </w:r>
          </w:p>
        </w:tc>
        <w:tc>
          <w:tcPr>
            <w:tcW w:type="dxa" w:w="5568"/>
            <w:shd w:val="clear" w:fill="F2F2F2"/>
          </w:tcPr>
          <w:p>
            <w:pPr>
              <w:spacing w:before="20" w:after="20"/>
            </w:pPr>
            <w:r/>
            <w:r>
              <w:rPr>
                <w:rFonts w:ascii="Calibri" w:hAnsi="Calibri"/>
                <w:b w:val="0"/>
                <w:sz w:val="18"/>
              </w:rPr>
              <w:t>FR-UM-060</w:t>
            </w:r>
          </w:p>
        </w:tc>
      </w:tr>
      <w:tr>
        <w:tc>
          <w:tcPr>
            <w:tcW w:type="dxa" w:w="5568"/>
          </w:tcPr>
          <w:p>
            <w:pPr>
              <w:spacing w:before="20" w:after="20"/>
            </w:pPr>
            <w:r/>
            <w:r>
              <w:rPr>
                <w:rFonts w:ascii="Calibri" w:hAnsi="Calibri"/>
                <w:b w:val="0"/>
                <w:sz w:val="18"/>
              </w:rPr>
              <w:t>relieving_date</w:t>
            </w:r>
          </w:p>
        </w:tc>
        <w:tc>
          <w:tcPr>
            <w:tcW w:type="dxa" w:w="5568"/>
          </w:tcPr>
          <w:p>
            <w:pPr>
              <w:spacing w:before="20" w:after="20"/>
            </w:pPr>
            <w:r/>
            <w:r>
              <w:rPr>
                <w:rFonts w:ascii="Calibri" w:hAnsi="Calibri"/>
                <w:b w:val="0"/>
                <w:sz w:val="18"/>
              </w:rPr>
              <w:t>Date</w:t>
            </w:r>
          </w:p>
        </w:tc>
        <w:tc>
          <w:tcPr>
            <w:tcW w:type="dxa" w:w="5568"/>
          </w:tcPr>
          <w:p>
            <w:pPr>
              <w:spacing w:before="20" w:after="20"/>
            </w:pPr>
            <w:r/>
            <w:r>
              <w:rPr>
                <w:rFonts w:ascii="Calibri" w:hAnsi="Calibri"/>
                <w:b w:val="0"/>
                <w:sz w:val="18"/>
              </w:rPr>
              <w:t>Mapping retained through 23:59 IST of that date</w:t>
            </w:r>
          </w:p>
        </w:tc>
      </w:tr>
      <w:tr>
        <w:tc>
          <w:tcPr>
            <w:tcW w:type="dxa" w:w="5568"/>
            <w:shd w:val="clear" w:fill="F2F2F2"/>
          </w:tcPr>
          <w:p>
            <w:pPr>
              <w:spacing w:before="20" w:after="20"/>
            </w:pPr>
            <w:r/>
            <w:r>
              <w:rPr>
                <w:rFonts w:ascii="Calibri" w:hAnsi="Calibri"/>
                <w:b w:val="0"/>
                <w:sz w:val="18"/>
              </w:rPr>
              <w:t>relieving_order_no / document_id</w:t>
            </w:r>
          </w:p>
        </w:tc>
        <w:tc>
          <w:tcPr>
            <w:tcW w:type="dxa" w:w="5568"/>
            <w:shd w:val="clear" w:fill="F2F2F2"/>
          </w:tcPr>
          <w:p>
            <w:pPr>
              <w:spacing w:before="20" w:after="20"/>
            </w:pPr>
            <w:r/>
            <w:r>
              <w:rPr>
                <w:rFonts w:ascii="Calibri" w:hAnsi="Calibri"/>
                <w:b w:val="0"/>
                <w:sz w:val="18"/>
              </w:rPr>
              <w:t>String / artefact</w:t>
            </w:r>
          </w:p>
        </w:tc>
        <w:tc>
          <w:tcPr>
            <w:tcW w:type="dxa" w:w="5568"/>
            <w:shd w:val="clear" w:fill="F2F2F2"/>
          </w:tcPr>
          <w:p>
            <w:pPr>
              <w:spacing w:before="20" w:after="20"/>
            </w:pPr>
            <w:r/>
            <w:r>
              <w:rPr>
                <w:rFonts w:ascii="Calibri" w:hAnsi="Calibri"/>
                <w:b w:val="0"/>
                <w:sz w:val="18"/>
              </w:rPr>
              <w:t>FR-UM-057</w:t>
            </w:r>
          </w:p>
        </w:tc>
      </w:tr>
      <w:tr>
        <w:tc>
          <w:tcPr>
            <w:tcW w:type="dxa" w:w="5568"/>
          </w:tcPr>
          <w:p>
            <w:pPr>
              <w:spacing w:before="20" w:after="20"/>
            </w:pPr>
            <w:r/>
            <w:r>
              <w:rPr>
                <w:rFonts w:ascii="Calibri" w:hAnsi="Calibri"/>
                <w:b w:val="0"/>
                <w:sz w:val="18"/>
              </w:rPr>
              <w:t>end_date</w:t>
            </w:r>
          </w:p>
        </w:tc>
        <w:tc>
          <w:tcPr>
            <w:tcW w:type="dxa" w:w="5568"/>
          </w:tcPr>
          <w:p>
            <w:pPr>
              <w:spacing w:before="20" w:after="20"/>
            </w:pPr>
            <w:r/>
            <w:r>
              <w:rPr>
                <w:rFonts w:ascii="Calibri" w:hAnsi="Calibri"/>
                <w:b w:val="0"/>
                <w:sz w:val="18"/>
              </w:rPr>
              <w:t>Date</w:t>
            </w:r>
          </w:p>
        </w:tc>
        <w:tc>
          <w:tcPr>
            <w:tcW w:type="dxa" w:w="5568"/>
          </w:tcPr>
          <w:p>
            <w:pPr>
              <w:spacing w:before="20" w:after="20"/>
            </w:pPr>
            <w:r/>
            <w:r>
              <w:rPr>
                <w:rFonts w:ascii="Calibri" w:hAnsi="Calibri"/>
                <w:b w:val="0"/>
                <w:sz w:val="18"/>
              </w:rPr>
              <w:t>Deputation only (FR-UM-030); not a substitute for relieving</w:t>
            </w:r>
          </w:p>
        </w:tc>
      </w:tr>
      <w:tr>
        <w:tc>
          <w:tcPr>
            <w:tcW w:type="dxa" w:w="5568"/>
            <w:shd w:val="clear" w:fill="F2F2F2"/>
          </w:tcPr>
          <w:p>
            <w:pPr>
              <w:spacing w:before="20" w:after="20"/>
            </w:pPr>
            <w:r/>
            <w:r>
              <w:rPr>
                <w:rFonts w:ascii="Calibri" w:hAnsi="Calibri"/>
                <w:b w:val="0"/>
                <w:sz w:val="18"/>
              </w:rPr>
              <w:t>deputation_reason</w:t>
            </w:r>
          </w:p>
        </w:tc>
        <w:tc>
          <w:tcPr>
            <w:tcW w:type="dxa" w:w="5568"/>
            <w:shd w:val="clear" w:fill="F2F2F2"/>
          </w:tcPr>
          <w:p>
            <w:pPr>
              <w:spacing w:before="20" w:after="20"/>
            </w:pPr>
            <w:r/>
            <w:r>
              <w:rPr>
                <w:rFonts w:ascii="Calibri" w:hAnsi="Calibri"/>
                <w:b w:val="0"/>
                <w:sz w:val="18"/>
              </w:rPr>
              <w:t>Code</w:t>
            </w:r>
          </w:p>
        </w:tc>
        <w:tc>
          <w:tcPr>
            <w:tcW w:type="dxa" w:w="5568"/>
            <w:shd w:val="clear" w:fill="F2F2F2"/>
          </w:tcPr>
          <w:p>
            <w:pPr>
              <w:spacing w:before="20" w:after="20"/>
            </w:pPr>
            <w:r/>
            <w:r>
              <w:rPr>
                <w:rFonts w:ascii="Calibri" w:hAnsi="Calibri"/>
                <w:b w:val="0"/>
                <w:sz w:val="18"/>
              </w:rPr>
              <w:t>Mandatory if end_date set</w:t>
            </w:r>
          </w:p>
        </w:tc>
      </w:tr>
      <w:tr>
        <w:tc>
          <w:tcPr>
            <w:tcW w:type="dxa" w:w="5568"/>
          </w:tcPr>
          <w:p>
            <w:pPr>
              <w:spacing w:before="20" w:after="20"/>
            </w:pPr>
            <w:r/>
            <w:r>
              <w:rPr>
                <w:rFonts w:ascii="Calibri" w:hAnsi="Calibri"/>
                <w:b w:val="0"/>
                <w:sz w:val="18"/>
              </w:rPr>
              <w:t>reserved_flag</w:t>
            </w:r>
          </w:p>
        </w:tc>
        <w:tc>
          <w:tcPr>
            <w:tcW w:type="dxa" w:w="5568"/>
          </w:tcPr>
          <w:p>
            <w:pPr>
              <w:spacing w:before="20" w:after="20"/>
            </w:pPr>
            <w:r/>
            <w:r>
              <w:rPr>
                <w:rFonts w:ascii="Calibri" w:hAnsi="Calibri"/>
                <w:b w:val="0"/>
                <w:sz w:val="18"/>
              </w:rPr>
              <w:t>Boolean</w:t>
            </w:r>
          </w:p>
        </w:tc>
        <w:tc>
          <w:tcPr>
            <w:tcW w:type="dxa" w:w="5568"/>
          </w:tcPr>
          <w:p>
            <w:pPr>
              <w:spacing w:before="20" w:after="20"/>
            </w:pPr>
            <w:r/>
            <w:r>
              <w:rPr>
                <w:rFonts w:ascii="Calibri" w:hAnsi="Calibri"/>
                <w:b w:val="0"/>
                <w:sz w:val="18"/>
              </w:rPr>
              <w:t>FR-UM-067; counts as occupied immediately</w:t>
            </w:r>
          </w:p>
        </w:tc>
      </w:tr>
      <w:tr>
        <w:tc>
          <w:tcPr>
            <w:tcW w:type="dxa" w:w="5568"/>
            <w:shd w:val="clear" w:fill="F2F2F2"/>
          </w:tcPr>
          <w:p>
            <w:pPr>
              <w:spacing w:before="20" w:after="20"/>
            </w:pPr>
            <w:r/>
            <w:r>
              <w:rPr>
                <w:rFonts w:ascii="Calibri" w:hAnsi="Calibri"/>
                <w:b w:val="0"/>
                <w:sz w:val="18"/>
              </w:rPr>
              <w:t>created_by / created_at</w:t>
            </w:r>
          </w:p>
        </w:tc>
        <w:tc>
          <w:tcPr>
            <w:tcW w:type="dxa" w:w="5568"/>
            <w:shd w:val="clear" w:fill="F2F2F2"/>
          </w:tcPr>
          <w:p>
            <w:pPr>
              <w:spacing w:before="20" w:after="20"/>
            </w:pPr>
            <w:r/>
            <w:r>
              <w:rPr>
                <w:rFonts w:ascii="Calibri" w:hAnsi="Calibri"/>
                <w:b w:val="0"/>
                <w:sz w:val="18"/>
              </w:rPr>
              <w:t>Actor + timestamp</w:t>
            </w:r>
          </w:p>
        </w:tc>
        <w:tc>
          <w:tcPr>
            <w:tcW w:type="dxa" w:w="5568"/>
            <w:shd w:val="clear" w:fill="F2F2F2"/>
          </w:tcPr>
          <w:p>
            <w:pPr>
              <w:spacing w:before="20" w:after="20"/>
            </w:pPr>
            <w:r/>
            <w:r>
              <w:rPr>
                <w:rFonts w:ascii="Calibri" w:hAnsi="Calibri"/>
                <w:b w:val="0"/>
                <w:sz w:val="18"/>
              </w:rPr>
              <w:t>Immediate-parent + office-span rules</w:t>
            </w:r>
          </w:p>
        </w:tc>
      </w:tr>
    </w:tbl>
    <w:p/>
    <w:p>
      <w:pPr>
        <w:pStyle w:val="Heading2"/>
      </w:pPr>
      <w:r>
        <w:t>5.15 USER_SESSION</w:t>
      </w:r>
    </w:p>
    <w:p>
      <w:r>
        <w:t>One active session per Username (FR-UM-076). Idle 15 minutes (FR-UM-074); absolute 8 hours (FR-UM-075). For DSR: session context is exactly one of (a) assigned occupancy (FR-UM-052), (b) additional charge of a wholly unoccupied subordinate post at the same office (FR-UM-053 — session-only, no occupancy row), or (c) temporary charge of an absent Post + Office (FR-UM-083 — FK temp_charge_id). While additional charge or temporary charge is active, Module Function claims come only from that covered post (FR-UM-038).</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session_id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user_id</w:t>
            </w:r>
          </w:p>
        </w:tc>
        <w:tc>
          <w:tcPr>
            <w:tcW w:type="dxa" w:w="5568"/>
            <w:shd w:val="clear" w:fill="F2F2F2"/>
          </w:tcPr>
          <w:p>
            <w:pPr>
              <w:spacing w:before="20" w:after="20"/>
            </w:pPr>
            <w:r/>
            <w:r>
              <w:rPr>
                <w:rFonts w:ascii="Calibri" w:hAnsi="Calibri"/>
                <w:b w:val="0"/>
                <w:sz w:val="18"/>
              </w:rPr>
              <w:t>FK USER_MASTER</w:t>
            </w:r>
          </w:p>
        </w:tc>
        <w:tc>
          <w:tcPr>
            <w:tcW w:type="dxa" w:w="5568"/>
            <w:shd w:val="clear" w:fill="F2F2F2"/>
          </w:tcPr>
          <w:p>
            <w:pPr>
              <w:spacing w:before="20" w:after="20"/>
            </w:pPr>
            <w:r/>
            <w:r>
              <w:rPr>
                <w:rFonts w:ascii="Calibri" w:hAnsi="Calibri"/>
                <w:b w:val="0"/>
                <w:sz w:val="18"/>
              </w:rPr>
              <w:t>UK among active sessions</w:t>
            </w:r>
          </w:p>
        </w:tc>
      </w:tr>
      <w:tr>
        <w:tc>
          <w:tcPr>
            <w:tcW w:type="dxa" w:w="5568"/>
          </w:tcPr>
          <w:p>
            <w:pPr>
              <w:spacing w:before="20" w:after="20"/>
            </w:pPr>
            <w:r/>
            <w:r>
              <w:rPr>
                <w:rFonts w:ascii="Calibri" w:hAnsi="Calibri"/>
                <w:b w:val="0"/>
                <w:sz w:val="18"/>
              </w:rPr>
              <w:t>session_context</w:t>
            </w:r>
          </w:p>
        </w:tc>
        <w:tc>
          <w:tcPr>
            <w:tcW w:type="dxa" w:w="5568"/>
          </w:tcPr>
          <w:p>
            <w:pPr>
              <w:spacing w:before="20" w:after="20"/>
            </w:pPr>
            <w:r/>
            <w:r>
              <w:rPr>
                <w:rFonts w:ascii="Calibri" w:hAnsi="Calibri"/>
                <w:b w:val="0"/>
                <w:sz w:val="18"/>
              </w:rPr>
              <w:t>ASSIGNED | ADDITIONAL_CHARGE | TEMPORARY_CHARGE</w:t>
            </w:r>
          </w:p>
        </w:tc>
        <w:tc>
          <w:tcPr>
            <w:tcW w:type="dxa" w:w="5568"/>
          </w:tcPr>
          <w:p>
            <w:pPr>
              <w:spacing w:before="20" w:after="20"/>
            </w:pPr>
            <w:r/>
            <w:r>
              <w:rPr>
                <w:rFonts w:ascii="Calibri" w:hAnsi="Calibri"/>
                <w:b w:val="0"/>
                <w:sz w:val="18"/>
              </w:rPr>
              <w:t>DSR only; null for Citizen / OD</w:t>
            </w:r>
          </w:p>
        </w:tc>
      </w:tr>
      <w:tr>
        <w:tc>
          <w:tcPr>
            <w:tcW w:type="dxa" w:w="5568"/>
            <w:shd w:val="clear" w:fill="F2F2F2"/>
          </w:tcPr>
          <w:p>
            <w:pPr>
              <w:spacing w:before="20" w:after="20"/>
            </w:pPr>
            <w:r/>
            <w:r>
              <w:rPr>
                <w:rFonts w:ascii="Calibri" w:hAnsi="Calibri"/>
                <w:b w:val="0"/>
                <w:sz w:val="18"/>
              </w:rPr>
              <w:t>assigned_occupancy_id</w:t>
            </w:r>
          </w:p>
        </w:tc>
        <w:tc>
          <w:tcPr>
            <w:tcW w:type="dxa" w:w="5568"/>
            <w:shd w:val="clear" w:fill="F2F2F2"/>
          </w:tcPr>
          <w:p>
            <w:pPr>
              <w:spacing w:before="20" w:after="20"/>
            </w:pPr>
            <w:r/>
            <w:r>
              <w:rPr>
                <w:rFonts w:ascii="Calibri" w:hAnsi="Calibri"/>
                <w:b w:val="0"/>
                <w:sz w:val="18"/>
              </w:rPr>
              <w:t>FK POST_OCCUPANCY</w:t>
            </w:r>
          </w:p>
        </w:tc>
        <w:tc>
          <w:tcPr>
            <w:tcW w:type="dxa" w:w="5568"/>
            <w:shd w:val="clear" w:fill="F2F2F2"/>
          </w:tcPr>
          <w:p>
            <w:pPr>
              <w:spacing w:before="20" w:after="20"/>
            </w:pPr>
            <w:r/>
            <w:r>
              <w:rPr>
                <w:rFonts w:ascii="Calibri" w:hAnsi="Calibri"/>
                <w:b w:val="0"/>
                <w:sz w:val="18"/>
              </w:rPr>
              <w:t>Required when context = ASSIGNED; optional anchor otherwise</w:t>
            </w:r>
          </w:p>
        </w:tc>
      </w:tr>
      <w:tr>
        <w:tc>
          <w:tcPr>
            <w:tcW w:type="dxa" w:w="5568"/>
          </w:tcPr>
          <w:p>
            <w:pPr>
              <w:spacing w:before="20" w:after="20"/>
            </w:pPr>
            <w:r/>
            <w:r>
              <w:rPr>
                <w:rFonts w:ascii="Calibri" w:hAnsi="Calibri"/>
                <w:b w:val="0"/>
                <w:sz w:val="18"/>
              </w:rPr>
              <w:t>add_charge_post_code</w:t>
            </w:r>
          </w:p>
        </w:tc>
        <w:tc>
          <w:tcPr>
            <w:tcW w:type="dxa" w:w="5568"/>
          </w:tcPr>
          <w:p>
            <w:pPr>
              <w:spacing w:before="20" w:after="20"/>
            </w:pPr>
            <w:r/>
            <w:r>
              <w:rPr>
                <w:rFonts w:ascii="Calibri" w:hAnsi="Calibri"/>
                <w:b w:val="0"/>
                <w:sz w:val="18"/>
              </w:rPr>
              <w:t>FK POSTS_MASTER</w:t>
            </w:r>
          </w:p>
        </w:tc>
        <w:tc>
          <w:tcPr>
            <w:tcW w:type="dxa" w:w="5568"/>
          </w:tcPr>
          <w:p>
            <w:pPr>
              <w:spacing w:before="20" w:after="20"/>
            </w:pPr>
            <w:r/>
            <w:r>
              <w:rPr>
                <w:rFonts w:ascii="Calibri" w:hAnsi="Calibri"/>
                <w:b w:val="0"/>
                <w:sz w:val="18"/>
              </w:rPr>
              <w:t>Optional; FR-UM-053; same office as assigned</w:t>
            </w:r>
          </w:p>
        </w:tc>
      </w:tr>
      <w:tr>
        <w:tc>
          <w:tcPr>
            <w:tcW w:type="dxa" w:w="5568"/>
            <w:shd w:val="clear" w:fill="F2F2F2"/>
          </w:tcPr>
          <w:p>
            <w:pPr>
              <w:spacing w:before="20" w:after="20"/>
            </w:pPr>
            <w:r/>
            <w:r>
              <w:rPr>
                <w:rFonts w:ascii="Calibri" w:hAnsi="Calibri"/>
                <w:b w:val="0"/>
                <w:sz w:val="18"/>
              </w:rPr>
              <w:t>add_charge_office_code</w:t>
            </w:r>
          </w:p>
        </w:tc>
        <w:tc>
          <w:tcPr>
            <w:tcW w:type="dxa" w:w="5568"/>
            <w:shd w:val="clear" w:fill="F2F2F2"/>
          </w:tcPr>
          <w:p>
            <w:pPr>
              <w:spacing w:before="20" w:after="20"/>
            </w:pPr>
            <w:r/>
            <w:r>
              <w:rPr>
                <w:rFonts w:ascii="Calibri" w:hAnsi="Calibri"/>
                <w:b w:val="0"/>
                <w:sz w:val="18"/>
              </w:rPr>
              <w:t>FK OFFICE_HIERARCHY</w:t>
            </w:r>
          </w:p>
        </w:tc>
        <w:tc>
          <w:tcPr>
            <w:tcW w:type="dxa" w:w="5568"/>
            <w:shd w:val="clear" w:fill="F2F2F2"/>
          </w:tcPr>
          <w:p>
            <w:pPr>
              <w:spacing w:before="20" w:after="20"/>
            </w:pPr>
            <w:r/>
            <w:r>
              <w:rPr>
                <w:rFonts w:ascii="Calibri" w:hAnsi="Calibri"/>
                <w:b w:val="0"/>
                <w:sz w:val="18"/>
              </w:rPr>
              <w:t>Must equal assigned occupancy office</w:t>
            </w:r>
          </w:p>
        </w:tc>
      </w:tr>
      <w:tr>
        <w:tc>
          <w:tcPr>
            <w:tcW w:type="dxa" w:w="5568"/>
          </w:tcPr>
          <w:p>
            <w:pPr>
              <w:spacing w:before="20" w:after="20"/>
            </w:pPr>
            <w:r/>
            <w:r>
              <w:rPr>
                <w:rFonts w:ascii="Calibri" w:hAnsi="Calibri"/>
                <w:b w:val="0"/>
                <w:sz w:val="18"/>
              </w:rPr>
              <w:t>temp_charge_id</w:t>
            </w:r>
          </w:p>
        </w:tc>
        <w:tc>
          <w:tcPr>
            <w:tcW w:type="dxa" w:w="5568"/>
          </w:tcPr>
          <w:p>
            <w:pPr>
              <w:spacing w:before="20" w:after="20"/>
            </w:pPr>
            <w:r/>
            <w:r>
              <w:rPr>
                <w:rFonts w:ascii="Calibri" w:hAnsi="Calibri"/>
                <w:b w:val="0"/>
                <w:sz w:val="18"/>
              </w:rPr>
              <w:t>FK TEMPORARY_CHARGE</w:t>
            </w:r>
          </w:p>
        </w:tc>
        <w:tc>
          <w:tcPr>
            <w:tcW w:type="dxa" w:w="5568"/>
          </w:tcPr>
          <w:p>
            <w:pPr>
              <w:spacing w:before="20" w:after="20"/>
            </w:pPr>
            <w:r/>
            <w:r>
              <w:rPr>
                <w:rFonts w:ascii="Calibri" w:hAnsi="Calibri"/>
                <w:b w:val="0"/>
                <w:sz w:val="18"/>
              </w:rPr>
              <w:t>Required when context = TEMPORARY_CHARGE (FR-UM-083)</w:t>
            </w:r>
          </w:p>
        </w:tc>
      </w:tr>
      <w:tr>
        <w:tc>
          <w:tcPr>
            <w:tcW w:type="dxa" w:w="5568"/>
            <w:shd w:val="clear" w:fill="F2F2F2"/>
          </w:tcPr>
          <w:p>
            <w:pPr>
              <w:spacing w:before="20" w:after="20"/>
            </w:pPr>
            <w:r/>
            <w:r>
              <w:rPr>
                <w:rFonts w:ascii="Calibri" w:hAnsi="Calibri"/>
                <w:b w:val="0"/>
                <w:sz w:val="18"/>
              </w:rPr>
              <w:t>login_at / last_activity_at / expires_at</w:t>
            </w:r>
          </w:p>
        </w:tc>
        <w:tc>
          <w:tcPr>
            <w:tcW w:type="dxa" w:w="5568"/>
            <w:shd w:val="clear" w:fill="F2F2F2"/>
          </w:tcPr>
          <w:p>
            <w:pPr>
              <w:spacing w:before="20" w:after="20"/>
            </w:pPr>
            <w:r/>
            <w:r>
              <w:rPr>
                <w:rFonts w:ascii="Calibri" w:hAnsi="Calibri"/>
                <w:b w:val="0"/>
                <w:sz w:val="18"/>
              </w:rPr>
              <w:t>Timestamps</w:t>
            </w:r>
          </w:p>
        </w:tc>
        <w:tc>
          <w:tcPr>
            <w:tcW w:type="dxa" w:w="5568"/>
            <w:shd w:val="clear" w:fill="F2F2F2"/>
          </w:tcPr>
          <w:p>
            <w:pPr>
              <w:spacing w:before="20" w:after="20"/>
            </w:pPr>
            <w:r/>
            <w:r>
              <w:rPr>
                <w:rFonts w:ascii="Calibri" w:hAnsi="Calibri"/>
                <w:b w:val="0"/>
                <w:sz w:val="18"/>
              </w:rPr>
              <w:t>IST clock</w:t>
            </w:r>
          </w:p>
        </w:tc>
      </w:tr>
    </w:tbl>
    <w:p/>
    <w:p>
      <w:pPr>
        <w:pStyle w:val="Heading2"/>
      </w:pPr>
      <w:r>
        <w:t>5.16 TEMPORARY_ABSENCE</w:t>
      </w:r>
    </w:p>
    <w:p>
      <w:r>
        <w:t>Superior-recorded Leave / OOD / Other period linked to an active DSR post occupancy (FR-UM-079). Does not end the occupancy and does not free sanctioned capacity (FR-UM-081). While an Approved absence covers the current IST calendar day (effective absence), login is denied for the Username across all posts (FR-UM-080). Scope to create/amend/cancel matches Transfer Out: office span + immediate-parent post parentage. Cleared after 23:59 IST of to_date by the occupancy refresh job or equivalent day-boundary evaluation (FR-UM-084 / FR-UM-068); superior cancel takes effect immediately.</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absence_id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occupancy_id</w:t>
            </w:r>
          </w:p>
        </w:tc>
        <w:tc>
          <w:tcPr>
            <w:tcW w:type="dxa" w:w="5568"/>
            <w:shd w:val="clear" w:fill="F2F2F2"/>
          </w:tcPr>
          <w:p>
            <w:pPr>
              <w:spacing w:before="20" w:after="20"/>
            </w:pPr>
            <w:r/>
            <w:r>
              <w:rPr>
                <w:rFonts w:ascii="Calibri" w:hAnsi="Calibri"/>
                <w:b w:val="0"/>
                <w:sz w:val="18"/>
              </w:rPr>
              <w:t>FK POST_OCCUPANCY</w:t>
            </w:r>
          </w:p>
        </w:tc>
        <w:tc>
          <w:tcPr>
            <w:tcW w:type="dxa" w:w="5568"/>
            <w:shd w:val="clear" w:fill="F2F2F2"/>
          </w:tcPr>
          <w:p>
            <w:pPr>
              <w:spacing w:before="20" w:after="20"/>
            </w:pPr>
            <w:r/>
            <w:r>
              <w:rPr>
                <w:rFonts w:ascii="Calibri" w:hAnsi="Calibri"/>
                <w:b w:val="0"/>
                <w:sz w:val="18"/>
              </w:rPr>
              <w:t>Must be Active; DSR only</w:t>
            </w:r>
          </w:p>
        </w:tc>
      </w:tr>
      <w:tr>
        <w:tc>
          <w:tcPr>
            <w:tcW w:type="dxa" w:w="5568"/>
          </w:tcPr>
          <w:p>
            <w:pPr>
              <w:spacing w:before="20" w:after="20"/>
            </w:pPr>
            <w:r/>
            <w:r>
              <w:rPr>
                <w:rFonts w:ascii="Calibri" w:hAnsi="Calibri"/>
                <w:b w:val="0"/>
                <w:sz w:val="18"/>
              </w:rPr>
              <w:t>absence_type</w:t>
            </w:r>
          </w:p>
        </w:tc>
        <w:tc>
          <w:tcPr>
            <w:tcW w:type="dxa" w:w="5568"/>
          </w:tcPr>
          <w:p>
            <w:pPr>
              <w:spacing w:before="20" w:after="20"/>
            </w:pPr>
            <w:r/>
            <w:r>
              <w:rPr>
                <w:rFonts w:ascii="Calibri" w:hAnsi="Calibri"/>
                <w:b w:val="0"/>
                <w:sz w:val="18"/>
              </w:rPr>
              <w:t>Leave | OOD | Other</w:t>
            </w:r>
          </w:p>
        </w:tc>
        <w:tc>
          <w:tcPr>
            <w:tcW w:type="dxa" w:w="5568"/>
          </w:tcPr>
          <w:p>
            <w:pPr>
              <w:spacing w:before="20" w:after="20"/>
            </w:pPr>
            <w:r/>
            <w:r>
              <w:rPr>
                <w:rFonts w:ascii="Calibri" w:hAnsi="Calibri"/>
                <w:b w:val="0"/>
                <w:sz w:val="18"/>
              </w:rPr>
              <w:t>Required</w:t>
            </w:r>
          </w:p>
        </w:tc>
      </w:tr>
      <w:tr>
        <w:tc>
          <w:tcPr>
            <w:tcW w:type="dxa" w:w="5568"/>
            <w:shd w:val="clear" w:fill="F2F2F2"/>
          </w:tcPr>
          <w:p>
            <w:pPr>
              <w:spacing w:before="20" w:after="20"/>
            </w:pPr>
            <w:r/>
            <w:r>
              <w:rPr>
                <w:rFonts w:ascii="Calibri" w:hAnsi="Calibri"/>
                <w:b w:val="0"/>
                <w:sz w:val="18"/>
              </w:rPr>
              <w:t>reason_code</w:t>
            </w:r>
          </w:p>
        </w:tc>
        <w:tc>
          <w:tcPr>
            <w:tcW w:type="dxa" w:w="5568"/>
            <w:shd w:val="clear" w:fill="F2F2F2"/>
          </w:tcPr>
          <w:p>
            <w:pPr>
              <w:spacing w:before="20" w:after="20"/>
            </w:pPr>
            <w:r/>
            <w:r>
              <w:rPr>
                <w:rFonts w:ascii="Calibri" w:hAnsi="Calibri"/>
                <w:b w:val="0"/>
                <w:sz w:val="18"/>
              </w:rPr>
              <w:t>Code / string</w:t>
            </w:r>
          </w:p>
        </w:tc>
        <w:tc>
          <w:tcPr>
            <w:tcW w:type="dxa" w:w="5568"/>
            <w:shd w:val="clear" w:fill="F2F2F2"/>
          </w:tcPr>
          <w:p>
            <w:pPr>
              <w:spacing w:before="20" w:after="20"/>
            </w:pPr>
            <w:r/>
            <w:r>
              <w:rPr>
                <w:rFonts w:ascii="Calibri" w:hAnsi="Calibri"/>
                <w:b w:val="0"/>
                <w:sz w:val="18"/>
              </w:rPr>
              <w:t>Mandatory</w:t>
            </w:r>
          </w:p>
        </w:tc>
      </w:tr>
      <w:tr>
        <w:tc>
          <w:tcPr>
            <w:tcW w:type="dxa" w:w="5568"/>
          </w:tcPr>
          <w:p>
            <w:pPr>
              <w:spacing w:before="20" w:after="20"/>
            </w:pPr>
            <w:r/>
            <w:r>
              <w:rPr>
                <w:rFonts w:ascii="Calibri" w:hAnsi="Calibri"/>
                <w:b w:val="0"/>
                <w:sz w:val="18"/>
              </w:rPr>
              <w:t>from_date</w:t>
            </w:r>
          </w:p>
        </w:tc>
        <w:tc>
          <w:tcPr>
            <w:tcW w:type="dxa" w:w="5568"/>
          </w:tcPr>
          <w:p>
            <w:pPr>
              <w:spacing w:before="20" w:after="20"/>
            </w:pPr>
            <w:r/>
            <w:r>
              <w:rPr>
                <w:rFonts w:ascii="Calibri" w:hAnsi="Calibri"/>
                <w:b w:val="0"/>
                <w:sz w:val="18"/>
              </w:rPr>
              <w:t>Date (IST)</w:t>
            </w:r>
          </w:p>
        </w:tc>
        <w:tc>
          <w:tcPr>
            <w:tcW w:type="dxa" w:w="5568"/>
          </w:tcPr>
          <w:p>
            <w:pPr>
              <w:spacing w:before="20" w:after="20"/>
            </w:pPr>
            <w:r/>
            <w:r>
              <w:rPr>
                <w:rFonts w:ascii="Calibri" w:hAnsi="Calibri"/>
                <w:b w:val="0"/>
                <w:sz w:val="18"/>
              </w:rPr>
              <w:t>Inclusive; required</w:t>
            </w:r>
          </w:p>
        </w:tc>
      </w:tr>
      <w:tr>
        <w:tc>
          <w:tcPr>
            <w:tcW w:type="dxa" w:w="5568"/>
            <w:shd w:val="clear" w:fill="F2F2F2"/>
          </w:tcPr>
          <w:p>
            <w:pPr>
              <w:spacing w:before="20" w:after="20"/>
            </w:pPr>
            <w:r/>
            <w:r>
              <w:rPr>
                <w:rFonts w:ascii="Calibri" w:hAnsi="Calibri"/>
                <w:b w:val="0"/>
                <w:sz w:val="18"/>
              </w:rPr>
              <w:t>to_date</w:t>
            </w:r>
          </w:p>
        </w:tc>
        <w:tc>
          <w:tcPr>
            <w:tcW w:type="dxa" w:w="5568"/>
            <w:shd w:val="clear" w:fill="F2F2F2"/>
          </w:tcPr>
          <w:p>
            <w:pPr>
              <w:spacing w:before="20" w:after="20"/>
            </w:pPr>
            <w:r/>
            <w:r>
              <w:rPr>
                <w:rFonts w:ascii="Calibri" w:hAnsi="Calibri"/>
                <w:b w:val="0"/>
                <w:sz w:val="18"/>
              </w:rPr>
              <w:t>Date (IST)</w:t>
            </w:r>
          </w:p>
        </w:tc>
        <w:tc>
          <w:tcPr>
            <w:tcW w:type="dxa" w:w="5568"/>
            <w:shd w:val="clear" w:fill="F2F2F2"/>
          </w:tcPr>
          <w:p>
            <w:pPr>
              <w:spacing w:before="20" w:after="20"/>
            </w:pPr>
            <w:r/>
            <w:r>
              <w:rPr>
                <w:rFonts w:ascii="Calibri" w:hAnsi="Calibri"/>
                <w:b w:val="0"/>
                <w:sz w:val="18"/>
              </w:rPr>
              <w:t>Inclusive; ≥ from_date</w:t>
            </w:r>
          </w:p>
        </w:tc>
      </w:tr>
      <w:tr>
        <w:tc>
          <w:tcPr>
            <w:tcW w:type="dxa" w:w="5568"/>
          </w:tcPr>
          <w:p>
            <w:pPr>
              <w:spacing w:before="20" w:after="20"/>
            </w:pPr>
            <w:r/>
            <w:r>
              <w:rPr>
                <w:rFonts w:ascii="Calibri" w:hAnsi="Calibri"/>
                <w:b w:val="0"/>
                <w:sz w:val="18"/>
              </w:rPr>
              <w:t>order_ref / document_id</w:t>
            </w:r>
          </w:p>
        </w:tc>
        <w:tc>
          <w:tcPr>
            <w:tcW w:type="dxa" w:w="5568"/>
          </w:tcPr>
          <w:p>
            <w:pPr>
              <w:spacing w:before="20" w:after="20"/>
            </w:pPr>
            <w:r/>
            <w:r>
              <w:rPr>
                <w:rFonts w:ascii="Calibri" w:hAnsi="Calibri"/>
                <w:b w:val="0"/>
                <w:sz w:val="18"/>
              </w:rPr>
              <w:t>String / artefact</w:t>
            </w:r>
          </w:p>
        </w:tc>
        <w:tc>
          <w:tcPr>
            <w:tcW w:type="dxa" w:w="5568"/>
          </w:tcPr>
          <w:p>
            <w:pPr>
              <w:spacing w:before="20" w:after="20"/>
            </w:pPr>
            <w:r/>
            <w:r>
              <w:rPr>
                <w:rFonts w:ascii="Calibri" w:hAnsi="Calibri"/>
                <w:b w:val="0"/>
                <w:sz w:val="18"/>
              </w:rPr>
              <w:t>Optional</w:t>
            </w:r>
          </w:p>
        </w:tc>
      </w:tr>
      <w:tr>
        <w:tc>
          <w:tcPr>
            <w:tcW w:type="dxa" w:w="5568"/>
            <w:shd w:val="clear" w:fill="F2F2F2"/>
          </w:tcPr>
          <w:p>
            <w:pPr>
              <w:spacing w:before="20" w:after="20"/>
            </w:pPr>
            <w:r/>
            <w:r>
              <w:rPr>
                <w:rFonts w:ascii="Calibri" w:hAnsi="Calibri"/>
                <w:b w:val="0"/>
                <w:sz w:val="18"/>
              </w:rPr>
              <w:t>status</w:t>
            </w:r>
          </w:p>
        </w:tc>
        <w:tc>
          <w:tcPr>
            <w:tcW w:type="dxa" w:w="5568"/>
            <w:shd w:val="clear" w:fill="F2F2F2"/>
          </w:tcPr>
          <w:p>
            <w:pPr>
              <w:spacing w:before="20" w:after="20"/>
            </w:pPr>
            <w:r/>
            <w:r>
              <w:rPr>
                <w:rFonts w:ascii="Calibri" w:hAnsi="Calibri"/>
                <w:b w:val="0"/>
                <w:sz w:val="18"/>
              </w:rPr>
              <w:t>Approved | Cancelled | Ended</w:t>
            </w:r>
          </w:p>
        </w:tc>
        <w:tc>
          <w:tcPr>
            <w:tcW w:type="dxa" w:w="5568"/>
            <w:shd w:val="clear" w:fill="F2F2F2"/>
          </w:tcPr>
          <w:p>
            <w:pPr>
              <w:spacing w:before="20" w:after="20"/>
            </w:pPr>
            <w:r/>
            <w:r>
              <w:rPr>
                <w:rFonts w:ascii="Calibri" w:hAnsi="Calibri"/>
                <w:b w:val="0"/>
                <w:sz w:val="18"/>
              </w:rPr>
              <w:t>Ended by FR-UM-084 job or cancel</w:t>
            </w:r>
          </w:p>
        </w:tc>
      </w:tr>
      <w:tr>
        <w:tc>
          <w:tcPr>
            <w:tcW w:type="dxa" w:w="5568"/>
          </w:tcPr>
          <w:p>
            <w:pPr>
              <w:spacing w:before="20" w:after="20"/>
            </w:pPr>
            <w:r/>
            <w:r>
              <w:rPr>
                <w:rFonts w:ascii="Calibri" w:hAnsi="Calibri"/>
                <w:b w:val="0"/>
                <w:sz w:val="18"/>
              </w:rPr>
              <w:t>recorded_by</w:t>
            </w:r>
          </w:p>
        </w:tc>
        <w:tc>
          <w:tcPr>
            <w:tcW w:type="dxa" w:w="5568"/>
          </w:tcPr>
          <w:p>
            <w:pPr>
              <w:spacing w:before="20" w:after="20"/>
            </w:pPr>
            <w:r/>
            <w:r>
              <w:rPr>
                <w:rFonts w:ascii="Calibri" w:hAnsi="Calibri"/>
                <w:b w:val="0"/>
                <w:sz w:val="18"/>
              </w:rPr>
              <w:t>FK USER_MASTER</w:t>
            </w:r>
          </w:p>
        </w:tc>
        <w:tc>
          <w:tcPr>
            <w:tcW w:type="dxa" w:w="5568"/>
          </w:tcPr>
          <w:p>
            <w:pPr>
              <w:spacing w:before="20" w:after="20"/>
            </w:pPr>
            <w:r/>
            <w:r>
              <w:rPr>
                <w:rFonts w:ascii="Calibri" w:hAnsi="Calibri"/>
                <w:b w:val="0"/>
                <w:sz w:val="18"/>
              </w:rPr>
              <w:t>Hierarchy superior</w:t>
            </w:r>
          </w:p>
        </w:tc>
      </w:tr>
      <w:tr>
        <w:tc>
          <w:tcPr>
            <w:tcW w:type="dxa" w:w="5568"/>
            <w:shd w:val="clear" w:fill="F2F2F2"/>
          </w:tcPr>
          <w:p>
            <w:pPr>
              <w:spacing w:before="20" w:after="20"/>
            </w:pPr>
            <w:r/>
            <w:r>
              <w:rPr>
                <w:rFonts w:ascii="Calibri" w:hAnsi="Calibri"/>
                <w:b w:val="0"/>
                <w:sz w:val="18"/>
              </w:rPr>
              <w:t>cancelled_by / cancelled_at</w:t>
            </w:r>
          </w:p>
        </w:tc>
        <w:tc>
          <w:tcPr>
            <w:tcW w:type="dxa" w:w="5568"/>
            <w:shd w:val="clear" w:fill="F2F2F2"/>
          </w:tcPr>
          <w:p>
            <w:pPr>
              <w:spacing w:before="20" w:after="20"/>
            </w:pPr>
            <w:r/>
            <w:r>
              <w:rPr>
                <w:rFonts w:ascii="Calibri" w:hAnsi="Calibri"/>
                <w:b w:val="0"/>
                <w:sz w:val="18"/>
              </w:rPr>
              <w:t>Actor + timestamp</w:t>
            </w:r>
          </w:p>
        </w:tc>
        <w:tc>
          <w:tcPr>
            <w:tcW w:type="dxa" w:w="5568"/>
            <w:shd w:val="clear" w:fill="F2F2F2"/>
          </w:tcPr>
          <w:p>
            <w:pPr>
              <w:spacing w:before="20" w:after="20"/>
            </w:pPr>
            <w:r/>
            <w:r>
              <w:rPr>
                <w:rFonts w:ascii="Calibri" w:hAnsi="Calibri"/>
                <w:b w:val="0"/>
                <w:sz w:val="18"/>
              </w:rPr>
              <w:t>Optional; immediate effect</w:t>
            </w:r>
          </w:p>
        </w:tc>
      </w:tr>
      <w:tr>
        <w:tc>
          <w:tcPr>
            <w:tcW w:type="dxa" w:w="5568"/>
          </w:tcPr>
          <w:p>
            <w:pPr>
              <w:spacing w:before="20" w:after="20"/>
            </w:pPr>
            <w:r/>
            <w:r>
              <w:rPr>
                <w:rFonts w:ascii="Calibri" w:hAnsi="Calibri"/>
                <w:b w:val="0"/>
                <w:sz w:val="18"/>
              </w:rPr>
              <w:t>created_at</w:t>
            </w:r>
          </w:p>
        </w:tc>
        <w:tc>
          <w:tcPr>
            <w:tcW w:type="dxa" w:w="5568"/>
          </w:tcPr>
          <w:p>
            <w:pPr>
              <w:spacing w:before="20" w:after="20"/>
            </w:pPr>
            <w:r/>
            <w:r>
              <w:rPr>
                <w:rFonts w:ascii="Calibri" w:hAnsi="Calibri"/>
                <w:b w:val="0"/>
                <w:sz w:val="18"/>
              </w:rPr>
              <w:t>Timestamp IST</w:t>
            </w:r>
          </w:p>
        </w:tc>
        <w:tc>
          <w:tcPr>
            <w:tcW w:type="dxa" w:w="5568"/>
          </w:tcPr>
          <w:p>
            <w:pPr>
              <w:spacing w:before="20" w:after="20"/>
            </w:pPr>
            <w:r/>
            <w:r>
              <w:rPr>
                <w:rFonts w:ascii="Calibri" w:hAnsi="Calibri"/>
                <w:b w:val="0"/>
                <w:sz w:val="18"/>
              </w:rPr>
              <w:t>Required; audit-logged</w:t>
            </w:r>
          </w:p>
        </w:tc>
      </w:tr>
    </w:tbl>
    <w:p/>
    <w:p>
      <w:pPr>
        <w:pStyle w:val="Heading2"/>
      </w:pPr>
      <w:r>
        <w:t>5.17 TEMPORARY_CHARGE</w:t>
      </w:r>
    </w:p>
    <w:p>
      <w:r>
        <w:t>Superior-assigned mapping of an absent Post + Office to a covering DSR Officer under the same superior (FR-UM-082). May be cross-office within office span. Distinct from FR-UM-053 session additional charge (which requires wholly unoccupied subordinate post at the same office). Cover officer must not be the absentee and must not themselves be under effective absence. At most one Active charge per Post + Office. At FR-UM-052 the cover officer sees temporary-charge rows alongside own assigned posts (FR-UM-083).</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temp_charge_id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absence_id</w:t>
            </w:r>
          </w:p>
        </w:tc>
        <w:tc>
          <w:tcPr>
            <w:tcW w:type="dxa" w:w="5568"/>
            <w:shd w:val="clear" w:fill="F2F2F2"/>
          </w:tcPr>
          <w:p>
            <w:pPr>
              <w:spacing w:before="20" w:after="20"/>
            </w:pPr>
            <w:r/>
            <w:r>
              <w:rPr>
                <w:rFonts w:ascii="Calibri" w:hAnsi="Calibri"/>
                <w:b w:val="0"/>
                <w:sz w:val="18"/>
              </w:rPr>
              <w:t>FK TEMPORARY_ABSENCE</w:t>
            </w:r>
          </w:p>
        </w:tc>
        <w:tc>
          <w:tcPr>
            <w:tcW w:type="dxa" w:w="5568"/>
            <w:shd w:val="clear" w:fill="F2F2F2"/>
          </w:tcPr>
          <w:p>
            <w:pPr>
              <w:spacing w:before="20" w:after="20"/>
            </w:pPr>
            <w:r/>
            <w:r>
              <w:rPr>
                <w:rFonts w:ascii="Calibri" w:hAnsi="Calibri"/>
                <w:b w:val="0"/>
                <w:sz w:val="18"/>
              </w:rPr>
              <w:t>Required; same date window</w:t>
            </w:r>
          </w:p>
        </w:tc>
      </w:tr>
      <w:tr>
        <w:tc>
          <w:tcPr>
            <w:tcW w:type="dxa" w:w="5568"/>
          </w:tcPr>
          <w:p>
            <w:pPr>
              <w:spacing w:before="20" w:after="20"/>
            </w:pPr>
            <w:r/>
            <w:r>
              <w:rPr>
                <w:rFonts w:ascii="Calibri" w:hAnsi="Calibri"/>
                <w:b w:val="0"/>
                <w:sz w:val="18"/>
              </w:rPr>
              <w:t>cover_user_id</w:t>
            </w:r>
          </w:p>
        </w:tc>
        <w:tc>
          <w:tcPr>
            <w:tcW w:type="dxa" w:w="5568"/>
          </w:tcPr>
          <w:p>
            <w:pPr>
              <w:spacing w:before="20" w:after="20"/>
            </w:pPr>
            <w:r/>
            <w:r>
              <w:rPr>
                <w:rFonts w:ascii="Calibri" w:hAnsi="Calibri"/>
                <w:b w:val="0"/>
                <w:sz w:val="18"/>
              </w:rPr>
              <w:t>FK USER_MASTER</w:t>
            </w:r>
          </w:p>
        </w:tc>
        <w:tc>
          <w:tcPr>
            <w:tcW w:type="dxa" w:w="5568"/>
          </w:tcPr>
          <w:p>
            <w:pPr>
              <w:spacing w:before="20" w:after="20"/>
            </w:pPr>
            <w:r/>
            <w:r>
              <w:rPr>
                <w:rFonts w:ascii="Calibri" w:hAnsi="Calibri"/>
                <w:b w:val="0"/>
                <w:sz w:val="18"/>
              </w:rPr>
              <w:t>≠ absentee; DSR Officer</w:t>
            </w:r>
          </w:p>
        </w:tc>
      </w:tr>
      <w:tr>
        <w:tc>
          <w:tcPr>
            <w:tcW w:type="dxa" w:w="5568"/>
            <w:shd w:val="clear" w:fill="F2F2F2"/>
          </w:tcPr>
          <w:p>
            <w:pPr>
              <w:spacing w:before="20" w:after="20"/>
            </w:pPr>
            <w:r/>
            <w:r>
              <w:rPr>
                <w:rFonts w:ascii="Calibri" w:hAnsi="Calibri"/>
                <w:b w:val="0"/>
                <w:sz w:val="18"/>
              </w:rPr>
              <w:t>covered_post_code + covered_office_code</w:t>
            </w:r>
          </w:p>
        </w:tc>
        <w:tc>
          <w:tcPr>
            <w:tcW w:type="dxa" w:w="5568"/>
            <w:shd w:val="clear" w:fill="F2F2F2"/>
          </w:tcPr>
          <w:p>
            <w:pPr>
              <w:spacing w:before="20" w:after="20"/>
            </w:pPr>
            <w:r/>
            <w:r>
              <w:rPr>
                <w:rFonts w:ascii="Calibri" w:hAnsi="Calibri"/>
                <w:b w:val="0"/>
                <w:sz w:val="18"/>
              </w:rPr>
              <w:t>From absent occupancy / SANCTIONED_POST</w:t>
            </w:r>
          </w:p>
        </w:tc>
        <w:tc>
          <w:tcPr>
            <w:tcW w:type="dxa" w:w="5568"/>
            <w:shd w:val="clear" w:fill="F2F2F2"/>
          </w:tcPr>
          <w:p>
            <w:pPr>
              <w:spacing w:before="20" w:after="20"/>
            </w:pPr>
            <w:r/>
            <w:r>
              <w:rPr>
                <w:rFonts w:ascii="Calibri" w:hAnsi="Calibri"/>
                <w:b w:val="0"/>
                <w:sz w:val="18"/>
              </w:rPr>
              <w:t>Required</w:t>
            </w:r>
          </w:p>
        </w:tc>
      </w:tr>
      <w:tr>
        <w:tc>
          <w:tcPr>
            <w:tcW w:type="dxa" w:w="5568"/>
          </w:tcPr>
          <w:p>
            <w:pPr>
              <w:spacing w:before="20" w:after="20"/>
            </w:pPr>
            <w:r/>
            <w:r>
              <w:rPr>
                <w:rFonts w:ascii="Calibri" w:hAnsi="Calibri"/>
                <w:b w:val="0"/>
                <w:sz w:val="18"/>
              </w:rPr>
              <w:t>from_date / to_date</w:t>
            </w:r>
          </w:p>
        </w:tc>
        <w:tc>
          <w:tcPr>
            <w:tcW w:type="dxa" w:w="5568"/>
          </w:tcPr>
          <w:p>
            <w:pPr>
              <w:spacing w:before="20" w:after="20"/>
            </w:pPr>
            <w:r/>
            <w:r>
              <w:rPr>
                <w:rFonts w:ascii="Calibri" w:hAnsi="Calibri"/>
                <w:b w:val="0"/>
                <w:sz w:val="18"/>
              </w:rPr>
              <w:t>Date (IST)</w:t>
            </w:r>
          </w:p>
        </w:tc>
        <w:tc>
          <w:tcPr>
            <w:tcW w:type="dxa" w:w="5568"/>
          </w:tcPr>
          <w:p>
            <w:pPr>
              <w:spacing w:before="20" w:after="20"/>
            </w:pPr>
            <w:r/>
            <w:r>
              <w:rPr>
                <w:rFonts w:ascii="Calibri" w:hAnsi="Calibri"/>
                <w:b w:val="0"/>
                <w:sz w:val="18"/>
              </w:rPr>
              <w:t>Within or equal to absence window</w:t>
            </w:r>
          </w:p>
        </w:tc>
      </w:tr>
      <w:tr>
        <w:tc>
          <w:tcPr>
            <w:tcW w:type="dxa" w:w="5568"/>
            <w:shd w:val="clear" w:fill="F2F2F2"/>
          </w:tcPr>
          <w:p>
            <w:pPr>
              <w:spacing w:before="20" w:after="20"/>
            </w:pPr>
            <w:r/>
            <w:r>
              <w:rPr>
                <w:rFonts w:ascii="Calibri" w:hAnsi="Calibri"/>
                <w:b w:val="0"/>
                <w:sz w:val="18"/>
              </w:rPr>
              <w:t>status</w:t>
            </w:r>
          </w:p>
        </w:tc>
        <w:tc>
          <w:tcPr>
            <w:tcW w:type="dxa" w:w="5568"/>
            <w:shd w:val="clear" w:fill="F2F2F2"/>
          </w:tcPr>
          <w:p>
            <w:pPr>
              <w:spacing w:before="20" w:after="20"/>
            </w:pPr>
            <w:r/>
            <w:r>
              <w:rPr>
                <w:rFonts w:ascii="Calibri" w:hAnsi="Calibri"/>
                <w:b w:val="0"/>
                <w:sz w:val="18"/>
              </w:rPr>
              <w:t>Active | Cancelled | Ended</w:t>
            </w:r>
          </w:p>
        </w:tc>
        <w:tc>
          <w:tcPr>
            <w:tcW w:type="dxa" w:w="5568"/>
            <w:shd w:val="clear" w:fill="F2F2F2"/>
          </w:tcPr>
          <w:p>
            <w:pPr>
              <w:spacing w:before="20" w:after="20"/>
            </w:pPr>
            <w:r/>
            <w:r>
              <w:rPr>
                <w:rFonts w:ascii="Calibri" w:hAnsi="Calibri"/>
                <w:b w:val="0"/>
                <w:sz w:val="18"/>
              </w:rPr>
              <w:t>Ended by FR-UM-084 or cancel</w:t>
            </w:r>
          </w:p>
        </w:tc>
      </w:tr>
      <w:tr>
        <w:tc>
          <w:tcPr>
            <w:tcW w:type="dxa" w:w="5568"/>
          </w:tcPr>
          <w:p>
            <w:pPr>
              <w:spacing w:before="20" w:after="20"/>
            </w:pPr>
            <w:r/>
            <w:r>
              <w:rPr>
                <w:rFonts w:ascii="Calibri" w:hAnsi="Calibri"/>
                <w:b w:val="0"/>
                <w:sz w:val="18"/>
              </w:rPr>
              <w:t>assigned_by</w:t>
            </w:r>
          </w:p>
        </w:tc>
        <w:tc>
          <w:tcPr>
            <w:tcW w:type="dxa" w:w="5568"/>
          </w:tcPr>
          <w:p>
            <w:pPr>
              <w:spacing w:before="20" w:after="20"/>
            </w:pPr>
            <w:r/>
            <w:r>
              <w:rPr>
                <w:rFonts w:ascii="Calibri" w:hAnsi="Calibri"/>
                <w:b w:val="0"/>
                <w:sz w:val="18"/>
              </w:rPr>
              <w:t>FK USER_MASTER</w:t>
            </w:r>
          </w:p>
        </w:tc>
        <w:tc>
          <w:tcPr>
            <w:tcW w:type="dxa" w:w="5568"/>
          </w:tcPr>
          <w:p>
            <w:pPr>
              <w:spacing w:before="20" w:after="20"/>
            </w:pPr>
            <w:r/>
            <w:r>
              <w:rPr>
                <w:rFonts w:ascii="Calibri" w:hAnsi="Calibri"/>
                <w:b w:val="0"/>
                <w:sz w:val="18"/>
              </w:rPr>
              <w:t>Hierarchy superior</w:t>
            </w:r>
          </w:p>
        </w:tc>
      </w:tr>
      <w:tr>
        <w:tc>
          <w:tcPr>
            <w:tcW w:type="dxa" w:w="5568"/>
            <w:shd w:val="clear" w:fill="F2F2F2"/>
          </w:tcPr>
          <w:p>
            <w:pPr>
              <w:spacing w:before="20" w:after="20"/>
            </w:pPr>
            <w:r/>
            <w:r>
              <w:rPr>
                <w:rFonts w:ascii="Calibri" w:hAnsi="Calibri"/>
                <w:b w:val="0"/>
                <w:sz w:val="18"/>
              </w:rPr>
              <w:t>order_ref / document_id</w:t>
            </w:r>
          </w:p>
        </w:tc>
        <w:tc>
          <w:tcPr>
            <w:tcW w:type="dxa" w:w="5568"/>
            <w:shd w:val="clear" w:fill="F2F2F2"/>
          </w:tcPr>
          <w:p>
            <w:pPr>
              <w:spacing w:before="20" w:after="20"/>
            </w:pPr>
            <w:r/>
            <w:r>
              <w:rPr>
                <w:rFonts w:ascii="Calibri" w:hAnsi="Calibri"/>
                <w:b w:val="0"/>
                <w:sz w:val="18"/>
              </w:rPr>
              <w:t>String / artefact</w:t>
            </w:r>
          </w:p>
        </w:tc>
        <w:tc>
          <w:tcPr>
            <w:tcW w:type="dxa" w:w="5568"/>
            <w:shd w:val="clear" w:fill="F2F2F2"/>
          </w:tcPr>
          <w:p>
            <w:pPr>
              <w:spacing w:before="20" w:after="20"/>
            </w:pPr>
            <w:r/>
            <w:r>
              <w:rPr>
                <w:rFonts w:ascii="Calibri" w:hAnsi="Calibri"/>
                <w:b w:val="0"/>
                <w:sz w:val="18"/>
              </w:rPr>
              <w:t>Optional</w:t>
            </w:r>
          </w:p>
        </w:tc>
      </w:tr>
      <w:tr>
        <w:tc>
          <w:tcPr>
            <w:tcW w:type="dxa" w:w="5568"/>
          </w:tcPr>
          <w:p>
            <w:pPr>
              <w:spacing w:before="20" w:after="20"/>
            </w:pPr>
            <w:r/>
            <w:r>
              <w:rPr>
                <w:rFonts w:ascii="Calibri" w:hAnsi="Calibri"/>
                <w:b w:val="0"/>
                <w:sz w:val="18"/>
              </w:rPr>
              <w:t>created_at / cancelled_at</w:t>
            </w:r>
          </w:p>
        </w:tc>
        <w:tc>
          <w:tcPr>
            <w:tcW w:type="dxa" w:w="5568"/>
          </w:tcPr>
          <w:p>
            <w:pPr>
              <w:spacing w:before="20" w:after="20"/>
            </w:pPr>
            <w:r/>
            <w:r>
              <w:rPr>
                <w:rFonts w:ascii="Calibri" w:hAnsi="Calibri"/>
                <w:b w:val="0"/>
                <w:sz w:val="18"/>
              </w:rPr>
              <w:t>Timestamps</w:t>
            </w:r>
          </w:p>
        </w:tc>
        <w:tc>
          <w:tcPr>
            <w:tcW w:type="dxa" w:w="5568"/>
          </w:tcPr>
          <w:p>
            <w:pPr>
              <w:spacing w:before="20" w:after="20"/>
            </w:pPr>
            <w:r/>
            <w:r>
              <w:rPr>
                <w:rFonts w:ascii="Calibri" w:hAnsi="Calibri"/>
                <w:b w:val="0"/>
                <w:sz w:val="18"/>
              </w:rPr>
              <w:t>Audit-logged</w:t>
            </w:r>
          </w:p>
        </w:tc>
      </w:tr>
    </w:tbl>
    <w:p/>
    <w:p>
      <w:pPr>
        <w:pStyle w:val="Heading2"/>
      </w:pPr>
      <w:r>
        <w:t>5.18 OTP_CHALLENGE</w:t>
      </w:r>
    </w:p>
    <w:p>
      <w:r>
        <w:t>OTP/PIN issuance for login (SMS only), Citizen registration (email + mobile), lost-mobile PIN (email), and new-mobile verification. Policy FR-UM-069–FR-UM-072: 6 digits; login 5 min; registration/PIN 10 min; 3 failures invalidate; 30 s resend; max 3 resends / 15 min.</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challenge_id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user_id</w:t>
            </w:r>
          </w:p>
        </w:tc>
        <w:tc>
          <w:tcPr>
            <w:tcW w:type="dxa" w:w="5568"/>
            <w:shd w:val="clear" w:fill="F2F2F2"/>
          </w:tcPr>
          <w:p>
            <w:pPr>
              <w:spacing w:before="20" w:after="20"/>
            </w:pPr>
            <w:r/>
            <w:r>
              <w:rPr>
                <w:rFonts w:ascii="Calibri" w:hAnsi="Calibri"/>
                <w:b w:val="0"/>
                <w:sz w:val="18"/>
              </w:rPr>
              <w:t>FK USER_MASTER (or pending registration token)</w:t>
            </w:r>
          </w:p>
        </w:tc>
        <w:tc>
          <w:tcPr>
            <w:tcW w:type="dxa" w:w="5568"/>
            <w:shd w:val="clear" w:fill="F2F2F2"/>
          </w:tcPr>
          <w:p>
            <w:pPr>
              <w:spacing w:before="20" w:after="20"/>
            </w:pPr>
            <w:r/>
            <w:r>
              <w:rPr>
                <w:rFonts w:ascii="Calibri" w:hAnsi="Calibri"/>
                <w:b w:val="0"/>
                <w:sz w:val="18"/>
              </w:rPr>
              <w:t>Nullable during FR-UM-063</w:t>
            </w:r>
          </w:p>
        </w:tc>
      </w:tr>
      <w:tr>
        <w:tc>
          <w:tcPr>
            <w:tcW w:type="dxa" w:w="5568"/>
          </w:tcPr>
          <w:p>
            <w:pPr>
              <w:spacing w:before="20" w:after="20"/>
            </w:pPr>
            <w:r/>
            <w:r>
              <w:rPr>
                <w:rFonts w:ascii="Calibri" w:hAnsi="Calibri"/>
                <w:b w:val="0"/>
                <w:sz w:val="18"/>
              </w:rPr>
              <w:t>purpose</w:t>
            </w:r>
          </w:p>
        </w:tc>
        <w:tc>
          <w:tcPr>
            <w:tcW w:type="dxa" w:w="5568"/>
          </w:tcPr>
          <w:p>
            <w:pPr>
              <w:spacing w:before="20" w:after="20"/>
            </w:pPr>
            <w:r/>
            <w:r>
              <w:rPr>
                <w:rFonts w:ascii="Calibri" w:hAnsi="Calibri"/>
                <w:b w:val="0"/>
                <w:sz w:val="18"/>
              </w:rPr>
              <w:t>LOGIN | REG_EMAIL | REG_MOBILE | RESET_PIN | NEW_MOBILE</w:t>
            </w:r>
          </w:p>
        </w:tc>
        <w:tc>
          <w:tcPr>
            <w:tcW w:type="dxa" w:w="5568"/>
          </w:tcPr>
          <w:p>
            <w:pPr>
              <w:spacing w:before="20" w:after="20"/>
            </w:pPr>
            <w:r/>
            <w:r>
              <w:rPr>
                <w:rFonts w:ascii="Calibri" w:hAnsi="Calibri"/>
                <w:b w:val="0"/>
                <w:sz w:val="18"/>
              </w:rPr>
              <w:t>Required</w:t>
            </w:r>
          </w:p>
        </w:tc>
      </w:tr>
      <w:tr>
        <w:tc>
          <w:tcPr>
            <w:tcW w:type="dxa" w:w="5568"/>
            <w:shd w:val="clear" w:fill="F2F2F2"/>
          </w:tcPr>
          <w:p>
            <w:pPr>
              <w:spacing w:before="20" w:after="20"/>
            </w:pPr>
            <w:r/>
            <w:r>
              <w:rPr>
                <w:rFonts w:ascii="Calibri" w:hAnsi="Calibri"/>
                <w:b w:val="0"/>
                <w:sz w:val="18"/>
              </w:rPr>
              <w:t>channel</w:t>
            </w:r>
          </w:p>
        </w:tc>
        <w:tc>
          <w:tcPr>
            <w:tcW w:type="dxa" w:w="5568"/>
            <w:shd w:val="clear" w:fill="F2F2F2"/>
          </w:tcPr>
          <w:p>
            <w:pPr>
              <w:spacing w:before="20" w:after="20"/>
            </w:pPr>
            <w:r/>
            <w:r>
              <w:rPr>
                <w:rFonts w:ascii="Calibri" w:hAnsi="Calibri"/>
                <w:b w:val="0"/>
                <w:sz w:val="18"/>
              </w:rPr>
              <w:t>SMS | EMAIL</w:t>
            </w:r>
          </w:p>
        </w:tc>
        <w:tc>
          <w:tcPr>
            <w:tcW w:type="dxa" w:w="5568"/>
            <w:shd w:val="clear" w:fill="F2F2F2"/>
          </w:tcPr>
          <w:p>
            <w:pPr>
              <w:spacing w:before="20" w:after="20"/>
            </w:pPr>
            <w:r/>
            <w:r>
              <w:rPr>
                <w:rFonts w:ascii="Calibri" w:hAnsi="Calibri"/>
                <w:b w:val="0"/>
                <w:sz w:val="18"/>
              </w:rPr>
              <w:t>Login OTP never emailed (FR-UM-010)</w:t>
            </w:r>
          </w:p>
        </w:tc>
      </w:tr>
      <w:tr>
        <w:tc>
          <w:tcPr>
            <w:tcW w:type="dxa" w:w="5568"/>
          </w:tcPr>
          <w:p>
            <w:pPr>
              <w:spacing w:before="20" w:after="20"/>
            </w:pPr>
            <w:r/>
            <w:r>
              <w:rPr>
                <w:rFonts w:ascii="Calibri" w:hAnsi="Calibri"/>
                <w:b w:val="0"/>
                <w:sz w:val="18"/>
              </w:rPr>
              <w:t>code_hash</w:t>
            </w:r>
          </w:p>
        </w:tc>
        <w:tc>
          <w:tcPr>
            <w:tcW w:type="dxa" w:w="5568"/>
          </w:tcPr>
          <w:p>
            <w:pPr>
              <w:spacing w:before="20" w:after="20"/>
            </w:pPr>
            <w:r/>
            <w:r>
              <w:rPr>
                <w:rFonts w:ascii="Calibri" w:hAnsi="Calibri"/>
                <w:b w:val="0"/>
                <w:sz w:val="18"/>
              </w:rPr>
              <w:t>Hash</w:t>
            </w:r>
          </w:p>
        </w:tc>
        <w:tc>
          <w:tcPr>
            <w:tcW w:type="dxa" w:w="5568"/>
          </w:tcPr>
          <w:p>
            <w:pPr>
              <w:spacing w:before="20" w:after="20"/>
            </w:pPr>
            <w:r/>
            <w:r>
              <w:rPr>
                <w:rFonts w:ascii="Calibri" w:hAnsi="Calibri"/>
                <w:b w:val="0"/>
                <w:sz w:val="18"/>
              </w:rPr>
              <w:t>Never stored clear</w:t>
            </w:r>
          </w:p>
        </w:tc>
      </w:tr>
      <w:tr>
        <w:tc>
          <w:tcPr>
            <w:tcW w:type="dxa" w:w="5568"/>
            <w:shd w:val="clear" w:fill="F2F2F2"/>
          </w:tcPr>
          <w:p>
            <w:pPr>
              <w:spacing w:before="20" w:after="20"/>
            </w:pPr>
            <w:r/>
            <w:r>
              <w:rPr>
                <w:rFonts w:ascii="Calibri" w:hAnsi="Calibri"/>
                <w:b w:val="0"/>
                <w:sz w:val="18"/>
              </w:rPr>
              <w:t>expires_at / attempt_count / resend_count</w:t>
            </w:r>
          </w:p>
        </w:tc>
        <w:tc>
          <w:tcPr>
            <w:tcW w:type="dxa" w:w="5568"/>
            <w:shd w:val="clear" w:fill="F2F2F2"/>
          </w:tcPr>
          <w:p>
            <w:pPr>
              <w:spacing w:before="20" w:after="20"/>
            </w:pPr>
            <w:r/>
            <w:r>
              <w:rPr>
                <w:rFonts w:ascii="Calibri" w:hAnsi="Calibri"/>
                <w:b w:val="0"/>
                <w:sz w:val="18"/>
              </w:rPr>
              <w:t>Policy attributes</w:t>
            </w:r>
          </w:p>
        </w:tc>
        <w:tc>
          <w:tcPr>
            <w:tcW w:type="dxa" w:w="5568"/>
            <w:shd w:val="clear" w:fill="F2F2F2"/>
          </w:tcPr>
          <w:p>
            <w:pPr>
              <w:spacing w:before="20" w:after="20"/>
            </w:pPr>
            <w:r/>
            <w:r>
              <w:rPr>
                <w:rFonts w:ascii="Calibri" w:hAnsi="Calibri"/>
                <w:b w:val="0"/>
                <w:sz w:val="18"/>
              </w:rPr>
              <w:t>FR-UM-069–FR-UM-072</w:t>
            </w:r>
          </w:p>
        </w:tc>
      </w:tr>
    </w:tbl>
    <w:p/>
    <w:p>
      <w:pPr>
        <w:pStyle w:val="Heading2"/>
      </w:pPr>
      <w:r>
        <w:t>5.19 MODULE_MASTER, MODULE_FUNCTION, RESOURCE_MASTER, ROLE_MODULE_FUNCTION</w:t>
      </w:r>
    </w:p>
    <w:p>
      <w:r>
        <w:t>Access path: session roles → ROLE_MODULE_FUNCTION → MODULE_FUNCTION → RESOURCE. Runtime match is Type + Method + Path with most-specific pattern winning; unmatched non-public resources deny (FR-UM-041). Is Public = Yes allows unauthenticated access. Application Admin uses FN-UM-ADMIN outside this mapping (FR-UM-051).</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Entity</w:t>
            </w:r>
          </w:p>
        </w:tc>
        <w:tc>
          <w:tcPr>
            <w:tcW w:type="dxa" w:w="5568"/>
            <w:shd w:val="clear" w:fill="1F4E79"/>
          </w:tcPr>
          <w:p>
            <w:pPr>
              <w:spacing w:before="20" w:after="20"/>
            </w:pPr>
            <w:r>
              <w:rPr>
                <w:color w:val="FFFFFF"/>
              </w:rPr>
            </w:r>
            <w:r>
              <w:rPr>
                <w:rFonts w:ascii="Calibri" w:hAnsi="Calibri"/>
                <w:b/>
                <w:color w:val="FFFFFF"/>
                <w:sz w:val="18"/>
              </w:rPr>
              <w:t>Key attributes</w:t>
            </w:r>
          </w:p>
        </w:tc>
        <w:tc>
          <w:tcPr>
            <w:tcW w:type="dxa" w:w="5568"/>
            <w:shd w:val="clear" w:fill="1F4E79"/>
          </w:tcPr>
          <w:p>
            <w:pPr>
              <w:spacing w:before="20" w:after="20"/>
            </w:pPr>
            <w:r>
              <w:rPr>
                <w:color w:val="FFFFFF"/>
              </w:rPr>
            </w:r>
            <w:r>
              <w:rPr>
                <w:rFonts w:ascii="Calibri" w:hAnsi="Calibri"/>
                <w:b/>
                <w:color w:val="FFFFFF"/>
                <w:sz w:val="18"/>
              </w:rPr>
              <w:t>Notes</w:t>
            </w:r>
          </w:p>
        </w:tc>
      </w:tr>
      <w:tr>
        <w:tc>
          <w:tcPr>
            <w:tcW w:type="dxa" w:w="5568"/>
          </w:tcPr>
          <w:p>
            <w:pPr>
              <w:spacing w:before="20" w:after="20"/>
            </w:pPr>
            <w:r/>
            <w:r>
              <w:rPr>
                <w:rFonts w:ascii="Calibri" w:hAnsi="Calibri"/>
                <w:b w:val="0"/>
                <w:sz w:val="18"/>
              </w:rPr>
              <w:t>MODULE_MASTER</w:t>
            </w:r>
          </w:p>
        </w:tc>
        <w:tc>
          <w:tcPr>
            <w:tcW w:type="dxa" w:w="5568"/>
          </w:tcPr>
          <w:p>
            <w:pPr>
              <w:spacing w:before="20" w:after="20"/>
            </w:pPr>
            <w:r/>
            <w:r>
              <w:rPr>
                <w:rFonts w:ascii="Calibri" w:hAnsi="Calibri"/>
                <w:b w:val="0"/>
                <w:sz w:val="18"/>
              </w:rPr>
              <w:t>module_code, module_name, is_active</w:t>
            </w:r>
          </w:p>
        </w:tc>
        <w:tc>
          <w:tcPr>
            <w:tcW w:type="dxa" w:w="5568"/>
          </w:tcPr>
          <w:p>
            <w:pPr>
              <w:spacing w:before="20" w:after="20"/>
            </w:pPr>
            <w:r/>
            <w:r>
              <w:rPr>
                <w:rFonts w:ascii="Calibri" w:hAnsi="Calibri"/>
                <w:b w:val="0"/>
                <w:sz w:val="18"/>
              </w:rPr>
              <w:t>e.g. Marriage Registration, Encumbrance Search</w:t>
            </w:r>
          </w:p>
        </w:tc>
      </w:tr>
      <w:tr>
        <w:tc>
          <w:tcPr>
            <w:tcW w:type="dxa" w:w="5568"/>
            <w:shd w:val="clear" w:fill="F2F2F2"/>
          </w:tcPr>
          <w:p>
            <w:pPr>
              <w:spacing w:before="20" w:after="20"/>
            </w:pPr>
            <w:r/>
            <w:r>
              <w:rPr>
                <w:rFonts w:ascii="Calibri" w:hAnsi="Calibri"/>
                <w:b w:val="0"/>
                <w:sz w:val="18"/>
              </w:rPr>
              <w:t>MODULE_FUNCTION</w:t>
            </w:r>
          </w:p>
        </w:tc>
        <w:tc>
          <w:tcPr>
            <w:tcW w:type="dxa" w:w="5568"/>
            <w:shd w:val="clear" w:fill="F2F2F2"/>
          </w:tcPr>
          <w:p>
            <w:pPr>
              <w:spacing w:before="20" w:after="20"/>
            </w:pPr>
            <w:r/>
            <w:r>
              <w:rPr>
                <w:rFonts w:ascii="Calibri" w:hAnsi="Calibri"/>
                <w:b w:val="0"/>
                <w:sz w:val="18"/>
              </w:rPr>
              <w:t>function_id, module_code, function_code</w:t>
            </w:r>
          </w:p>
        </w:tc>
        <w:tc>
          <w:tcPr>
            <w:tcW w:type="dxa" w:w="5568"/>
            <w:shd w:val="clear" w:fill="F2F2F2"/>
          </w:tcPr>
          <w:p>
            <w:pPr>
              <w:spacing w:before="20" w:after="20"/>
            </w:pPr>
            <w:r/>
            <w:r>
              <w:rPr>
                <w:rFonts w:ascii="Calibri" w:hAnsi="Calibri"/>
                <w:b w:val="0"/>
                <w:sz w:val="18"/>
              </w:rPr>
              <w:t>VIEW, ADD, EDIT, APPROVE, SIGN, PRINT, DOWNLOAD, FN-UM-ADMIN</w:t>
            </w:r>
          </w:p>
        </w:tc>
      </w:tr>
      <w:tr>
        <w:tc>
          <w:tcPr>
            <w:tcW w:type="dxa" w:w="5568"/>
          </w:tcPr>
          <w:p>
            <w:pPr>
              <w:spacing w:before="20" w:after="20"/>
            </w:pPr>
            <w:r/>
            <w:r>
              <w:rPr>
                <w:rFonts w:ascii="Calibri" w:hAnsi="Calibri"/>
                <w:b w:val="0"/>
                <w:sz w:val="18"/>
              </w:rPr>
              <w:t>RESOURCE_MASTER</w:t>
            </w:r>
          </w:p>
        </w:tc>
        <w:tc>
          <w:tcPr>
            <w:tcW w:type="dxa" w:w="5568"/>
          </w:tcPr>
          <w:p>
            <w:pPr>
              <w:spacing w:before="20" w:after="20"/>
            </w:pPr>
            <w:r/>
            <w:r>
              <w:rPr>
                <w:rFonts w:ascii="Calibri" w:hAnsi="Calibri"/>
                <w:b w:val="0"/>
                <w:sz w:val="18"/>
              </w:rPr>
              <w:t>resource_id, function_id, type, method, path_pattern, is_public</w:t>
            </w:r>
          </w:p>
        </w:tc>
        <w:tc>
          <w:tcPr>
            <w:tcW w:type="dxa" w:w="5568"/>
          </w:tcPr>
          <w:p>
            <w:pPr>
              <w:spacing w:before="20" w:after="20"/>
            </w:pPr>
            <w:r/>
            <w:r>
              <w:rPr>
                <w:rFonts w:ascii="Calibri" w:hAnsi="Calibri"/>
                <w:b w:val="0"/>
                <w:sz w:val="18"/>
              </w:rPr>
              <w:t>Roles do not store raw URL lists</w:t>
            </w:r>
          </w:p>
        </w:tc>
      </w:tr>
      <w:tr>
        <w:tc>
          <w:tcPr>
            <w:tcW w:type="dxa" w:w="5568"/>
            <w:shd w:val="clear" w:fill="F2F2F2"/>
          </w:tcPr>
          <w:p>
            <w:pPr>
              <w:spacing w:before="20" w:after="20"/>
            </w:pPr>
            <w:r/>
            <w:r>
              <w:rPr>
                <w:rFonts w:ascii="Calibri" w:hAnsi="Calibri"/>
                <w:b w:val="0"/>
                <w:sz w:val="18"/>
              </w:rPr>
              <w:t>ROLE_MODULE_FUNCTION</w:t>
            </w:r>
          </w:p>
        </w:tc>
        <w:tc>
          <w:tcPr>
            <w:tcW w:type="dxa" w:w="5568"/>
            <w:shd w:val="clear" w:fill="F2F2F2"/>
          </w:tcPr>
          <w:p>
            <w:pPr>
              <w:spacing w:before="20" w:after="20"/>
            </w:pPr>
            <w:r/>
            <w:r>
              <w:rPr>
                <w:rFonts w:ascii="Calibri" w:hAnsi="Calibri"/>
                <w:b w:val="0"/>
                <w:sz w:val="18"/>
              </w:rPr>
              <w:t>role_id, function_id</w:t>
            </w:r>
          </w:p>
        </w:tc>
        <w:tc>
          <w:tcPr>
            <w:tcW w:type="dxa" w:w="5568"/>
            <w:shd w:val="clear" w:fill="F2F2F2"/>
          </w:tcPr>
          <w:p>
            <w:pPr>
              <w:spacing w:before="20" w:after="20"/>
            </w:pPr>
            <w:r/>
            <w:r>
              <w:rPr>
                <w:rFonts w:ascii="Calibri" w:hAnsi="Calibri"/>
                <w:b w:val="0"/>
                <w:sz w:val="18"/>
              </w:rPr>
              <w:t>Role name must match Role Master exactly (FR-UM-050)</w:t>
            </w:r>
          </w:p>
        </w:tc>
      </w:tr>
    </w:tbl>
    <w:p/>
    <w:p>
      <w:pPr>
        <w:pStyle w:val="Heading2"/>
      </w:pPr>
      <w:r>
        <w:t>5.20 AUDIT_LOG</w:t>
      </w:r>
    </w:p>
    <w:p>
      <w:r>
        <w:t>Append-only log of create/update/delete, login, mobile/email change, lost-mobile reset, Transfer Out / In, additional charge switch, temporary absence / temporary charge create-amend-cancel, occupancy-refresh job, and access denials. Retention at least seven years. Who, when, before/after, reason, artefact id.</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audit_id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 no updates/deletes</w:t>
            </w:r>
          </w:p>
        </w:tc>
      </w:tr>
      <w:tr>
        <w:tc>
          <w:tcPr>
            <w:tcW w:type="dxa" w:w="5568"/>
            <w:shd w:val="clear" w:fill="F2F2F2"/>
          </w:tcPr>
          <w:p>
            <w:pPr>
              <w:spacing w:before="20" w:after="20"/>
            </w:pPr>
            <w:r/>
            <w:r>
              <w:rPr>
                <w:rFonts w:ascii="Calibri" w:hAnsi="Calibri"/>
                <w:b w:val="0"/>
                <w:sz w:val="18"/>
              </w:rPr>
              <w:t>actor_id / actor_type</w:t>
            </w:r>
          </w:p>
        </w:tc>
        <w:tc>
          <w:tcPr>
            <w:tcW w:type="dxa" w:w="5568"/>
            <w:shd w:val="clear" w:fill="F2F2F2"/>
          </w:tcPr>
          <w:p>
            <w:pPr>
              <w:spacing w:before="20" w:after="20"/>
            </w:pPr>
            <w:r/>
            <w:r>
              <w:rPr>
                <w:rFonts w:ascii="Calibri" w:hAnsi="Calibri"/>
                <w:b w:val="0"/>
                <w:sz w:val="18"/>
              </w:rPr>
              <w:t>User or job / Application Admin</w:t>
            </w:r>
          </w:p>
        </w:tc>
        <w:tc>
          <w:tcPr>
            <w:tcW w:type="dxa" w:w="5568"/>
            <w:shd w:val="clear" w:fill="F2F2F2"/>
          </w:tcPr>
          <w:p>
            <w:pPr>
              <w:spacing w:before="20" w:after="20"/>
            </w:pPr>
            <w:r/>
            <w:r>
              <w:rPr>
                <w:rFonts w:ascii="Calibri" w:hAnsi="Calibri"/>
                <w:b w:val="0"/>
                <w:sz w:val="18"/>
              </w:rPr>
              <w:t>Required</w:t>
            </w:r>
          </w:p>
        </w:tc>
      </w:tr>
      <w:tr>
        <w:tc>
          <w:tcPr>
            <w:tcW w:type="dxa" w:w="5568"/>
          </w:tcPr>
          <w:p>
            <w:pPr>
              <w:spacing w:before="20" w:after="20"/>
            </w:pPr>
            <w:r/>
            <w:r>
              <w:rPr>
                <w:rFonts w:ascii="Calibri" w:hAnsi="Calibri"/>
                <w:b w:val="0"/>
                <w:sz w:val="18"/>
              </w:rPr>
              <w:t>action / entity / entity_id</w:t>
            </w:r>
          </w:p>
        </w:tc>
        <w:tc>
          <w:tcPr>
            <w:tcW w:type="dxa" w:w="5568"/>
          </w:tcPr>
          <w:p>
            <w:pPr>
              <w:spacing w:before="20" w:after="20"/>
            </w:pPr>
            <w:r/>
            <w:r>
              <w:rPr>
                <w:rFonts w:ascii="Calibri" w:hAnsi="Calibri"/>
                <w:b w:val="0"/>
                <w:sz w:val="18"/>
              </w:rPr>
              <w:t>String</w:t>
            </w:r>
          </w:p>
        </w:tc>
        <w:tc>
          <w:tcPr>
            <w:tcW w:type="dxa" w:w="5568"/>
          </w:tcPr>
          <w:p>
            <w:pPr>
              <w:spacing w:before="20" w:after="20"/>
            </w:pPr>
            <w:r/>
            <w:r>
              <w:rPr>
                <w:rFonts w:ascii="Calibri" w:hAnsi="Calibri"/>
                <w:b w:val="0"/>
                <w:sz w:val="18"/>
              </w:rPr>
              <w:t>Required</w:t>
            </w:r>
          </w:p>
        </w:tc>
      </w:tr>
      <w:tr>
        <w:tc>
          <w:tcPr>
            <w:tcW w:type="dxa" w:w="5568"/>
            <w:shd w:val="clear" w:fill="F2F2F2"/>
          </w:tcPr>
          <w:p>
            <w:pPr>
              <w:spacing w:before="20" w:after="20"/>
            </w:pPr>
            <w:r/>
            <w:r>
              <w:rPr>
                <w:rFonts w:ascii="Calibri" w:hAnsi="Calibri"/>
                <w:b w:val="0"/>
                <w:sz w:val="18"/>
              </w:rPr>
              <w:t>before_json / after_json</w:t>
            </w:r>
          </w:p>
        </w:tc>
        <w:tc>
          <w:tcPr>
            <w:tcW w:type="dxa" w:w="5568"/>
            <w:shd w:val="clear" w:fill="F2F2F2"/>
          </w:tcPr>
          <w:p>
            <w:pPr>
              <w:spacing w:before="20" w:after="20"/>
            </w:pPr>
            <w:r/>
            <w:r>
              <w:rPr>
                <w:rFonts w:ascii="Calibri" w:hAnsi="Calibri"/>
                <w:b w:val="0"/>
                <w:sz w:val="18"/>
              </w:rPr>
              <w:t>JSON</w:t>
            </w:r>
          </w:p>
        </w:tc>
        <w:tc>
          <w:tcPr>
            <w:tcW w:type="dxa" w:w="5568"/>
            <w:shd w:val="clear" w:fill="F2F2F2"/>
          </w:tcPr>
          <w:p>
            <w:pPr>
              <w:spacing w:before="20" w:after="20"/>
            </w:pPr>
            <w:r/>
            <w:r>
              <w:rPr>
                <w:rFonts w:ascii="Calibri" w:hAnsi="Calibri"/>
                <w:b w:val="0"/>
                <w:sz w:val="18"/>
              </w:rPr>
              <w:t>Masked PII (mobile)</w:t>
            </w:r>
          </w:p>
        </w:tc>
      </w:tr>
      <w:tr>
        <w:tc>
          <w:tcPr>
            <w:tcW w:type="dxa" w:w="5568"/>
          </w:tcPr>
          <w:p>
            <w:pPr>
              <w:spacing w:before="20" w:after="20"/>
            </w:pPr>
            <w:r/>
            <w:r>
              <w:rPr>
                <w:rFonts w:ascii="Calibri" w:hAnsi="Calibri"/>
                <w:b w:val="0"/>
                <w:sz w:val="18"/>
              </w:rPr>
              <w:t>reason / artefact_id</w:t>
            </w:r>
          </w:p>
        </w:tc>
        <w:tc>
          <w:tcPr>
            <w:tcW w:type="dxa" w:w="5568"/>
          </w:tcPr>
          <w:p>
            <w:pPr>
              <w:spacing w:before="20" w:after="20"/>
            </w:pPr>
            <w:r/>
            <w:r>
              <w:rPr>
                <w:rFonts w:ascii="Calibri" w:hAnsi="Calibri"/>
                <w:b w:val="0"/>
                <w:sz w:val="18"/>
              </w:rPr>
              <w:t>String</w:t>
            </w:r>
          </w:p>
        </w:tc>
        <w:tc>
          <w:tcPr>
            <w:tcW w:type="dxa" w:w="5568"/>
          </w:tcPr>
          <w:p>
            <w:pPr>
              <w:spacing w:before="20" w:after="20"/>
            </w:pPr>
            <w:r/>
            <w:r>
              <w:rPr>
                <w:rFonts w:ascii="Calibri" w:hAnsi="Calibri"/>
                <w:b w:val="0"/>
                <w:sz w:val="18"/>
              </w:rPr>
              <w:t>GO / order document</w:t>
            </w:r>
          </w:p>
        </w:tc>
      </w:tr>
      <w:tr>
        <w:tc>
          <w:tcPr>
            <w:tcW w:type="dxa" w:w="5568"/>
            <w:shd w:val="clear" w:fill="F2F2F2"/>
          </w:tcPr>
          <w:p>
            <w:pPr>
              <w:spacing w:before="20" w:after="20"/>
            </w:pPr>
            <w:r/>
            <w:r>
              <w:rPr>
                <w:rFonts w:ascii="Calibri" w:hAnsi="Calibri"/>
                <w:b w:val="0"/>
                <w:sz w:val="18"/>
              </w:rPr>
              <w:t>occurred_at</w:t>
            </w:r>
          </w:p>
        </w:tc>
        <w:tc>
          <w:tcPr>
            <w:tcW w:type="dxa" w:w="5568"/>
            <w:shd w:val="clear" w:fill="F2F2F2"/>
          </w:tcPr>
          <w:p>
            <w:pPr>
              <w:spacing w:before="20" w:after="20"/>
            </w:pPr>
            <w:r/>
            <w:r>
              <w:rPr>
                <w:rFonts w:ascii="Calibri" w:hAnsi="Calibri"/>
                <w:b w:val="0"/>
                <w:sz w:val="18"/>
              </w:rPr>
              <w:t>Timestamp IST</w:t>
            </w:r>
          </w:p>
        </w:tc>
        <w:tc>
          <w:tcPr>
            <w:tcW w:type="dxa" w:w="5568"/>
            <w:shd w:val="clear" w:fill="F2F2F2"/>
          </w:tcPr>
          <w:p>
            <w:pPr>
              <w:spacing w:before="20" w:after="20"/>
            </w:pPr>
            <w:r/>
            <w:r>
              <w:rPr>
                <w:rFonts w:ascii="Calibri" w:hAnsi="Calibri"/>
                <w:b w:val="0"/>
                <w:sz w:val="18"/>
              </w:rPr>
              <w:t>Required</w:t>
            </w:r>
          </w:p>
        </w:tc>
      </w:tr>
    </w:tbl>
    <w:p/>
    <w:p>
      <w:pPr>
        <w:pStyle w:val="Heading1"/>
      </w:pPr>
      <w:r>
        <w:t>6. Relationship catalogue</w:t>
      </w:r>
    </w:p>
    <w:tbl>
      <w:tblPr>
        <w:tblStyle w:val="TableGrid"/>
        <w:tblW w:type="auto" w:w="0"/>
        <w:jc w:val="center"/>
        <w:tblLook w:firstColumn="1" w:firstRow="1" w:lastColumn="0" w:lastRow="0" w:noHBand="0" w:noVBand="1" w:val="04A0"/>
      </w:tblPr>
      <w:tblGrid>
        <w:gridCol w:w="4176"/>
        <w:gridCol w:w="4176"/>
        <w:gridCol w:w="4176"/>
        <w:gridCol w:w="4176"/>
      </w:tblGrid>
      <w:tr>
        <w:tc>
          <w:tcPr>
            <w:tcW w:type="dxa" w:w="4176"/>
            <w:shd w:val="clear" w:fill="1F4E79"/>
          </w:tcPr>
          <w:p>
            <w:pPr>
              <w:spacing w:before="20" w:after="20"/>
            </w:pPr>
            <w:r>
              <w:rPr>
                <w:color w:val="FFFFFF"/>
              </w:rPr>
            </w:r>
            <w:r>
              <w:rPr>
                <w:rFonts w:ascii="Calibri" w:hAnsi="Calibri"/>
                <w:b/>
                <w:color w:val="FFFFFF"/>
                <w:sz w:val="18"/>
              </w:rPr>
              <w:t>Parent</w:t>
            </w:r>
          </w:p>
        </w:tc>
        <w:tc>
          <w:tcPr>
            <w:tcW w:type="dxa" w:w="4176"/>
            <w:shd w:val="clear" w:fill="1F4E79"/>
          </w:tcPr>
          <w:p>
            <w:pPr>
              <w:spacing w:before="20" w:after="20"/>
            </w:pPr>
            <w:r>
              <w:rPr>
                <w:color w:val="FFFFFF"/>
              </w:rPr>
            </w:r>
            <w:r>
              <w:rPr>
                <w:rFonts w:ascii="Calibri" w:hAnsi="Calibri"/>
                <w:b/>
                <w:color w:val="FFFFFF"/>
                <w:sz w:val="18"/>
              </w:rPr>
              <w:t>Child</w:t>
            </w:r>
          </w:p>
        </w:tc>
        <w:tc>
          <w:tcPr>
            <w:tcW w:type="dxa" w:w="4176"/>
            <w:shd w:val="clear" w:fill="1F4E79"/>
          </w:tcPr>
          <w:p>
            <w:pPr>
              <w:spacing w:before="20" w:after="20"/>
            </w:pPr>
            <w:r>
              <w:rPr>
                <w:color w:val="FFFFFF"/>
              </w:rPr>
            </w:r>
            <w:r>
              <w:rPr>
                <w:rFonts w:ascii="Calibri" w:hAnsi="Calibri"/>
                <w:b/>
                <w:color w:val="FFFFFF"/>
                <w:sz w:val="18"/>
              </w:rPr>
              <w:t>Cardinality</w:t>
            </w:r>
          </w:p>
        </w:tc>
        <w:tc>
          <w:tcPr>
            <w:tcW w:type="dxa" w:w="4176"/>
            <w:shd w:val="clear" w:fill="1F4E79"/>
          </w:tcPr>
          <w:p>
            <w:pPr>
              <w:spacing w:before="20" w:after="20"/>
            </w:pPr>
            <w:r>
              <w:rPr>
                <w:color w:val="FFFFFF"/>
              </w:rPr>
            </w:r>
            <w:r>
              <w:rPr>
                <w:rFonts w:ascii="Calibri" w:hAnsi="Calibri"/>
                <w:b/>
                <w:color w:val="FFFFFF"/>
                <w:sz w:val="18"/>
              </w:rPr>
              <w:t>Rule</w:t>
            </w:r>
          </w:p>
        </w:tc>
      </w:tr>
      <w:tr>
        <w:tc>
          <w:tcPr>
            <w:tcW w:type="dxa" w:w="4176"/>
          </w:tcPr>
          <w:p>
            <w:pPr>
              <w:spacing w:before="20" w:after="20"/>
            </w:pPr>
            <w:r/>
            <w:r>
              <w:rPr>
                <w:rFonts w:ascii="Calibri" w:hAnsi="Calibri"/>
                <w:b w:val="0"/>
                <w:sz w:val="18"/>
              </w:rPr>
              <w:t>DIVISION_MASTER</w:t>
            </w:r>
          </w:p>
        </w:tc>
        <w:tc>
          <w:tcPr>
            <w:tcW w:type="dxa" w:w="4176"/>
          </w:tcPr>
          <w:p>
            <w:pPr>
              <w:spacing w:before="20" w:after="20"/>
            </w:pPr>
            <w:r/>
            <w:r>
              <w:rPr>
                <w:rFonts w:ascii="Calibri" w:hAnsi="Calibri"/>
                <w:b w:val="0"/>
                <w:sz w:val="18"/>
              </w:rPr>
              <w:t>POSTS_MASTER</w:t>
            </w:r>
          </w:p>
        </w:tc>
        <w:tc>
          <w:tcPr>
            <w:tcW w:type="dxa" w:w="4176"/>
          </w:tcPr>
          <w:p>
            <w:pPr>
              <w:spacing w:before="20" w:after="20"/>
            </w:pPr>
            <w:r/>
            <w:r>
              <w:rPr>
                <w:rFonts w:ascii="Calibri" w:hAnsi="Calibri"/>
                <w:b w:val="0"/>
                <w:sz w:val="18"/>
              </w:rPr>
              <w:t>1 : *</w:t>
            </w:r>
          </w:p>
        </w:tc>
        <w:tc>
          <w:tcPr>
            <w:tcW w:type="dxa" w:w="4176"/>
          </w:tcPr>
          <w:p>
            <w:pPr>
              <w:spacing w:before="20" w:after="20"/>
            </w:pPr>
            <w:r/>
            <w:r>
              <w:rPr>
                <w:rFonts w:ascii="Calibri" w:hAnsi="Calibri"/>
                <w:b w:val="0"/>
                <w:sz w:val="18"/>
              </w:rPr>
              <w:t>Every post has a Division Code (FR-UM-077).</w:t>
            </w:r>
          </w:p>
        </w:tc>
      </w:tr>
      <w:tr>
        <w:tc>
          <w:tcPr>
            <w:tcW w:type="dxa" w:w="4176"/>
            <w:shd w:val="clear" w:fill="F2F2F2"/>
          </w:tcPr>
          <w:p>
            <w:pPr>
              <w:spacing w:before="20" w:after="20"/>
            </w:pPr>
            <w:r/>
            <w:r>
              <w:rPr>
                <w:rFonts w:ascii="Calibri" w:hAnsi="Calibri"/>
                <w:b w:val="0"/>
                <w:sz w:val="18"/>
              </w:rPr>
              <w:t>DIVISION_MASTER</w:t>
            </w:r>
          </w:p>
        </w:tc>
        <w:tc>
          <w:tcPr>
            <w:tcW w:type="dxa" w:w="4176"/>
            <w:shd w:val="clear" w:fill="F2F2F2"/>
          </w:tcPr>
          <w:p>
            <w:pPr>
              <w:spacing w:before="20" w:after="20"/>
            </w:pPr>
            <w:r/>
            <w:r>
              <w:rPr>
                <w:rFonts w:ascii="Calibri" w:hAnsi="Calibri"/>
                <w:b w:val="0"/>
                <w:sz w:val="18"/>
              </w:rPr>
              <w:t>ROLE_MASTER</w:t>
            </w:r>
          </w:p>
        </w:tc>
        <w:tc>
          <w:tcPr>
            <w:tcW w:type="dxa" w:w="4176"/>
            <w:shd w:val="clear" w:fill="F2F2F2"/>
          </w:tcPr>
          <w:p>
            <w:pPr>
              <w:spacing w:before="20" w:after="20"/>
            </w:pPr>
            <w:r/>
            <w:r>
              <w:rPr>
                <w:rFonts w:ascii="Calibri" w:hAnsi="Calibri"/>
                <w:b w:val="0"/>
                <w:sz w:val="18"/>
              </w:rPr>
              <w:t>1 : 0..*</w:t>
            </w:r>
          </w:p>
        </w:tc>
        <w:tc>
          <w:tcPr>
            <w:tcW w:type="dxa" w:w="4176"/>
            <w:shd w:val="clear" w:fill="F2F2F2"/>
          </w:tcPr>
          <w:p>
            <w:pPr>
              <w:spacing w:before="20" w:after="20"/>
            </w:pPr>
            <w:r/>
            <w:r>
              <w:rPr>
                <w:rFonts w:ascii="Calibri" w:hAnsi="Calibri"/>
                <w:b w:val="0"/>
                <w:sz w:val="18"/>
              </w:rPr>
              <w:t>Optional grouping for DSR seed roles.</w:t>
            </w:r>
          </w:p>
        </w:tc>
      </w:tr>
      <w:tr>
        <w:tc>
          <w:tcPr>
            <w:tcW w:type="dxa" w:w="4176"/>
          </w:tcPr>
          <w:p>
            <w:pPr>
              <w:spacing w:before="20" w:after="20"/>
            </w:pPr>
            <w:r/>
            <w:r>
              <w:rPr>
                <w:rFonts w:ascii="Calibri" w:hAnsi="Calibri"/>
                <w:b w:val="0"/>
                <w:sz w:val="18"/>
              </w:rPr>
              <w:t>OFFICE_TYPE</w:t>
            </w:r>
          </w:p>
        </w:tc>
        <w:tc>
          <w:tcPr>
            <w:tcW w:type="dxa" w:w="4176"/>
          </w:tcPr>
          <w:p>
            <w:pPr>
              <w:spacing w:before="20" w:after="20"/>
            </w:pPr>
            <w:r/>
            <w:r>
              <w:rPr>
                <w:rFonts w:ascii="Calibri" w:hAnsi="Calibri"/>
                <w:b w:val="0"/>
                <w:sz w:val="18"/>
              </w:rPr>
              <w:t>OFFICE_HIERARCHY</w:t>
            </w:r>
          </w:p>
        </w:tc>
        <w:tc>
          <w:tcPr>
            <w:tcW w:type="dxa" w:w="4176"/>
          </w:tcPr>
          <w:p>
            <w:pPr>
              <w:spacing w:before="20" w:after="20"/>
            </w:pPr>
            <w:r/>
            <w:r>
              <w:rPr>
                <w:rFonts w:ascii="Calibri" w:hAnsi="Calibri"/>
                <w:b w:val="0"/>
                <w:sz w:val="18"/>
              </w:rPr>
              <w:t>1 : *</w:t>
            </w:r>
          </w:p>
        </w:tc>
        <w:tc>
          <w:tcPr>
            <w:tcW w:type="dxa" w:w="4176"/>
          </w:tcPr>
          <w:p>
            <w:pPr>
              <w:spacing w:before="20" w:after="20"/>
            </w:pPr>
            <w:r/>
            <w:r>
              <w:rPr>
                <w:rFonts w:ascii="Calibri" w:hAnsi="Calibri"/>
                <w:b w:val="0"/>
                <w:sz w:val="18"/>
              </w:rPr>
              <w:t>Four office types only.</w:t>
            </w:r>
          </w:p>
        </w:tc>
      </w:tr>
      <w:tr>
        <w:tc>
          <w:tcPr>
            <w:tcW w:type="dxa" w:w="4176"/>
            <w:shd w:val="clear" w:fill="F2F2F2"/>
          </w:tcPr>
          <w:p>
            <w:pPr>
              <w:spacing w:before="20" w:after="20"/>
            </w:pPr>
            <w:r/>
            <w:r>
              <w:rPr>
                <w:rFonts w:ascii="Calibri" w:hAnsi="Calibri"/>
                <w:b w:val="0"/>
                <w:sz w:val="18"/>
              </w:rPr>
              <w:t>OFFICE_HIERARCHY</w:t>
            </w:r>
          </w:p>
        </w:tc>
        <w:tc>
          <w:tcPr>
            <w:tcW w:type="dxa" w:w="4176"/>
            <w:shd w:val="clear" w:fill="F2F2F2"/>
          </w:tcPr>
          <w:p>
            <w:pPr>
              <w:spacing w:before="20" w:after="20"/>
            </w:pPr>
            <w:r/>
            <w:r>
              <w:rPr>
                <w:rFonts w:ascii="Calibri" w:hAnsi="Calibri"/>
                <w:b w:val="0"/>
                <w:sz w:val="18"/>
              </w:rPr>
              <w:t>OFFICE_HIERARCHY</w:t>
            </w:r>
          </w:p>
        </w:tc>
        <w:tc>
          <w:tcPr>
            <w:tcW w:type="dxa" w:w="4176"/>
            <w:shd w:val="clear" w:fill="F2F2F2"/>
          </w:tcPr>
          <w:p>
            <w:pPr>
              <w:spacing w:before="20" w:after="20"/>
            </w:pPr>
            <w:r/>
            <w:r>
              <w:rPr>
                <w:rFonts w:ascii="Calibri" w:hAnsi="Calibri"/>
                <w:b w:val="0"/>
                <w:sz w:val="18"/>
              </w:rPr>
              <w:t>1 : 0..*</w:t>
            </w:r>
          </w:p>
        </w:tc>
        <w:tc>
          <w:tcPr>
            <w:tcW w:type="dxa" w:w="4176"/>
            <w:shd w:val="clear" w:fill="F2F2F2"/>
          </w:tcPr>
          <w:p>
            <w:pPr>
              <w:spacing w:before="20" w:after="20"/>
            </w:pPr>
            <w:r/>
            <w:r>
              <w:rPr>
                <w:rFonts w:ascii="Calibri" w:hAnsi="Calibri"/>
                <w:b w:val="0"/>
                <w:sz w:val="18"/>
              </w:rPr>
              <w:t>Parent office; MS Building is root.</w:t>
            </w:r>
          </w:p>
        </w:tc>
      </w:tr>
      <w:tr>
        <w:tc>
          <w:tcPr>
            <w:tcW w:type="dxa" w:w="4176"/>
          </w:tcPr>
          <w:p>
            <w:pPr>
              <w:spacing w:before="20" w:after="20"/>
            </w:pPr>
            <w:r/>
            <w:r>
              <w:rPr>
                <w:rFonts w:ascii="Calibri" w:hAnsi="Calibri"/>
                <w:b w:val="0"/>
                <w:sz w:val="18"/>
              </w:rPr>
              <w:t>POSTS_MASTER</w:t>
            </w:r>
          </w:p>
        </w:tc>
        <w:tc>
          <w:tcPr>
            <w:tcW w:type="dxa" w:w="4176"/>
          </w:tcPr>
          <w:p>
            <w:pPr>
              <w:spacing w:before="20" w:after="20"/>
            </w:pPr>
            <w:r/>
            <w:r>
              <w:rPr>
                <w:rFonts w:ascii="Calibri" w:hAnsi="Calibri"/>
                <w:b w:val="0"/>
                <w:sz w:val="18"/>
              </w:rPr>
              <w:t>OFFICER_HIERARCHY_NODE</w:t>
            </w:r>
          </w:p>
        </w:tc>
        <w:tc>
          <w:tcPr>
            <w:tcW w:type="dxa" w:w="4176"/>
          </w:tcPr>
          <w:p>
            <w:pPr>
              <w:spacing w:before="20" w:after="20"/>
            </w:pPr>
            <w:r/>
            <w:r>
              <w:rPr>
                <w:rFonts w:ascii="Calibri" w:hAnsi="Calibri"/>
                <w:b w:val="0"/>
                <w:sz w:val="18"/>
              </w:rPr>
              <w:t>1 : 1</w:t>
            </w:r>
          </w:p>
        </w:tc>
        <w:tc>
          <w:tcPr>
            <w:tcW w:type="dxa" w:w="4176"/>
          </w:tcPr>
          <w:p>
            <w:pPr>
              <w:spacing w:before="20" w:after="20"/>
            </w:pPr>
            <w:r/>
            <w:r>
              <w:rPr>
                <w:rFonts w:ascii="Calibri" w:hAnsi="Calibri"/>
                <w:b w:val="0"/>
                <w:sz w:val="18"/>
              </w:rPr>
              <w:t>Every hierarchy node Post exists in Posts Master (FR-UM-044).</w:t>
            </w:r>
          </w:p>
        </w:tc>
      </w:tr>
      <w:tr>
        <w:tc>
          <w:tcPr>
            <w:tcW w:type="dxa" w:w="4176"/>
            <w:shd w:val="clear" w:fill="F2F2F2"/>
          </w:tcPr>
          <w:p>
            <w:pPr>
              <w:spacing w:before="20" w:after="20"/>
            </w:pPr>
            <w:r/>
            <w:r>
              <w:rPr>
                <w:rFonts w:ascii="Calibri" w:hAnsi="Calibri"/>
                <w:b w:val="0"/>
                <w:sz w:val="18"/>
              </w:rPr>
              <w:t>OFFICER_HIERARCHY_NODE</w:t>
            </w:r>
          </w:p>
        </w:tc>
        <w:tc>
          <w:tcPr>
            <w:tcW w:type="dxa" w:w="4176"/>
            <w:shd w:val="clear" w:fill="F2F2F2"/>
          </w:tcPr>
          <w:p>
            <w:pPr>
              <w:spacing w:before="20" w:after="20"/>
            </w:pPr>
            <w:r/>
            <w:r>
              <w:rPr>
                <w:rFonts w:ascii="Calibri" w:hAnsi="Calibri"/>
                <w:b w:val="0"/>
                <w:sz w:val="18"/>
              </w:rPr>
              <w:t>OFFICER_HIERARCHY_NODE</w:t>
            </w:r>
          </w:p>
        </w:tc>
        <w:tc>
          <w:tcPr>
            <w:tcW w:type="dxa" w:w="4176"/>
            <w:shd w:val="clear" w:fill="F2F2F2"/>
          </w:tcPr>
          <w:p>
            <w:pPr>
              <w:spacing w:before="20" w:after="20"/>
            </w:pPr>
            <w:r/>
            <w:r>
              <w:rPr>
                <w:rFonts w:ascii="Calibri" w:hAnsi="Calibri"/>
                <w:b w:val="0"/>
                <w:sz w:val="18"/>
              </w:rPr>
              <w:t>1 : 0..*</w:t>
            </w:r>
          </w:p>
        </w:tc>
        <w:tc>
          <w:tcPr>
            <w:tcW w:type="dxa" w:w="4176"/>
            <w:shd w:val="clear" w:fill="F2F2F2"/>
          </w:tcPr>
          <w:p>
            <w:pPr>
              <w:spacing w:before="20" w:after="20"/>
            </w:pPr>
            <w:r/>
            <w:r>
              <w:rPr>
                <w:rFonts w:ascii="Calibri" w:hAnsi="Calibri"/>
                <w:b w:val="0"/>
                <w:sz w:val="18"/>
              </w:rPr>
              <w:t>Immediate parent post (FR-UM-043).</w:t>
            </w:r>
          </w:p>
        </w:tc>
      </w:tr>
      <w:tr>
        <w:tc>
          <w:tcPr>
            <w:tcW w:type="dxa" w:w="4176"/>
          </w:tcPr>
          <w:p>
            <w:pPr>
              <w:spacing w:before="20" w:after="20"/>
            </w:pPr>
            <w:r/>
            <w:r>
              <w:rPr>
                <w:rFonts w:ascii="Calibri" w:hAnsi="Calibri"/>
                <w:b w:val="0"/>
                <w:sz w:val="18"/>
              </w:rPr>
              <w:t>POSTS_MASTER</w:t>
            </w:r>
          </w:p>
        </w:tc>
        <w:tc>
          <w:tcPr>
            <w:tcW w:type="dxa" w:w="4176"/>
          </w:tcPr>
          <w:p>
            <w:pPr>
              <w:spacing w:before="20" w:after="20"/>
            </w:pPr>
            <w:r/>
            <w:r>
              <w:rPr>
                <w:rFonts w:ascii="Calibri" w:hAnsi="Calibri"/>
                <w:b w:val="0"/>
                <w:sz w:val="18"/>
              </w:rPr>
              <w:t>POST_OFFICE_TYPE_ALLOWED</w:t>
            </w:r>
          </w:p>
        </w:tc>
        <w:tc>
          <w:tcPr>
            <w:tcW w:type="dxa" w:w="4176"/>
          </w:tcPr>
          <w:p>
            <w:pPr>
              <w:spacing w:before="20" w:after="20"/>
            </w:pPr>
            <w:r/>
            <w:r>
              <w:rPr>
                <w:rFonts w:ascii="Calibri" w:hAnsi="Calibri"/>
                <w:b w:val="0"/>
                <w:sz w:val="18"/>
              </w:rPr>
              <w:t>1 : *</w:t>
            </w:r>
          </w:p>
        </w:tc>
        <w:tc>
          <w:tcPr>
            <w:tcW w:type="dxa" w:w="4176"/>
          </w:tcPr>
          <w:p>
            <w:pPr>
              <w:spacing w:before="20" w:after="20"/>
            </w:pPr>
            <w:r/>
            <w:r>
              <w:rPr>
                <w:rFonts w:ascii="Calibri" w:hAnsi="Calibri"/>
                <w:b w:val="0"/>
                <w:sz w:val="18"/>
              </w:rPr>
              <w:t>FR-UM-078; required before sanction.</w:t>
            </w:r>
          </w:p>
        </w:tc>
      </w:tr>
      <w:tr>
        <w:tc>
          <w:tcPr>
            <w:tcW w:type="dxa" w:w="4176"/>
            <w:shd w:val="clear" w:fill="F2F2F2"/>
          </w:tcPr>
          <w:p>
            <w:pPr>
              <w:spacing w:before="20" w:after="20"/>
            </w:pPr>
            <w:r/>
            <w:r>
              <w:rPr>
                <w:rFonts w:ascii="Calibri" w:hAnsi="Calibri"/>
                <w:b w:val="0"/>
                <w:sz w:val="18"/>
              </w:rPr>
              <w:t>OFFICE_TYPE</w:t>
            </w:r>
          </w:p>
        </w:tc>
        <w:tc>
          <w:tcPr>
            <w:tcW w:type="dxa" w:w="4176"/>
            <w:shd w:val="clear" w:fill="F2F2F2"/>
          </w:tcPr>
          <w:p>
            <w:pPr>
              <w:spacing w:before="20" w:after="20"/>
            </w:pPr>
            <w:r/>
            <w:r>
              <w:rPr>
                <w:rFonts w:ascii="Calibri" w:hAnsi="Calibri"/>
                <w:b w:val="0"/>
                <w:sz w:val="18"/>
              </w:rPr>
              <w:t>POST_OFFICE_TYPE_ALLOWED</w:t>
            </w:r>
          </w:p>
        </w:tc>
        <w:tc>
          <w:tcPr>
            <w:tcW w:type="dxa" w:w="4176"/>
            <w:shd w:val="clear" w:fill="F2F2F2"/>
          </w:tcPr>
          <w:p>
            <w:pPr>
              <w:spacing w:before="20" w:after="20"/>
            </w:pPr>
            <w:r/>
            <w:r>
              <w:rPr>
                <w:rFonts w:ascii="Calibri" w:hAnsi="Calibri"/>
                <w:b w:val="0"/>
                <w:sz w:val="18"/>
              </w:rPr>
              <w:t>1 : *</w:t>
            </w:r>
          </w:p>
        </w:tc>
        <w:tc>
          <w:tcPr>
            <w:tcW w:type="dxa" w:w="4176"/>
            <w:shd w:val="clear" w:fill="F2F2F2"/>
          </w:tcPr>
          <w:p>
            <w:pPr>
              <w:spacing w:before="20" w:after="20"/>
            </w:pPr>
            <w:r/>
            <w:r>
              <w:rPr>
                <w:rFonts w:ascii="Calibri" w:hAnsi="Calibri"/>
                <w:b w:val="0"/>
                <w:sz w:val="18"/>
              </w:rPr>
              <w:t>FR-UM-078.</w:t>
            </w:r>
          </w:p>
        </w:tc>
      </w:tr>
      <w:tr>
        <w:tc>
          <w:tcPr>
            <w:tcW w:type="dxa" w:w="4176"/>
          </w:tcPr>
          <w:p>
            <w:pPr>
              <w:spacing w:before="20" w:after="20"/>
            </w:pPr>
            <w:r/>
            <w:r>
              <w:rPr>
                <w:rFonts w:ascii="Calibri" w:hAnsi="Calibri"/>
                <w:b w:val="0"/>
                <w:sz w:val="18"/>
              </w:rPr>
              <w:t>POSTS_MASTER</w:t>
            </w:r>
          </w:p>
        </w:tc>
        <w:tc>
          <w:tcPr>
            <w:tcW w:type="dxa" w:w="4176"/>
          </w:tcPr>
          <w:p>
            <w:pPr>
              <w:spacing w:before="20" w:after="20"/>
            </w:pPr>
            <w:r/>
            <w:r>
              <w:rPr>
                <w:rFonts w:ascii="Calibri" w:hAnsi="Calibri"/>
                <w:b w:val="0"/>
                <w:sz w:val="18"/>
              </w:rPr>
              <w:t>SANCTIONED_POST</w:t>
            </w:r>
          </w:p>
        </w:tc>
        <w:tc>
          <w:tcPr>
            <w:tcW w:type="dxa" w:w="4176"/>
          </w:tcPr>
          <w:p>
            <w:pPr>
              <w:spacing w:before="20" w:after="20"/>
            </w:pPr>
            <w:r/>
            <w:r>
              <w:rPr>
                <w:rFonts w:ascii="Calibri" w:hAnsi="Calibri"/>
                <w:b w:val="0"/>
                <w:sz w:val="18"/>
              </w:rPr>
              <w:t>1 : *</w:t>
            </w:r>
          </w:p>
        </w:tc>
        <w:tc>
          <w:tcPr>
            <w:tcW w:type="dxa" w:w="4176"/>
          </w:tcPr>
          <w:p>
            <w:pPr>
              <w:spacing w:before="20" w:after="20"/>
            </w:pPr>
            <w:r/>
            <w:r>
              <w:rPr>
                <w:rFonts w:ascii="Calibri" w:hAnsi="Calibri"/>
                <w:b w:val="0"/>
                <w:sz w:val="18"/>
              </w:rPr>
              <w:t>Strength is per Post per Office.</w:t>
            </w:r>
          </w:p>
        </w:tc>
      </w:tr>
      <w:tr>
        <w:tc>
          <w:tcPr>
            <w:tcW w:type="dxa" w:w="4176"/>
            <w:shd w:val="clear" w:fill="F2F2F2"/>
          </w:tcPr>
          <w:p>
            <w:pPr>
              <w:spacing w:before="20" w:after="20"/>
            </w:pPr>
            <w:r/>
            <w:r>
              <w:rPr>
                <w:rFonts w:ascii="Calibri" w:hAnsi="Calibri"/>
                <w:b w:val="0"/>
                <w:sz w:val="18"/>
              </w:rPr>
              <w:t>OFFICE_HIERARCHY</w:t>
            </w:r>
          </w:p>
        </w:tc>
        <w:tc>
          <w:tcPr>
            <w:tcW w:type="dxa" w:w="4176"/>
            <w:shd w:val="clear" w:fill="F2F2F2"/>
          </w:tcPr>
          <w:p>
            <w:pPr>
              <w:spacing w:before="20" w:after="20"/>
            </w:pPr>
            <w:r/>
            <w:r>
              <w:rPr>
                <w:rFonts w:ascii="Calibri" w:hAnsi="Calibri"/>
                <w:b w:val="0"/>
                <w:sz w:val="18"/>
              </w:rPr>
              <w:t>SANCTIONED_POST</w:t>
            </w:r>
          </w:p>
        </w:tc>
        <w:tc>
          <w:tcPr>
            <w:tcW w:type="dxa" w:w="4176"/>
            <w:shd w:val="clear" w:fill="F2F2F2"/>
          </w:tcPr>
          <w:p>
            <w:pPr>
              <w:spacing w:before="20" w:after="20"/>
            </w:pPr>
            <w:r/>
            <w:r>
              <w:rPr>
                <w:rFonts w:ascii="Calibri" w:hAnsi="Calibri"/>
                <w:b w:val="0"/>
                <w:sz w:val="18"/>
              </w:rPr>
              <w:t>1 : *</w:t>
            </w:r>
          </w:p>
        </w:tc>
        <w:tc>
          <w:tcPr>
            <w:tcW w:type="dxa" w:w="4176"/>
            <w:shd w:val="clear" w:fill="F2F2F2"/>
          </w:tcPr>
          <w:p>
            <w:pPr>
              <w:spacing w:before="20" w:after="20"/>
            </w:pPr>
            <w:r/>
            <w:r>
              <w:rPr>
                <w:rFonts w:ascii="Calibri" w:hAnsi="Calibri"/>
                <w:b w:val="0"/>
                <w:sz w:val="18"/>
              </w:rPr>
              <w:t>Office Type must be allowed for that Post.</w:t>
            </w:r>
          </w:p>
        </w:tc>
      </w:tr>
      <w:tr>
        <w:tc>
          <w:tcPr>
            <w:tcW w:type="dxa" w:w="4176"/>
          </w:tcPr>
          <w:p>
            <w:pPr>
              <w:spacing w:before="20" w:after="20"/>
            </w:pPr>
            <w:r/>
            <w:r>
              <w:rPr>
                <w:rFonts w:ascii="Calibri" w:hAnsi="Calibri"/>
                <w:b w:val="0"/>
                <w:sz w:val="18"/>
              </w:rPr>
              <w:t>POSTS_MASTER</w:t>
            </w:r>
          </w:p>
        </w:tc>
        <w:tc>
          <w:tcPr>
            <w:tcW w:type="dxa" w:w="4176"/>
          </w:tcPr>
          <w:p>
            <w:pPr>
              <w:spacing w:before="20" w:after="20"/>
            </w:pPr>
            <w:r/>
            <w:r>
              <w:rPr>
                <w:rFonts w:ascii="Calibri" w:hAnsi="Calibri"/>
                <w:b w:val="0"/>
                <w:sz w:val="18"/>
              </w:rPr>
              <w:t>POST_ROLE_MAP</w:t>
            </w:r>
          </w:p>
        </w:tc>
        <w:tc>
          <w:tcPr>
            <w:tcW w:type="dxa" w:w="4176"/>
          </w:tcPr>
          <w:p>
            <w:pPr>
              <w:spacing w:before="20" w:after="20"/>
            </w:pPr>
            <w:r/>
            <w:r>
              <w:rPr>
                <w:rFonts w:ascii="Calibri" w:hAnsi="Calibri"/>
                <w:b w:val="0"/>
                <w:sz w:val="18"/>
              </w:rPr>
              <w:t>1 : 1..*</w:t>
            </w:r>
          </w:p>
        </w:tc>
        <w:tc>
          <w:tcPr>
            <w:tcW w:type="dxa" w:w="4176"/>
          </w:tcPr>
          <w:p>
            <w:pPr>
              <w:spacing w:before="20" w:after="20"/>
            </w:pPr>
            <w:r/>
            <w:r>
              <w:rPr>
                <w:rFonts w:ascii="Calibri" w:hAnsi="Calibri"/>
                <w:b w:val="0"/>
                <w:sz w:val="18"/>
              </w:rPr>
              <w:t>Unmapped post cannot be sanctioned or assigned (FR-UM-047).</w:t>
            </w:r>
          </w:p>
        </w:tc>
      </w:tr>
      <w:tr>
        <w:tc>
          <w:tcPr>
            <w:tcW w:type="dxa" w:w="4176"/>
            <w:shd w:val="clear" w:fill="F2F2F2"/>
          </w:tcPr>
          <w:p>
            <w:pPr>
              <w:spacing w:before="20" w:after="20"/>
            </w:pPr>
            <w:r/>
            <w:r>
              <w:rPr>
                <w:rFonts w:ascii="Calibri" w:hAnsi="Calibri"/>
                <w:b w:val="0"/>
                <w:sz w:val="18"/>
              </w:rPr>
              <w:t>ROLE_MASTER</w:t>
            </w:r>
          </w:p>
        </w:tc>
        <w:tc>
          <w:tcPr>
            <w:tcW w:type="dxa" w:w="4176"/>
            <w:shd w:val="clear" w:fill="F2F2F2"/>
          </w:tcPr>
          <w:p>
            <w:pPr>
              <w:spacing w:before="20" w:after="20"/>
            </w:pPr>
            <w:r/>
            <w:r>
              <w:rPr>
                <w:rFonts w:ascii="Calibri" w:hAnsi="Calibri"/>
                <w:b w:val="0"/>
                <w:sz w:val="18"/>
              </w:rPr>
              <w:t>POST_ROLE_MAP</w:t>
            </w:r>
          </w:p>
        </w:tc>
        <w:tc>
          <w:tcPr>
            <w:tcW w:type="dxa" w:w="4176"/>
            <w:shd w:val="clear" w:fill="F2F2F2"/>
          </w:tcPr>
          <w:p>
            <w:pPr>
              <w:spacing w:before="20" w:after="20"/>
            </w:pPr>
            <w:r/>
            <w:r>
              <w:rPr>
                <w:rFonts w:ascii="Calibri" w:hAnsi="Calibri"/>
                <w:b w:val="0"/>
                <w:sz w:val="18"/>
              </w:rPr>
              <w:t>1 : 0..*</w:t>
            </w:r>
          </w:p>
        </w:tc>
        <w:tc>
          <w:tcPr>
            <w:tcW w:type="dxa" w:w="4176"/>
            <w:shd w:val="clear" w:fill="F2F2F2"/>
          </w:tcPr>
          <w:p>
            <w:pPr>
              <w:spacing w:before="20" w:after="20"/>
            </w:pPr>
            <w:r/>
            <w:r>
              <w:rPr>
                <w:rFonts w:ascii="Calibri" w:hAnsi="Calibri"/>
                <w:b w:val="0"/>
                <w:sz w:val="18"/>
              </w:rPr>
              <w:t>Exact unique role name (FR-UM-050).</w:t>
            </w:r>
          </w:p>
        </w:tc>
      </w:tr>
      <w:tr>
        <w:tc>
          <w:tcPr>
            <w:tcW w:type="dxa" w:w="4176"/>
          </w:tcPr>
          <w:p>
            <w:pPr>
              <w:spacing w:before="20" w:after="20"/>
            </w:pPr>
            <w:r/>
            <w:r>
              <w:rPr>
                <w:rFonts w:ascii="Calibri" w:hAnsi="Calibri"/>
                <w:b w:val="0"/>
                <w:sz w:val="18"/>
              </w:rPr>
              <w:t>USER_MASTER</w:t>
            </w:r>
          </w:p>
        </w:tc>
        <w:tc>
          <w:tcPr>
            <w:tcW w:type="dxa" w:w="4176"/>
          </w:tcPr>
          <w:p>
            <w:pPr>
              <w:spacing w:before="20" w:after="20"/>
            </w:pPr>
            <w:r/>
            <w:r>
              <w:rPr>
                <w:rFonts w:ascii="Calibri" w:hAnsi="Calibri"/>
                <w:b w:val="0"/>
                <w:sz w:val="18"/>
              </w:rPr>
              <w:t>USER_ROLE</w:t>
            </w:r>
          </w:p>
        </w:tc>
        <w:tc>
          <w:tcPr>
            <w:tcW w:type="dxa" w:w="4176"/>
          </w:tcPr>
          <w:p>
            <w:pPr>
              <w:spacing w:before="20" w:after="20"/>
            </w:pPr>
            <w:r/>
            <w:r>
              <w:rPr>
                <w:rFonts w:ascii="Calibri" w:hAnsi="Calibri"/>
                <w:b w:val="0"/>
                <w:sz w:val="18"/>
              </w:rPr>
              <w:t>1 : 0..*</w:t>
            </w:r>
          </w:p>
        </w:tc>
        <w:tc>
          <w:tcPr>
            <w:tcW w:type="dxa" w:w="4176"/>
          </w:tcPr>
          <w:p>
            <w:pPr>
              <w:spacing w:before="20" w:after="20"/>
            </w:pPr>
            <w:r/>
            <w:r>
              <w:rPr>
                <w:rFonts w:ascii="Calibri" w:hAnsi="Calibri"/>
                <w:b w:val="0"/>
                <w:sz w:val="18"/>
              </w:rPr>
              <w:t>0 for DSR; 1 for Other Department; 1..* for Citizen.</w:t>
            </w:r>
          </w:p>
        </w:tc>
      </w:tr>
      <w:tr>
        <w:tc>
          <w:tcPr>
            <w:tcW w:type="dxa" w:w="4176"/>
            <w:shd w:val="clear" w:fill="F2F2F2"/>
          </w:tcPr>
          <w:p>
            <w:pPr>
              <w:spacing w:before="20" w:after="20"/>
            </w:pPr>
            <w:r/>
            <w:r>
              <w:rPr>
                <w:rFonts w:ascii="Calibri" w:hAnsi="Calibri"/>
                <w:b w:val="0"/>
                <w:sz w:val="18"/>
              </w:rPr>
              <w:t>ROLE_MASTER</w:t>
            </w:r>
          </w:p>
        </w:tc>
        <w:tc>
          <w:tcPr>
            <w:tcW w:type="dxa" w:w="4176"/>
            <w:shd w:val="clear" w:fill="F2F2F2"/>
          </w:tcPr>
          <w:p>
            <w:pPr>
              <w:spacing w:before="20" w:after="20"/>
            </w:pPr>
            <w:r/>
            <w:r>
              <w:rPr>
                <w:rFonts w:ascii="Calibri" w:hAnsi="Calibri"/>
                <w:b w:val="0"/>
                <w:sz w:val="18"/>
              </w:rPr>
              <w:t>USER_ROLE</w:t>
            </w:r>
          </w:p>
        </w:tc>
        <w:tc>
          <w:tcPr>
            <w:tcW w:type="dxa" w:w="4176"/>
            <w:shd w:val="clear" w:fill="F2F2F2"/>
          </w:tcPr>
          <w:p>
            <w:pPr>
              <w:spacing w:before="20" w:after="20"/>
            </w:pPr>
            <w:r/>
            <w:r>
              <w:rPr>
                <w:rFonts w:ascii="Calibri" w:hAnsi="Calibri"/>
                <w:b w:val="0"/>
                <w:sz w:val="18"/>
              </w:rPr>
              <w:t>1 : 0..*</w:t>
            </w:r>
          </w:p>
        </w:tc>
        <w:tc>
          <w:tcPr>
            <w:tcW w:type="dxa" w:w="4176"/>
            <w:shd w:val="clear" w:fill="F2F2F2"/>
          </w:tcPr>
          <w:p>
            <w:pPr>
              <w:spacing w:before="20" w:after="20"/>
            </w:pPr>
            <w:r/>
            <w:r>
              <w:rPr>
                <w:rFonts w:ascii="Calibri" w:hAnsi="Calibri"/>
                <w:b w:val="0"/>
                <w:sz w:val="18"/>
              </w:rPr>
              <w:t>Role Category must equal User Category (FR-UM-034).</w:t>
            </w:r>
          </w:p>
        </w:tc>
      </w:tr>
      <w:tr>
        <w:tc>
          <w:tcPr>
            <w:tcW w:type="dxa" w:w="4176"/>
          </w:tcPr>
          <w:p>
            <w:pPr>
              <w:spacing w:before="20" w:after="20"/>
            </w:pPr>
            <w:r/>
            <w:r>
              <w:rPr>
                <w:rFonts w:ascii="Calibri" w:hAnsi="Calibri"/>
                <w:b w:val="0"/>
                <w:sz w:val="18"/>
              </w:rPr>
              <w:t>USER_MASTER</w:t>
            </w:r>
          </w:p>
        </w:tc>
        <w:tc>
          <w:tcPr>
            <w:tcW w:type="dxa" w:w="4176"/>
          </w:tcPr>
          <w:p>
            <w:pPr>
              <w:spacing w:before="20" w:after="20"/>
            </w:pPr>
            <w:r/>
            <w:r>
              <w:rPr>
                <w:rFonts w:ascii="Calibri" w:hAnsi="Calibri"/>
                <w:b w:val="0"/>
                <w:sz w:val="18"/>
              </w:rPr>
              <w:t>USER_SECURITY_ANSWER</w:t>
            </w:r>
          </w:p>
        </w:tc>
        <w:tc>
          <w:tcPr>
            <w:tcW w:type="dxa" w:w="4176"/>
          </w:tcPr>
          <w:p>
            <w:pPr>
              <w:spacing w:before="20" w:after="20"/>
            </w:pPr>
            <w:r/>
            <w:r>
              <w:rPr>
                <w:rFonts w:ascii="Calibri" w:hAnsi="Calibri"/>
                <w:b w:val="0"/>
                <w:sz w:val="18"/>
              </w:rPr>
              <w:t>1 : 0 or 5</w:t>
            </w:r>
          </w:p>
        </w:tc>
        <w:tc>
          <w:tcPr>
            <w:tcW w:type="dxa" w:w="4176"/>
          </w:tcPr>
          <w:p>
            <w:pPr>
              <w:spacing w:before="20" w:after="20"/>
            </w:pPr>
            <w:r/>
            <w:r>
              <w:rPr>
                <w:rFonts w:ascii="Calibri" w:hAnsi="Calibri"/>
                <w:b w:val="0"/>
                <w:sz w:val="18"/>
              </w:rPr>
              <w:t>Citizens only (FR-UM-055).</w:t>
            </w:r>
          </w:p>
        </w:tc>
      </w:tr>
      <w:tr>
        <w:tc>
          <w:tcPr>
            <w:tcW w:type="dxa" w:w="4176"/>
            <w:shd w:val="clear" w:fill="F2F2F2"/>
          </w:tcPr>
          <w:p>
            <w:pPr>
              <w:spacing w:before="20" w:after="20"/>
            </w:pPr>
            <w:r/>
            <w:r>
              <w:rPr>
                <w:rFonts w:ascii="Calibri" w:hAnsi="Calibri"/>
                <w:b w:val="0"/>
                <w:sz w:val="18"/>
              </w:rPr>
              <w:t>SECURITY_QUESTION</w:t>
            </w:r>
          </w:p>
        </w:tc>
        <w:tc>
          <w:tcPr>
            <w:tcW w:type="dxa" w:w="4176"/>
            <w:shd w:val="clear" w:fill="F2F2F2"/>
          </w:tcPr>
          <w:p>
            <w:pPr>
              <w:spacing w:before="20" w:after="20"/>
            </w:pPr>
            <w:r/>
            <w:r>
              <w:rPr>
                <w:rFonts w:ascii="Calibri" w:hAnsi="Calibri"/>
                <w:b w:val="0"/>
                <w:sz w:val="18"/>
              </w:rPr>
              <w:t>USER_SECURITY_ANSWER</w:t>
            </w:r>
          </w:p>
        </w:tc>
        <w:tc>
          <w:tcPr>
            <w:tcW w:type="dxa" w:w="4176"/>
            <w:shd w:val="clear" w:fill="F2F2F2"/>
          </w:tcPr>
          <w:p>
            <w:pPr>
              <w:spacing w:before="20" w:after="20"/>
            </w:pPr>
            <w:r/>
            <w:r>
              <w:rPr>
                <w:rFonts w:ascii="Calibri" w:hAnsi="Calibri"/>
                <w:b w:val="0"/>
                <w:sz w:val="18"/>
              </w:rPr>
              <w:t>1 : *</w:t>
            </w:r>
          </w:p>
        </w:tc>
        <w:tc>
          <w:tcPr>
            <w:tcW w:type="dxa" w:w="4176"/>
            <w:shd w:val="clear" w:fill="F2F2F2"/>
          </w:tcPr>
          <w:p>
            <w:pPr>
              <w:spacing w:before="20" w:after="20"/>
            </w:pPr>
            <w:r/>
            <w:r>
              <w:rPr>
                <w:rFonts w:ascii="Calibri" w:hAnsi="Calibri"/>
                <w:b w:val="0"/>
                <w:sz w:val="18"/>
              </w:rPr>
              <w:t>Five distinct questions per Citizen.</w:t>
            </w:r>
          </w:p>
        </w:tc>
      </w:tr>
      <w:tr>
        <w:tc>
          <w:tcPr>
            <w:tcW w:type="dxa" w:w="4176"/>
          </w:tcPr>
          <w:p>
            <w:pPr>
              <w:spacing w:before="20" w:after="20"/>
            </w:pPr>
            <w:r/>
            <w:r>
              <w:rPr>
                <w:rFonts w:ascii="Calibri" w:hAnsi="Calibri"/>
                <w:b w:val="0"/>
                <w:sz w:val="18"/>
              </w:rPr>
              <w:t>USER_MASTER</w:t>
            </w:r>
          </w:p>
        </w:tc>
        <w:tc>
          <w:tcPr>
            <w:tcW w:type="dxa" w:w="4176"/>
          </w:tcPr>
          <w:p>
            <w:pPr>
              <w:spacing w:before="20" w:after="20"/>
            </w:pPr>
            <w:r/>
            <w:r>
              <w:rPr>
                <w:rFonts w:ascii="Calibri" w:hAnsi="Calibri"/>
                <w:b w:val="0"/>
                <w:sz w:val="18"/>
              </w:rPr>
              <w:t>POST_OCCUPANCY</w:t>
            </w:r>
          </w:p>
        </w:tc>
        <w:tc>
          <w:tcPr>
            <w:tcW w:type="dxa" w:w="4176"/>
          </w:tcPr>
          <w:p>
            <w:pPr>
              <w:spacing w:before="20" w:after="20"/>
            </w:pPr>
            <w:r/>
            <w:r>
              <w:rPr>
                <w:rFonts w:ascii="Calibri" w:hAnsi="Calibri"/>
                <w:b w:val="0"/>
                <w:sz w:val="18"/>
              </w:rPr>
              <w:t>1 : 0..*</w:t>
            </w:r>
          </w:p>
        </w:tc>
        <w:tc>
          <w:tcPr>
            <w:tcW w:type="dxa" w:w="4176"/>
          </w:tcPr>
          <w:p>
            <w:pPr>
              <w:spacing w:before="20" w:after="20"/>
            </w:pPr>
            <w:r/>
            <w:r>
              <w:rPr>
                <w:rFonts w:ascii="Calibri" w:hAnsi="Calibri"/>
                <w:b w:val="0"/>
                <w:sz w:val="18"/>
              </w:rPr>
              <w:t>DSR Officers only; multiple posts allowed (FR-UM-026).</w:t>
            </w:r>
          </w:p>
        </w:tc>
      </w:tr>
      <w:tr>
        <w:tc>
          <w:tcPr>
            <w:tcW w:type="dxa" w:w="4176"/>
            <w:shd w:val="clear" w:fill="F2F2F2"/>
          </w:tcPr>
          <w:p>
            <w:pPr>
              <w:spacing w:before="20" w:after="20"/>
            </w:pPr>
            <w:r/>
            <w:r>
              <w:rPr>
                <w:rFonts w:ascii="Calibri" w:hAnsi="Calibri"/>
                <w:b w:val="0"/>
                <w:sz w:val="18"/>
              </w:rPr>
              <w:t>SANCTIONED_POST</w:t>
            </w:r>
          </w:p>
        </w:tc>
        <w:tc>
          <w:tcPr>
            <w:tcW w:type="dxa" w:w="4176"/>
            <w:shd w:val="clear" w:fill="F2F2F2"/>
          </w:tcPr>
          <w:p>
            <w:pPr>
              <w:spacing w:before="20" w:after="20"/>
            </w:pPr>
            <w:r/>
            <w:r>
              <w:rPr>
                <w:rFonts w:ascii="Calibri" w:hAnsi="Calibri"/>
                <w:b w:val="0"/>
                <w:sz w:val="18"/>
              </w:rPr>
              <w:t>POST_OCCUPANCY</w:t>
            </w:r>
          </w:p>
        </w:tc>
        <w:tc>
          <w:tcPr>
            <w:tcW w:type="dxa" w:w="4176"/>
            <w:shd w:val="clear" w:fill="F2F2F2"/>
          </w:tcPr>
          <w:p>
            <w:pPr>
              <w:spacing w:before="20" w:after="20"/>
            </w:pPr>
            <w:r/>
            <w:r>
              <w:rPr>
                <w:rFonts w:ascii="Calibri" w:hAnsi="Calibri"/>
                <w:b w:val="0"/>
                <w:sz w:val="18"/>
              </w:rPr>
              <w:t>1 : 0..*</w:t>
            </w:r>
          </w:p>
        </w:tc>
        <w:tc>
          <w:tcPr>
            <w:tcW w:type="dxa" w:w="4176"/>
            <w:shd w:val="clear" w:fill="F2F2F2"/>
          </w:tcPr>
          <w:p>
            <w:pPr>
              <w:spacing w:before="20" w:after="20"/>
            </w:pPr>
            <w:r/>
            <w:r>
              <w:rPr>
                <w:rFonts w:ascii="Calibri" w:hAnsi="Calibri"/>
                <w:b w:val="0"/>
                <w:sz w:val="18"/>
              </w:rPr>
              <w:t>Blocked when Occupied ≥ Strength unless FR-UM-067 reservation.</w:t>
            </w:r>
          </w:p>
        </w:tc>
      </w:tr>
      <w:tr>
        <w:tc>
          <w:tcPr>
            <w:tcW w:type="dxa" w:w="4176"/>
          </w:tcPr>
          <w:p>
            <w:pPr>
              <w:spacing w:before="20" w:after="20"/>
            </w:pPr>
            <w:r/>
            <w:r>
              <w:rPr>
                <w:rFonts w:ascii="Calibri" w:hAnsi="Calibri"/>
                <w:b w:val="0"/>
                <w:sz w:val="18"/>
              </w:rPr>
              <w:t>POST_OCCUPANCY</w:t>
            </w:r>
          </w:p>
        </w:tc>
        <w:tc>
          <w:tcPr>
            <w:tcW w:type="dxa" w:w="4176"/>
          </w:tcPr>
          <w:p>
            <w:pPr>
              <w:spacing w:before="20" w:after="20"/>
            </w:pPr>
            <w:r/>
            <w:r>
              <w:rPr>
                <w:rFonts w:ascii="Calibri" w:hAnsi="Calibri"/>
                <w:b w:val="0"/>
                <w:sz w:val="18"/>
              </w:rPr>
              <w:t>TEMPORARY_ABSENCE</w:t>
            </w:r>
          </w:p>
        </w:tc>
        <w:tc>
          <w:tcPr>
            <w:tcW w:type="dxa" w:w="4176"/>
          </w:tcPr>
          <w:p>
            <w:pPr>
              <w:spacing w:before="20" w:after="20"/>
            </w:pPr>
            <w:r/>
            <w:r>
              <w:rPr>
                <w:rFonts w:ascii="Calibri" w:hAnsi="Calibri"/>
                <w:b w:val="0"/>
                <w:sz w:val="18"/>
              </w:rPr>
              <w:t>1 : 0..*</w:t>
            </w:r>
          </w:p>
        </w:tc>
        <w:tc>
          <w:tcPr>
            <w:tcW w:type="dxa" w:w="4176"/>
          </w:tcPr>
          <w:p>
            <w:pPr>
              <w:spacing w:before="20" w:after="20"/>
            </w:pPr>
            <w:r/>
            <w:r>
              <w:rPr>
                <w:rFonts w:ascii="Calibri" w:hAnsi="Calibri"/>
                <w:b w:val="0"/>
                <w:sz w:val="18"/>
              </w:rPr>
              <w:t>FR-UM-079; does not end occupancy; Occupied unchanged (FR-UM-081).</w:t>
            </w:r>
          </w:p>
        </w:tc>
      </w:tr>
      <w:tr>
        <w:tc>
          <w:tcPr>
            <w:tcW w:type="dxa" w:w="4176"/>
            <w:shd w:val="clear" w:fill="F2F2F2"/>
          </w:tcPr>
          <w:p>
            <w:pPr>
              <w:spacing w:before="20" w:after="20"/>
            </w:pPr>
            <w:r/>
            <w:r>
              <w:rPr>
                <w:rFonts w:ascii="Calibri" w:hAnsi="Calibri"/>
                <w:b w:val="0"/>
                <w:sz w:val="18"/>
              </w:rPr>
              <w:t>TEMPORARY_ABSENCE</w:t>
            </w:r>
          </w:p>
        </w:tc>
        <w:tc>
          <w:tcPr>
            <w:tcW w:type="dxa" w:w="4176"/>
            <w:shd w:val="clear" w:fill="F2F2F2"/>
          </w:tcPr>
          <w:p>
            <w:pPr>
              <w:spacing w:before="20" w:after="20"/>
            </w:pPr>
            <w:r/>
            <w:r>
              <w:rPr>
                <w:rFonts w:ascii="Calibri" w:hAnsi="Calibri"/>
                <w:b w:val="0"/>
                <w:sz w:val="18"/>
              </w:rPr>
              <w:t>TEMPORARY_CHARGE</w:t>
            </w:r>
          </w:p>
        </w:tc>
        <w:tc>
          <w:tcPr>
            <w:tcW w:type="dxa" w:w="4176"/>
            <w:shd w:val="clear" w:fill="F2F2F2"/>
          </w:tcPr>
          <w:p>
            <w:pPr>
              <w:spacing w:before="20" w:after="20"/>
            </w:pPr>
            <w:r/>
            <w:r>
              <w:rPr>
                <w:rFonts w:ascii="Calibri" w:hAnsi="Calibri"/>
                <w:b w:val="0"/>
                <w:sz w:val="18"/>
              </w:rPr>
              <w:t>1 : 0..1 active</w:t>
            </w:r>
          </w:p>
        </w:tc>
        <w:tc>
          <w:tcPr>
            <w:tcW w:type="dxa" w:w="4176"/>
            <w:shd w:val="clear" w:fill="F2F2F2"/>
          </w:tcPr>
          <w:p>
            <w:pPr>
              <w:spacing w:before="20" w:after="20"/>
            </w:pPr>
            <w:r/>
            <w:r>
              <w:rPr>
                <w:rFonts w:ascii="Calibri" w:hAnsi="Calibri"/>
                <w:b w:val="0"/>
                <w:sz w:val="18"/>
              </w:rPr>
              <w:t>≤1 active charge per Post+Office (FR-UM-082).</w:t>
            </w:r>
          </w:p>
        </w:tc>
      </w:tr>
      <w:tr>
        <w:tc>
          <w:tcPr>
            <w:tcW w:type="dxa" w:w="4176"/>
          </w:tcPr>
          <w:p>
            <w:pPr>
              <w:spacing w:before="20" w:after="20"/>
            </w:pPr>
            <w:r/>
            <w:r>
              <w:rPr>
                <w:rFonts w:ascii="Calibri" w:hAnsi="Calibri"/>
                <w:b w:val="0"/>
                <w:sz w:val="18"/>
              </w:rPr>
              <w:t>USER_MASTER</w:t>
            </w:r>
          </w:p>
        </w:tc>
        <w:tc>
          <w:tcPr>
            <w:tcW w:type="dxa" w:w="4176"/>
          </w:tcPr>
          <w:p>
            <w:pPr>
              <w:spacing w:before="20" w:after="20"/>
            </w:pPr>
            <w:r/>
            <w:r>
              <w:rPr>
                <w:rFonts w:ascii="Calibri" w:hAnsi="Calibri"/>
                <w:b w:val="0"/>
                <w:sz w:val="18"/>
              </w:rPr>
              <w:t>TEMPORARY_CHARGE</w:t>
            </w:r>
          </w:p>
        </w:tc>
        <w:tc>
          <w:tcPr>
            <w:tcW w:type="dxa" w:w="4176"/>
          </w:tcPr>
          <w:p>
            <w:pPr>
              <w:spacing w:before="20" w:after="20"/>
            </w:pPr>
            <w:r/>
            <w:r>
              <w:rPr>
                <w:rFonts w:ascii="Calibri" w:hAnsi="Calibri"/>
                <w:b w:val="0"/>
                <w:sz w:val="18"/>
              </w:rPr>
              <w:t>1 : 0..*</w:t>
            </w:r>
          </w:p>
        </w:tc>
        <w:tc>
          <w:tcPr>
            <w:tcW w:type="dxa" w:w="4176"/>
          </w:tcPr>
          <w:p>
            <w:pPr>
              <w:spacing w:before="20" w:after="20"/>
            </w:pPr>
            <w:r/>
            <w:r>
              <w:rPr>
                <w:rFonts w:ascii="Calibri" w:hAnsi="Calibri"/>
                <w:b w:val="0"/>
                <w:sz w:val="18"/>
              </w:rPr>
              <w:t>Cover officer; ≠ absentee; not under effective absence.</w:t>
            </w:r>
          </w:p>
        </w:tc>
      </w:tr>
      <w:tr>
        <w:tc>
          <w:tcPr>
            <w:tcW w:type="dxa" w:w="4176"/>
            <w:shd w:val="clear" w:fill="F2F2F2"/>
          </w:tcPr>
          <w:p>
            <w:pPr>
              <w:spacing w:before="20" w:after="20"/>
            </w:pPr>
            <w:r/>
            <w:r>
              <w:rPr>
                <w:rFonts w:ascii="Calibri" w:hAnsi="Calibri"/>
                <w:b w:val="0"/>
                <w:sz w:val="18"/>
              </w:rPr>
              <w:t>USER_MASTER</w:t>
            </w:r>
          </w:p>
        </w:tc>
        <w:tc>
          <w:tcPr>
            <w:tcW w:type="dxa" w:w="4176"/>
            <w:shd w:val="clear" w:fill="F2F2F2"/>
          </w:tcPr>
          <w:p>
            <w:pPr>
              <w:spacing w:before="20" w:after="20"/>
            </w:pPr>
            <w:r/>
            <w:r>
              <w:rPr>
                <w:rFonts w:ascii="Calibri" w:hAnsi="Calibri"/>
                <w:b w:val="0"/>
                <w:sz w:val="18"/>
              </w:rPr>
              <w:t>USER_SESSION</w:t>
            </w:r>
          </w:p>
        </w:tc>
        <w:tc>
          <w:tcPr>
            <w:tcW w:type="dxa" w:w="4176"/>
            <w:shd w:val="clear" w:fill="F2F2F2"/>
          </w:tcPr>
          <w:p>
            <w:pPr>
              <w:spacing w:before="20" w:after="20"/>
            </w:pPr>
            <w:r/>
            <w:r>
              <w:rPr>
                <w:rFonts w:ascii="Calibri" w:hAnsi="Calibri"/>
                <w:b w:val="0"/>
                <w:sz w:val="18"/>
              </w:rPr>
              <w:t>1 : 0..1 active</w:t>
            </w:r>
          </w:p>
        </w:tc>
        <w:tc>
          <w:tcPr>
            <w:tcW w:type="dxa" w:w="4176"/>
            <w:shd w:val="clear" w:fill="F2F2F2"/>
          </w:tcPr>
          <w:p>
            <w:pPr>
              <w:spacing w:before="20" w:after="20"/>
            </w:pPr>
            <w:r/>
            <w:r>
              <w:rPr>
                <w:rFonts w:ascii="Calibri" w:hAnsi="Calibri"/>
                <w:b w:val="0"/>
                <w:sz w:val="18"/>
              </w:rPr>
              <w:t>Last-login-wins (FR-UM-076).</w:t>
            </w:r>
          </w:p>
        </w:tc>
      </w:tr>
      <w:tr>
        <w:tc>
          <w:tcPr>
            <w:tcW w:type="dxa" w:w="4176"/>
          </w:tcPr>
          <w:p>
            <w:pPr>
              <w:spacing w:before="20" w:after="20"/>
            </w:pPr>
            <w:r/>
            <w:r>
              <w:rPr>
                <w:rFonts w:ascii="Calibri" w:hAnsi="Calibri"/>
                <w:b w:val="0"/>
                <w:sz w:val="18"/>
              </w:rPr>
              <w:t>POST_OCCUPANCY</w:t>
            </w:r>
          </w:p>
        </w:tc>
        <w:tc>
          <w:tcPr>
            <w:tcW w:type="dxa" w:w="4176"/>
          </w:tcPr>
          <w:p>
            <w:pPr>
              <w:spacing w:before="20" w:after="20"/>
            </w:pPr>
            <w:r/>
            <w:r>
              <w:rPr>
                <w:rFonts w:ascii="Calibri" w:hAnsi="Calibri"/>
                <w:b w:val="0"/>
                <w:sz w:val="18"/>
              </w:rPr>
              <w:t>USER_SESSION</w:t>
            </w:r>
          </w:p>
        </w:tc>
        <w:tc>
          <w:tcPr>
            <w:tcW w:type="dxa" w:w="4176"/>
          </w:tcPr>
          <w:p>
            <w:pPr>
              <w:spacing w:before="20" w:after="20"/>
            </w:pPr>
            <w:r/>
            <w:r>
              <w:rPr>
                <w:rFonts w:ascii="Calibri" w:hAnsi="Calibri"/>
                <w:b w:val="0"/>
                <w:sz w:val="18"/>
              </w:rPr>
              <w:t>1 : 0..*</w:t>
            </w:r>
          </w:p>
        </w:tc>
        <w:tc>
          <w:tcPr>
            <w:tcW w:type="dxa" w:w="4176"/>
          </w:tcPr>
          <w:p>
            <w:pPr>
              <w:spacing w:before="20" w:after="20"/>
            </w:pPr>
            <w:r/>
            <w:r>
              <w:rPr>
                <w:rFonts w:ascii="Calibri" w:hAnsi="Calibri"/>
                <w:b w:val="0"/>
                <w:sz w:val="18"/>
              </w:rPr>
              <w:t>Assigned post for DSR session (FR-UM-052).</w:t>
            </w:r>
          </w:p>
        </w:tc>
      </w:tr>
      <w:tr>
        <w:tc>
          <w:tcPr>
            <w:tcW w:type="dxa" w:w="4176"/>
            <w:shd w:val="clear" w:fill="F2F2F2"/>
          </w:tcPr>
          <w:p>
            <w:pPr>
              <w:spacing w:before="20" w:after="20"/>
            </w:pPr>
            <w:r/>
            <w:r>
              <w:rPr>
                <w:rFonts w:ascii="Calibri" w:hAnsi="Calibri"/>
                <w:b w:val="0"/>
                <w:sz w:val="18"/>
              </w:rPr>
              <w:t>TEMPORARY_CHARGE</w:t>
            </w:r>
          </w:p>
        </w:tc>
        <w:tc>
          <w:tcPr>
            <w:tcW w:type="dxa" w:w="4176"/>
            <w:shd w:val="clear" w:fill="F2F2F2"/>
          </w:tcPr>
          <w:p>
            <w:pPr>
              <w:spacing w:before="20" w:after="20"/>
            </w:pPr>
            <w:r/>
            <w:r>
              <w:rPr>
                <w:rFonts w:ascii="Calibri" w:hAnsi="Calibri"/>
                <w:b w:val="0"/>
                <w:sz w:val="18"/>
              </w:rPr>
              <w:t>USER_SESSION</w:t>
            </w:r>
          </w:p>
        </w:tc>
        <w:tc>
          <w:tcPr>
            <w:tcW w:type="dxa" w:w="4176"/>
            <w:shd w:val="clear" w:fill="F2F2F2"/>
          </w:tcPr>
          <w:p>
            <w:pPr>
              <w:spacing w:before="20" w:after="20"/>
            </w:pPr>
            <w:r/>
            <w:r>
              <w:rPr>
                <w:rFonts w:ascii="Calibri" w:hAnsi="Calibri"/>
                <w:b w:val="0"/>
                <w:sz w:val="18"/>
              </w:rPr>
              <w:t>1 : 0..*</w:t>
            </w:r>
          </w:p>
        </w:tc>
        <w:tc>
          <w:tcPr>
            <w:tcW w:type="dxa" w:w="4176"/>
            <w:shd w:val="clear" w:fill="F2F2F2"/>
          </w:tcPr>
          <w:p>
            <w:pPr>
              <w:spacing w:before="20" w:after="20"/>
            </w:pPr>
            <w:r/>
            <w:r>
              <w:rPr>
                <w:rFonts w:ascii="Calibri" w:hAnsi="Calibri"/>
                <w:b w:val="0"/>
                <w:sz w:val="18"/>
              </w:rPr>
              <w:t>Session context TEMPORARY_CHARGE (FR-UM-083).</w:t>
            </w:r>
          </w:p>
        </w:tc>
      </w:tr>
      <w:tr>
        <w:tc>
          <w:tcPr>
            <w:tcW w:type="dxa" w:w="4176"/>
          </w:tcPr>
          <w:p>
            <w:pPr>
              <w:spacing w:before="20" w:after="20"/>
            </w:pPr>
            <w:r/>
            <w:r>
              <w:rPr>
                <w:rFonts w:ascii="Calibri" w:hAnsi="Calibri"/>
                <w:b w:val="0"/>
                <w:sz w:val="18"/>
              </w:rPr>
              <w:t>USER_MASTER</w:t>
            </w:r>
          </w:p>
        </w:tc>
        <w:tc>
          <w:tcPr>
            <w:tcW w:type="dxa" w:w="4176"/>
          </w:tcPr>
          <w:p>
            <w:pPr>
              <w:spacing w:before="20" w:after="20"/>
            </w:pPr>
            <w:r/>
            <w:r>
              <w:rPr>
                <w:rFonts w:ascii="Calibri" w:hAnsi="Calibri"/>
                <w:b w:val="0"/>
                <w:sz w:val="18"/>
              </w:rPr>
              <w:t>OTP_CHALLENGE</w:t>
            </w:r>
          </w:p>
        </w:tc>
        <w:tc>
          <w:tcPr>
            <w:tcW w:type="dxa" w:w="4176"/>
          </w:tcPr>
          <w:p>
            <w:pPr>
              <w:spacing w:before="20" w:after="20"/>
            </w:pPr>
            <w:r/>
            <w:r>
              <w:rPr>
                <w:rFonts w:ascii="Calibri" w:hAnsi="Calibri"/>
                <w:b w:val="0"/>
                <w:sz w:val="18"/>
              </w:rPr>
              <w:t>1 : 0..*</w:t>
            </w:r>
          </w:p>
        </w:tc>
        <w:tc>
          <w:tcPr>
            <w:tcW w:type="dxa" w:w="4176"/>
          </w:tcPr>
          <w:p>
            <w:pPr>
              <w:spacing w:before="20" w:after="20"/>
            </w:pPr>
            <w:r/>
            <w:r>
              <w:rPr>
                <w:rFonts w:ascii="Calibri" w:hAnsi="Calibri"/>
                <w:b w:val="0"/>
                <w:sz w:val="18"/>
              </w:rPr>
              <w:t>Also used pre-account for FR-UM-063.</w:t>
            </w:r>
          </w:p>
        </w:tc>
      </w:tr>
      <w:tr>
        <w:tc>
          <w:tcPr>
            <w:tcW w:type="dxa" w:w="4176"/>
            <w:shd w:val="clear" w:fill="F2F2F2"/>
          </w:tcPr>
          <w:p>
            <w:pPr>
              <w:spacing w:before="20" w:after="20"/>
            </w:pPr>
            <w:r/>
            <w:r>
              <w:rPr>
                <w:rFonts w:ascii="Calibri" w:hAnsi="Calibri"/>
                <w:b w:val="0"/>
                <w:sz w:val="18"/>
              </w:rPr>
              <w:t>MODULE_MASTER</w:t>
            </w:r>
          </w:p>
        </w:tc>
        <w:tc>
          <w:tcPr>
            <w:tcW w:type="dxa" w:w="4176"/>
            <w:shd w:val="clear" w:fill="F2F2F2"/>
          </w:tcPr>
          <w:p>
            <w:pPr>
              <w:spacing w:before="20" w:after="20"/>
            </w:pPr>
            <w:r/>
            <w:r>
              <w:rPr>
                <w:rFonts w:ascii="Calibri" w:hAnsi="Calibri"/>
                <w:b w:val="0"/>
                <w:sz w:val="18"/>
              </w:rPr>
              <w:t>MODULE_FUNCTION</w:t>
            </w:r>
          </w:p>
        </w:tc>
        <w:tc>
          <w:tcPr>
            <w:tcW w:type="dxa" w:w="4176"/>
            <w:shd w:val="clear" w:fill="F2F2F2"/>
          </w:tcPr>
          <w:p>
            <w:pPr>
              <w:spacing w:before="20" w:after="20"/>
            </w:pPr>
            <w:r/>
            <w:r>
              <w:rPr>
                <w:rFonts w:ascii="Calibri" w:hAnsi="Calibri"/>
                <w:b w:val="0"/>
                <w:sz w:val="18"/>
              </w:rPr>
              <w:t>1 : *</w:t>
            </w:r>
          </w:p>
        </w:tc>
        <w:tc>
          <w:tcPr>
            <w:tcW w:type="dxa" w:w="4176"/>
            <w:shd w:val="clear" w:fill="F2F2F2"/>
          </w:tcPr>
          <w:p>
            <w:pPr>
              <w:spacing w:before="20" w:after="20"/>
            </w:pPr>
            <w:r/>
            <w:r>
              <w:rPr>
                <w:rFonts w:ascii="Calibri" w:hAnsi="Calibri"/>
                <w:b w:val="0"/>
                <w:sz w:val="18"/>
              </w:rPr>
              <w:t>FR-UM-039.</w:t>
            </w:r>
          </w:p>
        </w:tc>
      </w:tr>
      <w:tr>
        <w:tc>
          <w:tcPr>
            <w:tcW w:type="dxa" w:w="4176"/>
          </w:tcPr>
          <w:p>
            <w:pPr>
              <w:spacing w:before="20" w:after="20"/>
            </w:pPr>
            <w:r/>
            <w:r>
              <w:rPr>
                <w:rFonts w:ascii="Calibri" w:hAnsi="Calibri"/>
                <w:b w:val="0"/>
                <w:sz w:val="18"/>
              </w:rPr>
              <w:t>MODULE_FUNCTION</w:t>
            </w:r>
          </w:p>
        </w:tc>
        <w:tc>
          <w:tcPr>
            <w:tcW w:type="dxa" w:w="4176"/>
          </w:tcPr>
          <w:p>
            <w:pPr>
              <w:spacing w:before="20" w:after="20"/>
            </w:pPr>
            <w:r/>
            <w:r>
              <w:rPr>
                <w:rFonts w:ascii="Calibri" w:hAnsi="Calibri"/>
                <w:b w:val="0"/>
                <w:sz w:val="18"/>
              </w:rPr>
              <w:t>RESOURCE_MASTER</w:t>
            </w:r>
          </w:p>
        </w:tc>
        <w:tc>
          <w:tcPr>
            <w:tcW w:type="dxa" w:w="4176"/>
          </w:tcPr>
          <w:p>
            <w:pPr>
              <w:spacing w:before="20" w:after="20"/>
            </w:pPr>
            <w:r/>
            <w:r>
              <w:rPr>
                <w:rFonts w:ascii="Calibri" w:hAnsi="Calibri"/>
                <w:b w:val="0"/>
                <w:sz w:val="18"/>
              </w:rPr>
              <w:t>1 : *</w:t>
            </w:r>
          </w:p>
        </w:tc>
        <w:tc>
          <w:tcPr>
            <w:tcW w:type="dxa" w:w="4176"/>
          </w:tcPr>
          <w:p>
            <w:pPr>
              <w:spacing w:before="20" w:after="20"/>
            </w:pPr>
            <w:r/>
            <w:r>
              <w:rPr>
                <w:rFonts w:ascii="Calibri" w:hAnsi="Calibri"/>
                <w:b w:val="0"/>
                <w:sz w:val="18"/>
              </w:rPr>
              <w:t>FR-UM-040.</w:t>
            </w:r>
          </w:p>
        </w:tc>
      </w:tr>
      <w:tr>
        <w:tc>
          <w:tcPr>
            <w:tcW w:type="dxa" w:w="4176"/>
            <w:shd w:val="clear" w:fill="F2F2F2"/>
          </w:tcPr>
          <w:p>
            <w:pPr>
              <w:spacing w:before="20" w:after="20"/>
            </w:pPr>
            <w:r/>
            <w:r>
              <w:rPr>
                <w:rFonts w:ascii="Calibri" w:hAnsi="Calibri"/>
                <w:b w:val="0"/>
                <w:sz w:val="18"/>
              </w:rPr>
              <w:t>ROLE_MASTER</w:t>
            </w:r>
          </w:p>
        </w:tc>
        <w:tc>
          <w:tcPr>
            <w:tcW w:type="dxa" w:w="4176"/>
            <w:shd w:val="clear" w:fill="F2F2F2"/>
          </w:tcPr>
          <w:p>
            <w:pPr>
              <w:spacing w:before="20" w:after="20"/>
            </w:pPr>
            <w:r/>
            <w:r>
              <w:rPr>
                <w:rFonts w:ascii="Calibri" w:hAnsi="Calibri"/>
                <w:b w:val="0"/>
                <w:sz w:val="18"/>
              </w:rPr>
              <w:t>ROLE_MODULE_FUNCTION</w:t>
            </w:r>
          </w:p>
        </w:tc>
        <w:tc>
          <w:tcPr>
            <w:tcW w:type="dxa" w:w="4176"/>
            <w:shd w:val="clear" w:fill="F2F2F2"/>
          </w:tcPr>
          <w:p>
            <w:pPr>
              <w:spacing w:before="20" w:after="20"/>
            </w:pPr>
            <w:r/>
            <w:r>
              <w:rPr>
                <w:rFonts w:ascii="Calibri" w:hAnsi="Calibri"/>
                <w:b w:val="0"/>
                <w:sz w:val="18"/>
              </w:rPr>
              <w:t>1 : *</w:t>
            </w:r>
          </w:p>
        </w:tc>
        <w:tc>
          <w:tcPr>
            <w:tcW w:type="dxa" w:w="4176"/>
            <w:shd w:val="clear" w:fill="F2F2F2"/>
          </w:tcPr>
          <w:p>
            <w:pPr>
              <w:spacing w:before="20" w:after="20"/>
            </w:pPr>
            <w:r/>
            <w:r>
              <w:rPr>
                <w:rFonts w:ascii="Calibri" w:hAnsi="Calibri"/>
                <w:b w:val="0"/>
                <w:sz w:val="18"/>
              </w:rPr>
              <w:t>Except Application Admin (FR-UM-051).</w:t>
            </w:r>
          </w:p>
        </w:tc>
      </w:tr>
      <w:tr>
        <w:tc>
          <w:tcPr>
            <w:tcW w:type="dxa" w:w="4176"/>
          </w:tcPr>
          <w:p>
            <w:pPr>
              <w:spacing w:before="20" w:after="20"/>
            </w:pPr>
            <w:r/>
            <w:r>
              <w:rPr>
                <w:rFonts w:ascii="Calibri" w:hAnsi="Calibri"/>
                <w:b w:val="0"/>
                <w:sz w:val="18"/>
              </w:rPr>
              <w:t>MODULE_FUNCTION</w:t>
            </w:r>
          </w:p>
        </w:tc>
        <w:tc>
          <w:tcPr>
            <w:tcW w:type="dxa" w:w="4176"/>
          </w:tcPr>
          <w:p>
            <w:pPr>
              <w:spacing w:before="20" w:after="20"/>
            </w:pPr>
            <w:r/>
            <w:r>
              <w:rPr>
                <w:rFonts w:ascii="Calibri" w:hAnsi="Calibri"/>
                <w:b w:val="0"/>
                <w:sz w:val="18"/>
              </w:rPr>
              <w:t>ROLE_MODULE_FUNCTION</w:t>
            </w:r>
          </w:p>
        </w:tc>
        <w:tc>
          <w:tcPr>
            <w:tcW w:type="dxa" w:w="4176"/>
          </w:tcPr>
          <w:p>
            <w:pPr>
              <w:spacing w:before="20" w:after="20"/>
            </w:pPr>
            <w:r/>
            <w:r>
              <w:rPr>
                <w:rFonts w:ascii="Calibri" w:hAnsi="Calibri"/>
                <w:b w:val="0"/>
                <w:sz w:val="18"/>
              </w:rPr>
              <w:t>1 : *</w:t>
            </w:r>
          </w:p>
        </w:tc>
        <w:tc>
          <w:tcPr>
            <w:tcW w:type="dxa" w:w="4176"/>
          </w:tcPr>
          <w:p>
            <w:pPr>
              <w:spacing w:before="20" w:after="20"/>
            </w:pPr>
            <w:r/>
            <w:r>
              <w:rPr>
                <w:rFonts w:ascii="Calibri" w:hAnsi="Calibri"/>
                <w:b w:val="0"/>
                <w:sz w:val="18"/>
              </w:rPr>
              <w:t>FR-UM-037.</w:t>
            </w:r>
          </w:p>
        </w:tc>
      </w:tr>
      <w:tr>
        <w:tc>
          <w:tcPr>
            <w:tcW w:type="dxa" w:w="4176"/>
            <w:shd w:val="clear" w:fill="F2F2F2"/>
          </w:tcPr>
          <w:p>
            <w:pPr>
              <w:spacing w:before="20" w:after="20"/>
            </w:pPr>
            <w:r/>
            <w:r>
              <w:rPr>
                <w:rFonts w:ascii="Calibri" w:hAnsi="Calibri"/>
                <w:b w:val="0"/>
                <w:sz w:val="18"/>
              </w:rPr>
              <w:t>USER_MASTER</w:t>
            </w:r>
          </w:p>
        </w:tc>
        <w:tc>
          <w:tcPr>
            <w:tcW w:type="dxa" w:w="4176"/>
            <w:shd w:val="clear" w:fill="F2F2F2"/>
          </w:tcPr>
          <w:p>
            <w:pPr>
              <w:spacing w:before="20" w:after="20"/>
            </w:pPr>
            <w:r/>
            <w:r>
              <w:rPr>
                <w:rFonts w:ascii="Calibri" w:hAnsi="Calibri"/>
                <w:b w:val="0"/>
                <w:sz w:val="18"/>
              </w:rPr>
              <w:t>AUDIT_LOG</w:t>
            </w:r>
          </w:p>
        </w:tc>
        <w:tc>
          <w:tcPr>
            <w:tcW w:type="dxa" w:w="4176"/>
            <w:shd w:val="clear" w:fill="F2F2F2"/>
          </w:tcPr>
          <w:p>
            <w:pPr>
              <w:spacing w:before="20" w:after="20"/>
            </w:pPr>
            <w:r/>
            <w:r>
              <w:rPr>
                <w:rFonts w:ascii="Calibri" w:hAnsi="Calibri"/>
                <w:b w:val="0"/>
                <w:sz w:val="18"/>
              </w:rPr>
              <w:t>1 : *</w:t>
            </w:r>
          </w:p>
        </w:tc>
        <w:tc>
          <w:tcPr>
            <w:tcW w:type="dxa" w:w="4176"/>
            <w:shd w:val="clear" w:fill="F2F2F2"/>
          </w:tcPr>
          <w:p>
            <w:pPr>
              <w:spacing w:before="20" w:after="20"/>
            </w:pPr>
            <w:r/>
            <w:r>
              <w:rPr>
                <w:rFonts w:ascii="Calibri" w:hAnsi="Calibri"/>
                <w:b w:val="0"/>
                <w:sz w:val="18"/>
              </w:rPr>
              <w:t>Actor; jobs may write with actor_type = SYSTEM.</w:t>
            </w:r>
          </w:p>
        </w:tc>
      </w:tr>
    </w:tbl>
    <w:p/>
    <w:p>
      <w:pPr>
        <w:pStyle w:val="Heading1"/>
      </w:pPr>
      <w:r>
        <w:t>7. Category-specific population rules</w:t>
      </w:r>
    </w:p>
    <w:tbl>
      <w:tblPr>
        <w:tblStyle w:val="TableGrid"/>
        <w:tblW w:type="auto" w:w="0"/>
        <w:jc w:val="center"/>
        <w:tblLook w:firstColumn="1" w:firstRow="1" w:lastColumn="0" w:lastRow="0" w:noHBand="0" w:noVBand="1" w:val="04A0"/>
      </w:tblPr>
      <w:tblGrid>
        <w:gridCol w:w="2784"/>
        <w:gridCol w:w="2784"/>
        <w:gridCol w:w="2784"/>
        <w:gridCol w:w="2784"/>
        <w:gridCol w:w="2784"/>
        <w:gridCol w:w="2784"/>
      </w:tblGrid>
      <w:tr>
        <w:tc>
          <w:tcPr>
            <w:tcW w:type="dxa" w:w="2784"/>
            <w:shd w:val="clear" w:fill="1F4E79"/>
          </w:tcPr>
          <w:p>
            <w:pPr>
              <w:spacing w:before="20" w:after="20"/>
            </w:pPr>
            <w:r>
              <w:rPr>
                <w:color w:val="FFFFFF"/>
              </w:rPr>
            </w:r>
            <w:r>
              <w:rPr>
                <w:rFonts w:ascii="Calibri" w:hAnsi="Calibri"/>
                <w:b/>
                <w:color w:val="FFFFFF"/>
                <w:sz w:val="18"/>
              </w:rPr>
              <w:t>User Category</w:t>
            </w:r>
          </w:p>
        </w:tc>
        <w:tc>
          <w:tcPr>
            <w:tcW w:type="dxa" w:w="2784"/>
            <w:shd w:val="clear" w:fill="1F4E79"/>
          </w:tcPr>
          <w:p>
            <w:pPr>
              <w:spacing w:before="20" w:after="20"/>
            </w:pPr>
            <w:r>
              <w:rPr>
                <w:color w:val="FFFFFF"/>
              </w:rPr>
            </w:r>
            <w:r>
              <w:rPr>
                <w:rFonts w:ascii="Calibri" w:hAnsi="Calibri"/>
                <w:b/>
                <w:color w:val="FFFFFF"/>
                <w:sz w:val="18"/>
              </w:rPr>
              <w:t>Username</w:t>
            </w:r>
          </w:p>
        </w:tc>
        <w:tc>
          <w:tcPr>
            <w:tcW w:type="dxa" w:w="2784"/>
            <w:shd w:val="clear" w:fill="1F4E79"/>
          </w:tcPr>
          <w:p>
            <w:pPr>
              <w:spacing w:before="20" w:after="20"/>
            </w:pPr>
            <w:r>
              <w:rPr>
                <w:color w:val="FFFFFF"/>
              </w:rPr>
            </w:r>
            <w:r>
              <w:rPr>
                <w:rFonts w:ascii="Calibri" w:hAnsi="Calibri"/>
                <w:b/>
                <w:color w:val="FFFFFF"/>
                <w:sz w:val="18"/>
              </w:rPr>
              <w:t>USER_ROLE</w:t>
            </w:r>
          </w:p>
        </w:tc>
        <w:tc>
          <w:tcPr>
            <w:tcW w:type="dxa" w:w="2784"/>
            <w:shd w:val="clear" w:fill="1F4E79"/>
          </w:tcPr>
          <w:p>
            <w:pPr>
              <w:spacing w:before="20" w:after="20"/>
            </w:pPr>
            <w:r>
              <w:rPr>
                <w:color w:val="FFFFFF"/>
              </w:rPr>
            </w:r>
            <w:r>
              <w:rPr>
                <w:rFonts w:ascii="Calibri" w:hAnsi="Calibri"/>
                <w:b/>
                <w:color w:val="FFFFFF"/>
                <w:sz w:val="18"/>
              </w:rPr>
              <w:t>POST_OCCUPANCY</w:t>
            </w:r>
          </w:p>
        </w:tc>
        <w:tc>
          <w:tcPr>
            <w:tcW w:type="dxa" w:w="2784"/>
            <w:shd w:val="clear" w:fill="1F4E79"/>
          </w:tcPr>
          <w:p>
            <w:pPr>
              <w:spacing w:before="20" w:after="20"/>
            </w:pPr>
            <w:r>
              <w:rPr>
                <w:color w:val="FFFFFF"/>
              </w:rPr>
            </w:r>
            <w:r>
              <w:rPr>
                <w:rFonts w:ascii="Calibri" w:hAnsi="Calibri"/>
                <w:b/>
                <w:color w:val="FFFFFF"/>
                <w:sz w:val="18"/>
              </w:rPr>
              <w:t>Security answers</w:t>
            </w:r>
          </w:p>
        </w:tc>
        <w:tc>
          <w:tcPr>
            <w:tcW w:type="dxa" w:w="2784"/>
            <w:shd w:val="clear" w:fill="1F4E79"/>
          </w:tcPr>
          <w:p>
            <w:pPr>
              <w:spacing w:before="20" w:after="20"/>
            </w:pPr>
            <w:r>
              <w:rPr>
                <w:color w:val="FFFFFF"/>
              </w:rPr>
            </w:r>
            <w:r>
              <w:rPr>
                <w:rFonts w:ascii="Calibri" w:hAnsi="Calibri"/>
                <w:b/>
                <w:color w:val="FFFFFF"/>
                <w:sz w:val="18"/>
              </w:rPr>
              <w:t>Session extras</w:t>
            </w:r>
          </w:p>
        </w:tc>
      </w:tr>
      <w:tr>
        <w:tc>
          <w:tcPr>
            <w:tcW w:type="dxa" w:w="2784"/>
          </w:tcPr>
          <w:p>
            <w:pPr>
              <w:spacing w:before="20" w:after="20"/>
            </w:pPr>
            <w:r/>
            <w:r>
              <w:rPr>
                <w:rFonts w:ascii="Calibri" w:hAnsi="Calibri"/>
                <w:b w:val="0"/>
                <w:sz w:val="18"/>
              </w:rPr>
              <w:t>Public (Citizen)</w:t>
            </w:r>
          </w:p>
        </w:tc>
        <w:tc>
          <w:tcPr>
            <w:tcW w:type="dxa" w:w="2784"/>
          </w:tcPr>
          <w:p>
            <w:pPr>
              <w:spacing w:before="20" w:after="20"/>
            </w:pPr>
            <w:r/>
            <w:r>
              <w:rPr>
                <w:rFonts w:ascii="Calibri" w:hAnsi="Calibri"/>
                <w:b w:val="0"/>
                <w:sz w:val="18"/>
              </w:rPr>
              <w:t>Preferred Username (FR-UM-062)</w:t>
            </w:r>
          </w:p>
        </w:tc>
        <w:tc>
          <w:tcPr>
            <w:tcW w:type="dxa" w:w="2784"/>
          </w:tcPr>
          <w:p>
            <w:pPr>
              <w:spacing w:before="20" w:after="20"/>
            </w:pPr>
            <w:r/>
            <w:r>
              <w:rPr>
                <w:rFonts w:ascii="Calibri" w:hAnsi="Calibri"/>
                <w:b w:val="0"/>
                <w:sz w:val="18"/>
              </w:rPr>
              <w:t>Citizen roles assigned at registration</w:t>
            </w:r>
          </w:p>
        </w:tc>
        <w:tc>
          <w:tcPr>
            <w:tcW w:type="dxa" w:w="2784"/>
          </w:tcPr>
          <w:p>
            <w:pPr>
              <w:spacing w:before="20" w:after="20"/>
            </w:pPr>
            <w:r/>
            <w:r>
              <w:rPr>
                <w:rFonts w:ascii="Calibri" w:hAnsi="Calibri"/>
                <w:b w:val="0"/>
                <w:sz w:val="18"/>
              </w:rPr>
              <w:t>None</w:t>
            </w:r>
          </w:p>
        </w:tc>
        <w:tc>
          <w:tcPr>
            <w:tcW w:type="dxa" w:w="2784"/>
          </w:tcPr>
          <w:p>
            <w:pPr>
              <w:spacing w:before="20" w:after="20"/>
            </w:pPr>
            <w:r/>
            <w:r>
              <w:rPr>
                <w:rFonts w:ascii="Calibri" w:hAnsi="Calibri"/>
                <w:b w:val="0"/>
                <w:sz w:val="18"/>
              </w:rPr>
              <w:t>Exactly 5 (FR-UM-055)</w:t>
            </w:r>
          </w:p>
        </w:tc>
        <w:tc>
          <w:tcPr>
            <w:tcW w:type="dxa" w:w="2784"/>
          </w:tcPr>
          <w:p>
            <w:pPr>
              <w:spacing w:before="20" w:after="20"/>
            </w:pPr>
            <w:r/>
            <w:r>
              <w:rPr>
                <w:rFonts w:ascii="Calibri" w:hAnsi="Calibri"/>
                <w:b w:val="0"/>
                <w:sz w:val="18"/>
              </w:rPr>
              <w:t>No post selection</w:t>
            </w:r>
          </w:p>
        </w:tc>
      </w:tr>
      <w:tr>
        <w:tc>
          <w:tcPr>
            <w:tcW w:type="dxa" w:w="2784"/>
            <w:shd w:val="clear" w:fill="F2F2F2"/>
          </w:tcPr>
          <w:p>
            <w:pPr>
              <w:spacing w:before="20" w:after="20"/>
            </w:pPr>
            <w:r/>
            <w:r>
              <w:rPr>
                <w:rFonts w:ascii="Calibri" w:hAnsi="Calibri"/>
                <w:b w:val="0"/>
                <w:sz w:val="18"/>
              </w:rPr>
              <w:t>DSR Officer</w:t>
            </w:r>
          </w:p>
        </w:tc>
        <w:tc>
          <w:tcPr>
            <w:tcW w:type="dxa" w:w="2784"/>
            <w:shd w:val="clear" w:fill="F2F2F2"/>
          </w:tcPr>
          <w:p>
            <w:pPr>
              <w:spacing w:before="20" w:after="20"/>
            </w:pPr>
            <w:r/>
            <w:r>
              <w:rPr>
                <w:rFonts w:ascii="Calibri" w:hAnsi="Calibri"/>
                <w:b w:val="0"/>
                <w:sz w:val="18"/>
              </w:rPr>
              <w:t>KGID = Username (FR-UM-064)</w:t>
            </w:r>
          </w:p>
        </w:tc>
        <w:tc>
          <w:tcPr>
            <w:tcW w:type="dxa" w:w="2784"/>
            <w:shd w:val="clear" w:fill="F2F2F2"/>
          </w:tcPr>
          <w:p>
            <w:pPr>
              <w:spacing w:before="20" w:after="20"/>
            </w:pPr>
            <w:r/>
            <w:r>
              <w:rPr>
                <w:rFonts w:ascii="Calibri" w:hAnsi="Calibri"/>
                <w:b w:val="0"/>
                <w:sz w:val="18"/>
              </w:rPr>
              <w:t>None — roles via Post–Role</w:t>
            </w:r>
          </w:p>
        </w:tc>
        <w:tc>
          <w:tcPr>
            <w:tcW w:type="dxa" w:w="2784"/>
            <w:shd w:val="clear" w:fill="F2F2F2"/>
          </w:tcPr>
          <w:p>
            <w:pPr>
              <w:spacing w:before="20" w:after="20"/>
            </w:pPr>
            <w:r/>
            <w:r>
              <w:rPr>
                <w:rFonts w:ascii="Calibri" w:hAnsi="Calibri"/>
                <w:b w:val="0"/>
                <w:sz w:val="18"/>
              </w:rPr>
              <w:t>1..* sanctioned posts</w:t>
            </w:r>
          </w:p>
        </w:tc>
        <w:tc>
          <w:tcPr>
            <w:tcW w:type="dxa" w:w="2784"/>
            <w:shd w:val="clear" w:fill="F2F2F2"/>
          </w:tcPr>
          <w:p>
            <w:pPr>
              <w:spacing w:before="20" w:after="20"/>
            </w:pPr>
            <w:r/>
            <w:r>
              <w:rPr>
                <w:rFonts w:ascii="Calibri" w:hAnsi="Calibri"/>
                <w:b w:val="0"/>
                <w:sz w:val="18"/>
              </w:rPr>
              <w:t>None (FR-UM-065)</w:t>
            </w:r>
          </w:p>
        </w:tc>
        <w:tc>
          <w:tcPr>
            <w:tcW w:type="dxa" w:w="2784"/>
            <w:shd w:val="clear" w:fill="F2F2F2"/>
          </w:tcPr>
          <w:p>
            <w:pPr>
              <w:spacing w:before="20" w:after="20"/>
            </w:pPr>
            <w:r/>
            <w:r>
              <w:rPr>
                <w:rFonts w:ascii="Calibri" w:hAnsi="Calibri"/>
                <w:b w:val="0"/>
                <w:sz w:val="18"/>
              </w:rPr>
              <w:t>FR-UM-052 assigned; FR-UM-053 additional charge; FR-UM-083 temporary charge; FR-UM-080 login block if effective absence</w:t>
            </w:r>
          </w:p>
        </w:tc>
      </w:tr>
      <w:tr>
        <w:tc>
          <w:tcPr>
            <w:tcW w:type="dxa" w:w="2784"/>
          </w:tcPr>
          <w:p>
            <w:pPr>
              <w:spacing w:before="20" w:after="20"/>
            </w:pPr>
            <w:r/>
            <w:r>
              <w:rPr>
                <w:rFonts w:ascii="Calibri" w:hAnsi="Calibri"/>
                <w:b w:val="0"/>
                <w:sz w:val="18"/>
              </w:rPr>
              <w:t>Other Department</w:t>
            </w:r>
          </w:p>
        </w:tc>
        <w:tc>
          <w:tcPr>
            <w:tcW w:type="dxa" w:w="2784"/>
          </w:tcPr>
          <w:p>
            <w:pPr>
              <w:spacing w:before="20" w:after="20"/>
            </w:pPr>
            <w:r/>
            <w:r>
              <w:rPr>
                <w:rFonts w:ascii="Calibri" w:hAnsi="Calibri"/>
                <w:b w:val="0"/>
                <w:sz w:val="18"/>
              </w:rPr>
              <w:t>KGID = Username</w:t>
            </w:r>
          </w:p>
        </w:tc>
        <w:tc>
          <w:tcPr>
            <w:tcW w:type="dxa" w:w="2784"/>
          </w:tcPr>
          <w:p>
            <w:pPr>
              <w:spacing w:before="20" w:after="20"/>
            </w:pPr>
            <w:r/>
            <w:r>
              <w:rPr>
                <w:rFonts w:ascii="Calibri" w:hAnsi="Calibri"/>
                <w:b w:val="0"/>
                <w:sz w:val="18"/>
              </w:rPr>
              <w:t>Exactly one Other Department role</w:t>
            </w:r>
          </w:p>
        </w:tc>
        <w:tc>
          <w:tcPr>
            <w:tcW w:type="dxa" w:w="2784"/>
          </w:tcPr>
          <w:p>
            <w:pPr>
              <w:spacing w:before="20" w:after="20"/>
            </w:pPr>
            <w:r/>
            <w:r>
              <w:rPr>
                <w:rFonts w:ascii="Calibri" w:hAnsi="Calibri"/>
                <w:b w:val="0"/>
                <w:sz w:val="18"/>
              </w:rPr>
              <w:t>None (Posts Master N/A)</w:t>
            </w:r>
          </w:p>
        </w:tc>
        <w:tc>
          <w:tcPr>
            <w:tcW w:type="dxa" w:w="2784"/>
          </w:tcPr>
          <w:p>
            <w:pPr>
              <w:spacing w:before="20" w:after="20"/>
            </w:pPr>
            <w:r/>
            <w:r>
              <w:rPr>
                <w:rFonts w:ascii="Calibri" w:hAnsi="Calibri"/>
                <w:b w:val="0"/>
                <w:sz w:val="18"/>
              </w:rPr>
              <w:t>None</w:t>
            </w:r>
          </w:p>
        </w:tc>
        <w:tc>
          <w:tcPr>
            <w:tcW w:type="dxa" w:w="2784"/>
          </w:tcPr>
          <w:p>
            <w:pPr>
              <w:spacing w:before="20" w:after="20"/>
            </w:pPr>
            <w:r/>
            <w:r>
              <w:rPr>
                <w:rFonts w:ascii="Calibri" w:hAnsi="Calibri"/>
                <w:b w:val="0"/>
                <w:sz w:val="18"/>
              </w:rPr>
              <w:t>No post selection; optional account_end_date (FR-UM-033)</w:t>
            </w:r>
          </w:p>
        </w:tc>
      </w:tr>
    </w:tbl>
    <w:p/>
    <w:p>
      <w:pPr>
        <w:pStyle w:val="Heading1"/>
      </w:pPr>
      <w:r>
        <w:t>8. Derived facts (not separate entities)</w:t>
      </w:r>
    </w:p>
    <w:tbl>
      <w:tblPr>
        <w:tblStyle w:val="TableGrid"/>
        <w:tblW w:type="auto" w:w="0"/>
        <w:jc w:val="center"/>
        <w:tblLook w:firstColumn="1" w:firstRow="1" w:lastColumn="0" w:lastRow="0" w:noHBand="0" w:noVBand="1" w:val="04A0"/>
      </w:tblPr>
      <w:tblGrid>
        <w:gridCol w:w="8352"/>
        <w:gridCol w:w="8352"/>
      </w:tblGrid>
      <w:tr>
        <w:tc>
          <w:tcPr>
            <w:tcW w:type="dxa" w:w="8352"/>
            <w:shd w:val="clear" w:fill="1F4E79"/>
          </w:tcPr>
          <w:p>
            <w:pPr>
              <w:spacing w:before="20" w:after="20"/>
            </w:pPr>
            <w:r>
              <w:rPr>
                <w:color w:val="FFFFFF"/>
              </w:rPr>
            </w:r>
            <w:r>
              <w:rPr>
                <w:rFonts w:ascii="Calibri" w:hAnsi="Calibri"/>
                <w:b/>
                <w:color w:val="FFFFFF"/>
                <w:sz w:val="18"/>
              </w:rPr>
              <w:t>Fact</w:t>
            </w:r>
          </w:p>
        </w:tc>
        <w:tc>
          <w:tcPr>
            <w:tcW w:type="dxa" w:w="8352"/>
            <w:shd w:val="clear" w:fill="1F4E79"/>
          </w:tcPr>
          <w:p>
            <w:pPr>
              <w:spacing w:before="20" w:after="20"/>
            </w:pPr>
            <w:r>
              <w:rPr>
                <w:color w:val="FFFFFF"/>
              </w:rPr>
            </w:r>
            <w:r>
              <w:rPr>
                <w:rFonts w:ascii="Calibri" w:hAnsi="Calibri"/>
                <w:b/>
                <w:color w:val="FFFFFF"/>
                <w:sz w:val="18"/>
              </w:rPr>
              <w:t>How obtained</w:t>
            </w:r>
          </w:p>
        </w:tc>
      </w:tr>
      <w:tr>
        <w:tc>
          <w:tcPr>
            <w:tcW w:type="dxa" w:w="8352"/>
          </w:tcPr>
          <w:p>
            <w:pPr>
              <w:spacing w:before="20" w:after="20"/>
            </w:pPr>
            <w:r/>
            <w:r>
              <w:rPr>
                <w:rFonts w:ascii="Calibri" w:hAnsi="Calibri"/>
                <w:b w:val="0"/>
                <w:sz w:val="18"/>
              </w:rPr>
              <w:t>Session Module Function claims</w:t>
            </w:r>
          </w:p>
        </w:tc>
        <w:tc>
          <w:tcPr>
            <w:tcW w:type="dxa" w:w="8352"/>
          </w:tcPr>
          <w:p>
            <w:pPr>
              <w:spacing w:before="20" w:after="20"/>
            </w:pPr>
            <w:r/>
            <w:r>
              <w:rPr>
                <w:rFonts w:ascii="Calibri" w:hAnsi="Calibri"/>
                <w:b w:val="0"/>
                <w:sz w:val="18"/>
              </w:rPr>
              <w:t>Citizen/OD: USER_ROLE → RMF. DSR ASSIGNED: occupancy → POST_ROLE_MAP → RMF. DSR ADDITIONAL_CHARGE: add-charge post only (FR-UM-038 / FR-UM-053). DSR TEMPORARY_CHARGE: covered post via POST_ROLE_MAP only (FR-UM-083).</w:t>
            </w:r>
          </w:p>
        </w:tc>
      </w:tr>
      <w:tr>
        <w:tc>
          <w:tcPr>
            <w:tcW w:type="dxa" w:w="8352"/>
            <w:shd w:val="clear" w:fill="F2F2F2"/>
          </w:tcPr>
          <w:p>
            <w:pPr>
              <w:spacing w:before="20" w:after="20"/>
            </w:pPr>
            <w:r/>
            <w:r>
              <w:rPr>
                <w:rFonts w:ascii="Calibri" w:hAnsi="Calibri"/>
                <w:b w:val="0"/>
                <w:sz w:val="18"/>
              </w:rPr>
              <w:t>Effective absence</w:t>
            </w:r>
          </w:p>
        </w:tc>
        <w:tc>
          <w:tcPr>
            <w:tcW w:type="dxa" w:w="8352"/>
            <w:shd w:val="clear" w:fill="F2F2F2"/>
          </w:tcPr>
          <w:p>
            <w:pPr>
              <w:spacing w:before="20" w:after="20"/>
            </w:pPr>
            <w:r/>
            <w:r>
              <w:rPr>
                <w:rFonts w:ascii="Calibri" w:hAnsi="Calibri"/>
                <w:b w:val="0"/>
                <w:sz w:val="18"/>
              </w:rPr>
              <w:t>TEMPORARY_ABSENCE status = Approved AND from_date ≤ current IST date ≤ to_date.</w:t>
            </w:r>
          </w:p>
        </w:tc>
      </w:tr>
      <w:tr>
        <w:tc>
          <w:tcPr>
            <w:tcW w:type="dxa" w:w="8352"/>
          </w:tcPr>
          <w:p>
            <w:pPr>
              <w:spacing w:before="20" w:after="20"/>
            </w:pPr>
            <w:r/>
            <w:r>
              <w:rPr>
                <w:rFonts w:ascii="Calibri" w:hAnsi="Calibri"/>
                <w:b w:val="0"/>
                <w:sz w:val="18"/>
              </w:rPr>
              <w:t>Login eligibility (DSR)</w:t>
            </w:r>
          </w:p>
        </w:tc>
        <w:tc>
          <w:tcPr>
            <w:tcW w:type="dxa" w:w="8352"/>
          </w:tcPr>
          <w:p>
            <w:pPr>
              <w:spacing w:before="20" w:after="20"/>
            </w:pPr>
            <w:r/>
            <w:r>
              <w:rPr>
                <w:rFonts w:ascii="Calibri" w:hAnsi="Calibri"/>
                <w:b w:val="0"/>
                <w:sz w:val="18"/>
              </w:rPr>
              <w:t>Deny if any effective absence exists on any of the user's Active occupancies (FR-UM-080).</w:t>
            </w:r>
          </w:p>
        </w:tc>
      </w:tr>
      <w:tr>
        <w:tc>
          <w:tcPr>
            <w:tcW w:type="dxa" w:w="8352"/>
            <w:shd w:val="clear" w:fill="F2F2F2"/>
          </w:tcPr>
          <w:p>
            <w:pPr>
              <w:spacing w:before="20" w:after="20"/>
            </w:pPr>
            <w:r/>
            <w:r>
              <w:rPr>
                <w:rFonts w:ascii="Calibri" w:hAnsi="Calibri"/>
                <w:b w:val="0"/>
                <w:sz w:val="18"/>
              </w:rPr>
              <w:t>FR-UM-052 selectable rows</w:t>
            </w:r>
          </w:p>
        </w:tc>
        <w:tc>
          <w:tcPr>
            <w:tcW w:type="dxa" w:w="8352"/>
            <w:shd w:val="clear" w:fill="F2F2F2"/>
          </w:tcPr>
          <w:p>
            <w:pPr>
              <w:spacing w:before="20" w:after="20"/>
            </w:pPr>
            <w:r/>
            <w:r>
              <w:rPr>
                <w:rFonts w:ascii="Calibri" w:hAnsi="Calibri"/>
                <w:b w:val="0"/>
                <w:sz w:val="18"/>
              </w:rPr>
              <w:t>Active (non-reserved or joining-date-reached) occupancies for user, plus Active TEMPORARY_CHARGE rows where cover_user_id = user.</w:t>
            </w:r>
          </w:p>
        </w:tc>
      </w:tr>
      <w:tr>
        <w:tc>
          <w:tcPr>
            <w:tcW w:type="dxa" w:w="8352"/>
          </w:tcPr>
          <w:p>
            <w:pPr>
              <w:spacing w:before="20" w:after="20"/>
            </w:pPr>
            <w:r/>
            <w:r>
              <w:rPr>
                <w:rFonts w:ascii="Calibri" w:hAnsi="Calibri"/>
                <w:b w:val="0"/>
                <w:sz w:val="18"/>
              </w:rPr>
              <w:t>Office span</w:t>
            </w:r>
          </w:p>
        </w:tc>
        <w:tc>
          <w:tcPr>
            <w:tcW w:type="dxa" w:w="8352"/>
          </w:tcPr>
          <w:p>
            <w:pPr>
              <w:spacing w:before="20" w:after="20"/>
            </w:pPr>
            <w:r/>
            <w:r>
              <w:rPr>
                <w:rFonts w:ascii="Calibri" w:hAnsi="Calibri"/>
                <w:b w:val="0"/>
                <w:sz w:val="18"/>
              </w:rPr>
              <w:t>Walk OFFICE_HIERARCHY descendants of session office (FR-UM-059).</w:t>
            </w:r>
          </w:p>
        </w:tc>
      </w:tr>
      <w:tr>
        <w:tc>
          <w:tcPr>
            <w:tcW w:type="dxa" w:w="8352"/>
            <w:shd w:val="clear" w:fill="F2F2F2"/>
          </w:tcPr>
          <w:p>
            <w:pPr>
              <w:spacing w:before="20" w:after="20"/>
            </w:pPr>
            <w:r/>
            <w:r>
              <w:rPr>
                <w:rFonts w:ascii="Calibri" w:hAnsi="Calibri"/>
                <w:b w:val="0"/>
                <w:sz w:val="18"/>
              </w:rPr>
              <w:t>Immediate-parent transfer / absence filter</w:t>
            </w:r>
          </w:p>
        </w:tc>
        <w:tc>
          <w:tcPr>
            <w:tcW w:type="dxa" w:w="8352"/>
            <w:shd w:val="clear" w:fill="F2F2F2"/>
          </w:tcPr>
          <w:p>
            <w:pPr>
              <w:spacing w:before="20" w:after="20"/>
            </w:pPr>
            <w:r/>
            <w:r>
              <w:rPr>
                <w:rFonts w:ascii="Calibri" w:hAnsi="Calibri"/>
                <w:b w:val="0"/>
                <w:sz w:val="18"/>
              </w:rPr>
              <w:t>OFFICER_HIERARCHY_NODE.parent of the target post = actor session post (FR-UM-057, FR-UM-060, FR-UM-079).</w:t>
            </w:r>
          </w:p>
        </w:tc>
      </w:tr>
      <w:tr>
        <w:tc>
          <w:tcPr>
            <w:tcW w:type="dxa" w:w="8352"/>
          </w:tcPr>
          <w:p>
            <w:pPr>
              <w:spacing w:before="20" w:after="20"/>
            </w:pPr>
            <w:r/>
            <w:r>
              <w:rPr>
                <w:rFonts w:ascii="Calibri" w:hAnsi="Calibri"/>
                <w:b w:val="0"/>
                <w:sz w:val="18"/>
              </w:rPr>
              <w:t>Available capacity FR-UM-066(a)</w:t>
            </w:r>
          </w:p>
        </w:tc>
        <w:tc>
          <w:tcPr>
            <w:tcW w:type="dxa" w:w="8352"/>
          </w:tcPr>
          <w:p>
            <w:pPr>
              <w:spacing w:before="20" w:after="20"/>
            </w:pPr>
            <w:r/>
            <w:r>
              <w:rPr>
                <w:rFonts w:ascii="Calibri" w:hAnsi="Calibri"/>
                <w:b w:val="0"/>
                <w:sz w:val="18"/>
              </w:rPr>
              <w:t>SANCTIONED_POST.occupied_count &lt; sanctioned_strength (absence does not reduce Occupied — FR-UM-081).</w:t>
            </w:r>
          </w:p>
        </w:tc>
      </w:tr>
      <w:tr>
        <w:tc>
          <w:tcPr>
            <w:tcW w:type="dxa" w:w="8352"/>
            <w:shd w:val="clear" w:fill="F2F2F2"/>
          </w:tcPr>
          <w:p>
            <w:pPr>
              <w:spacing w:before="20" w:after="20"/>
            </w:pPr>
            <w:r/>
            <w:r>
              <w:rPr>
                <w:rFonts w:ascii="Calibri" w:hAnsi="Calibri"/>
                <w:b w:val="0"/>
                <w:sz w:val="18"/>
              </w:rPr>
              <w:t>Wholly unoccupied FR-UM-066(b)</w:t>
            </w:r>
          </w:p>
        </w:tc>
        <w:tc>
          <w:tcPr>
            <w:tcW w:type="dxa" w:w="8352"/>
            <w:shd w:val="clear" w:fill="F2F2F2"/>
          </w:tcPr>
          <w:p>
            <w:pPr>
              <w:spacing w:before="20" w:after="20"/>
            </w:pPr>
            <w:r/>
            <w:r>
              <w:rPr>
                <w:rFonts w:ascii="Calibri" w:hAnsi="Calibri"/>
                <w:b w:val="0"/>
                <w:sz w:val="18"/>
              </w:rPr>
              <w:t>occupied_count = 0 (reserved Transfer In counts as occupied; absent-but-occupied is not zero).</w:t>
            </w:r>
          </w:p>
        </w:tc>
      </w:tr>
      <w:tr>
        <w:tc>
          <w:tcPr>
            <w:tcW w:type="dxa" w:w="8352"/>
          </w:tcPr>
          <w:p>
            <w:pPr>
              <w:spacing w:before="20" w:after="20"/>
            </w:pPr>
            <w:r/>
            <w:r>
              <w:rPr>
                <w:rFonts w:ascii="Calibri" w:hAnsi="Calibri"/>
                <w:b w:val="0"/>
                <w:sz w:val="18"/>
              </w:rPr>
              <w:t>Occupied count</w:t>
            </w:r>
          </w:p>
        </w:tc>
        <w:tc>
          <w:tcPr>
            <w:tcW w:type="dxa" w:w="8352"/>
          </w:tcPr>
          <w:p>
            <w:pPr>
              <w:spacing w:before="20" w:after="20"/>
            </w:pPr>
            <w:r/>
            <w:r>
              <w:rPr>
                <w:rFonts w:ascii="Calibri" w:hAnsi="Calibri"/>
                <w:b w:val="0"/>
                <w:sz w:val="18"/>
              </w:rPr>
              <w:t>Count of POST_OCCUPANCY in Active or Reserved for that Post+Office; refreshed by FR-UM-068 job.</w:t>
            </w:r>
          </w:p>
        </w:tc>
      </w:tr>
    </w:tbl>
    <w:p/>
    <w:p>
      <w:pPr>
        <w:pStyle w:val="Heading1"/>
      </w:pPr>
      <w:r>
        <w:t>9. Explicit non-entities</w:t>
      </w:r>
    </w:p>
    <w:p>
      <w:r>
        <w:t>Password / credential secret — authentication is OTP (and biometrics for departmental users) only (FR-UM-009).</w:t>
      </w:r>
    </w:p>
    <w:p>
      <w:r>
        <w:t>Application Admin — deployment-seeded system principal with FN-UM-ADMIN; not created via User Master workflow and not a Role Master seed role (FR-UM-051). Shown on the diagram for completeness only.</w:t>
      </w:r>
    </w:p>
    <w:p>
      <w:r>
        <w:t>Primary / Secondary role flags — removed; DSR context is assigned post vs additional charge vs temporary charge (FR-UM-052 / FR-UM-053 / FR-UM-083).</w:t>
      </w:r>
    </w:p>
    <w:p>
      <w:r>
        <w:t>Separate Citizen vs Department user databases — forbidden; one USER_MASTER and one ROLE_MASTER (FR-UM-016).</w:t>
      </w:r>
    </w:p>
    <w:p>
      <w:r>
        <w:t>Absence as vacancy — Temporary Absence must not be modelled as ending occupancy or reducing Occupied (FR-UM-081).</w:t>
      </w:r>
    </w:p>
    <w:p>
      <w:pPr>
        <w:pStyle w:val="Heading1"/>
      </w:pPr>
      <w:r>
        <w:t>10. Alignment to BRD v4.18</w:t>
      </w:r>
    </w:p>
    <w:p>
      <w:r>
        <w:t>This ERD is a companion to BRD_User_Management_v4.18.docx. If a functional requirement and this model ever diverge, the BRD requirement text prevails until this ERD is revised. Physical LLD / DDL under Finalized BRD/User Management/DDL/ traces to the entity and relationship IDs in sections 5 and 6.</w:t>
      </w:r>
    </w:p>
    <w:p>
      <w:r>
        <w:rPr>
          <w:i/>
          <w:sz w:val="20"/>
        </w:rPr>
        <w:t>Related documents: BRD-K3-UM-001 v4.18 (requirements) · ERD-K3-UM-001 v2.1 (this document) · DDL/User Management PostgreSQL scripts.</w:t>
      </w:r>
    </w:p>
    <w:sectPr w:rsidR="00FC693F" w:rsidRPr="0006063C" w:rsidSect="00034616">
      <w:pgSz w:w="18720" w:h="12240" w:orient="landscape"/>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