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2BDD9C3A" w:rsidR="003E1A61" w:rsidRDefault="00BF2862" w:rsidP="00B321D5">
      <w:pPr>
        <w:rPr>
          <w:rFonts w:ascii="Cambria,Bold" w:hAnsi="Cambria,Bold" w:cs="Cambria,Bold"/>
          <w:b/>
          <w:bCs/>
          <w:sz w:val="32"/>
          <w:szCs w:val="32"/>
        </w:rPr>
      </w:pPr>
      <w:r w:rsidRPr="003D1019">
        <w:rPr>
          <w:rFonts w:cstheme="minorHAnsi"/>
          <w:b/>
          <w:bCs/>
          <w:sz w:val="32"/>
          <w:szCs w:val="32"/>
        </w:rPr>
        <w:t>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4A5F637C" w:rsidR="00BF2862" w:rsidRPr="006D7728" w:rsidRDefault="00BC14CE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Trisha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620F9D54" w:rsidR="00BF2862" w:rsidRPr="006D7728" w:rsidRDefault="00BC14CE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9.5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10E3ED40" w:rsidR="00BF2862" w:rsidRPr="006D7728" w:rsidRDefault="00A73E51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 w:rsidRPr="00A73E51">
              <w:rPr>
                <w:rFonts w:eastAsia="Times New Roman" w:cstheme="minorHAnsi"/>
                <w:b/>
                <w:color w:val="000000"/>
              </w:rPr>
              <w:t>Security Specialist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3AFA1E9E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  <w:r w:rsidR="00C01EDE">
              <w:rPr>
                <w:rFonts w:eastAsia="Times New Roman" w:cstheme="minorHAnsi"/>
                <w:color w:val="000000"/>
              </w:rPr>
              <w:t xml:space="preserve"> Kyndryl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026ADF84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6A056083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  <w:r w:rsidR="00C01EDE">
              <w:rPr>
                <w:rFonts w:eastAsia="Times New Roman" w:cstheme="minorHAnsi"/>
                <w:color w:val="000000"/>
              </w:rPr>
              <w:t xml:space="preserve"> Senior Lead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590D75D0" w:rsidR="00BF2862" w:rsidRPr="006D7728" w:rsidRDefault="00BF2862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19A8EA96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  <w:r w:rsidR="00C01EDE">
              <w:rPr>
                <w:rFonts w:eastAsia="Times New Roman" w:cstheme="minorHAnsi"/>
                <w:color w:val="000000"/>
              </w:rPr>
              <w:t>04/03/1993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7E134B28" w:rsidR="00BF2862" w:rsidRPr="006D7728" w:rsidRDefault="00BF2862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1612171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proofErr w:type="gramStart"/>
            <w:r w:rsidRPr="006D7728">
              <w:rPr>
                <w:rFonts w:eastAsia="Times New Roman" w:cstheme="minorHAnsi"/>
                <w:color w:val="000000"/>
              </w:rPr>
              <w:t>Nationality:</w:t>
            </w:r>
            <w:r w:rsidR="00C01EDE">
              <w:rPr>
                <w:rFonts w:eastAsia="Times New Roman" w:cstheme="minorHAnsi"/>
                <w:color w:val="000000"/>
              </w:rPr>
              <w:t>Indian</w:t>
            </w:r>
            <w:proofErr w:type="spellEnd"/>
            <w:proofErr w:type="gramEnd"/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746D8281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51197A15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  <w:proofErr w:type="spellStart"/>
            <w:proofErr w:type="gramStart"/>
            <w:r w:rsidR="00C01EDE">
              <w:rPr>
                <w:rFonts w:eastAsia="Times New Roman" w:cstheme="minorHAnsi"/>
                <w:color w:val="000000"/>
              </w:rPr>
              <w:t>B.Tech</w:t>
            </w:r>
            <w:proofErr w:type="spellEnd"/>
            <w:proofErr w:type="gramEnd"/>
            <w:r w:rsidR="00C01EDE">
              <w:rPr>
                <w:rFonts w:eastAsia="Times New Roman" w:cstheme="minorHAnsi"/>
                <w:color w:val="000000"/>
              </w:rPr>
              <w:t xml:space="preserve"> in Electrical Engineering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proofErr w:type="gram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03E36440" w:rsidR="00BF2862" w:rsidRPr="006D7728" w:rsidRDefault="00C01ED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302F83F7" w:rsidR="00BF2862" w:rsidRPr="006D7728" w:rsidRDefault="00C01ED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DIT University, Dehradun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5373C861" w:rsidR="00BF2862" w:rsidRPr="006D7728" w:rsidRDefault="00C01ED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 May 2016</w:t>
            </w: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4BBA5C4A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57E01CB6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715152B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D20EA4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42136B9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31EF3D6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47736B7C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77777777" w:rsidR="00BF2862" w:rsidRPr="00805F13" w:rsidRDefault="00BF2862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45372C6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70B024D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272D266E" w:rsidR="00BF2862" w:rsidRPr="006D7728" w:rsidRDefault="00C01ED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2AC00301" w:rsidR="00BF2862" w:rsidRPr="006D7728" w:rsidRDefault="00C01ED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6D901180" w:rsidR="00BF2862" w:rsidRPr="006D7728" w:rsidRDefault="00C01ED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7122AD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323D3837" w:rsidR="007122AD" w:rsidRDefault="00C01ED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No 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7CFC7BBD" w:rsidR="007122AD" w:rsidRDefault="00C01ED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66D8EA84" w:rsidR="007122AD" w:rsidRDefault="00C01ED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</w:tr>
      <w:tr w:rsidR="00D20EA4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33ECA916" w:rsidR="00D20EA4" w:rsidRPr="006D7728" w:rsidRDefault="00C01ED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777C8820" w:rsidR="00D20EA4" w:rsidRPr="006D7728" w:rsidRDefault="00C01ED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46E5224D" w:rsidR="00D20EA4" w:rsidRPr="006D7728" w:rsidRDefault="00C01ED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193481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42E85E86" w:rsidR="00193481" w:rsidRPr="006D7728" w:rsidRDefault="00C01ED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From Nov 2016 </w:t>
            </w:r>
            <w:proofErr w:type="gramStart"/>
            <w:r>
              <w:rPr>
                <w:rFonts w:eastAsia="Times New Roman" w:cstheme="minorHAnsi"/>
                <w:color w:val="000000"/>
              </w:rPr>
              <w:t>To</w:t>
            </w:r>
            <w:proofErr w:type="gramEnd"/>
            <w:r>
              <w:rPr>
                <w:rFonts w:eastAsia="Times New Roman" w:cstheme="minorHAnsi"/>
                <w:color w:val="000000"/>
              </w:rPr>
              <w:t xml:space="preserve"> Dec 2020</w:t>
            </w:r>
          </w:p>
        </w:tc>
      </w:tr>
      <w:tr w:rsidR="00193481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72A2C292" w:rsidR="00193481" w:rsidRPr="006D7728" w:rsidRDefault="00C01ED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Cognizant Technology Solutions</w:t>
            </w:r>
          </w:p>
        </w:tc>
      </w:tr>
      <w:tr w:rsidR="00193481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1F7E5629" w:rsidR="00193481" w:rsidRPr="006D7728" w:rsidRDefault="00C01ED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Programmer Analyst</w:t>
            </w:r>
          </w:p>
        </w:tc>
      </w:tr>
      <w:tr w:rsidR="00193481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59E6630D" w:rsidR="00193481" w:rsidRPr="006D7728" w:rsidRDefault="00C01ED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From Jan 2021 </w:t>
            </w:r>
            <w:proofErr w:type="gramStart"/>
            <w:r>
              <w:rPr>
                <w:rFonts w:eastAsia="Times New Roman" w:cstheme="minorHAnsi"/>
                <w:color w:val="000000"/>
              </w:rPr>
              <w:t>To</w:t>
            </w:r>
            <w:proofErr w:type="gramEnd"/>
            <w:r>
              <w:rPr>
                <w:rFonts w:eastAsia="Times New Roman" w:cstheme="minorHAnsi"/>
                <w:color w:val="000000"/>
              </w:rPr>
              <w:t xml:space="preserve"> March 2023</w:t>
            </w:r>
          </w:p>
        </w:tc>
      </w:tr>
      <w:tr w:rsidR="00193481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3EFD8641" w:rsidR="00193481" w:rsidRPr="006D7728" w:rsidRDefault="00C01ED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LTI Mindtree Limited</w:t>
            </w:r>
          </w:p>
        </w:tc>
      </w:tr>
      <w:tr w:rsidR="00193481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5B3F2C03" w:rsidR="00193481" w:rsidRPr="006D7728" w:rsidRDefault="00C01ED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Technical Specialist</w:t>
            </w:r>
          </w:p>
        </w:tc>
      </w:tr>
      <w:tr w:rsidR="00193481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3CDA3EA3" w:rsidR="00193481" w:rsidRPr="006D7728" w:rsidRDefault="00C01ED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From March 2023 </w:t>
            </w:r>
            <w:proofErr w:type="gramStart"/>
            <w:r>
              <w:rPr>
                <w:rFonts w:eastAsia="Times New Roman" w:cstheme="minorHAnsi"/>
                <w:color w:val="000000"/>
              </w:rPr>
              <w:t>To</w:t>
            </w:r>
            <w:proofErr w:type="gramEnd"/>
            <w:r>
              <w:rPr>
                <w:rFonts w:eastAsia="Times New Roman" w:cstheme="minorHAnsi"/>
                <w:color w:val="000000"/>
              </w:rPr>
              <w:t xml:space="preserve"> Jun 2025</w:t>
            </w:r>
          </w:p>
        </w:tc>
      </w:tr>
      <w:tr w:rsidR="00193481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28EE8382" w:rsidR="00193481" w:rsidRPr="006D7728" w:rsidRDefault="00C01ED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Accenture Limited</w:t>
            </w:r>
          </w:p>
        </w:tc>
      </w:tr>
      <w:tr w:rsidR="00193481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74250CF8" w:rsidR="00193481" w:rsidRPr="006D7728" w:rsidRDefault="00C01ED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Technology Security Specialist</w:t>
            </w:r>
          </w:p>
        </w:tc>
      </w:tr>
      <w:tr w:rsidR="00EC3463" w:rsidRPr="006D7728" w14:paraId="72EEF68B" w14:textId="77777777" w:rsidTr="00B24BCC">
        <w:trPr>
          <w:trHeight w:val="343"/>
        </w:trPr>
        <w:tc>
          <w:tcPr>
            <w:tcW w:w="7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27C0BD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19D965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B5BD26" w14:textId="3C08BDEE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264341" w14:textId="2B783847" w:rsidR="00EC3463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From June 2025 </w:t>
            </w:r>
            <w:proofErr w:type="gramStart"/>
            <w:r>
              <w:rPr>
                <w:rFonts w:eastAsia="Times New Roman" w:cstheme="minorHAnsi"/>
                <w:color w:val="000000"/>
              </w:rPr>
              <w:t>To</w:t>
            </w:r>
            <w:proofErr w:type="gramEnd"/>
            <w:r>
              <w:rPr>
                <w:rFonts w:eastAsia="Times New Roman" w:cstheme="minorHAnsi"/>
                <w:color w:val="000000"/>
              </w:rPr>
              <w:t xml:space="preserve"> Present</w:t>
            </w:r>
          </w:p>
        </w:tc>
      </w:tr>
      <w:tr w:rsidR="00EC3463" w:rsidRPr="006D7728" w14:paraId="68F2C7FF" w14:textId="77777777" w:rsidTr="00B24BCC">
        <w:trPr>
          <w:trHeight w:val="343"/>
        </w:trPr>
        <w:tc>
          <w:tcPr>
            <w:tcW w:w="7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6F1273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237701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99482B" w14:textId="46545010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260A7" w14:textId="206113BE" w:rsidR="00EC3463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Kyndryl </w:t>
            </w:r>
          </w:p>
        </w:tc>
      </w:tr>
      <w:tr w:rsidR="00EC3463" w:rsidRPr="006D7728" w14:paraId="17B1BFDE" w14:textId="77777777" w:rsidTr="00B24BCC">
        <w:trPr>
          <w:trHeight w:val="343"/>
        </w:trPr>
        <w:tc>
          <w:tcPr>
            <w:tcW w:w="7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B749EC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9BCF9B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78444E" w14:textId="37FBEB56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E11364" w14:textId="79B0149A" w:rsidR="00EC3463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Senior Lead, Cybersecurity </w:t>
            </w:r>
            <w:proofErr w:type="spellStart"/>
            <w:r>
              <w:rPr>
                <w:rFonts w:eastAsia="Times New Roman" w:cstheme="minorHAnsi"/>
                <w:color w:val="000000"/>
              </w:rPr>
              <w:t>Defense</w:t>
            </w:r>
            <w:proofErr w:type="spellEnd"/>
          </w:p>
        </w:tc>
      </w:tr>
      <w:tr w:rsidR="00EC3463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C04E6E9" w14:textId="02FB1F87" w:rsidR="00EC3463" w:rsidRPr="00F95E8C" w:rsidRDefault="00EC3463" w:rsidP="00EC3463">
            <w:pPr>
              <w:rPr>
                <w:lang w:val="en-GB"/>
              </w:rPr>
            </w:pPr>
            <w:r>
              <w:rPr>
                <w:lang w:val="en-GB"/>
              </w:rPr>
              <w:t>SOC, Incident Response, Threat Hunting, Team Management, Cyber security, Threat Analysis</w:t>
            </w:r>
          </w:p>
        </w:tc>
      </w:tr>
      <w:tr w:rsidR="00EC3463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EC3463" w:rsidRPr="006D7728" w:rsidRDefault="00EC3463" w:rsidP="00EC3463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EC3463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EC3463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54A89840" w:rsidR="00EC3463" w:rsidRPr="006D7728" w:rsidRDefault="00EC3463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EXL Project</w:t>
            </w:r>
          </w:p>
        </w:tc>
      </w:tr>
      <w:tr w:rsidR="00EC3463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4D6D5B06" w:rsidR="00EC3463" w:rsidRPr="006D7728" w:rsidRDefault="00EC3463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2026</w:t>
            </w:r>
          </w:p>
        </w:tc>
      </w:tr>
      <w:tr w:rsidR="00EC3463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1A88BDEF" w:rsidR="00EC3463" w:rsidRPr="006D7728" w:rsidRDefault="00EC3463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Noida</w:t>
            </w:r>
          </w:p>
        </w:tc>
      </w:tr>
      <w:tr w:rsidR="00EC3463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17344C42" w:rsidR="00EC3463" w:rsidRPr="006D7728" w:rsidRDefault="00EC3463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EXL</w:t>
            </w:r>
          </w:p>
        </w:tc>
      </w:tr>
      <w:tr w:rsidR="00EC3463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E4A2" w14:textId="2422B944" w:rsidR="00EC3463" w:rsidRPr="006D7728" w:rsidRDefault="00EC3463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SOC, Cyber Threat Hunting, Automation, Incident Response</w:t>
            </w:r>
          </w:p>
        </w:tc>
      </w:tr>
      <w:tr w:rsidR="00EC3463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0660A133" w:rsidR="00EC3463" w:rsidRPr="006D7728" w:rsidRDefault="00EC3463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SOC Analyst Level 2/3</w:t>
            </w:r>
          </w:p>
        </w:tc>
      </w:tr>
      <w:tr w:rsidR="00EC3463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56396" w14:textId="19916F4D" w:rsidR="00EC3463" w:rsidRPr="003A46AF" w:rsidRDefault="00EC3463" w:rsidP="00EC3463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 xml:space="preserve">Threat analysis, resolution of incidents in the client environment within SLA, mentoring L1s and escalation point for complex incidents </w:t>
            </w:r>
          </w:p>
        </w:tc>
      </w:tr>
      <w:tr w:rsidR="00EC3463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45C684D3" w:rsidR="00EC3463" w:rsidRPr="006D7728" w:rsidRDefault="00EC3463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Kantar Project</w:t>
            </w:r>
          </w:p>
        </w:tc>
      </w:tr>
      <w:tr w:rsidR="00EC3463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5EAA8767" w:rsidR="00EC3463" w:rsidRPr="006D7728" w:rsidRDefault="00EC3463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2025</w:t>
            </w:r>
            <w:r w:rsidR="007B1F60">
              <w:rPr>
                <w:rFonts w:eastAsia="Times New Roman" w:cstheme="minorHAnsi"/>
                <w:color w:val="000000"/>
              </w:rPr>
              <w:t>-2026</w:t>
            </w:r>
          </w:p>
        </w:tc>
      </w:tr>
      <w:tr w:rsidR="00EC3463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4E9874AB" w:rsidR="00EC3463" w:rsidRPr="006D7728" w:rsidRDefault="00EC3463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Bengaluru</w:t>
            </w:r>
          </w:p>
        </w:tc>
      </w:tr>
      <w:tr w:rsidR="00EC3463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1D2E9048" w:rsidR="00EC3463" w:rsidRPr="006D7728" w:rsidRDefault="00EC3463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Kantar Media</w:t>
            </w:r>
          </w:p>
        </w:tc>
      </w:tr>
      <w:tr w:rsidR="00EC3463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5415CE65" w:rsidR="00EC3463" w:rsidRPr="006D7728" w:rsidRDefault="00EC3463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SOC, Cyber Threat Hunting, Engineering, Incident Response</w:t>
            </w:r>
          </w:p>
        </w:tc>
      </w:tr>
      <w:tr w:rsidR="00EC3463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5A45E249" w:rsidR="00EC3463" w:rsidRPr="006D7728" w:rsidRDefault="00EC3463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SOC </w:t>
            </w:r>
            <w:proofErr w:type="spellStart"/>
            <w:r>
              <w:rPr>
                <w:rFonts w:eastAsia="Times New Roman" w:cstheme="minorHAnsi"/>
                <w:color w:val="000000"/>
              </w:rPr>
              <w:t>Analayst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L3</w:t>
            </w:r>
          </w:p>
        </w:tc>
      </w:tr>
      <w:tr w:rsidR="00EC3463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4E107" w14:textId="4ABE8F8F" w:rsidR="00EC3463" w:rsidRPr="006D7728" w:rsidRDefault="007B1F60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7B1F60">
              <w:rPr>
                <w:rFonts w:eastAsia="Times New Roman" w:cstheme="minorHAnsi"/>
                <w:color w:val="000000"/>
              </w:rPr>
              <w:t>Performed threat analysis, investigated and resolved security incidents within SLA, conducted root cause analysis, handled L</w:t>
            </w:r>
            <w:r>
              <w:rPr>
                <w:rFonts w:eastAsia="Times New Roman" w:cstheme="minorHAnsi"/>
                <w:color w:val="000000"/>
              </w:rPr>
              <w:t>3</w:t>
            </w:r>
            <w:r w:rsidRPr="007B1F60">
              <w:rPr>
                <w:rFonts w:eastAsia="Times New Roman" w:cstheme="minorHAnsi"/>
                <w:color w:val="000000"/>
              </w:rPr>
              <w:t xml:space="preserve"> escalations for complex cases, and mentored L1 analysts on incident response and </w:t>
            </w:r>
            <w:proofErr w:type="spellStart"/>
            <w:proofErr w:type="gramStart"/>
            <w:r w:rsidRPr="007B1F60">
              <w:rPr>
                <w:rFonts w:eastAsia="Times New Roman" w:cstheme="minorHAnsi"/>
                <w:color w:val="000000"/>
              </w:rPr>
              <w:t>triage</w:t>
            </w:r>
            <w:r>
              <w:rPr>
                <w:rFonts w:eastAsia="Times New Roman" w:cstheme="minorHAnsi"/>
                <w:color w:val="000000"/>
              </w:rPr>
              <w:t>.Performed</w:t>
            </w:r>
            <w:proofErr w:type="spellEnd"/>
            <w:proofErr w:type="gramEnd"/>
            <w:r>
              <w:rPr>
                <w:rFonts w:eastAsia="Times New Roman" w:cstheme="minorHAnsi"/>
                <w:color w:val="000000"/>
              </w:rPr>
              <w:t xml:space="preserve"> IOC based threat hunting.</w:t>
            </w:r>
          </w:p>
        </w:tc>
      </w:tr>
      <w:tr w:rsidR="00EC3463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40001B58" w:rsidR="00EC3463" w:rsidRPr="006D7728" w:rsidRDefault="007B1F60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2023-2025</w:t>
            </w:r>
          </w:p>
        </w:tc>
      </w:tr>
      <w:tr w:rsidR="00EC3463" w:rsidRPr="006D7728" w14:paraId="2D37284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3694C7FE" w:rsidR="00EC3463" w:rsidRPr="006D7728" w:rsidRDefault="007B1F60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Bengaluru</w:t>
            </w:r>
          </w:p>
        </w:tc>
      </w:tr>
      <w:tr w:rsidR="00EC3463" w:rsidRPr="006D7728" w14:paraId="57D7FBE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3C1C6DDA" w:rsidR="00EC3463" w:rsidRPr="006D7728" w:rsidRDefault="007B1F60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MTN/Wella</w:t>
            </w:r>
          </w:p>
        </w:tc>
      </w:tr>
      <w:tr w:rsidR="00EC3463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39D3609A" w:rsidR="00EC3463" w:rsidRPr="006D7728" w:rsidRDefault="007B1F60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Threat hunting, Incident Response</w:t>
            </w:r>
          </w:p>
        </w:tc>
      </w:tr>
      <w:tr w:rsidR="00EC3463" w:rsidRPr="006D7728" w14:paraId="08DB67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4D83BEA9" w:rsidR="00EC3463" w:rsidRPr="006D7728" w:rsidRDefault="007B1F60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Threat Hunter </w:t>
            </w:r>
          </w:p>
        </w:tc>
      </w:tr>
      <w:tr w:rsidR="00EC3463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DAC57" w14:textId="180F6581" w:rsidR="00EC3463" w:rsidRPr="00251148" w:rsidRDefault="007B1F60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7B1F60">
              <w:rPr>
                <w:rFonts w:eastAsia="Times New Roman" w:cstheme="minorHAnsi"/>
                <w:color w:val="000000"/>
              </w:rPr>
              <w:t>Led hypothesis-driven threat hunting engagements for telecommunications and manufacturing sector clients, leveraging endpoint, identity, network, and cloud telemetry to detect lateral movement, privilege escalation, persistence mechanisms, and command-and-control (C2) activities aligned with the MITRE ATT&amp;CK framework.</w:t>
            </w:r>
          </w:p>
        </w:tc>
      </w:tr>
      <w:tr w:rsidR="00EC3463" w:rsidRPr="006D7728" w14:paraId="55BE2AD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5445C702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05D0378F" w:rsidR="00EC3463" w:rsidRPr="00251148" w:rsidRDefault="007B1F60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2021-2023</w:t>
            </w:r>
          </w:p>
        </w:tc>
      </w:tr>
      <w:tr w:rsidR="00EC3463" w:rsidRPr="006D7728" w14:paraId="792AB3D8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13F06F9F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040A6843" w:rsidR="00EC3463" w:rsidRPr="00251148" w:rsidRDefault="007B1F60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Bengaluru</w:t>
            </w:r>
          </w:p>
        </w:tc>
      </w:tr>
      <w:tr w:rsidR="00EC3463" w:rsidRPr="006D7728" w14:paraId="71E4A520" w14:textId="77777777" w:rsidTr="007B1F60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82BDEA" w14:textId="7777777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CAF58" w14:textId="09F6DCB7" w:rsidR="00EC3463" w:rsidRPr="006D7728" w:rsidRDefault="00EC3463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FAE0A" w14:textId="75432786" w:rsidR="00EC3463" w:rsidRPr="00251148" w:rsidRDefault="007B1F60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Microsoft</w:t>
            </w:r>
          </w:p>
        </w:tc>
      </w:tr>
      <w:tr w:rsidR="007B1F60" w:rsidRPr="006D7728" w14:paraId="6362A616" w14:textId="77777777" w:rsidTr="007B1F60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6A9C07" w14:textId="77777777" w:rsidR="007B1F60" w:rsidRPr="006D7728" w:rsidRDefault="007B1F60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F0990D" w14:textId="5D6EF6F4" w:rsidR="007B1F60" w:rsidRPr="006D7728" w:rsidRDefault="007B1F60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2C5FC4" w14:textId="10938A12" w:rsidR="007B1F60" w:rsidRDefault="0048446E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Maware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analysis, sandboxing, threat research, team management</w:t>
            </w:r>
          </w:p>
        </w:tc>
      </w:tr>
      <w:tr w:rsidR="007B1F60" w:rsidRPr="006D7728" w14:paraId="58A2F4B5" w14:textId="77777777" w:rsidTr="0048446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61C18F" w14:textId="77777777" w:rsidR="007B1F60" w:rsidRPr="006D7728" w:rsidRDefault="007B1F60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4B8B9A" w14:textId="403262C8" w:rsidR="007B1F60" w:rsidRPr="006D7728" w:rsidRDefault="0048446E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76824" w14:textId="363F4293" w:rsidR="007B1F60" w:rsidRDefault="0048446E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Malware Analyst</w:t>
            </w:r>
          </w:p>
        </w:tc>
      </w:tr>
      <w:tr w:rsidR="0048446E" w:rsidRPr="006D7728" w14:paraId="61BDC4BE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EE411" w14:textId="77777777" w:rsidR="0048446E" w:rsidRPr="006D7728" w:rsidRDefault="0048446E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002E8E" w14:textId="399A4214" w:rsidR="0048446E" w:rsidRPr="006D7728" w:rsidRDefault="0048446E" w:rsidP="00EC346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6B0E9" w14:textId="55C3A64A" w:rsidR="0048446E" w:rsidRDefault="0048446E" w:rsidP="00EC346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48446E">
              <w:rPr>
                <w:rFonts w:eastAsia="Times New Roman" w:cstheme="minorHAnsi"/>
                <w:color w:val="000000"/>
              </w:rPr>
              <w:t xml:space="preserve">Performed static and dynamic malware analysis on Microsoft-based executable formats (PE, DLL, MSI, Office macros, PowerShell, and Windows Script files) to identify malicious </w:t>
            </w:r>
            <w:proofErr w:type="spellStart"/>
            <w:r w:rsidRPr="0048446E">
              <w:rPr>
                <w:rFonts w:eastAsia="Times New Roman" w:cstheme="minorHAnsi"/>
                <w:color w:val="000000"/>
              </w:rPr>
              <w:t>behaviors</w:t>
            </w:r>
            <w:proofErr w:type="spellEnd"/>
            <w:r w:rsidRPr="0048446E">
              <w:rPr>
                <w:rFonts w:eastAsia="Times New Roman" w:cstheme="minorHAnsi"/>
                <w:color w:val="000000"/>
              </w:rPr>
              <w:t>, persistence mechanisms, command-and-control (C2) communications, and Indicators of Compromise (IOCs)</w:t>
            </w: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77777777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proofErr w:type="gramEnd"/>
    </w:p>
    <w:p w14:paraId="65E66A92" w14:textId="77777777" w:rsidR="008C2C59" w:rsidRDefault="008C2C59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647EABB" w14:textId="77777777" w:rsidR="008C2C59" w:rsidRDefault="008C2C59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96F96E8" w14:textId="77777777" w:rsidR="008C2C59" w:rsidRDefault="008C2C59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2004F675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(Personnel)                                                                       Name &amp; Signature (Authorised</w:t>
      </w:r>
    </w:p>
    <w:p w14:paraId="7A38A08A" w14:textId="159B69BA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                 </w:t>
      </w:r>
      <w:r w:rsidR="00263179">
        <w:rPr>
          <w:rFonts w:cstheme="minorHAnsi"/>
        </w:rPr>
        <w:t>Trisha</w:t>
      </w:r>
      <w:r w:rsidRPr="006D7728">
        <w:rPr>
          <w:rFonts w:cstheme="minorHAnsi"/>
        </w:rPr>
        <w:t xml:space="preserve">                                                                                                                 Representative)</w:t>
      </w:r>
    </w:p>
    <w:p w14:paraId="18A04382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</w:p>
    <w:p w14:paraId="574A9ECD" w14:textId="77777777" w:rsidR="007B54EA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Date and </w:t>
      </w:r>
      <w:proofErr w:type="gramStart"/>
      <w:r w:rsidRPr="006D7728">
        <w:rPr>
          <w:rFonts w:cstheme="minorHAnsi"/>
        </w:rPr>
        <w:t>Place</w:t>
      </w:r>
      <w:proofErr w:type="gramEnd"/>
      <w:r w:rsidRPr="006D7728">
        <w:rPr>
          <w:rFonts w:cstheme="minorHAnsi"/>
        </w:rPr>
        <w:t xml:space="preserve"> of signing                                                                                  Date and Place of signing</w:t>
      </w:r>
    </w:p>
    <w:p w14:paraId="7AA44E83" w14:textId="77777777" w:rsidR="00263179" w:rsidRDefault="00263179" w:rsidP="00251148">
      <w:pPr>
        <w:spacing w:after="0" w:line="240" w:lineRule="auto"/>
        <w:rPr>
          <w:rFonts w:cstheme="minorHAnsi"/>
        </w:rPr>
      </w:pPr>
    </w:p>
    <w:p w14:paraId="24E4F704" w14:textId="0BEC564A" w:rsidR="000E08BB" w:rsidRDefault="000E08BB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30/06/2026</w:t>
      </w:r>
    </w:p>
    <w:p w14:paraId="7B0DD702" w14:textId="49C65126" w:rsidR="000E08BB" w:rsidRDefault="000E08BB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Bengaluru</w:t>
      </w:r>
    </w:p>
    <w:p w14:paraId="69C52982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78EB085B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52455F18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1168C336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08C17B57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44E21443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43B2FC23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721A7343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452F5B48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1FBDD051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610D4389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48FD2928" w14:textId="77777777" w:rsidR="008C2C59" w:rsidRDefault="008C2C59" w:rsidP="008C2C59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8C2C59">
        <w:rPr>
          <w:rFonts w:cstheme="minorHAnsi"/>
          <w:b/>
          <w:bCs/>
          <w:sz w:val="40"/>
          <w:szCs w:val="40"/>
        </w:rPr>
        <w:t>Supporting Documents</w:t>
      </w:r>
    </w:p>
    <w:p w14:paraId="3320CC82" w14:textId="77777777" w:rsidR="008C2C59" w:rsidRDefault="008C2C59" w:rsidP="008C2C59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8C2C59" w14:paraId="0D476F6B" w14:textId="77777777" w:rsidTr="00583941">
        <w:tc>
          <w:tcPr>
            <w:tcW w:w="4508" w:type="dxa"/>
          </w:tcPr>
          <w:p w14:paraId="0C525D10" w14:textId="77777777" w:rsidR="008C2C59" w:rsidRDefault="008C2C59" w:rsidP="00583941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4</w:t>
            </w:r>
          </w:p>
        </w:tc>
        <w:tc>
          <w:tcPr>
            <w:tcW w:w="4509" w:type="dxa"/>
          </w:tcPr>
          <w:p w14:paraId="4EC8ED61" w14:textId="77777777" w:rsidR="008C2C59" w:rsidRDefault="008C2C59" w:rsidP="00583941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10th</w:t>
            </w:r>
          </w:p>
        </w:tc>
      </w:tr>
      <w:tr w:rsidR="008C2C59" w14:paraId="789D55B8" w14:textId="77777777" w:rsidTr="00583941">
        <w:tc>
          <w:tcPr>
            <w:tcW w:w="4508" w:type="dxa"/>
          </w:tcPr>
          <w:p w14:paraId="088A12CC" w14:textId="77777777" w:rsidR="008C2C59" w:rsidRDefault="008C2C59" w:rsidP="00583941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5</w:t>
            </w:r>
          </w:p>
        </w:tc>
        <w:tc>
          <w:tcPr>
            <w:tcW w:w="4509" w:type="dxa"/>
          </w:tcPr>
          <w:p w14:paraId="33FFD50E" w14:textId="77777777" w:rsidR="008C2C59" w:rsidRDefault="008C2C59" w:rsidP="00583941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12th</w:t>
            </w:r>
          </w:p>
        </w:tc>
      </w:tr>
      <w:tr w:rsidR="008C2C59" w14:paraId="32554BD7" w14:textId="77777777" w:rsidTr="00583941">
        <w:tc>
          <w:tcPr>
            <w:tcW w:w="4508" w:type="dxa"/>
          </w:tcPr>
          <w:p w14:paraId="46EE79AA" w14:textId="77777777" w:rsidR="008C2C59" w:rsidRDefault="008C2C59" w:rsidP="00583941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6</w:t>
            </w:r>
          </w:p>
        </w:tc>
        <w:tc>
          <w:tcPr>
            <w:tcW w:w="4509" w:type="dxa"/>
          </w:tcPr>
          <w:p w14:paraId="45BE587B" w14:textId="77777777" w:rsidR="008C2C59" w:rsidRDefault="008C2C59" w:rsidP="00583941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B Tech Degree</w:t>
            </w:r>
          </w:p>
        </w:tc>
      </w:tr>
    </w:tbl>
    <w:p w14:paraId="0D4B32D4" w14:textId="77777777" w:rsidR="008C2C59" w:rsidRDefault="008C2C59" w:rsidP="008C2C59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AE34CC8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4957D73D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0F203EC9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4771D4F8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36E20B4C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3B854E96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0D7392E2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34A8539D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63F95D61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01E838C4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7220575D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565751A0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22EC0B1D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6170CA99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46424448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478CDF6E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5D5691AA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08B49E47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7C505672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029BF0BC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4840FF25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248DFE24" w14:textId="1310CFB8" w:rsidR="008C2C59" w:rsidRDefault="008C2C59" w:rsidP="00251148">
      <w:pPr>
        <w:spacing w:after="0" w:line="240" w:lineRule="auto"/>
        <w:rPr>
          <w:rFonts w:cstheme="minorHAnsi"/>
        </w:rPr>
      </w:pPr>
      <w:r w:rsidRPr="008C2C59">
        <w:rPr>
          <w:rFonts w:cstheme="minorHAnsi"/>
        </w:rPr>
        <w:lastRenderedPageBreak/>
        <w:drawing>
          <wp:inline distT="0" distB="0" distL="0" distR="0" wp14:anchorId="06FD8A08" wp14:editId="4C537AA5">
            <wp:extent cx="5166360" cy="7166241"/>
            <wp:effectExtent l="0" t="0" r="0" b="0"/>
            <wp:docPr id="71332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23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1330" cy="717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796E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780AEDB1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7C85173E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703C07CD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1E634FAB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465A9101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268ECEB6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4F86D85D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12B75831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1F9D529A" w14:textId="4A04601F" w:rsidR="008C2C59" w:rsidRDefault="008C2C59" w:rsidP="00251148">
      <w:pPr>
        <w:spacing w:after="0" w:line="240" w:lineRule="auto"/>
        <w:rPr>
          <w:rFonts w:cstheme="minorHAnsi"/>
        </w:rPr>
      </w:pPr>
      <w:r w:rsidRPr="008C2C59">
        <w:rPr>
          <w:rFonts w:cstheme="minorHAnsi"/>
        </w:rPr>
        <w:lastRenderedPageBreak/>
        <w:drawing>
          <wp:inline distT="0" distB="0" distL="0" distR="0" wp14:anchorId="24E8622D" wp14:editId="5356C3F1">
            <wp:extent cx="5486400" cy="8058495"/>
            <wp:effectExtent l="0" t="0" r="0" b="0"/>
            <wp:docPr id="448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1995" cy="806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18B2" w14:textId="77777777" w:rsidR="008C2C59" w:rsidRDefault="008C2C59" w:rsidP="00251148">
      <w:pPr>
        <w:spacing w:after="0" w:line="240" w:lineRule="auto"/>
        <w:rPr>
          <w:rFonts w:cstheme="minorHAnsi"/>
        </w:rPr>
      </w:pPr>
    </w:p>
    <w:p w14:paraId="19ABB7B1" w14:textId="77777777" w:rsidR="008C2C59" w:rsidRDefault="008C2C59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388B40C" w14:textId="77777777" w:rsidR="008C2C59" w:rsidRDefault="008C2C59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125F3BE" w14:textId="7E20E13B" w:rsidR="008C2C59" w:rsidRDefault="008C2C59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8C2C59">
        <w:rPr>
          <w:rFonts w:cstheme="minorHAnsi"/>
          <w:b/>
          <w:bCs/>
          <w:sz w:val="40"/>
          <w:szCs w:val="40"/>
        </w:rPr>
        <w:lastRenderedPageBreak/>
        <w:drawing>
          <wp:inline distT="0" distB="0" distL="0" distR="0" wp14:anchorId="70E97452" wp14:editId="03D0D8FC">
            <wp:extent cx="5532120" cy="7283295"/>
            <wp:effectExtent l="0" t="0" r="0" b="0"/>
            <wp:docPr id="93585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57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9412" cy="729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45EC" w14:textId="77777777" w:rsidR="008C2C59" w:rsidRDefault="008C2C59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B5F31C3" w14:textId="77777777" w:rsidR="008C2C59" w:rsidRDefault="008C2C59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5631450" w14:textId="77777777" w:rsidR="008C2C59" w:rsidRDefault="008C2C59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2426250" w14:textId="77777777" w:rsidR="008C2C59" w:rsidRDefault="008C2C59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AE20F09" w14:textId="77777777" w:rsidR="008C2C59" w:rsidRDefault="008C2C59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DBB0225" w14:textId="77777777" w:rsidR="008C2C59" w:rsidRDefault="008C2C59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CB4DCA4" w14:textId="77777777" w:rsidR="008C2C59" w:rsidRPr="008C2C59" w:rsidRDefault="008C2C59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sectPr w:rsidR="008C2C59" w:rsidRPr="008C2C59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4"/>
  </w:num>
  <w:num w:numId="3" w16cid:durableId="257562177">
    <w:abstractNumId w:val="6"/>
  </w:num>
  <w:num w:numId="4" w16cid:durableId="1551310199">
    <w:abstractNumId w:val="3"/>
  </w:num>
  <w:num w:numId="5" w16cid:durableId="202131536">
    <w:abstractNumId w:val="5"/>
  </w:num>
  <w:num w:numId="6" w16cid:durableId="774833285">
    <w:abstractNumId w:val="1"/>
  </w:num>
  <w:num w:numId="7" w16cid:durableId="119769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4D14"/>
    <w:rsid w:val="00027D88"/>
    <w:rsid w:val="00051540"/>
    <w:rsid w:val="000721FA"/>
    <w:rsid w:val="00075C12"/>
    <w:rsid w:val="0009043C"/>
    <w:rsid w:val="00097DFA"/>
    <w:rsid w:val="000A0DAF"/>
    <w:rsid w:val="000E08BB"/>
    <w:rsid w:val="001602E9"/>
    <w:rsid w:val="001756F4"/>
    <w:rsid w:val="0017687F"/>
    <w:rsid w:val="0018359A"/>
    <w:rsid w:val="00193481"/>
    <w:rsid w:val="0019697A"/>
    <w:rsid w:val="00217FCD"/>
    <w:rsid w:val="0023327B"/>
    <w:rsid w:val="00251148"/>
    <w:rsid w:val="00263179"/>
    <w:rsid w:val="00285206"/>
    <w:rsid w:val="003419C8"/>
    <w:rsid w:val="00350759"/>
    <w:rsid w:val="003727C0"/>
    <w:rsid w:val="00376D99"/>
    <w:rsid w:val="00392D64"/>
    <w:rsid w:val="003A24BF"/>
    <w:rsid w:val="003A46AF"/>
    <w:rsid w:val="003D1019"/>
    <w:rsid w:val="003E1A61"/>
    <w:rsid w:val="003F1B36"/>
    <w:rsid w:val="004211EF"/>
    <w:rsid w:val="004369BD"/>
    <w:rsid w:val="00475776"/>
    <w:rsid w:val="00477AB2"/>
    <w:rsid w:val="0048446E"/>
    <w:rsid w:val="004846C7"/>
    <w:rsid w:val="004F04AD"/>
    <w:rsid w:val="004F7C34"/>
    <w:rsid w:val="0050733A"/>
    <w:rsid w:val="005831AF"/>
    <w:rsid w:val="005C549F"/>
    <w:rsid w:val="0066686B"/>
    <w:rsid w:val="006C59BF"/>
    <w:rsid w:val="006D1FB3"/>
    <w:rsid w:val="006D527D"/>
    <w:rsid w:val="006D7728"/>
    <w:rsid w:val="007122AD"/>
    <w:rsid w:val="0074696B"/>
    <w:rsid w:val="007552E0"/>
    <w:rsid w:val="007B1F60"/>
    <w:rsid w:val="007B54EA"/>
    <w:rsid w:val="007F10A9"/>
    <w:rsid w:val="00805F13"/>
    <w:rsid w:val="00895BBB"/>
    <w:rsid w:val="008B71B5"/>
    <w:rsid w:val="008C2C59"/>
    <w:rsid w:val="008E1A9B"/>
    <w:rsid w:val="008F6332"/>
    <w:rsid w:val="00915112"/>
    <w:rsid w:val="00944B35"/>
    <w:rsid w:val="00956638"/>
    <w:rsid w:val="00957ACB"/>
    <w:rsid w:val="009C1515"/>
    <w:rsid w:val="009E1FE9"/>
    <w:rsid w:val="009F0574"/>
    <w:rsid w:val="00A07FDB"/>
    <w:rsid w:val="00A22482"/>
    <w:rsid w:val="00A73E51"/>
    <w:rsid w:val="00A93CFF"/>
    <w:rsid w:val="00AB5340"/>
    <w:rsid w:val="00AC28B0"/>
    <w:rsid w:val="00AE005E"/>
    <w:rsid w:val="00B15D1E"/>
    <w:rsid w:val="00B24BCC"/>
    <w:rsid w:val="00B321D5"/>
    <w:rsid w:val="00B33377"/>
    <w:rsid w:val="00B67DF8"/>
    <w:rsid w:val="00BC14CE"/>
    <w:rsid w:val="00BF1611"/>
    <w:rsid w:val="00BF2862"/>
    <w:rsid w:val="00C01EDE"/>
    <w:rsid w:val="00C02C3E"/>
    <w:rsid w:val="00C402E7"/>
    <w:rsid w:val="00C50EDC"/>
    <w:rsid w:val="00C828FD"/>
    <w:rsid w:val="00CC5095"/>
    <w:rsid w:val="00CC57FB"/>
    <w:rsid w:val="00D20EA4"/>
    <w:rsid w:val="00D46EF9"/>
    <w:rsid w:val="00D477C8"/>
    <w:rsid w:val="00D735A2"/>
    <w:rsid w:val="00D90D75"/>
    <w:rsid w:val="00DB363E"/>
    <w:rsid w:val="00DD7436"/>
    <w:rsid w:val="00DF6FB9"/>
    <w:rsid w:val="00E323FB"/>
    <w:rsid w:val="00E45108"/>
    <w:rsid w:val="00EC3463"/>
    <w:rsid w:val="00ED4867"/>
    <w:rsid w:val="00EE243C"/>
    <w:rsid w:val="00EF0242"/>
    <w:rsid w:val="00F07311"/>
    <w:rsid w:val="00F51D57"/>
    <w:rsid w:val="00F615FF"/>
    <w:rsid w:val="00F95E8C"/>
    <w:rsid w:val="00F96C06"/>
    <w:rsid w:val="00FC1BDB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  <w:rsid w:val="008C2C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8C2C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535</Words>
  <Characters>3424</Characters>
  <Application>Microsoft Office Word</Application>
  <DocSecurity>4</DocSecurity>
  <Lines>311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H M Rahul</cp:lastModifiedBy>
  <cp:revision>2</cp:revision>
  <dcterms:created xsi:type="dcterms:W3CDTF">2026-06-30T19:16:00Z</dcterms:created>
  <dcterms:modified xsi:type="dcterms:W3CDTF">2026-06-30T19:16:00Z</dcterms:modified>
</cp:coreProperties>
</file>