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54876713" w:rsidR="00BF2862" w:rsidRPr="006D7728" w:rsidRDefault="0020128D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Senthamarai Subramani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698A15A6" w:rsidR="00BF2862" w:rsidRPr="006D7728" w:rsidRDefault="0020128D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9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1679FB73" w:rsidR="00BF2862" w:rsidRPr="006D7728" w:rsidRDefault="004E4ABC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Test Engineer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4AC0A6FA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  <w:r w:rsidR="0020128D">
              <w:rPr>
                <w:rFonts w:eastAsia="Times New Roman" w:cstheme="minorHAnsi"/>
                <w:color w:val="000000"/>
              </w:rPr>
              <w:t xml:space="preserve"> 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5BD2A0E8" w:rsidR="00BF2862" w:rsidRPr="006D7728" w:rsidRDefault="00A5721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20128D">
              <w:rPr>
                <w:rFonts w:eastAsia="Times New Roman" w:cstheme="minorHAnsi"/>
                <w:b/>
                <w:bCs/>
                <w:color w:val="000000"/>
              </w:rPr>
              <w:t>Kyndryl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417AC2FC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  <w:r w:rsidR="0020128D">
              <w:rPr>
                <w:rFonts w:eastAsia="Times New Roman" w:cstheme="minorHAnsi"/>
                <w:b/>
                <w:color w:val="000000"/>
              </w:rPr>
              <w:t xml:space="preserve"> 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1D9712BE" w:rsidR="00BF2862" w:rsidRPr="006D7728" w:rsidRDefault="00A57215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Lead Systems Administration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12839BF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5E0312A5" w:rsidR="00BF2862" w:rsidRPr="006D7728" w:rsidRDefault="00A57215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27-01-1984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4640C44B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3DB75A39" w:rsidR="00BF2862" w:rsidRPr="006D7728" w:rsidRDefault="00A5721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126BCBE9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  <w:r w:rsidR="0020128D">
              <w:rPr>
                <w:rFonts w:eastAsia="Times New Roman" w:cstheme="minorHAnsi"/>
                <w:color w:val="000000"/>
              </w:rPr>
              <w:t>B</w:t>
            </w:r>
            <w:r w:rsidR="003D73EA">
              <w:rPr>
                <w:rFonts w:eastAsia="Times New Roman" w:cstheme="minorHAnsi"/>
                <w:color w:val="000000"/>
              </w:rPr>
              <w:t>achelor of Engineering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104ADC58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  <w:r w:rsidR="0020128D">
              <w:rPr>
                <w:rFonts w:eastAsia="Times New Roman" w:cstheme="minorHAnsi"/>
                <w:color w:val="000000"/>
              </w:rPr>
              <w:t>.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6D65435A" w:rsidR="00BF2862" w:rsidRPr="006D7728" w:rsidRDefault="0020128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 </w:t>
            </w:r>
            <w:r w:rsidR="00A82131">
              <w:rPr>
                <w:rFonts w:eastAsia="Times New Roman" w:cstheme="minorHAnsi"/>
                <w:color w:val="000000"/>
              </w:rPr>
              <w:t>SSLC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114FA2EF" w:rsidR="00BF2862" w:rsidRPr="006D7728" w:rsidRDefault="0020128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Government Higher Secondary School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6D6AD9F3" w:rsidR="00BF2862" w:rsidRPr="006D7728" w:rsidRDefault="0020128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17-06-1999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139EE0E6" w:rsidR="00BF2862" w:rsidRPr="006D7728" w:rsidRDefault="0020128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Diploma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4899EB5F" w:rsidR="00BF2862" w:rsidRPr="006D7728" w:rsidRDefault="00B1184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Nanjiah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</w:rPr>
              <w:t>Linagammal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Polytechnic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63FC1797" w:rsidR="00BF2862" w:rsidRPr="006D7728" w:rsidRDefault="00B1184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Apr-2000</w:t>
            </w: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5C513603" w:rsidR="00D20EA4" w:rsidRPr="006D7728" w:rsidRDefault="00B1184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</w:t>
            </w:r>
            <w:r w:rsidRPr="00B11845">
              <w:rPr>
                <w:rFonts w:eastAsia="Times New Roman" w:cstheme="minorHAnsi"/>
                <w:color w:val="000000"/>
              </w:rPr>
              <w:t>achelor of engineering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2916C4FB" w:rsidR="00D20EA4" w:rsidRPr="006D7728" w:rsidRDefault="00B1184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</w:t>
            </w:r>
            <w:r w:rsidRPr="00B11845">
              <w:rPr>
                <w:rFonts w:eastAsia="Times New Roman" w:cstheme="minorHAnsi"/>
                <w:color w:val="000000"/>
              </w:rPr>
              <w:t>mrita institute of technology and science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1D9F7A23" w:rsidR="00D20EA4" w:rsidRPr="006D7728" w:rsidRDefault="00B1184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Nov-2005</w:t>
            </w: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1A68F885" w:rsidR="00BF2862" w:rsidRPr="00805F13" w:rsidRDefault="00A55715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NA</w:t>
            </w: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704E5559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  <w:r w:rsidR="00D63885">
              <w:rPr>
                <w:rFonts w:eastAsia="Times New Roman" w:cstheme="minorHAnsi"/>
                <w:color w:val="000000"/>
              </w:rPr>
              <w:t>ISTQB</w:t>
            </w:r>
            <w:r w:rsidR="00483AE0">
              <w:rPr>
                <w:rFonts w:eastAsia="Times New Roman" w:cstheme="minorHAnsi"/>
                <w:color w:val="000000"/>
              </w:rPr>
              <w:t xml:space="preserve"> Foundation Level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08237489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5A6BBD85" w:rsidR="00BF2862" w:rsidRPr="006D7728" w:rsidRDefault="003903F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36D7BA3E" w:rsidR="00BF2862" w:rsidRPr="006D7728" w:rsidRDefault="003903F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64FD378E" w:rsidR="00BF2862" w:rsidRPr="006D7728" w:rsidRDefault="003903F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5877AFC9" w:rsidR="00BF2862" w:rsidRPr="006D7728" w:rsidRDefault="003903F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6C2B451F" w:rsidR="007122AD" w:rsidRDefault="003903F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6A5A201D" w:rsidR="007122AD" w:rsidRDefault="003903F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1828F0B7" w:rsidR="007122AD" w:rsidRDefault="003903F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26BF6F21" w:rsidR="00D20EA4" w:rsidRPr="006D7728" w:rsidRDefault="00AF434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2593AD5F" w:rsidR="00D20EA4" w:rsidRPr="006D7728" w:rsidRDefault="00AF434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12FE0B96" w:rsidR="00D20EA4" w:rsidRPr="006D7728" w:rsidRDefault="00AF434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5873DF66" w:rsidR="00193481" w:rsidRPr="006D7728" w:rsidRDefault="0020391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2008 to 2013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0D168B2B" w:rsidR="00193481" w:rsidRPr="006D7728" w:rsidRDefault="0020391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Infinite Computer Solutions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20AB6E4E" w:rsidR="00193481" w:rsidRPr="006D7728" w:rsidRDefault="00461B5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Software </w:t>
            </w:r>
            <w:r w:rsidR="0020391F">
              <w:rPr>
                <w:rFonts w:eastAsia="Times New Roman" w:cstheme="minorHAnsi"/>
                <w:color w:val="000000"/>
              </w:rPr>
              <w:t>Test Engineer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08E84A44" w:rsidR="00193481" w:rsidRPr="006D7728" w:rsidRDefault="003C3D0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2022 to 2023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530A5C2B" w:rsidR="00193481" w:rsidRPr="006D7728" w:rsidRDefault="005421B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Ibridge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Tech Soft</w:t>
            </w: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4C95CCED" w:rsidR="00193481" w:rsidRPr="006D7728" w:rsidRDefault="005421B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Senior Test Engineer</w:t>
            </w: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0A440917" w:rsidR="00193481" w:rsidRPr="006D7728" w:rsidRDefault="0005359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2024 to </w:t>
            </w:r>
            <w:r w:rsidR="00E61DB6">
              <w:rPr>
                <w:rFonts w:eastAsia="Times New Roman" w:cstheme="minorHAnsi"/>
                <w:color w:val="000000"/>
              </w:rPr>
              <w:t>Present</w:t>
            </w: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0BCAAAF9" w:rsidR="00193481" w:rsidRPr="006D7728" w:rsidRDefault="0005359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</w:t>
            </w: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00C66D98" w:rsidR="00193481" w:rsidRPr="00E61DB6" w:rsidRDefault="0095532A" w:rsidP="006D7728">
            <w:pPr>
              <w:spacing w:after="0" w:line="240" w:lineRule="auto"/>
              <w:rPr>
                <w:rFonts w:eastAsia="Times New Roman" w:cstheme="minorHAnsi"/>
                <w:bCs/>
                <w:color w:val="000000"/>
              </w:rPr>
            </w:pPr>
            <w:r w:rsidRPr="00E61DB6">
              <w:rPr>
                <w:bCs/>
                <w:color w:val="374B40"/>
                <w:spacing w:val="-2"/>
              </w:rPr>
              <w:t>Lead,</w:t>
            </w:r>
            <w:r w:rsidRPr="00E61DB6">
              <w:rPr>
                <w:bCs/>
                <w:color w:val="374B40"/>
                <w:spacing w:val="-13"/>
              </w:rPr>
              <w:t xml:space="preserve"> </w:t>
            </w:r>
            <w:r w:rsidRPr="00E61DB6">
              <w:rPr>
                <w:bCs/>
                <w:color w:val="374B40"/>
                <w:spacing w:val="-2"/>
              </w:rPr>
              <w:t>Systems</w:t>
            </w:r>
            <w:r w:rsidRPr="00E61DB6">
              <w:rPr>
                <w:bCs/>
                <w:color w:val="374B40"/>
                <w:spacing w:val="-13"/>
              </w:rPr>
              <w:t xml:space="preserve"> </w:t>
            </w:r>
            <w:r w:rsidRPr="00E61DB6">
              <w:rPr>
                <w:bCs/>
                <w:color w:val="374B40"/>
                <w:spacing w:val="-2"/>
              </w:rPr>
              <w:t>Administration</w:t>
            </w:r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7C91CD28" w14:textId="77777777" w:rsidR="00472477" w:rsidRDefault="00472477" w:rsidP="00472477">
            <w:pPr>
              <w:rPr>
                <w:lang w:val="en-GB"/>
              </w:rPr>
            </w:pPr>
            <w:r>
              <w:rPr>
                <w:lang w:val="en-GB"/>
              </w:rPr>
              <w:t>Manual, Functional, Non-Functional, OAT, Networking, Firewall, Jira, SQL, RMT</w:t>
            </w:r>
          </w:p>
          <w:p w14:paraId="6C04E6E9" w14:textId="17476CC5" w:rsidR="000657E9" w:rsidRPr="00F95E8C" w:rsidRDefault="00472477" w:rsidP="00472477">
            <w:pPr>
              <w:rPr>
                <w:lang w:val="en-GB"/>
              </w:rPr>
            </w:pPr>
            <w:r>
              <w:rPr>
                <w:lang w:val="en-GB"/>
              </w:rPr>
              <w:t>Clear Quest, ServiceNow, BIVT/IVT Testing, Agile Methodologies.</w:t>
            </w:r>
            <w:r w:rsidRPr="0040026D">
              <w:t>Resiliency and Failover Testing</w:t>
            </w:r>
            <w:r>
              <w:t xml:space="preserve">. </w:t>
            </w:r>
            <w:r w:rsidRPr="0040026D">
              <w:t>Performance &amp; Scalability Testing</w:t>
            </w:r>
            <w:r>
              <w:t>. SDLC/STLC.</w:t>
            </w:r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35991A68" w:rsidR="007F10A9" w:rsidRPr="006D7728" w:rsidRDefault="00EF3684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D26564">
              <w:rPr>
                <w:rFonts w:eastAsia="Times New Roman" w:cstheme="minorHAnsi"/>
                <w:color w:val="000000"/>
              </w:rPr>
              <w:t>CLS Galileo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4847DC08" w:rsidR="007F10A9" w:rsidRPr="006D7728" w:rsidRDefault="00F43316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2022-Present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26FEBDA7" w:rsidR="007F10A9" w:rsidRPr="006D7728" w:rsidRDefault="001F4B5F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3EA1F7F7" w:rsidR="007F10A9" w:rsidRPr="006D7728" w:rsidRDefault="00F43316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CLS </w:t>
            </w:r>
            <w:proofErr w:type="spellStart"/>
            <w:proofErr w:type="gramStart"/>
            <w:r>
              <w:rPr>
                <w:rFonts w:eastAsia="Times New Roman" w:cstheme="minorHAnsi"/>
                <w:color w:val="000000"/>
              </w:rPr>
              <w:t>Bank,UK</w:t>
            </w:r>
            <w:proofErr w:type="spellEnd"/>
            <w:proofErr w:type="gramEnd"/>
            <w:r>
              <w:rPr>
                <w:rFonts w:eastAsia="Times New Roman" w:cstheme="minorHAnsi"/>
                <w:color w:val="000000"/>
              </w:rPr>
              <w:t>.</w:t>
            </w:r>
          </w:p>
        </w:tc>
      </w:tr>
      <w:tr w:rsidR="001606BB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35FFBA" w14:textId="77777777" w:rsidR="001606BB" w:rsidRPr="00D26564" w:rsidRDefault="001606BB" w:rsidP="001606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D26564">
              <w:rPr>
                <w:rFonts w:eastAsia="Times New Roman" w:cstheme="minorHAnsi"/>
                <w:color w:val="000000"/>
              </w:rPr>
              <w:t>The CLS initiative provides technical and operational support to CLS Bank, facilitating foreign exchange settlement</w:t>
            </w:r>
          </w:p>
          <w:p w14:paraId="50A040FC" w14:textId="77777777" w:rsidR="001606BB" w:rsidRPr="00D26564" w:rsidRDefault="001606BB" w:rsidP="001606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D26564">
              <w:rPr>
                <w:rFonts w:eastAsia="Times New Roman" w:cstheme="minorHAnsi"/>
                <w:color w:val="000000"/>
              </w:rPr>
              <w:t>services for banks, broker-dealers, and multinational corporations in the UK.</w:t>
            </w:r>
          </w:p>
          <w:p w14:paraId="2EE9E927" w14:textId="77777777" w:rsidR="001606BB" w:rsidRPr="00D26564" w:rsidRDefault="001606BB" w:rsidP="001606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D26564">
              <w:rPr>
                <w:rFonts w:eastAsia="Times New Roman" w:cstheme="minorHAnsi"/>
                <w:color w:val="000000"/>
              </w:rPr>
              <w:t xml:space="preserve">The future-state solution is designed to host </w:t>
            </w:r>
            <w:proofErr w:type="spellStart"/>
            <w:r w:rsidRPr="00D26564">
              <w:rPr>
                <w:rFonts w:eastAsia="Times New Roman" w:cstheme="minorHAnsi"/>
                <w:color w:val="000000"/>
              </w:rPr>
              <w:t>CLSSettlement</w:t>
            </w:r>
            <w:proofErr w:type="spellEnd"/>
            <w:r w:rsidRPr="00D26564">
              <w:rPr>
                <w:rFonts w:eastAsia="Times New Roman" w:cstheme="minorHAnsi"/>
                <w:color w:val="000000"/>
              </w:rPr>
              <w:t xml:space="preserve"> and </w:t>
            </w:r>
            <w:proofErr w:type="spellStart"/>
            <w:r w:rsidRPr="00D26564">
              <w:rPr>
                <w:rFonts w:eastAsia="Times New Roman" w:cstheme="minorHAnsi"/>
                <w:color w:val="000000"/>
              </w:rPr>
              <w:t>CLSNow</w:t>
            </w:r>
            <w:proofErr w:type="spellEnd"/>
            <w:r w:rsidRPr="00D26564">
              <w:rPr>
                <w:rFonts w:eastAsia="Times New Roman" w:cstheme="minorHAnsi"/>
                <w:color w:val="000000"/>
              </w:rPr>
              <w:t xml:space="preserve"> services in a secure, resilient, and</w:t>
            </w:r>
          </w:p>
          <w:p w14:paraId="5EA23C55" w14:textId="77777777" w:rsidR="001606BB" w:rsidRPr="00D26564" w:rsidRDefault="001606BB" w:rsidP="001606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D26564">
              <w:rPr>
                <w:rFonts w:eastAsia="Times New Roman" w:cstheme="minorHAnsi"/>
                <w:color w:val="000000"/>
              </w:rPr>
              <w:t>virtualised environment. This setup ensures flexibility and robust support post-Convergence.</w:t>
            </w:r>
          </w:p>
          <w:p w14:paraId="10F16771" w14:textId="77777777" w:rsidR="001606BB" w:rsidRPr="00D26564" w:rsidRDefault="001606BB" w:rsidP="001606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D26564">
              <w:rPr>
                <w:rFonts w:eastAsia="Times New Roman" w:cstheme="minorHAnsi"/>
                <w:color w:val="000000"/>
              </w:rPr>
              <w:t>Target Data Centres:</w:t>
            </w:r>
          </w:p>
          <w:p w14:paraId="181A165F" w14:textId="77777777" w:rsidR="001606BB" w:rsidRPr="00D26564" w:rsidRDefault="001606BB" w:rsidP="001606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D26564">
              <w:rPr>
                <w:rFonts w:eastAsia="Times New Roman" w:cstheme="minorHAnsi"/>
                <w:color w:val="000000"/>
              </w:rPr>
              <w:t>IBM Bastogne, Belgium</w:t>
            </w:r>
          </w:p>
          <w:p w14:paraId="25E9E4A2" w14:textId="3BD8F674" w:rsidR="001606BB" w:rsidRPr="006D7728" w:rsidRDefault="001606BB" w:rsidP="001606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D26564">
              <w:rPr>
                <w:rFonts w:eastAsia="Times New Roman" w:cstheme="minorHAnsi"/>
                <w:color w:val="000000"/>
              </w:rPr>
              <w:t>IBM Frankfurt, Germany</w:t>
            </w:r>
          </w:p>
        </w:tc>
      </w:tr>
      <w:tr w:rsidR="001606BB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2444A83A" w:rsidR="001606BB" w:rsidRPr="006D7728" w:rsidRDefault="00672D22" w:rsidP="001606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proofErr w:type="gramStart"/>
            <w:r>
              <w:rPr>
                <w:rFonts w:eastAsia="Times New Roman" w:cstheme="minorHAnsi"/>
                <w:color w:val="000000"/>
              </w:rPr>
              <w:t>Lead,Systems</w:t>
            </w:r>
            <w:proofErr w:type="spellEnd"/>
            <w:proofErr w:type="gramEnd"/>
            <w:r>
              <w:rPr>
                <w:rFonts w:eastAsia="Times New Roman" w:cstheme="minorHAnsi"/>
                <w:color w:val="000000"/>
              </w:rPr>
              <w:t xml:space="preserve"> </w:t>
            </w:r>
            <w:r w:rsidR="00617B59" w:rsidRPr="00617B59">
              <w:rPr>
                <w:rFonts w:eastAsia="Times New Roman" w:cstheme="minorHAnsi"/>
                <w:color w:val="000000"/>
              </w:rPr>
              <w:t>Administration</w:t>
            </w:r>
          </w:p>
        </w:tc>
      </w:tr>
      <w:tr w:rsidR="001606BB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BB68C3" w14:textId="77777777" w:rsidR="00BD70C5" w:rsidRPr="00E030E5" w:rsidRDefault="00BD70C5" w:rsidP="00BD70C5">
            <w:pPr>
              <w:pStyle w:val="ListParagraph"/>
              <w:numPr>
                <w:ilvl w:val="0"/>
                <w:numId w:val="9"/>
              </w:numPr>
              <w:rPr>
                <w:rFonts w:eastAsia="Times New Roman" w:cstheme="minorHAnsi"/>
                <w:color w:val="000000"/>
              </w:rPr>
            </w:pPr>
            <w:r w:rsidRPr="00E030E5">
              <w:rPr>
                <w:rFonts w:eastAsia="Times New Roman" w:cstheme="minorHAnsi"/>
                <w:color w:val="000000"/>
              </w:rPr>
              <w:t xml:space="preserve">Worked as part of the </w:t>
            </w:r>
            <w:r w:rsidRPr="00E030E5">
              <w:rPr>
                <w:rFonts w:eastAsia="Times New Roman" w:cstheme="minorHAnsi"/>
                <w:b/>
                <w:bCs/>
                <w:color w:val="000000"/>
              </w:rPr>
              <w:t>Operational Acceptance Testing (OAT)</w:t>
            </w:r>
            <w:r w:rsidRPr="00E030E5">
              <w:rPr>
                <w:rFonts w:eastAsia="Times New Roman" w:cstheme="minorHAnsi"/>
                <w:color w:val="000000"/>
              </w:rPr>
              <w:t xml:space="preserve"> Command Center, validating production readiness for infrastructure transformation and migration activities.</w:t>
            </w:r>
          </w:p>
          <w:p w14:paraId="3FAEE6F8" w14:textId="77777777" w:rsidR="00BD70C5" w:rsidRPr="00E030E5" w:rsidRDefault="00BD70C5" w:rsidP="00BD70C5">
            <w:pPr>
              <w:pStyle w:val="ListParagraph"/>
              <w:numPr>
                <w:ilvl w:val="0"/>
                <w:numId w:val="9"/>
              </w:numPr>
              <w:rPr>
                <w:rFonts w:eastAsia="Times New Roman" w:cstheme="minorHAnsi"/>
                <w:color w:val="000000"/>
              </w:rPr>
            </w:pPr>
            <w:proofErr w:type="spellStart"/>
            <w:r w:rsidRPr="00E030E5">
              <w:rPr>
                <w:rFonts w:eastAsia="Times New Roman" w:cstheme="minorHAnsi"/>
                <w:color w:val="000000"/>
              </w:rPr>
              <w:t>Analyzed</w:t>
            </w:r>
            <w:proofErr w:type="spellEnd"/>
            <w:r w:rsidRPr="00E030E5">
              <w:rPr>
                <w:rFonts w:eastAsia="Times New Roman" w:cstheme="minorHAnsi"/>
                <w:color w:val="000000"/>
              </w:rPr>
              <w:t xml:space="preserve"> solution design (SD) documents, process documentation, and business requirements to develop and execute OAT test procedures.</w:t>
            </w:r>
          </w:p>
          <w:p w14:paraId="33DF81AD" w14:textId="77777777" w:rsidR="00BD70C5" w:rsidRPr="00E030E5" w:rsidRDefault="00BD70C5" w:rsidP="00BD70C5">
            <w:pPr>
              <w:pStyle w:val="ListParagraph"/>
              <w:numPr>
                <w:ilvl w:val="0"/>
                <w:numId w:val="9"/>
              </w:numPr>
              <w:rPr>
                <w:rFonts w:eastAsia="Times New Roman" w:cstheme="minorHAnsi"/>
                <w:color w:val="000000"/>
              </w:rPr>
            </w:pPr>
            <w:r w:rsidRPr="00E030E5">
              <w:rPr>
                <w:rFonts w:eastAsia="Times New Roman" w:cstheme="minorHAnsi"/>
                <w:color w:val="000000"/>
              </w:rPr>
              <w:t>Coordinated with Command Center, Build, Infrastructure, and Environment teams to plan and execute disruptive and non-disruptive testing activities.</w:t>
            </w:r>
          </w:p>
          <w:p w14:paraId="207E8B90" w14:textId="77777777" w:rsidR="00BD70C5" w:rsidRPr="00E030E5" w:rsidRDefault="00BD70C5" w:rsidP="00BD70C5">
            <w:pPr>
              <w:pStyle w:val="ListParagraph"/>
              <w:numPr>
                <w:ilvl w:val="0"/>
                <w:numId w:val="9"/>
              </w:numPr>
              <w:rPr>
                <w:rFonts w:eastAsia="Times New Roman" w:cstheme="minorHAnsi"/>
                <w:color w:val="000000"/>
              </w:rPr>
            </w:pPr>
            <w:r w:rsidRPr="00E030E5">
              <w:rPr>
                <w:rFonts w:eastAsia="Times New Roman" w:cstheme="minorHAnsi"/>
                <w:color w:val="000000"/>
              </w:rPr>
              <w:t>Prepared test scenarios, test cases, and execution plans based on functional specifications and migration requirements.</w:t>
            </w:r>
          </w:p>
          <w:p w14:paraId="31BCD241" w14:textId="77777777" w:rsidR="00BD70C5" w:rsidRPr="00E030E5" w:rsidRDefault="00BD70C5" w:rsidP="00BD70C5">
            <w:pPr>
              <w:pStyle w:val="ListParagraph"/>
              <w:numPr>
                <w:ilvl w:val="0"/>
                <w:numId w:val="9"/>
              </w:numPr>
              <w:rPr>
                <w:rFonts w:eastAsia="Times New Roman" w:cstheme="minorHAnsi"/>
                <w:color w:val="000000"/>
              </w:rPr>
            </w:pPr>
            <w:r w:rsidRPr="00E030E5">
              <w:rPr>
                <w:rFonts w:eastAsia="Times New Roman" w:cstheme="minorHAnsi"/>
                <w:color w:val="000000"/>
              </w:rPr>
              <w:t>Managed change requests in ServiceNow, including scheduling, execution planning, and coordination for production-like test activities.</w:t>
            </w:r>
          </w:p>
          <w:p w14:paraId="33DAD145" w14:textId="77777777" w:rsidR="00BD70C5" w:rsidRPr="00E030E5" w:rsidRDefault="00BD70C5" w:rsidP="00BD70C5">
            <w:pPr>
              <w:pStyle w:val="ListParagraph"/>
              <w:numPr>
                <w:ilvl w:val="0"/>
                <w:numId w:val="9"/>
              </w:numPr>
              <w:rPr>
                <w:rFonts w:eastAsia="Times New Roman" w:cstheme="minorHAnsi"/>
                <w:color w:val="000000"/>
              </w:rPr>
            </w:pPr>
            <w:r w:rsidRPr="00E030E5">
              <w:rPr>
                <w:rFonts w:eastAsia="Times New Roman" w:cstheme="minorHAnsi"/>
                <w:color w:val="000000"/>
              </w:rPr>
              <w:t>Executed Operational Acceptance Testing for network, security, recovery, migration, and infrastructure transformation initiatives.</w:t>
            </w:r>
          </w:p>
          <w:p w14:paraId="6C9B0CBF" w14:textId="77777777" w:rsidR="00BD70C5" w:rsidRPr="00E030E5" w:rsidRDefault="00BD70C5" w:rsidP="00BD70C5">
            <w:pPr>
              <w:pStyle w:val="ListParagraph"/>
              <w:numPr>
                <w:ilvl w:val="0"/>
                <w:numId w:val="9"/>
              </w:numPr>
              <w:rPr>
                <w:rFonts w:eastAsia="Times New Roman" w:cstheme="minorHAnsi"/>
                <w:color w:val="000000"/>
              </w:rPr>
            </w:pPr>
            <w:r w:rsidRPr="00E030E5">
              <w:rPr>
                <w:rFonts w:eastAsia="Times New Roman" w:cstheme="minorHAnsi"/>
                <w:color w:val="000000"/>
              </w:rPr>
              <w:t>Performed functional, integration, and end-to-end validation, ensuring successful execution against defined acceptance criteria.</w:t>
            </w:r>
          </w:p>
          <w:p w14:paraId="1344DC92" w14:textId="77777777" w:rsidR="00BD70C5" w:rsidRPr="00E030E5" w:rsidRDefault="00BD70C5" w:rsidP="00BD70C5">
            <w:pPr>
              <w:pStyle w:val="ListParagraph"/>
              <w:numPr>
                <w:ilvl w:val="0"/>
                <w:numId w:val="9"/>
              </w:numPr>
              <w:rPr>
                <w:rFonts w:eastAsia="Times New Roman" w:cstheme="minorHAnsi"/>
                <w:color w:val="000000"/>
              </w:rPr>
            </w:pPr>
            <w:r w:rsidRPr="00E030E5">
              <w:rPr>
                <w:rFonts w:eastAsia="Times New Roman" w:cstheme="minorHAnsi"/>
                <w:color w:val="000000"/>
              </w:rPr>
              <w:t>Validated backend data and business rules, identified defects, and tracked them using JIRA until resolution.</w:t>
            </w:r>
          </w:p>
          <w:p w14:paraId="53CE9724" w14:textId="77777777" w:rsidR="00BD70C5" w:rsidRPr="00E030E5" w:rsidRDefault="00BD70C5" w:rsidP="00BD70C5">
            <w:pPr>
              <w:pStyle w:val="ListParagraph"/>
              <w:numPr>
                <w:ilvl w:val="0"/>
                <w:numId w:val="9"/>
              </w:numPr>
              <w:rPr>
                <w:rFonts w:eastAsia="Times New Roman" w:cstheme="minorHAnsi"/>
                <w:color w:val="000000"/>
              </w:rPr>
            </w:pPr>
            <w:proofErr w:type="gramStart"/>
            <w:r w:rsidRPr="00E030E5">
              <w:rPr>
                <w:rFonts w:eastAsia="Times New Roman" w:cstheme="minorHAnsi"/>
                <w:color w:val="000000"/>
              </w:rPr>
              <w:lastRenderedPageBreak/>
              <w:t>Reviewed and validated Test Execution Plan (TEP) entries,</w:t>
            </w:r>
            <w:proofErr w:type="gramEnd"/>
            <w:r w:rsidRPr="00E030E5">
              <w:rPr>
                <w:rFonts w:eastAsia="Times New Roman" w:cstheme="minorHAnsi"/>
                <w:color w:val="000000"/>
              </w:rPr>
              <w:t xml:space="preserve"> performed quality assurance on test evidence, and ensured documentation accuracy.</w:t>
            </w:r>
          </w:p>
          <w:p w14:paraId="37893292" w14:textId="77777777" w:rsidR="00BD70C5" w:rsidRPr="00E030E5" w:rsidRDefault="00BD70C5" w:rsidP="00BD70C5">
            <w:pPr>
              <w:pStyle w:val="ListParagraph"/>
              <w:numPr>
                <w:ilvl w:val="0"/>
                <w:numId w:val="9"/>
              </w:numPr>
              <w:rPr>
                <w:rFonts w:eastAsia="Times New Roman" w:cstheme="minorHAnsi"/>
                <w:color w:val="000000"/>
              </w:rPr>
            </w:pPr>
            <w:r w:rsidRPr="00E030E5">
              <w:rPr>
                <w:rFonts w:eastAsia="Times New Roman" w:cstheme="minorHAnsi"/>
                <w:color w:val="000000"/>
              </w:rPr>
              <w:t>Led testing activities for security and infrastructure management tools, including VMS, Ansible, and EAM (KM16).</w:t>
            </w:r>
          </w:p>
          <w:p w14:paraId="2565D37F" w14:textId="77777777" w:rsidR="00BD70C5" w:rsidRPr="00E030E5" w:rsidRDefault="00BD70C5" w:rsidP="00BD70C5">
            <w:pPr>
              <w:pStyle w:val="ListParagraph"/>
              <w:numPr>
                <w:ilvl w:val="0"/>
                <w:numId w:val="9"/>
              </w:numPr>
              <w:rPr>
                <w:rFonts w:eastAsia="Times New Roman" w:cstheme="minorHAnsi"/>
                <w:color w:val="000000"/>
              </w:rPr>
            </w:pPr>
            <w:r w:rsidRPr="00E030E5">
              <w:rPr>
                <w:rFonts w:eastAsia="Times New Roman" w:cstheme="minorHAnsi"/>
                <w:color w:val="000000"/>
              </w:rPr>
              <w:t>Coordinated task assignments, provided technical guidance to team members, and conducted knowledge transfer sessions for new resources.</w:t>
            </w:r>
          </w:p>
          <w:p w14:paraId="4E6F7B6A" w14:textId="77777777" w:rsidR="00BD70C5" w:rsidRPr="00E030E5" w:rsidRDefault="00BD70C5" w:rsidP="00BD70C5">
            <w:pPr>
              <w:pStyle w:val="ListParagraph"/>
              <w:numPr>
                <w:ilvl w:val="0"/>
                <w:numId w:val="9"/>
              </w:numPr>
              <w:rPr>
                <w:rFonts w:eastAsia="Times New Roman" w:cstheme="minorHAnsi"/>
                <w:color w:val="000000"/>
              </w:rPr>
            </w:pPr>
            <w:proofErr w:type="spellStart"/>
            <w:r w:rsidRPr="00E030E5">
              <w:rPr>
                <w:rFonts w:eastAsia="Times New Roman" w:cstheme="minorHAnsi"/>
                <w:color w:val="000000"/>
              </w:rPr>
              <w:t>Analyzed</w:t>
            </w:r>
            <w:proofErr w:type="spellEnd"/>
            <w:r w:rsidRPr="00E030E5">
              <w:rPr>
                <w:rFonts w:eastAsia="Times New Roman" w:cstheme="minorHAnsi"/>
                <w:color w:val="000000"/>
              </w:rPr>
              <w:t xml:space="preserve"> testing workflows, migration mappings, and operational processes to improve execution quality and reduce testing issues.</w:t>
            </w:r>
          </w:p>
          <w:p w14:paraId="25DE67E7" w14:textId="77777777" w:rsidR="00BD70C5" w:rsidRPr="00E030E5" w:rsidRDefault="00BD70C5" w:rsidP="00BD70C5">
            <w:pPr>
              <w:pStyle w:val="ListParagraph"/>
              <w:numPr>
                <w:ilvl w:val="0"/>
                <w:numId w:val="9"/>
              </w:numPr>
              <w:rPr>
                <w:rFonts w:eastAsia="Times New Roman" w:cstheme="minorHAnsi"/>
                <w:color w:val="000000"/>
              </w:rPr>
            </w:pPr>
            <w:r w:rsidRPr="00E030E5">
              <w:rPr>
                <w:rFonts w:eastAsia="Times New Roman" w:cstheme="minorHAnsi"/>
                <w:color w:val="000000"/>
              </w:rPr>
              <w:t>Participated in Agile Scrum ceremonies, collaborated with cross-functional teams, and provided regular execution status updates to stakeholders.</w:t>
            </w:r>
          </w:p>
          <w:p w14:paraId="6B256396" w14:textId="21578FB8" w:rsidR="001606BB" w:rsidRPr="001606BB" w:rsidRDefault="00BD70C5" w:rsidP="00617B59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color w:val="000000" w:themeColor="text1"/>
                <w:lang w:val="en-GB"/>
              </w:rPr>
            </w:pPr>
            <w:r w:rsidRPr="00E030E5">
              <w:rPr>
                <w:rFonts w:eastAsia="Times New Roman" w:cstheme="minorHAnsi"/>
                <w:color w:val="000000"/>
              </w:rPr>
              <w:t>Supported weekend migration, production readiness, and operational testing activities to ensure successful project delivery.</w:t>
            </w:r>
          </w:p>
        </w:tc>
      </w:tr>
      <w:tr w:rsidR="001606BB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304B24CC" w:rsidR="001606BB" w:rsidRPr="006D7728" w:rsidRDefault="00A56FB0" w:rsidP="00A56FB0">
            <w:pPr>
              <w:rPr>
                <w:rFonts w:eastAsia="Times New Roman" w:cstheme="minorHAnsi"/>
                <w:color w:val="000000"/>
              </w:rPr>
            </w:pPr>
            <w:r>
              <w:rPr>
                <w:color w:val="374B40"/>
                <w:spacing w:val="-8"/>
              </w:rPr>
              <w:t>NH</w:t>
            </w:r>
            <w:r>
              <w:rPr>
                <w:color w:val="374B40"/>
                <w:spacing w:val="-10"/>
              </w:rPr>
              <w:t xml:space="preserve"> </w:t>
            </w:r>
            <w:r>
              <w:rPr>
                <w:color w:val="374B40"/>
                <w:spacing w:val="-8"/>
              </w:rPr>
              <w:t>MMIS,</w:t>
            </w:r>
            <w:r>
              <w:rPr>
                <w:color w:val="374B40"/>
                <w:spacing w:val="-10"/>
              </w:rPr>
              <w:t xml:space="preserve"> </w:t>
            </w:r>
            <w:r>
              <w:rPr>
                <w:color w:val="374B40"/>
                <w:spacing w:val="-8"/>
              </w:rPr>
              <w:t>ND</w:t>
            </w:r>
            <w:r>
              <w:rPr>
                <w:color w:val="374B40"/>
                <w:spacing w:val="-10"/>
              </w:rPr>
              <w:t xml:space="preserve"> </w:t>
            </w:r>
            <w:r>
              <w:rPr>
                <w:color w:val="374B40"/>
                <w:spacing w:val="-8"/>
              </w:rPr>
              <w:t>MMIS,</w:t>
            </w:r>
            <w:r>
              <w:rPr>
                <w:color w:val="374B40"/>
                <w:spacing w:val="-10"/>
              </w:rPr>
              <w:t xml:space="preserve"> </w:t>
            </w:r>
            <w:r>
              <w:rPr>
                <w:color w:val="374B40"/>
                <w:spacing w:val="-8"/>
              </w:rPr>
              <w:t>MT</w:t>
            </w:r>
            <w:r>
              <w:rPr>
                <w:color w:val="374B40"/>
                <w:spacing w:val="-10"/>
              </w:rPr>
              <w:t xml:space="preserve"> </w:t>
            </w:r>
            <w:r>
              <w:rPr>
                <w:color w:val="374B40"/>
                <w:spacing w:val="-8"/>
              </w:rPr>
              <w:t>MMIS</w:t>
            </w:r>
            <w:r>
              <w:rPr>
                <w:color w:val="374B40"/>
                <w:spacing w:val="-10"/>
              </w:rPr>
              <w:t xml:space="preserve"> </w:t>
            </w:r>
            <w:r>
              <w:rPr>
                <w:color w:val="374B40"/>
                <w:spacing w:val="-8"/>
              </w:rPr>
              <w:t>(Medicaid</w:t>
            </w:r>
            <w:r>
              <w:rPr>
                <w:color w:val="374B40"/>
                <w:spacing w:val="-10"/>
              </w:rPr>
              <w:t xml:space="preserve"> and</w:t>
            </w:r>
            <w:r>
              <w:rPr>
                <w:color w:val="374B40"/>
                <w:spacing w:val="-8"/>
              </w:rPr>
              <w:t xml:space="preserve"> </w:t>
            </w:r>
            <w:r>
              <w:rPr>
                <w:color w:val="374B40"/>
              </w:rPr>
              <w:t>Medicare</w:t>
            </w:r>
            <w:r>
              <w:rPr>
                <w:color w:val="374B40"/>
                <w:spacing w:val="-6"/>
              </w:rPr>
              <w:t xml:space="preserve"> </w:t>
            </w:r>
            <w:r>
              <w:rPr>
                <w:color w:val="374B40"/>
              </w:rPr>
              <w:t>Information</w:t>
            </w:r>
            <w:r>
              <w:rPr>
                <w:color w:val="374B40"/>
                <w:spacing w:val="-6"/>
              </w:rPr>
              <w:t xml:space="preserve"> </w:t>
            </w:r>
            <w:r>
              <w:rPr>
                <w:color w:val="374B40"/>
              </w:rPr>
              <w:t>Systems)</w:t>
            </w:r>
          </w:p>
        </w:tc>
      </w:tr>
      <w:tr w:rsidR="001606BB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2698E561" w:rsidR="001606BB" w:rsidRPr="006D7728" w:rsidRDefault="00F15958" w:rsidP="001606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</w:t>
            </w:r>
            <w:r w:rsidR="00617B59">
              <w:rPr>
                <w:rFonts w:eastAsia="Times New Roman" w:cstheme="minorHAnsi"/>
                <w:color w:val="000000"/>
              </w:rPr>
              <w:t>09 to 2013</w:t>
            </w:r>
          </w:p>
        </w:tc>
      </w:tr>
      <w:tr w:rsidR="001606BB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1445CD7C" w:rsidR="001606BB" w:rsidRPr="006D7728" w:rsidRDefault="001606BB" w:rsidP="001606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1606BB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498C70CE" w:rsidR="001606BB" w:rsidRPr="006D7728" w:rsidRDefault="001606BB" w:rsidP="001606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282970">
              <w:rPr>
                <w:rFonts w:eastAsia="Times New Roman" w:cstheme="minorHAnsi"/>
                <w:color w:val="000000"/>
              </w:rPr>
              <w:t>Xerox, U.</w:t>
            </w:r>
            <w:proofErr w:type="gramStart"/>
            <w:r w:rsidRPr="00282970">
              <w:rPr>
                <w:rFonts w:eastAsia="Times New Roman" w:cstheme="minorHAnsi"/>
                <w:color w:val="000000"/>
              </w:rPr>
              <w:t>S.A</w:t>
            </w:r>
            <w:proofErr w:type="gramEnd"/>
          </w:p>
        </w:tc>
      </w:tr>
      <w:tr w:rsidR="001606BB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FFA8F8" w14:textId="01DF65ED" w:rsidR="009B6EE3" w:rsidRPr="006E0D3B" w:rsidRDefault="009B6EE3" w:rsidP="009B6EE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9B6EE3">
              <w:rPr>
                <w:rFonts w:eastAsia="Times New Roman" w:cstheme="minorHAnsi"/>
                <w:b/>
                <w:bCs/>
                <w:color w:val="000000"/>
              </w:rPr>
              <w:t>Healthcare Domain:</w:t>
            </w:r>
            <w:r w:rsidRPr="006E0D3B">
              <w:rPr>
                <w:rFonts w:ascii="CIDFont+F1" w:hAnsi="CIDFont+F1" w:cs="CIDFont+F1"/>
                <w:sz w:val="20"/>
                <w:szCs w:val="20"/>
              </w:rPr>
              <w:t xml:space="preserve"> </w:t>
            </w:r>
            <w:r w:rsidRPr="006E0D3B">
              <w:rPr>
                <w:rFonts w:eastAsia="Times New Roman" w:cstheme="minorHAnsi"/>
                <w:color w:val="000000"/>
              </w:rPr>
              <w:t>Medicaid is a health insurance program financed and run jointly by</w:t>
            </w:r>
          </w:p>
          <w:p w14:paraId="5201EFAF" w14:textId="77777777" w:rsidR="009B6EE3" w:rsidRPr="006E0D3B" w:rsidRDefault="009B6EE3" w:rsidP="009B6EE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6E0D3B">
              <w:rPr>
                <w:rFonts w:eastAsia="Times New Roman" w:cstheme="minorHAnsi"/>
                <w:color w:val="000000"/>
              </w:rPr>
              <w:t>the federal and state governments for low-income people of all ages who do not have the money or insurance to pay</w:t>
            </w:r>
          </w:p>
          <w:p w14:paraId="2F54F241" w14:textId="77777777" w:rsidR="009B6EE3" w:rsidRPr="006E0D3B" w:rsidRDefault="009B6EE3" w:rsidP="009B6EE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6E0D3B">
              <w:rPr>
                <w:rFonts w:eastAsia="Times New Roman" w:cstheme="minorHAnsi"/>
                <w:color w:val="000000"/>
              </w:rPr>
              <w:t>for health care. The goal of the program is to provide medical and other health care services to eligible individuals so</w:t>
            </w:r>
          </w:p>
          <w:p w14:paraId="68DE6DBE" w14:textId="77777777" w:rsidR="009B6EE3" w:rsidRPr="006E0D3B" w:rsidRDefault="009B6EE3" w:rsidP="009B6EE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6E0D3B">
              <w:rPr>
                <w:rFonts w:eastAsia="Times New Roman" w:cstheme="minorHAnsi"/>
                <w:color w:val="000000"/>
              </w:rPr>
              <w:t xml:space="preserve">that they </w:t>
            </w:r>
            <w:proofErr w:type="gramStart"/>
            <w:r w:rsidRPr="006E0D3B">
              <w:rPr>
                <w:rFonts w:eastAsia="Times New Roman" w:cstheme="minorHAnsi"/>
                <w:color w:val="000000"/>
              </w:rPr>
              <w:t>are able to</w:t>
            </w:r>
            <w:proofErr w:type="gramEnd"/>
            <w:r w:rsidRPr="006E0D3B">
              <w:rPr>
                <w:rFonts w:eastAsia="Times New Roman" w:cstheme="minorHAnsi"/>
                <w:color w:val="000000"/>
              </w:rPr>
              <w:t xml:space="preserve"> remain as self-sufficient as possible. Medicaid is a state administered program. Each state sets its</w:t>
            </w:r>
          </w:p>
          <w:p w14:paraId="382512D3" w14:textId="77777777" w:rsidR="009B6EE3" w:rsidRPr="006E0D3B" w:rsidRDefault="009B6EE3" w:rsidP="009B6EE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6E0D3B">
              <w:rPr>
                <w:rFonts w:eastAsia="Times New Roman" w:cstheme="minorHAnsi"/>
                <w:color w:val="000000"/>
              </w:rPr>
              <w:t xml:space="preserve">own guidelines, subject to federal rules and guidelines. Certain services must be covered by the states </w:t>
            </w:r>
            <w:proofErr w:type="gramStart"/>
            <w:r w:rsidRPr="006E0D3B">
              <w:rPr>
                <w:rFonts w:eastAsia="Times New Roman" w:cstheme="minorHAnsi"/>
                <w:color w:val="000000"/>
              </w:rPr>
              <w:t>in order to</w:t>
            </w:r>
            <w:proofErr w:type="gramEnd"/>
          </w:p>
          <w:p w14:paraId="0B206E97" w14:textId="5170AF57" w:rsidR="001606BB" w:rsidRPr="006D7728" w:rsidRDefault="009B6EE3" w:rsidP="009B6EE3">
            <w:pPr>
              <w:rPr>
                <w:rFonts w:eastAsia="Times New Roman" w:cstheme="minorHAnsi"/>
                <w:color w:val="000000"/>
              </w:rPr>
            </w:pPr>
            <w:r w:rsidRPr="006E0D3B">
              <w:rPr>
                <w:rFonts w:eastAsia="Times New Roman" w:cstheme="minorHAnsi"/>
                <w:color w:val="000000"/>
              </w:rPr>
              <w:t>receive federal funds. Other services are optional and are elected by states</w:t>
            </w:r>
            <w:r>
              <w:rPr>
                <w:rFonts w:eastAsia="Times New Roman" w:cstheme="minorHAnsi"/>
                <w:color w:val="000000"/>
              </w:rPr>
              <w:t>.</w:t>
            </w:r>
          </w:p>
        </w:tc>
      </w:tr>
      <w:tr w:rsidR="001606BB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28E73FE2" w:rsidR="001606BB" w:rsidRPr="006D7728" w:rsidRDefault="009377DA" w:rsidP="001606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Test Engineer</w:t>
            </w:r>
          </w:p>
        </w:tc>
      </w:tr>
      <w:tr w:rsidR="001606BB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1606BB" w:rsidRPr="006D7728" w:rsidRDefault="001606BB" w:rsidP="001606B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089787" w14:textId="77777777" w:rsidR="001606BB" w:rsidRPr="00F633DB" w:rsidRDefault="001606BB" w:rsidP="001606BB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theme="minorHAnsi"/>
                <w:color w:val="000000" w:themeColor="text1"/>
              </w:rPr>
            </w:pPr>
            <w:r w:rsidRPr="00F633DB">
              <w:rPr>
                <w:rFonts w:cstheme="minorHAnsi"/>
                <w:color w:val="000000" w:themeColor="text1"/>
              </w:rPr>
              <w:t xml:space="preserve">Analysis of Use case and UIS documents and </w:t>
            </w:r>
            <w:proofErr w:type="gramStart"/>
            <w:r w:rsidRPr="00F633DB">
              <w:rPr>
                <w:rFonts w:cstheme="minorHAnsi"/>
                <w:color w:val="000000" w:themeColor="text1"/>
              </w:rPr>
              <w:t>Identify</w:t>
            </w:r>
            <w:proofErr w:type="gramEnd"/>
            <w:r w:rsidRPr="00F633DB">
              <w:rPr>
                <w:rFonts w:cstheme="minorHAnsi"/>
                <w:color w:val="000000" w:themeColor="text1"/>
              </w:rPr>
              <w:t xml:space="preserve"> the test cases.</w:t>
            </w:r>
          </w:p>
          <w:p w14:paraId="68A9F114" w14:textId="77777777" w:rsidR="001606BB" w:rsidRPr="00F633DB" w:rsidRDefault="001606BB" w:rsidP="001606BB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theme="minorHAnsi"/>
                <w:color w:val="000000" w:themeColor="text1"/>
              </w:rPr>
            </w:pPr>
            <w:r w:rsidRPr="00F633DB">
              <w:rPr>
                <w:rFonts w:cstheme="minorHAnsi"/>
                <w:color w:val="000000" w:themeColor="text1"/>
              </w:rPr>
              <w:t>Analysis and Testing of CRs and Gaps to review the impact on testing.</w:t>
            </w:r>
          </w:p>
          <w:p w14:paraId="5A9280B4" w14:textId="77777777" w:rsidR="001606BB" w:rsidRPr="00F633DB" w:rsidRDefault="001606BB" w:rsidP="001606BB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theme="minorHAnsi"/>
                <w:color w:val="000000" w:themeColor="text1"/>
              </w:rPr>
            </w:pPr>
            <w:r w:rsidRPr="00F633DB">
              <w:rPr>
                <w:rFonts w:cstheme="minorHAnsi"/>
                <w:color w:val="000000" w:themeColor="text1"/>
              </w:rPr>
              <w:t>Involved more in CR and Letter testing.</w:t>
            </w:r>
          </w:p>
          <w:p w14:paraId="41605D92" w14:textId="77777777" w:rsidR="001606BB" w:rsidRPr="00F633DB" w:rsidRDefault="001606BB" w:rsidP="001606BB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theme="minorHAnsi"/>
                <w:color w:val="000000" w:themeColor="text1"/>
              </w:rPr>
            </w:pPr>
            <w:r w:rsidRPr="00F633DB">
              <w:rPr>
                <w:rFonts w:cstheme="minorHAnsi"/>
                <w:color w:val="000000" w:themeColor="text1"/>
              </w:rPr>
              <w:t>Involved more in testing of Complex modules like Third Party Liability in addition to testing of other modules</w:t>
            </w:r>
          </w:p>
          <w:p w14:paraId="28F27E43" w14:textId="77777777" w:rsidR="001606BB" w:rsidRPr="00F633DB" w:rsidRDefault="001606BB" w:rsidP="001606BB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theme="minorHAnsi"/>
                <w:color w:val="000000" w:themeColor="text1"/>
              </w:rPr>
            </w:pPr>
            <w:r w:rsidRPr="00F633DB">
              <w:rPr>
                <w:rFonts w:cstheme="minorHAnsi"/>
                <w:color w:val="000000" w:themeColor="text1"/>
              </w:rPr>
              <w:t>like Provider, Contact Management, Member, Rules Management and Security.</w:t>
            </w:r>
          </w:p>
          <w:p w14:paraId="79E28A1B" w14:textId="77777777" w:rsidR="001606BB" w:rsidRPr="00F633DB" w:rsidRDefault="001606BB" w:rsidP="001606BB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theme="minorHAnsi"/>
                <w:color w:val="000000" w:themeColor="text1"/>
              </w:rPr>
            </w:pPr>
            <w:r w:rsidRPr="00F633DB">
              <w:rPr>
                <w:rFonts w:cstheme="minorHAnsi"/>
                <w:color w:val="000000" w:themeColor="text1"/>
              </w:rPr>
              <w:t>Involved in review meetings, discussions and Conference Calls.</w:t>
            </w:r>
          </w:p>
          <w:p w14:paraId="02D92FBD" w14:textId="77777777" w:rsidR="001606BB" w:rsidRPr="00F633DB" w:rsidRDefault="001606BB" w:rsidP="001606BB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theme="minorHAnsi"/>
                <w:color w:val="000000" w:themeColor="text1"/>
              </w:rPr>
            </w:pPr>
            <w:r w:rsidRPr="00F633DB">
              <w:rPr>
                <w:rFonts w:cstheme="minorHAnsi"/>
                <w:color w:val="000000" w:themeColor="text1"/>
              </w:rPr>
              <w:t xml:space="preserve">Execution of Functional, </w:t>
            </w:r>
            <w:proofErr w:type="gramStart"/>
            <w:r w:rsidRPr="00F633DB">
              <w:rPr>
                <w:rFonts w:cstheme="minorHAnsi"/>
                <w:color w:val="000000" w:themeColor="text1"/>
              </w:rPr>
              <w:t>Non Functional</w:t>
            </w:r>
            <w:proofErr w:type="gramEnd"/>
            <w:r w:rsidRPr="00F633DB">
              <w:rPr>
                <w:rFonts w:cstheme="minorHAnsi"/>
                <w:color w:val="000000" w:themeColor="text1"/>
              </w:rPr>
              <w:t xml:space="preserve"> requirement test cases and System test Scripts.</w:t>
            </w:r>
          </w:p>
          <w:p w14:paraId="610917EF" w14:textId="77777777" w:rsidR="001606BB" w:rsidRPr="00F633DB" w:rsidRDefault="001606BB" w:rsidP="001606BB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theme="minorHAnsi"/>
                <w:color w:val="000000" w:themeColor="text1"/>
              </w:rPr>
            </w:pPr>
            <w:r w:rsidRPr="00F633DB">
              <w:rPr>
                <w:rFonts w:cstheme="minorHAnsi"/>
                <w:color w:val="000000" w:themeColor="text1"/>
              </w:rPr>
              <w:t xml:space="preserve">Performed </w:t>
            </w:r>
            <w:proofErr w:type="spellStart"/>
            <w:r w:rsidRPr="00F633DB">
              <w:rPr>
                <w:rFonts w:cstheme="minorHAnsi"/>
                <w:color w:val="000000" w:themeColor="text1"/>
              </w:rPr>
              <w:t>Adhoc</w:t>
            </w:r>
            <w:proofErr w:type="spellEnd"/>
            <w:r w:rsidRPr="00F633DB">
              <w:rPr>
                <w:rFonts w:cstheme="minorHAnsi"/>
                <w:color w:val="000000" w:themeColor="text1"/>
              </w:rPr>
              <w:t xml:space="preserve"> testing, System testing &amp; Regression testing and raised the issues in the Clear Quest</w:t>
            </w:r>
          </w:p>
          <w:p w14:paraId="34E82776" w14:textId="77777777" w:rsidR="001606BB" w:rsidRDefault="001606BB" w:rsidP="001606BB">
            <w:pPr>
              <w:pStyle w:val="ListParagraph"/>
              <w:numPr>
                <w:ilvl w:val="0"/>
                <w:numId w:val="8"/>
              </w:numPr>
            </w:pPr>
            <w:r w:rsidRPr="00F633DB">
              <w:rPr>
                <w:rFonts w:cstheme="minorHAnsi"/>
                <w:color w:val="000000" w:themeColor="text1"/>
              </w:rPr>
              <w:t>Tracking the Defects through Defect Tracking system.</w:t>
            </w:r>
          </w:p>
          <w:p w14:paraId="4DF4E107" w14:textId="77777777" w:rsidR="001606BB" w:rsidRPr="006D7728" w:rsidRDefault="001606BB" w:rsidP="001606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58EDECA8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  <w:r w:rsidR="00777A22">
        <w:rPr>
          <w:rFonts w:cstheme="minorHAnsi"/>
        </w:rPr>
        <w:t>ISTQB Foundation Level</w:t>
      </w:r>
      <w:r w:rsidR="00D1750A">
        <w:rPr>
          <w:rFonts w:cstheme="minorHAnsi"/>
        </w:rPr>
        <w:t>.</w:t>
      </w:r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3F2D3636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5314BDA1" w:rsidR="00BF2862" w:rsidRPr="006D7728" w:rsidRDefault="007E513C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SENTH</w:t>
      </w:r>
      <w:r w:rsidR="004063EB">
        <w:rPr>
          <w:rFonts w:cstheme="minorHAnsi"/>
        </w:rPr>
        <w:t>AMARAI S</w:t>
      </w:r>
      <w:r w:rsidR="00BF2862" w:rsidRPr="006D7728">
        <w:rPr>
          <w:rFonts w:cstheme="minorHAnsi"/>
        </w:rPr>
        <w:t xml:space="preserve">                                                                                                              Representative)</w:t>
      </w:r>
    </w:p>
    <w:p w14:paraId="18A04382" w14:textId="474F986F" w:rsidR="00BF2862" w:rsidRPr="006D7728" w:rsidRDefault="006368FC" w:rsidP="00251148">
      <w:pPr>
        <w:spacing w:after="0" w:line="240" w:lineRule="auto"/>
        <w:rPr>
          <w:rFonts w:cstheme="minorHAnsi"/>
        </w:rPr>
      </w:pPr>
      <w:r w:rsidRPr="006368FC">
        <w:rPr>
          <w:rFonts w:cstheme="minorHAnsi"/>
          <w:noProof/>
        </w:rPr>
        <w:drawing>
          <wp:inline distT="0" distB="0" distL="0" distR="0" wp14:anchorId="5397B9B5" wp14:editId="4029E05C">
            <wp:extent cx="1970562" cy="285750"/>
            <wp:effectExtent l="0" t="0" r="0" b="0"/>
            <wp:docPr id="75770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08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7936" cy="28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                                                                             Date and Place of signing</w:t>
      </w:r>
    </w:p>
    <w:p w14:paraId="60D2E648" w14:textId="77777777" w:rsidR="004E4ABC" w:rsidRDefault="004E4ABC" w:rsidP="00251148">
      <w:pPr>
        <w:spacing w:after="0" w:line="240" w:lineRule="auto"/>
        <w:rPr>
          <w:rFonts w:cstheme="minorHAnsi"/>
        </w:rPr>
      </w:pPr>
    </w:p>
    <w:p w14:paraId="4B67F264" w14:textId="77777777" w:rsidR="004E4ABC" w:rsidRDefault="004E4ABC" w:rsidP="00251148">
      <w:pPr>
        <w:spacing w:after="0" w:line="240" w:lineRule="auto"/>
        <w:rPr>
          <w:rFonts w:cstheme="minorHAnsi"/>
        </w:rPr>
      </w:pPr>
    </w:p>
    <w:p w14:paraId="16240455" w14:textId="77777777" w:rsidR="004E4ABC" w:rsidRDefault="004E4ABC" w:rsidP="00251148">
      <w:pPr>
        <w:spacing w:after="0" w:line="240" w:lineRule="auto"/>
        <w:rPr>
          <w:rFonts w:cstheme="minorHAnsi"/>
        </w:rPr>
      </w:pPr>
    </w:p>
    <w:p w14:paraId="2E58D290" w14:textId="77777777" w:rsidR="004E4ABC" w:rsidRDefault="004E4ABC" w:rsidP="00251148">
      <w:pPr>
        <w:spacing w:after="0" w:line="240" w:lineRule="auto"/>
        <w:rPr>
          <w:rFonts w:cstheme="minorHAnsi"/>
        </w:rPr>
      </w:pPr>
    </w:p>
    <w:p w14:paraId="32D5B9B6" w14:textId="77777777" w:rsidR="004E4ABC" w:rsidRDefault="004E4ABC" w:rsidP="00251148">
      <w:pPr>
        <w:spacing w:after="0" w:line="240" w:lineRule="auto"/>
        <w:rPr>
          <w:rFonts w:cstheme="minorHAnsi"/>
        </w:rPr>
      </w:pPr>
    </w:p>
    <w:p w14:paraId="2446F4C5" w14:textId="77777777" w:rsidR="004E4ABC" w:rsidRDefault="004E4ABC" w:rsidP="00251148">
      <w:pPr>
        <w:spacing w:after="0" w:line="240" w:lineRule="auto"/>
        <w:rPr>
          <w:rFonts w:cstheme="minorHAnsi"/>
        </w:rPr>
      </w:pPr>
    </w:p>
    <w:p w14:paraId="295E2D88" w14:textId="77777777" w:rsidR="004E4ABC" w:rsidRDefault="004E4ABC" w:rsidP="00251148">
      <w:pPr>
        <w:spacing w:after="0" w:line="240" w:lineRule="auto"/>
        <w:rPr>
          <w:rFonts w:cstheme="minorHAnsi"/>
        </w:rPr>
      </w:pPr>
    </w:p>
    <w:p w14:paraId="74D982D2" w14:textId="77777777" w:rsidR="004E4ABC" w:rsidRDefault="004E4ABC" w:rsidP="00251148">
      <w:pPr>
        <w:spacing w:after="0" w:line="240" w:lineRule="auto"/>
        <w:rPr>
          <w:rFonts w:cstheme="minorHAnsi"/>
        </w:rPr>
      </w:pPr>
    </w:p>
    <w:p w14:paraId="661D5A6A" w14:textId="77777777" w:rsidR="004E4ABC" w:rsidRDefault="004E4ABC" w:rsidP="00251148">
      <w:pPr>
        <w:spacing w:after="0" w:line="240" w:lineRule="auto"/>
        <w:rPr>
          <w:rFonts w:cstheme="minorHAnsi"/>
        </w:rPr>
      </w:pPr>
    </w:p>
    <w:p w14:paraId="3A5716D2" w14:textId="77777777" w:rsidR="004E4ABC" w:rsidRDefault="004E4ABC" w:rsidP="00251148">
      <w:pPr>
        <w:spacing w:after="0" w:line="240" w:lineRule="auto"/>
        <w:rPr>
          <w:rFonts w:cstheme="minorHAnsi"/>
        </w:rPr>
      </w:pPr>
    </w:p>
    <w:p w14:paraId="0EBCD8C8" w14:textId="5D2193C8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4E4ABC">
        <w:rPr>
          <w:rFonts w:cstheme="minorHAnsi"/>
          <w:b/>
          <w:bCs/>
          <w:sz w:val="40"/>
          <w:szCs w:val="40"/>
        </w:rPr>
        <w:t>Supporting Documents</w:t>
      </w:r>
    </w:p>
    <w:p w14:paraId="6BB7A38E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4E4ABC" w14:paraId="25871C18" w14:textId="77777777" w:rsidTr="004E4ABC">
        <w:tc>
          <w:tcPr>
            <w:tcW w:w="4508" w:type="dxa"/>
          </w:tcPr>
          <w:p w14:paraId="1247DE7C" w14:textId="386E39B4" w:rsidR="004E4ABC" w:rsidRDefault="004E4ABC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4</w:t>
            </w:r>
          </w:p>
        </w:tc>
        <w:tc>
          <w:tcPr>
            <w:tcW w:w="4509" w:type="dxa"/>
          </w:tcPr>
          <w:p w14:paraId="6A2EEEAC" w14:textId="0F2BFA3E" w:rsidR="004E4ABC" w:rsidRDefault="004E4ABC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10</w:t>
            </w:r>
            <w:r w:rsidRPr="004E4ABC">
              <w:rPr>
                <w:rFonts w:cstheme="minorHAnsi"/>
                <w:b/>
                <w:bCs/>
                <w:sz w:val="40"/>
                <w:szCs w:val="40"/>
                <w:vertAlign w:val="superscript"/>
              </w:rPr>
              <w:t>th</w:t>
            </w:r>
          </w:p>
        </w:tc>
      </w:tr>
      <w:tr w:rsidR="004E4ABC" w14:paraId="639EA2D5" w14:textId="77777777" w:rsidTr="004E4ABC">
        <w:tc>
          <w:tcPr>
            <w:tcW w:w="4508" w:type="dxa"/>
          </w:tcPr>
          <w:p w14:paraId="4B4D95DE" w14:textId="16DD9C42" w:rsidR="004E4ABC" w:rsidRDefault="004E4ABC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5</w:t>
            </w:r>
          </w:p>
        </w:tc>
        <w:tc>
          <w:tcPr>
            <w:tcW w:w="4509" w:type="dxa"/>
          </w:tcPr>
          <w:p w14:paraId="7A7B349F" w14:textId="101690C8" w:rsidR="004E4ABC" w:rsidRDefault="004E4ABC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Diploma</w:t>
            </w:r>
          </w:p>
        </w:tc>
      </w:tr>
      <w:tr w:rsidR="004E4ABC" w14:paraId="48CADC22" w14:textId="77777777" w:rsidTr="004E4ABC">
        <w:tc>
          <w:tcPr>
            <w:tcW w:w="4508" w:type="dxa"/>
          </w:tcPr>
          <w:p w14:paraId="57D9B4F2" w14:textId="23317795" w:rsidR="004E4ABC" w:rsidRDefault="004E4ABC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6</w:t>
            </w:r>
          </w:p>
        </w:tc>
        <w:tc>
          <w:tcPr>
            <w:tcW w:w="4509" w:type="dxa"/>
          </w:tcPr>
          <w:p w14:paraId="55FF9383" w14:textId="1B4165F2" w:rsidR="004E4ABC" w:rsidRDefault="004E4ABC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Degree</w:t>
            </w:r>
          </w:p>
        </w:tc>
      </w:tr>
    </w:tbl>
    <w:p w14:paraId="4EA3B4AB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FF7C618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404C57F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B061F5B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AAC287E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E65AC9B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091BA89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6201F1B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B6D6270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5B0BBD3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5C7798D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1528466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04FBC48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4032B17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84DEAD7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0CD8591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28F8F98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44751B4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853D370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12198E6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D014CCC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1EFF6D8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660E2F4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72AA656" w14:textId="3FDB5F1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4E4ABC">
        <w:rPr>
          <w:rFonts w:cstheme="minorHAnsi"/>
          <w:b/>
          <w:bCs/>
          <w:sz w:val="40"/>
          <w:szCs w:val="40"/>
        </w:rPr>
        <w:drawing>
          <wp:inline distT="0" distB="0" distL="0" distR="0" wp14:anchorId="5DDBD809" wp14:editId="2ED1B618">
            <wp:extent cx="5440680" cy="7003992"/>
            <wp:effectExtent l="0" t="0" r="7620" b="6985"/>
            <wp:docPr id="161924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46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3714" cy="700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41CD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0A237B9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54665B0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9D5140C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07A53EF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E2EFD4A" w14:textId="74470130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4E4ABC">
        <w:rPr>
          <w:rFonts w:cstheme="minorHAnsi"/>
          <w:b/>
          <w:bCs/>
          <w:sz w:val="40"/>
          <w:szCs w:val="40"/>
        </w:rPr>
        <w:drawing>
          <wp:inline distT="0" distB="0" distL="0" distR="0" wp14:anchorId="630590D0" wp14:editId="3C32DEC6">
            <wp:extent cx="5623560" cy="7243441"/>
            <wp:effectExtent l="0" t="0" r="0" b="0"/>
            <wp:docPr id="69763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34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437" cy="724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31A1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3015F28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02B3B4D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2545194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040C985" w14:textId="77777777" w:rsid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D1760F1" w14:textId="7C246D87" w:rsidR="004E4ABC" w:rsidRPr="004E4ABC" w:rsidRDefault="004E4AB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4E4ABC">
        <w:rPr>
          <w:rFonts w:cstheme="minorHAnsi"/>
          <w:b/>
          <w:bCs/>
          <w:sz w:val="40"/>
          <w:szCs w:val="40"/>
        </w:rPr>
        <w:drawing>
          <wp:inline distT="0" distB="0" distL="0" distR="0" wp14:anchorId="1C8AE123" wp14:editId="733A1232">
            <wp:extent cx="5524500" cy="7149353"/>
            <wp:effectExtent l="0" t="0" r="0" b="0"/>
            <wp:docPr id="65154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42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6833" cy="715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ABC" w:rsidRPr="004E4ABC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4"/>
      </v:shape>
    </w:pict>
  </w:numPicBullet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E264C3"/>
    <w:multiLevelType w:val="hybridMultilevel"/>
    <w:tmpl w:val="D0FE6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67E57C7E"/>
    <w:multiLevelType w:val="hybridMultilevel"/>
    <w:tmpl w:val="A6CC49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5"/>
  </w:num>
  <w:num w:numId="3" w16cid:durableId="257562177">
    <w:abstractNumId w:val="7"/>
  </w:num>
  <w:num w:numId="4" w16cid:durableId="1551310199">
    <w:abstractNumId w:val="4"/>
  </w:num>
  <w:num w:numId="5" w16cid:durableId="202131536">
    <w:abstractNumId w:val="6"/>
  </w:num>
  <w:num w:numId="6" w16cid:durableId="774833285">
    <w:abstractNumId w:val="1"/>
  </w:num>
  <w:num w:numId="7" w16cid:durableId="1197692263">
    <w:abstractNumId w:val="3"/>
  </w:num>
  <w:num w:numId="8" w16cid:durableId="1263612204">
    <w:abstractNumId w:val="2"/>
  </w:num>
  <w:num w:numId="9" w16cid:durableId="8809009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53591"/>
    <w:rsid w:val="000657E9"/>
    <w:rsid w:val="000721FA"/>
    <w:rsid w:val="00075C12"/>
    <w:rsid w:val="0009043C"/>
    <w:rsid w:val="00097DFA"/>
    <w:rsid w:val="000A0DAF"/>
    <w:rsid w:val="00113E9A"/>
    <w:rsid w:val="00152A69"/>
    <w:rsid w:val="001602E9"/>
    <w:rsid w:val="001606BB"/>
    <w:rsid w:val="001756F4"/>
    <w:rsid w:val="0017687F"/>
    <w:rsid w:val="0018359A"/>
    <w:rsid w:val="00193481"/>
    <w:rsid w:val="0019697A"/>
    <w:rsid w:val="001F4B5F"/>
    <w:rsid w:val="0020128D"/>
    <w:rsid w:val="0020391F"/>
    <w:rsid w:val="00217FCD"/>
    <w:rsid w:val="00226399"/>
    <w:rsid w:val="0023327B"/>
    <w:rsid w:val="00251148"/>
    <w:rsid w:val="00261800"/>
    <w:rsid w:val="0027230C"/>
    <w:rsid w:val="00282970"/>
    <w:rsid w:val="00285206"/>
    <w:rsid w:val="003419C8"/>
    <w:rsid w:val="003461D1"/>
    <w:rsid w:val="00350759"/>
    <w:rsid w:val="003727C0"/>
    <w:rsid w:val="00376D99"/>
    <w:rsid w:val="00381A13"/>
    <w:rsid w:val="003903F1"/>
    <w:rsid w:val="00392D64"/>
    <w:rsid w:val="003A150B"/>
    <w:rsid w:val="003A24BF"/>
    <w:rsid w:val="003A46AF"/>
    <w:rsid w:val="003C3D0C"/>
    <w:rsid w:val="003D1019"/>
    <w:rsid w:val="003D73EA"/>
    <w:rsid w:val="003E0CEB"/>
    <w:rsid w:val="003E1A61"/>
    <w:rsid w:val="003F1B36"/>
    <w:rsid w:val="003F299A"/>
    <w:rsid w:val="0040026D"/>
    <w:rsid w:val="004063EB"/>
    <w:rsid w:val="004211EF"/>
    <w:rsid w:val="004369BD"/>
    <w:rsid w:val="00461B58"/>
    <w:rsid w:val="00472477"/>
    <w:rsid w:val="00475776"/>
    <w:rsid w:val="00477AB2"/>
    <w:rsid w:val="00483AE0"/>
    <w:rsid w:val="004846C7"/>
    <w:rsid w:val="004868D4"/>
    <w:rsid w:val="004E4ABC"/>
    <w:rsid w:val="004F04AD"/>
    <w:rsid w:val="004F7C34"/>
    <w:rsid w:val="0050733A"/>
    <w:rsid w:val="00510447"/>
    <w:rsid w:val="005421B0"/>
    <w:rsid w:val="00555479"/>
    <w:rsid w:val="005831AF"/>
    <w:rsid w:val="005C549F"/>
    <w:rsid w:val="005D3D41"/>
    <w:rsid w:val="00617B59"/>
    <w:rsid w:val="006368FC"/>
    <w:rsid w:val="0066686B"/>
    <w:rsid w:val="00672D22"/>
    <w:rsid w:val="00677175"/>
    <w:rsid w:val="006C59BF"/>
    <w:rsid w:val="006C7151"/>
    <w:rsid w:val="006D1FB3"/>
    <w:rsid w:val="006D527D"/>
    <w:rsid w:val="006D7728"/>
    <w:rsid w:val="006E0D3B"/>
    <w:rsid w:val="006E1190"/>
    <w:rsid w:val="00702D46"/>
    <w:rsid w:val="007122AD"/>
    <w:rsid w:val="0072632F"/>
    <w:rsid w:val="0074696B"/>
    <w:rsid w:val="007552E0"/>
    <w:rsid w:val="00777A22"/>
    <w:rsid w:val="00784858"/>
    <w:rsid w:val="007B54EA"/>
    <w:rsid w:val="007E513C"/>
    <w:rsid w:val="007F10A9"/>
    <w:rsid w:val="00805F13"/>
    <w:rsid w:val="00805F15"/>
    <w:rsid w:val="00895BBB"/>
    <w:rsid w:val="008B71B5"/>
    <w:rsid w:val="008E1A9B"/>
    <w:rsid w:val="008F6332"/>
    <w:rsid w:val="00915112"/>
    <w:rsid w:val="009377DA"/>
    <w:rsid w:val="00944B35"/>
    <w:rsid w:val="0095532A"/>
    <w:rsid w:val="00956405"/>
    <w:rsid w:val="00956638"/>
    <w:rsid w:val="00957ACB"/>
    <w:rsid w:val="00961CAD"/>
    <w:rsid w:val="0097561C"/>
    <w:rsid w:val="009B6EE3"/>
    <w:rsid w:val="009C1515"/>
    <w:rsid w:val="009E1FE9"/>
    <w:rsid w:val="009F0574"/>
    <w:rsid w:val="00A07FDB"/>
    <w:rsid w:val="00A22482"/>
    <w:rsid w:val="00A55715"/>
    <w:rsid w:val="00A56FB0"/>
    <w:rsid w:val="00A57215"/>
    <w:rsid w:val="00A82131"/>
    <w:rsid w:val="00A93CFF"/>
    <w:rsid w:val="00AB5340"/>
    <w:rsid w:val="00AC28B0"/>
    <w:rsid w:val="00AC6A65"/>
    <w:rsid w:val="00AD71B4"/>
    <w:rsid w:val="00AE005E"/>
    <w:rsid w:val="00AF434E"/>
    <w:rsid w:val="00B11845"/>
    <w:rsid w:val="00B15D1E"/>
    <w:rsid w:val="00B24BCC"/>
    <w:rsid w:val="00B321D5"/>
    <w:rsid w:val="00B33377"/>
    <w:rsid w:val="00B67DF8"/>
    <w:rsid w:val="00B97D55"/>
    <w:rsid w:val="00BB0678"/>
    <w:rsid w:val="00BC2E54"/>
    <w:rsid w:val="00BD70C5"/>
    <w:rsid w:val="00BF1611"/>
    <w:rsid w:val="00BF2862"/>
    <w:rsid w:val="00C02C3E"/>
    <w:rsid w:val="00C25568"/>
    <w:rsid w:val="00C36321"/>
    <w:rsid w:val="00C402E7"/>
    <w:rsid w:val="00C50EDC"/>
    <w:rsid w:val="00C73E15"/>
    <w:rsid w:val="00C828FD"/>
    <w:rsid w:val="00CC5095"/>
    <w:rsid w:val="00CC57FB"/>
    <w:rsid w:val="00CD2155"/>
    <w:rsid w:val="00CF2D54"/>
    <w:rsid w:val="00D04C9B"/>
    <w:rsid w:val="00D1750A"/>
    <w:rsid w:val="00D20EA4"/>
    <w:rsid w:val="00D26564"/>
    <w:rsid w:val="00D42822"/>
    <w:rsid w:val="00D4687F"/>
    <w:rsid w:val="00D46EF9"/>
    <w:rsid w:val="00D477C8"/>
    <w:rsid w:val="00D47FB8"/>
    <w:rsid w:val="00D63885"/>
    <w:rsid w:val="00D735A2"/>
    <w:rsid w:val="00D85537"/>
    <w:rsid w:val="00D90D75"/>
    <w:rsid w:val="00DB363E"/>
    <w:rsid w:val="00DD7436"/>
    <w:rsid w:val="00DE5278"/>
    <w:rsid w:val="00DF6FB9"/>
    <w:rsid w:val="00E323FB"/>
    <w:rsid w:val="00E45108"/>
    <w:rsid w:val="00E61DB6"/>
    <w:rsid w:val="00E777E7"/>
    <w:rsid w:val="00ED4867"/>
    <w:rsid w:val="00EE243C"/>
    <w:rsid w:val="00EF0242"/>
    <w:rsid w:val="00EF3684"/>
    <w:rsid w:val="00F07311"/>
    <w:rsid w:val="00F15958"/>
    <w:rsid w:val="00F43316"/>
    <w:rsid w:val="00F51D57"/>
    <w:rsid w:val="00F528A1"/>
    <w:rsid w:val="00F615FF"/>
    <w:rsid w:val="00F95E8C"/>
    <w:rsid w:val="00F96C06"/>
    <w:rsid w:val="00FC1BDB"/>
    <w:rsid w:val="00FE3A5A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715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table" w:styleId="TableGrid">
    <w:name w:val="Table Grid"/>
    <w:basedOn w:val="TableNormal"/>
    <w:uiPriority w:val="99"/>
    <w:rsid w:val="004E4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861</Words>
  <Characters>5445</Characters>
  <Application>Microsoft Office Word</Application>
  <DocSecurity>4</DocSecurity>
  <Lines>320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2</cp:revision>
  <dcterms:created xsi:type="dcterms:W3CDTF">2026-07-01T05:49:00Z</dcterms:created>
  <dcterms:modified xsi:type="dcterms:W3CDTF">2026-07-01T05:49:00Z</dcterms:modified>
</cp:coreProperties>
</file>