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654FE" w:rsidRPr="00EF6736" w:rsidP="00C654FE" w14:paraId="004C7F8C" w14:textId="77777777">
      <w:pPr>
        <w:pStyle w:val="Heading1"/>
        <w:rPr>
          <w:rFonts w:asciiTheme="minorHAnsi" w:hAnsiTheme="minorHAnsi"/>
          <w:sz w:val="24"/>
          <w:szCs w:val="24"/>
        </w:rPr>
      </w:pPr>
      <w:bookmarkStart w:id="0" w:name="noor-ussaba-khanum"/>
      <w:r w:rsidRPr="00EF6736">
        <w:rPr>
          <w:rFonts w:asciiTheme="minorHAnsi" w:hAnsiTheme="minorHAnsi"/>
          <w:sz w:val="24"/>
          <w:szCs w:val="24"/>
        </w:rPr>
        <w:t>NOORUSSABA ASIF ALI</w:t>
      </w:r>
    </w:p>
    <w:p w:rsidR="00E46EC1" w:rsidRPr="00E46EC1" w:rsidP="00C654FE" w14:paraId="7801AE4A" w14:textId="77777777">
      <w:pPr>
        <w:pStyle w:val="BodyText"/>
        <w:rPr>
          <w:rFonts w:ascii="Apple Color Emoji" w:hAnsi="Apple Color Emoji" w:cs="Apple Color Emoji"/>
          <w:b/>
          <w:bCs/>
        </w:rPr>
      </w:pPr>
      <w:r w:rsidRPr="00E46EC1">
        <w:rPr>
          <w:rFonts w:ascii="Apple Color Emoji" w:hAnsi="Apple Color Emoji" w:cs="Apple Color Emoji"/>
          <w:b/>
          <w:bCs/>
        </w:rPr>
        <w:t>Consultant</w:t>
      </w:r>
    </w:p>
    <w:p w:rsidR="00C654FE" w:rsidRPr="00EF6736" w:rsidP="00C654FE" w14:paraId="6A11438A" w14:textId="65AEA520">
      <w:pPr>
        <w:pStyle w:val="BodyText"/>
      </w:pPr>
      <w:r w:rsidRPr="00EF6736">
        <w:rPr>
          <w:rFonts w:ascii="Apple Color Emoji" w:hAnsi="Apple Color Emoji" w:cs="Apple Color Emoji"/>
        </w:rPr>
        <w:t>📧</w:t>
      </w:r>
      <w:r w:rsidRPr="00EF6736">
        <w:t xml:space="preserve"> sabhakh25@gmail.com | </w:t>
      </w:r>
      <w:r w:rsidRPr="00EF6736">
        <w:rPr>
          <w:rFonts w:ascii="Apple Color Emoji" w:hAnsi="Apple Color Emoji" w:cs="Apple Color Emoji"/>
        </w:rPr>
        <w:t>📱</w:t>
      </w:r>
      <w:r w:rsidRPr="00EF6736">
        <w:t xml:space="preserve"> +91-9845794362</w:t>
      </w:r>
      <w:r>
        <w:t xml:space="preserve"> | Bangalore, India</w:t>
      </w:r>
      <w:r w:rsidRPr="00EF6736">
        <w:t xml:space="preserve"> | </w:t>
      </w:r>
      <w:r w:rsidRPr="00EF6736">
        <w:rPr>
          <w:rFonts w:ascii="Apple Color Emoji" w:hAnsi="Apple Color Emoji" w:cs="Apple Color Emoji"/>
        </w:rPr>
        <w:t>🔗</w:t>
      </w:r>
      <w:r w:rsidRPr="00EF6736">
        <w:t xml:space="preserve"> </w:t>
      </w:r>
      <w:hyperlink r:id="rId4" w:history="1">
        <w:r w:rsidRPr="00EF6736">
          <w:rPr>
            <w:rStyle w:val="Hyperlink"/>
          </w:rPr>
          <w:t>LinkedIn</w:t>
        </w:r>
      </w:hyperlink>
    </w:p>
    <w:p w:rsidR="00C654FE" w:rsidRPr="00EF6736" w:rsidP="00C654FE" w14:paraId="3358EA32" w14:textId="77777777">
      <w:r>
        <w:rPr>
          <w:noProof/>
        </w:rPr>
        <w:pict>
          <v:rect id="_x0000_i1025" style="width:468pt;height:0.05pt;mso-height-percent:0;mso-width-percent:0" o:hralign="center" o:hrstd="t" o:hr="t"/>
        </w:pict>
      </w:r>
    </w:p>
    <w:p w:rsidR="00C654FE" w:rsidRPr="00EF6736" w:rsidP="00C654FE" w14:paraId="751D3CC7" w14:textId="77777777">
      <w:pPr>
        <w:pStyle w:val="Heading2"/>
        <w:rPr>
          <w:rFonts w:asciiTheme="minorHAnsi" w:hAnsiTheme="minorHAnsi"/>
          <w:sz w:val="24"/>
          <w:szCs w:val="24"/>
        </w:rPr>
      </w:pPr>
      <w:bookmarkStart w:id="1" w:name="professional-summary"/>
      <w:r w:rsidRPr="00EF6736">
        <w:rPr>
          <w:rFonts w:asciiTheme="minorHAnsi" w:hAnsiTheme="minorHAnsi"/>
          <w:sz w:val="24"/>
          <w:szCs w:val="24"/>
        </w:rPr>
        <w:t>PROFESSIONAL SUMMARY</w:t>
      </w:r>
    </w:p>
    <w:p w:rsidR="00C654FE" w:rsidRPr="00EF6736" w:rsidP="00C654FE" w14:paraId="7DB19C78" w14:textId="685414D0">
      <w:pPr>
        <w:pStyle w:val="FirstParagraph"/>
        <w:jc w:val="both"/>
      </w:pPr>
      <w:r>
        <w:rPr>
          <w:b/>
          <w:bCs/>
        </w:rPr>
        <w:t xml:space="preserve">7 </w:t>
      </w:r>
      <w:r w:rsidRPr="00EF6736">
        <w:rPr>
          <w:b/>
          <w:bCs/>
        </w:rPr>
        <w:t>years</w:t>
      </w:r>
      <w:r w:rsidRPr="00EF6736">
        <w:t xml:space="preserve"> </w:t>
      </w:r>
      <w:r w:rsidRPr="00EF6736">
        <w:t>experienced</w:t>
      </w:r>
      <w:r w:rsidRPr="00EF6736">
        <w:t xml:space="preserve"> Data Engineer specializing in </w:t>
      </w:r>
      <w:r w:rsidRPr="00EF6736">
        <w:rPr>
          <w:b/>
          <w:bCs/>
        </w:rPr>
        <w:t>cloud migration</w:t>
      </w:r>
      <w:r w:rsidRPr="00EF6736">
        <w:t xml:space="preserve">, </w:t>
      </w:r>
      <w:r w:rsidRPr="00EF6736">
        <w:rPr>
          <w:b/>
          <w:bCs/>
        </w:rPr>
        <w:t>ETL/ELT optimization</w:t>
      </w:r>
      <w:r w:rsidRPr="00EF6736">
        <w:t xml:space="preserve">, and </w:t>
      </w:r>
      <w:r w:rsidRPr="00EF6736">
        <w:rPr>
          <w:b/>
          <w:bCs/>
        </w:rPr>
        <w:t>enterprise data architecture</w:t>
      </w:r>
      <w:r w:rsidRPr="00EF6736">
        <w:t xml:space="preserve">. Proven expertise in </w:t>
      </w:r>
      <w:r w:rsidRPr="00EF6736">
        <w:rPr>
          <w:b/>
          <w:bCs/>
        </w:rPr>
        <w:t>Snowflake</w:t>
      </w:r>
      <w:r w:rsidRPr="00EF6736">
        <w:t xml:space="preserve">, </w:t>
      </w:r>
      <w:r w:rsidRPr="00EF6736">
        <w:rPr>
          <w:b/>
          <w:bCs/>
        </w:rPr>
        <w:t>Azure</w:t>
      </w:r>
      <w:r w:rsidRPr="00EF6736">
        <w:t xml:space="preserve">, </w:t>
      </w:r>
      <w:r w:rsidRPr="00EF6736">
        <w:rPr>
          <w:b/>
          <w:bCs/>
        </w:rPr>
        <w:t>Informatica</w:t>
      </w:r>
      <w:r w:rsidRPr="00EF6736">
        <w:t xml:space="preserve">, and </w:t>
      </w:r>
      <w:r w:rsidR="00A252CD">
        <w:rPr>
          <w:b/>
          <w:bCs/>
        </w:rPr>
        <w:t xml:space="preserve">SQL </w:t>
      </w:r>
      <w:r w:rsidRPr="00EF6736">
        <w:t>with</w:t>
      </w:r>
      <w:r w:rsidRPr="00EF6736">
        <w:t xml:space="preserve"> demonstrated success in improving system performance by </w:t>
      </w:r>
      <w:r w:rsidRPr="00EF6736">
        <w:rPr>
          <w:b/>
          <w:bCs/>
        </w:rPr>
        <w:t>50%</w:t>
      </w:r>
      <w:r w:rsidRPr="00EF6736">
        <w:t xml:space="preserve">, reducing operational costs by </w:t>
      </w:r>
      <w:r w:rsidRPr="00EF6736">
        <w:rPr>
          <w:b/>
          <w:bCs/>
        </w:rPr>
        <w:t>35%</w:t>
      </w:r>
      <w:r w:rsidRPr="00EF6736">
        <w:t xml:space="preserve">, and contributing to </w:t>
      </w:r>
      <w:r w:rsidRPr="00EF6736">
        <w:rPr>
          <w:b/>
          <w:bCs/>
        </w:rPr>
        <w:t>10% revenue growth</w:t>
      </w:r>
      <w:r w:rsidRPr="00EF6736">
        <w:t xml:space="preserve"> through data-driven solutions across banking, insurance, and financial services.</w:t>
      </w:r>
    </w:p>
    <w:p w:rsidR="00C654FE" w:rsidRPr="00EF6736" w:rsidP="00C654FE" w14:paraId="21CCA34D" w14:textId="77777777">
      <w:r>
        <w:rPr>
          <w:noProof/>
        </w:rPr>
        <w:pict>
          <v:rect id="_x0000_i1026" style="width:468pt;height:0.05pt;mso-height-percent:0;mso-width-percent:0" o:hralign="center" o:hrstd="t" o:hr="t"/>
        </w:pict>
      </w:r>
    </w:p>
    <w:p w:rsidR="00C654FE" w:rsidRPr="00EF6736" w:rsidP="00C654FE" w14:paraId="42A1969E" w14:textId="77777777">
      <w:pPr>
        <w:pStyle w:val="Heading2"/>
        <w:rPr>
          <w:rFonts w:asciiTheme="minorHAnsi" w:hAnsiTheme="minorHAnsi"/>
          <w:sz w:val="24"/>
          <w:szCs w:val="24"/>
        </w:rPr>
      </w:pPr>
      <w:bookmarkStart w:id="2" w:name="technical-skills"/>
      <w:bookmarkEnd w:id="1"/>
      <w:r w:rsidRPr="00EF6736">
        <w:rPr>
          <w:rFonts w:asciiTheme="minorHAnsi" w:hAnsiTheme="minorHAnsi"/>
          <w:sz w:val="24"/>
          <w:szCs w:val="24"/>
        </w:rPr>
        <w:t>TECHNICAL SKILLS</w:t>
      </w:r>
      <w:r>
        <w:rPr>
          <w:rFonts w:asciiTheme="minorHAnsi" w:hAnsiTheme="minorHAnsi"/>
          <w:sz w:val="24"/>
          <w:szCs w:val="24"/>
        </w:rPr>
        <w:t>/</w:t>
      </w:r>
      <w:r w:rsidRPr="00EF6736">
        <w:rPr>
          <w:rFonts w:asciiTheme="minorHAnsi" w:hAnsiTheme="minorHAnsi"/>
          <w:sz w:val="24"/>
          <w:szCs w:val="24"/>
        </w:rPr>
        <w:t xml:space="preserve"> CORE COMPETENCIES</w:t>
      </w:r>
    </w:p>
    <w:p w:rsidR="00C654FE" w:rsidP="00C654FE" w14:paraId="4C1BF67A" w14:textId="6BAE7FB4">
      <w:pPr>
        <w:pStyle w:val="FirstParagraph"/>
        <w:spacing w:before="0" w:after="0"/>
      </w:pPr>
      <w:r w:rsidRPr="00EF6736">
        <w:rPr>
          <w:b/>
          <w:bCs/>
        </w:rPr>
        <w:t>Data Engineering:</w:t>
      </w:r>
      <w:r w:rsidRPr="00EF6736">
        <w:t xml:space="preserve"> ETL/ELT Pipelines, Data Warehousing, Medallion Architecture, SCD Types 1&amp;2, Data Modeling, SQL Optimization, Data Migration</w:t>
      </w:r>
      <w:r w:rsidRPr="00EF6736">
        <w:br/>
      </w:r>
      <w:r w:rsidRPr="00EF6736">
        <w:rPr>
          <w:b/>
          <w:bCs/>
        </w:rPr>
        <w:t>Cloud &amp; Platforms:</w:t>
      </w:r>
      <w:r w:rsidRPr="00EF6736">
        <w:t xml:space="preserve"> Snowflake, Microsoft Azure, Azure Data Studio, SSMS, Informatica (PowerCenter/IICS), Power BI, MySQL, SAS Enterprise</w:t>
      </w:r>
      <w:r w:rsidRPr="00EF6736">
        <w:br/>
      </w:r>
      <w:r w:rsidRPr="00EF6736">
        <w:rPr>
          <w:b/>
          <w:bCs/>
        </w:rPr>
        <w:t>Programming:</w:t>
      </w:r>
      <w:r w:rsidRPr="00EF6736">
        <w:t xml:space="preserve"> Advanced SQL, Python</w:t>
      </w:r>
      <w:r w:rsidRPr="00EF6736">
        <w:br/>
      </w:r>
      <w:r w:rsidRPr="00EF6736">
        <w:rPr>
          <w:b/>
          <w:bCs/>
        </w:rPr>
        <w:t>DevOps:</w:t>
      </w:r>
      <w:r w:rsidRPr="00EF6736">
        <w:t xml:space="preserve"> Azure DevOps, Agile/Scrum, Rally, GitLab</w:t>
      </w:r>
    </w:p>
    <w:p w:rsidR="00C654FE" w:rsidRPr="00EF6736" w:rsidP="00C654FE" w14:paraId="5A5E45D8" w14:textId="200B2994">
      <w:pPr>
        <w:pStyle w:val="FirstParagraph"/>
        <w:spacing w:before="0" w:after="0"/>
      </w:pPr>
      <w:r w:rsidRPr="00EF6736">
        <w:rPr>
          <w:b/>
          <w:bCs/>
        </w:rPr>
        <w:t>Leadership:</w:t>
      </w:r>
      <w:r w:rsidRPr="00EF6736">
        <w:t xml:space="preserve"> Team Management, Stakeholder Communication, Agile Delivery</w:t>
      </w:r>
      <w:r w:rsidRPr="00EF6736">
        <w:br/>
      </w:r>
      <w:r w:rsidRPr="00EF6736">
        <w:rPr>
          <w:b/>
          <w:bCs/>
        </w:rPr>
        <w:t>Certifications:</w:t>
      </w:r>
      <w:r w:rsidRPr="00EF6736">
        <w:t xml:space="preserve"> Microsoft Azure Fundamentals (AZ-900)</w:t>
      </w:r>
      <w:r w:rsidR="00A252CD">
        <w:t>, Snowflake Snow Pro Core – (COF02)</w:t>
      </w:r>
    </w:p>
    <w:p w:rsidR="00C654FE" w:rsidRPr="00EF6736" w:rsidP="00C654FE" w14:paraId="6DAA64CE" w14:textId="77777777">
      <w:pPr>
        <w:spacing w:before="180"/>
      </w:pPr>
      <w:r>
        <w:rPr>
          <w:noProof/>
        </w:rPr>
        <w:pict>
          <v:rect id="_x0000_i1027" style="width:468pt;height:0.05pt;mso-height-percent:0;mso-width-percent:0" o:hralign="center" o:hrstd="t" o:hr="t"/>
        </w:pict>
      </w:r>
    </w:p>
    <w:p w:rsidR="00C654FE" w:rsidRPr="00EF6736" w:rsidP="00C654FE" w14:paraId="3CEA1DE9" w14:textId="77777777">
      <w:pPr>
        <w:pStyle w:val="Heading2"/>
        <w:spacing w:before="180"/>
        <w:rPr>
          <w:rFonts w:asciiTheme="minorHAnsi" w:hAnsiTheme="minorHAnsi"/>
          <w:sz w:val="24"/>
          <w:szCs w:val="24"/>
        </w:rPr>
      </w:pPr>
      <w:bookmarkStart w:id="3" w:name="professional-experience"/>
      <w:bookmarkEnd w:id="2"/>
      <w:r w:rsidRPr="00EF6736">
        <w:rPr>
          <w:rFonts w:asciiTheme="minorHAnsi" w:hAnsiTheme="minorHAnsi"/>
          <w:sz w:val="24"/>
          <w:szCs w:val="24"/>
        </w:rPr>
        <w:t>PROFESSIONAL EXPERIENCE</w:t>
      </w:r>
    </w:p>
    <w:p w:rsidR="00C654FE" w:rsidRPr="00EF6736" w:rsidP="00C654FE" w14:paraId="7C8A3CD9" w14:textId="77777777">
      <w:pPr>
        <w:pStyle w:val="Heading3"/>
        <w:rPr>
          <w:sz w:val="24"/>
          <w:szCs w:val="24"/>
        </w:rPr>
      </w:pPr>
      <w:bookmarkStart w:id="4" w:name="X684a80962c463ac47f31ee9a30d9e0ff70f28f0"/>
      <w:r w:rsidRPr="00EF6736">
        <w:rPr>
          <w:b/>
          <w:bCs/>
          <w:sz w:val="24"/>
          <w:szCs w:val="24"/>
        </w:rPr>
        <w:t>Ernst &amp; Young (EY)</w:t>
      </w:r>
      <w:r w:rsidRPr="00EF6736">
        <w:rPr>
          <w:sz w:val="24"/>
          <w:szCs w:val="24"/>
        </w:rPr>
        <w:t xml:space="preserve"> | Bangalore, India | </w:t>
      </w:r>
      <w:r w:rsidRPr="00EF6736">
        <w:rPr>
          <w:b/>
          <w:bCs/>
          <w:sz w:val="24"/>
          <w:szCs w:val="24"/>
        </w:rPr>
        <w:t>Senior Data Engineer</w:t>
      </w:r>
      <w:r w:rsidRPr="00EF6736">
        <w:rPr>
          <w:sz w:val="24"/>
          <w:szCs w:val="24"/>
        </w:rPr>
        <w:t xml:space="preserve"> | </w:t>
      </w:r>
      <w:r w:rsidRPr="00EF6736">
        <w:rPr>
          <w:i/>
          <w:iCs/>
          <w:sz w:val="24"/>
          <w:szCs w:val="24"/>
        </w:rPr>
        <w:t>Nov 2021 – Present</w:t>
      </w:r>
    </w:p>
    <w:p w:rsidR="00C654FE" w:rsidP="00C654FE" w14:paraId="5E4D3C6D" w14:textId="77777777">
      <w:pPr>
        <w:pStyle w:val="FirstParagraph"/>
        <w:spacing w:before="0" w:after="0"/>
      </w:pPr>
      <w:r w:rsidRPr="00EF6736">
        <w:rPr>
          <w:b/>
          <w:bCs/>
        </w:rPr>
        <w:t>UK Insurance Project - Senior Data Engineer/Data Modeler</w:t>
      </w:r>
      <w:r w:rsidRPr="00EF6736">
        <w:t xml:space="preserve"> | </w:t>
      </w:r>
      <w:r w:rsidRPr="00EF6736">
        <w:rPr>
          <w:i/>
          <w:iCs/>
        </w:rPr>
        <w:t>Oct 2024 – Present</w:t>
      </w:r>
      <w:r w:rsidRPr="00EF6736">
        <w:t xml:space="preserve"> </w:t>
      </w:r>
    </w:p>
    <w:p w:rsidR="00C654FE" w:rsidP="00C654FE" w14:paraId="54141B81" w14:textId="77777777">
      <w:pPr>
        <w:pStyle w:val="FirstParagraph"/>
        <w:numPr>
          <w:ilvl w:val="0"/>
          <w:numId w:val="1"/>
        </w:numPr>
        <w:spacing w:before="0" w:after="0"/>
      </w:pPr>
      <w:r w:rsidRPr="00EF6736">
        <w:rPr>
          <w:b/>
          <w:bCs/>
        </w:rPr>
        <w:t>Led cloud migration</w:t>
      </w:r>
      <w:r w:rsidRPr="00EF6736">
        <w:t xml:space="preserve"> from on-premises SQL Server to Snowflake using Medallion architecture, improving scalability by </w:t>
      </w:r>
      <w:r w:rsidRPr="00EF6736">
        <w:rPr>
          <w:b/>
          <w:bCs/>
        </w:rPr>
        <w:t>40%</w:t>
      </w:r>
      <w:r w:rsidRPr="00EF6736">
        <w:t xml:space="preserve"> </w:t>
      </w:r>
    </w:p>
    <w:p w:rsidR="00C654FE" w:rsidP="00C654FE" w14:paraId="22701203" w14:textId="77777777">
      <w:pPr>
        <w:pStyle w:val="FirstParagraph"/>
        <w:numPr>
          <w:ilvl w:val="0"/>
          <w:numId w:val="1"/>
        </w:numPr>
        <w:spacing w:before="0" w:after="0"/>
      </w:pPr>
      <w:r w:rsidRPr="00EF6736">
        <w:rPr>
          <w:b/>
          <w:bCs/>
        </w:rPr>
        <w:t>Architected ETL pipelines</w:t>
      </w:r>
      <w:r w:rsidRPr="00EF6736">
        <w:t xml:space="preserve"> in Snowflake achieving </w:t>
      </w:r>
      <w:r w:rsidRPr="00EF6736">
        <w:rPr>
          <w:b/>
          <w:bCs/>
        </w:rPr>
        <w:t>99.9% data reliability</w:t>
      </w:r>
      <w:r w:rsidRPr="00EF6736">
        <w:t xml:space="preserve"> and </w:t>
      </w:r>
      <w:r w:rsidRPr="00EF6736">
        <w:rPr>
          <w:b/>
          <w:bCs/>
        </w:rPr>
        <w:t>35% faster processing</w:t>
      </w:r>
      <w:r w:rsidRPr="00EF6736">
        <w:t xml:space="preserve"> </w:t>
      </w:r>
    </w:p>
    <w:p w:rsidR="00C654FE" w:rsidP="00C654FE" w14:paraId="406FB104" w14:textId="77777777">
      <w:pPr>
        <w:pStyle w:val="FirstParagraph"/>
        <w:numPr>
          <w:ilvl w:val="0"/>
          <w:numId w:val="1"/>
        </w:numPr>
        <w:spacing w:before="0" w:after="0"/>
      </w:pPr>
      <w:r w:rsidRPr="00EF6736">
        <w:rPr>
          <w:b/>
          <w:bCs/>
        </w:rPr>
        <w:t>Modernized legacy systems</w:t>
      </w:r>
      <w:r w:rsidRPr="00EF6736">
        <w:t xml:space="preserve"> by refactoring SAS scripts to Snowflake, eliminating maintenance overhead and improving performance by </w:t>
      </w:r>
      <w:r w:rsidRPr="00EF6736">
        <w:rPr>
          <w:b/>
          <w:bCs/>
        </w:rPr>
        <w:t>60%</w:t>
      </w:r>
      <w:r w:rsidRPr="00EF6736">
        <w:t xml:space="preserve"> </w:t>
      </w:r>
    </w:p>
    <w:p w:rsidR="00C654FE" w:rsidP="00C654FE" w14:paraId="17E6BB93" w14:textId="77777777">
      <w:pPr>
        <w:pStyle w:val="FirstParagraph"/>
        <w:numPr>
          <w:ilvl w:val="0"/>
          <w:numId w:val="1"/>
        </w:numPr>
        <w:spacing w:before="0" w:after="0"/>
      </w:pPr>
      <w:r w:rsidRPr="00EF6736">
        <w:rPr>
          <w:b/>
          <w:bCs/>
        </w:rPr>
        <w:t>Implemented data quality frameworks</w:t>
      </w:r>
      <w:r w:rsidRPr="00EF6736">
        <w:t xml:space="preserve"> with equivalence testing, increasing stakeholder confidence in analytics </w:t>
      </w:r>
    </w:p>
    <w:p w:rsidR="00C654FE" w:rsidRPr="00EF6736" w:rsidP="00C654FE" w14:paraId="4199D7A6" w14:textId="77777777">
      <w:pPr>
        <w:pStyle w:val="FirstParagraph"/>
        <w:numPr>
          <w:ilvl w:val="0"/>
          <w:numId w:val="1"/>
        </w:numPr>
        <w:spacing w:before="0" w:after="0"/>
      </w:pPr>
      <w:r w:rsidRPr="00EF6736">
        <w:rPr>
          <w:b/>
          <w:bCs/>
        </w:rPr>
        <w:t>Delivered Agile projects</w:t>
      </w:r>
      <w:r w:rsidRPr="00EF6736">
        <w:t xml:space="preserve"> via Azure DevOps, consistently meeting sprint commitments and release timelines</w:t>
      </w:r>
    </w:p>
    <w:p w:rsidR="00C654FE" w:rsidP="00C654FE" w14:paraId="45F2D84A" w14:textId="77777777">
      <w:pPr>
        <w:pStyle w:val="BodyText"/>
      </w:pPr>
      <w:r w:rsidRPr="00EF6736">
        <w:rPr>
          <w:b/>
          <w:bCs/>
        </w:rPr>
        <w:t>EY Internal Project - Senior Data Analyst</w:t>
      </w:r>
      <w:r w:rsidRPr="00EF6736">
        <w:t xml:space="preserve"> | </w:t>
      </w:r>
      <w:r w:rsidRPr="00EF6736">
        <w:rPr>
          <w:i/>
          <w:iCs/>
        </w:rPr>
        <w:t>Feb 2024 – Sep 2024</w:t>
      </w:r>
      <w:r w:rsidRPr="00EF6736">
        <w:t xml:space="preserve"> </w:t>
      </w:r>
    </w:p>
    <w:p w:rsidR="00C654FE" w:rsidRPr="006D3324" w:rsidP="00C654FE" w14:paraId="5B3F6F35" w14:textId="77777777">
      <w:pPr>
        <w:pStyle w:val="ListParagraph"/>
        <w:numPr>
          <w:ilvl w:val="0"/>
          <w:numId w:val="1"/>
        </w:numPr>
        <w:spacing w:after="0" w:line="300" w:lineRule="atLeast"/>
        <w:rPr>
          <w:rFonts w:eastAsia="Times New Roman" w:cs="Segoe UI"/>
          <w:lang w:val="en-IN" w:eastAsia="en-IN"/>
        </w:rPr>
      </w:pPr>
      <w:r w:rsidRPr="006D3324">
        <w:rPr>
          <w:rFonts w:eastAsia="Times New Roman" w:cs="Segoe UI"/>
          <w:lang w:val="en-IN" w:eastAsia="en-IN"/>
        </w:rPr>
        <w:t xml:space="preserve">Engineered complex </w:t>
      </w:r>
      <w:r w:rsidRPr="006D3324">
        <w:rPr>
          <w:rFonts w:eastAsia="Times New Roman" w:cs="Segoe UI"/>
          <w:b/>
          <w:bCs/>
          <w:lang w:val="en-IN" w:eastAsia="en-IN"/>
        </w:rPr>
        <w:t>Snowflake Stored Procedures</w:t>
      </w:r>
      <w:r w:rsidRPr="006D3324">
        <w:rPr>
          <w:rFonts w:eastAsia="Times New Roman" w:cs="Segoe UI"/>
          <w:lang w:val="en-IN" w:eastAsia="en-IN"/>
        </w:rPr>
        <w:t xml:space="preserve"> using CTEs, window functions, advanced joins, and </w:t>
      </w:r>
      <w:r w:rsidRPr="006D3324">
        <w:rPr>
          <w:rFonts w:eastAsia="Times New Roman" w:cs="Segoe UI"/>
          <w:b/>
          <w:bCs/>
          <w:lang w:val="en-IN" w:eastAsia="en-IN"/>
        </w:rPr>
        <w:t>Snowflake Scripting</w:t>
      </w:r>
      <w:r w:rsidRPr="006D3324">
        <w:rPr>
          <w:rFonts w:eastAsia="Times New Roman" w:cs="Segoe UI"/>
          <w:lang w:val="en-IN" w:eastAsia="en-IN"/>
        </w:rPr>
        <w:t xml:space="preserve">, leveraging </w:t>
      </w:r>
      <w:r w:rsidRPr="006D3324">
        <w:rPr>
          <w:rFonts w:eastAsia="Times New Roman" w:cs="Segoe UI"/>
          <w:b/>
          <w:bCs/>
          <w:lang w:val="en-IN" w:eastAsia="en-IN"/>
        </w:rPr>
        <w:t>Time Travel</w:t>
      </w:r>
      <w:r w:rsidRPr="006D3324">
        <w:rPr>
          <w:rFonts w:eastAsia="Times New Roman" w:cs="Segoe UI"/>
          <w:lang w:val="en-IN" w:eastAsia="en-IN"/>
        </w:rPr>
        <w:t xml:space="preserve"> for historical data validation and rollback during development cycles.</w:t>
      </w:r>
    </w:p>
    <w:p w:rsidR="00C654FE" w:rsidRPr="006D3324" w:rsidP="00C654FE" w14:paraId="5FF01858" w14:textId="77777777">
      <w:pPr>
        <w:pStyle w:val="ListParagraph"/>
        <w:numPr>
          <w:ilvl w:val="0"/>
          <w:numId w:val="1"/>
        </w:numPr>
        <w:spacing w:after="0" w:line="300" w:lineRule="atLeast"/>
        <w:rPr>
          <w:rFonts w:eastAsia="Times New Roman" w:cs="Segoe UI"/>
          <w:lang w:val="en-IN" w:eastAsia="en-IN"/>
        </w:rPr>
      </w:pPr>
      <w:r w:rsidRPr="006D3324">
        <w:rPr>
          <w:rFonts w:eastAsia="Times New Roman" w:cs="Segoe UI"/>
          <w:lang w:val="en-IN" w:eastAsia="en-IN"/>
        </w:rPr>
        <w:t xml:space="preserve">Achieved </w:t>
      </w:r>
      <w:r w:rsidRPr="006D3324">
        <w:rPr>
          <w:rFonts w:eastAsia="Times New Roman" w:cs="Segoe UI"/>
          <w:b/>
          <w:bCs/>
          <w:lang w:val="en-IN" w:eastAsia="en-IN"/>
        </w:rPr>
        <w:t>50% performance improvement</w:t>
      </w:r>
      <w:r w:rsidRPr="006D3324">
        <w:rPr>
          <w:rFonts w:eastAsia="Times New Roman" w:cs="Segoe UI"/>
          <w:lang w:val="en-IN" w:eastAsia="en-IN"/>
        </w:rPr>
        <w:t xml:space="preserve"> by optimizing Snowflake queries through </w:t>
      </w:r>
      <w:r w:rsidRPr="006D3324">
        <w:rPr>
          <w:rFonts w:eastAsia="Times New Roman" w:cs="Segoe UI"/>
          <w:b/>
          <w:bCs/>
          <w:lang w:val="en-IN" w:eastAsia="en-IN"/>
        </w:rPr>
        <w:t>micro</w:t>
      </w:r>
      <w:r w:rsidRPr="006D3324">
        <w:rPr>
          <w:rFonts w:eastAsia="Times New Roman" w:cs="Segoe UI"/>
          <w:b/>
          <w:bCs/>
          <w:lang w:val="en-IN" w:eastAsia="en-IN"/>
        </w:rPr>
        <w:noBreakHyphen/>
        <w:t>partition pruning, clustering keys, warehouse sizing</w:t>
      </w:r>
      <w:r w:rsidRPr="006D3324">
        <w:rPr>
          <w:rFonts w:eastAsia="Times New Roman" w:cs="Segoe UI"/>
          <w:lang w:val="en-IN" w:eastAsia="en-IN"/>
        </w:rPr>
        <w:t>, and advanced SQL tuning strategies.</w:t>
      </w:r>
    </w:p>
    <w:p w:rsidR="00C654FE" w:rsidP="00C654FE" w14:paraId="34D98A67" w14:textId="77777777">
      <w:pPr>
        <w:pStyle w:val="BodyText"/>
      </w:pPr>
      <w:r w:rsidRPr="00EF6736">
        <w:rPr>
          <w:b/>
          <w:bCs/>
        </w:rPr>
        <w:t>Greece Bank Project - Data Analyst</w:t>
      </w:r>
      <w:r w:rsidRPr="00EF6736">
        <w:t xml:space="preserve"> | </w:t>
      </w:r>
      <w:r w:rsidRPr="00EF6736">
        <w:rPr>
          <w:i/>
          <w:iCs/>
        </w:rPr>
        <w:t>Sep 2022 – Jan 2024</w:t>
      </w:r>
      <w:r w:rsidRPr="00EF6736">
        <w:t xml:space="preserve"> </w:t>
      </w:r>
    </w:p>
    <w:p w:rsidR="00C654FE" w:rsidP="00C654FE" w14:paraId="189F6E55" w14:textId="77777777">
      <w:pPr>
        <w:pStyle w:val="BodyText"/>
        <w:numPr>
          <w:ilvl w:val="0"/>
          <w:numId w:val="1"/>
        </w:numPr>
        <w:spacing w:before="0" w:after="0"/>
      </w:pPr>
      <w:r w:rsidRPr="00EF6736">
        <w:rPr>
          <w:b/>
          <w:bCs/>
        </w:rPr>
        <w:t>Built enterprise ETL solutions</w:t>
      </w:r>
      <w:r w:rsidRPr="00EF6736">
        <w:t xml:space="preserve"> using Informatica PowerCenter processing </w:t>
      </w:r>
      <w:r w:rsidRPr="00EF6736">
        <w:rPr>
          <w:b/>
          <w:bCs/>
        </w:rPr>
        <w:t>10M+ records daily</w:t>
      </w:r>
      <w:r w:rsidRPr="00EF6736">
        <w:t xml:space="preserve"> </w:t>
      </w:r>
    </w:p>
    <w:p w:rsidR="00C654FE" w:rsidP="00C654FE" w14:paraId="37586F59" w14:textId="77777777">
      <w:pPr>
        <w:pStyle w:val="BodyText"/>
        <w:numPr>
          <w:ilvl w:val="0"/>
          <w:numId w:val="1"/>
        </w:numPr>
        <w:spacing w:before="0" w:after="0"/>
      </w:pPr>
      <w:r w:rsidRPr="00EF6736">
        <w:rPr>
          <w:b/>
          <w:bCs/>
        </w:rPr>
        <w:t>Implemented SCD Type-2</w:t>
      </w:r>
      <w:r w:rsidRPr="00EF6736">
        <w:t xml:space="preserve"> for historical data tracking and regulatory compliance </w:t>
      </w:r>
    </w:p>
    <w:p w:rsidR="00C654FE" w:rsidP="00C654FE" w14:paraId="56B47336" w14:textId="77777777">
      <w:pPr>
        <w:pStyle w:val="BodyText"/>
        <w:numPr>
          <w:ilvl w:val="0"/>
          <w:numId w:val="1"/>
        </w:numPr>
        <w:spacing w:before="0" w:after="0"/>
      </w:pPr>
      <w:r w:rsidRPr="00EF6736">
        <w:rPr>
          <w:b/>
          <w:bCs/>
        </w:rPr>
        <w:t>Created interactive Power BI dashboards</w:t>
      </w:r>
      <w:r w:rsidRPr="00EF6736">
        <w:t xml:space="preserve"> providing actionable business insights </w:t>
      </w:r>
    </w:p>
    <w:p w:rsidR="00C654FE" w:rsidP="00C654FE" w14:paraId="63B4BC33" w14:textId="77777777">
      <w:pPr>
        <w:pStyle w:val="BodyText"/>
        <w:numPr>
          <w:ilvl w:val="0"/>
          <w:numId w:val="1"/>
        </w:numPr>
        <w:spacing w:before="0" w:after="0"/>
      </w:pPr>
      <w:r w:rsidRPr="00EF6736">
        <w:rPr>
          <w:b/>
          <w:bCs/>
        </w:rPr>
        <w:t>Automated critical processes</w:t>
      </w:r>
      <w:r w:rsidRPr="00EF6736">
        <w:t xml:space="preserve"> using SSIS, reducing manual intervention by </w:t>
      </w:r>
      <w:r w:rsidRPr="00EF6736">
        <w:rPr>
          <w:b/>
          <w:bCs/>
        </w:rPr>
        <w:t>80%</w:t>
      </w:r>
      <w:r w:rsidRPr="00EF6736">
        <w:t xml:space="preserve"> </w:t>
      </w:r>
    </w:p>
    <w:p w:rsidR="00C654FE" w:rsidRPr="00EF6736" w:rsidP="00C654FE" w14:paraId="27A4EBB6" w14:textId="77777777">
      <w:pPr>
        <w:pStyle w:val="BodyText"/>
        <w:numPr>
          <w:ilvl w:val="0"/>
          <w:numId w:val="1"/>
        </w:numPr>
        <w:spacing w:before="0" w:after="0"/>
      </w:pPr>
      <w:r w:rsidRPr="00EF6736">
        <w:rPr>
          <w:b/>
          <w:bCs/>
        </w:rPr>
        <w:t>Enhanced stakeholder collaboration</w:t>
      </w:r>
      <w:r w:rsidRPr="00EF6736">
        <w:t xml:space="preserve">, improving delivery clarity and resource allocation by </w:t>
      </w:r>
      <w:r w:rsidRPr="00EF6736">
        <w:rPr>
          <w:b/>
          <w:bCs/>
        </w:rPr>
        <w:t>20%</w:t>
      </w:r>
    </w:p>
    <w:p w:rsidR="00C654FE" w:rsidP="00C654FE" w14:paraId="7CF37044" w14:textId="77777777">
      <w:pPr>
        <w:pStyle w:val="BodyText"/>
      </w:pPr>
      <w:r w:rsidRPr="00EF6736">
        <w:rPr>
          <w:b/>
          <w:bCs/>
        </w:rPr>
        <w:t>Greece Finance Company - Data Analyst</w:t>
      </w:r>
      <w:r w:rsidRPr="00EF6736">
        <w:t xml:space="preserve"> | </w:t>
      </w:r>
      <w:r w:rsidRPr="00EF6736">
        <w:rPr>
          <w:i/>
          <w:iCs/>
        </w:rPr>
        <w:t>Nov 2021 – Aug 2022</w:t>
      </w:r>
      <w:r w:rsidRPr="00EF6736">
        <w:t xml:space="preserve"> </w:t>
      </w:r>
    </w:p>
    <w:p w:rsidR="00C654FE" w:rsidP="00C654FE" w14:paraId="2226E807" w14:textId="77777777">
      <w:pPr>
        <w:pStyle w:val="BodyText"/>
        <w:numPr>
          <w:ilvl w:val="0"/>
          <w:numId w:val="1"/>
        </w:numPr>
        <w:spacing w:before="0" w:after="0"/>
      </w:pPr>
      <w:r w:rsidRPr="00EF6736">
        <w:rPr>
          <w:b/>
          <w:bCs/>
        </w:rPr>
        <w:t>Developed financial reporting pipelines</w:t>
      </w:r>
      <w:r w:rsidRPr="00EF6736">
        <w:t xml:space="preserve"> using SQL stored procedures and SCD implementations </w:t>
      </w:r>
    </w:p>
    <w:p w:rsidR="00C654FE" w:rsidRPr="00EF6736" w:rsidP="00C654FE" w14:paraId="49A009D1" w14:textId="77777777">
      <w:pPr>
        <w:pStyle w:val="BodyText"/>
        <w:numPr>
          <w:ilvl w:val="0"/>
          <w:numId w:val="1"/>
        </w:numPr>
        <w:spacing w:before="0" w:after="0"/>
      </w:pPr>
      <w:r w:rsidRPr="00EF6736">
        <w:rPr>
          <w:b/>
          <w:bCs/>
        </w:rPr>
        <w:t>Aligned data architecture</w:t>
      </w:r>
      <w:r w:rsidRPr="00EF6736">
        <w:t xml:space="preserve"> with business rules ensuring accurate regulatory reporting</w:t>
      </w:r>
    </w:p>
    <w:p w:rsidR="00C654FE" w:rsidRPr="00EF6736" w:rsidP="00C654FE" w14:paraId="1BA57663" w14:textId="77777777">
      <w:pPr>
        <w:pStyle w:val="Heading3"/>
        <w:rPr>
          <w:sz w:val="24"/>
          <w:szCs w:val="24"/>
        </w:rPr>
      </w:pPr>
      <w:bookmarkStart w:id="5" w:name="Xb3d676f464b172dfc63395a6a671f3a385187e6"/>
      <w:bookmarkEnd w:id="4"/>
      <w:r w:rsidRPr="00EF6736">
        <w:rPr>
          <w:b/>
          <w:bCs/>
          <w:sz w:val="24"/>
          <w:szCs w:val="24"/>
        </w:rPr>
        <w:t>Infosys Ltd.</w:t>
      </w:r>
      <w:r w:rsidRPr="00EF6736">
        <w:rPr>
          <w:sz w:val="24"/>
          <w:szCs w:val="24"/>
        </w:rPr>
        <w:t xml:space="preserve"> | Bangalore, India | </w:t>
      </w:r>
      <w:r w:rsidRPr="00EF6736">
        <w:rPr>
          <w:b/>
          <w:bCs/>
          <w:sz w:val="24"/>
          <w:szCs w:val="24"/>
        </w:rPr>
        <w:t>Senior Systems Engineer</w:t>
      </w:r>
      <w:r w:rsidRPr="00EF6736">
        <w:rPr>
          <w:sz w:val="24"/>
          <w:szCs w:val="24"/>
        </w:rPr>
        <w:t xml:space="preserve"> | </w:t>
      </w:r>
      <w:r w:rsidRPr="00EF6736">
        <w:rPr>
          <w:i/>
          <w:iCs/>
          <w:sz w:val="24"/>
          <w:szCs w:val="24"/>
        </w:rPr>
        <w:t>Nov 2018 – Oct 2021</w:t>
      </w:r>
    </w:p>
    <w:p w:rsidR="00C654FE" w:rsidP="00C654FE" w14:paraId="35BB772D" w14:textId="77777777">
      <w:pPr>
        <w:pStyle w:val="FirstParagraph"/>
      </w:pPr>
      <w:r w:rsidRPr="00EF6736">
        <w:rPr>
          <w:b/>
          <w:bCs/>
        </w:rPr>
        <w:t>Commercial Bank Merger - Lead ETL Developer</w:t>
      </w:r>
      <w:r w:rsidRPr="00EF6736">
        <w:t xml:space="preserve"> | </w:t>
      </w:r>
      <w:r w:rsidRPr="00EF6736">
        <w:rPr>
          <w:i/>
          <w:iCs/>
        </w:rPr>
        <w:t>Mar 2020 – Oct 2021</w:t>
      </w:r>
      <w:r w:rsidRPr="00EF6736">
        <w:t xml:space="preserve"> </w:t>
      </w:r>
    </w:p>
    <w:p w:rsidR="00C654FE" w:rsidP="00C654FE" w14:paraId="73D7D090" w14:textId="77777777">
      <w:pPr>
        <w:pStyle w:val="FirstParagraph"/>
        <w:numPr>
          <w:ilvl w:val="0"/>
          <w:numId w:val="1"/>
        </w:numPr>
        <w:spacing w:before="0" w:after="0"/>
      </w:pPr>
      <w:r w:rsidRPr="00EF6736">
        <w:rPr>
          <w:b/>
          <w:bCs/>
        </w:rPr>
        <w:t>Led ETL development team</w:t>
      </w:r>
      <w:r w:rsidRPr="00EF6736">
        <w:t xml:space="preserve"> designing Informatica IICS workflows for bank merger integration </w:t>
      </w:r>
    </w:p>
    <w:p w:rsidR="00C654FE" w:rsidP="00C654FE" w14:paraId="39690EA3" w14:textId="77777777">
      <w:pPr>
        <w:pStyle w:val="FirstParagraph"/>
        <w:numPr>
          <w:ilvl w:val="0"/>
          <w:numId w:val="1"/>
        </w:numPr>
        <w:spacing w:before="0" w:after="0"/>
      </w:pPr>
      <w:r w:rsidRPr="00EF6736">
        <w:rPr>
          <w:b/>
          <w:bCs/>
        </w:rPr>
        <w:t>Conducted comprehensive code reviews</w:t>
      </w:r>
      <w:r w:rsidRPr="00EF6736">
        <w:t xml:space="preserve"> ensuring quality standards across development team </w:t>
      </w:r>
    </w:p>
    <w:p w:rsidR="00C654FE" w:rsidRPr="00EF6736" w:rsidP="00C654FE" w14:paraId="0E635377" w14:textId="77777777">
      <w:pPr>
        <w:pStyle w:val="FirstParagraph"/>
        <w:numPr>
          <w:ilvl w:val="0"/>
          <w:numId w:val="1"/>
        </w:numPr>
        <w:spacing w:before="0" w:after="0"/>
      </w:pPr>
      <w:r w:rsidRPr="00EF6736">
        <w:rPr>
          <w:b/>
          <w:bCs/>
        </w:rPr>
        <w:t>Delivered complex projects on schedule</w:t>
      </w:r>
      <w:r w:rsidRPr="00EF6736">
        <w:t xml:space="preserve"> using Agile methodology and Broadcom Rally</w:t>
      </w:r>
    </w:p>
    <w:p w:rsidR="00C654FE" w:rsidP="00C654FE" w14:paraId="1385C451" w14:textId="77777777">
      <w:pPr>
        <w:pStyle w:val="BodyText"/>
      </w:pPr>
      <w:r w:rsidRPr="00EF6736">
        <w:rPr>
          <w:b/>
          <w:bCs/>
        </w:rPr>
        <w:t>Utility Client - ETL Developer</w:t>
      </w:r>
      <w:r w:rsidRPr="00EF6736">
        <w:t xml:space="preserve"> | </w:t>
      </w:r>
      <w:r w:rsidRPr="00EF6736">
        <w:rPr>
          <w:i/>
          <w:iCs/>
        </w:rPr>
        <w:t>Dec 2019 – Mar 2020</w:t>
      </w:r>
      <w:r w:rsidRPr="00EF6736">
        <w:t xml:space="preserve"> </w:t>
      </w:r>
    </w:p>
    <w:p w:rsidR="00C654FE" w:rsidP="00C654FE" w14:paraId="0DC900DD" w14:textId="77777777">
      <w:pPr>
        <w:pStyle w:val="BodyText"/>
        <w:numPr>
          <w:ilvl w:val="0"/>
          <w:numId w:val="1"/>
        </w:numPr>
        <w:spacing w:before="0" w:after="0"/>
      </w:pPr>
      <w:r w:rsidRPr="00EF6736">
        <w:rPr>
          <w:b/>
          <w:bCs/>
        </w:rPr>
        <w:t>Migrated ETL platform</w:t>
      </w:r>
      <w:r w:rsidRPr="00EF6736">
        <w:t xml:space="preserve"> from PowerCenter to IICS, improving maintainability and reducing costs </w:t>
      </w:r>
    </w:p>
    <w:p w:rsidR="00C654FE" w:rsidRPr="00EF6736" w:rsidP="00C654FE" w14:paraId="7332E2EB" w14:textId="77777777">
      <w:pPr>
        <w:pStyle w:val="BodyText"/>
        <w:numPr>
          <w:ilvl w:val="0"/>
          <w:numId w:val="1"/>
        </w:numPr>
        <w:spacing w:before="0" w:after="0"/>
      </w:pPr>
      <w:r w:rsidRPr="00EF6736">
        <w:rPr>
          <w:b/>
          <w:bCs/>
        </w:rPr>
        <w:t>Developed Power BI analytics</w:t>
      </w:r>
      <w:r w:rsidRPr="00EF6736">
        <w:t xml:space="preserve"> enhancing energy sales insights, contributing to </w:t>
      </w:r>
      <w:r w:rsidRPr="00EF6736">
        <w:rPr>
          <w:b/>
          <w:bCs/>
        </w:rPr>
        <w:t>10% revenue increase</w:t>
      </w:r>
    </w:p>
    <w:p w:rsidR="00C654FE" w:rsidP="00C654FE" w14:paraId="023839E6" w14:textId="77777777">
      <w:pPr>
        <w:pStyle w:val="BodyText"/>
      </w:pPr>
      <w:r w:rsidRPr="00EF6736">
        <w:rPr>
          <w:b/>
          <w:bCs/>
        </w:rPr>
        <w:t>Internal Analytics Project - Data &amp; Analytics Trainee</w:t>
      </w:r>
      <w:r w:rsidRPr="00EF6736">
        <w:t xml:space="preserve"> | </w:t>
      </w:r>
      <w:r w:rsidRPr="00EF6736">
        <w:rPr>
          <w:i/>
          <w:iCs/>
        </w:rPr>
        <w:t>Nov 2018 – May 2019</w:t>
      </w:r>
      <w:r w:rsidRPr="00EF6736">
        <w:t xml:space="preserve"> </w:t>
      </w:r>
    </w:p>
    <w:p w:rsidR="00C654FE" w:rsidP="00C654FE" w14:paraId="4211EF04" w14:textId="77777777">
      <w:pPr>
        <w:pStyle w:val="BodyText"/>
        <w:numPr>
          <w:ilvl w:val="0"/>
          <w:numId w:val="1"/>
        </w:numPr>
        <w:spacing w:before="0" w:after="0"/>
      </w:pPr>
      <w:r w:rsidRPr="00EF6736">
        <w:rPr>
          <w:b/>
          <w:bCs/>
        </w:rPr>
        <w:t>Analyzed large-scale datasets</w:t>
      </w:r>
      <w:r w:rsidRPr="00EF6736">
        <w:t xml:space="preserve"> (100K+ records) using Hadoop, Hive, MongoDB, and SQL </w:t>
      </w:r>
    </w:p>
    <w:p w:rsidR="00C654FE" w:rsidP="00C654FE" w14:paraId="450B4AB7" w14:textId="77777777">
      <w:pPr>
        <w:pStyle w:val="BodyText"/>
        <w:numPr>
          <w:ilvl w:val="0"/>
          <w:numId w:val="1"/>
        </w:numPr>
        <w:spacing w:before="0" w:after="0"/>
      </w:pPr>
      <w:r w:rsidRPr="00EF6736">
        <w:rPr>
          <w:b/>
          <w:bCs/>
        </w:rPr>
        <w:t>Developed customer segmentation models</w:t>
      </w:r>
      <w:r w:rsidRPr="00EF6736">
        <w:t xml:space="preserve"> identifying top creditable customers using big data technologies </w:t>
      </w:r>
    </w:p>
    <w:p w:rsidR="00C654FE" w:rsidRPr="00EF6736" w:rsidP="00C654FE" w14:paraId="5D3E2C4A" w14:textId="77777777">
      <w:pPr>
        <w:pStyle w:val="BodyText"/>
        <w:numPr>
          <w:ilvl w:val="0"/>
          <w:numId w:val="1"/>
        </w:numPr>
        <w:spacing w:before="0" w:after="0"/>
      </w:pPr>
      <w:r w:rsidRPr="00EF6736">
        <w:rPr>
          <w:b/>
          <w:bCs/>
        </w:rPr>
        <w:t>Created 50+ operational reports and BI dashboards</w:t>
      </w:r>
      <w:r w:rsidRPr="00EF6736">
        <w:t xml:space="preserve">, improving operational efficiency by </w:t>
      </w:r>
      <w:r w:rsidRPr="00EF6736">
        <w:rPr>
          <w:b/>
          <w:bCs/>
        </w:rPr>
        <w:t>30%</w:t>
      </w:r>
      <w:r w:rsidRPr="00EF6736">
        <w:t xml:space="preserve"> • </w:t>
      </w:r>
      <w:r w:rsidRPr="00EF6736">
        <w:rPr>
          <w:b/>
          <w:bCs/>
        </w:rPr>
        <w:t>Implemented GitLab workflows</w:t>
      </w:r>
      <w:r w:rsidRPr="00EF6736">
        <w:t xml:space="preserve">, reducing report development time by </w:t>
      </w:r>
      <w:r w:rsidRPr="00EF6736">
        <w:rPr>
          <w:b/>
          <w:bCs/>
        </w:rPr>
        <w:t>25%</w:t>
      </w:r>
    </w:p>
    <w:p w:rsidR="00C654FE" w:rsidRPr="00EF6736" w:rsidP="00C654FE" w14:paraId="3535FC9C" w14:textId="77777777">
      <w:r>
        <w:rPr>
          <w:noProof/>
        </w:rPr>
        <w:pict>
          <v:rect id="_x0000_i1028" style="width:468pt;height:0.05pt;mso-height-percent:0;mso-width-percent:0" o:hralign="center" o:hrstd="t" o:hr="t"/>
        </w:pict>
      </w:r>
    </w:p>
    <w:p w:rsidR="00C654FE" w:rsidRPr="00EF6736" w:rsidP="00C654FE" w14:paraId="7328AB76" w14:textId="77777777">
      <w:pPr>
        <w:pStyle w:val="Heading2"/>
        <w:rPr>
          <w:rFonts w:asciiTheme="minorHAnsi" w:hAnsiTheme="minorHAnsi"/>
          <w:sz w:val="24"/>
          <w:szCs w:val="24"/>
        </w:rPr>
      </w:pPr>
      <w:bookmarkStart w:id="6" w:name="key-achievements-projects"/>
      <w:bookmarkEnd w:id="3"/>
      <w:bookmarkEnd w:id="5"/>
      <w:r w:rsidRPr="00EF6736">
        <w:rPr>
          <w:rFonts w:asciiTheme="minorHAnsi" w:hAnsiTheme="minorHAnsi"/>
          <w:sz w:val="24"/>
          <w:szCs w:val="24"/>
        </w:rPr>
        <w:t>KEY ACHIEVEMENTS &amp; PROJECTS</w:t>
      </w:r>
    </w:p>
    <w:p w:rsidR="00C654FE" w:rsidP="00C654FE" w14:paraId="7A46AFF2" w14:textId="77777777">
      <w:pPr>
        <w:pStyle w:val="FirstParagraph"/>
      </w:pPr>
      <w:r w:rsidRPr="00EF6736">
        <w:rPr>
          <w:rFonts w:ascii="Apple Color Emoji" w:hAnsi="Apple Color Emoji" w:cs="Apple Color Emoji"/>
          <w:b/>
          <w:bCs/>
        </w:rPr>
        <w:t>🚀</w:t>
      </w:r>
      <w:r w:rsidRPr="00EF6736">
        <w:rPr>
          <w:b/>
          <w:bCs/>
        </w:rPr>
        <w:t xml:space="preserve"> Performance Optimization:</w:t>
      </w:r>
      <w:r w:rsidRPr="00EF6736">
        <w:t xml:space="preserve"> 50% SQL query performance improvement through advanced tuning</w:t>
      </w:r>
      <w:r w:rsidRPr="00EF6736">
        <w:br/>
      </w:r>
      <w:r w:rsidRPr="00EF6736">
        <w:rPr>
          <w:rFonts w:ascii="Apple Color Emoji" w:hAnsi="Apple Color Emoji" w:cs="Apple Color Emoji"/>
          <w:b/>
          <w:bCs/>
        </w:rPr>
        <w:t>☁️</w:t>
      </w:r>
      <w:r w:rsidRPr="00EF6736">
        <w:rPr>
          <w:b/>
          <w:bCs/>
        </w:rPr>
        <w:t xml:space="preserve"> Cloud Migration:</w:t>
      </w:r>
      <w:r w:rsidRPr="00EF6736">
        <w:t xml:space="preserve"> Enterprise Snowflake migration improving scalability by 40%</w:t>
      </w:r>
      <w:r w:rsidRPr="00EF6736">
        <w:br/>
      </w:r>
      <w:r w:rsidRPr="00EF6736">
        <w:rPr>
          <w:rFonts w:ascii="Apple Color Emoji" w:hAnsi="Apple Color Emoji" w:cs="Apple Color Emoji"/>
          <w:b/>
          <w:bCs/>
        </w:rPr>
        <w:t>📊</w:t>
      </w:r>
      <w:r w:rsidRPr="00EF6736">
        <w:rPr>
          <w:b/>
          <w:bCs/>
        </w:rPr>
        <w:t xml:space="preserve"> Business Impact:</w:t>
      </w:r>
      <w:r w:rsidRPr="00EF6736">
        <w:t xml:space="preserve"> 10% revenue increase through enhanced analytics solutions</w:t>
      </w:r>
      <w:r w:rsidRPr="00EF6736">
        <w:br/>
      </w:r>
      <w:r w:rsidRPr="00EF6736">
        <w:rPr>
          <w:rFonts w:ascii="Apple Color Emoji" w:hAnsi="Apple Color Emoji" w:cs="Apple Color Emoji"/>
          <w:b/>
          <w:bCs/>
        </w:rPr>
        <w:t>⚡</w:t>
      </w:r>
      <w:r w:rsidRPr="00EF6736">
        <w:rPr>
          <w:b/>
          <w:bCs/>
        </w:rPr>
        <w:t xml:space="preserve"> Automation:</w:t>
      </w:r>
      <w:r w:rsidRPr="00EF6736">
        <w:t xml:space="preserve"> 80% reduction in manual processes through intelligent automation</w:t>
      </w:r>
      <w:r w:rsidRPr="00EF6736">
        <w:br/>
      </w:r>
      <w:r w:rsidRPr="00EF6736">
        <w:rPr>
          <w:rFonts w:ascii="Apple Color Emoji" w:hAnsi="Apple Color Emoji" w:cs="Apple Color Emoji"/>
          <w:b/>
          <w:bCs/>
        </w:rPr>
        <w:t>👥</w:t>
      </w:r>
      <w:r w:rsidRPr="00EF6736">
        <w:rPr>
          <w:b/>
          <w:bCs/>
        </w:rPr>
        <w:t xml:space="preserve"> Leadership:</w:t>
      </w:r>
      <w:r w:rsidRPr="00EF6736">
        <w:t xml:space="preserve"> Led cross-functional teams delivering complex integration projects </w:t>
      </w:r>
      <w:r w:rsidRPr="00EF6736">
        <w:t>on-time</w:t>
      </w:r>
    </w:p>
    <w:p w:rsidR="00A252CD" w:rsidRPr="00706836" w:rsidP="00C654FE" w14:paraId="1585F029" w14:textId="5FA179CF">
      <w:pPr>
        <w:pStyle w:val="BodyText"/>
        <w:rPr>
          <w:lang w:val="en-IN"/>
        </w:rPr>
      </w:pPr>
      <w:r w:rsidRPr="00706836">
        <w:rPr>
          <w:rFonts w:ascii="Segoe UI Emoji" w:hAnsi="Segoe UI Emoji" w:cs="Segoe UI Emoji"/>
          <w:lang w:val="en-IN"/>
        </w:rPr>
        <w:t>🏆</w:t>
      </w:r>
      <w:r w:rsidRPr="00706836">
        <w:rPr>
          <w:lang w:val="en-IN"/>
        </w:rPr>
        <w:t xml:space="preserve"> </w:t>
      </w:r>
      <w:r w:rsidRPr="00706836">
        <w:rPr>
          <w:b/>
          <w:bCs/>
          <w:lang w:val="en-IN"/>
        </w:rPr>
        <w:t>Award Recognition:</w:t>
      </w:r>
      <w:r>
        <w:rPr>
          <w:lang w:val="en-IN"/>
        </w:rPr>
        <w:t xml:space="preserve"> EY Spot Award – 2024</w:t>
      </w:r>
      <w:r>
        <w:rPr>
          <w:lang w:val="en-IN"/>
        </w:rPr>
        <w:t>, Achiever Extraordinaire – 2026</w:t>
      </w:r>
    </w:p>
    <w:p w:rsidR="00C654FE" w:rsidRPr="00EF6736" w:rsidP="00C654FE" w14:paraId="0C6E3AE9" w14:textId="77777777">
      <w:bookmarkStart w:id="7" w:name="technical-project-highlights"/>
      <w:r>
        <w:rPr>
          <w:noProof/>
        </w:rPr>
        <w:pict>
          <v:rect id="_x0000_i1029" style="width:468pt;height:0.05pt;mso-height-percent:0;mso-width-percent:0" o:hralign="center" o:hrstd="t" o:hr="t"/>
        </w:pict>
      </w:r>
    </w:p>
    <w:p w:rsidR="00C654FE" w:rsidRPr="00EF6736" w:rsidP="00C654FE" w14:paraId="7BD6AA33" w14:textId="77777777">
      <w:pPr>
        <w:pStyle w:val="Heading2"/>
        <w:rPr>
          <w:rFonts w:asciiTheme="minorHAnsi" w:hAnsiTheme="minorHAnsi"/>
          <w:sz w:val="24"/>
          <w:szCs w:val="24"/>
        </w:rPr>
      </w:pPr>
      <w:bookmarkStart w:id="8" w:name="education"/>
      <w:bookmarkEnd w:id="6"/>
      <w:bookmarkEnd w:id="7"/>
      <w:r w:rsidRPr="00EF6736">
        <w:rPr>
          <w:rFonts w:asciiTheme="minorHAnsi" w:hAnsiTheme="minorHAnsi"/>
          <w:sz w:val="24"/>
          <w:szCs w:val="24"/>
        </w:rPr>
        <w:t>EDUCATION</w:t>
      </w:r>
    </w:p>
    <w:p w:rsidR="00C654FE" w:rsidRPr="00EF6736" w:rsidP="00C654FE" w14:paraId="754C5126" w14:textId="77777777">
      <w:pPr>
        <w:pStyle w:val="FirstParagraph"/>
      </w:pPr>
      <w:r w:rsidRPr="00EF6736">
        <w:rPr>
          <w:b/>
          <w:bCs/>
        </w:rPr>
        <w:t>Bachelor of Engineering in Computer Science</w:t>
      </w:r>
      <w:r w:rsidRPr="00EF6736">
        <w:t xml:space="preserve"> | </w:t>
      </w:r>
      <w:r w:rsidRPr="00EF6736">
        <w:rPr>
          <w:i/>
          <w:iCs/>
        </w:rPr>
        <w:t>Visvesvaraya Technological University</w:t>
      </w:r>
      <w:r w:rsidRPr="00EF6736">
        <w:t xml:space="preserve"> | Belgaum, India | </w:t>
      </w:r>
      <w:r w:rsidRPr="00EF6736">
        <w:rPr>
          <w:i/>
          <w:iCs/>
        </w:rPr>
        <w:t>2013-2017</w:t>
      </w:r>
      <w:bookmarkEnd w:id="0"/>
      <w:bookmarkEnd w:id="8"/>
    </w:p>
    <w:p w:rsidR="00FF4DE3" w14:paraId="316AF535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width:1pt;height:1pt;margin-top:0;margin-left:0;position:absolute;z-index:251658240">
            <v:imagedata r:id="rId5"/>
          </v:shape>
        </w:pict>
      </w:r>
    </w:p>
    <w:sectPr w:rsidSect="00C654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F86A21"/>
    <w:multiLevelType w:val="hybridMultilevel"/>
    <w:tmpl w:val="73388F24"/>
    <w:lvl w:ilvl="0">
      <w:start w:val="0"/>
      <w:numFmt w:val="bullet"/>
      <w:lvlText w:val="•"/>
      <w:lvlJc w:val="left"/>
      <w:pPr>
        <w:ind w:left="720" w:hanging="360"/>
      </w:pPr>
      <w:rPr>
        <w:rFonts w:ascii="Aptos" w:hAnsi="Aptos" w:eastAsiaTheme="minorEastAsia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FE"/>
    <w:rsid w:val="002A0CF0"/>
    <w:rsid w:val="00442BC5"/>
    <w:rsid w:val="006D3324"/>
    <w:rsid w:val="00706836"/>
    <w:rsid w:val="009F783D"/>
    <w:rsid w:val="00A252CD"/>
    <w:rsid w:val="00C211D1"/>
    <w:rsid w:val="00C654FE"/>
    <w:rsid w:val="00E46EC1"/>
    <w:rsid w:val="00EF6736"/>
    <w:rsid w:val="00FF4DE3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6D10691-2DAD-4E7B-8143-73FF4BFF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4FE"/>
    <w:pPr>
      <w:spacing w:after="20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F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C654FE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C654FE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654FE"/>
  </w:style>
  <w:style w:type="character" w:styleId="Hyperlink">
    <w:name w:val="Hyperlink"/>
    <w:basedOn w:val="DefaultParagraphFont"/>
    <w:rsid w:val="00C654FE"/>
    <w:rPr>
      <w:color w:val="156082" w:themeColor="accent1"/>
    </w:rPr>
  </w:style>
  <w:style w:type="character" w:styleId="Strong">
    <w:name w:val="Strong"/>
    <w:basedOn w:val="DefaultParagraphFont"/>
    <w:uiPriority w:val="22"/>
    <w:qFormat/>
    <w:rsid w:val="00C654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noorussaba995" TargetMode="External" /><Relationship Id="rId5" Type="http://schemas.openxmlformats.org/officeDocument/2006/relationships/image" Target="https://rdxfootmark.naukri.com/v2/track/openCv?trackingInfo=3f70d7c0e65b97bd451e3161500f5e87134f4b0419514c4847440321091b5b58120b14041949515c0f435601514841481f0f2b561358191b195115495d0c00584e4209430247460c590858184508105042445b0c0f054e4108120211474a411b02154e49405d58380c4f03434b110c1205134851591b4d5849564360441403084b281e010303011143585a0f524b151b0d1152180c4f034342140e150a15415b590b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Noorussaba Asif Ali</dc:creator>
  <cp:lastModifiedBy>Noorussaba Asif Ali</cp:lastModifiedBy>
  <cp:revision>2</cp:revision>
  <dcterms:created xsi:type="dcterms:W3CDTF">2026-06-03T11:22:00Z</dcterms:created>
  <dcterms:modified xsi:type="dcterms:W3CDTF">2026-06-03T11:22:00Z</dcterms:modified>
</cp:coreProperties>
</file>