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458C06BF" w:rsidR="00BF2862" w:rsidRPr="006D7728" w:rsidRDefault="00AF58FE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 w:rsidRPr="00AF58FE">
              <w:rPr>
                <w:rFonts w:eastAsia="Times New Roman" w:cstheme="minorHAnsi"/>
                <w:b/>
                <w:color w:val="000000"/>
              </w:rPr>
              <w:t>Kashyap Upadhyay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4B0BD247" w:rsidR="00BF2862" w:rsidRPr="006D7728" w:rsidRDefault="00AF58FE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 w:rsidRPr="00AF58FE">
              <w:rPr>
                <w:rFonts w:eastAsia="Times New Roman" w:cstheme="minorHAnsi"/>
                <w:b/>
                <w:color w:val="000000"/>
              </w:rPr>
              <w:t xml:space="preserve">4 </w:t>
            </w:r>
            <w:proofErr w:type="spellStart"/>
            <w:r w:rsidRPr="00AF58FE">
              <w:rPr>
                <w:rFonts w:eastAsia="Times New Roman" w:cstheme="minorHAnsi"/>
                <w:b/>
                <w:color w:val="000000"/>
              </w:rPr>
              <w:t>yeras</w:t>
            </w:r>
            <w:proofErr w:type="spellEnd"/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7D3482FA" w:rsidR="00BF2862" w:rsidRPr="006D7728" w:rsidRDefault="00AF58FE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proofErr w:type="spellStart"/>
            <w:r>
              <w:rPr>
                <w:rFonts w:eastAsia="Times New Roman" w:cstheme="minorHAnsi"/>
                <w:b/>
                <w:color w:val="000000"/>
              </w:rPr>
              <w:t>Fullstack</w:t>
            </w:r>
            <w:proofErr w:type="spellEnd"/>
            <w:r>
              <w:rPr>
                <w:rFonts w:eastAsia="Times New Roman" w:cstheme="minorHAnsi"/>
                <w:b/>
                <w:color w:val="000000"/>
              </w:rPr>
              <w:t xml:space="preserve"> Developer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2F666B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3E1F6A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457D632E" w:rsidR="00BF2862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Tata Consultancy Services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2BB8309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3E1F6A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2FE6D512" w:rsidR="00BF2862" w:rsidRPr="006D7728" w:rsidRDefault="003E1F6A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System Engineer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1B3D4A2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  <w:r w:rsidR="003E1F6A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19527AD5" w:rsidR="00BF2862" w:rsidRPr="006D7728" w:rsidRDefault="003E1F6A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12</w:t>
            </w:r>
            <w:r w:rsidRPr="003E1F6A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May 2002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2D6A49DF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1C869F2B" w:rsidR="00BF2862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1DAE96E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AF58FE" w:rsidRPr="00AF58FE">
              <w:rPr>
                <w:rFonts w:eastAsia="Times New Roman" w:cstheme="minorHAnsi"/>
                <w:color w:val="000000"/>
              </w:rPr>
              <w:t>BCA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3696AF30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  <w:r w:rsidR="00AF58FE" w:rsidRPr="00AF58F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F58FE" w:rsidRPr="00AF58FE">
              <w:rPr>
                <w:rFonts w:eastAsia="Times New Roman" w:cstheme="minorHAnsi"/>
                <w:color w:val="000000"/>
              </w:rPr>
              <w:t>BCA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458807A4" w:rsidR="00BF2862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02069C22" w:rsidR="00BF2862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F58FE">
              <w:rPr>
                <w:rFonts w:eastAsia="Times New Roman" w:cstheme="minorHAnsi"/>
                <w:color w:val="000000"/>
              </w:rPr>
              <w:t>ARYABHATTA KNOWLEDGE UNIVERSIT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11AE2528" w:rsidR="00BF2862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F58FE">
              <w:rPr>
                <w:rFonts w:eastAsia="Times New Roman" w:cstheme="minorHAnsi"/>
                <w:color w:val="000000"/>
              </w:rPr>
              <w:t>DECEMBER/2019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6234BDC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  <w:r w:rsidR="00AF58FE">
              <w:rPr>
                <w:rFonts w:eastAsia="Times New Roman" w:cstheme="minorHAnsi"/>
                <w:color w:val="000000"/>
              </w:rPr>
              <w:t>MCA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505E4643" w:rsidR="00BF2862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4B33D359" w:rsidR="00BF2862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Sastra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554511DB" w:rsidR="00BF2862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46162C7A" w:rsidR="00BF2862" w:rsidRPr="00805F13" w:rsidRDefault="00AF58FE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NA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5372C6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0F0F289E" w:rsidR="00BF2862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304306AA" w:rsidR="00BF2862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3481AA9B" w:rsidR="00BF2862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130E73E7" w:rsidR="00BF2862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5FA1E754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9EC0C55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CE4A072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75D42370" w:rsidR="00D20EA4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6D6B38CF" w:rsidR="00D20EA4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6F368EE1" w:rsidR="00D20EA4" w:rsidRPr="006D7728" w:rsidRDefault="003E1F6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03BA31CB" w:rsidR="00193481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Aug 2022 -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1F117D4E" w:rsidR="00193481" w:rsidRPr="006D7728" w:rsidRDefault="00AF58F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F58FE">
              <w:rPr>
                <w:rFonts w:eastAsia="Times New Roman" w:cstheme="minorHAnsi"/>
                <w:color w:val="000000"/>
              </w:rPr>
              <w:t>Tata Consultancy Services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247EB2FC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07146AC0" w:rsidR="0018359A" w:rsidRPr="00F95E8C" w:rsidRDefault="003E1F6A" w:rsidP="0018359A">
            <w:pPr>
              <w:rPr>
                <w:lang w:val="en-GB"/>
              </w:rPr>
            </w:pPr>
            <w:r>
              <w:rPr>
                <w:lang w:val="en-GB"/>
              </w:rPr>
              <w:t>SQL, GCP, .Net, React.js, Asp.Net, c#.Net, python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37A32A00" w:rsidR="007F10A9" w:rsidRPr="006D7728" w:rsidRDefault="00571CC5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EnsafeNxt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[Tata Steel India]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224C0DC3" w:rsidR="007F10A9" w:rsidRPr="006D7728" w:rsidRDefault="003E1F6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</w:t>
            </w:r>
            <w:r w:rsidR="00571CC5">
              <w:rPr>
                <w:rFonts w:eastAsia="Times New Roman" w:cstheme="minorHAnsi"/>
                <w:color w:val="000000"/>
              </w:rPr>
              <w:t>5-26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3C0D330A" w:rsidR="007F10A9" w:rsidRPr="006D7728" w:rsidRDefault="003E1F6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Jamshedpur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174FF623" w:rsidR="007F10A9" w:rsidRPr="006D7728" w:rsidRDefault="003E1F6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Tata Steel India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61CBDD0E" w:rsidR="007F10A9" w:rsidRPr="006D7728" w:rsidRDefault="003E1F6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3E1F6A">
              <w:rPr>
                <w:rFonts w:eastAsia="Times New Roman" w:cstheme="minorHAnsi"/>
                <w:color w:val="000000"/>
              </w:rPr>
              <w:t>LLM-powered safety standards application for workplace observation logging and automated risk assessment. Built scalable .NET Core 8 microservices with secure APIs and React-based UI for intuitive reporting. Integrated AI-driven insights to prioritize high-risk cases and improve compliance efficiency.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9A82D3D" w:rsidR="007F10A9" w:rsidRPr="006D7728" w:rsidRDefault="003E1F6A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Developer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112A2" w14:textId="4B49DB92" w:rsidR="003E1F6A" w:rsidRPr="003E1F6A" w:rsidRDefault="003E1F6A" w:rsidP="003E1F6A">
            <w:pPr>
              <w:spacing w:after="0"/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3E1F6A">
              <w:rPr>
                <w:rFonts w:cstheme="minorHAnsi"/>
                <w:color w:val="000000" w:themeColor="text1"/>
                <w:lang w:val="en-US"/>
              </w:rPr>
              <w:t>Designed and developed backend services using .NET Core 8 and SQL Server.</w:t>
            </w:r>
          </w:p>
          <w:p w14:paraId="49D48839" w14:textId="5F07DA2D" w:rsidR="003E1F6A" w:rsidRPr="003E1F6A" w:rsidRDefault="003E1F6A" w:rsidP="003E1F6A">
            <w:pPr>
              <w:spacing w:after="0"/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3E1F6A">
              <w:rPr>
                <w:rFonts w:cstheme="minorHAnsi"/>
                <w:color w:val="000000" w:themeColor="text1"/>
                <w:lang w:val="en-US"/>
              </w:rPr>
              <w:t>Implemented Generative AI (LLM) modules for severity prediction and intelligent insights.</w:t>
            </w:r>
          </w:p>
          <w:p w14:paraId="797AD576" w14:textId="42F57EA2" w:rsidR="003E1F6A" w:rsidRPr="003E1F6A" w:rsidRDefault="003E1F6A" w:rsidP="003E1F6A">
            <w:pPr>
              <w:spacing w:after="0"/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3E1F6A">
              <w:rPr>
                <w:rFonts w:cstheme="minorHAnsi"/>
                <w:color w:val="000000" w:themeColor="text1"/>
                <w:lang w:val="en-US"/>
              </w:rPr>
              <w:t>Created responsive React UI for safety logging and reporting workflows.</w:t>
            </w:r>
          </w:p>
          <w:p w14:paraId="785C1024" w14:textId="37D35F22" w:rsidR="003E1F6A" w:rsidRPr="003E1F6A" w:rsidRDefault="003E1F6A" w:rsidP="003E1F6A">
            <w:pPr>
              <w:spacing w:after="0"/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3E1F6A">
              <w:rPr>
                <w:rFonts w:cstheme="minorHAnsi"/>
                <w:color w:val="000000" w:themeColor="text1"/>
                <w:lang w:val="en-US"/>
              </w:rPr>
              <w:t>Optimized data workflows and ensured secure API integration.</w:t>
            </w:r>
          </w:p>
          <w:p w14:paraId="7EE43414" w14:textId="29407FFB" w:rsidR="003E1F6A" w:rsidRPr="003E1F6A" w:rsidRDefault="003E1F6A" w:rsidP="003E1F6A">
            <w:pPr>
              <w:spacing w:after="0"/>
              <w:jc w:val="both"/>
              <w:rPr>
                <w:rFonts w:cstheme="minorHAnsi"/>
                <w:color w:val="000000" w:themeColor="text1"/>
                <w:lang w:val="en-US"/>
              </w:rPr>
            </w:pPr>
            <w:r w:rsidRPr="003E1F6A">
              <w:rPr>
                <w:rFonts w:cstheme="minorHAnsi"/>
                <w:color w:val="000000" w:themeColor="text1"/>
                <w:lang w:val="en-US"/>
              </w:rPr>
              <w:t>Collaborated with cross-functional teams to enhance compliance and response efficiency.</w:t>
            </w:r>
          </w:p>
          <w:p w14:paraId="6B256396" w14:textId="5D179C14" w:rsidR="00251148" w:rsidRPr="003A46AF" w:rsidRDefault="00251148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458A558B" w:rsidR="009E1FE9" w:rsidRPr="006D7728" w:rsidRDefault="009E1FE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5AB8BB6B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BFADFF1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626E2C3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37D5134A" w:rsidR="00BF2862" w:rsidRPr="006D7728" w:rsidRDefault="00AF58FE" w:rsidP="00AF58F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Kashyap Upadhyay</w:t>
      </w:r>
      <w:r w:rsidR="00BF2862" w:rsidRPr="006D7728">
        <w:rPr>
          <w:rFonts w:cstheme="minorHAnsi"/>
        </w:rPr>
        <w:t xml:space="preserve">                                                                                                                     </w:t>
      </w:r>
      <w:r>
        <w:rPr>
          <w:rFonts w:cstheme="minorHAnsi"/>
        </w:rPr>
        <w:t xml:space="preserve"> </w:t>
      </w:r>
      <w:r w:rsidR="00BF2862" w:rsidRPr="006D7728">
        <w:rPr>
          <w:rFonts w:cstheme="minorHAnsi"/>
        </w:rPr>
        <w:t>Representative)</w:t>
      </w:r>
    </w:p>
    <w:p w14:paraId="18A04382" w14:textId="1FA6E48A" w:rsidR="00BF2862" w:rsidRPr="006D7728" w:rsidRDefault="00AF58FE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27/5/2026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E1F6A"/>
    <w:rsid w:val="003F1B36"/>
    <w:rsid w:val="004211EF"/>
    <w:rsid w:val="0042196A"/>
    <w:rsid w:val="004369BD"/>
    <w:rsid w:val="00475776"/>
    <w:rsid w:val="00477AB2"/>
    <w:rsid w:val="004846C7"/>
    <w:rsid w:val="004F04AD"/>
    <w:rsid w:val="004F7C34"/>
    <w:rsid w:val="0050733A"/>
    <w:rsid w:val="00571CC5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915112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AF58F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3431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Anurag Sinha</cp:lastModifiedBy>
  <cp:revision>6</cp:revision>
  <dcterms:created xsi:type="dcterms:W3CDTF">2026-05-22T09:24:00Z</dcterms:created>
  <dcterms:modified xsi:type="dcterms:W3CDTF">2026-05-27T09:24:00Z</dcterms:modified>
</cp:coreProperties>
</file>