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3.4</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a separate Posts Master with Post–Role mapping (one post may map to multiple roles), Sanctioned Posts Master (Post + Office + strength), DSR Officer assignment to one or more vacant sanctioned posts (roles via Post–Role mapping; no Primary/Secondary assignment; multi-post login selection with office details),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assigned to vacant sanctioned posts from the Posts Master (strength per office in Sanctioned Posts Master). Posts are mapped to one or more roles in the Role Master via Post–Role mapping; a user may hold multiple vacant sanctioned posts with no Primary/Secondary distinction and shall select one post (with office details) at login when multiple are active.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 multi-post DSR login post selection; vacant subordinate post switch via hierarchy (FR-53)</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 maintain reporting hierarchy for Department officers as per DSR organisational chart</w:t>
      </w:r>
    </w:p>
    <w:p w:rsidR="00C1362C" w:rsidRDefault="00F92B37">
      <w:pPr>
        <w:pStyle w:val="ListParagraph"/>
        <w:numPr>
          <w:ilvl w:val="0"/>
          <w:numId w:val="2"/>
        </w:numPr>
        <w:spacing w:after="100"/>
      </w:pPr>
      <w:r>
        <w:rPr>
          <w:sz w:val="22"/>
          <w:szCs w:val="22"/>
        </w:rPr>
        <w:t>Posts Master, Post–Role mapping (one post → many roles), Sanctioned Posts Master; DSR Officers assigned one or more vacant sanctioned posts (no Primary/Secondary); Other Department users one role with optional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display the Post Name together with Office details (Office Name and Office Code as available). The user shall select exactly one post for the session. If the officer has only one active occupancy, the system shall auto-select that post and skip the selection screen. Session roles and Module Function claims for that login shall be derived from the selected post via Post–Role mapping (not the union of all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After login and post selection (FR-52), once the DSR Officer is on the home page, the system shall allow the user to switch the active session post/role to vacant subordinate posts under the login-selected post, using the DSR Officer Hierarchy Master (FR-43). Eligibility: for the login-selected Post at the same Office, examine each immediate child post in the hierarchy; if that child post is vacant at that Office, it shall be offered as a switch option and the system shall continue one level further under that vacant child (cascade while posts remain vacant). Occupied subordinate posts shall not be offered and shall block cascading beneath them. Example: user logs in as Sub-Registrar at Office A; if FDA under Sub-Registrar is vacant, switch to FDA is allowed; if SDA under that vacant FDA is also vacant, switch to FDA or SDA is allowed. On switch, session roles and Module Function claims shall be recalculated from the switched-to post via Post–Role mapping. The user shall always be able to switch back to the original login-selected post. Switch actions shall be audit-logged (actor, from-post, to-post, office).</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vacant sanctioned posts during user creation (at least one post required). There is no Primary/Secondary role or post distinction. At login, the officer selects one active post for the session when multiple posts are assigned (FR-52); session roles shall be those mapped to the selected post via Post–Role mapping.</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vacant sanctioned post must be assigned to each DSR Officer at account creation. Optional End Date may be set per post occupancy; if set, the system shall free that occupancy on the end date and recalculate effective roles via Post–Role mapping.</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is vacant at assignment. Non-vacant or over-capacity assignment shall be blocked. Occupied count shall increase per assigned post and decrease when occupancy ends.</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and vacancy are maintained per Post per Office.</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from the current session post — login-selected or FR-53 switch); load Role–Module–Function claims; for each API/URL request look up the Resource Master to obtain the required Module Function; allow only if the user holds that function;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the union of Module Functions mapped to the roles held in that session: for DSR Officers, roles derived from the current session post (login-selected post or a vacant subordinate post switched to under FR-53) via Post–Role mapping;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non-vacant (over-capacity) sanctioned post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Post per office and prevent over-capacity assignment. When assigning posts to a DSR Officer, only vacant sanctioned posts shall be selectable.</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 DSR Officers with multiple active post occupancies must select one post (with office details) after authentication before entering the application (FR-52). From the home page they may switch to vacant subordinate posts under that selection using the Hierarchy Master (FR-53).</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 then post selection if multiple posts (FR-52)</w:t>
            </w:r>
          </w:p>
        </w:tc>
      </w:tr>
      <w:tr>
        <w:tc>
          <w:p>
            <w:r>
              <w:t>Other Department users</w:t>
            </w:r>
          </w:p>
        </w:tc>
        <w:tc>
          <w:p>
            <w:r>
              <w:t>Officers/staff from other government departments — User Category = Other Department</w:t>
            </w:r>
          </w:p>
        </w:tc>
        <w:tc>
          <w:p>
            <w:r>
              <w:t>Username + OTP + Captcha + Biometrics</w:t>
            </w:r>
          </w:p>
        </w:tc>
      </w:tr>
    </w:tbl>
    <w:p>
      <w:pPr/>
      <w:r>
        <w:t>Login post selection (DSR Officers — FR-52):</w:t>
      </w:r>
    </w:p>
    <w:p>
      <w:pPr/>
      <w:r>
        <w:t>Applies only to DSR Officers. After Username + OTP + Captcha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 OTP + Captcha + Biometrics)</w:t>
            </w:r>
          </w:p>
        </w:tc>
        <w:tc>
          <w:p>
            <w:r>
              <w:t>DSR Officer / Auth</w:t>
            </w:r>
          </w:p>
        </w:tc>
        <w:tc>
          <w:p>
            <w:r>
              <w:t>FR-06</w:t>
            </w:r>
          </w:p>
        </w:tc>
      </w:tr>
      <w:tr>
        <w:tc>
          <w:p>
            <w:r>
              <w:t>2</w:t>
            </w:r>
          </w:p>
        </w:tc>
        <w:tc>
          <w:p>
            <w:r>
              <w:t>Load active post occupancies (Post + Office)</w:t>
            </w:r>
          </w:p>
        </w:tc>
        <w:tc>
          <w:p>
            <w:r>
              <w:t>System</w:t>
            </w:r>
          </w:p>
        </w:tc>
        <w:tc>
          <w:p>
            <w:r>
              <w:t>Vacant/ended occupancies excluded</w:t>
            </w:r>
          </w:p>
        </w:tc>
      </w:tr>
      <w:tr>
        <w:tc>
          <w:p>
            <w:r>
              <w:t>3a</w:t>
            </w:r>
          </w:p>
        </w:tc>
        <w:tc>
          <w:p>
            <w:r>
              <w:t>If exactly one active post — auto-select; continue to home</w:t>
            </w:r>
          </w:p>
        </w:tc>
        <w:tc>
          <w:p>
            <w:r>
              <w:t>System</w:t>
            </w:r>
          </w:p>
        </w:tc>
        <w:tc>
          <w:p>
            <w:r>
              <w:t>No selection UI</w:t>
            </w:r>
          </w:p>
        </w:tc>
      </w:tr>
      <w:tr>
        <w:tc>
          <w:p>
            <w:r>
              <w:t>3b</w:t>
            </w:r>
          </w:p>
        </w:tc>
        <w:tc>
          <w:p>
            <w:r>
              <w:t>If two or more active posts — show post selection list</w:t>
            </w:r>
          </w:p>
        </w:tc>
        <w:tc>
          <w:p>
            <w:r>
              <w:t>System / UI</w:t>
            </w:r>
          </w:p>
        </w:tc>
        <w:tc>
          <w:p>
            <w:r>
              <w:t>Mandatory; cannot skip (FR-52)</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post and confirms</w:t>
            </w:r>
          </w:p>
        </w:tc>
        <w:tc>
          <w:p>
            <w:r>
              <w:t>DSR Officer</w:t>
            </w:r>
          </w:p>
        </w:tc>
        <w:tc>
          <w:p>
            <w:r>
              <w:t>Selection stored on session</w:t>
            </w:r>
          </w:p>
        </w:tc>
      </w:tr>
      <w:tr>
        <w:tc>
          <w:p>
            <w:r>
              <w:t>6</w:t>
            </w:r>
          </w:p>
        </w:tc>
        <w:tc>
          <w:p>
            <w:r>
              <w:t>Resolve session roles from selected post via Post–Role mapping</w:t>
            </w:r>
          </w:p>
        </w:tc>
        <w:tc>
          <w:p>
            <w:r>
              <w:t>UM / Auth</w:t>
            </w:r>
          </w:p>
        </w:tc>
        <w:tc>
          <w:p>
            <w:r>
              <w:t>Not union of all posts</w:t>
            </w:r>
          </w:p>
        </w:tc>
      </w:tr>
      <w:tr>
        <w:tc>
          <w:p>
            <w:r>
              <w:t>7</w:t>
            </w:r>
          </w:p>
        </w:tc>
        <w:tc>
          <w:p>
            <w:r>
              <w:t>Resolve Module Function claims; enter application home</w:t>
            </w:r>
          </w:p>
        </w:tc>
        <w:tc>
          <w:p>
            <w:r>
              <w:t>UM / Auth</w:t>
            </w:r>
          </w:p>
        </w:tc>
        <w:tc>
          <w:p>
            <w:r>
              <w:t>FR-38, FR-41</w:t>
            </w:r>
          </w:p>
        </w:tc>
      </w:tr>
      <w:tr>
        <w:tc>
          <w:p>
            <w:r>
              <w:t>8</w:t>
            </w:r>
          </w:p>
        </w:tc>
        <w:tc>
          <w:p>
            <w:r>
              <w:t>On home — optionally switch to vacant subordinate post(s) under login post</w:t>
            </w:r>
          </w:p>
        </w:tc>
        <w:tc>
          <w:p>
            <w:r>
              <w:t>DSR Officer / UI</w:t>
            </w:r>
          </w:p>
        </w:tc>
        <w:tc>
          <w:p>
            <w:r>
              <w:t>Hierarchy Master; same office; FR-53</w:t>
            </w:r>
          </w:p>
        </w:tc>
      </w:tr>
    </w:tbl>
    <w:p>
      <w:pPr/>
      <w:r>
        <w:t>Vacant subordinate post / role switch (DSR Officers — FR-53):</w:t>
      </w:r>
    </w:p>
    <w:p>
      <w:pPr/>
      <w:r>
        <w:t>After the officer lands on the home page under the login-selected post, the system shall offer switch options for vacant posts that sit under that post in the DSR Officer Hierarchy Master, at the same Office. Cascading: only vacant children are offered; under each vacant child, vacant grandchildren are also offered, and so on. Occupied posts are not offered and stop further descent. Roles after switch come from Post–Role mapping of the switched-to post. The officer may always return to the original login-selected post.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Land on home under login-selected Post + Office</w:t>
            </w:r>
          </w:p>
        </w:tc>
        <w:tc>
          <w:p>
            <w:r>
              <w:t>DSR Officer</w:t>
            </w:r>
          </w:p>
        </w:tc>
        <w:tc>
          <w:p>
            <w:r>
              <w:t>FR-52 complete</w:t>
            </w:r>
          </w:p>
        </w:tc>
      </w:tr>
      <w:tr>
        <w:tc>
          <w:p>
            <w:r>
              <w:t>2</w:t>
            </w:r>
          </w:p>
        </w:tc>
        <w:tc>
          <w:p>
            <w:r>
              <w:t>Read Hierarchy Master children of login-selected Post</w:t>
            </w:r>
          </w:p>
        </w:tc>
        <w:tc>
          <w:p>
            <w:r>
              <w:t>System</w:t>
            </w:r>
          </w:p>
        </w:tc>
        <w:tc>
          <w:p>
            <w:r>
              <w:t>FR-43</w:t>
            </w:r>
          </w:p>
        </w:tc>
      </w:tr>
      <w:tr>
        <w:tc>
          <w:p>
            <w:r>
              <w:t>3</w:t>
            </w:r>
          </w:p>
        </w:tc>
        <w:tc>
          <w:p>
            <w:r>
              <w:t>For each child at same Office — if vacant, add as switch option</w:t>
            </w:r>
          </w:p>
        </w:tc>
        <w:tc>
          <w:p>
            <w:r>
              <w:t>System</w:t>
            </w:r>
          </w:p>
        </w:tc>
        <w:tc>
          <w:p>
            <w:r>
              <w:t>Vacancy = Occupied &lt; Sanctioned strength (FR-24)</w:t>
            </w:r>
          </w:p>
        </w:tc>
      </w:tr>
      <w:tr>
        <w:tc>
          <w:p>
            <w:r>
              <w:t>4</w:t>
            </w:r>
          </w:p>
        </w:tc>
        <w:tc>
          <w:p>
            <w:r>
              <w:t>If child is vacant, repeat for its children (cascade)</w:t>
            </w:r>
          </w:p>
        </w:tc>
        <w:tc>
          <w:p>
            <w:r>
              <w:t>System</w:t>
            </w:r>
          </w:p>
        </w:tc>
        <w:tc>
          <w:p>
            <w:r>
              <w:t>Stop cascade under occupied posts</w:t>
            </w:r>
          </w:p>
        </w:tc>
      </w:tr>
      <w:tr>
        <w:tc>
          <w:p>
            <w:r>
              <w:t>5</w:t>
            </w:r>
          </w:p>
        </w:tc>
        <w:tc>
          <w:p>
            <w:r>
              <w:t>Show switch list (Post Name + Office); include original login post</w:t>
            </w:r>
          </w:p>
        </w:tc>
        <w:tc>
          <w:p>
            <w:r>
              <w:t>UI</w:t>
            </w:r>
          </w:p>
        </w:tc>
        <w:tc>
          <w:p>
            <w:r>
              <w:t>Example: SR → FDA (vacant) → SDA (vacant)</w:t>
            </w:r>
          </w:p>
        </w:tc>
      </w:tr>
      <w:tr>
        <w:tc>
          <w:p>
            <w:r>
              <w:t>6</w:t>
            </w:r>
          </w:p>
        </w:tc>
        <w:tc>
          <w:p>
            <w:r>
              <w:t>User selects a switch target</w:t>
            </w:r>
          </w:p>
        </w:tc>
        <w:tc>
          <w:p>
            <w:r>
              <w:t>DSR Officer</w:t>
            </w:r>
          </w:p>
        </w:tc>
        <w:tc>
          <w:p>
            <w:r>
              <w:t>Optional; may stay on login post</w:t>
            </w:r>
          </w:p>
        </w:tc>
      </w:tr>
      <w:tr>
        <w:tc>
          <w:p>
            <w:r>
              <w:t>7</w:t>
            </w:r>
          </w:p>
        </w:tc>
        <w:tc>
          <w:p>
            <w:r>
              <w:t>Recalculate session roles via Post–Role mapping for switched-to post</w:t>
            </w:r>
          </w:p>
        </w:tc>
        <w:tc>
          <w:p>
            <w:r>
              <w:t>UM / Auth</w:t>
            </w:r>
          </w:p>
        </w:tc>
        <w:tc>
          <w:p>
            <w:r>
              <w:t>FR-38, FR-47</w:t>
            </w:r>
          </w:p>
        </w:tc>
      </w:tr>
      <w:tr>
        <w:tc>
          <w:p>
            <w:r>
              <w:t>8</w:t>
            </w:r>
          </w:p>
        </w:tc>
        <w:tc>
          <w:p>
            <w:r>
              <w:t>Audit log switch (from-post, to-post, office, actor, timestamp)</w:t>
            </w:r>
          </w:p>
        </w:tc>
        <w:tc>
          <w:p>
            <w:r>
              <w:t>System</w:t>
            </w:r>
          </w:p>
        </w:tc>
        <w:tc>
          <w:p>
            <w:r>
              <w:t>Mandatory</w:t>
            </w:r>
          </w:p>
        </w:tc>
      </w:tr>
    </w:tbl>
    <w:p>
      <w:pPr/>
      <w:r>
        <w:t>Illustrative example (Office A — Sub-Registrar login):</w:t>
      </w:r>
    </w:p>
    <w:p/>
    <w:tbl>
      <w:tr>
        <w:tc>
          <w:tcPr>
            <w:shd w:val="clear" w:fill="D9E2F3"/>
          </w:tcPr>
          <w:p>
            <w:r>
              <w:rPr>
                <w:b/>
              </w:rPr>
              <w:t>Hierarchy (Office A)</w:t>
            </w:r>
          </w:p>
        </w:tc>
        <w:tc>
          <w:tcPr>
            <w:shd w:val="clear" w:fill="D9E2F3"/>
          </w:tcPr>
          <w:p>
            <w:r>
              <w:rPr>
                <w:b/>
              </w:rPr>
              <w:t>Vacancy at Office A</w:t>
            </w:r>
          </w:p>
        </w:tc>
        <w:tc>
          <w:tcPr>
            <w:shd w:val="clear" w:fill="D9E2F3"/>
          </w:tcPr>
          <w:p>
            <w:r>
              <w:rPr>
                <w:b/>
              </w:rPr>
              <w:t>Switch options for Sub-Registrar</w:t>
            </w:r>
          </w:p>
        </w:tc>
      </w:tr>
      <w:tr>
        <w:tc>
          <w:p>
            <w:r>
              <w:t>Sub-Registrar (login post)</w:t>
            </w:r>
          </w:p>
        </w:tc>
        <w:tc>
          <w:p>
            <w:r>
              <w:t>Occupied by self</w:t>
            </w:r>
          </w:p>
        </w:tc>
        <w:tc>
          <w:p>
            <w:r>
              <w:t>Always available (return / stay)</w:t>
            </w:r>
          </w:p>
        </w:tc>
      </w:tr>
      <w:tr>
        <w:tc>
          <w:p>
            <w:r>
              <w:t>→ FDA (Enforcement) under Sub-Registrar</w:t>
            </w:r>
          </w:p>
        </w:tc>
        <w:tc>
          <w:p>
            <w:r>
              <w:t>Vacant</w:t>
            </w:r>
          </w:p>
        </w:tc>
        <w:tc>
          <w:p>
            <w:r>
              <w:t>May switch to FDA (Enforcement)</w:t>
            </w:r>
          </w:p>
        </w:tc>
      </w:tr>
      <w:tr>
        <w:tc>
          <w:p>
            <w:r>
              <w:t>→ → SDA (Enforcement) under FDA</w:t>
            </w:r>
          </w:p>
        </w:tc>
        <w:tc>
          <w:p>
            <w:r>
              <w:t>Vacant</w:t>
            </w:r>
          </w:p>
        </w:tc>
        <w:tc>
          <w:p>
            <w:r>
              <w:t>May switch to SDA (Enforcement) as well</w:t>
            </w:r>
          </w:p>
        </w:tc>
      </w:tr>
      <w:tr>
        <w:tc>
          <w:p>
            <w:r>
              <w:t>→ FDA (Enforcement) under Sub-Registrar</w:t>
            </w:r>
          </w:p>
        </w:tc>
        <w:tc>
          <w:p>
            <w:r>
              <w:t>Occupied by another officer</w:t>
            </w:r>
          </w:p>
        </w:tc>
        <w:tc>
          <w:p>
            <w:r>
              <w:t>FDA not offered; SDA under FDA not offered (cascade blocked)</w:t>
            </w:r>
          </w:p>
        </w:tc>
      </w:tr>
    </w:tbl>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vacant sanctioned posts; at login the officer selects one active post when multiple are assigned (FR-52). Session roles are those mapped to the current session post (login or vacant subordinate switch — FR-53). Over-capacity assignment is blocked (FR-45–FR-49).</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Vacant</w:t>
            </w:r>
          </w:p>
        </w:tc>
      </w:tr>
      <w:tr>
        <w:tc>
          <w:p>
            <w:r>
              <w:t>SRO Yeshwanthapura</w:t>
            </w:r>
          </w:p>
        </w:tc>
        <w:tc>
          <w:p>
            <w:r>
              <w:t>POST-SR</w:t>
            </w:r>
          </w:p>
        </w:tc>
        <w:tc>
          <w:p>
            <w:r>
              <w:t>Sub-Registrar</w:t>
            </w:r>
          </w:p>
        </w:tc>
        <w:tc>
          <w:p>
            <w:r>
              <w:t>1</w:t>
            </w:r>
          </w:p>
        </w:tc>
        <w:tc>
          <w:p>
            <w:r>
              <w:t>1</w:t>
            </w:r>
          </w:p>
        </w:tc>
        <w:tc>
          <w:p>
            <w:r>
              <w:t>0</w:t>
            </w:r>
          </w:p>
        </w:tc>
      </w:tr>
      <w:tr>
        <w:tc>
          <w:p>
            <w:r>
              <w:t>SRO Yeshwanthapura</w:t>
            </w:r>
          </w:p>
        </w:tc>
        <w:tc>
          <w:p>
            <w:r>
              <w:t>POST-FDA-ENF</w:t>
            </w:r>
          </w:p>
        </w:tc>
        <w:tc>
          <w:p>
            <w:r>
              <w:t>FDA (Enforcement)</w:t>
            </w:r>
          </w:p>
        </w:tc>
        <w:tc>
          <w:p>
            <w:r>
              <w:t>2</w:t>
            </w:r>
          </w:p>
        </w:tc>
        <w:tc>
          <w:p>
            <w:r>
              <w:t>1</w:t>
            </w:r>
          </w:p>
        </w:tc>
        <w:tc>
          <w:p>
            <w:r>
              <w:t>1</w:t>
            </w:r>
          </w:p>
        </w:tc>
      </w:tr>
      <w:tr>
        <w:tc>
          <w:p>
            <w:r>
              <w:t>SRO Yeshwanthapura</w:t>
            </w:r>
          </w:p>
        </w:tc>
        <w:tc>
          <w:p>
            <w:r>
              <w:t>POST-SDA-ENF</w:t>
            </w:r>
          </w:p>
        </w:tc>
        <w:tc>
          <w:p>
            <w:r>
              <w:t>SDA (Enforcement)</w:t>
            </w:r>
          </w:p>
        </w:tc>
        <w:tc>
          <w:p>
            <w:r>
              <w:t>1</w:t>
            </w:r>
          </w:p>
        </w:tc>
        <w:tc>
          <w:p>
            <w:r>
              <w:t>0</w:t>
            </w:r>
          </w:p>
        </w:tc>
        <w:tc>
          <w:p>
            <w:r>
              <w:t>1</w:t>
            </w:r>
          </w:p>
        </w:tc>
      </w:tr>
      <w:tr>
        <w:tc>
          <w:p>
            <w:r>
              <w:t>SRO Yeshwanthapura</w:t>
            </w:r>
          </w:p>
        </w:tc>
        <w:tc>
          <w:p>
            <w:r>
              <w:t>POST-DEO</w:t>
            </w:r>
          </w:p>
        </w:tc>
        <w:tc>
          <w:p>
            <w:r>
              <w:t>Data Entry Operator</w:t>
            </w:r>
          </w:p>
        </w:tc>
        <w:tc>
          <w:p>
            <w:r>
              <w:t>2</w:t>
            </w:r>
          </w:p>
        </w:tc>
        <w:tc>
          <w:p>
            <w:r>
              <w:t>1</w:t>
            </w:r>
          </w:p>
        </w:tc>
        <w:tc>
          <w:p>
            <w:r>
              <w:t>1</w:t>
            </w:r>
          </w:p>
        </w:tc>
      </w:tr>
      <w:tr>
        <w:tc>
          <w:p>
            <w:r>
              <w:t>DRO Mysuru</w:t>
            </w:r>
          </w:p>
        </w:tc>
        <w:tc>
          <w:p>
            <w:r>
              <w:t>POST-DRO</w:t>
            </w:r>
          </w:p>
        </w:tc>
        <w:tc>
          <w:p>
            <w:r>
              <w:t>District Registrar</w:t>
            </w:r>
          </w:p>
        </w:tc>
        <w:tc>
          <w:p>
            <w:r>
              <w:t>1</w:t>
            </w:r>
          </w:p>
        </w:tc>
        <w:tc>
          <w:p>
            <w:r>
              <w:t>1</w:t>
            </w:r>
          </w:p>
        </w:tc>
        <w:tc>
          <w:p>
            <w:r>
              <w:t>0</w:t>
            </w:r>
          </w:p>
        </w:tc>
      </w:tr>
      <w:tr>
        <w:tc>
          <w:p>
            <w:r>
              <w:t>DRO Mysuru</w:t>
            </w:r>
          </w:p>
        </w:tc>
        <w:tc>
          <w:p>
            <w:r>
              <w:t>POST-HQA-ENF</w:t>
            </w:r>
          </w:p>
        </w:tc>
        <w:tc>
          <w:p>
            <w:r>
              <w:t>HQA (Enforcement)</w:t>
            </w:r>
          </w:p>
        </w:tc>
        <w:tc>
          <w:p>
            <w:r>
              <w:t>1</w:t>
            </w:r>
          </w:p>
        </w:tc>
        <w:tc>
          <w:p>
            <w:r>
              <w:t>0</w:t>
            </w:r>
          </w:p>
        </w:tc>
        <w:tc>
          <w:p>
            <w:r>
              <w:t>1</w:t>
            </w:r>
          </w:p>
        </w:tc>
      </w:tr>
      <w:tr>
        <w:tc>
          <w:p>
            <w:r>
              <w:t>IGRO Bangalore</w:t>
            </w:r>
          </w:p>
        </w:tc>
        <w:tc>
          <w:p>
            <w:r>
              <w:t>POST-DIGR-ADMIN</w:t>
            </w:r>
          </w:p>
        </w:tc>
        <w:tc>
          <w:p>
            <w:r>
              <w:t>DIGR (Admin, Law &amp; Computers)</w:t>
            </w:r>
          </w:p>
        </w:tc>
        <w:tc>
          <w:p>
            <w:r>
              <w:t>1</w:t>
            </w:r>
          </w:p>
        </w:tc>
        <w:tc>
          <w:p>
            <w:r>
              <w:t>1</w:t>
            </w:r>
          </w:p>
        </w:tc>
        <w:tc>
          <w:p>
            <w:r>
              <w:t>0</w:t>
            </w:r>
          </w:p>
        </w:tc>
      </w:tr>
      <w:tr>
        <w:tc>
          <w:p>
            <w:r>
              <w:t>IGRO Bangalore</w:t>
            </w:r>
          </w:p>
        </w:tc>
        <w:tc>
          <w:p>
            <w:r>
              <w:t>POST-DIGR-ENF</w:t>
            </w:r>
          </w:p>
        </w:tc>
        <w:tc>
          <w:p>
            <w:r>
              <w:t>DIGR (Enforcement)</w:t>
            </w:r>
          </w:p>
        </w:tc>
        <w:tc>
          <w:p>
            <w:r>
              <w:t>1</w:t>
            </w:r>
          </w:p>
        </w:tc>
        <w:tc>
          <w:p>
            <w:r>
              <w:t>0</w:t>
            </w:r>
          </w:p>
        </w:tc>
        <w:tc>
          <w:p>
            <w:r>
              <w:t>1</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occupied/vacant</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vacant sanctioned posts (Posts Master via Sanctioned Posts Master). There is no Primary or Secondary role/post assignment. At login, if multiple active posts exist, the officer selects one post shown with office details (FR-52); session roles = roles mapped to the current session post via Post–Role mapping. From the home page, the officer may switch to vacant subordinate posts under that login post using the Hierarchy Master (FR-53).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vacant sanctioned posts (Post + Office)</w:t>
            </w:r>
          </w:p>
        </w:tc>
        <w:tc>
          <w:p>
            <w:r>
              <w:t>Roles from Post–Role mapping for current session post (login or FR-53 switch)</w:t>
            </w:r>
          </w:p>
        </w:tc>
        <w:tc>
          <w:p>
            <w:r>
              <w:t>Optional per post occupancy</w:t>
            </w:r>
          </w:p>
        </w:tc>
        <w:tc>
          <w:p>
            <w:r>
              <w:t>Multi-post → choose at login; vacant subordinates → switch on home</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(OTP / OTP+Biometrics as per category)</w:t>
            </w:r>
          </w:p>
        </w:tc>
        <w:tc>
          <w:p>
            <w:r>
              <w:t>User / Auth service</w:t>
            </w:r>
          </w:p>
        </w:tc>
        <w:tc>
          <w:p>
            <w:r>
              <w:t>Credentials verified</w:t>
            </w:r>
          </w:p>
        </w:tc>
      </w:tr>
      <w:tr>
        <w:tc>
          <w:p>
            <w:r>
              <w:t>1a</w:t>
            </w:r>
          </w:p>
        </w:tc>
        <w:tc>
          <w:p>
            <w:r>
              <w:t>If DSR Officer with multiple active posts — select Post + Office for session</w:t>
            </w:r>
          </w:p>
        </w:tc>
        <w:tc>
          <w:p>
            <w:r>
              <w:t>User / UI</w:t>
            </w:r>
          </w:p>
        </w:tc>
        <w:tc>
          <w:p>
            <w:r>
              <w:t>Mandatory; display Post Name with Office details (FR-52); single post auto-selected</w:t>
            </w:r>
          </w:p>
        </w:tc>
      </w:tr>
      <w:tr>
        <w:tc>
          <w:p>
            <w:r>
              <w:t>1b</w:t>
            </w:r>
          </w:p>
        </w:tc>
        <w:tc>
          <w:p>
            <w:r>
              <w:t>On home — optional switch to vacant subordinate post at same Office</w:t>
            </w:r>
          </w:p>
        </w:tc>
        <w:tc>
          <w:p>
            <w:r>
              <w:t>User / UI</w:t>
            </w:r>
          </w:p>
        </w:tc>
        <w:tc>
          <w:p>
            <w:r>
              <w:t>Hierarchy cascade while vacant (FR-53); may return to login post</w:t>
            </w:r>
          </w:p>
        </w:tc>
      </w:tr>
      <w:tr>
        <w:tc>
          <w:p>
            <w:r>
              <w:t>2</w:t>
            </w:r>
          </w:p>
        </w:tc>
        <w:tc>
          <w:p>
            <w:r>
              <w:t>Load session role(s)</w:t>
            </w:r>
          </w:p>
        </w:tc>
        <w:tc>
          <w:p>
            <w:r>
              <w:t>Auth / UM service</w:t>
            </w:r>
          </w:p>
        </w:tc>
        <w:tc>
          <w:p>
            <w:r>
              <w:t>DSR: roles from current session post via Post–Role map; Other Department: one role</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vacant subordinate post/role switch after login (FR-53).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so FR-53 switch examples apply:</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3</w:t>
            </w:r>
          </w:p>
        </w:tc>
        <w:tc>
          <w:p>
            <w:r>
              <w:t>Enforcement — SRO</w:t>
            </w:r>
          </w:p>
        </w:tc>
        <w:tc>
          <w:p>
            <w:r>
              <w:t>POST-SR</w:t>
            </w:r>
          </w:p>
        </w:tc>
        <w:tc>
          <w:p>
            <w:r>
              <w:t>Sub-Registrar</w:t>
            </w:r>
          </w:p>
        </w:tc>
        <w:tc>
          <w:p>
            <w:r>
              <w:t>POST-DIGR-ENF</w:t>
            </w:r>
          </w:p>
        </w:tc>
      </w:tr>
      <w:tr>
        <w:tc>
          <w:p>
            <w:r>
              <w:t>4</w:t>
            </w:r>
          </w:p>
        </w:tc>
        <w:tc>
          <w:p>
            <w:r>
              <w:t>Enforcement — SRO</w:t>
            </w:r>
          </w:p>
        </w:tc>
        <w:tc>
          <w:p>
            <w:r>
              <w:t>POST-FDA-ENF</w:t>
            </w:r>
          </w:p>
        </w:tc>
        <w:tc>
          <w:p>
            <w:r>
              <w:t>FDA (Enforcement)</w:t>
            </w:r>
          </w:p>
        </w:tc>
        <w:tc>
          <w:p>
            <w:r>
              <w:t>POST-SR</w:t>
            </w:r>
          </w:p>
        </w:tc>
      </w:tr>
      <w:tr>
        <w:tc>
          <w:p>
            <w:r>
              <w:t>5</w:t>
            </w:r>
          </w:p>
        </w:tc>
        <w:tc>
          <w:p>
            <w:r>
              <w:t>Enforcement — SRO</w:t>
            </w:r>
          </w:p>
        </w:tc>
        <w:tc>
          <w:p>
            <w:r>
              <w:t>POST-SDA-ENF</w:t>
            </w:r>
          </w:p>
        </w:tc>
        <w:tc>
          <w:p>
            <w:r>
              <w:t>SDA (Enforcement)</w:t>
            </w:r>
          </w:p>
        </w:tc>
        <w:tc>
          <w:p>
            <w:r>
              <w:t>POST-FDA-ENF</w:t>
            </w:r>
          </w:p>
        </w:tc>
      </w:tr>
      <w:tr>
        <w:tc>
          <w:p>
            <w:r>
              <w:t>4</w:t>
            </w:r>
          </w:p>
        </w:tc>
        <w:tc>
          <w:p>
            <w:r>
              <w:t>Enforcement — SRO</w:t>
            </w:r>
          </w:p>
        </w:tc>
        <w:tc>
          <w:p>
            <w:r>
              <w:t>POST-DEO</w:t>
            </w:r>
          </w:p>
        </w:tc>
        <w:tc>
          <w:p>
            <w:r>
              <w:t>DEO</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2"/>
      </w:pPr>
      <w:r>
        <w:t>6.6 User Creation and Role Assignment Workflow</w:t>
      </w:r>
    </w:p>
    <w:p>
      <w:pPr/>
      <w:r>
        <w:t>The system shall provide dedicated step-by-step workflows to assign access during user creation. For DSR Officers, assign one or more vacant sanctioned posts (roles via Post–Role mapping; no Primary/Secondary; at login the officer selects one post when multiple are active — FR-52).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Assign one or more vacant sanctioned posts (Post + Office from Posts / Sanctioned Posts Masters)</w:t>
            </w:r>
          </w:p>
        </w:tc>
        <w:tc>
          <w:p>
            <w:r>
              <w:t>Admin</w:t>
            </w:r>
          </w:p>
        </w:tc>
        <w:tc>
          <w:p>
            <w:r>
              <w:t>At least one required; FR-17, FR-30, FR-45, FR-48</w:t>
            </w:r>
          </w:p>
        </w:tc>
      </w:tr>
      <w:tr>
        <w:tc>
          <w:p>
            <w:r>
              <w:t>4</w:t>
            </w:r>
          </w:p>
        </w:tc>
        <w:tc>
          <w:p>
            <w:r>
              <w:t>Optionally set End Date per post occupancy</w:t>
            </w:r>
          </w:p>
        </w:tc>
        <w:tc>
          <w:p>
            <w:r>
              <w:t>Admin</w:t>
            </w:r>
          </w:p>
        </w:tc>
        <w:tc>
          <w:p>
            <w:r>
              <w:t>If set, occupancy freed on date; FR-30</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or any post not vacant</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Post occupancy end date not enforced</w:t>
            </w:r>
          </w:p>
        </w:tc>
        <w:tc>
          <w:tcPr>
            <w:tcW w:type="dxa" w:w="1400"/>
          </w:tcPr>
          <w:p>
            <w:r/>
            <w:r>
              <w:rPr>
                <w:b w:val="0"/>
              </w:rPr>
              <w:t>Medium</w:t>
            </w:r>
          </w:p>
        </w:tc>
        <w:tc>
          <w:tcPr>
            <w:tcW w:type="dxa" w:w="5060"/>
          </w:tcPr>
          <w:p>
            <w:r/>
            <w:r>
              <w:rPr>
                <w:b w:val="0"/>
              </w:rPr>
              <w:t>Scheduled job to free expired post occupancies and recalculate roles;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login-selected post (FR-52); no Primary/Secondary distinction</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Session post</w:t>
            </w:r>
          </w:p>
        </w:tc>
        <w:tc>
          <w:tcPr>
            <w:tcW w:type="dxa" w:w="7060"/>
          </w:tcPr>
          <w:p>
            <w:r/>
            <w:r>
              <w:rPr>
                <w:b w:val="0"/>
              </w:rPr>
              <w:t>The Post + Office context currently active in the DSR session — either the login-selected post or a vacant subordinate post switched to under FR-53; session roles derive from this post via Post–Role mapping</w:t>
            </w:r>
          </w:p>
        </w:tc>
      </w:tr>
      <w:tr>
        <w:tc>
          <w:tcPr>
            <w:tcW w:type="dxa" w:w="2400"/>
          </w:tcPr>
          <w:p>
            <w:r/>
            <w:r>
              <w:rPr>
                <w:b w:val="0"/>
              </w:rPr>
              <w:t>Vacant subordinate switch</w:t>
            </w:r>
          </w:p>
        </w:tc>
        <w:tc>
          <w:tcPr>
            <w:tcW w:type="dxa" w:w="7060"/>
          </w:tcPr>
          <w:p>
            <w:r/>
            <w:r>
              <w:rPr>
                <w:b w:val="0"/>
              </w:rPr>
              <w:t>Home-page action allowing a DSR Officer to act under a vacant child/descendant post of the login-selected post at the same office, cascading through vacant hierarchy nodes only (FR-53)</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v3.4</dc:title>
  <dc:subject>BRD-K3-UM-001</dc:subject>
</cp:coreProperties>
</file>