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</w:t>
      </w:r>
    </w:p>
    <w:p>
      <w:pPr>
        <w:pStyle w:val="Heading2"/>
      </w:pPr>
      <w:r>
        <w:t>Kaveri 3.0 — Programme Delivery Plan (Phase-wise)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PLAN-K3-PROG-001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0.4 (Draft)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Draft for PO / Steering / Architecture review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Programme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Kaveri 3.0 — Registration Department, Government of Karnataka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Requirements schedule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Requirement Discussions/Schedule/Kaveri_Requirements_Updated_Schedule_v3_DocumentSubModules.xlsx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Modules catalogue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Requirement Discussions/Modules/DocumentRegistration/Kaveri_2.0_Moduleslist.xlsx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IT Cell resources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K3_ITCellRequirement.pdf</w:t>
            </w:r>
            <w:r>
              <w:rPr>
                <w:sz w:val="18"/>
              </w:rPr>
              <w:t xml:space="preserve"> (39 posts)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Legal corpus (Document)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Acts_Rules/Document/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Programme constraint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All modules Go Live within 11 months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Phase 1 Go Live by 3rd week of October 2026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Kaveri 1.0/2.0 data migration in-scope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Steering, PO, PM, BA, Domain Expert, Architects, Tech Leads, QA, DevOps, Security, Ops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Last updated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2026-08-20</w:t>
            </w:r>
          </w:p>
        </w:tc>
      </w:tr>
    </w:tbl>
    <w:p/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Author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Summary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0.1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2026-08-20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Programme plan: SDLC + 4 phases mapped to schedule v3 and Acts/Rules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0.2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2026-08-20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Compressed to </w:t>
            </w:r>
            <w:r>
              <w:rPr>
                <w:b/>
                <w:sz w:val="18"/>
              </w:rPr>
              <w:t>11-month all-modules go-live</w:t>
            </w:r>
            <w:r>
              <w:rPr>
                <w:sz w:val="18"/>
              </w:rPr>
              <w:t xml:space="preserve">; staffing locked to </w:t>
            </w:r>
            <w:r>
              <w:rPr>
                <w:rFonts w:ascii="Consolas" w:hAnsi="Consolas"/>
                <w:sz w:val="18"/>
              </w:rPr>
              <w:t>K3_ITCellRequirement.pdf</w:t>
            </w:r>
            <w:r>
              <w:rPr>
                <w:sz w:val="18"/>
              </w:rPr>
              <w:t xml:space="preserve"> (39 posts)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2026-08-20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 Go Live fixed to 3rd week of October 2026 (21-10-2026)</w:t>
            </w:r>
            <w:r>
              <w:rPr>
                <w:sz w:val="18"/>
              </w:rPr>
              <w:t>; Phases 2–4 pulled forward; Phase 1 MVP / hypercare split for late BR items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0.4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2026-08-20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Added </w:t>
            </w:r>
            <w:r>
              <w:rPr>
                <w:b/>
                <w:sz w:val="18"/>
              </w:rPr>
              <w:t>Data Migration workstream</w:t>
            </w:r>
            <w:r>
              <w:rPr>
                <w:sz w:val="18"/>
              </w:rPr>
              <w:t xml:space="preserve"> from Kaveri 1.0 / 2.0 ecosystem (phased cutovers, validation, dual-run); aligned to Phase 1–4 Go Lives</w:t>
            </w:r>
          </w:p>
        </w:tc>
      </w:tr>
    </w:tbl>
    <w:p/>
    <w:p>
      <w:r>
        <w:rPr>
          <w:b/>
        </w:rPr>
        <w:t>Related documents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 / Path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Title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K3_ITCellRequirement.pdf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IT Cell resource types, JD, qualifications (Total </w:t>
            </w:r>
            <w:r>
              <w:rPr>
                <w:b/>
                <w:sz w:val="18"/>
              </w:rPr>
              <w:t>39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Schedule v3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Requirements discussion calendar (17-08-2026 → 15-10-2026)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PLAN-K3-MRG-HMA-001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module project plan (Hindu Marriage) — align waves to Phase 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BRD-K3-MRG-HMA-001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BRD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HLD-K3-MRG-HMA-001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HLD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RTM-K3-*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Requirements traceability matrices (per module)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DEC-K3-PROG-001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Programme decision log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MIG-K3-PROG-001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Data Migration strategy &amp; phase exit reports (to be maintained)</w:t>
            </w:r>
          </w:p>
        </w:tc>
      </w:tr>
    </w:tbl>
    <w:p/>
    <w:p>
      <w:pPr>
        <w:pStyle w:val="Heading2"/>
      </w:pPr>
      <w:r>
        <w:t>1. Purpose and objectives</w:t>
      </w:r>
    </w:p>
    <w:p>
      <w:pPr>
        <w:pStyle w:val="Heading3"/>
      </w:pPr>
      <w:r>
        <w:t>1.1 Purpose</w:t>
      </w:r>
    </w:p>
    <w:p>
      <w:r>
        <w:t>Define the end-to-end programme plan for Kaveri 3.0 covering:</w:t>
      </w:r>
    </w:p>
    <w:p>
      <w:pPr>
        <w:pStyle w:val="ListNumber"/>
      </w:pPr>
      <w:r>
        <w:t>Business Requirements (discussion + BRD)</w:t>
      </w:r>
    </w:p>
    <w:p>
      <w:pPr>
        <w:pStyle w:val="ListNumber"/>
      </w:pPr>
      <w:r>
        <w:t>HLD</w:t>
      </w:r>
    </w:p>
    <w:p>
      <w:pPr>
        <w:pStyle w:val="ListNumber"/>
      </w:pPr>
      <w:r>
        <w:t>SDD</w:t>
      </w:r>
    </w:p>
    <w:p>
      <w:pPr>
        <w:pStyle w:val="ListNumber"/>
      </w:pPr>
      <w:r>
        <w:t>LLD</w:t>
      </w:r>
    </w:p>
    <w:p>
      <w:pPr>
        <w:pStyle w:val="ListNumber"/>
      </w:pPr>
      <w:r>
        <w:t>Technical Architecture</w:t>
      </w:r>
    </w:p>
    <w:p>
      <w:pPr>
        <w:pStyle w:val="ListNumber"/>
      </w:pPr>
      <w:r>
        <w:t>Software Development</w:t>
      </w:r>
    </w:p>
    <w:p>
      <w:pPr>
        <w:pStyle w:val="ListNumber"/>
      </w:pPr>
      <w:r>
        <w:t>Software Testing</w:t>
      </w:r>
    </w:p>
    <w:p>
      <w:pPr>
        <w:pStyle w:val="ListNumber"/>
      </w:pPr>
      <w:r>
        <w:t>Software Deployment</w:t>
      </w:r>
    </w:p>
    <w:p>
      <w:pPr>
        <w:pStyle w:val="ListNumber"/>
      </w:pPr>
      <w:r>
        <w:t>Go Live</w:t>
      </w:r>
    </w:p>
    <w:p>
      <w:pPr>
        <w:pStyle w:val="ListNumber"/>
      </w:pPr>
      <w:r>
        <w:rPr>
          <w:b/>
        </w:rPr>
        <w:t>Data Migration</w:t>
      </w:r>
      <w:r>
        <w:t xml:space="preserve"> from Kaveri 1.0 / 2.0 ecosystem</w:t>
      </w:r>
    </w:p>
    <w:p>
      <w:r>
        <w:t xml:space="preserve">Delivery is </w:t>
      </w:r>
      <w:r>
        <w:rPr>
          <w:b/>
        </w:rPr>
        <w:t>phase-wise</w:t>
      </w:r>
      <w:r>
        <w:t xml:space="preserve">. BR dates follow schedule v3. </w:t>
      </w:r>
      <w:r>
        <w:rPr>
          <w:b/>
        </w:rPr>
        <w:t>All four delivery phases must achieve Go Live within an 11-month programme window</w:t>
      </w:r>
      <w:r>
        <w:t xml:space="preserve">, executed by the </w:t>
      </w:r>
      <w:r>
        <w:rPr>
          <w:b/>
        </w:rPr>
        <w:t>Kaveri IT Cell resource mix</w:t>
      </w:r>
      <w:r>
        <w:t xml:space="preserve"> in </w:t>
      </w:r>
      <w:r>
        <w:rPr>
          <w:rFonts w:ascii="Consolas" w:hAnsi="Consolas"/>
        </w:rPr>
        <w:t>K3_ITCellRequirement.pdf</w:t>
      </w:r>
      <w:r>
        <w:t>.</w:t>
      </w:r>
    </w:p>
    <w:p>
      <w:pPr>
        <w:pStyle w:val="Heading3"/>
      </w:pPr>
      <w:r>
        <w:t>1.2 Hard programme constraints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Programme start (T0)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17-08-2026</w:t>
            </w:r>
            <w:r>
              <w:rPr>
                <w:sz w:val="18"/>
              </w:rPr>
              <w:t xml:space="preserve"> (BR schedule start / requirements kick-off)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 Go Live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3rd week of October 2026 — target 21-10-2026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Programme end (all modules live)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16-07-2027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T0 + 11 months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Implication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Phase 1 is a </w:t>
            </w:r>
            <w:r>
              <w:rPr>
                <w:b/>
                <w:sz w:val="18"/>
              </w:rPr>
              <w:t>~9-week</w:t>
            </w:r>
            <w:r>
              <w:rPr>
                <w:sz w:val="18"/>
              </w:rPr>
              <w:t xml:space="preserve"> pathfinder sprint; Phases 2–4 overlap after P1; Phase 3 remains the long critical path</w:t>
            </w:r>
          </w:p>
        </w:tc>
      </w:tr>
    </w:tbl>
    <w:p/>
    <w:p>
      <w:pPr>
        <w:pStyle w:val="Heading3"/>
      </w:pPr>
      <w:r>
        <w:t>1.3 Business objectives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Measure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 committed modules live within 11 months; Phase 1 by 3rd week Oct 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P1 GL ≤ 21-10-2026; P4 GL ≤ 16-07-2027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Enforce Registration / Stamp Acts &amp; Rules in software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Legal / Domain Expert sign-off on forms, fees, registers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Shared platform once (Identity, eKYC, eSign, Khajane, scanning, audit)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Reuse across phases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Fit delivery to IT Cell capacity (39 posts)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 phantom headcount; wave-based allocation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Meet e-Gov NFR bar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GIGW, WCAG, STQC/security, HA/DR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Migrate required operational &amp; historical data from Kaveri 1.0/2.0 without service break beyond approved freeze windows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Migration exit reports + reconciliation sign-off per phase</w:t>
            </w:r>
          </w:p>
        </w:tc>
      </w:tr>
    </w:tbl>
    <w:p/>
    <w:p>
      <w:pPr>
        <w:pStyle w:val="Heading3"/>
      </w:pPr>
      <w:r>
        <w:t>1.4 Delivery phases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In scope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legal anchors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 (+ CC), User Management, eKYC, eSign, Khajane, Marriage dashboard &amp; MIS, Scanning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HMA 1955 / Karnataka Rules 1966; SMA if promoted; Registration Act / Rules (CC, scanning)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Market Valuator (CVC + GIS), Stamp Duty &amp; Guideline calculators, E-Stamp templates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Stamp Act 1957 + Schedule 2022; CVC Rules 2003; e-Stamping rules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 Registration (sub-modules), EC, Document Dashboard &amp; MIS, Verify/PoA, DRO/IGRO as agreed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Registration Act 1908 + Karnataka Amendments (incl. Act 47 of 2024); Rules 1965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 Registration (DRO)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Firm/Societies framework as frozen in Firm BR; Societies (Amendment) Rules 2021</w:t>
            </w:r>
          </w:p>
        </w:tc>
      </w:tr>
    </w:tbl>
    <w:p/>
    <w:p>
      <w:r>
        <w:rPr>
          <w:b/>
        </w:rPr>
        <w:t>Cross-cutting assigned early:</w:t>
      </w:r>
      <w:r>
        <w:t xml:space="preserve"> Refund, Audit, MDM → Phase 1 foundation; extended in later phases.</w:t>
      </w:r>
    </w:p>
    <w:p>
      <w:r>
        <w:rPr>
          <w:b/>
        </w:rPr>
        <w:t>Data Migration (new in v0.4):</w:t>
      </w:r>
      <w:r>
        <w:t xml:space="preserve"> Continuous workstream from M1 through each phase cutover — see </w:t>
      </w:r>
      <w:r>
        <w:rPr>
          <w:b/>
        </w:rPr>
        <w:t>§5A</w:t>
      </w:r>
      <w:r>
        <w:t>.</w:t>
      </w:r>
    </w:p>
    <w:p>
      <w:pPr>
        <w:pStyle w:val="Heading2"/>
      </w:pPr>
      <w:r>
        <w:t>2. Inputs and planning basis</w:t>
      </w:r>
    </w:p>
    <w:p>
      <w:pPr>
        <w:pStyle w:val="Heading3"/>
      </w:pPr>
      <w:r>
        <w:t>2.1 Requirements schedule (v3)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Start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17-08-2026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Finish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15-10-2026 (60 calendar days)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Attendees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Committee, AIGR Comp, Kaveri IT Cell, KPMU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Exclusions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Sundays; 2nd &amp; 4th Saturdays; GoK gazetted holidays</w:t>
            </w:r>
          </w:p>
        </w:tc>
      </w:tr>
    </w:tbl>
    <w:p/>
    <w:p>
      <w:pPr>
        <w:pStyle w:val="Heading3"/>
      </w:pPr>
      <w:r>
        <w:t>2.2 BR discussion calendar (unchanged source of truth)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Sr.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Planned dates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1–7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Marriage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Hindu / Special / BRE / Reporting / Integration / Dashboard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17-08-2026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Marriage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18-08-2026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Marriage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19-08-2026 to 21-08-2026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10–11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 Management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Discussion + BRD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24-08-2026 to 25-08-2026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Registration, Appointment, Status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25-08-2026 to 27-08-2026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Stamp duty / fee; Guideline value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28-08-2026 to 29-08-2026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CVC Valuation; GIS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31-08-2026 to 01-09-2026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17(2)/(3); Old pending release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02-09-2026 to 03-09-2026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Filing, </w:t>
            </w:r>
            <w:r>
              <w:rPr>
                <w:b/>
                <w:sz w:val="18"/>
              </w:rPr>
              <w:t>Scanning</w:t>
            </w:r>
            <w:r>
              <w:rPr>
                <w:sz w:val="18"/>
              </w:rPr>
              <w:t>, Memo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04-09-2026 to 05-09-2026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Re-Registration; Will after death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07-09-2026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68(2); Rule 123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08-09-2026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Integration, exemption, Court, Liability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09-09-2026 to 10-09-2026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Investigation &amp; Search; Verify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11-09-2026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PoA Authentication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DRO undervaluation / will / adjudication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16-09-2026 to 17-09-2026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IGRO Appeal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18-09-2026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BRE, MIS #35–40, Dashboard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19-09-2026 to 21-09-2026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Digital E-Stamp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Templates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22-09-2026 to 01-10-2026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EC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Encumbrance Search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03-10-2026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CC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Certified Copies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05-10-2026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Doc/EC/CC/Verify/PoA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Consolidated BRD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19-09-2026 to 05-10-2026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29–31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Firm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Issues, BRE/MIS, BRD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06-10-2026 to 14-10-2026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32–35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Refund / Audit / MDM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Discussion + BRD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12-10-2026 to 15-10-2026</w:t>
            </w:r>
          </w:p>
        </w:tc>
      </w:tr>
    </w:tbl>
    <w:p/>
    <w:p>
      <w:pPr>
        <w:pStyle w:val="Heading3"/>
      </w:pPr>
      <w:r>
        <w:t>2.3 Sub-module → phase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Delivery phase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Modules list # / topics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#29–31 Marriage; #47 User Mgmt; #25 CC; #12 Scanning; eKYC/eSign/Khajane; Marriage MIS/Dashboard; #28/#33/#46 foundation (Refund/Audit/MDM)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#4–5 Stamp duty &amp; guideline; #21–22 CVC &amp; GIS; #50 E-Stamping templates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3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#1–3, #6–20, #23–24, #26–27, #35–40, #42–45 Document/EC/Verify/PoA/DRO/IGRO/MIS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4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#41 Firm Registration</w:t>
            </w:r>
          </w:p>
        </w:tc>
      </w:tr>
    </w:tbl>
    <w:p/>
    <w:p>
      <w:r>
        <w:rPr>
          <w:b/>
        </w:rPr>
        <w:t>In scope:</w:t>
      </w:r>
      <w:r>
        <w:t xml:space="preserve"> Structured/operational data migration from Kaveri 1.0 &amp; 2.0 (databases, registers indexes, users, masters, EC indexes, marriage history as agreed).</w:t>
      </w:r>
    </w:p>
    <w:p>
      <w:r>
        <w:rPr>
          <w:b/>
        </w:rPr>
        <w:t>Deferred</w:t>
      </w:r>
      <w:r>
        <w:t xml:space="preserve"> unless Steering promotes: #32 paper/legacy </w:t>
      </w:r>
      <w:r>
        <w:rPr>
          <w:b/>
        </w:rPr>
        <w:t>image digitisation</w:t>
      </w:r>
      <w:r>
        <w:t xml:space="preserve"> (scan backlog beyond existing digital records), #34 Accounts, #48 Mobile, #49 Training module product (training still executed as change stream).</w:t>
      </w:r>
    </w:p>
    <w:p>
      <w:pPr>
        <w:pStyle w:val="Heading2"/>
      </w:pPr>
      <w:r>
        <w:t>3. IT Cell resources (</w:t>
      </w:r>
      <w:r>
        <w:rPr>
          <w:rFonts w:ascii="Consolas" w:hAnsi="Consolas"/>
        </w:rPr>
        <w:t>K3_ITCellRequirement.pdf</w:t>
      </w:r>
      <w:r>
        <w:t>)</w:t>
      </w:r>
    </w:p>
    <w:p>
      <w:pPr>
        <w:pStyle w:val="Heading3"/>
      </w:pPr>
      <w:r>
        <w:t xml:space="preserve">3.1 Approved roster — Total </w:t>
      </w:r>
      <w:r>
        <w:rPr>
          <w:b/>
        </w:rPr>
        <w:t>39</w:t>
      </w:r>
      <w:r>
        <w:t xml:space="preserve"> posts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Sl.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Resource type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Posts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Band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contribution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Product Owner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Roadmap, backlog, sprint goals, stakeholder alignment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Project Manager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Plan, risks, milestones, vendor/SLA, O&amp;M reporting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Technical Architect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HLD, Tech Architecture, microservices, scale (≥10k concurrent)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Integration Engineer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Khajane, eKYC/Aadhaar, eSign, DigiLocker, API gateway/Kafka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Business Analyst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BRD/FRD, workshops, RTM, UAT support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Full Stack Developer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5 Senior Lead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3 Developer</w:t>
            </w:r>
            <w:r>
              <w:rPr>
                <w:sz w:val="18"/>
              </w:rPr>
              <w:t xml:space="preserve"> — APIs, UI, services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UI/UX Designer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Wireframes, GIGW/WCAG, EN+KN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Database Administrator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PostgreSQL HA, tuning, backup/recovery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Data Migration Specialist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Legacy ETL, EC index backfill, schema mapping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Test Engineers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Functional, regression, UAT packs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Performance &amp; Security Test Lead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Load, vuln assessment, CERT-In/MeitY checklists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DevOps &amp; Release Manager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CI/CD, K8s, envs, release trains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Security Specialist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GIGW/Aadhaar security, STQC path, hardening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L2 Support Engineers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Tickets, hypercare, field support (Kannada)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Content Manager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Manuals, SOPs, bilingual docs, training content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Stamps &amp; Registration SME (≥20 yrs dept service)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Technology Lead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Design/code review, tech standards, mentoring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Quality Assurance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QA framework (1 Senior + 1 QA), automation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BI and Analytics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Dashboards, MIS, ETL to analytics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AI/ML Specialist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Predictive/NLP/CV where approved (optional accelerators)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Transition Expert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Change, KT, post go-live sustainability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39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3.2 Delivery capacity (build-critical roles)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Headcount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 for 11-month plan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Product / PM / Transition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1+1+1 = 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Single PO/PM critical path; no parallel POs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Architecture / Tech Leads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1+2 = 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One arch owns all phases; TLs split domain streams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BA + Domain + Content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2+1+1 = 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BRD parallelisation limited to 2 BA streams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Full Stack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bottleneck</w:t>
            </w:r>
            <w:r>
              <w:rPr>
                <w:sz w:val="18"/>
              </w:rPr>
              <w:t xml:space="preserve"> — wave allocation mandatory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Integration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Serialise adapter work: Khajane → eSign → eKYC → GIS/e-Stamp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UI/UX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Design system once; module screens incremental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DBA + Migration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1+1 = 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Continuous; peaks Phase 1 cutover + Phase 3 EC/registers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QA + Test Eng + Perf/Sec Test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2+4+1 = 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Shared test factory across overlapping phases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DevOps + Security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1+1 = 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Shared envs/releases for all phases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L2 Support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Ramp per go-live; not full-time build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BI + AI/ML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1+1 = 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Dashboards/MIS; AI only if PO prioritises</w:t>
            </w:r>
          </w:p>
        </w:tc>
      </w:tr>
    </w:tbl>
    <w:p/>
    <w:p>
      <w:pPr>
        <w:pStyle w:val="Heading3"/>
      </w:pPr>
      <w:r>
        <w:t>3.3 Resource allocation by phase (indicative FTEs from the 39)</w:t>
      </w:r>
    </w:p>
    <w:p>
      <w:r>
        <w:t xml:space="preserve">Allocation is </w:t>
      </w:r>
      <w:r>
        <w:rPr>
          <w:b/>
        </w:rPr>
        <w:t>time-sliced</w:t>
      </w:r>
      <w:r>
        <w:t>, not additive beyond 39.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 peak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2 peak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 peak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4 peak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Product Owner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Project Manager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Technical Architect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Technology Lead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Full Stack (of 8)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Integration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UI/UX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Data Migration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0.6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Test Eng + QA + Perf/Sec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DevOps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BI Analytics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AI/ML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Content Manager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Transition Expert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L2 Support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2→6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</w:rPr>
        <w:t>Rule:</w:t>
      </w:r>
      <w:r>
        <w:t xml:space="preserve"> Through </w:t>
      </w:r>
      <w:r>
        <w:rPr>
          <w:b/>
        </w:rPr>
        <w:t>21-10-2026</w:t>
      </w:r>
      <w:r>
        <w:t>, Full Stack (</w:t>
      </w:r>
      <w:r>
        <w:rPr>
          <w:b/>
        </w:rPr>
        <w:t>all 8</w:t>
      </w:r>
      <w:r>
        <w:t xml:space="preserve">) prioritise </w:t>
      </w:r>
      <w:r>
        <w:rPr>
          <w:b/>
        </w:rPr>
        <w:t>Phase 1</w:t>
      </w:r>
      <w:r>
        <w:t xml:space="preserve">. From </w:t>
      </w:r>
      <w:r>
        <w:rPr>
          <w:b/>
        </w:rPr>
        <w:t>22-10-2026</w:t>
      </w:r>
      <w:r>
        <w:t>, split: Phase 2 squad (3–4) + Phase 3 squad (4–5). Firm squad forms after Phase 3 feature freeze.</w:t>
      </w:r>
    </w:p>
    <w:p>
      <w:pPr>
        <w:pStyle w:val="Heading2"/>
      </w:pPr>
      <w:r>
        <w:t>4. Scope by delivery phase</w:t>
      </w:r>
    </w:p>
    <w:p>
      <w:pPr>
        <w:pStyle w:val="Heading3"/>
      </w:pPr>
      <w:r>
        <w:t>4.1 Phase 1 — Marriage platform &amp; citizen services</w:t>
      </w:r>
    </w:p>
    <w:p>
      <w:r>
        <w:rPr>
          <w:b/>
        </w:rPr>
        <w:t>Go Live target: 3rd week of October 2026 (21-10-2026).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Slice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In scope at 21-10-2026 Go Live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 vs BR schedule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P1 Must (cutover)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 (Online eSign + Offline DEO), User Management, eKYC, eSign, Khajane, Scanning spine, Marriage Dashboard &amp; MIS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 BRD 21-08; User Mgmt 25-08; Scanning discuss 05-09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P1 Must (same week)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Certified Copies (CC) MVP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Sr.27 discuss </w:t>
            </w:r>
            <w:r>
              <w:rPr>
                <w:b/>
                <w:sz w:val="18"/>
              </w:rPr>
              <w:t>05-10-2026</w:t>
            </w:r>
            <w:r>
              <w:rPr>
                <w:sz w:val="18"/>
              </w:rPr>
              <w:t xml:space="preserve"> — build from As-Is + rapid BR; UAT 13–18 Oct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P1.1 Hypercare (by 15-11-2026)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Refund / Audit / MDM configuration completion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Sr.32–35 BRD ends </w:t>
            </w:r>
            <w:r>
              <w:rPr>
                <w:b/>
                <w:sz w:val="18"/>
              </w:rPr>
              <w:t>15-10-2026</w:t>
            </w:r>
            <w:r>
              <w:rPr>
                <w:sz w:val="18"/>
              </w:rPr>
              <w:t xml:space="preserve"> — spine live at GL; full rules in hypercare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Data Migration (Must)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DM-P1-01..06 — masters, users, marriage history/in-flight, images, fee refs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Freeze+delta </w:t>
            </w:r>
            <w:r>
              <w:rPr>
                <w:b/>
                <w:sz w:val="18"/>
              </w:rPr>
              <w:t>15–20 Oct</w:t>
            </w:r>
            <w:r>
              <w:rPr>
                <w:sz w:val="18"/>
              </w:rPr>
              <w:t xml:space="preserve">; K3 SoT from </w:t>
            </w:r>
            <w:r>
              <w:rPr>
                <w:b/>
                <w:sz w:val="18"/>
              </w:rPr>
              <w:t>21-10-2026</w:t>
            </w:r>
          </w:p>
        </w:tc>
      </w:tr>
    </w:tbl>
    <w:p/>
    <w:p>
      <w:r>
        <w:t xml:space="preserve">Marriage (Online eSign + Offline DEO), Certified Copies, User Management, eKYC, eSign, Khajane payment, Scanning spine, Marriage Dashboard &amp; MIS; Refund/Audit/MDM foundation at GL with completion in P1.1; </w:t>
      </w:r>
      <w:r>
        <w:rPr>
          <w:b/>
        </w:rPr>
        <w:t>Kaveri 1.0/2.0 data cutover for Phase 1 domains</w:t>
      </w:r>
      <w:r>
        <w:t>.</w:t>
      </w:r>
    </w:p>
    <w:p>
      <w:pPr>
        <w:pStyle w:val="Heading3"/>
      </w:pPr>
      <w:r>
        <w:t>4.2 Phase 2 — Valuation &amp; stamp duty microservices</w:t>
      </w:r>
    </w:p>
    <w:p>
      <w:r>
        <w:t>Stamp Duty Calculator, Guideline Value Calculator, Market Valuator (CVC), GIS Valuation, E-Stamp template catalogue.</w:t>
      </w:r>
    </w:p>
    <w:p>
      <w:r>
        <w:rPr>
          <w:b/>
        </w:rPr>
        <w:t>Data Migration:</w:t>
      </w:r>
      <w:r>
        <w:t xml:space="preserve"> DM-P2-01..04 rate cards, guideline/CVC tables, GIS valuation keys from Kaveri 2.0 (and 1.0 where needed) before </w:t>
      </w:r>
      <w:r>
        <w:rPr>
          <w:b/>
        </w:rPr>
        <w:t>16-03-2027</w:t>
      </w:r>
      <w:r>
        <w:t xml:space="preserve"> GL.</w:t>
      </w:r>
    </w:p>
    <w:p>
      <w:pPr>
        <w:pStyle w:val="Heading3"/>
      </w:pPr>
      <w:r>
        <w:t>4.3 Phase 3 — Document Registration &amp; Encumbrance</w:t>
      </w:r>
    </w:p>
    <w:p>
      <w:r>
        <w:t>Core registration, appointment, status; filings (Rule 17, FRUITS, memo); corrections/re-regn/will; integration/court/liability; Verify &amp; PoA; EC; DRO undervaluation/will/adjudication; IGRO appeal; Document dashboards &amp; MIS #35–40 (agreed subset).</w:t>
      </w:r>
    </w:p>
    <w:p>
      <w:r>
        <w:rPr>
          <w:b/>
        </w:rPr>
        <w:t>Data Migration (largest package):</w:t>
      </w:r>
      <w:r>
        <w:t xml:space="preserve"> DM-P3-01..07 registration books/transactions, pendency, filings, </w:t>
      </w:r>
      <w:r>
        <w:rPr>
          <w:b/>
        </w:rPr>
        <w:t>EC indexes from 1.0+2.0</w:t>
      </w:r>
      <w:r>
        <w:t xml:space="preserve">, open DRO/IGRO cases, deed image re-link — continuous Oct 2026 → cutover </w:t>
      </w:r>
      <w:r>
        <w:rPr>
          <w:b/>
        </w:rPr>
        <w:t>08-06-2027</w:t>
      </w:r>
      <w:r>
        <w:t>.</w:t>
      </w:r>
    </w:p>
    <w:p>
      <w:pPr>
        <w:pStyle w:val="Heading3"/>
      </w:pPr>
      <w:r>
        <w:t>4.4 Phase 4 — Firm Registration</w:t>
      </w:r>
    </w:p>
    <w:p>
      <w:r>
        <w:t>Firm Registration (DRO #41), Firm MIS/Dashboard/Audit; reuse Phase 1 platform.</w:t>
      </w:r>
    </w:p>
    <w:p>
      <w:r>
        <w:rPr>
          <w:b/>
        </w:rPr>
        <w:t>Data Migration:</w:t>
      </w:r>
      <w:r>
        <w:t xml:space="preserve"> DM-P4-01..02 firm masters, certificates, open amendments from Kaveri 1.0/2.0 before </w:t>
      </w:r>
      <w:r>
        <w:rPr>
          <w:b/>
        </w:rPr>
        <w:t>14-07-2027</w:t>
      </w:r>
      <w:r>
        <w:t xml:space="preserve"> GL.</w:t>
      </w:r>
    </w:p>
    <w:p>
      <w:pPr>
        <w:pStyle w:val="Heading2"/>
      </w:pPr>
      <w:r>
        <w:t>5. Legal framework (summary)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Corpus (</w:t>
            </w:r>
            <w:r>
              <w:rPr>
                <w:rFonts w:ascii="Consolas" w:hAnsi="Consolas"/>
                <w:b/>
                <w:sz w:val="18"/>
              </w:rPr>
              <w:t>Acts_Rules/Document/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Registration Act 1908; Karnataka Registration Rules 1965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 (CC/scan), 3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Karnataka Registration Amendments incl. Act 47 of 2024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Karnataka Stamp Act 1957; Schedule 2022; Stamp Rules 1958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2, 3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E-Stamping payment; Franking Rules 2000; CVC Rules 2003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2, 3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Societies Registration (Amendment) Rules 2021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Marriage Acts/Rules under </w:t>
            </w:r>
            <w:r>
              <w:rPr>
                <w:rFonts w:ascii="Consolas" w:hAnsi="Consolas"/>
                <w:sz w:val="18"/>
              </w:rPr>
              <w:t>Acts_Rules/Marriage/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</w:tr>
    </w:tbl>
    <w:p/>
    <w:p>
      <w:r>
        <w:t>No production statutory artefact without Domain Expert / Legal template lock.</w:t>
      </w:r>
    </w:p>
    <w:p>
      <w:pPr>
        <w:pStyle w:val="Heading2"/>
      </w:pPr>
      <w:r>
        <w:t>5A. Data Migration — Kaveri 1.0 / 2.0 ecosystem</w:t>
      </w:r>
    </w:p>
    <w:p>
      <w:pPr>
        <w:pStyle w:val="Heading3"/>
      </w:pPr>
      <w:r>
        <w:t>5A.1 Purpose</w:t>
      </w:r>
    </w:p>
    <w:p>
      <w:r>
        <w:t xml:space="preserve">Migrate </w:t>
      </w:r>
      <w:r>
        <w:rPr>
          <w:b/>
        </w:rPr>
        <w:t>operational, master, transactional, and searchable historical data</w:t>
      </w:r>
      <w:r>
        <w:t xml:space="preserve"> required for Kaveri 3.0 phase go-lives from the current </w:t>
      </w:r>
      <w:r>
        <w:rPr>
          <w:b/>
        </w:rPr>
        <w:t>Kaveri 1.0 and Kaveri 2.0</w:t>
      </w:r>
      <w:r>
        <w:t xml:space="preserve"> ecosystem (applications, databases, file/object stores, and approved peripheral systems) so that citizens and officers can continue work on day-1 of each phase without depending on the legacy UI for in-scope modules.</w:t>
      </w:r>
    </w:p>
    <w:p>
      <w:r>
        <w:t xml:space="preserve">This workstream is owned by the </w:t>
      </w:r>
      <w:r>
        <w:rPr>
          <w:b/>
        </w:rPr>
        <w:t>Data Migration Specialist</w:t>
      </w:r>
      <w:r>
        <w:t xml:space="preserve"> with DBA, Domain Expert, Tech Leads, Security, and BA support (K3_ITCellRequirement.pdf Sl.9).</w:t>
      </w:r>
    </w:p>
    <w:p>
      <w:pPr>
        <w:pStyle w:val="Heading3"/>
      </w:pPr>
      <w:r>
        <w:t>5A.2 In scope vs out of scope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In scope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Out of scope (unless Steering promotes)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Structured DB data from Kaveri 1.0 / 2.0 for modules going live in each phase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Fresh </w:t>
            </w:r>
            <w:r>
              <w:rPr>
                <w:b/>
                <w:sz w:val="18"/>
              </w:rPr>
              <w:t>paper</w:t>
            </w:r>
            <w:r>
              <w:rPr>
                <w:sz w:val="18"/>
              </w:rPr>
              <w:t xml:space="preserve"> record digitisation / bulk scan backlog (#32) beyond already-digital images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User / role / office mappings needed for User Management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Rebuild of unrelated departmental systems (Bhoomi, etc.) except agreed integration keys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Masters (district, SRO, holidays, fee schedules, reason codes)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Accounts module full ledger migration (#34)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applications / registers / certificates (as digitally available)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Mobile-app-only datasets (#48)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Document registration books/indexes, appointments, pendency, Rule 17/filing metadata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Redesign of source-of-truth outside Registration dept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EC search indexes and linked document references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Changing historical legal facts (correction via 68(2) / business process, not silent ETL rewrite)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Stamp / guideline / CVC published value tables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Firm registration records for Phase 4</w:t>
            </w:r>
          </w:p>
        </w:tc>
        <w:tc>
          <w:tcPr>
            <w:tcW w:type="dxa" w:w="5112"/>
          </w:tcPr>
          <w:p>
            <w:pPr>
              <w:spacing w:before="20" w:after="20"/>
            </w:pP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Already-stored scanned images / PDFs referenced by legacy IDs (re-key / re-link)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Audit trail </w:t>
            </w:r>
            <w:r>
              <w:rPr>
                <w:b/>
                <w:sz w:val="18"/>
              </w:rPr>
              <w:t>minimum</w:t>
            </w:r>
            <w:r>
              <w:rPr>
                <w:sz w:val="18"/>
              </w:rPr>
              <w:t xml:space="preserve"> required for continuity (as decided with Legal/Security)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Full verbatim multi-year audit dump if volume blocks cutover — archive strategy instead</w:t>
            </w:r>
          </w:p>
        </w:tc>
      </w:tr>
    </w:tbl>
    <w:p/>
    <w:p>
      <w:pPr>
        <w:pStyle w:val="Heading3"/>
      </w:pPr>
      <w:r>
        <w:t>5A.3 Source landscape (to be inventoried in M1)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 class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Examples (indicative)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Consumers in K3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Kaveri 1.0 core DB(s)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Older registration / marriage / EC schemas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1–3 historical depth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Kaveri 2.0 core DB(s)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Current operational schemas, workflow states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1–4 cutover (primary)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 / image stores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Scanned deed pages, marriage docs, CC artefacts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Object store re-link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Identity / LDAP / local user stores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Officer logins, office mapping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User Management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Payment / Khajane references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Receipt IDs, recon keys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Payment + MIS recon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Valuation / guideline pubs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CVC / guideline tables, GIS keys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 calculators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 / DRO stores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 register data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Reports / MIS extracts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Where DB incomplete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BI seed (secondary)</w:t>
            </w:r>
          </w:p>
        </w:tc>
      </w:tr>
    </w:tbl>
    <w:p/>
    <w:p>
      <w:r>
        <w:rPr>
          <w:b/>
        </w:rPr>
        <w:t>M1 deliverable:</w:t>
      </w:r>
      <w:r>
        <w:t xml:space="preserve"> </w:t>
      </w:r>
      <w:r>
        <w:rPr>
          <w:i/>
        </w:rPr>
        <w:t>Source Inventory &amp; Access Pack</w:t>
      </w:r>
      <w:r>
        <w:t xml:space="preserve"> (schemas, row counts, PII classes, retention, owners, connection method).</w:t>
      </w:r>
    </w:p>
    <w:p>
      <w:pPr>
        <w:pStyle w:val="Heading3"/>
      </w:pPr>
      <w:r>
        <w:t>5A.4 Migration principles</w:t>
      </w:r>
    </w:p>
    <w:p>
      <w:pPr>
        <w:pStyle w:val="ListNumber"/>
      </w:pPr>
      <w:r>
        <w:rPr>
          <w:b/>
        </w:rPr>
        <w:t>Phase-aligned cutovers</w:t>
      </w:r>
      <w:r>
        <w:t xml:space="preserve"> — migrate only what that phase needs to go live; avoid big-bang statewide dump.</w:t>
      </w:r>
    </w:p>
    <w:p>
      <w:pPr>
        <w:pStyle w:val="ListNumber"/>
      </w:pPr>
      <w:r>
        <w:rPr>
          <w:b/>
        </w:rPr>
        <w:t>Kaveri 2.0 is primary cutover source</w:t>
      </w:r>
      <w:r>
        <w:t>; Kaveri 1.0 supplies historical depth where 2.0 is incomplete.</w:t>
      </w:r>
    </w:p>
    <w:p>
      <w:pPr>
        <w:pStyle w:val="ListNumber"/>
      </w:pPr>
      <w:r>
        <w:rPr>
          <w:b/>
        </w:rPr>
        <w:t>Idempotent ETL</w:t>
      </w:r>
      <w:r>
        <w:t xml:space="preserve"> — re-runnable pipelines with watermark / batch IDs.</w:t>
      </w:r>
    </w:p>
    <w:p>
      <w:pPr>
        <w:pStyle w:val="ListNumber"/>
      </w:pPr>
      <w:r>
        <w:rPr>
          <w:b/>
        </w:rPr>
        <w:t>No silent legal mutation</w:t>
      </w:r>
      <w:r>
        <w:t xml:space="preserve"> — transform for schema only; business corrections via module workflows.</w:t>
      </w:r>
    </w:p>
    <w:p>
      <w:pPr>
        <w:pStyle w:val="ListNumber"/>
      </w:pPr>
      <w:r>
        <w:rPr>
          <w:b/>
        </w:rPr>
        <w:t>Reconcile before cutover</w:t>
      </w:r>
      <w:r>
        <w:t xml:space="preserve"> — count, hash, sample, and domain spot-checks signed by Domain Expert.</w:t>
      </w:r>
    </w:p>
    <w:p>
      <w:pPr>
        <w:pStyle w:val="ListNumber"/>
      </w:pPr>
      <w:r>
        <w:rPr>
          <w:b/>
        </w:rPr>
        <w:t>Dual-run / freeze window</w:t>
      </w:r>
      <w:r>
        <w:t xml:space="preserve"> — short write-freeze on legacy module; delta catch-up; then K3 becomes SoT for that module.</w:t>
      </w:r>
    </w:p>
    <w:p>
      <w:pPr>
        <w:pStyle w:val="ListNumber"/>
      </w:pPr>
      <w:r>
        <w:rPr>
          <w:b/>
        </w:rPr>
        <w:t>PII &amp; Aadhaar-safe</w:t>
      </w:r>
      <w:r>
        <w:t xml:space="preserve"> — mask in non-prod; production migration under Security Specialist controls.</w:t>
      </w:r>
    </w:p>
    <w:p>
      <w:pPr>
        <w:pStyle w:val="ListNumber"/>
      </w:pPr>
      <w:r>
        <w:rPr>
          <w:b/>
        </w:rPr>
        <w:t>Rollback pack</w:t>
      </w:r>
      <w:r>
        <w:t xml:space="preserve"> — legacy remains read-only fallback for agreed hypercare window per phase.</w:t>
      </w:r>
    </w:p>
    <w:p>
      <w:pPr>
        <w:pStyle w:val="Heading3"/>
      </w:pPr>
      <w:r>
        <w:t>5A.5 Approach (per phase)</w:t>
      </w:r>
    </w:p>
    <w:p>
      <w:r>
        <w:t>`</w:t>
        <w:tab/>
        <w:t>ext</w:t>
      </w:r>
    </w:p>
    <w:p>
      <w:r>
        <w:t>Discover → Map (1.0/2.0 → K3) → Cleanse rules → Build ETL → Dry-run (non-prod)</w:t>
      </w:r>
    </w:p>
    <w:p>
      <w:r>
        <w:t>→ Reconcile → UAT with migrated data → Freeze + Delta → Cutover → Hypercare audit</w:t>
      </w:r>
    </w:p>
    <w:p>
      <w:r>
        <w:t>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Artefact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Gate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Discover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Source inventory, volume &amp; quality report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Access granted; counts known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Map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Field mapping workbook + transformation rules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Architect + Domain sign-off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Build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ETL jobs, error quarantine, re-run playbooks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Code review + Security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Dry-run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Non-prod full/partial load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&gt; agreed accuracy threshold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Reconcile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Count/hash/sample report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Expert sign-off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Cutover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Freeze notice, delta load, SoT switch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 + PM + Domain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Close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Migration exit report + archive plan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Steering (per phase)</w:t>
            </w:r>
          </w:p>
        </w:tc>
      </w:tr>
    </w:tbl>
    <w:p/>
    <w:p>
      <w:pPr>
        <w:pStyle w:val="Heading3"/>
      </w:pPr>
      <w:r>
        <w:t>5A.6 Data domains by delivery phase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Go Live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Migration packages (Must for GL)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Should / follow-up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21-10-2026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DM-P1-01</w:t>
            </w:r>
            <w:r>
              <w:rPr>
                <w:sz w:val="18"/>
              </w:rPr>
              <w:t xml:space="preserve"> Office/SRO/district masters; </w:t>
            </w:r>
            <w:r>
              <w:rPr>
                <w:b/>
                <w:sz w:val="18"/>
              </w:rPr>
              <w:t>DM-P1-02</w:t>
            </w:r>
            <w:r>
              <w:rPr>
                <w:sz w:val="18"/>
              </w:rPr>
              <w:t xml:space="preserve"> Users, roles, transfer/relieving history (agreed depth); </w:t>
            </w:r>
            <w:r>
              <w:rPr>
                <w:b/>
                <w:sz w:val="18"/>
              </w:rPr>
              <w:t>DM-P1-03</w:t>
            </w:r>
            <w:r>
              <w:rPr>
                <w:sz w:val="18"/>
              </w:rPr>
              <w:t xml:space="preserve"> Marriage applications in-flight + completed registers/certificates (digital); </w:t>
            </w:r>
            <w:r>
              <w:rPr>
                <w:b/>
                <w:sz w:val="18"/>
              </w:rPr>
              <w:t>DM-P1-04</w:t>
            </w:r>
            <w:r>
              <w:rPr>
                <w:sz w:val="18"/>
              </w:rPr>
              <w:t xml:space="preserve"> Marriage fee/receipt references; </w:t>
            </w:r>
            <w:r>
              <w:rPr>
                <w:b/>
                <w:sz w:val="18"/>
              </w:rPr>
              <w:t>DM-P1-05</w:t>
            </w:r>
            <w:r>
              <w:rPr>
                <w:sz w:val="18"/>
              </w:rPr>
              <w:t xml:space="preserve"> Scan/image pointers for marriage/CC; </w:t>
            </w:r>
            <w:r>
              <w:rPr>
                <w:b/>
                <w:sz w:val="18"/>
              </w:rPr>
              <w:t>DM-P1-06</w:t>
            </w:r>
            <w:r>
              <w:rPr>
                <w:sz w:val="18"/>
              </w:rPr>
              <w:t xml:space="preserve"> Holiday / fee stub masters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Full multi-year marriage archive beyond agreed depth; Refund/Audit/MDM enrich in P1.1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16-03-2027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DM-P2-01</w:t>
            </w:r>
            <w:r>
              <w:rPr>
                <w:sz w:val="18"/>
              </w:rPr>
              <w:t xml:space="preserve"> Stamp Act schedule / fee rate cards from 2.0; </w:t>
            </w:r>
            <w:r>
              <w:rPr>
                <w:b/>
                <w:sz w:val="18"/>
              </w:rPr>
              <w:t>DM-P2-02</w:t>
            </w:r>
            <w:r>
              <w:rPr>
                <w:sz w:val="18"/>
              </w:rPr>
              <w:t xml:space="preserve"> Guideline / market value tables; </w:t>
            </w:r>
            <w:r>
              <w:rPr>
                <w:b/>
                <w:sz w:val="18"/>
              </w:rPr>
              <w:t>DM-P2-03</w:t>
            </w:r>
            <w:r>
              <w:rPr>
                <w:sz w:val="18"/>
              </w:rPr>
              <w:t xml:space="preserve"> CVC publication sets; </w:t>
            </w:r>
            <w:r>
              <w:rPr>
                <w:b/>
                <w:sz w:val="18"/>
              </w:rPr>
              <w:t>DM-P2-04</w:t>
            </w:r>
            <w:r>
              <w:rPr>
                <w:sz w:val="18"/>
              </w:rPr>
              <w:t xml:space="preserve"> GIS parcel keys / valuation refs (as licensed)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Historical rate cards older than policy window (archive)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08-06-2027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DM-P3-01</w:t>
            </w:r>
            <w:r>
              <w:rPr>
                <w:sz w:val="18"/>
              </w:rPr>
              <w:t xml:space="preserve"> Document registration transactions + book/volume/serial; </w:t>
            </w:r>
            <w:r>
              <w:rPr>
                <w:b/>
                <w:sz w:val="18"/>
              </w:rPr>
              <w:t>DM-P3-02</w:t>
            </w:r>
            <w:r>
              <w:rPr>
                <w:sz w:val="18"/>
              </w:rPr>
              <w:t xml:space="preserve"> Appointment &amp; pendency; </w:t>
            </w:r>
            <w:r>
              <w:rPr>
                <w:b/>
                <w:sz w:val="18"/>
              </w:rPr>
              <w:t>DM-P3-03</w:t>
            </w:r>
            <w:r>
              <w:rPr>
                <w:sz w:val="18"/>
              </w:rPr>
              <w:t xml:space="preserve"> Filings / Rule 17 / memo metadata; </w:t>
            </w:r>
            <w:r>
              <w:rPr>
                <w:b/>
                <w:sz w:val="18"/>
              </w:rPr>
              <w:t>DM-P3-04</w:t>
            </w:r>
            <w:r>
              <w:rPr>
                <w:sz w:val="18"/>
              </w:rPr>
              <w:t xml:space="preserve"> EC indexes (1.0+2.0) + document links; </w:t>
            </w:r>
            <w:r>
              <w:rPr>
                <w:b/>
                <w:sz w:val="18"/>
              </w:rPr>
              <w:t>DM-P3-05</w:t>
            </w:r>
            <w:r>
              <w:rPr>
                <w:sz w:val="18"/>
              </w:rPr>
              <w:t xml:space="preserve"> PoA / verify / court / liability open items; </w:t>
            </w:r>
            <w:r>
              <w:rPr>
                <w:b/>
                <w:sz w:val="18"/>
              </w:rPr>
              <w:t>DM-P3-06</w:t>
            </w:r>
            <w:r>
              <w:rPr>
                <w:sz w:val="18"/>
              </w:rPr>
              <w:t xml:space="preserve"> DRO undervaluation / will / adjudication open cases; </w:t>
            </w:r>
            <w:r>
              <w:rPr>
                <w:b/>
                <w:sz w:val="18"/>
              </w:rPr>
              <w:t>DM-P3-07</w:t>
            </w:r>
            <w:r>
              <w:rPr>
                <w:sz w:val="18"/>
              </w:rPr>
              <w:t xml:space="preserve"> Deed scan re-link at scale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Deep historical EC beyond SLA years (nearline archive); IGRO closed appeals archive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14-07-2027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DM-P4-01</w:t>
            </w:r>
            <w:r>
              <w:rPr>
                <w:sz w:val="18"/>
              </w:rPr>
              <w:t xml:space="preserve"> Firm registration master &amp; certificates; </w:t>
            </w:r>
            <w:r>
              <w:rPr>
                <w:b/>
                <w:sz w:val="18"/>
              </w:rPr>
              <w:t>DM-P4-02</w:t>
            </w:r>
            <w:r>
              <w:rPr>
                <w:sz w:val="18"/>
              </w:rPr>
              <w:t xml:space="preserve"> Open amendments / renewals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Dormant firms beyond retention (archive)</w:t>
            </w:r>
          </w:p>
        </w:tc>
      </w:tr>
    </w:tbl>
    <w:p/>
    <w:p>
      <w:pPr>
        <w:pStyle w:val="Heading3"/>
      </w:pPr>
      <w:r>
        <w:t>5A.7 Migration timeline (aligned to programme)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Window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17-08 → 05-09-2026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Source inventory (1.0 + 2.0); access; PII classification; volume baselines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Migration + DBA + Security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01-09 → 20-09-2026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mapping (users, masters, marriage, images)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Migration + BA + Domain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15-09 → 05-10-2026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ETL build + dry-runs in SIT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Migration + DBA + DevOps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06-10 → 14-10-2026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Phase 1 UAT </w:t>
            </w:r>
            <w:r>
              <w:rPr>
                <w:b/>
                <w:sz w:val="18"/>
              </w:rPr>
              <w:t>on migrated data</w:t>
            </w:r>
            <w:r>
              <w:rPr>
                <w:sz w:val="18"/>
              </w:rPr>
              <w:t>; reconcile sign-off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QA + Domain + Migration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15-10 → 20-10-2026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 freeze + delta + cutover</w:t>
            </w:r>
            <w:r>
              <w:rPr>
                <w:sz w:val="18"/>
              </w:rPr>
              <w:t xml:space="preserve"> with app deploy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PM + Migration + DevOps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21-10-2026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Go Live with K3 as SoT for P1 modules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21-10 → 15-11-2026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P1.1 delta fixes; Refund/Audit/MDM data hooks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Migration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Nov 2026 → Jan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 mapping/ETL/dry-run (rates, guideline, CVC, GIS)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Migration + Domain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Feb → mid-Mar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Phase 2 reconcile + cutover with P2 GL </w:t>
            </w:r>
            <w:r>
              <w:rPr>
                <w:b/>
                <w:sz w:val="18"/>
              </w:rPr>
              <w:t>16-03-2027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Migration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Oct 2026 → Apr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 continuous: regn + EC index build (largest volume)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Migration + DBA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 → May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 full dry-run, EC accuracy pilots, cutover rehearsals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Migration + QA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Late May → </w:t>
            </w:r>
            <w:r>
              <w:rPr>
                <w:b/>
                <w:sz w:val="18"/>
              </w:rPr>
              <w:t>08-06-2027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 freeze/delta/cutover with Document + EC GL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Migration + PM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Apr → Jul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Phase 4 firm data map/ETL/cutover with </w:t>
            </w:r>
            <w:r>
              <w:rPr>
                <w:b/>
                <w:sz w:val="18"/>
              </w:rPr>
              <w:t>14-07-2027</w:t>
            </w:r>
            <w:r>
              <w:rPr>
                <w:sz w:val="18"/>
              </w:rPr>
              <w:t xml:space="preserve"> GL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Migration</w:t>
            </w:r>
          </w:p>
        </w:tc>
      </w:tr>
    </w:tbl>
    <w:p/>
    <w:p>
      <w:pPr>
        <w:pStyle w:val="Heading3"/>
      </w:pPr>
      <w:r>
        <w:t>5A.8 Environments &amp; tooling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Approach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Non-prod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Masked subset + periodic full clone for dry-run (Security-approved)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Prod migration bus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Controlled ETL window; Kafka/files as needed; DBA supervised loads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Quarantine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Reject/exception tables with repair workflow (no drop of source rows)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Observability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Row counts in/out, error rate, duration dashboards (BI optional)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Encryption in transit; access break-glass; Aadhaar fields per UIDAI norms</w:t>
            </w:r>
          </w:p>
        </w:tc>
      </w:tr>
    </w:tbl>
    <w:p/>
    <w:p>
      <w:pPr>
        <w:pStyle w:val="Heading3"/>
      </w:pPr>
      <w:r>
        <w:t>5A.9 Validation &amp; acceptance (every phase)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Pass criteria (indicative — freeze in DEC log)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Record counts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Source vs target within agreed tolerance (e.g. 0 open Must gaps)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Financial keys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Receipt / fee totals match for sample period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100% active officers mapped or explicitly disabled with reason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/ Regn / Firm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Spot-check certificates &amp; register numbers by Domain Expert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EC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Pilot SRO search parity vs 2.0 for agreed query pack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Images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Spot-check open+view for linked docs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EC / register queries meet NFR on migrated volume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Sign-off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Migration Exit Report signed: Migration Specialist, DBA, Domain, PO, Security</w:t>
            </w:r>
          </w:p>
        </w:tc>
      </w:tr>
    </w:tbl>
    <w:p/>
    <w:p>
      <w:pPr>
        <w:pStyle w:val="Heading3"/>
      </w:pPr>
      <w:r>
        <w:t>5A.10 Dual-run, freeze, and rollback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Legacy posture after GL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Rollback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Kaveri 2.0 Marriage/User paths read-only or disabled for migrated offices; 1.0 archive online if needed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Re-enable 2.0 read/write within hypercare if Sev-1 data defect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Calculators SoT in K3; legacy rate screens deprecated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Fall back to published PDF/guideline circulars + legacy calc if needed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 + EC SoT in K3 post cutover; legacy EC read-only during hypercare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Pilot office rollback plan rehearsed before statewide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 SoT in K3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DRO legacy firm module rollback window 2 weeks</w:t>
            </w:r>
          </w:p>
        </w:tc>
      </w:tr>
    </w:tbl>
    <w:p/>
    <w:p>
      <w:pPr>
        <w:pStyle w:val="Heading3"/>
      </w:pPr>
      <w:r>
        <w:t>5A.11 Team &amp; RACI (migration)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Activity</w:t>
            </w:r>
          </w:p>
        </w:tc>
        <w:tc>
          <w:tcPr>
            <w:tcW w:type="dxa" w:w="127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Migration Spec.</w:t>
            </w:r>
          </w:p>
        </w:tc>
        <w:tc>
          <w:tcPr>
            <w:tcW w:type="dxa" w:w="127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DBA</w:t>
            </w:r>
          </w:p>
        </w:tc>
        <w:tc>
          <w:tcPr>
            <w:tcW w:type="dxa" w:w="127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Domain</w:t>
            </w:r>
          </w:p>
        </w:tc>
        <w:tc>
          <w:tcPr>
            <w:tcW w:type="dxa" w:w="127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BA</w:t>
            </w:r>
          </w:p>
        </w:tc>
        <w:tc>
          <w:tcPr>
            <w:tcW w:type="dxa" w:w="127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Architect</w:t>
            </w:r>
          </w:p>
        </w:tc>
        <w:tc>
          <w:tcPr>
            <w:tcW w:type="dxa" w:w="127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Security</w:t>
            </w:r>
          </w:p>
        </w:tc>
        <w:tc>
          <w:tcPr>
            <w:tcW w:type="dxa" w:w="127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PO/PM</w:t>
            </w:r>
          </w:p>
        </w:tc>
      </w:tr>
      <w:tr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Inventory &amp; access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A/R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I</w:t>
            </w:r>
          </w:p>
        </w:tc>
      </w:tr>
      <w:tr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Mapping rules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A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ETL build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A/R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I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I</w:t>
            </w:r>
          </w:p>
        </w:tc>
      </w:tr>
      <w:tr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Reconcile sign-off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A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I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A (PO)</w:t>
            </w:r>
          </w:p>
        </w:tc>
      </w:tr>
      <w:tr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Cutover command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I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278"/>
          </w:tcPr>
          <w:p>
            <w:pPr>
              <w:spacing w:before="20" w:after="20"/>
            </w:pPr>
            <w:r>
              <w:rPr>
                <w:sz w:val="16"/>
              </w:rPr>
              <w:t>A (PM)</w:t>
            </w:r>
          </w:p>
        </w:tc>
      </w:tr>
    </w:tbl>
    <w:p/>
    <w:p>
      <w:r>
        <w:t>(A=Accountable, R=Responsible, C=Consulted, I=Informed)</w:t>
      </w:r>
    </w:p>
    <w:p>
      <w:pPr>
        <w:pStyle w:val="Heading2"/>
      </w:pPr>
      <w:r>
        <w:t>6. Delivery approach (11-month mode)</w:t>
      </w:r>
    </w:p>
    <w:p>
      <w:pPr>
        <w:pStyle w:val="Heading3"/>
      </w:pPr>
      <w:r>
        <w:t>6.1 Principles</w:t>
      </w:r>
    </w:p>
    <w:p>
      <w:pPr>
        <w:pStyle w:val="ListNumber"/>
      </w:pPr>
      <w:r>
        <w:rPr>
          <w:b/>
        </w:rPr>
        <w:t>Phase 1 by 3rd week Oct 2026</w:t>
      </w:r>
      <w:r>
        <w:t xml:space="preserve"> — hard date </w:t>
      </w:r>
      <w:r>
        <w:rPr>
          <w:b/>
        </w:rPr>
        <w:t>21-10-2026</w:t>
      </w:r>
      <w:r>
        <w:t>.</w:t>
      </w:r>
    </w:p>
    <w:p>
      <w:pPr>
        <w:pStyle w:val="ListNumber"/>
      </w:pPr>
      <w:r>
        <w:rPr>
          <w:b/>
        </w:rPr>
        <w:t>11-month hard end</w:t>
      </w:r>
      <w:r>
        <w:t xml:space="preserve"> — Phase 4 Go Live ≤ 16-07-2027.</w:t>
      </w:r>
    </w:p>
    <w:p>
      <w:pPr>
        <w:pStyle w:val="ListNumber"/>
      </w:pPr>
      <w:r>
        <w:rPr>
          <w:b/>
        </w:rPr>
        <w:t>BR schedule intact</w:t>
      </w:r>
      <w:r>
        <w:t xml:space="preserve"> — 17-08-2026 → 15-10-2026; Phase 1 design/build starts </w:t>
      </w:r>
      <w:r>
        <w:rPr>
          <w:b/>
        </w:rPr>
        <w:t>before</w:t>
      </w:r>
      <w:r>
        <w:t xml:space="preserve"> full BR window ends.</w:t>
      </w:r>
    </w:p>
    <w:p>
      <w:pPr>
        <w:pStyle w:val="ListNumber"/>
      </w:pPr>
      <w:r>
        <w:rPr>
          <w:b/>
        </w:rPr>
        <w:t>All-hands Phase 1 until cutover</w:t>
      </w:r>
      <w:r>
        <w:t xml:space="preserve"> — 8 Full Stack on P1 through 21-10; then rebalance to P2/P3.</w:t>
      </w:r>
    </w:p>
    <w:p>
      <w:pPr>
        <w:pStyle w:val="ListNumber"/>
      </w:pPr>
      <w:r>
        <w:rPr>
          <w:b/>
        </w:rPr>
        <w:t>Platform in first 3 weeks</w:t>
      </w:r>
      <w:r>
        <w:t xml:space="preserve"> — Identity/eKYC/eSign/Khajane/Scan stubs by mid-Sep.</w:t>
      </w:r>
    </w:p>
    <w:p>
      <w:pPr>
        <w:pStyle w:val="ListNumber"/>
      </w:pPr>
      <w:r>
        <w:rPr>
          <w:b/>
        </w:rPr>
        <w:t>Thin CC / P1.1 for late BR</w:t>
      </w:r>
      <w:r>
        <w:t xml:space="preserve"> — CC after 05-10; Refund/Audit/MDM finish in hypercare.</w:t>
      </w:r>
    </w:p>
    <w:p>
      <w:pPr>
        <w:pStyle w:val="ListNumber"/>
      </w:pPr>
      <w:r>
        <w:rPr>
          <w:b/>
        </w:rPr>
        <w:t>Migrate with each phase</w:t>
      </w:r>
      <w:r>
        <w:t xml:space="preserve"> — no phase Go Live without agreed Kaveri 1.0/2.0 data cutover for that phase’s modules.</w:t>
      </w:r>
    </w:p>
    <w:p>
      <w:pPr>
        <w:pStyle w:val="ListNumber"/>
      </w:pPr>
      <w:r>
        <w:rPr>
          <w:b/>
        </w:rPr>
        <w:t>Scope discipline</w:t>
      </w:r>
      <w:r>
        <w:t xml:space="preserve"> — Mobile, Accounts, paper digitisation backlog stay out unless Steering swaps scope.</w:t>
      </w:r>
    </w:p>
    <w:p>
      <w:pPr>
        <w:pStyle w:val="Heading3"/>
      </w:pPr>
      <w:r>
        <w:t>6.2 Methodology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Aspect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Approach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Cadence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2-week sprints (≈22 sprints in 11 months)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Environments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Dev → SIT → UAT → Pre-Prod → Prod (+ DR)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DoD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Code + tests + contract update + audit event + EN/KN where UI/PDF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Traceability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BR/FR/US ↔ service ↔ TC in RTM</w:t>
            </w:r>
          </w:p>
        </w:tc>
      </w:tr>
    </w:tbl>
    <w:p/>
    <w:p>
      <w:pPr>
        <w:pStyle w:val="Heading3"/>
      </w:pPr>
      <w:r>
        <w:t>6.3 SDLC stages (every phase)</w:t>
      </w:r>
    </w:p>
    <w:p>
      <w:r>
        <w:t>BRD → HLD → Technical Architecture → SDD → LLD → Development → Testing → Deployment → Go Live</w:t>
      </w:r>
    </w:p>
    <w:p>
      <w:r>
        <w:t>(with compressed, overlapping windows per §7).</w:t>
      </w:r>
    </w:p>
    <w:p>
      <w:pPr>
        <w:pStyle w:val="Heading2"/>
      </w:pPr>
      <w:r>
        <w:t>7. Programme timeline — Phase 1 Oct 2026 + 11-month end</w:t>
      </w:r>
    </w:p>
    <w:p>
      <w:pPr>
        <w:pStyle w:val="Heading3"/>
      </w:pPr>
      <w:r>
        <w:t>7.1 Master calendar</w:t>
      </w:r>
    </w:p>
    <w:p>
      <w:r>
        <w:t>`</w:t>
        <w:tab/>
        <w:t>ext</w:t>
      </w:r>
    </w:p>
    <w:p>
      <w:r>
        <w:t>2026                                              2027</w:t>
      </w:r>
    </w:p>
    <w:p>
      <w:r>
        <w:t>Aug        Oct21        Dec         Feb         Apr         Jun         Jul</w:t>
      </w:r>
    </w:p>
    <w:p>
      <w:r>
        <w:t>│◄─P1 ALL HANDS─►│P1 GL</w:t>
      </w:r>
    </w:p>
    <w:p>
      <w:r>
        <w:t>│◄ BR ──────────►│ (ends 15-10)</w:t>
      </w:r>
    </w:p>
    <w:p>
      <w:r>
        <w:t>│    │◄── Phase 2 Design+Build+Test ──────────►│ P2 GL</w:t>
      </w:r>
    </w:p>
    <w:p>
      <w:r>
        <w:t>│         │◄──────── Phase 3 (critical path) ──────────────►│ P3 GL</w:t>
      </w:r>
    </w:p>
    <w:p>
      <w:r>
        <w:t>│              │              │◄── Phase 4 ──────────────►│ P4 GL</w:t>
      </w:r>
    </w:p>
    <w:p>
      <w:r>
        <w:t>T0=17-Aug-2026   P1=21-Oct-2026                              T+11=16-Jul-2027</w:t>
      </w:r>
    </w:p>
    <w:p>
      <w:r>
        <w:t>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Delivery phase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BR complete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Design (HLD→LLD)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Development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Testing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Deploy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Go Live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Phase 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Marriage 21-08; User Mgmt 25-08; Scan 05-09; CC 05-10; Refund/Audit/MDM 15-10 (P1.1)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24-08-2026 → 26-09-2026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25-08-2026 → 03-10-2026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22-09-2026 → 14-10-2026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15-10-2026 → 20-10-2026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21-10-2026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Phase 2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Stamp/CVC/GIS 01-09; E-Stamp 01-10; Doc BRD 05-10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22-09-2026 → 28-11-2026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22-10-2026 → 30-01-2027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05-01-2027 → 28-02-2027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02-03-2027 → 13-03-2027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16-03-2027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Phase 3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Doc/EC BRD 05-10-2026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06-10-2026 → 19-12-2026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27-10-2026 → 24-04-2027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01-03-2027 → 22-05-2027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25-05-2027 → 05-06-2027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08-06-2027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Phase 4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Firm BRD 14-10-2026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16-02-2027 → 28-03-2027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30-03-2027 → 13-06-2027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18-05-2027 → 04-07-2027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07-07-2027 → 11-07-2027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14-07-2027</w:t>
            </w:r>
          </w:p>
        </w:tc>
      </w:tr>
    </w:tbl>
    <w:p/>
    <w:p>
      <w:r>
        <w:rPr>
          <w:b/>
        </w:rPr>
        <w:t>Phase 1 Go Live: 21-10-2026 (3rd week of October).</w:t>
      </w:r>
    </w:p>
    <w:p>
      <w:r>
        <w:rPr>
          <w:b/>
        </w:rPr>
        <w:t>All modules Go Live complete: 14-07-2027</w:t>
      </w:r>
      <w:r>
        <w:t xml:space="preserve"> (within 11 months; buffer to 16-07-2027).</w:t>
      </w:r>
    </w:p>
    <w:p>
      <w:pPr>
        <w:pStyle w:val="Heading3"/>
      </w:pPr>
      <w:r>
        <w:t>7.2 Month-by-month view (T0 = Aug 2026)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Month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Calendar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Focus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Aug 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BR Marriage/User Mgmt; Phase 1 HLD + </w:t>
            </w:r>
            <w:r>
              <w:rPr>
                <w:b/>
                <w:sz w:val="18"/>
              </w:rPr>
              <w:t>build starts 25-08</w:t>
            </w:r>
            <w:r>
              <w:rPr>
                <w:sz w:val="18"/>
              </w:rPr>
              <w:t xml:space="preserve">; platform AD; </w:t>
            </w:r>
            <w:r>
              <w:rPr>
                <w:b/>
                <w:sz w:val="18"/>
              </w:rPr>
              <w:t>start K1/K2 source inventory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Sep 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Document BR; Phase 1 build; adapters SIT; Phase 2 design; </w:t>
            </w:r>
            <w:r>
              <w:rPr>
                <w:b/>
                <w:sz w:val="18"/>
              </w:rPr>
              <w:t>P1 ETL map/build + dry-run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Oct 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CC MVP; </w:t>
            </w:r>
            <w:r>
              <w:rPr>
                <w:b/>
                <w:sz w:val="18"/>
              </w:rPr>
              <w:t>P1 migrate freeze/delta + Go Live 21-10</w:t>
            </w:r>
            <w:r>
              <w:rPr>
                <w:sz w:val="18"/>
              </w:rPr>
              <w:t xml:space="preserve">; BR ends 15-10; P1.1; Phase 2/3 ramp; </w:t>
            </w:r>
            <w:r>
              <w:rPr>
                <w:b/>
                <w:sz w:val="18"/>
              </w:rPr>
              <w:t>start P3 EC index pipeline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Nov 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hypercare; Phase 2 calculators; Phase 3 core design/build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Dec 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 build; Phase 3 registration core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Jan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 feature freeze; Phase 3 filings/EC start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Feb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 UAT; Phase 3 EC migration rehearsal; Phase 4 design start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2 Go Live (16-03)</w:t>
            </w:r>
            <w:r>
              <w:rPr>
                <w:sz w:val="18"/>
              </w:rPr>
              <w:t>; Phase 3 harden; Phase 4 build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M9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Apr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 UAT prep; Phase 4 build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M10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May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 UAT → Deploy; Phase 4 UAT start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M11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Jun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 Go Live (08-06)</w:t>
            </w:r>
            <w:r>
              <w:rPr>
                <w:sz w:val="18"/>
              </w:rPr>
              <w:t>; Phase 4 finish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M11+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Jul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Phase 4 Deploy → </w:t>
            </w:r>
            <w:r>
              <w:rPr>
                <w:b/>
                <w:sz w:val="18"/>
              </w:rPr>
              <w:t>Go Live (14-07)</w:t>
            </w:r>
            <w:r>
              <w:rPr>
                <w:sz w:val="18"/>
              </w:rPr>
              <w:t>; programme close</w:t>
            </w:r>
          </w:p>
        </w:tc>
      </w:tr>
    </w:tbl>
    <w:p/>
    <w:p>
      <w:pPr>
        <w:pStyle w:val="Heading3"/>
      </w:pPr>
      <w:r>
        <w:t>7.3 Phase 1 — SDLC detail (Go Live 21-10-2026)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Start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End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Owners (IT Cell)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Business Requirements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17-08-2026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BA (2), Domain Expert, PO — Marriage/User Mgmt first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HLD + Technical Architecture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24-08-2026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12-09-2026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Technical Architect, Tech Leads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SDD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01-09-2026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19-09-2026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Tech Leads, Full Stack Seniors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08-09-2026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26-09-2026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Tech Leads, Full Stack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Development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25-08-2026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03-10-2026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All 8 Full Stack</w:t>
            </w:r>
            <w:r>
              <w:rPr>
                <w:sz w:val="18"/>
              </w:rPr>
              <w:t>, Integration, DBA, UI/UX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Testing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22-09-2026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14-10-2026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QA (2), Test Eng (4), Perf/Sec Lead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Deployment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DevOps, Security, DBA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Go 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21-10-2026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P1.1 Hypercare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21-10-2026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15-11-2026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Refund/Audit/MDM completion; L2 ramp; Transition</w:t>
            </w:r>
          </w:p>
        </w:tc>
      </w:tr>
    </w:tbl>
    <w:p/>
    <w:p>
      <w:r>
        <w:rPr>
          <w:b/>
        </w:rPr>
        <w:t>Phase 1 waves (≈6 weeks build — all-hands)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Wave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Window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Focus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Dev squad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25-08 → 12-09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 Mgmt, masters, audit, gateway, scan contract; Khajane/eSign/eKYC adapters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8 FS + Integration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08-09 → 26-09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Marriage intake + Online path (eSign, SR, pay-after-approve, DSC, cert)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8 FS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22-09 → 03-10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Offline, DEO, scanning, Marriage MIS/Dashboard; feature freeze 03-10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8 FS + BI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06-10 → 14-10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CC MVP</w:t>
            </w:r>
            <w:r>
              <w:rPr>
                <w:sz w:val="18"/>
              </w:rPr>
              <w:t xml:space="preserve"> (post Sr.27 05-10); defect burn-down; UAT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 FS + Test factory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Cutover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15-10 → 21-10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Pre-Prod soak, Prod deploy, </w:t>
            </w:r>
            <w:r>
              <w:rPr>
                <w:b/>
                <w:sz w:val="18"/>
              </w:rPr>
              <w:t>data freeze+delta</w:t>
            </w:r>
            <w:r>
              <w:rPr>
                <w:sz w:val="18"/>
              </w:rPr>
              <w:t xml:space="preserve">, smoke, </w:t>
            </w:r>
            <w:r>
              <w:rPr>
                <w:b/>
                <w:sz w:val="18"/>
              </w:rPr>
              <w:t>Go Live 21-10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DevOps + Migration + all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DM-P1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01-09 → 20-10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Inventory → map → ETL → dry-run → UAT-on-data → cutover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Migration + DBA</w:t>
            </w:r>
          </w:p>
        </w:tc>
      </w:tr>
    </w:tbl>
    <w:p/>
    <w:p>
      <w:r>
        <w:rPr>
          <w:b/>
        </w:rPr>
        <w:t>Phase 1 exit criteria (21-10-2026)</w:t>
      </w:r>
    </w:p>
    <w:p>
      <w:pPr>
        <w:pStyle w:val="ListBullet"/>
      </w:pPr>
      <w:r>
        <w:t>[ ] Marriage Online E2E in Prod smoke (eSign → pay → DSC → certificate)</w:t>
      </w:r>
    </w:p>
    <w:p>
      <w:pPr>
        <w:pStyle w:val="ListBullet"/>
      </w:pPr>
      <w:r>
        <w:t>[ ] Marriage Offline E2E (Stage 1/2, DEO, scanning)</w:t>
      </w:r>
    </w:p>
    <w:p>
      <w:pPr>
        <w:pStyle w:val="ListBullet"/>
      </w:pPr>
      <w:r>
        <w:t>[ ] User Management login / transfer / relieving</w:t>
      </w:r>
    </w:p>
    <w:p>
      <w:pPr>
        <w:pStyle w:val="ListBullet"/>
      </w:pPr>
      <w:r>
        <w:t>[ ] Khajane + eSign + eKYC adapters live</w:t>
      </w:r>
    </w:p>
    <w:p>
      <w:pPr>
        <w:pStyle w:val="ListBullet"/>
      </w:pPr>
      <w:r>
        <w:t>[ ] Marriage Dashboard &amp; MIS available</w:t>
      </w:r>
    </w:p>
    <w:p>
      <w:pPr>
        <w:pStyle w:val="ListBullet"/>
      </w:pPr>
      <w:r>
        <w:t>[ ] CC MVP issue path live</w:t>
      </w:r>
    </w:p>
    <w:p>
      <w:pPr>
        <w:pStyle w:val="ListBullet"/>
      </w:pPr>
      <w:r>
        <w:t xml:space="preserve">[ ] </w:t>
      </w:r>
      <w:r>
        <w:rPr>
          <w:b/>
        </w:rPr>
        <w:t>DM-P1 migration exit report signed</w:t>
      </w:r>
      <w:r>
        <w:t xml:space="preserve"> (counts, users, marriage sample, images)</w:t>
      </w:r>
    </w:p>
    <w:p>
      <w:pPr>
        <w:pStyle w:val="ListBullet"/>
      </w:pPr>
      <w:r>
        <w:t>[ ] Legacy Marriage/User write path frozen per cutover plan</w:t>
      </w:r>
    </w:p>
    <w:p>
      <w:pPr>
        <w:pStyle w:val="ListBullet"/>
      </w:pPr>
      <w:r>
        <w:t>[ ] Security / perf gate for Phase 1 load share</w:t>
      </w:r>
    </w:p>
    <w:p>
      <w:pPr>
        <w:pStyle w:val="ListBullet"/>
      </w:pPr>
      <w:r>
        <w:t>[ ] L2 + hypercare roster active</w:t>
      </w:r>
    </w:p>
    <w:p>
      <w:pPr>
        <w:pStyle w:val="Heading3"/>
      </w:pPr>
      <w:r>
        <w:t>7.4 Phase 2 — SDLC detail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Start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End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Business Requirements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28-08-2026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05-10-2026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HLD / Tech Arch / SDD / LLD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22-09-2026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28-11-2026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Software Development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22-10-2026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30-01-2027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Software Testing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05-01-2027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28-02-2027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Deploy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02-03-2027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13-03-2027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Go Live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16-03-2027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Hypercare 2 weeks</w:t>
            </w:r>
          </w:p>
        </w:tc>
      </w:tr>
    </w:tbl>
    <w:p/>
    <w:p>
      <w:r>
        <w:t xml:space="preserve">Squad: </w:t>
      </w:r>
      <w:r>
        <w:rPr>
          <w:b/>
        </w:rPr>
        <w:t>3–4 Full Stack</w:t>
      </w:r>
      <w:r>
        <w:t xml:space="preserve"> from 22-10 + Domain Expert (duty rules) + Integration (e-Stamp/GIS).</w:t>
      </w:r>
    </w:p>
    <w:p>
      <w:pPr>
        <w:pStyle w:val="Heading3"/>
      </w:pPr>
      <w:r>
        <w:t>7.5 Phase 3 — SDLC detail (critical path)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Start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End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Business Requirements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25-08-2026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05-10-2026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HLD / Tech Arch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06-10-2026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28-11-2026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SDD / LLD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10-11-2026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19-12-2026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Development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27-10-2026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24-04-2027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Testing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01-03-2027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22-05-2027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Deploy (pilot → state)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25-05-2027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05-06-2027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Go 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08-06-2027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Hypercare 4 weeks (overlaps Phase 4)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r>
        <w:rPr>
          <w:b/>
        </w:rPr>
        <w:t>Phase 3 sub-waves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Sub-wave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Window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Scope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Nov–Jan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Registration + appointment + status + duty bind (Phase 2 APIs as ready)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Jan–Mar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Filings, memo, scanning ops, corrections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Feb–Apr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EC + </w:t>
            </w:r>
            <w:r>
              <w:rPr>
                <w:b/>
                <w:sz w:val="18"/>
              </w:rPr>
              <w:t>Kaveri 1.0/2.0 EC index migration</w:t>
            </w:r>
            <w:r>
              <w:rPr>
                <w:sz w:val="18"/>
              </w:rPr>
              <w:t xml:space="preserve"> cutover rehearsal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Mar–Apr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Verify, PoA, DRO/IGRO, Document MIS/Dashboard</w:t>
            </w:r>
          </w:p>
        </w:tc>
      </w:tr>
    </w:tbl>
    <w:p/>
    <w:p>
      <w:r>
        <w:t>Migration Specialist + DBA peak on D3.</w:t>
      </w:r>
    </w:p>
    <w:p>
      <w:pPr>
        <w:pStyle w:val="Heading3"/>
      </w:pPr>
      <w:r>
        <w:t>7.6 Phase 4 — SDLC detail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Start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End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Business Requirements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06-10-2026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14-10-2026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Design (HLD→LLD)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16-02-2027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28-03-2027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Software Development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30-03-2027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13-06-2027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Software Testing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18-05-2027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04-07-2027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Deploy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07-07-2027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11-07-2027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Go Live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14-07-2027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Hypercare 2 weeks</w:t>
            </w:r>
          </w:p>
        </w:tc>
      </w:tr>
    </w:tbl>
    <w:p/>
    <w:p>
      <w:r>
        <w:t xml:space="preserve">Uses platform from Phase 1; </w:t>
      </w:r>
      <w:r>
        <w:rPr>
          <w:b/>
        </w:rPr>
        <w:t>3 Full Stack</w:t>
      </w:r>
      <w:r>
        <w:t xml:space="preserve"> after Phase 3 feature freeze.</w:t>
      </w:r>
    </w:p>
    <w:p>
      <w:pPr>
        <w:pStyle w:val="Heading2"/>
      </w:pPr>
      <w:r>
        <w:t>8. Service / component build order</w:t>
      </w:r>
    </w:p>
    <w:p>
      <w:pPr>
        <w:pStyle w:val="Heading3"/>
      </w:pPr>
      <w:r>
        <w:t>8.1 Phase 1</w:t>
      </w:r>
    </w:p>
    <w:p>
      <w:pPr>
        <w:pStyle w:val="ListNumber"/>
      </w:pPr>
      <w:r>
        <w:t>identity-access / User Management</w:t>
      </w:r>
    </w:p>
    <w:p>
      <w:pPr>
        <w:pStyle w:val="ListNumber"/>
      </w:pPr>
      <w:r>
        <w:t>master-data, audit, notification, gateway, object-store</w:t>
      </w:r>
    </w:p>
    <w:p>
      <w:pPr>
        <w:pStyle w:val="ListNumber"/>
      </w:pPr>
      <w:r>
        <w:t>ekyc-adapter → esign-adapter → khajane-adapter (Integration Engineer serial)</w:t>
      </w:r>
    </w:p>
    <w:p>
      <w:pPr>
        <w:pStyle w:val="ListNumber"/>
      </w:pPr>
      <w:r>
        <w:t>scanning-ingest-service</w:t>
      </w:r>
    </w:p>
    <w:p>
      <w:pPr>
        <w:pStyle w:val="ListNumber"/>
      </w:pPr>
      <w:r>
        <w:t>marriage-* services</w:t>
      </w:r>
    </w:p>
    <w:p>
      <w:pPr>
        <w:pStyle w:val="ListNumber"/>
      </w:pPr>
      <w:r>
        <w:t>certified-copy-service</w:t>
      </w:r>
    </w:p>
    <w:p>
      <w:pPr>
        <w:pStyle w:val="ListNumber"/>
      </w:pPr>
      <w:r>
        <w:t>marriage dashboard + MIS (BI)</w:t>
      </w:r>
    </w:p>
    <w:p>
      <w:pPr>
        <w:pStyle w:val="Heading3"/>
      </w:pPr>
      <w:r>
        <w:t>8.2 Phase 2</w:t>
      </w:r>
    </w:p>
    <w:p>
      <w:pPr>
        <w:pStyle w:val="ListNumber"/>
      </w:pPr>
      <w:r>
        <w:t>stamp-duty-calculator-service</w:t>
      </w:r>
    </w:p>
    <w:p>
      <w:pPr>
        <w:pStyle w:val="ListNumber"/>
      </w:pPr>
      <w:r>
        <w:t>guideline-value-service</w:t>
      </w:r>
    </w:p>
    <w:p>
      <w:pPr>
        <w:pStyle w:val="ListNumber"/>
      </w:pPr>
      <w:r>
        <w:t>market-valuator-cvc-service</w:t>
      </w:r>
    </w:p>
    <w:p>
      <w:pPr>
        <w:pStyle w:val="ListNumber"/>
      </w:pPr>
      <w:r>
        <w:t>gis-valuation-service</w:t>
      </w:r>
    </w:p>
    <w:p>
      <w:pPr>
        <w:pStyle w:val="ListNumber"/>
      </w:pPr>
      <w:r>
        <w:t>e-stamp-template-service</w:t>
      </w:r>
    </w:p>
    <w:p>
      <w:pPr>
        <w:pStyle w:val="Heading3"/>
      </w:pPr>
      <w:r>
        <w:t>8.3 Phase 3</w:t>
      </w:r>
    </w:p>
    <w:p>
      <w:pPr>
        <w:pStyle w:val="ListNumber"/>
      </w:pPr>
      <w:r>
        <w:t>document-registration + appointment + status</w:t>
      </w:r>
    </w:p>
    <w:p>
      <w:pPr>
        <w:pStyle w:val="ListNumber"/>
      </w:pPr>
      <w:r>
        <w:t>bind Phase 2 calculators</w:t>
      </w:r>
    </w:p>
    <w:p>
      <w:pPr>
        <w:pStyle w:val="ListNumber"/>
      </w:pPr>
      <w:r>
        <w:t>filings / memo / scan ops</w:t>
      </w:r>
    </w:p>
    <w:p>
      <w:pPr>
        <w:pStyle w:val="ListNumber"/>
      </w:pPr>
      <w:r>
        <w:t>corrections / re-regn / will</w:t>
      </w:r>
    </w:p>
    <w:p>
      <w:pPr>
        <w:pStyle w:val="ListNumber"/>
      </w:pPr>
      <w:r>
        <w:t>integration / court / liability</w:t>
      </w:r>
    </w:p>
    <w:p>
      <w:pPr>
        <w:pStyle w:val="ListNumber"/>
      </w:pPr>
      <w:r>
        <w:t>verify + poa</w:t>
      </w:r>
    </w:p>
    <w:p>
      <w:pPr>
        <w:pStyle w:val="ListNumber"/>
      </w:pPr>
      <w:r>
        <w:t>encumbrance-search (+ migration)</w:t>
      </w:r>
    </w:p>
    <w:p>
      <w:pPr>
        <w:pStyle w:val="ListNumber"/>
      </w:pPr>
      <w:r>
        <w:t>DRO / IGRO</w:t>
      </w:r>
    </w:p>
    <w:p>
      <w:pPr>
        <w:pStyle w:val="ListNumber"/>
      </w:pPr>
      <w:r>
        <w:t>Document MIS / dashboards</w:t>
      </w:r>
    </w:p>
    <w:p>
      <w:pPr>
        <w:pStyle w:val="Heading3"/>
      </w:pPr>
      <w:r>
        <w:t>8.4 Phase 4</w:t>
      </w:r>
    </w:p>
    <w:p>
      <w:pPr>
        <w:pStyle w:val="ListNumber"/>
      </w:pPr>
      <w:r>
        <w:t>firm-registration-service</w:t>
      </w:r>
    </w:p>
    <w:p>
      <w:pPr>
        <w:pStyle w:val="ListNumber"/>
      </w:pPr>
      <w:r>
        <w:t>firm MIS / dashboard / audit views</w:t>
      </w:r>
    </w:p>
    <w:p>
      <w:pPr>
        <w:pStyle w:val="Heading2"/>
      </w:pPr>
      <w:r>
        <w:t>9. Testing strategy (shared test factory)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 under 11-month plan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Unit / API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Full Stack + QA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Required in DoD every sprint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Contract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Tech Leads + Integration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Protect phase overlap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Integration + Test Eng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Adapter sandboxes early (M2–M3)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UAT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BA + Domain + Test Eng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Per-phase exit; no slip beyond buffer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Statutory PDF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+ Content + QA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Forms lock before UAT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Perf / Security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Perf&amp;Sec Test Lead + Security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Gate before each Go Live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Regression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QA automation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Full suite before Phase 3/4 GL</w:t>
            </w:r>
          </w:p>
        </w:tc>
      </w:tr>
    </w:tbl>
    <w:p/>
    <w:p>
      <w:r>
        <w:t>RTM mandatory from design freeze of each phase.</w:t>
      </w:r>
    </w:p>
    <w:p>
      <w:pPr>
        <w:pStyle w:val="Heading2"/>
      </w:pPr>
      <w:r>
        <w:t>10. Deployment and go-live</w:t>
      </w:r>
    </w:p>
    <w:p>
      <w:pPr>
        <w:pStyle w:val="Heading3"/>
      </w:pPr>
      <w:r>
        <w:t>10.1 Release strategy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Hypercare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Statewide platform + Marriage + CC (</w:t>
            </w:r>
            <w:r>
              <w:rPr>
                <w:b/>
                <w:sz w:val="18"/>
              </w:rPr>
              <w:t>21-10-2026</w:t>
            </w:r>
            <w:r>
              <w:rPr>
                <w:sz w:val="18"/>
              </w:rPr>
              <w:t>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 weeks to 15-11 (incl. P1.1); L2 → 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Calculators behind flags; 1–2 week shadow optional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 weeks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Pilot SRO(s) in deploy window then statewide </w:t>
            </w:r>
            <w:r>
              <w:rPr>
                <w:b/>
                <w:sz w:val="18"/>
              </w:rPr>
              <w:t>by 08-06-2027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 weeks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DRO enablement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 weeks</w:t>
            </w:r>
          </w:p>
        </w:tc>
      </w:tr>
    </w:tbl>
    <w:p/>
    <w:p>
      <w:pPr>
        <w:pStyle w:val="Heading3"/>
      </w:pPr>
      <w:r>
        <w:t>10.2 Go-live gate (each phase)</w:t>
      </w:r>
    </w:p>
    <w:p>
      <w:pPr>
        <w:pStyle w:val="ListBullet"/>
      </w:pPr>
      <w:r>
        <w:t>[ ] Must-scope RTM green</w:t>
      </w:r>
    </w:p>
    <w:p>
      <w:pPr>
        <w:pStyle w:val="ListBullet"/>
      </w:pPr>
      <w:r>
        <w:t>[ ] Domain Expert form/fee lock</w:t>
      </w:r>
    </w:p>
    <w:p>
      <w:pPr>
        <w:pStyle w:val="ListBullet"/>
      </w:pPr>
      <w:r>
        <w:t xml:space="preserve">[ ] </w:t>
      </w:r>
      <w:r>
        <w:rPr>
          <w:b/>
        </w:rPr>
        <w:t>Data Migration Exit Report</w:t>
      </w:r>
      <w:r>
        <w:t xml:space="preserve"> for that phase (Kaveri 1.0/2.0 → K3)</w:t>
      </w:r>
    </w:p>
    <w:p>
      <w:pPr>
        <w:pStyle w:val="ListBullet"/>
      </w:pPr>
      <w:r>
        <w:t>[ ] Legacy freeze / dual-run / rollback pack confirmed</w:t>
      </w:r>
    </w:p>
    <w:p>
      <w:pPr>
        <w:pStyle w:val="ListBullet"/>
      </w:pPr>
      <w:r>
        <w:t>[ ] Security + perf + DR evidence</w:t>
      </w:r>
    </w:p>
    <w:p>
      <w:pPr>
        <w:pStyle w:val="ListBullet"/>
      </w:pPr>
      <w:r>
        <w:t>[ ] Runbooks + L2 roster</w:t>
      </w:r>
    </w:p>
    <w:p>
      <w:pPr>
        <w:pStyle w:val="ListBullet"/>
      </w:pPr>
      <w:r>
        <w:t>[ ] Training (Content + Transition)</w:t>
      </w:r>
    </w:p>
    <w:p>
      <w:pPr>
        <w:pStyle w:val="ListBullet"/>
      </w:pPr>
      <w:r>
        <w:t>[ ] Rollback criteria</w:t>
      </w:r>
    </w:p>
    <w:p>
      <w:pPr>
        <w:pStyle w:val="ListBullet"/>
      </w:pPr>
      <w:r>
        <w:t>[ ] PO + PM + Architect + Domain + Migration Specialist + Steering sign-off</w:t>
      </w:r>
    </w:p>
    <w:p>
      <w:pPr>
        <w:pStyle w:val="Heading3"/>
      </w:pPr>
      <w:r>
        <w:t>10.3 Programme success (11-month)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date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live (Marriage, CC, User Mgmt, eKYC, eSign, Khajane, Scan, Marriage MIS/Dash)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21-10-2026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 live (Valuator + Stamp/Guideline calculators)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16-03-2027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 live (Document Registration + EC + Document MIS/Dash)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08-06-2027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4 live (Firm Registration)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14-07-2027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All modules Go Live complete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≤ 16-07-2027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data migrations accepted (DM-P1..P4 exit reports)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 phase GL dates</w:t>
            </w:r>
          </w:p>
        </w:tc>
      </w:tr>
    </w:tbl>
    <w:p/>
    <w:p>
      <w:pPr>
        <w:pStyle w:val="Heading2"/>
      </w:pPr>
      <w:r>
        <w:t>11. Milestones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M-T0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Programme start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17-08-2026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 / PM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M-BR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 window complete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BA /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M-P1-DES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1 design freeze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26-09-2026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Architect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M-DM-INV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Kaveri 1.0/2.0 source inventory complete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05-09-2026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Migration / DBA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M-DM-P1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1 migration exit signed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Domain /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M-P1-GL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1 Go Live (3rd week Oct)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21-10-2026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M-DM-P2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2 migration exit signed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13-03-2027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Domain /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M-P2-GL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2 Go 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16-03-2027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M-DM-P3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3 migration exit signed (incl. EC)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05-06-2027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Domain /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M-P3-GL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3 Go 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08-06-2027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M-DM-P4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4 migration exit signed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11-07-2027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Domain /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M-P4-GL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Phase 4 Go Live — </w:t>
            </w:r>
            <w:r>
              <w:rPr>
                <w:b/>
                <w:sz w:val="18"/>
              </w:rPr>
              <w:t>programme complete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14-07-2027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M-END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11-month window end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16-07-2027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PM</w:t>
            </w:r>
          </w:p>
        </w:tc>
      </w:tr>
    </w:tbl>
    <w:p/>
    <w:p>
      <w:pPr>
        <w:pStyle w:val="Heading2"/>
      </w:pPr>
      <w:r>
        <w:t>12. Dependencies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Needed by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Risk if late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IT Cell onboarding of 39 posts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M1–M2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11-month plan fails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 schedule adherence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 designs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Compresses build further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Khajane / eSign / eKYC sandboxes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SIT (</w:t>
            </w:r>
            <w:r>
              <w:rPr>
                <w:b/>
                <w:sz w:val="18"/>
              </w:rPr>
              <w:t>by mid-Sep 2026</w:t>
            </w:r>
            <w:r>
              <w:rPr>
                <w:sz w:val="18"/>
              </w:rPr>
              <w:t>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GL 21-10 blocked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Stamp Schedule 2022 digitised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 build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Calculator UAT fail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CVC / GIS feeds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De-scope GIS or slip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Kaveri 1.0/2.0 DB + image store </w:t>
            </w:r>
            <w:r>
              <w:rPr>
                <w:b/>
                <w:sz w:val="18"/>
              </w:rPr>
              <w:t>read access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M1 (by 05-09-2026)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 migrations slip; P1 GL at risk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migration dry-run complete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05-10-2026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P1 UAT-on-data blocked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EC historical index migration (1.0+2.0)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 cutover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EC not statewide by 08-06-2027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Act 47 SOPs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 SDD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Refusal/cancel gaps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 Act set freeze (Sr.29–31)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4 design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Rework in M9–M11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Legacy write-freeze authority (circular)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Each phase cutover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Dual SoT / data divergence</w:t>
            </w:r>
          </w:p>
        </w:tc>
      </w:tr>
    </w:tbl>
    <w:p/>
    <w:p>
      <w:pPr>
        <w:pStyle w:val="Heading2"/>
      </w:pPr>
      <w:r>
        <w:t>13. Risks (11-month specific)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Risk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Impact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1 in ~9 weeks to 21-10-2026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High slip risk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All-hands FS; freeze scope; daily war-room; adapters stub-first; P1.1 for late BR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 / PM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R-00b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1 data migration incomplete by 21-10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Cannot cut over Marriage/Users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Parallel DM-P1 from 01-09; UAT only on migrated data; narrow historical depth if needed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Migration / PO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Only 8 Full Stack for 4 phases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Schedule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Squad waves; freeze scope; no parallel greenfield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 / Tech Leads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Single Integration Engineer serialises adapters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1/2 slip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Stub-first; vendor war-rooms; priority Khajane→eSign→eKYC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Integration / PM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BR slip past 15-10-2026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Loses design float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Protect Sr.9–11; BA pair split Marriage vs Document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PM / BA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3 too large for Jun GL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Misses 11-month end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Must/Should split inside Phase 3; geographic pilot inside Jun window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 / Architect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Resource late joining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Lost M1–M2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Stagger onboarding; contractors only if Steering approves within 39 model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PM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Overlap regression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Defect leakage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Contract tests + automated regression owned by QA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QA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EC / register migration quality or volume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3 GL incomplete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Start EC pipeline Oct 2026; pilot SRO parity; nearline archive for deep history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Migration / DBA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R-07b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Kaveri 1.0 schema poorly documented / dual sources diverge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Mapping delays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Inventory M1; 2.0 as primary; 1.0 as historical fill with explicit rules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Migration / Architect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R-07c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Image/object re-link failures at scale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CC/deed view broken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Early sample migrate; checksum; quarantine + repair queue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Migration / DevOps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Scope creep (mobile/paper digitisation/accounts)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Breaks 11-month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Change board; swap-in only with equal swap-out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L2 overloaded across hypercares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Ops failure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Transition Expert playbooks; freeze non-critical changes in Jul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Transition / PM</w:t>
            </w:r>
          </w:p>
        </w:tc>
      </w:tr>
    </w:tbl>
    <w:p/>
    <w:p>
      <w:pPr>
        <w:pStyle w:val="Heading2"/>
      </w:pPr>
      <w:r>
        <w:t>14. Governance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Forum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Daily stand-up (squads)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Daily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Delivery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Sprint review/retro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Bi-weekly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Inspect/adapt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Architecture sync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Weekly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AD/NFR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Integration war-room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Daily through 21-10; weekly after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Adapters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Fortnightly in 11-month window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Scope, risk, go-live calls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 workshops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 schedule v3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lock</w:t>
            </w:r>
          </w:p>
        </w:tc>
      </w:tr>
    </w:tbl>
    <w:p/>
    <w:p>
      <w:pPr>
        <w:pStyle w:val="Heading3"/>
      </w:pPr>
      <w:r>
        <w:t>Quality gates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Gate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When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G-BR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Per module BRD sign-off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G-DES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Design freeze per phase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G-SIT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Adapters green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G-UAT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E2E signed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G-NFR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Perf/security/DR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G-GL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Steering checklist</w:t>
            </w:r>
          </w:p>
        </w:tc>
      </w:tr>
    </w:tbl>
    <w:p/>
    <w:p>
      <w:pPr>
        <w:pStyle w:val="Heading2"/>
      </w:pPr>
      <w:r>
        <w:t>15. Training and change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Timing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SRO / DEO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Before each phase GL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Content + Transition + Domain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DRO / IGRO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3–4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+ Content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Citizens (help/KB)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onward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Content + UI/UX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From Phase 1 Pre-Prod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Transition + L2 leads</w:t>
            </w:r>
          </w:p>
        </w:tc>
      </w:tr>
    </w:tbl>
    <w:p/>
    <w:p>
      <w:pPr>
        <w:pStyle w:val="Heading2"/>
      </w:pPr>
      <w:r>
        <w:t>16. Immediate next actions</w:t>
      </w:r>
    </w:p>
    <w:p>
      <w:pPr>
        <w:pStyle w:val="ListNumber"/>
      </w:pPr>
      <w:r>
        <w:t xml:space="preserve">Steering approve </w:t>
      </w:r>
      <w:r>
        <w:rPr>
          <w:b/>
        </w:rPr>
        <w:t>v0.3</w:t>
      </w:r>
      <w:r>
        <w:t xml:space="preserve">: Phase 1 Go Live </w:t>
      </w:r>
      <w:r>
        <w:rPr>
          <w:b/>
        </w:rPr>
        <w:t>21-10-2026</w:t>
      </w:r>
      <w:r>
        <w:t xml:space="preserve">; all modules by </w:t>
      </w:r>
      <w:r>
        <w:rPr>
          <w:b/>
        </w:rPr>
        <w:t>14-07-2027</w:t>
      </w:r>
      <w:r>
        <w:t>.</w:t>
      </w:r>
    </w:p>
    <w:p>
      <w:pPr>
        <w:pStyle w:val="ListNumber"/>
      </w:pPr>
      <w:r>
        <w:t xml:space="preserve">Complete onboarding of IT Cell </w:t>
      </w:r>
      <w:r>
        <w:rPr>
          <w:b/>
        </w:rPr>
        <w:t>39 posts</w:t>
      </w:r>
      <w:r>
        <w:t xml:space="preserve"> immediately — Phase 1 has ~9 weeks to 21-10-2026.</w:t>
      </w:r>
    </w:p>
    <w:p>
      <w:pPr>
        <w:pStyle w:val="ListNumber"/>
      </w:pPr>
      <w:r>
        <w:t>Finish Marriage BRD (Sr.9) and User Management (Sr.10–11) on schedule.</w:t>
      </w:r>
    </w:p>
    <w:p>
      <w:pPr>
        <w:pStyle w:val="ListNumber"/>
      </w:pPr>
      <w:r>
        <w:t xml:space="preserve">Architect freeze Phase 1 platform ADs by </w:t>
      </w:r>
      <w:r>
        <w:rPr>
          <w:b/>
        </w:rPr>
        <w:t>12-09-2026</w:t>
      </w:r>
      <w:r>
        <w:t>.</w:t>
      </w:r>
    </w:p>
    <w:p>
      <w:pPr>
        <w:pStyle w:val="ListNumber"/>
      </w:pPr>
      <w:r>
        <w:t>All 8 Full Stack on Phase 1 until 21-10; then split P2/P3 squads (Firm joins after P3 freeze).</w:t>
      </w:r>
    </w:p>
    <w:p>
      <w:pPr>
        <w:pStyle w:val="ListNumber"/>
      </w:pPr>
      <w:r>
        <w:t xml:space="preserve">Book Khajane/eSign/eKYC sandboxes for </w:t>
      </w:r>
      <w:r>
        <w:rPr>
          <w:b/>
        </w:rPr>
        <w:t>September</w:t>
      </w:r>
      <w:r>
        <w:t xml:space="preserve"> SIT.</w:t>
      </w:r>
    </w:p>
    <w:p>
      <w:pPr>
        <w:pStyle w:val="ListNumber"/>
      </w:pPr>
      <w:r>
        <w:t>Start Stamp Schedule 2022 digitisation after Sr.13–14.</w:t>
      </w:r>
    </w:p>
    <w:p>
      <w:pPr>
        <w:pStyle w:val="ListNumber"/>
      </w:pPr>
      <w:r>
        <w:rPr>
          <w:b/>
        </w:rPr>
        <w:t>Stand up Data Migration workstream immediately:</w:t>
      </w:r>
      <w:r>
        <w:t xml:space="preserve"> Kaveri 1.0/2.0 source inventory, access, PII classification (complete by </w:t>
      </w:r>
      <w:r>
        <w:rPr>
          <w:b/>
        </w:rPr>
        <w:t>05-09-2026</w:t>
      </w:r>
      <w:r>
        <w:t>).</w:t>
      </w:r>
    </w:p>
    <w:p>
      <w:pPr>
        <w:pStyle w:val="ListNumber"/>
      </w:pPr>
      <w:r>
        <w:t xml:space="preserve">Freeze Phase 1 field-mapping workbook (users, masters, marriage, images) by </w:t>
      </w:r>
      <w:r>
        <w:rPr>
          <w:b/>
        </w:rPr>
        <w:t>20-09-2026</w:t>
      </w:r>
      <w:r>
        <w:t>.</w:t>
      </w:r>
    </w:p>
    <w:p>
      <w:pPr>
        <w:pStyle w:val="ListNumber"/>
      </w:pPr>
      <w:r>
        <w:t xml:space="preserve">Schedule Phase 1 </w:t>
      </w:r>
      <w:r>
        <w:rPr>
          <w:b/>
        </w:rPr>
        <w:t>legacy write-freeze</w:t>
      </w:r>
      <w:r>
        <w:t xml:space="preserve"> window (</w:t>
      </w:r>
      <w:r>
        <w:rPr>
          <w:b/>
        </w:rPr>
        <w:t>15–20 Oct 2026</w:t>
      </w:r>
      <w:r>
        <w:t>) with department circular.</w:t>
      </w:r>
    </w:p>
    <w:p>
      <w:pPr>
        <w:pStyle w:val="Heading2"/>
      </w:pPr>
      <w:r>
        <w:t>17. Acceptance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Signature / Date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Product Owner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Project Manager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Technical Architect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Data Migration Specialist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AIGR / IGSR nominee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KPMU nominee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2"/>
      </w:pPr>
      <w:r>
        <w:t>Appendix A — IT Cell headcount checksum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Posts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Leadership (PO, PM, Transition, Content, Security, DevOps)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1+1+1+1+1+1 = 6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Architecture / Tech Lead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1+2 = 3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BA / Domain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2+1 = 3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Engineering (FS, Integration, UI/UX, DBA, Migration)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8+1+1+1+1 = 12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Quality (QA, Test Eng, Perf/Sec)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2+4+1 = 7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Analytics (BI, AI/ML)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1+1 = 2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L2 Support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39</w:t>
            </w:r>
          </w:p>
        </w:tc>
      </w:tr>
    </w:tbl>
    <w:p/>
    <w:p>
      <w:r>
        <w:t xml:space="preserve">Source: </w:t>
      </w:r>
      <w:r>
        <w:rPr>
          <w:rFonts w:ascii="Consolas" w:hAnsi="Consolas"/>
        </w:rPr>
        <w:t>K3_ITCellRequirement.pdf</w:t>
      </w:r>
      <w:r>
        <w:t>.</w:t>
      </w:r>
    </w:p>
    <w:p>
      <w:pPr>
        <w:pStyle w:val="Heading2"/>
      </w:pPr>
      <w:r>
        <w:t>Appendix B — BR Sr. → phase → GL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BR topics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Go Live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Marriage, User Mgmt, Scanning, CC, Refund/Audit/MDM, eKYC/eSign/Khajane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21-10-2026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Stamp/Guideline, CVC/GIS, E-Stamp templates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16-03-2027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 Registration, EC, Document MIS/Dash, Verify/PoA, DRO/IGRO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08-06-2027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14-07-2027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Kaveri 1.0/2.0 data packages DM-P1..P4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 (with each phase)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With each phase GL</w:t>
            </w:r>
          </w:p>
        </w:tc>
      </w:tr>
    </w:tbl>
    <w:p/>
    <w:p>
      <w:pPr>
        <w:pStyle w:val="Heading2"/>
      </w:pPr>
      <w:r>
        <w:t>Appendix C — Changes across versions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v0.1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v0.2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v0.3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v0.4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1 GL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23-03-2027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02-02-2027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21-10-2026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21-10-2026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2 GL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12-07-2027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13-04-2027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16-03-2027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16-03-2027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3 GL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24-01-2028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30-06-2027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08-06-2027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08-06-2027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4 GL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11-09-2028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14-07-2027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14-07-2027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14-07-2027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Data migration K1/K2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Not planned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Mention only (EC)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Mention only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Full workstream §5A + DM-P1..P4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Staffing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Indicative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IT Cell 39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IT Cell 39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IT Cell 39; Migration Spec. continuous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1 mode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Staged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Compressed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~9-week sprint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~9-week sprint </w:t>
            </w:r>
            <w:r>
              <w:rPr>
                <w:b/>
                <w:sz w:val="18"/>
              </w:rPr>
              <w:t>+ mandatory data cutover</w:t>
            </w:r>
          </w:p>
        </w:tc>
      </w:tr>
    </w:tbl>
    <w:p/>
    <w:p>
      <w:pPr>
        <w:pStyle w:val="Heading2"/>
      </w:pPr>
      <w:r>
        <w:t>Appendix D — Migration package ID quick 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Package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DM-P1-01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Office / district / SRO masters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DM-P1-02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Users, roles, transfer/relieving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DM-P1-03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 in-flight + digital registers/certificates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DM-P1-04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 fee / receipt references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DM-P1-05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Marriage/CC image pointers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DM-P1-06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Holiday / fee stub masters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DM-P2-01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Stamp schedule / rate cards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DM-P2-02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Guideline / market value tables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DM-P2-03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CVC publication sets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DM-P2-04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GIS valuation keys/refs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DM-P3-01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 registration + book/volume/serial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DM-P3-02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Appointment &amp; pendency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DM-P3-03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Filings / Rule 17 / memo metadata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DM-P3-04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EC indexes (1.0+2.0) + links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DM-P3-05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PoA / verify / court / liability open items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DM-P3-06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DRO open cases (UV / will / adjudication)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DM-P3-07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Deed scan re-link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DM-P4-01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 masters &amp; certificates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DM-P4-02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 open amendments / renewals</w:t>
            </w:r>
          </w:p>
        </w:tc>
      </w:tr>
    </w:tbl>
    <w:p/>
    <w:p>
      <w:r>
        <w:rPr>
          <w:i/>
        </w:rPr>
        <w:t>End of Programme Project Plan v0.4 — Phase 1 Go Live 21-10-2026; Kaveri 1.0/2.0 data migration workstream; 11-month all-modules close; resources per K3_ITCellRequirement.pdf.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