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Pr="00FE3C94" w:rsidRDefault="00251247" w:rsidP="008F671B">
      <w:pPr>
        <w:pStyle w:val="Title"/>
        <w:rPr>
          <w:rFonts w:ascii="Times New Roman" w:hAnsi="Times New Roman" w:cs="Times New Roman"/>
          <w:sz w:val="24"/>
          <w:szCs w:val="24"/>
        </w:rPr>
      </w:pPr>
      <w:r w:rsidRPr="00FE3C94">
        <w:rPr>
          <w:rFonts w:ascii="Times New Roman" w:hAnsi="Times New Roman" w:cs="Times New Roman"/>
          <w:sz w:val="24"/>
          <w:szCs w:val="24"/>
        </w:rPr>
        <w:t>Business Requirements Do</w:t>
      </w:r>
      <w:r w:rsidR="00525555">
        <w:rPr>
          <w:rFonts w:ascii="Times New Roman" w:hAnsi="Times New Roman" w:cs="Times New Roman"/>
          <w:sz w:val="24"/>
          <w:szCs w:val="24"/>
        </w:rPr>
        <w:t>cument (BRD)</w:t>
      </w:r>
    </w:p>
    <w:p w:rsidR="002524C7" w:rsidRPr="00FE3C94" w:rsidRDefault="001451DC" w:rsidP="008F671B">
      <w:pPr>
        <w:pStyle w:val="Heading1"/>
        <w:rPr>
          <w:rFonts w:ascii="Times New Roman" w:hAnsi="Times New Roman" w:cs="Times New Roman"/>
          <w:sz w:val="24"/>
          <w:szCs w:val="24"/>
        </w:rPr>
      </w:pPr>
      <w:bookmarkStart w:id="0" w:name="_Toc239331740"/>
      <w:bookmarkStart w:id="1" w:name="_Toc239332621"/>
      <w:bookmarkStart w:id="2" w:name="_Toc239841640"/>
      <w:r w:rsidRPr="00FE3C94">
        <w:rPr>
          <w:rFonts w:ascii="Times New Roman" w:hAnsi="Times New Roman" w:cs="Times New Roman"/>
          <w:sz w:val="24"/>
          <w:szCs w:val="24"/>
        </w:rPr>
        <w:t>Marriage Registration Module</w:t>
      </w:r>
      <w:bookmarkEnd w:id="0"/>
      <w:bookmarkEnd w:id="1"/>
      <w:bookmarkEnd w:id="2"/>
    </w:p>
    <w:tbl>
      <w:tblPr>
        <w:tblStyle w:val="TableGrid"/>
        <w:tblW w:w="0" w:type="auto"/>
        <w:jc w:val="center"/>
        <w:tblLayout w:type="fixed"/>
        <w:tblLook w:val="04A0" w:firstRow="1" w:lastRow="0" w:firstColumn="1" w:lastColumn="0" w:noHBand="0" w:noVBand="1"/>
      </w:tblPr>
      <w:tblGrid>
        <w:gridCol w:w="2875"/>
        <w:gridCol w:w="7339"/>
      </w:tblGrid>
      <w:tr w:rsidR="002524C7" w:rsidRPr="00FE3C94" w:rsidTr="00B76909">
        <w:trPr>
          <w:jc w:val="center"/>
        </w:trPr>
        <w:tc>
          <w:tcPr>
            <w:tcW w:w="2875"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Field</w:t>
            </w:r>
          </w:p>
        </w:tc>
        <w:tc>
          <w:tcPr>
            <w:tcW w:w="7339"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Value</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Document ID</w:t>
            </w:r>
          </w:p>
        </w:tc>
        <w:tc>
          <w:tcPr>
            <w:tcW w:w="7339" w:type="dxa"/>
          </w:tcPr>
          <w:p w:rsidR="002524C7" w:rsidRPr="00FE3C94" w:rsidRDefault="00251247" w:rsidP="00525555">
            <w:pPr>
              <w:spacing w:before="20" w:after="20"/>
              <w:rPr>
                <w:rFonts w:ascii="Times New Roman" w:hAnsi="Times New Roman" w:cs="Times New Roman"/>
                <w:sz w:val="24"/>
                <w:szCs w:val="24"/>
              </w:rPr>
            </w:pPr>
            <w:r w:rsidRPr="00FE3C94">
              <w:rPr>
                <w:rFonts w:ascii="Times New Roman" w:hAnsi="Times New Roman" w:cs="Times New Roman"/>
                <w:sz w:val="24"/>
                <w:szCs w:val="24"/>
              </w:rPr>
              <w:t>BRD-K3-MRG-001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7339" w:type="dxa"/>
          </w:tcPr>
          <w:p w:rsidR="004B5D68" w:rsidRPr="00FE3C94" w:rsidRDefault="00D54108">
            <w:pPr>
              <w:rPr>
                <w:rFonts w:ascii="Times New Roman" w:hAnsi="Times New Roman" w:cs="Times New Roman"/>
                <w:sz w:val="24"/>
                <w:szCs w:val="24"/>
              </w:rPr>
            </w:pPr>
            <w:r>
              <w:rPr>
                <w:rFonts w:ascii="Times New Roman" w:hAnsi="Times New Roman" w:cs="Times New Roman"/>
                <w:sz w:val="24"/>
                <w:szCs w:val="24"/>
              </w:rPr>
              <w:t>4</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Status</w:t>
            </w:r>
          </w:p>
        </w:tc>
        <w:tc>
          <w:tcPr>
            <w:tcW w:w="7339" w:type="dxa"/>
          </w:tcPr>
          <w:p w:rsidR="002524C7" w:rsidRPr="00FE3C94" w:rsidRDefault="00525555">
            <w:pPr>
              <w:spacing w:before="20" w:after="20"/>
              <w:rPr>
                <w:rFonts w:ascii="Times New Roman" w:hAnsi="Times New Roman" w:cs="Times New Roman"/>
                <w:sz w:val="24"/>
                <w:szCs w:val="24"/>
              </w:rPr>
            </w:pPr>
            <w:r>
              <w:rPr>
                <w:rFonts w:ascii="Times New Roman" w:hAnsi="Times New Roman" w:cs="Times New Roman"/>
                <w:sz w:val="24"/>
                <w:szCs w:val="24"/>
              </w:rPr>
              <w:t>Final — workshop additions: SMA Sec. 15/16 residence gate; notification cross-links; certified-copy cross-refs; e-Gov address; certificate language preview; Form II removed; e-Janma/Marks Card; SR Refusal order</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Module</w:t>
            </w:r>
          </w:p>
        </w:tc>
        <w:tc>
          <w:tcPr>
            <w:tcW w:w="7339"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Marriage Registration</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Legal basis (primary)</w:t>
            </w:r>
          </w:p>
        </w:tc>
        <w:tc>
          <w:tcPr>
            <w:tcW w:w="7339" w:type="dxa"/>
          </w:tcPr>
          <w:p w:rsidR="00075F9E" w:rsidRPr="00FE3C94" w:rsidRDefault="00D27473" w:rsidP="008660B7">
            <w:pPr>
              <w:rPr>
                <w:rFonts w:ascii="Times New Roman" w:hAnsi="Times New Roman" w:cs="Times New Roman"/>
                <w:sz w:val="24"/>
                <w:szCs w:val="24"/>
              </w:rPr>
            </w:pPr>
            <w:r w:rsidRPr="00FE3C94">
              <w:rPr>
                <w:rFonts w:ascii="Times New Roman" w:hAnsi="Times New Roman" w:cs="Times New Roman"/>
                <w:sz w:val="24"/>
                <w:szCs w:val="24"/>
              </w:rPr>
              <w:t xml:space="preserve">The Hindu Marriage Act, 1955; The Special Marriage Act, 1954;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State rules (primary)</w:t>
            </w:r>
          </w:p>
        </w:tc>
        <w:tc>
          <w:tcPr>
            <w:tcW w:w="7339" w:type="dxa"/>
          </w:tcPr>
          <w:p w:rsidR="00075F9E" w:rsidRPr="00FE3C94" w:rsidRDefault="00D27473">
            <w:pPr>
              <w:rPr>
                <w:rFonts w:ascii="Times New Roman" w:hAnsi="Times New Roman" w:cs="Times New Roman"/>
                <w:sz w:val="24"/>
                <w:szCs w:val="24"/>
              </w:rPr>
            </w:pPr>
            <w:r w:rsidRPr="00FE3C94">
              <w:rPr>
                <w:rFonts w:ascii="Times New Roman" w:hAnsi="Times New Roman" w:cs="Times New Roman"/>
                <w:sz w:val="24"/>
                <w:szCs w:val="24"/>
              </w:rPr>
              <w:t>Registration of Hindu Marriage (Karnataka) Rules, 1966; Special Marriage (Karnataka) Rules, 1961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 (BA)</w:t>
            </w:r>
          </w:p>
        </w:tc>
        <w:tc>
          <w:tcPr>
            <w:tcW w:w="7339" w:type="dxa"/>
          </w:tcPr>
          <w:p w:rsidR="002524C7" w:rsidRPr="00FE3C94" w:rsidRDefault="0091491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Product Owner</w:t>
            </w:r>
          </w:p>
        </w:tc>
        <w:tc>
          <w:tcPr>
            <w:tcW w:w="7339" w:type="dxa"/>
          </w:tcPr>
          <w:p w:rsidR="002524C7" w:rsidRPr="00FE3C94" w:rsidRDefault="00F976DB">
            <w:pPr>
              <w:spacing w:before="20" w:after="20"/>
              <w:rPr>
                <w:rFonts w:ascii="Times New Roman" w:hAnsi="Times New Roman" w:cs="Times New Roman"/>
                <w:sz w:val="24"/>
                <w:szCs w:val="24"/>
              </w:rPr>
            </w:pPr>
            <w:r>
              <w:rPr>
                <w:rFonts w:ascii="Times New Roman" w:hAnsi="Times New Roman" w:cs="Times New Roman"/>
                <w:sz w:val="24"/>
                <w:szCs w:val="24"/>
              </w:rPr>
              <w:t xml:space="preserve">M V </w:t>
            </w:r>
            <w:r w:rsidR="00914914" w:rsidRPr="00FE3C94">
              <w:rPr>
                <w:rFonts w:ascii="Times New Roman" w:hAnsi="Times New Roman" w:cs="Times New Roman"/>
                <w:sz w:val="24"/>
                <w:szCs w:val="24"/>
              </w:rPr>
              <w:t>Prashanth</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Domain expert / SRO reviewer</w:t>
            </w:r>
          </w:p>
        </w:tc>
        <w:tc>
          <w:tcPr>
            <w:tcW w:w="7339" w:type="dxa"/>
          </w:tcPr>
          <w:p w:rsidR="002524C7" w:rsidRPr="00FE3C94" w:rsidRDefault="00EF4049">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Prabhakar</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Naik</w:t>
            </w:r>
            <w:proofErr w:type="spellEnd"/>
            <w:r w:rsidRPr="00FE3C94">
              <w:rPr>
                <w:rFonts w:ascii="Times New Roman" w:hAnsi="Times New Roman" w:cs="Times New Roman"/>
                <w:sz w:val="24"/>
                <w:szCs w:val="24"/>
              </w:rPr>
              <w:t xml:space="preserve">, </w:t>
            </w:r>
            <w:r w:rsidR="002D39F6" w:rsidRPr="00FE3C94">
              <w:rPr>
                <w:rFonts w:ascii="Times New Roman" w:hAnsi="Times New Roman" w:cs="Times New Roman"/>
                <w:sz w:val="24"/>
                <w:szCs w:val="24"/>
              </w:rPr>
              <w:t>Committee members</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Target audience</w:t>
            </w:r>
          </w:p>
        </w:tc>
        <w:tc>
          <w:tcPr>
            <w:tcW w:w="7339" w:type="dxa"/>
          </w:tcPr>
          <w:p w:rsidR="002524C7" w:rsidRPr="00FE3C94" w:rsidRDefault="00EF4049">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IT Cell, Department of Stamps and Registration, Government of Karnataka</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Last updated</w:t>
            </w:r>
          </w:p>
        </w:tc>
        <w:tc>
          <w:tcPr>
            <w:tcW w:w="7339" w:type="dxa"/>
          </w:tcPr>
          <w:p w:rsidR="004B5D68" w:rsidRPr="00FE3C94" w:rsidRDefault="00957DFA">
            <w:pPr>
              <w:rPr>
                <w:rFonts w:ascii="Times New Roman" w:hAnsi="Times New Roman" w:cs="Times New Roman"/>
                <w:sz w:val="24"/>
                <w:szCs w:val="24"/>
              </w:rPr>
            </w:pPr>
            <w:r>
              <w:rPr>
                <w:rFonts w:ascii="Times New Roman" w:hAnsi="Times New Roman" w:cs="Times New Roman"/>
                <w:sz w:val="24"/>
                <w:szCs w:val="24"/>
              </w:rPr>
              <w:t>09-09-2026</w:t>
            </w:r>
          </w:p>
        </w:tc>
      </w:tr>
    </w:tbl>
    <w:p w:rsidR="002524C7" w:rsidRPr="00FE3C94" w:rsidRDefault="00251247">
      <w:pPr>
        <w:pStyle w:val="Heading2"/>
        <w:rPr>
          <w:rFonts w:ascii="Times New Roman" w:hAnsi="Times New Roman" w:cs="Times New Roman"/>
          <w:sz w:val="24"/>
          <w:szCs w:val="24"/>
        </w:rPr>
      </w:pPr>
      <w:bookmarkStart w:id="3" w:name="_Toc239331741"/>
      <w:bookmarkStart w:id="4" w:name="_Toc239332622"/>
      <w:bookmarkStart w:id="5" w:name="_Toc239841641"/>
      <w:r w:rsidRPr="00FE3C94">
        <w:rPr>
          <w:rFonts w:ascii="Times New Roman" w:hAnsi="Times New Roman" w:cs="Times New Roman"/>
          <w:sz w:val="24"/>
          <w:szCs w:val="24"/>
        </w:rPr>
        <w:t>Document control</w:t>
      </w:r>
      <w:bookmarkEnd w:id="3"/>
      <w:bookmarkEnd w:id="4"/>
      <w:bookmarkEnd w:id="5"/>
    </w:p>
    <w:tbl>
      <w:tblPr>
        <w:tblStyle w:val="TableGrid"/>
        <w:tblW w:w="0" w:type="auto"/>
        <w:jc w:val="center"/>
        <w:tblLook w:val="04A0" w:firstRow="1" w:lastRow="0" w:firstColumn="1" w:lastColumn="0" w:noHBand="0" w:noVBand="1"/>
      </w:tblPr>
      <w:tblGrid>
        <w:gridCol w:w="1592"/>
        <w:gridCol w:w="1468"/>
        <w:gridCol w:w="1576"/>
        <w:gridCol w:w="3896"/>
        <w:gridCol w:w="1682"/>
      </w:tblGrid>
      <w:tr w:rsidR="002524C7" w:rsidRPr="00FE3C94" w:rsidTr="00D54108">
        <w:trPr>
          <w:jc w:val="center"/>
        </w:trPr>
        <w:tc>
          <w:tcPr>
            <w:tcW w:w="159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1468"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Date</w:t>
            </w:r>
          </w:p>
        </w:tc>
        <w:tc>
          <w:tcPr>
            <w:tcW w:w="1576"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w:t>
            </w:r>
          </w:p>
        </w:tc>
        <w:tc>
          <w:tcPr>
            <w:tcW w:w="3896"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Summary of change</w:t>
            </w:r>
          </w:p>
        </w:tc>
        <w:tc>
          <w:tcPr>
            <w:tcW w:w="168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Approver</w:t>
            </w:r>
          </w:p>
        </w:tc>
      </w:tr>
      <w:tr w:rsidR="002524C7" w:rsidRPr="00FE3C94" w:rsidTr="00D54108">
        <w:trPr>
          <w:jc w:val="center"/>
        </w:trPr>
        <w:tc>
          <w:tcPr>
            <w:tcW w:w="1592"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1</w:t>
            </w:r>
          </w:p>
        </w:tc>
        <w:tc>
          <w:tcPr>
            <w:tcW w:w="1468"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27-08-2026</w:t>
            </w:r>
          </w:p>
        </w:tc>
        <w:tc>
          <w:tcPr>
            <w:tcW w:w="1576"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3896" w:type="dxa"/>
          </w:tcPr>
          <w:p w:rsidR="002524C7" w:rsidRPr="00FE3C94" w:rsidRDefault="00251247"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Initial </w:t>
            </w:r>
            <w:r w:rsidR="00576B7B" w:rsidRPr="00FE3C94">
              <w:rPr>
                <w:rFonts w:ascii="Times New Roman" w:hAnsi="Times New Roman" w:cs="Times New Roman"/>
                <w:sz w:val="24"/>
                <w:szCs w:val="24"/>
              </w:rPr>
              <w:t>BRD</w:t>
            </w:r>
          </w:p>
        </w:tc>
        <w:tc>
          <w:tcPr>
            <w:tcW w:w="1682"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D54108">
        <w:trPr>
          <w:jc w:val="center"/>
        </w:trPr>
        <w:tc>
          <w:tcPr>
            <w:tcW w:w="1592"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2</w:t>
            </w:r>
          </w:p>
        </w:tc>
        <w:tc>
          <w:tcPr>
            <w:tcW w:w="1468" w:type="dxa"/>
          </w:tcPr>
          <w:p w:rsidR="002524C7" w:rsidRPr="00FE3C94" w:rsidRDefault="00FE3C94">
            <w:pPr>
              <w:spacing w:before="20" w:after="20"/>
              <w:rPr>
                <w:rFonts w:ascii="Times New Roman" w:hAnsi="Times New Roman" w:cs="Times New Roman"/>
                <w:sz w:val="24"/>
                <w:szCs w:val="24"/>
              </w:rPr>
            </w:pPr>
            <w:r>
              <w:rPr>
                <w:rFonts w:ascii="Times New Roman" w:hAnsi="Times New Roman" w:cs="Times New Roman"/>
                <w:sz w:val="24"/>
                <w:szCs w:val="24"/>
              </w:rPr>
              <w:t>03-09-2026</w:t>
            </w:r>
          </w:p>
        </w:tc>
        <w:tc>
          <w:tcPr>
            <w:tcW w:w="1576"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38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Review Committee suggestions:</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Updated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OTP message to include a valid reason</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Updated process flow messages for notice filing</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age validation at the time of notice filing</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Form II for Hindu Marriage</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new sections on applicable Acts, Rules, and sections</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Split the document into separate BRD and FRS–NFR documents</w:t>
            </w:r>
          </w:p>
          <w:p w:rsidR="006D3BF0" w:rsidRPr="00FE3C94" w:rsidRDefault="006D3BF0"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references in the pain-points section</w:t>
            </w:r>
          </w:p>
        </w:tc>
        <w:tc>
          <w:tcPr>
            <w:tcW w:w="1682"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D54108">
        <w:trPr>
          <w:jc w:val="center"/>
        </w:trPr>
        <w:tc>
          <w:tcPr>
            <w:tcW w:w="1592"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3</w:t>
            </w:r>
          </w:p>
        </w:tc>
        <w:tc>
          <w:tcPr>
            <w:tcW w:w="1468" w:type="dxa"/>
          </w:tcPr>
          <w:p w:rsidR="002524C7" w:rsidRPr="00FE3C94" w:rsidRDefault="00FE3C94" w:rsidP="0087466E">
            <w:pPr>
              <w:spacing w:before="20" w:after="20"/>
              <w:rPr>
                <w:rFonts w:ascii="Times New Roman" w:hAnsi="Times New Roman" w:cs="Times New Roman"/>
                <w:sz w:val="24"/>
                <w:szCs w:val="24"/>
              </w:rPr>
            </w:pPr>
            <w:r>
              <w:rPr>
                <w:rFonts w:ascii="Times New Roman" w:hAnsi="Times New Roman" w:cs="Times New Roman"/>
                <w:sz w:val="24"/>
                <w:szCs w:val="24"/>
              </w:rPr>
              <w:t>0</w:t>
            </w:r>
            <w:r w:rsidR="0087466E">
              <w:rPr>
                <w:rFonts w:ascii="Times New Roman" w:hAnsi="Times New Roman" w:cs="Times New Roman"/>
                <w:sz w:val="24"/>
                <w:szCs w:val="24"/>
              </w:rPr>
              <w:t>4</w:t>
            </w:r>
            <w:r>
              <w:rPr>
                <w:rFonts w:ascii="Times New Roman" w:hAnsi="Times New Roman" w:cs="Times New Roman"/>
                <w:sz w:val="24"/>
                <w:szCs w:val="24"/>
              </w:rPr>
              <w:t>-09-2026</w:t>
            </w:r>
          </w:p>
        </w:tc>
        <w:tc>
          <w:tcPr>
            <w:tcW w:w="1576"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38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Added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new BRD requirements and 7.iv process diagrams (Online / Offline); Section 3 updated with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 Notification HD 6 PIM 67 and the Schedule II certificate form mapping; updated 7.vi What is new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w:t>
            </w:r>
          </w:p>
        </w:tc>
        <w:tc>
          <w:tcPr>
            <w:tcW w:w="1682"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D54108">
        <w:trPr>
          <w:jc w:val="center"/>
        </w:trPr>
        <w:tc>
          <w:tcPr>
            <w:tcW w:w="1592" w:type="dxa"/>
          </w:tcPr>
          <w:p w:rsidR="002524C7" w:rsidRPr="00FE3C94" w:rsidRDefault="00B8206D">
            <w:pPr>
              <w:spacing w:before="20" w:after="20"/>
              <w:rPr>
                <w:rFonts w:ascii="Times New Roman" w:hAnsi="Times New Roman" w:cs="Times New Roman"/>
                <w:sz w:val="24"/>
                <w:szCs w:val="24"/>
              </w:rPr>
            </w:pPr>
            <w:r>
              <w:rPr>
                <w:rFonts w:ascii="Times New Roman" w:hAnsi="Times New Roman" w:cs="Times New Roman"/>
                <w:sz w:val="24"/>
                <w:szCs w:val="24"/>
              </w:rPr>
              <w:t>4</w:t>
            </w:r>
            <w:bookmarkStart w:id="6" w:name="_GoBack"/>
            <w:bookmarkEnd w:id="6"/>
          </w:p>
        </w:tc>
        <w:tc>
          <w:tcPr>
            <w:tcW w:w="1468" w:type="dxa"/>
          </w:tcPr>
          <w:p w:rsidR="002524C7" w:rsidRPr="00FE3C94" w:rsidRDefault="00FE3C94" w:rsidP="0087466E">
            <w:pPr>
              <w:spacing w:before="20" w:after="20"/>
              <w:rPr>
                <w:rFonts w:ascii="Times New Roman" w:hAnsi="Times New Roman" w:cs="Times New Roman"/>
                <w:sz w:val="24"/>
                <w:szCs w:val="24"/>
              </w:rPr>
            </w:pPr>
            <w:r>
              <w:rPr>
                <w:rFonts w:ascii="Times New Roman" w:hAnsi="Times New Roman" w:cs="Times New Roman"/>
                <w:sz w:val="24"/>
                <w:szCs w:val="24"/>
              </w:rPr>
              <w:t>09-09-2026</w:t>
            </w:r>
          </w:p>
        </w:tc>
        <w:tc>
          <w:tcPr>
            <w:tcW w:w="1576"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38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SMA Sec. 15/16: residence ≥ 30 days before notice application; cross-link 3.4 notifications into related Acts/sections/rules; multiple cross-references on certified copy; e-Governance address standard; certificate language selection + preview; remove Form II for Hindu Marriage; e-Janma / Marks Card birth-certificate pull; SR Refusal with reason and order before registration/solemnization</w:t>
            </w:r>
          </w:p>
        </w:tc>
        <w:tc>
          <w:tcPr>
            <w:tcW w:w="1682"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bl>
    <w:p w:rsidR="002524C7" w:rsidRPr="00FE3C94" w:rsidRDefault="002524C7">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Pr="00FE3C94" w:rsidRDefault="0094300D">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2136F9" w:rsidRDefault="002136F9">
      <w:pPr>
        <w:rPr>
          <w:rFonts w:ascii="Times New Roman" w:hAnsi="Times New Roman" w:cs="Times New Roman"/>
          <w:sz w:val="24"/>
          <w:szCs w:val="24"/>
        </w:rPr>
      </w:pPr>
    </w:p>
    <w:sdt>
      <w:sdtPr>
        <w:rPr>
          <w:rFonts w:ascii="Times New Roman" w:eastAsia="Calibri" w:hAnsi="Times New Roman" w:cs="Times New Roman"/>
          <w:b w:val="0"/>
          <w:bCs w:val="0"/>
          <w:color w:val="auto"/>
          <w:sz w:val="24"/>
          <w:szCs w:val="24"/>
        </w:rPr>
        <w:id w:val="408822206"/>
        <w:docPartObj>
          <w:docPartGallery w:val="Table of Contents"/>
          <w:docPartUnique/>
        </w:docPartObj>
      </w:sdtPr>
      <w:sdtEndPr>
        <w:rPr>
          <w:noProof/>
        </w:rPr>
      </w:sdtEndPr>
      <w:sdtContent>
        <w:p w:rsidR="00F3777C" w:rsidRPr="00FE3C94" w:rsidRDefault="00F3777C">
          <w:pPr>
            <w:pStyle w:val="TOCHeading"/>
            <w:rPr>
              <w:rFonts w:ascii="Times New Roman" w:hAnsi="Times New Roman" w:cs="Times New Roman"/>
              <w:sz w:val="24"/>
              <w:szCs w:val="24"/>
            </w:rPr>
          </w:pPr>
          <w:r w:rsidRPr="00FE3C94">
            <w:rPr>
              <w:rFonts w:ascii="Times New Roman" w:hAnsi="Times New Roman" w:cs="Times New Roman"/>
              <w:sz w:val="24"/>
              <w:szCs w:val="24"/>
            </w:rPr>
            <w:t>Contents</w:t>
          </w:r>
        </w:p>
        <w:p w:rsidR="0094300D" w:rsidRDefault="00F3777C">
          <w:pPr>
            <w:pStyle w:val="TOC1"/>
            <w:tabs>
              <w:tab w:val="right" w:leader="dot" w:pos="10214"/>
            </w:tabs>
            <w:rPr>
              <w:rFonts w:asciiTheme="minorHAnsi" w:eastAsiaTheme="minorEastAsia" w:hAnsiTheme="minorHAnsi"/>
              <w:noProof/>
              <w:sz w:val="22"/>
              <w:lang w:val="en-IN" w:eastAsia="en-IN"/>
            </w:rPr>
          </w:pPr>
          <w:r w:rsidRPr="00FE3C94">
            <w:rPr>
              <w:rFonts w:ascii="Times New Roman" w:hAnsi="Times New Roman" w:cs="Times New Roman"/>
              <w:sz w:val="24"/>
              <w:szCs w:val="24"/>
            </w:rPr>
            <w:fldChar w:fldCharType="begin"/>
          </w:r>
          <w:r w:rsidRPr="00FE3C94">
            <w:rPr>
              <w:rFonts w:ascii="Times New Roman" w:hAnsi="Times New Roman" w:cs="Times New Roman"/>
              <w:sz w:val="24"/>
              <w:szCs w:val="24"/>
            </w:rPr>
            <w:instrText xml:space="preserve"> TOC \o "1-3" \h \z \u </w:instrText>
          </w:r>
          <w:r w:rsidRPr="00FE3C94">
            <w:rPr>
              <w:rFonts w:ascii="Times New Roman" w:hAnsi="Times New Roman" w:cs="Times New Roman"/>
              <w:sz w:val="24"/>
              <w:szCs w:val="24"/>
            </w:rPr>
            <w:fldChar w:fldCharType="separate"/>
          </w:r>
          <w:hyperlink w:anchor="_Toc239841640" w:history="1">
            <w:r w:rsidR="0094300D" w:rsidRPr="008D652E">
              <w:rPr>
                <w:rStyle w:val="Hyperlink"/>
                <w:rFonts w:ascii="Times New Roman" w:hAnsi="Times New Roman" w:cs="Times New Roman"/>
                <w:noProof/>
              </w:rPr>
              <w:t>Marriage Registration Module</w:t>
            </w:r>
            <w:r w:rsidR="0094300D">
              <w:rPr>
                <w:noProof/>
                <w:webHidden/>
              </w:rPr>
              <w:tab/>
            </w:r>
            <w:r w:rsidR="0094300D">
              <w:rPr>
                <w:noProof/>
                <w:webHidden/>
              </w:rPr>
              <w:fldChar w:fldCharType="begin"/>
            </w:r>
            <w:r w:rsidR="0094300D">
              <w:rPr>
                <w:noProof/>
                <w:webHidden/>
              </w:rPr>
              <w:instrText xml:space="preserve"> PAGEREF _Toc239841640 \h </w:instrText>
            </w:r>
            <w:r w:rsidR="0094300D">
              <w:rPr>
                <w:noProof/>
                <w:webHidden/>
              </w:rPr>
            </w:r>
            <w:r w:rsidR="0094300D">
              <w:rPr>
                <w:noProof/>
                <w:webHidden/>
              </w:rPr>
              <w:fldChar w:fldCharType="separate"/>
            </w:r>
            <w:r w:rsidR="0094300D">
              <w:rPr>
                <w:noProof/>
                <w:webHidden/>
              </w:rPr>
              <w:t>1</w:t>
            </w:r>
            <w:r w:rsidR="0094300D">
              <w:rPr>
                <w:noProof/>
                <w:webHidden/>
              </w:rPr>
              <w:fldChar w:fldCharType="end"/>
            </w:r>
          </w:hyperlink>
        </w:p>
        <w:p w:rsidR="0094300D" w:rsidRDefault="00682804">
          <w:pPr>
            <w:pStyle w:val="TOC2"/>
            <w:tabs>
              <w:tab w:val="right" w:leader="dot" w:pos="10214"/>
            </w:tabs>
            <w:rPr>
              <w:rFonts w:asciiTheme="minorHAnsi" w:eastAsiaTheme="minorEastAsia" w:hAnsiTheme="minorHAnsi"/>
              <w:noProof/>
              <w:sz w:val="22"/>
              <w:lang w:val="en-IN" w:eastAsia="en-IN"/>
            </w:rPr>
          </w:pPr>
          <w:hyperlink w:anchor="_Toc239841641" w:history="1">
            <w:r w:rsidR="0094300D" w:rsidRPr="008D652E">
              <w:rPr>
                <w:rStyle w:val="Hyperlink"/>
                <w:rFonts w:ascii="Times New Roman" w:hAnsi="Times New Roman" w:cs="Times New Roman"/>
                <w:noProof/>
              </w:rPr>
              <w:t>Document control</w:t>
            </w:r>
            <w:r w:rsidR="0094300D">
              <w:rPr>
                <w:noProof/>
                <w:webHidden/>
              </w:rPr>
              <w:tab/>
            </w:r>
            <w:r w:rsidR="0094300D">
              <w:rPr>
                <w:noProof/>
                <w:webHidden/>
              </w:rPr>
              <w:fldChar w:fldCharType="begin"/>
            </w:r>
            <w:r w:rsidR="0094300D">
              <w:rPr>
                <w:noProof/>
                <w:webHidden/>
              </w:rPr>
              <w:instrText xml:space="preserve"> PAGEREF _Toc239841641 \h </w:instrText>
            </w:r>
            <w:r w:rsidR="0094300D">
              <w:rPr>
                <w:noProof/>
                <w:webHidden/>
              </w:rPr>
            </w:r>
            <w:r w:rsidR="0094300D">
              <w:rPr>
                <w:noProof/>
                <w:webHidden/>
              </w:rPr>
              <w:fldChar w:fldCharType="separate"/>
            </w:r>
            <w:r w:rsidR="0094300D">
              <w:rPr>
                <w:noProof/>
                <w:webHidden/>
              </w:rPr>
              <w:t>1</w:t>
            </w:r>
            <w:r w:rsidR="0094300D">
              <w:rPr>
                <w:noProof/>
                <w:webHidden/>
              </w:rPr>
              <w:fldChar w:fldCharType="end"/>
            </w:r>
          </w:hyperlink>
        </w:p>
        <w:p w:rsidR="0094300D" w:rsidRDefault="00682804">
          <w:pPr>
            <w:pStyle w:val="TOC2"/>
            <w:tabs>
              <w:tab w:val="left" w:pos="660"/>
              <w:tab w:val="right" w:leader="dot" w:pos="10214"/>
            </w:tabs>
            <w:rPr>
              <w:rFonts w:asciiTheme="minorHAnsi" w:eastAsiaTheme="minorEastAsia" w:hAnsiTheme="minorHAnsi"/>
              <w:noProof/>
              <w:sz w:val="22"/>
              <w:lang w:val="en-IN" w:eastAsia="en-IN"/>
            </w:rPr>
          </w:pPr>
          <w:hyperlink w:anchor="_Toc239841642" w:history="1">
            <w:r w:rsidR="0094300D" w:rsidRPr="008D652E">
              <w:rPr>
                <w:rStyle w:val="Hyperlink"/>
                <w:rFonts w:ascii="Times New Roman" w:hAnsi="Times New Roman" w:cs="Times New Roman"/>
                <w:noProof/>
              </w:rPr>
              <w:t>1.</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Executive summary</w:t>
            </w:r>
            <w:r w:rsidR="0094300D">
              <w:rPr>
                <w:noProof/>
                <w:webHidden/>
              </w:rPr>
              <w:tab/>
            </w:r>
            <w:r w:rsidR="0094300D">
              <w:rPr>
                <w:noProof/>
                <w:webHidden/>
              </w:rPr>
              <w:fldChar w:fldCharType="begin"/>
            </w:r>
            <w:r w:rsidR="0094300D">
              <w:rPr>
                <w:noProof/>
                <w:webHidden/>
              </w:rPr>
              <w:instrText xml:space="preserve"> PAGEREF _Toc239841642 \h </w:instrText>
            </w:r>
            <w:r w:rsidR="0094300D">
              <w:rPr>
                <w:noProof/>
                <w:webHidden/>
              </w:rPr>
            </w:r>
            <w:r w:rsidR="0094300D">
              <w:rPr>
                <w:noProof/>
                <w:webHidden/>
              </w:rPr>
              <w:fldChar w:fldCharType="separate"/>
            </w:r>
            <w:r w:rsidR="0094300D">
              <w:rPr>
                <w:noProof/>
                <w:webHidden/>
              </w:rPr>
              <w:t>5</w:t>
            </w:r>
            <w:r w:rsidR="0094300D">
              <w:rPr>
                <w:noProof/>
                <w:webHidden/>
              </w:rPr>
              <w:fldChar w:fldCharType="end"/>
            </w:r>
          </w:hyperlink>
        </w:p>
        <w:p w:rsidR="0094300D" w:rsidRDefault="00682804">
          <w:pPr>
            <w:pStyle w:val="TOC2"/>
            <w:tabs>
              <w:tab w:val="left" w:pos="660"/>
              <w:tab w:val="right" w:leader="dot" w:pos="10214"/>
            </w:tabs>
            <w:rPr>
              <w:rFonts w:asciiTheme="minorHAnsi" w:eastAsiaTheme="minorEastAsia" w:hAnsiTheme="minorHAnsi"/>
              <w:noProof/>
              <w:sz w:val="22"/>
              <w:lang w:val="en-IN" w:eastAsia="en-IN"/>
            </w:rPr>
          </w:pPr>
          <w:hyperlink w:anchor="_Toc239841643" w:history="1">
            <w:r w:rsidR="0094300D" w:rsidRPr="008D652E">
              <w:rPr>
                <w:rStyle w:val="Hyperlink"/>
                <w:rFonts w:ascii="Times New Roman" w:hAnsi="Times New Roman" w:cs="Times New Roman"/>
                <w:noProof/>
              </w:rPr>
              <w:t>2.</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Scope</w:t>
            </w:r>
            <w:r w:rsidR="0094300D">
              <w:rPr>
                <w:noProof/>
                <w:webHidden/>
              </w:rPr>
              <w:tab/>
            </w:r>
            <w:r w:rsidR="0094300D">
              <w:rPr>
                <w:noProof/>
                <w:webHidden/>
              </w:rPr>
              <w:fldChar w:fldCharType="begin"/>
            </w:r>
            <w:r w:rsidR="0094300D">
              <w:rPr>
                <w:noProof/>
                <w:webHidden/>
              </w:rPr>
              <w:instrText xml:space="preserve"> PAGEREF _Toc239841643 \h </w:instrText>
            </w:r>
            <w:r w:rsidR="0094300D">
              <w:rPr>
                <w:noProof/>
                <w:webHidden/>
              </w:rPr>
            </w:r>
            <w:r w:rsidR="0094300D">
              <w:rPr>
                <w:noProof/>
                <w:webHidden/>
              </w:rPr>
              <w:fldChar w:fldCharType="separate"/>
            </w:r>
            <w:r w:rsidR="0094300D">
              <w:rPr>
                <w:noProof/>
                <w:webHidden/>
              </w:rPr>
              <w:t>5</w:t>
            </w:r>
            <w:r w:rsidR="0094300D">
              <w:rPr>
                <w:noProof/>
                <w:webHidden/>
              </w:rPr>
              <w:fldChar w:fldCharType="end"/>
            </w:r>
          </w:hyperlink>
        </w:p>
        <w:p w:rsidR="0094300D" w:rsidRDefault="00682804">
          <w:pPr>
            <w:pStyle w:val="TOC2"/>
            <w:tabs>
              <w:tab w:val="left" w:pos="660"/>
              <w:tab w:val="right" w:leader="dot" w:pos="10214"/>
            </w:tabs>
            <w:rPr>
              <w:rFonts w:asciiTheme="minorHAnsi" w:eastAsiaTheme="minorEastAsia" w:hAnsiTheme="minorHAnsi"/>
              <w:noProof/>
              <w:sz w:val="22"/>
              <w:lang w:val="en-IN" w:eastAsia="en-IN"/>
            </w:rPr>
          </w:pPr>
          <w:hyperlink w:anchor="_Toc239841644" w:history="1">
            <w:r w:rsidR="0094300D" w:rsidRPr="008D652E">
              <w:rPr>
                <w:rStyle w:val="Hyperlink"/>
                <w:rFonts w:ascii="Times New Roman" w:hAnsi="Times New Roman" w:cs="Times New Roman"/>
                <w:noProof/>
              </w:rPr>
              <w:t>3.</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Legal and regulatory reference</w:t>
            </w:r>
            <w:r w:rsidR="0094300D">
              <w:rPr>
                <w:noProof/>
                <w:webHidden/>
              </w:rPr>
              <w:tab/>
            </w:r>
            <w:r w:rsidR="0094300D">
              <w:rPr>
                <w:noProof/>
                <w:webHidden/>
              </w:rPr>
              <w:fldChar w:fldCharType="begin"/>
            </w:r>
            <w:r w:rsidR="0094300D">
              <w:rPr>
                <w:noProof/>
                <w:webHidden/>
              </w:rPr>
              <w:instrText xml:space="preserve"> PAGEREF _Toc239841644 \h </w:instrText>
            </w:r>
            <w:r w:rsidR="0094300D">
              <w:rPr>
                <w:noProof/>
                <w:webHidden/>
              </w:rPr>
            </w:r>
            <w:r w:rsidR="0094300D">
              <w:rPr>
                <w:noProof/>
                <w:webHidden/>
              </w:rPr>
              <w:fldChar w:fldCharType="separate"/>
            </w:r>
            <w:r w:rsidR="0094300D">
              <w:rPr>
                <w:noProof/>
                <w:webHidden/>
              </w:rPr>
              <w:t>6</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45" w:history="1">
            <w:r w:rsidR="0094300D" w:rsidRPr="008D652E">
              <w:rPr>
                <w:rStyle w:val="Hyperlink"/>
                <w:rFonts w:ascii="Times New Roman" w:hAnsi="Times New Roman" w:cs="Times New Roman"/>
                <w:noProof/>
              </w:rPr>
              <w:t>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Applicable Acts</w:t>
            </w:r>
            <w:r w:rsidR="0094300D">
              <w:rPr>
                <w:noProof/>
                <w:webHidden/>
              </w:rPr>
              <w:tab/>
            </w:r>
            <w:r w:rsidR="0094300D">
              <w:rPr>
                <w:noProof/>
                <w:webHidden/>
              </w:rPr>
              <w:fldChar w:fldCharType="begin"/>
            </w:r>
            <w:r w:rsidR="0094300D">
              <w:rPr>
                <w:noProof/>
                <w:webHidden/>
              </w:rPr>
              <w:instrText xml:space="preserve"> PAGEREF _Toc239841645 \h </w:instrText>
            </w:r>
            <w:r w:rsidR="0094300D">
              <w:rPr>
                <w:noProof/>
                <w:webHidden/>
              </w:rPr>
            </w:r>
            <w:r w:rsidR="0094300D">
              <w:rPr>
                <w:noProof/>
                <w:webHidden/>
              </w:rPr>
              <w:fldChar w:fldCharType="separate"/>
            </w:r>
            <w:r w:rsidR="0094300D">
              <w:rPr>
                <w:noProof/>
                <w:webHidden/>
              </w:rPr>
              <w:t>6</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46" w:history="1">
            <w:r w:rsidR="0094300D" w:rsidRPr="008D652E">
              <w:rPr>
                <w:rStyle w:val="Hyperlink"/>
                <w:rFonts w:ascii="Times New Roman" w:hAnsi="Times New Roman" w:cs="Times New Roman"/>
                <w:noProof/>
              </w:rPr>
              <w:t>ii.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Relevant sections followed by the Department for Marriage Registration</w:t>
            </w:r>
            <w:r w:rsidR="0094300D">
              <w:rPr>
                <w:noProof/>
                <w:webHidden/>
              </w:rPr>
              <w:tab/>
            </w:r>
            <w:r w:rsidR="0094300D">
              <w:rPr>
                <w:noProof/>
                <w:webHidden/>
              </w:rPr>
              <w:fldChar w:fldCharType="begin"/>
            </w:r>
            <w:r w:rsidR="0094300D">
              <w:rPr>
                <w:noProof/>
                <w:webHidden/>
              </w:rPr>
              <w:instrText xml:space="preserve"> PAGEREF _Toc239841646 \h </w:instrText>
            </w:r>
            <w:r w:rsidR="0094300D">
              <w:rPr>
                <w:noProof/>
                <w:webHidden/>
              </w:rPr>
            </w:r>
            <w:r w:rsidR="0094300D">
              <w:rPr>
                <w:noProof/>
                <w:webHidden/>
              </w:rPr>
              <w:fldChar w:fldCharType="separate"/>
            </w:r>
            <w:r w:rsidR="0094300D">
              <w:rPr>
                <w:noProof/>
                <w:webHidden/>
              </w:rPr>
              <w:t>6</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47" w:history="1">
            <w:r w:rsidR="0094300D" w:rsidRPr="008D652E">
              <w:rPr>
                <w:rStyle w:val="Hyperlink"/>
                <w:rFonts w:ascii="Times New Roman" w:hAnsi="Times New Roman" w:cs="Times New Roman"/>
                <w:noProof/>
              </w:rPr>
              <w:t>iii.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Relevant rules followed by the Department for Marriage Registration</w:t>
            </w:r>
            <w:r w:rsidR="0094300D">
              <w:rPr>
                <w:noProof/>
                <w:webHidden/>
              </w:rPr>
              <w:tab/>
            </w:r>
            <w:r w:rsidR="0094300D">
              <w:rPr>
                <w:noProof/>
                <w:webHidden/>
              </w:rPr>
              <w:fldChar w:fldCharType="begin"/>
            </w:r>
            <w:r w:rsidR="0094300D">
              <w:rPr>
                <w:noProof/>
                <w:webHidden/>
              </w:rPr>
              <w:instrText xml:space="preserve"> PAGEREF _Toc239841647 \h </w:instrText>
            </w:r>
            <w:r w:rsidR="0094300D">
              <w:rPr>
                <w:noProof/>
                <w:webHidden/>
              </w:rPr>
            </w:r>
            <w:r w:rsidR="0094300D">
              <w:rPr>
                <w:noProof/>
                <w:webHidden/>
              </w:rPr>
              <w:fldChar w:fldCharType="separate"/>
            </w:r>
            <w:r w:rsidR="0094300D">
              <w:rPr>
                <w:noProof/>
                <w:webHidden/>
              </w:rPr>
              <w:t>10</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48" w:history="1">
            <w:r w:rsidR="0094300D" w:rsidRPr="008D652E">
              <w:rPr>
                <w:rStyle w:val="Hyperlink"/>
                <w:rFonts w:ascii="Times New Roman" w:hAnsi="Times New Roman" w:cs="Times New Roman"/>
                <w:noProof/>
              </w:rPr>
              <w:t>iv.</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Relevant notifications issued by the Department for Marriage Registration</w:t>
            </w:r>
            <w:r w:rsidR="0094300D">
              <w:rPr>
                <w:noProof/>
                <w:webHidden/>
              </w:rPr>
              <w:tab/>
            </w:r>
            <w:r w:rsidR="0094300D">
              <w:rPr>
                <w:noProof/>
                <w:webHidden/>
              </w:rPr>
              <w:fldChar w:fldCharType="begin"/>
            </w:r>
            <w:r w:rsidR="0094300D">
              <w:rPr>
                <w:noProof/>
                <w:webHidden/>
              </w:rPr>
              <w:instrText xml:space="preserve"> PAGEREF _Toc239841648 \h </w:instrText>
            </w:r>
            <w:r w:rsidR="0094300D">
              <w:rPr>
                <w:noProof/>
                <w:webHidden/>
              </w:rPr>
            </w:r>
            <w:r w:rsidR="0094300D">
              <w:rPr>
                <w:noProof/>
                <w:webHidden/>
              </w:rPr>
              <w:fldChar w:fldCharType="separate"/>
            </w:r>
            <w:r w:rsidR="0094300D">
              <w:rPr>
                <w:noProof/>
                <w:webHidden/>
              </w:rPr>
              <w:t>13</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49" w:history="1">
            <w:r w:rsidR="0094300D" w:rsidRPr="008D652E">
              <w:rPr>
                <w:rStyle w:val="Hyperlink"/>
                <w:rFonts w:ascii="Times New Roman" w:hAnsi="Times New Roman" w:cs="Times New Roman"/>
                <w:noProof/>
              </w:rPr>
              <w:t>v.</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Hindu Marriage statutory forms mapping</w:t>
            </w:r>
            <w:r w:rsidR="0094300D">
              <w:rPr>
                <w:noProof/>
                <w:webHidden/>
              </w:rPr>
              <w:tab/>
            </w:r>
            <w:r w:rsidR="0094300D">
              <w:rPr>
                <w:noProof/>
                <w:webHidden/>
              </w:rPr>
              <w:fldChar w:fldCharType="begin"/>
            </w:r>
            <w:r w:rsidR="0094300D">
              <w:rPr>
                <w:noProof/>
                <w:webHidden/>
              </w:rPr>
              <w:instrText xml:space="preserve"> PAGEREF _Toc239841649 \h </w:instrText>
            </w:r>
            <w:r w:rsidR="0094300D">
              <w:rPr>
                <w:noProof/>
                <w:webHidden/>
              </w:rPr>
            </w:r>
            <w:r w:rsidR="0094300D">
              <w:rPr>
                <w:noProof/>
                <w:webHidden/>
              </w:rPr>
              <w:fldChar w:fldCharType="separate"/>
            </w:r>
            <w:r w:rsidR="0094300D">
              <w:rPr>
                <w:noProof/>
                <w:webHidden/>
              </w:rPr>
              <w:t>15</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50" w:history="1">
            <w:r w:rsidR="0094300D" w:rsidRPr="008D652E">
              <w:rPr>
                <w:rStyle w:val="Hyperlink"/>
                <w:rFonts w:ascii="Times New Roman" w:hAnsi="Times New Roman" w:cs="Times New Roman"/>
                <w:noProof/>
              </w:rPr>
              <w:t>vi.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Special Marriage statutory forms mapping</w:t>
            </w:r>
            <w:r w:rsidR="0094300D">
              <w:rPr>
                <w:noProof/>
                <w:webHidden/>
              </w:rPr>
              <w:tab/>
            </w:r>
            <w:r w:rsidR="0094300D">
              <w:rPr>
                <w:noProof/>
                <w:webHidden/>
              </w:rPr>
              <w:fldChar w:fldCharType="begin"/>
            </w:r>
            <w:r w:rsidR="0094300D">
              <w:rPr>
                <w:noProof/>
                <w:webHidden/>
              </w:rPr>
              <w:instrText xml:space="preserve"> PAGEREF _Toc239841650 \h </w:instrText>
            </w:r>
            <w:r w:rsidR="0094300D">
              <w:rPr>
                <w:noProof/>
                <w:webHidden/>
              </w:rPr>
            </w:r>
            <w:r w:rsidR="0094300D">
              <w:rPr>
                <w:noProof/>
                <w:webHidden/>
              </w:rPr>
              <w:fldChar w:fldCharType="separate"/>
            </w:r>
            <w:r w:rsidR="0094300D">
              <w:rPr>
                <w:noProof/>
                <w:webHidden/>
              </w:rPr>
              <w:t>20</w:t>
            </w:r>
            <w:r w:rsidR="0094300D">
              <w:rPr>
                <w:noProof/>
                <w:webHidden/>
              </w:rPr>
              <w:fldChar w:fldCharType="end"/>
            </w:r>
          </w:hyperlink>
        </w:p>
        <w:p w:rsidR="0094300D" w:rsidRDefault="00682804">
          <w:pPr>
            <w:pStyle w:val="TOC3"/>
            <w:tabs>
              <w:tab w:val="left" w:pos="1100"/>
              <w:tab w:val="right" w:leader="dot" w:pos="10214"/>
            </w:tabs>
            <w:rPr>
              <w:rFonts w:asciiTheme="minorHAnsi" w:eastAsiaTheme="minorEastAsia" w:hAnsiTheme="minorHAnsi"/>
              <w:noProof/>
              <w:sz w:val="22"/>
              <w:lang w:val="en-IN" w:eastAsia="en-IN"/>
            </w:rPr>
          </w:pPr>
          <w:hyperlink w:anchor="_Toc239841651" w:history="1">
            <w:r w:rsidR="0094300D" w:rsidRPr="008D652E">
              <w:rPr>
                <w:rStyle w:val="Hyperlink"/>
                <w:rFonts w:ascii="Times New Roman" w:hAnsi="Times New Roman" w:cs="Times New Roman"/>
                <w:noProof/>
              </w:rPr>
              <w:t>vii.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Parsi Marriage statutory forms mapping</w:t>
            </w:r>
            <w:r w:rsidR="0094300D">
              <w:rPr>
                <w:noProof/>
                <w:webHidden/>
              </w:rPr>
              <w:tab/>
            </w:r>
            <w:r w:rsidR="0094300D">
              <w:rPr>
                <w:noProof/>
                <w:webHidden/>
              </w:rPr>
              <w:fldChar w:fldCharType="begin"/>
            </w:r>
            <w:r w:rsidR="0094300D">
              <w:rPr>
                <w:noProof/>
                <w:webHidden/>
              </w:rPr>
              <w:instrText xml:space="preserve"> PAGEREF _Toc239841651 \h </w:instrText>
            </w:r>
            <w:r w:rsidR="0094300D">
              <w:rPr>
                <w:noProof/>
                <w:webHidden/>
              </w:rPr>
            </w:r>
            <w:r w:rsidR="0094300D">
              <w:rPr>
                <w:noProof/>
                <w:webHidden/>
              </w:rPr>
              <w:fldChar w:fldCharType="separate"/>
            </w:r>
            <w:r w:rsidR="0094300D">
              <w:rPr>
                <w:noProof/>
                <w:webHidden/>
              </w:rPr>
              <w:t>24</w:t>
            </w:r>
            <w:r w:rsidR="0094300D">
              <w:rPr>
                <w:noProof/>
                <w:webHidden/>
              </w:rPr>
              <w:fldChar w:fldCharType="end"/>
            </w:r>
          </w:hyperlink>
        </w:p>
        <w:p w:rsidR="0094300D" w:rsidRDefault="00682804">
          <w:pPr>
            <w:pStyle w:val="TOC3"/>
            <w:tabs>
              <w:tab w:val="left" w:pos="1100"/>
              <w:tab w:val="right" w:leader="dot" w:pos="10214"/>
            </w:tabs>
            <w:rPr>
              <w:rFonts w:asciiTheme="minorHAnsi" w:eastAsiaTheme="minorEastAsia" w:hAnsiTheme="minorHAnsi"/>
              <w:noProof/>
              <w:sz w:val="22"/>
              <w:lang w:val="en-IN" w:eastAsia="en-IN"/>
            </w:rPr>
          </w:pPr>
          <w:hyperlink w:anchor="_Toc239841652" w:history="1">
            <w:r w:rsidR="0094300D" w:rsidRPr="008D652E">
              <w:rPr>
                <w:rStyle w:val="Hyperlink"/>
                <w:rFonts w:ascii="Times New Roman" w:hAnsi="Times New Roman" w:cs="Times New Roman"/>
                <w:noProof/>
              </w:rPr>
              <w:t>viii.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Sakala — Karnataka Guarantee of Services</w:t>
            </w:r>
            <w:r w:rsidR="0094300D">
              <w:rPr>
                <w:noProof/>
                <w:webHidden/>
              </w:rPr>
              <w:tab/>
            </w:r>
            <w:r w:rsidR="0094300D">
              <w:rPr>
                <w:noProof/>
                <w:webHidden/>
              </w:rPr>
              <w:fldChar w:fldCharType="begin"/>
            </w:r>
            <w:r w:rsidR="0094300D">
              <w:rPr>
                <w:noProof/>
                <w:webHidden/>
              </w:rPr>
              <w:instrText xml:space="preserve"> PAGEREF _Toc239841652 \h </w:instrText>
            </w:r>
            <w:r w:rsidR="0094300D">
              <w:rPr>
                <w:noProof/>
                <w:webHidden/>
              </w:rPr>
            </w:r>
            <w:r w:rsidR="0094300D">
              <w:rPr>
                <w:noProof/>
                <w:webHidden/>
              </w:rPr>
              <w:fldChar w:fldCharType="separate"/>
            </w:r>
            <w:r w:rsidR="0094300D">
              <w:rPr>
                <w:noProof/>
                <w:webHidden/>
              </w:rPr>
              <w:t>25</w:t>
            </w:r>
            <w:r w:rsidR="0094300D">
              <w:rPr>
                <w:noProof/>
                <w:webHidden/>
              </w:rPr>
              <w:fldChar w:fldCharType="end"/>
            </w:r>
          </w:hyperlink>
        </w:p>
        <w:p w:rsidR="0094300D" w:rsidRDefault="00682804">
          <w:pPr>
            <w:pStyle w:val="TOC2"/>
            <w:tabs>
              <w:tab w:val="left" w:pos="660"/>
              <w:tab w:val="right" w:leader="dot" w:pos="10214"/>
            </w:tabs>
            <w:rPr>
              <w:rFonts w:asciiTheme="minorHAnsi" w:eastAsiaTheme="minorEastAsia" w:hAnsiTheme="minorHAnsi"/>
              <w:noProof/>
              <w:sz w:val="22"/>
              <w:lang w:val="en-IN" w:eastAsia="en-IN"/>
            </w:rPr>
          </w:pPr>
          <w:hyperlink w:anchor="_Toc239841653" w:history="1">
            <w:r w:rsidR="0094300D" w:rsidRPr="008D652E">
              <w:rPr>
                <w:rStyle w:val="Hyperlink"/>
                <w:rFonts w:ascii="Times New Roman" w:hAnsi="Times New Roman" w:cs="Times New Roman"/>
                <w:noProof/>
              </w:rPr>
              <w:t>4.</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Stakeholders and actors</w:t>
            </w:r>
            <w:r w:rsidR="0094300D">
              <w:rPr>
                <w:noProof/>
                <w:webHidden/>
              </w:rPr>
              <w:tab/>
            </w:r>
            <w:r w:rsidR="0094300D">
              <w:rPr>
                <w:noProof/>
                <w:webHidden/>
              </w:rPr>
              <w:fldChar w:fldCharType="begin"/>
            </w:r>
            <w:r w:rsidR="0094300D">
              <w:rPr>
                <w:noProof/>
                <w:webHidden/>
              </w:rPr>
              <w:instrText xml:space="preserve"> PAGEREF _Toc239841653 \h </w:instrText>
            </w:r>
            <w:r w:rsidR="0094300D">
              <w:rPr>
                <w:noProof/>
                <w:webHidden/>
              </w:rPr>
            </w:r>
            <w:r w:rsidR="0094300D">
              <w:rPr>
                <w:noProof/>
                <w:webHidden/>
              </w:rPr>
              <w:fldChar w:fldCharType="separate"/>
            </w:r>
            <w:r w:rsidR="0094300D">
              <w:rPr>
                <w:noProof/>
                <w:webHidden/>
              </w:rPr>
              <w:t>26</w:t>
            </w:r>
            <w:r w:rsidR="0094300D">
              <w:rPr>
                <w:noProof/>
                <w:webHidden/>
              </w:rPr>
              <w:fldChar w:fldCharType="end"/>
            </w:r>
          </w:hyperlink>
        </w:p>
        <w:p w:rsidR="0094300D" w:rsidRDefault="00682804">
          <w:pPr>
            <w:pStyle w:val="TOC2"/>
            <w:tabs>
              <w:tab w:val="left" w:pos="660"/>
              <w:tab w:val="right" w:leader="dot" w:pos="10214"/>
            </w:tabs>
            <w:rPr>
              <w:rFonts w:asciiTheme="minorHAnsi" w:eastAsiaTheme="minorEastAsia" w:hAnsiTheme="minorHAnsi"/>
              <w:noProof/>
              <w:sz w:val="22"/>
              <w:lang w:val="en-IN" w:eastAsia="en-IN"/>
            </w:rPr>
          </w:pPr>
          <w:hyperlink w:anchor="_Toc239841654" w:history="1">
            <w:r w:rsidR="0094300D" w:rsidRPr="008D652E">
              <w:rPr>
                <w:rStyle w:val="Hyperlink"/>
                <w:rFonts w:ascii="Times New Roman" w:hAnsi="Times New Roman" w:cs="Times New Roman"/>
                <w:noProof/>
              </w:rPr>
              <w:t>5.</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Definitions and glossary</w:t>
            </w:r>
            <w:r w:rsidR="0094300D">
              <w:rPr>
                <w:noProof/>
                <w:webHidden/>
              </w:rPr>
              <w:tab/>
            </w:r>
            <w:r w:rsidR="0094300D">
              <w:rPr>
                <w:noProof/>
                <w:webHidden/>
              </w:rPr>
              <w:fldChar w:fldCharType="begin"/>
            </w:r>
            <w:r w:rsidR="0094300D">
              <w:rPr>
                <w:noProof/>
                <w:webHidden/>
              </w:rPr>
              <w:instrText xml:space="preserve"> PAGEREF _Toc239841654 \h </w:instrText>
            </w:r>
            <w:r w:rsidR="0094300D">
              <w:rPr>
                <w:noProof/>
                <w:webHidden/>
              </w:rPr>
            </w:r>
            <w:r w:rsidR="0094300D">
              <w:rPr>
                <w:noProof/>
                <w:webHidden/>
              </w:rPr>
              <w:fldChar w:fldCharType="separate"/>
            </w:r>
            <w:r w:rsidR="0094300D">
              <w:rPr>
                <w:noProof/>
                <w:webHidden/>
              </w:rPr>
              <w:t>27</w:t>
            </w:r>
            <w:r w:rsidR="0094300D">
              <w:rPr>
                <w:noProof/>
                <w:webHidden/>
              </w:rPr>
              <w:fldChar w:fldCharType="end"/>
            </w:r>
          </w:hyperlink>
        </w:p>
        <w:p w:rsidR="0094300D" w:rsidRDefault="00682804">
          <w:pPr>
            <w:pStyle w:val="TOC2"/>
            <w:tabs>
              <w:tab w:val="left" w:pos="660"/>
              <w:tab w:val="right" w:leader="dot" w:pos="10214"/>
            </w:tabs>
            <w:rPr>
              <w:rFonts w:asciiTheme="minorHAnsi" w:eastAsiaTheme="minorEastAsia" w:hAnsiTheme="minorHAnsi"/>
              <w:noProof/>
              <w:sz w:val="22"/>
              <w:lang w:val="en-IN" w:eastAsia="en-IN"/>
            </w:rPr>
          </w:pPr>
          <w:hyperlink w:anchor="_Toc239841655" w:history="1">
            <w:r w:rsidR="0094300D" w:rsidRPr="008D652E">
              <w:rPr>
                <w:rStyle w:val="Hyperlink"/>
                <w:rFonts w:ascii="Times New Roman" w:hAnsi="Times New Roman" w:cs="Times New Roman"/>
                <w:noProof/>
              </w:rPr>
              <w:t>6.</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Current state</w:t>
            </w:r>
            <w:r w:rsidR="0094300D">
              <w:rPr>
                <w:noProof/>
                <w:webHidden/>
              </w:rPr>
              <w:tab/>
            </w:r>
            <w:r w:rsidR="0094300D">
              <w:rPr>
                <w:noProof/>
                <w:webHidden/>
              </w:rPr>
              <w:fldChar w:fldCharType="begin"/>
            </w:r>
            <w:r w:rsidR="0094300D">
              <w:rPr>
                <w:noProof/>
                <w:webHidden/>
              </w:rPr>
              <w:instrText xml:space="preserve"> PAGEREF _Toc239841655 \h </w:instrText>
            </w:r>
            <w:r w:rsidR="0094300D">
              <w:rPr>
                <w:noProof/>
                <w:webHidden/>
              </w:rPr>
            </w:r>
            <w:r w:rsidR="0094300D">
              <w:rPr>
                <w:noProof/>
                <w:webHidden/>
              </w:rPr>
              <w:fldChar w:fldCharType="separate"/>
            </w:r>
            <w:r w:rsidR="0094300D">
              <w:rPr>
                <w:noProof/>
                <w:webHidden/>
              </w:rPr>
              <w:t>28</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56" w:history="1">
            <w:r w:rsidR="0094300D" w:rsidRPr="008D652E">
              <w:rPr>
                <w:rStyle w:val="Hyperlink"/>
                <w:rFonts w:ascii="Times New Roman" w:hAnsi="Times New Roman" w:cs="Times New Roman"/>
                <w:noProof/>
              </w:rPr>
              <w:t>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As-Is pain points</w:t>
            </w:r>
            <w:r w:rsidR="0094300D">
              <w:rPr>
                <w:noProof/>
                <w:webHidden/>
              </w:rPr>
              <w:tab/>
            </w:r>
            <w:r w:rsidR="0094300D">
              <w:rPr>
                <w:noProof/>
                <w:webHidden/>
              </w:rPr>
              <w:fldChar w:fldCharType="begin"/>
            </w:r>
            <w:r w:rsidR="0094300D">
              <w:rPr>
                <w:noProof/>
                <w:webHidden/>
              </w:rPr>
              <w:instrText xml:space="preserve"> PAGEREF _Toc239841656 \h </w:instrText>
            </w:r>
            <w:r w:rsidR="0094300D">
              <w:rPr>
                <w:noProof/>
                <w:webHidden/>
              </w:rPr>
            </w:r>
            <w:r w:rsidR="0094300D">
              <w:rPr>
                <w:noProof/>
                <w:webHidden/>
              </w:rPr>
              <w:fldChar w:fldCharType="separate"/>
            </w:r>
            <w:r w:rsidR="0094300D">
              <w:rPr>
                <w:noProof/>
                <w:webHidden/>
              </w:rPr>
              <w:t>28</w:t>
            </w:r>
            <w:r w:rsidR="0094300D">
              <w:rPr>
                <w:noProof/>
                <w:webHidden/>
              </w:rPr>
              <w:fldChar w:fldCharType="end"/>
            </w:r>
          </w:hyperlink>
        </w:p>
        <w:p w:rsidR="0094300D" w:rsidRDefault="00682804">
          <w:pPr>
            <w:pStyle w:val="TOC2"/>
            <w:tabs>
              <w:tab w:val="left" w:pos="660"/>
              <w:tab w:val="right" w:leader="dot" w:pos="10214"/>
            </w:tabs>
            <w:rPr>
              <w:rFonts w:asciiTheme="minorHAnsi" w:eastAsiaTheme="minorEastAsia" w:hAnsiTheme="minorHAnsi"/>
              <w:noProof/>
              <w:sz w:val="22"/>
              <w:lang w:val="en-IN" w:eastAsia="en-IN"/>
            </w:rPr>
          </w:pPr>
          <w:hyperlink w:anchor="_Toc239841657" w:history="1">
            <w:r w:rsidR="0094300D" w:rsidRPr="008D652E">
              <w:rPr>
                <w:rStyle w:val="Hyperlink"/>
                <w:rFonts w:ascii="Times New Roman" w:hAnsi="Times New Roman" w:cs="Times New Roman"/>
                <w:noProof/>
              </w:rPr>
              <w:t>7.</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Future state (To-Be)</w:t>
            </w:r>
            <w:r w:rsidR="0094300D">
              <w:rPr>
                <w:noProof/>
                <w:webHidden/>
              </w:rPr>
              <w:tab/>
            </w:r>
            <w:r w:rsidR="0094300D">
              <w:rPr>
                <w:noProof/>
                <w:webHidden/>
              </w:rPr>
              <w:fldChar w:fldCharType="begin"/>
            </w:r>
            <w:r w:rsidR="0094300D">
              <w:rPr>
                <w:noProof/>
                <w:webHidden/>
              </w:rPr>
              <w:instrText xml:space="preserve"> PAGEREF _Toc239841657 \h </w:instrText>
            </w:r>
            <w:r w:rsidR="0094300D">
              <w:rPr>
                <w:noProof/>
                <w:webHidden/>
              </w:rPr>
            </w:r>
            <w:r w:rsidR="0094300D">
              <w:rPr>
                <w:noProof/>
                <w:webHidden/>
              </w:rPr>
              <w:fldChar w:fldCharType="separate"/>
            </w:r>
            <w:r w:rsidR="0094300D">
              <w:rPr>
                <w:noProof/>
                <w:webHidden/>
              </w:rPr>
              <w:t>33</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58" w:history="1">
            <w:r w:rsidR="0094300D" w:rsidRPr="008D652E">
              <w:rPr>
                <w:rStyle w:val="Hyperlink"/>
                <w:rFonts w:ascii="Times New Roman" w:hAnsi="Times New Roman" w:cs="Times New Roman"/>
                <w:noProof/>
              </w:rPr>
              <w:t>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Hindu Marriage</w:t>
            </w:r>
            <w:r w:rsidR="0094300D">
              <w:rPr>
                <w:noProof/>
                <w:webHidden/>
              </w:rPr>
              <w:tab/>
            </w:r>
            <w:r w:rsidR="0094300D">
              <w:rPr>
                <w:noProof/>
                <w:webHidden/>
              </w:rPr>
              <w:fldChar w:fldCharType="begin"/>
            </w:r>
            <w:r w:rsidR="0094300D">
              <w:rPr>
                <w:noProof/>
                <w:webHidden/>
              </w:rPr>
              <w:instrText xml:space="preserve"> PAGEREF _Toc239841658 \h </w:instrText>
            </w:r>
            <w:r w:rsidR="0094300D">
              <w:rPr>
                <w:noProof/>
                <w:webHidden/>
              </w:rPr>
            </w:r>
            <w:r w:rsidR="0094300D">
              <w:rPr>
                <w:noProof/>
                <w:webHidden/>
              </w:rPr>
              <w:fldChar w:fldCharType="separate"/>
            </w:r>
            <w:r w:rsidR="0094300D">
              <w:rPr>
                <w:noProof/>
                <w:webHidden/>
              </w:rPr>
              <w:t>33</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59" w:history="1">
            <w:r w:rsidR="0094300D" w:rsidRPr="008D652E">
              <w:rPr>
                <w:rStyle w:val="Hyperlink"/>
                <w:rFonts w:ascii="Times New Roman" w:hAnsi="Times New Roman" w:cs="Times New Roman"/>
                <w:noProof/>
              </w:rPr>
              <w:t>ii.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Special Marriage Notice Generation (Intended Marriage / Other Forms)</w:t>
            </w:r>
            <w:r w:rsidR="0094300D">
              <w:rPr>
                <w:noProof/>
                <w:webHidden/>
              </w:rPr>
              <w:tab/>
            </w:r>
            <w:r w:rsidR="0094300D">
              <w:rPr>
                <w:noProof/>
                <w:webHidden/>
              </w:rPr>
              <w:fldChar w:fldCharType="begin"/>
            </w:r>
            <w:r w:rsidR="0094300D">
              <w:rPr>
                <w:noProof/>
                <w:webHidden/>
              </w:rPr>
              <w:instrText xml:space="preserve"> PAGEREF _Toc239841659 \h </w:instrText>
            </w:r>
            <w:r w:rsidR="0094300D">
              <w:rPr>
                <w:noProof/>
                <w:webHidden/>
              </w:rPr>
            </w:r>
            <w:r w:rsidR="0094300D">
              <w:rPr>
                <w:noProof/>
                <w:webHidden/>
              </w:rPr>
              <w:fldChar w:fldCharType="separate"/>
            </w:r>
            <w:r w:rsidR="0094300D">
              <w:rPr>
                <w:noProof/>
                <w:webHidden/>
              </w:rPr>
              <w:t>38</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60" w:history="1">
            <w:r w:rsidR="0094300D" w:rsidRPr="008D652E">
              <w:rPr>
                <w:rStyle w:val="Hyperlink"/>
                <w:rFonts w:ascii="Times New Roman" w:hAnsi="Times New Roman" w:cs="Times New Roman"/>
                <w:noProof/>
              </w:rPr>
              <w:t>iii.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Special Marriage Marriage Registration (Intended Marriage / Other Forms)</w:t>
            </w:r>
            <w:r w:rsidR="0094300D">
              <w:rPr>
                <w:noProof/>
                <w:webHidden/>
              </w:rPr>
              <w:tab/>
            </w:r>
            <w:r w:rsidR="0094300D">
              <w:rPr>
                <w:noProof/>
                <w:webHidden/>
              </w:rPr>
              <w:fldChar w:fldCharType="begin"/>
            </w:r>
            <w:r w:rsidR="0094300D">
              <w:rPr>
                <w:noProof/>
                <w:webHidden/>
              </w:rPr>
              <w:instrText xml:space="preserve"> PAGEREF _Toc239841660 \h </w:instrText>
            </w:r>
            <w:r w:rsidR="0094300D">
              <w:rPr>
                <w:noProof/>
                <w:webHidden/>
              </w:rPr>
            </w:r>
            <w:r w:rsidR="0094300D">
              <w:rPr>
                <w:noProof/>
                <w:webHidden/>
              </w:rPr>
              <w:fldChar w:fldCharType="separate"/>
            </w:r>
            <w:r w:rsidR="0094300D">
              <w:rPr>
                <w:noProof/>
                <w:webHidden/>
              </w:rPr>
              <w:t>44</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61" w:history="1">
            <w:r w:rsidR="0094300D" w:rsidRPr="008D652E">
              <w:rPr>
                <w:rStyle w:val="Hyperlink"/>
                <w:rFonts w:ascii="Times New Roman" w:hAnsi="Times New Roman" w:cs="Times New Roman"/>
                <w:noProof/>
              </w:rPr>
              <w:t>iv.</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Parsi Marriage</w:t>
            </w:r>
            <w:r w:rsidR="0094300D">
              <w:rPr>
                <w:noProof/>
                <w:webHidden/>
              </w:rPr>
              <w:tab/>
            </w:r>
            <w:r w:rsidR="0094300D">
              <w:rPr>
                <w:noProof/>
                <w:webHidden/>
              </w:rPr>
              <w:fldChar w:fldCharType="begin"/>
            </w:r>
            <w:r w:rsidR="0094300D">
              <w:rPr>
                <w:noProof/>
                <w:webHidden/>
              </w:rPr>
              <w:instrText xml:space="preserve"> PAGEREF _Toc239841661 \h </w:instrText>
            </w:r>
            <w:r w:rsidR="0094300D">
              <w:rPr>
                <w:noProof/>
                <w:webHidden/>
              </w:rPr>
            </w:r>
            <w:r w:rsidR="0094300D">
              <w:rPr>
                <w:noProof/>
                <w:webHidden/>
              </w:rPr>
              <w:fldChar w:fldCharType="separate"/>
            </w:r>
            <w:r w:rsidR="0094300D">
              <w:rPr>
                <w:noProof/>
                <w:webHidden/>
              </w:rPr>
              <w:t>48</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62" w:history="1">
            <w:r w:rsidR="0094300D" w:rsidRPr="008D652E">
              <w:rPr>
                <w:rStyle w:val="Hyperlink"/>
                <w:rFonts w:ascii="Times New Roman" w:hAnsi="Times New Roman" w:cs="Times New Roman"/>
                <w:noProof/>
              </w:rPr>
              <w:t>v.</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Marriage — Null and Void Endorsement (Court Order)</w:t>
            </w:r>
            <w:r w:rsidR="0094300D">
              <w:rPr>
                <w:noProof/>
                <w:webHidden/>
              </w:rPr>
              <w:tab/>
            </w:r>
            <w:r w:rsidR="0094300D">
              <w:rPr>
                <w:noProof/>
                <w:webHidden/>
              </w:rPr>
              <w:fldChar w:fldCharType="begin"/>
            </w:r>
            <w:r w:rsidR="0094300D">
              <w:rPr>
                <w:noProof/>
                <w:webHidden/>
              </w:rPr>
              <w:instrText xml:space="preserve"> PAGEREF _Toc239841662 \h </w:instrText>
            </w:r>
            <w:r w:rsidR="0094300D">
              <w:rPr>
                <w:noProof/>
                <w:webHidden/>
              </w:rPr>
            </w:r>
            <w:r w:rsidR="0094300D">
              <w:rPr>
                <w:noProof/>
                <w:webHidden/>
              </w:rPr>
              <w:fldChar w:fldCharType="separate"/>
            </w:r>
            <w:r w:rsidR="0094300D">
              <w:rPr>
                <w:noProof/>
                <w:webHidden/>
              </w:rPr>
              <w:t>54</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63" w:history="1">
            <w:r w:rsidR="0094300D" w:rsidRPr="008D652E">
              <w:rPr>
                <w:rStyle w:val="Hyperlink"/>
                <w:rFonts w:ascii="Times New Roman" w:hAnsi="Times New Roman" w:cs="Times New Roman"/>
                <w:noProof/>
              </w:rPr>
              <w:t>vi.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What is new in Kaveri 3.0</w:t>
            </w:r>
            <w:r w:rsidR="0094300D">
              <w:rPr>
                <w:noProof/>
                <w:webHidden/>
              </w:rPr>
              <w:tab/>
            </w:r>
            <w:r w:rsidR="0094300D">
              <w:rPr>
                <w:noProof/>
                <w:webHidden/>
              </w:rPr>
              <w:fldChar w:fldCharType="begin"/>
            </w:r>
            <w:r w:rsidR="0094300D">
              <w:rPr>
                <w:noProof/>
                <w:webHidden/>
              </w:rPr>
              <w:instrText xml:space="preserve"> PAGEREF _Toc239841663 \h </w:instrText>
            </w:r>
            <w:r w:rsidR="0094300D">
              <w:rPr>
                <w:noProof/>
                <w:webHidden/>
              </w:rPr>
            </w:r>
            <w:r w:rsidR="0094300D">
              <w:rPr>
                <w:noProof/>
                <w:webHidden/>
              </w:rPr>
              <w:fldChar w:fldCharType="separate"/>
            </w:r>
            <w:r w:rsidR="0094300D">
              <w:rPr>
                <w:noProof/>
                <w:webHidden/>
              </w:rPr>
              <w:t>55</w:t>
            </w:r>
            <w:r w:rsidR="0094300D">
              <w:rPr>
                <w:noProof/>
                <w:webHidden/>
              </w:rPr>
              <w:fldChar w:fldCharType="end"/>
            </w:r>
          </w:hyperlink>
        </w:p>
        <w:p w:rsidR="0094300D" w:rsidRDefault="00682804">
          <w:pPr>
            <w:pStyle w:val="TOC2"/>
            <w:tabs>
              <w:tab w:val="left" w:pos="660"/>
              <w:tab w:val="right" w:leader="dot" w:pos="10214"/>
            </w:tabs>
            <w:rPr>
              <w:rFonts w:asciiTheme="minorHAnsi" w:eastAsiaTheme="minorEastAsia" w:hAnsiTheme="minorHAnsi"/>
              <w:noProof/>
              <w:sz w:val="22"/>
              <w:lang w:val="en-IN" w:eastAsia="en-IN"/>
            </w:rPr>
          </w:pPr>
          <w:hyperlink w:anchor="_Toc239841664" w:history="1">
            <w:r w:rsidR="0094300D" w:rsidRPr="008D652E">
              <w:rPr>
                <w:rStyle w:val="Hyperlink"/>
                <w:noProof/>
              </w:rPr>
              <w:t>8.</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Functional</w:t>
            </w:r>
            <w:r w:rsidR="0094300D" w:rsidRPr="008D652E">
              <w:rPr>
                <w:rStyle w:val="Hyperlink"/>
                <w:noProof/>
              </w:rPr>
              <w:t xml:space="preserve"> requirements</w:t>
            </w:r>
            <w:r w:rsidR="0094300D">
              <w:rPr>
                <w:noProof/>
                <w:webHidden/>
              </w:rPr>
              <w:tab/>
            </w:r>
            <w:r w:rsidR="0094300D">
              <w:rPr>
                <w:noProof/>
                <w:webHidden/>
              </w:rPr>
              <w:fldChar w:fldCharType="begin"/>
            </w:r>
            <w:r w:rsidR="0094300D">
              <w:rPr>
                <w:noProof/>
                <w:webHidden/>
              </w:rPr>
              <w:instrText xml:space="preserve"> PAGEREF _Toc239841664 \h </w:instrText>
            </w:r>
            <w:r w:rsidR="0094300D">
              <w:rPr>
                <w:noProof/>
                <w:webHidden/>
              </w:rPr>
            </w:r>
            <w:r w:rsidR="0094300D">
              <w:rPr>
                <w:noProof/>
                <w:webHidden/>
              </w:rPr>
              <w:fldChar w:fldCharType="separate"/>
            </w:r>
            <w:r w:rsidR="0094300D">
              <w:rPr>
                <w:noProof/>
                <w:webHidden/>
              </w:rPr>
              <w:t>58</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65" w:history="1">
            <w:r w:rsidR="0094300D" w:rsidRPr="008D652E">
              <w:rPr>
                <w:rStyle w:val="Hyperlink"/>
                <w:noProof/>
              </w:rPr>
              <w:t>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Hindu</w:t>
            </w:r>
            <w:r w:rsidR="0094300D" w:rsidRPr="008D652E">
              <w:rPr>
                <w:rStyle w:val="Hyperlink"/>
                <w:noProof/>
              </w:rPr>
              <w:t xml:space="preserve"> Marriage</w:t>
            </w:r>
            <w:r w:rsidR="0094300D">
              <w:rPr>
                <w:noProof/>
                <w:webHidden/>
              </w:rPr>
              <w:tab/>
            </w:r>
            <w:r w:rsidR="0094300D">
              <w:rPr>
                <w:noProof/>
                <w:webHidden/>
              </w:rPr>
              <w:fldChar w:fldCharType="begin"/>
            </w:r>
            <w:r w:rsidR="0094300D">
              <w:rPr>
                <w:noProof/>
                <w:webHidden/>
              </w:rPr>
              <w:instrText xml:space="preserve"> PAGEREF _Toc239841665 \h </w:instrText>
            </w:r>
            <w:r w:rsidR="0094300D">
              <w:rPr>
                <w:noProof/>
                <w:webHidden/>
              </w:rPr>
            </w:r>
            <w:r w:rsidR="0094300D">
              <w:rPr>
                <w:noProof/>
                <w:webHidden/>
              </w:rPr>
              <w:fldChar w:fldCharType="separate"/>
            </w:r>
            <w:r w:rsidR="0094300D">
              <w:rPr>
                <w:noProof/>
                <w:webHidden/>
              </w:rPr>
              <w:t>58</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66" w:history="1">
            <w:r w:rsidR="0094300D" w:rsidRPr="008D652E">
              <w:rPr>
                <w:rStyle w:val="Hyperlink"/>
                <w:noProof/>
              </w:rPr>
              <w:t>ii.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Special</w:t>
            </w:r>
            <w:r w:rsidR="0094300D" w:rsidRPr="008D652E">
              <w:rPr>
                <w:rStyle w:val="Hyperlink"/>
                <w:noProof/>
              </w:rPr>
              <w:t xml:space="preserve"> Marriage (</w:t>
            </w:r>
            <w:r w:rsidR="0094300D" w:rsidRPr="008D652E">
              <w:rPr>
                <w:rStyle w:val="Hyperlink"/>
                <w:rFonts w:ascii="Times New Roman" w:hAnsi="Times New Roman" w:cs="Times New Roman"/>
                <w:noProof/>
              </w:rPr>
              <w:t>Intended</w:t>
            </w:r>
            <w:r w:rsidR="0094300D" w:rsidRPr="008D652E">
              <w:rPr>
                <w:rStyle w:val="Hyperlink"/>
                <w:noProof/>
              </w:rPr>
              <w:t xml:space="preserve"> Marriage/Other Forms) Notice Generation</w:t>
            </w:r>
            <w:r w:rsidR="0094300D">
              <w:rPr>
                <w:noProof/>
                <w:webHidden/>
              </w:rPr>
              <w:tab/>
            </w:r>
            <w:r w:rsidR="0094300D">
              <w:rPr>
                <w:noProof/>
                <w:webHidden/>
              </w:rPr>
              <w:fldChar w:fldCharType="begin"/>
            </w:r>
            <w:r w:rsidR="0094300D">
              <w:rPr>
                <w:noProof/>
                <w:webHidden/>
              </w:rPr>
              <w:instrText xml:space="preserve"> PAGEREF _Toc239841666 \h </w:instrText>
            </w:r>
            <w:r w:rsidR="0094300D">
              <w:rPr>
                <w:noProof/>
                <w:webHidden/>
              </w:rPr>
            </w:r>
            <w:r w:rsidR="0094300D">
              <w:rPr>
                <w:noProof/>
                <w:webHidden/>
              </w:rPr>
              <w:fldChar w:fldCharType="separate"/>
            </w:r>
            <w:r w:rsidR="0094300D">
              <w:rPr>
                <w:noProof/>
                <w:webHidden/>
              </w:rPr>
              <w:t>71</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67" w:history="1">
            <w:r w:rsidR="0094300D" w:rsidRPr="008D652E">
              <w:rPr>
                <w:rStyle w:val="Hyperlink"/>
                <w:noProof/>
              </w:rPr>
              <w:t>iii.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Special</w:t>
            </w:r>
            <w:r w:rsidR="0094300D" w:rsidRPr="008D652E">
              <w:rPr>
                <w:rStyle w:val="Hyperlink"/>
                <w:noProof/>
              </w:rPr>
              <w:t xml:space="preserve"> </w:t>
            </w:r>
            <w:r w:rsidR="0094300D" w:rsidRPr="008D652E">
              <w:rPr>
                <w:rStyle w:val="Hyperlink"/>
                <w:rFonts w:ascii="Times New Roman" w:hAnsi="Times New Roman" w:cs="Times New Roman"/>
                <w:noProof/>
              </w:rPr>
              <w:t>Marriage</w:t>
            </w:r>
            <w:r w:rsidR="0094300D" w:rsidRPr="008D652E">
              <w:rPr>
                <w:rStyle w:val="Hyperlink"/>
                <w:noProof/>
              </w:rPr>
              <w:t xml:space="preserve"> (Intended Marriage/Other Forms) Marriage Registration</w:t>
            </w:r>
            <w:r w:rsidR="0094300D">
              <w:rPr>
                <w:noProof/>
                <w:webHidden/>
              </w:rPr>
              <w:tab/>
            </w:r>
            <w:r w:rsidR="0094300D">
              <w:rPr>
                <w:noProof/>
                <w:webHidden/>
              </w:rPr>
              <w:fldChar w:fldCharType="begin"/>
            </w:r>
            <w:r w:rsidR="0094300D">
              <w:rPr>
                <w:noProof/>
                <w:webHidden/>
              </w:rPr>
              <w:instrText xml:space="preserve"> PAGEREF _Toc239841667 \h </w:instrText>
            </w:r>
            <w:r w:rsidR="0094300D">
              <w:rPr>
                <w:noProof/>
                <w:webHidden/>
              </w:rPr>
            </w:r>
            <w:r w:rsidR="0094300D">
              <w:rPr>
                <w:noProof/>
                <w:webHidden/>
              </w:rPr>
              <w:fldChar w:fldCharType="separate"/>
            </w:r>
            <w:r w:rsidR="0094300D">
              <w:rPr>
                <w:noProof/>
                <w:webHidden/>
              </w:rPr>
              <w:t>81</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68" w:history="1">
            <w:r w:rsidR="0094300D" w:rsidRPr="008D652E">
              <w:rPr>
                <w:rStyle w:val="Hyperlink"/>
                <w:noProof/>
              </w:rPr>
              <w:t>iv.</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Parsi</w:t>
            </w:r>
            <w:r w:rsidR="0094300D" w:rsidRPr="008D652E">
              <w:rPr>
                <w:rStyle w:val="Hyperlink"/>
                <w:noProof/>
              </w:rPr>
              <w:t xml:space="preserve"> Marriage</w:t>
            </w:r>
            <w:r w:rsidR="0094300D">
              <w:rPr>
                <w:noProof/>
                <w:webHidden/>
              </w:rPr>
              <w:tab/>
            </w:r>
            <w:r w:rsidR="0094300D">
              <w:rPr>
                <w:noProof/>
                <w:webHidden/>
              </w:rPr>
              <w:fldChar w:fldCharType="begin"/>
            </w:r>
            <w:r w:rsidR="0094300D">
              <w:rPr>
                <w:noProof/>
                <w:webHidden/>
              </w:rPr>
              <w:instrText xml:space="preserve"> PAGEREF _Toc239841668 \h </w:instrText>
            </w:r>
            <w:r w:rsidR="0094300D">
              <w:rPr>
                <w:noProof/>
                <w:webHidden/>
              </w:rPr>
            </w:r>
            <w:r w:rsidR="0094300D">
              <w:rPr>
                <w:noProof/>
                <w:webHidden/>
              </w:rPr>
              <w:fldChar w:fldCharType="separate"/>
            </w:r>
            <w:r w:rsidR="0094300D">
              <w:rPr>
                <w:noProof/>
                <w:webHidden/>
              </w:rPr>
              <w:t>86</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69" w:history="1">
            <w:r w:rsidR="0094300D" w:rsidRPr="008D652E">
              <w:rPr>
                <w:rStyle w:val="Hyperlink"/>
                <w:noProof/>
              </w:rPr>
              <w:t>v.</w:t>
            </w:r>
            <w:r w:rsidR="0094300D">
              <w:rPr>
                <w:rFonts w:asciiTheme="minorHAnsi" w:eastAsiaTheme="minorEastAsia" w:hAnsiTheme="minorHAnsi"/>
                <w:noProof/>
                <w:sz w:val="22"/>
                <w:lang w:val="en-IN" w:eastAsia="en-IN"/>
              </w:rPr>
              <w:tab/>
            </w:r>
            <w:r w:rsidR="0094300D" w:rsidRPr="008D652E">
              <w:rPr>
                <w:rStyle w:val="Hyperlink"/>
                <w:noProof/>
              </w:rPr>
              <w:t>Post-registration services</w:t>
            </w:r>
            <w:r w:rsidR="0094300D">
              <w:rPr>
                <w:noProof/>
                <w:webHidden/>
              </w:rPr>
              <w:tab/>
            </w:r>
            <w:r w:rsidR="0094300D">
              <w:rPr>
                <w:noProof/>
                <w:webHidden/>
              </w:rPr>
              <w:fldChar w:fldCharType="begin"/>
            </w:r>
            <w:r w:rsidR="0094300D">
              <w:rPr>
                <w:noProof/>
                <w:webHidden/>
              </w:rPr>
              <w:instrText xml:space="preserve"> PAGEREF _Toc239841669 \h </w:instrText>
            </w:r>
            <w:r w:rsidR="0094300D">
              <w:rPr>
                <w:noProof/>
                <w:webHidden/>
              </w:rPr>
            </w:r>
            <w:r w:rsidR="0094300D">
              <w:rPr>
                <w:noProof/>
                <w:webHidden/>
              </w:rPr>
              <w:fldChar w:fldCharType="separate"/>
            </w:r>
            <w:r w:rsidR="0094300D">
              <w:rPr>
                <w:noProof/>
                <w:webHidden/>
              </w:rPr>
              <w:t>95</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70" w:history="1">
            <w:r w:rsidR="0094300D" w:rsidRPr="008D652E">
              <w:rPr>
                <w:rStyle w:val="Hyperlink"/>
                <w:noProof/>
              </w:rPr>
              <w:t>vi.</w:t>
            </w:r>
            <w:r w:rsidR="0094300D">
              <w:rPr>
                <w:rFonts w:asciiTheme="minorHAnsi" w:eastAsiaTheme="minorEastAsia" w:hAnsiTheme="minorHAnsi"/>
                <w:noProof/>
                <w:sz w:val="22"/>
                <w:lang w:val="en-IN" w:eastAsia="en-IN"/>
              </w:rPr>
              <w:tab/>
            </w:r>
            <w:r w:rsidR="0094300D" w:rsidRPr="008D652E">
              <w:rPr>
                <w:rStyle w:val="Hyperlink"/>
                <w:noProof/>
              </w:rPr>
              <w:t>Notifications</w:t>
            </w:r>
            <w:r w:rsidR="0094300D">
              <w:rPr>
                <w:noProof/>
                <w:webHidden/>
              </w:rPr>
              <w:tab/>
            </w:r>
            <w:r w:rsidR="0094300D">
              <w:rPr>
                <w:noProof/>
                <w:webHidden/>
              </w:rPr>
              <w:fldChar w:fldCharType="begin"/>
            </w:r>
            <w:r w:rsidR="0094300D">
              <w:rPr>
                <w:noProof/>
                <w:webHidden/>
              </w:rPr>
              <w:instrText xml:space="preserve"> PAGEREF _Toc239841670 \h </w:instrText>
            </w:r>
            <w:r w:rsidR="0094300D">
              <w:rPr>
                <w:noProof/>
                <w:webHidden/>
              </w:rPr>
            </w:r>
            <w:r w:rsidR="0094300D">
              <w:rPr>
                <w:noProof/>
                <w:webHidden/>
              </w:rPr>
              <w:fldChar w:fldCharType="separate"/>
            </w:r>
            <w:r w:rsidR="0094300D">
              <w:rPr>
                <w:noProof/>
                <w:webHidden/>
              </w:rPr>
              <w:t>98</w:t>
            </w:r>
            <w:r w:rsidR="0094300D">
              <w:rPr>
                <w:noProof/>
                <w:webHidden/>
              </w:rPr>
              <w:fldChar w:fldCharType="end"/>
            </w:r>
          </w:hyperlink>
        </w:p>
        <w:p w:rsidR="0094300D" w:rsidRDefault="00682804">
          <w:pPr>
            <w:pStyle w:val="TOC3"/>
            <w:tabs>
              <w:tab w:val="left" w:pos="1100"/>
              <w:tab w:val="right" w:leader="dot" w:pos="10214"/>
            </w:tabs>
            <w:rPr>
              <w:rFonts w:asciiTheme="minorHAnsi" w:eastAsiaTheme="minorEastAsia" w:hAnsiTheme="minorHAnsi"/>
              <w:noProof/>
              <w:sz w:val="22"/>
              <w:lang w:val="en-IN" w:eastAsia="en-IN"/>
            </w:rPr>
          </w:pPr>
          <w:hyperlink w:anchor="_Toc239841671" w:history="1">
            <w:r w:rsidR="0094300D" w:rsidRPr="008D652E">
              <w:rPr>
                <w:rStyle w:val="Hyperlink"/>
                <w:noProof/>
              </w:rPr>
              <w:t>vii.</w:t>
            </w:r>
            <w:r w:rsidR="0094300D">
              <w:rPr>
                <w:rFonts w:asciiTheme="minorHAnsi" w:eastAsiaTheme="minorEastAsia" w:hAnsiTheme="minorHAnsi"/>
                <w:noProof/>
                <w:sz w:val="22"/>
                <w:lang w:val="en-IN" w:eastAsia="en-IN"/>
              </w:rPr>
              <w:tab/>
            </w:r>
            <w:r w:rsidR="0094300D" w:rsidRPr="008D652E">
              <w:rPr>
                <w:rStyle w:val="Hyperlink"/>
                <w:noProof/>
              </w:rPr>
              <w:t>Reports and MIS</w:t>
            </w:r>
            <w:r w:rsidR="0094300D">
              <w:rPr>
                <w:noProof/>
                <w:webHidden/>
              </w:rPr>
              <w:tab/>
            </w:r>
            <w:r w:rsidR="0094300D">
              <w:rPr>
                <w:noProof/>
                <w:webHidden/>
              </w:rPr>
              <w:fldChar w:fldCharType="begin"/>
            </w:r>
            <w:r w:rsidR="0094300D">
              <w:rPr>
                <w:noProof/>
                <w:webHidden/>
              </w:rPr>
              <w:instrText xml:space="preserve"> PAGEREF _Toc239841671 \h </w:instrText>
            </w:r>
            <w:r w:rsidR="0094300D">
              <w:rPr>
                <w:noProof/>
                <w:webHidden/>
              </w:rPr>
            </w:r>
            <w:r w:rsidR="0094300D">
              <w:rPr>
                <w:noProof/>
                <w:webHidden/>
              </w:rPr>
              <w:fldChar w:fldCharType="separate"/>
            </w:r>
            <w:r w:rsidR="0094300D">
              <w:rPr>
                <w:noProof/>
                <w:webHidden/>
              </w:rPr>
              <w:t>99</w:t>
            </w:r>
            <w:r w:rsidR="0094300D">
              <w:rPr>
                <w:noProof/>
                <w:webHidden/>
              </w:rPr>
              <w:fldChar w:fldCharType="end"/>
            </w:r>
          </w:hyperlink>
        </w:p>
        <w:p w:rsidR="0094300D" w:rsidRDefault="00682804">
          <w:pPr>
            <w:pStyle w:val="TOC3"/>
            <w:tabs>
              <w:tab w:val="left" w:pos="1100"/>
              <w:tab w:val="right" w:leader="dot" w:pos="10214"/>
            </w:tabs>
            <w:rPr>
              <w:rFonts w:asciiTheme="minorHAnsi" w:eastAsiaTheme="minorEastAsia" w:hAnsiTheme="minorHAnsi"/>
              <w:noProof/>
              <w:sz w:val="22"/>
              <w:lang w:val="en-IN" w:eastAsia="en-IN"/>
            </w:rPr>
          </w:pPr>
          <w:hyperlink w:anchor="_Toc239841672" w:history="1">
            <w:r w:rsidR="0094300D" w:rsidRPr="008D652E">
              <w:rPr>
                <w:rStyle w:val="Hyperlink"/>
                <w:noProof/>
              </w:rPr>
              <w:t>viii.</w:t>
            </w:r>
            <w:r w:rsidR="0094300D">
              <w:rPr>
                <w:rFonts w:asciiTheme="minorHAnsi" w:eastAsiaTheme="minorEastAsia" w:hAnsiTheme="minorHAnsi"/>
                <w:noProof/>
                <w:sz w:val="22"/>
                <w:lang w:val="en-IN" w:eastAsia="en-IN"/>
              </w:rPr>
              <w:tab/>
            </w:r>
            <w:r w:rsidR="0094300D" w:rsidRPr="008D652E">
              <w:rPr>
                <w:rStyle w:val="Hyperlink"/>
                <w:noProof/>
              </w:rPr>
              <w:t>Sakala integration (Karnataka Guarantee of Services)</w:t>
            </w:r>
            <w:r w:rsidR="0094300D">
              <w:rPr>
                <w:noProof/>
                <w:webHidden/>
              </w:rPr>
              <w:tab/>
            </w:r>
            <w:r w:rsidR="0094300D">
              <w:rPr>
                <w:noProof/>
                <w:webHidden/>
              </w:rPr>
              <w:fldChar w:fldCharType="begin"/>
            </w:r>
            <w:r w:rsidR="0094300D">
              <w:rPr>
                <w:noProof/>
                <w:webHidden/>
              </w:rPr>
              <w:instrText xml:space="preserve"> PAGEREF _Toc239841672 \h </w:instrText>
            </w:r>
            <w:r w:rsidR="0094300D">
              <w:rPr>
                <w:noProof/>
                <w:webHidden/>
              </w:rPr>
            </w:r>
            <w:r w:rsidR="0094300D">
              <w:rPr>
                <w:noProof/>
                <w:webHidden/>
              </w:rPr>
              <w:fldChar w:fldCharType="separate"/>
            </w:r>
            <w:r w:rsidR="0094300D">
              <w:rPr>
                <w:noProof/>
                <w:webHidden/>
              </w:rPr>
              <w:t>101</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73" w:history="1">
            <w:r w:rsidR="0094300D" w:rsidRPr="008D652E">
              <w:rPr>
                <w:rStyle w:val="Hyperlink"/>
                <w:noProof/>
              </w:rPr>
              <w:t>ix.</w:t>
            </w:r>
            <w:r w:rsidR="0094300D">
              <w:rPr>
                <w:rFonts w:asciiTheme="minorHAnsi" w:eastAsiaTheme="minorEastAsia" w:hAnsiTheme="minorHAnsi"/>
                <w:noProof/>
                <w:sz w:val="22"/>
                <w:lang w:val="en-IN" w:eastAsia="en-IN"/>
              </w:rPr>
              <w:tab/>
            </w:r>
            <w:r w:rsidR="0094300D" w:rsidRPr="008D652E">
              <w:rPr>
                <w:rStyle w:val="Hyperlink"/>
                <w:noProof/>
              </w:rPr>
              <w:t>Scanning Module (shared platform)</w:t>
            </w:r>
            <w:r w:rsidR="0094300D">
              <w:rPr>
                <w:noProof/>
                <w:webHidden/>
              </w:rPr>
              <w:tab/>
            </w:r>
            <w:r w:rsidR="0094300D">
              <w:rPr>
                <w:noProof/>
                <w:webHidden/>
              </w:rPr>
              <w:fldChar w:fldCharType="begin"/>
            </w:r>
            <w:r w:rsidR="0094300D">
              <w:rPr>
                <w:noProof/>
                <w:webHidden/>
              </w:rPr>
              <w:instrText xml:space="preserve"> PAGEREF _Toc239841673 \h </w:instrText>
            </w:r>
            <w:r w:rsidR="0094300D">
              <w:rPr>
                <w:noProof/>
                <w:webHidden/>
              </w:rPr>
            </w:r>
            <w:r w:rsidR="0094300D">
              <w:rPr>
                <w:noProof/>
                <w:webHidden/>
              </w:rPr>
              <w:fldChar w:fldCharType="separate"/>
            </w:r>
            <w:r w:rsidR="0094300D">
              <w:rPr>
                <w:noProof/>
                <w:webHidden/>
              </w:rPr>
              <w:t>103</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74" w:history="1">
            <w:r w:rsidR="0094300D" w:rsidRPr="008D652E">
              <w:rPr>
                <w:rStyle w:val="Hyperlink"/>
                <w:noProof/>
              </w:rPr>
              <w:t>x.</w:t>
            </w:r>
            <w:r w:rsidR="0094300D">
              <w:rPr>
                <w:rFonts w:asciiTheme="minorHAnsi" w:eastAsiaTheme="minorEastAsia" w:hAnsiTheme="minorHAnsi"/>
                <w:noProof/>
                <w:sz w:val="22"/>
                <w:lang w:val="en-IN" w:eastAsia="en-IN"/>
              </w:rPr>
              <w:tab/>
            </w:r>
            <w:r w:rsidR="0094300D" w:rsidRPr="008D652E">
              <w:rPr>
                <w:rStyle w:val="Hyperlink"/>
                <w:noProof/>
              </w:rPr>
              <w:t>Business rules</w:t>
            </w:r>
            <w:r w:rsidR="0094300D">
              <w:rPr>
                <w:noProof/>
                <w:webHidden/>
              </w:rPr>
              <w:tab/>
            </w:r>
            <w:r w:rsidR="0094300D">
              <w:rPr>
                <w:noProof/>
                <w:webHidden/>
              </w:rPr>
              <w:fldChar w:fldCharType="begin"/>
            </w:r>
            <w:r w:rsidR="0094300D">
              <w:rPr>
                <w:noProof/>
                <w:webHidden/>
              </w:rPr>
              <w:instrText xml:space="preserve"> PAGEREF _Toc239841674 \h </w:instrText>
            </w:r>
            <w:r w:rsidR="0094300D">
              <w:rPr>
                <w:noProof/>
                <w:webHidden/>
              </w:rPr>
            </w:r>
            <w:r w:rsidR="0094300D">
              <w:rPr>
                <w:noProof/>
                <w:webHidden/>
              </w:rPr>
              <w:fldChar w:fldCharType="separate"/>
            </w:r>
            <w:r w:rsidR="0094300D">
              <w:rPr>
                <w:noProof/>
                <w:webHidden/>
              </w:rPr>
              <w:t>104</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75" w:history="1">
            <w:r w:rsidR="0094300D" w:rsidRPr="008D652E">
              <w:rPr>
                <w:rStyle w:val="Hyperlink"/>
                <w:noProof/>
              </w:rPr>
              <w:t>xi.</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User</w:t>
            </w:r>
            <w:r w:rsidR="0094300D" w:rsidRPr="008D652E">
              <w:rPr>
                <w:rStyle w:val="Hyperlink"/>
                <w:noProof/>
              </w:rPr>
              <w:t xml:space="preserve"> interface (high-level)</w:t>
            </w:r>
            <w:r w:rsidR="0094300D">
              <w:rPr>
                <w:noProof/>
                <w:webHidden/>
              </w:rPr>
              <w:tab/>
            </w:r>
            <w:r w:rsidR="0094300D">
              <w:rPr>
                <w:noProof/>
                <w:webHidden/>
              </w:rPr>
              <w:fldChar w:fldCharType="begin"/>
            </w:r>
            <w:r w:rsidR="0094300D">
              <w:rPr>
                <w:noProof/>
                <w:webHidden/>
              </w:rPr>
              <w:instrText xml:space="preserve"> PAGEREF _Toc239841675 \h </w:instrText>
            </w:r>
            <w:r w:rsidR="0094300D">
              <w:rPr>
                <w:noProof/>
                <w:webHidden/>
              </w:rPr>
            </w:r>
            <w:r w:rsidR="0094300D">
              <w:rPr>
                <w:noProof/>
                <w:webHidden/>
              </w:rPr>
              <w:fldChar w:fldCharType="separate"/>
            </w:r>
            <w:r w:rsidR="0094300D">
              <w:rPr>
                <w:noProof/>
                <w:webHidden/>
              </w:rPr>
              <w:t>110</w:t>
            </w:r>
            <w:r w:rsidR="0094300D">
              <w:rPr>
                <w:noProof/>
                <w:webHidden/>
              </w:rPr>
              <w:fldChar w:fldCharType="end"/>
            </w:r>
          </w:hyperlink>
        </w:p>
        <w:p w:rsidR="0094300D" w:rsidRDefault="00682804">
          <w:pPr>
            <w:pStyle w:val="TOC3"/>
            <w:tabs>
              <w:tab w:val="left" w:pos="1100"/>
              <w:tab w:val="right" w:leader="dot" w:pos="10214"/>
            </w:tabs>
            <w:rPr>
              <w:rFonts w:asciiTheme="minorHAnsi" w:eastAsiaTheme="minorEastAsia" w:hAnsiTheme="minorHAnsi"/>
              <w:noProof/>
              <w:sz w:val="22"/>
              <w:lang w:val="en-IN" w:eastAsia="en-IN"/>
            </w:rPr>
          </w:pPr>
          <w:hyperlink w:anchor="_Toc239841676" w:history="1">
            <w:r w:rsidR="0094300D" w:rsidRPr="008D652E">
              <w:rPr>
                <w:rStyle w:val="Hyperlink"/>
                <w:noProof/>
              </w:rPr>
              <w:t>xii.</w:t>
            </w:r>
            <w:r w:rsidR="0094300D">
              <w:rPr>
                <w:rFonts w:asciiTheme="minorHAnsi" w:eastAsiaTheme="minorEastAsia" w:hAnsiTheme="minorHAnsi"/>
                <w:noProof/>
                <w:sz w:val="22"/>
                <w:lang w:val="en-IN" w:eastAsia="en-IN"/>
              </w:rPr>
              <w:tab/>
            </w:r>
            <w:r w:rsidR="0094300D" w:rsidRPr="008D652E">
              <w:rPr>
                <w:rStyle w:val="Hyperlink"/>
                <w:noProof/>
              </w:rPr>
              <w:t>Integrations</w:t>
            </w:r>
            <w:r w:rsidR="0094300D">
              <w:rPr>
                <w:noProof/>
                <w:webHidden/>
              </w:rPr>
              <w:tab/>
            </w:r>
            <w:r w:rsidR="0094300D">
              <w:rPr>
                <w:noProof/>
                <w:webHidden/>
              </w:rPr>
              <w:fldChar w:fldCharType="begin"/>
            </w:r>
            <w:r w:rsidR="0094300D">
              <w:rPr>
                <w:noProof/>
                <w:webHidden/>
              </w:rPr>
              <w:instrText xml:space="preserve"> PAGEREF _Toc239841676 \h </w:instrText>
            </w:r>
            <w:r w:rsidR="0094300D">
              <w:rPr>
                <w:noProof/>
                <w:webHidden/>
              </w:rPr>
            </w:r>
            <w:r w:rsidR="0094300D">
              <w:rPr>
                <w:noProof/>
                <w:webHidden/>
              </w:rPr>
              <w:fldChar w:fldCharType="separate"/>
            </w:r>
            <w:r w:rsidR="0094300D">
              <w:rPr>
                <w:noProof/>
                <w:webHidden/>
              </w:rPr>
              <w:t>114</w:t>
            </w:r>
            <w:r w:rsidR="0094300D">
              <w:rPr>
                <w:noProof/>
                <w:webHidden/>
              </w:rPr>
              <w:fldChar w:fldCharType="end"/>
            </w:r>
          </w:hyperlink>
        </w:p>
        <w:p w:rsidR="0094300D" w:rsidRDefault="00682804">
          <w:pPr>
            <w:pStyle w:val="TOC3"/>
            <w:tabs>
              <w:tab w:val="left" w:pos="1100"/>
              <w:tab w:val="right" w:leader="dot" w:pos="10214"/>
            </w:tabs>
            <w:rPr>
              <w:rFonts w:asciiTheme="minorHAnsi" w:eastAsiaTheme="minorEastAsia" w:hAnsiTheme="minorHAnsi"/>
              <w:noProof/>
              <w:sz w:val="22"/>
              <w:lang w:val="en-IN" w:eastAsia="en-IN"/>
            </w:rPr>
          </w:pPr>
          <w:hyperlink w:anchor="_Toc239841677" w:history="1">
            <w:r w:rsidR="0094300D" w:rsidRPr="008D652E">
              <w:rPr>
                <w:rStyle w:val="Hyperlink"/>
                <w:noProof/>
              </w:rPr>
              <w:t>xiii.</w:t>
            </w:r>
            <w:r w:rsidR="0094300D">
              <w:rPr>
                <w:rFonts w:asciiTheme="minorHAnsi" w:eastAsiaTheme="minorEastAsia" w:hAnsiTheme="minorHAnsi"/>
                <w:noProof/>
                <w:sz w:val="22"/>
                <w:lang w:val="en-IN" w:eastAsia="en-IN"/>
              </w:rPr>
              <w:tab/>
            </w:r>
            <w:r w:rsidR="0094300D" w:rsidRPr="008D652E">
              <w:rPr>
                <w:rStyle w:val="Hyperlink"/>
                <w:noProof/>
              </w:rPr>
              <w:t>Data requirements</w:t>
            </w:r>
            <w:r w:rsidR="0094300D">
              <w:rPr>
                <w:noProof/>
                <w:webHidden/>
              </w:rPr>
              <w:tab/>
            </w:r>
            <w:r w:rsidR="0094300D">
              <w:rPr>
                <w:noProof/>
                <w:webHidden/>
              </w:rPr>
              <w:fldChar w:fldCharType="begin"/>
            </w:r>
            <w:r w:rsidR="0094300D">
              <w:rPr>
                <w:noProof/>
                <w:webHidden/>
              </w:rPr>
              <w:instrText xml:space="preserve"> PAGEREF _Toc239841677 \h </w:instrText>
            </w:r>
            <w:r w:rsidR="0094300D">
              <w:rPr>
                <w:noProof/>
                <w:webHidden/>
              </w:rPr>
            </w:r>
            <w:r w:rsidR="0094300D">
              <w:rPr>
                <w:noProof/>
                <w:webHidden/>
              </w:rPr>
              <w:fldChar w:fldCharType="separate"/>
            </w:r>
            <w:r w:rsidR="0094300D">
              <w:rPr>
                <w:noProof/>
                <w:webHidden/>
              </w:rPr>
              <w:t>116</w:t>
            </w:r>
            <w:r w:rsidR="0094300D">
              <w:rPr>
                <w:noProof/>
                <w:webHidden/>
              </w:rPr>
              <w:fldChar w:fldCharType="end"/>
            </w:r>
          </w:hyperlink>
        </w:p>
        <w:p w:rsidR="0094300D" w:rsidRDefault="00682804">
          <w:pPr>
            <w:pStyle w:val="TOC3"/>
            <w:tabs>
              <w:tab w:val="left" w:pos="1100"/>
              <w:tab w:val="right" w:leader="dot" w:pos="10214"/>
            </w:tabs>
            <w:rPr>
              <w:rFonts w:asciiTheme="minorHAnsi" w:eastAsiaTheme="minorEastAsia" w:hAnsiTheme="minorHAnsi"/>
              <w:noProof/>
              <w:sz w:val="22"/>
              <w:lang w:val="en-IN" w:eastAsia="en-IN"/>
            </w:rPr>
          </w:pPr>
          <w:hyperlink w:anchor="_Toc239841678" w:history="1">
            <w:r w:rsidR="0094300D" w:rsidRPr="008D652E">
              <w:rPr>
                <w:rStyle w:val="Hyperlink"/>
                <w:noProof/>
              </w:rPr>
              <w:t>xiv.</w:t>
            </w:r>
            <w:r w:rsidR="0094300D">
              <w:rPr>
                <w:rFonts w:asciiTheme="minorHAnsi" w:eastAsiaTheme="minorEastAsia" w:hAnsiTheme="minorHAnsi"/>
                <w:noProof/>
                <w:sz w:val="22"/>
                <w:lang w:val="en-IN" w:eastAsia="en-IN"/>
              </w:rPr>
              <w:tab/>
            </w:r>
            <w:r w:rsidR="0094300D" w:rsidRPr="008D652E">
              <w:rPr>
                <w:rStyle w:val="Hyperlink"/>
                <w:noProof/>
              </w:rPr>
              <w:t>Requirements traceability matrix (RTM) - template</w:t>
            </w:r>
            <w:r w:rsidR="0094300D">
              <w:rPr>
                <w:noProof/>
                <w:webHidden/>
              </w:rPr>
              <w:tab/>
            </w:r>
            <w:r w:rsidR="0094300D">
              <w:rPr>
                <w:noProof/>
                <w:webHidden/>
              </w:rPr>
              <w:fldChar w:fldCharType="begin"/>
            </w:r>
            <w:r w:rsidR="0094300D">
              <w:rPr>
                <w:noProof/>
                <w:webHidden/>
              </w:rPr>
              <w:instrText xml:space="preserve"> PAGEREF _Toc239841678 \h </w:instrText>
            </w:r>
            <w:r w:rsidR="0094300D">
              <w:rPr>
                <w:noProof/>
                <w:webHidden/>
              </w:rPr>
            </w:r>
            <w:r w:rsidR="0094300D">
              <w:rPr>
                <w:noProof/>
                <w:webHidden/>
              </w:rPr>
              <w:fldChar w:fldCharType="separate"/>
            </w:r>
            <w:r w:rsidR="0094300D">
              <w:rPr>
                <w:noProof/>
                <w:webHidden/>
              </w:rPr>
              <w:t>117</w:t>
            </w:r>
            <w:r w:rsidR="0094300D">
              <w:rPr>
                <w:noProof/>
                <w:webHidden/>
              </w:rPr>
              <w:fldChar w:fldCharType="end"/>
            </w:r>
          </w:hyperlink>
        </w:p>
        <w:p w:rsidR="0094300D" w:rsidRDefault="00682804">
          <w:pPr>
            <w:pStyle w:val="TOC2"/>
            <w:tabs>
              <w:tab w:val="left" w:pos="660"/>
              <w:tab w:val="right" w:leader="dot" w:pos="10214"/>
            </w:tabs>
            <w:rPr>
              <w:rFonts w:asciiTheme="minorHAnsi" w:eastAsiaTheme="minorEastAsia" w:hAnsiTheme="minorHAnsi"/>
              <w:noProof/>
              <w:sz w:val="22"/>
              <w:lang w:val="en-IN" w:eastAsia="en-IN"/>
            </w:rPr>
          </w:pPr>
          <w:hyperlink w:anchor="_Toc239841679" w:history="1">
            <w:r w:rsidR="0094300D" w:rsidRPr="008D652E">
              <w:rPr>
                <w:rStyle w:val="Hyperlink"/>
                <w:noProof/>
              </w:rPr>
              <w:t>9.</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Non</w:t>
            </w:r>
            <w:r w:rsidR="0094300D" w:rsidRPr="008D652E">
              <w:rPr>
                <w:rStyle w:val="Hyperlink"/>
                <w:noProof/>
              </w:rPr>
              <w:t>-functional requirements</w:t>
            </w:r>
            <w:r w:rsidR="0094300D">
              <w:rPr>
                <w:noProof/>
                <w:webHidden/>
              </w:rPr>
              <w:tab/>
            </w:r>
            <w:r w:rsidR="0094300D">
              <w:rPr>
                <w:noProof/>
                <w:webHidden/>
              </w:rPr>
              <w:fldChar w:fldCharType="begin"/>
            </w:r>
            <w:r w:rsidR="0094300D">
              <w:rPr>
                <w:noProof/>
                <w:webHidden/>
              </w:rPr>
              <w:instrText xml:space="preserve"> PAGEREF _Toc239841679 \h </w:instrText>
            </w:r>
            <w:r w:rsidR="0094300D">
              <w:rPr>
                <w:noProof/>
                <w:webHidden/>
              </w:rPr>
            </w:r>
            <w:r w:rsidR="0094300D">
              <w:rPr>
                <w:noProof/>
                <w:webHidden/>
              </w:rPr>
              <w:fldChar w:fldCharType="separate"/>
            </w:r>
            <w:r w:rsidR="0094300D">
              <w:rPr>
                <w:noProof/>
                <w:webHidden/>
              </w:rPr>
              <w:t>119</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80" w:history="1">
            <w:r w:rsidR="0094300D" w:rsidRPr="008D652E">
              <w:rPr>
                <w:rStyle w:val="Hyperlink"/>
                <w:noProof/>
              </w:rPr>
              <w:t>i.</w:t>
            </w:r>
            <w:r w:rsidR="0094300D">
              <w:rPr>
                <w:rFonts w:asciiTheme="minorHAnsi" w:eastAsiaTheme="minorEastAsia" w:hAnsiTheme="minorHAnsi"/>
                <w:noProof/>
                <w:sz w:val="22"/>
                <w:lang w:val="en-IN" w:eastAsia="en-IN"/>
              </w:rPr>
              <w:tab/>
            </w:r>
            <w:r w:rsidR="0094300D" w:rsidRPr="008D652E">
              <w:rPr>
                <w:rStyle w:val="Hyperlink"/>
                <w:noProof/>
              </w:rPr>
              <w:t>Performance and Scalability</w:t>
            </w:r>
            <w:r w:rsidR="0094300D">
              <w:rPr>
                <w:noProof/>
                <w:webHidden/>
              </w:rPr>
              <w:tab/>
            </w:r>
            <w:r w:rsidR="0094300D">
              <w:rPr>
                <w:noProof/>
                <w:webHidden/>
              </w:rPr>
              <w:fldChar w:fldCharType="begin"/>
            </w:r>
            <w:r w:rsidR="0094300D">
              <w:rPr>
                <w:noProof/>
                <w:webHidden/>
              </w:rPr>
              <w:instrText xml:space="preserve"> PAGEREF _Toc239841680 \h </w:instrText>
            </w:r>
            <w:r w:rsidR="0094300D">
              <w:rPr>
                <w:noProof/>
                <w:webHidden/>
              </w:rPr>
            </w:r>
            <w:r w:rsidR="0094300D">
              <w:rPr>
                <w:noProof/>
                <w:webHidden/>
              </w:rPr>
              <w:fldChar w:fldCharType="separate"/>
            </w:r>
            <w:r w:rsidR="0094300D">
              <w:rPr>
                <w:noProof/>
                <w:webHidden/>
              </w:rPr>
              <w:t>119</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81" w:history="1">
            <w:r w:rsidR="0094300D" w:rsidRPr="008D652E">
              <w:rPr>
                <w:rStyle w:val="Hyperlink"/>
                <w:noProof/>
              </w:rPr>
              <w:t>ii.</w:t>
            </w:r>
            <w:r w:rsidR="0094300D">
              <w:rPr>
                <w:rFonts w:asciiTheme="minorHAnsi" w:eastAsiaTheme="minorEastAsia" w:hAnsiTheme="minorHAnsi"/>
                <w:noProof/>
                <w:sz w:val="22"/>
                <w:lang w:val="en-IN" w:eastAsia="en-IN"/>
              </w:rPr>
              <w:tab/>
            </w:r>
            <w:r w:rsidR="0094300D" w:rsidRPr="008D652E">
              <w:rPr>
                <w:rStyle w:val="Hyperlink"/>
                <w:noProof/>
              </w:rPr>
              <w:t>8.2 Security and Data Privacy</w:t>
            </w:r>
            <w:r w:rsidR="0094300D">
              <w:rPr>
                <w:noProof/>
                <w:webHidden/>
              </w:rPr>
              <w:tab/>
            </w:r>
            <w:r w:rsidR="0094300D">
              <w:rPr>
                <w:noProof/>
                <w:webHidden/>
              </w:rPr>
              <w:fldChar w:fldCharType="begin"/>
            </w:r>
            <w:r w:rsidR="0094300D">
              <w:rPr>
                <w:noProof/>
                <w:webHidden/>
              </w:rPr>
              <w:instrText xml:space="preserve"> PAGEREF _Toc239841681 \h </w:instrText>
            </w:r>
            <w:r w:rsidR="0094300D">
              <w:rPr>
                <w:noProof/>
                <w:webHidden/>
              </w:rPr>
            </w:r>
            <w:r w:rsidR="0094300D">
              <w:rPr>
                <w:noProof/>
                <w:webHidden/>
              </w:rPr>
              <w:fldChar w:fldCharType="separate"/>
            </w:r>
            <w:r w:rsidR="0094300D">
              <w:rPr>
                <w:noProof/>
                <w:webHidden/>
              </w:rPr>
              <w:t>120</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82" w:history="1">
            <w:r w:rsidR="0094300D" w:rsidRPr="008D652E">
              <w:rPr>
                <w:rStyle w:val="Hyperlink"/>
                <w:noProof/>
              </w:rPr>
              <w:t>iii.</w:t>
            </w:r>
            <w:r w:rsidR="0094300D">
              <w:rPr>
                <w:rFonts w:asciiTheme="minorHAnsi" w:eastAsiaTheme="minorEastAsia" w:hAnsiTheme="minorHAnsi"/>
                <w:noProof/>
                <w:sz w:val="22"/>
                <w:lang w:val="en-IN" w:eastAsia="en-IN"/>
              </w:rPr>
              <w:tab/>
            </w:r>
            <w:r w:rsidR="0094300D" w:rsidRPr="008D652E">
              <w:rPr>
                <w:rStyle w:val="Hyperlink"/>
                <w:noProof/>
              </w:rPr>
              <w:t>8.3 System Availability and Error Handling</w:t>
            </w:r>
            <w:r w:rsidR="0094300D">
              <w:rPr>
                <w:noProof/>
                <w:webHidden/>
              </w:rPr>
              <w:tab/>
            </w:r>
            <w:r w:rsidR="0094300D">
              <w:rPr>
                <w:noProof/>
                <w:webHidden/>
              </w:rPr>
              <w:fldChar w:fldCharType="begin"/>
            </w:r>
            <w:r w:rsidR="0094300D">
              <w:rPr>
                <w:noProof/>
                <w:webHidden/>
              </w:rPr>
              <w:instrText xml:space="preserve"> PAGEREF _Toc239841682 \h </w:instrText>
            </w:r>
            <w:r w:rsidR="0094300D">
              <w:rPr>
                <w:noProof/>
                <w:webHidden/>
              </w:rPr>
            </w:r>
            <w:r w:rsidR="0094300D">
              <w:rPr>
                <w:noProof/>
                <w:webHidden/>
              </w:rPr>
              <w:fldChar w:fldCharType="separate"/>
            </w:r>
            <w:r w:rsidR="0094300D">
              <w:rPr>
                <w:noProof/>
                <w:webHidden/>
              </w:rPr>
              <w:t>121</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83" w:history="1">
            <w:r w:rsidR="0094300D" w:rsidRPr="008D652E">
              <w:rPr>
                <w:rStyle w:val="Hyperlink"/>
                <w:noProof/>
              </w:rPr>
              <w:t>iv.</w:t>
            </w:r>
            <w:r w:rsidR="0094300D">
              <w:rPr>
                <w:rFonts w:asciiTheme="minorHAnsi" w:eastAsiaTheme="minorEastAsia" w:hAnsiTheme="minorHAnsi"/>
                <w:noProof/>
                <w:sz w:val="22"/>
                <w:lang w:val="en-IN" w:eastAsia="en-IN"/>
              </w:rPr>
              <w:tab/>
            </w:r>
            <w:r w:rsidR="0094300D" w:rsidRPr="008D652E">
              <w:rPr>
                <w:rStyle w:val="Hyperlink"/>
                <w:noProof/>
              </w:rPr>
              <w:t>8.4 Security Audit and Compliance (VAPT Policy)</w:t>
            </w:r>
            <w:r w:rsidR="0094300D">
              <w:rPr>
                <w:noProof/>
                <w:webHidden/>
              </w:rPr>
              <w:tab/>
            </w:r>
            <w:r w:rsidR="0094300D">
              <w:rPr>
                <w:noProof/>
                <w:webHidden/>
              </w:rPr>
              <w:fldChar w:fldCharType="begin"/>
            </w:r>
            <w:r w:rsidR="0094300D">
              <w:rPr>
                <w:noProof/>
                <w:webHidden/>
              </w:rPr>
              <w:instrText xml:space="preserve"> PAGEREF _Toc239841683 \h </w:instrText>
            </w:r>
            <w:r w:rsidR="0094300D">
              <w:rPr>
                <w:noProof/>
                <w:webHidden/>
              </w:rPr>
            </w:r>
            <w:r w:rsidR="0094300D">
              <w:rPr>
                <w:noProof/>
                <w:webHidden/>
              </w:rPr>
              <w:fldChar w:fldCharType="separate"/>
            </w:r>
            <w:r w:rsidR="0094300D">
              <w:rPr>
                <w:noProof/>
                <w:webHidden/>
              </w:rPr>
              <w:t>121</w:t>
            </w:r>
            <w:r w:rsidR="0094300D">
              <w:rPr>
                <w:noProof/>
                <w:webHidden/>
              </w:rPr>
              <w:fldChar w:fldCharType="end"/>
            </w:r>
          </w:hyperlink>
        </w:p>
        <w:p w:rsidR="0094300D" w:rsidRDefault="00682804">
          <w:pPr>
            <w:pStyle w:val="TOC2"/>
            <w:tabs>
              <w:tab w:val="left" w:pos="880"/>
              <w:tab w:val="right" w:leader="dot" w:pos="10214"/>
            </w:tabs>
            <w:rPr>
              <w:rFonts w:asciiTheme="minorHAnsi" w:eastAsiaTheme="minorEastAsia" w:hAnsiTheme="minorHAnsi"/>
              <w:noProof/>
              <w:sz w:val="22"/>
              <w:lang w:val="en-IN" w:eastAsia="en-IN"/>
            </w:rPr>
          </w:pPr>
          <w:hyperlink w:anchor="_Toc239841684" w:history="1">
            <w:r w:rsidR="0094300D" w:rsidRPr="008D652E">
              <w:rPr>
                <w:rStyle w:val="Hyperlink"/>
                <w:noProof/>
              </w:rPr>
              <w:t>10.</w:t>
            </w:r>
            <w:r w:rsidR="0094300D">
              <w:rPr>
                <w:rFonts w:asciiTheme="minorHAnsi" w:eastAsiaTheme="minorEastAsia" w:hAnsiTheme="minorHAnsi"/>
                <w:noProof/>
                <w:sz w:val="22"/>
                <w:lang w:val="en-IN" w:eastAsia="en-IN"/>
              </w:rPr>
              <w:tab/>
            </w:r>
            <w:r w:rsidR="0094300D" w:rsidRPr="008D652E">
              <w:rPr>
                <w:rStyle w:val="Hyperlink"/>
                <w:rFonts w:ascii="Times New Roman" w:hAnsi="Times New Roman" w:cs="Times New Roman"/>
                <w:noProof/>
              </w:rPr>
              <w:t>Risk</w:t>
            </w:r>
            <w:r w:rsidR="0094300D" w:rsidRPr="008D652E">
              <w:rPr>
                <w:rStyle w:val="Hyperlink"/>
                <w:noProof/>
              </w:rPr>
              <w:t xml:space="preserve"> and </w:t>
            </w:r>
            <w:r w:rsidR="0094300D" w:rsidRPr="008D652E">
              <w:rPr>
                <w:rStyle w:val="Hyperlink"/>
                <w:rFonts w:ascii="Times New Roman" w:hAnsi="Times New Roman" w:cs="Times New Roman"/>
                <w:noProof/>
              </w:rPr>
              <w:t>Mitigation</w:t>
            </w:r>
            <w:r w:rsidR="0094300D" w:rsidRPr="008D652E">
              <w:rPr>
                <w:rStyle w:val="Hyperlink"/>
                <w:noProof/>
              </w:rPr>
              <w:t xml:space="preserve"> Strategy</w:t>
            </w:r>
            <w:r w:rsidR="0094300D">
              <w:rPr>
                <w:noProof/>
                <w:webHidden/>
              </w:rPr>
              <w:tab/>
            </w:r>
            <w:r w:rsidR="0094300D">
              <w:rPr>
                <w:noProof/>
                <w:webHidden/>
              </w:rPr>
              <w:fldChar w:fldCharType="begin"/>
            </w:r>
            <w:r w:rsidR="0094300D">
              <w:rPr>
                <w:noProof/>
                <w:webHidden/>
              </w:rPr>
              <w:instrText xml:space="preserve"> PAGEREF _Toc239841684 \h </w:instrText>
            </w:r>
            <w:r w:rsidR="0094300D">
              <w:rPr>
                <w:noProof/>
                <w:webHidden/>
              </w:rPr>
            </w:r>
            <w:r w:rsidR="0094300D">
              <w:rPr>
                <w:noProof/>
                <w:webHidden/>
              </w:rPr>
              <w:fldChar w:fldCharType="separate"/>
            </w:r>
            <w:r w:rsidR="0094300D">
              <w:rPr>
                <w:noProof/>
                <w:webHidden/>
              </w:rPr>
              <w:t>122</w:t>
            </w:r>
            <w:r w:rsidR="0094300D">
              <w:rPr>
                <w:noProof/>
                <w:webHidden/>
              </w:rPr>
              <w:fldChar w:fldCharType="end"/>
            </w:r>
          </w:hyperlink>
        </w:p>
        <w:p w:rsidR="0094300D" w:rsidRDefault="00682804">
          <w:pPr>
            <w:pStyle w:val="TOC2"/>
            <w:tabs>
              <w:tab w:val="left" w:pos="880"/>
              <w:tab w:val="right" w:leader="dot" w:pos="10214"/>
            </w:tabs>
            <w:rPr>
              <w:rFonts w:asciiTheme="minorHAnsi" w:eastAsiaTheme="minorEastAsia" w:hAnsiTheme="minorHAnsi"/>
              <w:noProof/>
              <w:sz w:val="22"/>
              <w:lang w:val="en-IN" w:eastAsia="en-IN"/>
            </w:rPr>
          </w:pPr>
          <w:hyperlink w:anchor="_Toc239841685" w:history="1">
            <w:r w:rsidR="0094300D" w:rsidRPr="008D652E">
              <w:rPr>
                <w:rStyle w:val="Hyperlink"/>
                <w:noProof/>
              </w:rPr>
              <w:t>11.</w:t>
            </w:r>
            <w:r w:rsidR="0094300D">
              <w:rPr>
                <w:rFonts w:asciiTheme="minorHAnsi" w:eastAsiaTheme="minorEastAsia" w:hAnsiTheme="minorHAnsi"/>
                <w:noProof/>
                <w:sz w:val="22"/>
                <w:lang w:val="en-IN" w:eastAsia="en-IN"/>
              </w:rPr>
              <w:tab/>
            </w:r>
            <w:r w:rsidR="0094300D" w:rsidRPr="008D652E">
              <w:rPr>
                <w:rStyle w:val="Hyperlink"/>
                <w:noProof/>
              </w:rPr>
              <w:t>System Fallbacks &amp; Error Handling</w:t>
            </w:r>
            <w:r w:rsidR="0094300D">
              <w:rPr>
                <w:noProof/>
                <w:webHidden/>
              </w:rPr>
              <w:tab/>
            </w:r>
            <w:r w:rsidR="0094300D">
              <w:rPr>
                <w:noProof/>
                <w:webHidden/>
              </w:rPr>
              <w:fldChar w:fldCharType="begin"/>
            </w:r>
            <w:r w:rsidR="0094300D">
              <w:rPr>
                <w:noProof/>
                <w:webHidden/>
              </w:rPr>
              <w:instrText xml:space="preserve"> PAGEREF _Toc239841685 \h </w:instrText>
            </w:r>
            <w:r w:rsidR="0094300D">
              <w:rPr>
                <w:noProof/>
                <w:webHidden/>
              </w:rPr>
            </w:r>
            <w:r w:rsidR="0094300D">
              <w:rPr>
                <w:noProof/>
                <w:webHidden/>
              </w:rPr>
              <w:fldChar w:fldCharType="separate"/>
            </w:r>
            <w:r w:rsidR="0094300D">
              <w:rPr>
                <w:noProof/>
                <w:webHidden/>
              </w:rPr>
              <w:t>123</w:t>
            </w:r>
            <w:r w:rsidR="0094300D">
              <w:rPr>
                <w:noProof/>
                <w:webHidden/>
              </w:rPr>
              <w:fldChar w:fldCharType="end"/>
            </w:r>
          </w:hyperlink>
        </w:p>
        <w:p w:rsidR="0094300D" w:rsidRDefault="00682804">
          <w:pPr>
            <w:pStyle w:val="TOC2"/>
            <w:tabs>
              <w:tab w:val="left" w:pos="880"/>
              <w:tab w:val="right" w:leader="dot" w:pos="10214"/>
            </w:tabs>
            <w:rPr>
              <w:rFonts w:asciiTheme="minorHAnsi" w:eastAsiaTheme="minorEastAsia" w:hAnsiTheme="minorHAnsi"/>
              <w:noProof/>
              <w:sz w:val="22"/>
              <w:lang w:val="en-IN" w:eastAsia="en-IN"/>
            </w:rPr>
          </w:pPr>
          <w:hyperlink w:anchor="_Toc239841686" w:history="1">
            <w:r w:rsidR="0094300D" w:rsidRPr="008D652E">
              <w:rPr>
                <w:rStyle w:val="Hyperlink"/>
                <w:noProof/>
              </w:rPr>
              <w:t>12.</w:t>
            </w:r>
            <w:r w:rsidR="0094300D">
              <w:rPr>
                <w:rFonts w:asciiTheme="minorHAnsi" w:eastAsiaTheme="minorEastAsia" w:hAnsiTheme="minorHAnsi"/>
                <w:noProof/>
                <w:sz w:val="22"/>
                <w:lang w:val="en-IN" w:eastAsia="en-IN"/>
              </w:rPr>
              <w:tab/>
            </w:r>
            <w:r w:rsidR="0094300D" w:rsidRPr="008D652E">
              <w:rPr>
                <w:rStyle w:val="Hyperlink"/>
                <w:noProof/>
              </w:rPr>
              <w:t>Training and Change Management</w:t>
            </w:r>
            <w:r w:rsidR="0094300D">
              <w:rPr>
                <w:noProof/>
                <w:webHidden/>
              </w:rPr>
              <w:tab/>
            </w:r>
            <w:r w:rsidR="0094300D">
              <w:rPr>
                <w:noProof/>
                <w:webHidden/>
              </w:rPr>
              <w:fldChar w:fldCharType="begin"/>
            </w:r>
            <w:r w:rsidR="0094300D">
              <w:rPr>
                <w:noProof/>
                <w:webHidden/>
              </w:rPr>
              <w:instrText xml:space="preserve"> PAGEREF _Toc239841686 \h </w:instrText>
            </w:r>
            <w:r w:rsidR="0094300D">
              <w:rPr>
                <w:noProof/>
                <w:webHidden/>
              </w:rPr>
            </w:r>
            <w:r w:rsidR="0094300D">
              <w:rPr>
                <w:noProof/>
                <w:webHidden/>
              </w:rPr>
              <w:fldChar w:fldCharType="separate"/>
            </w:r>
            <w:r w:rsidR="0094300D">
              <w:rPr>
                <w:noProof/>
                <w:webHidden/>
              </w:rPr>
              <w:t>126</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87" w:history="1">
            <w:r w:rsidR="0094300D" w:rsidRPr="008D652E">
              <w:rPr>
                <w:rStyle w:val="Hyperlink"/>
                <w:noProof/>
              </w:rPr>
              <w:t>i.</w:t>
            </w:r>
            <w:r w:rsidR="0094300D">
              <w:rPr>
                <w:rFonts w:asciiTheme="minorHAnsi" w:eastAsiaTheme="minorEastAsia" w:hAnsiTheme="minorHAnsi"/>
                <w:noProof/>
                <w:sz w:val="22"/>
                <w:lang w:val="en-IN" w:eastAsia="en-IN"/>
              </w:rPr>
              <w:tab/>
            </w:r>
            <w:r w:rsidR="0094300D" w:rsidRPr="008D652E">
              <w:rPr>
                <w:rStyle w:val="Hyperlink"/>
                <w:noProof/>
              </w:rPr>
              <w:t>Target audience</w:t>
            </w:r>
            <w:r w:rsidR="0094300D">
              <w:rPr>
                <w:noProof/>
                <w:webHidden/>
              </w:rPr>
              <w:tab/>
            </w:r>
            <w:r w:rsidR="0094300D">
              <w:rPr>
                <w:noProof/>
                <w:webHidden/>
              </w:rPr>
              <w:fldChar w:fldCharType="begin"/>
            </w:r>
            <w:r w:rsidR="0094300D">
              <w:rPr>
                <w:noProof/>
                <w:webHidden/>
              </w:rPr>
              <w:instrText xml:space="preserve"> PAGEREF _Toc239841687 \h </w:instrText>
            </w:r>
            <w:r w:rsidR="0094300D">
              <w:rPr>
                <w:noProof/>
                <w:webHidden/>
              </w:rPr>
            </w:r>
            <w:r w:rsidR="0094300D">
              <w:rPr>
                <w:noProof/>
                <w:webHidden/>
              </w:rPr>
              <w:fldChar w:fldCharType="separate"/>
            </w:r>
            <w:r w:rsidR="0094300D">
              <w:rPr>
                <w:noProof/>
                <w:webHidden/>
              </w:rPr>
              <w:t>126</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88" w:history="1">
            <w:r w:rsidR="0094300D" w:rsidRPr="008D652E">
              <w:rPr>
                <w:rStyle w:val="Hyperlink"/>
                <w:noProof/>
              </w:rPr>
              <w:t>ii.</w:t>
            </w:r>
            <w:r w:rsidR="0094300D">
              <w:rPr>
                <w:rFonts w:asciiTheme="minorHAnsi" w:eastAsiaTheme="minorEastAsia" w:hAnsiTheme="minorHAnsi"/>
                <w:noProof/>
                <w:sz w:val="22"/>
                <w:lang w:val="en-IN" w:eastAsia="en-IN"/>
              </w:rPr>
              <w:tab/>
            </w:r>
            <w:r w:rsidR="0094300D" w:rsidRPr="008D652E">
              <w:rPr>
                <w:rStyle w:val="Hyperlink"/>
                <w:noProof/>
              </w:rPr>
              <w:t>Training delivery</w:t>
            </w:r>
            <w:r w:rsidR="0094300D">
              <w:rPr>
                <w:noProof/>
                <w:webHidden/>
              </w:rPr>
              <w:tab/>
            </w:r>
            <w:r w:rsidR="0094300D">
              <w:rPr>
                <w:noProof/>
                <w:webHidden/>
              </w:rPr>
              <w:fldChar w:fldCharType="begin"/>
            </w:r>
            <w:r w:rsidR="0094300D">
              <w:rPr>
                <w:noProof/>
                <w:webHidden/>
              </w:rPr>
              <w:instrText xml:space="preserve"> PAGEREF _Toc239841688 \h </w:instrText>
            </w:r>
            <w:r w:rsidR="0094300D">
              <w:rPr>
                <w:noProof/>
                <w:webHidden/>
              </w:rPr>
            </w:r>
            <w:r w:rsidR="0094300D">
              <w:rPr>
                <w:noProof/>
                <w:webHidden/>
              </w:rPr>
              <w:fldChar w:fldCharType="separate"/>
            </w:r>
            <w:r w:rsidR="0094300D">
              <w:rPr>
                <w:noProof/>
                <w:webHidden/>
              </w:rPr>
              <w:t>126</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89" w:history="1">
            <w:r w:rsidR="0094300D" w:rsidRPr="008D652E">
              <w:rPr>
                <w:rStyle w:val="Hyperlink"/>
                <w:noProof/>
              </w:rPr>
              <w:t>iii.</w:t>
            </w:r>
            <w:r w:rsidR="0094300D">
              <w:rPr>
                <w:rFonts w:asciiTheme="minorHAnsi" w:eastAsiaTheme="minorEastAsia" w:hAnsiTheme="minorHAnsi"/>
                <w:noProof/>
                <w:sz w:val="22"/>
                <w:lang w:val="en-IN" w:eastAsia="en-IN"/>
              </w:rPr>
              <w:tab/>
            </w:r>
            <w:r w:rsidR="0094300D" w:rsidRPr="008D652E">
              <w:rPr>
                <w:rStyle w:val="Hyperlink"/>
                <w:noProof/>
              </w:rPr>
              <w:t>Citizen change management</w:t>
            </w:r>
            <w:r w:rsidR="0094300D">
              <w:rPr>
                <w:noProof/>
                <w:webHidden/>
              </w:rPr>
              <w:tab/>
            </w:r>
            <w:r w:rsidR="0094300D">
              <w:rPr>
                <w:noProof/>
                <w:webHidden/>
              </w:rPr>
              <w:fldChar w:fldCharType="begin"/>
            </w:r>
            <w:r w:rsidR="0094300D">
              <w:rPr>
                <w:noProof/>
                <w:webHidden/>
              </w:rPr>
              <w:instrText xml:space="preserve"> PAGEREF _Toc239841689 \h </w:instrText>
            </w:r>
            <w:r w:rsidR="0094300D">
              <w:rPr>
                <w:noProof/>
                <w:webHidden/>
              </w:rPr>
            </w:r>
            <w:r w:rsidR="0094300D">
              <w:rPr>
                <w:noProof/>
                <w:webHidden/>
              </w:rPr>
              <w:fldChar w:fldCharType="separate"/>
            </w:r>
            <w:r w:rsidR="0094300D">
              <w:rPr>
                <w:noProof/>
                <w:webHidden/>
              </w:rPr>
              <w:t>126</w:t>
            </w:r>
            <w:r w:rsidR="0094300D">
              <w:rPr>
                <w:noProof/>
                <w:webHidden/>
              </w:rPr>
              <w:fldChar w:fldCharType="end"/>
            </w:r>
          </w:hyperlink>
        </w:p>
        <w:p w:rsidR="0094300D" w:rsidRDefault="00682804">
          <w:pPr>
            <w:pStyle w:val="TOC3"/>
            <w:tabs>
              <w:tab w:val="left" w:pos="880"/>
              <w:tab w:val="right" w:leader="dot" w:pos="10214"/>
            </w:tabs>
            <w:rPr>
              <w:rFonts w:asciiTheme="minorHAnsi" w:eastAsiaTheme="minorEastAsia" w:hAnsiTheme="minorHAnsi"/>
              <w:noProof/>
              <w:sz w:val="22"/>
              <w:lang w:val="en-IN" w:eastAsia="en-IN"/>
            </w:rPr>
          </w:pPr>
          <w:hyperlink w:anchor="_Toc239841690" w:history="1">
            <w:r w:rsidR="0094300D" w:rsidRPr="008D652E">
              <w:rPr>
                <w:rStyle w:val="Hyperlink"/>
                <w:noProof/>
              </w:rPr>
              <w:t>iv.</w:t>
            </w:r>
            <w:r w:rsidR="0094300D">
              <w:rPr>
                <w:rFonts w:asciiTheme="minorHAnsi" w:eastAsiaTheme="minorEastAsia" w:hAnsiTheme="minorHAnsi"/>
                <w:noProof/>
                <w:sz w:val="22"/>
                <w:lang w:val="en-IN" w:eastAsia="en-IN"/>
              </w:rPr>
              <w:tab/>
            </w:r>
            <w:r w:rsidR="0094300D" w:rsidRPr="008D652E">
              <w:rPr>
                <w:rStyle w:val="Hyperlink"/>
                <w:noProof/>
              </w:rPr>
              <w:t>Post-Go-Live support</w:t>
            </w:r>
            <w:r w:rsidR="0094300D">
              <w:rPr>
                <w:noProof/>
                <w:webHidden/>
              </w:rPr>
              <w:tab/>
            </w:r>
            <w:r w:rsidR="0094300D">
              <w:rPr>
                <w:noProof/>
                <w:webHidden/>
              </w:rPr>
              <w:fldChar w:fldCharType="begin"/>
            </w:r>
            <w:r w:rsidR="0094300D">
              <w:rPr>
                <w:noProof/>
                <w:webHidden/>
              </w:rPr>
              <w:instrText xml:space="preserve"> PAGEREF _Toc239841690 \h </w:instrText>
            </w:r>
            <w:r w:rsidR="0094300D">
              <w:rPr>
                <w:noProof/>
                <w:webHidden/>
              </w:rPr>
            </w:r>
            <w:r w:rsidR="0094300D">
              <w:rPr>
                <w:noProof/>
                <w:webHidden/>
              </w:rPr>
              <w:fldChar w:fldCharType="separate"/>
            </w:r>
            <w:r w:rsidR="0094300D">
              <w:rPr>
                <w:noProof/>
                <w:webHidden/>
              </w:rPr>
              <w:t>126</w:t>
            </w:r>
            <w:r w:rsidR="0094300D">
              <w:rPr>
                <w:noProof/>
                <w:webHidden/>
              </w:rPr>
              <w:fldChar w:fldCharType="end"/>
            </w:r>
          </w:hyperlink>
        </w:p>
        <w:p w:rsidR="0094300D" w:rsidRDefault="00682804">
          <w:pPr>
            <w:pStyle w:val="TOC2"/>
            <w:tabs>
              <w:tab w:val="left" w:pos="880"/>
              <w:tab w:val="right" w:leader="dot" w:pos="10214"/>
            </w:tabs>
            <w:rPr>
              <w:rFonts w:asciiTheme="minorHAnsi" w:eastAsiaTheme="minorEastAsia" w:hAnsiTheme="minorHAnsi"/>
              <w:noProof/>
              <w:sz w:val="22"/>
              <w:lang w:val="en-IN" w:eastAsia="en-IN"/>
            </w:rPr>
          </w:pPr>
          <w:hyperlink w:anchor="_Toc239841691" w:history="1">
            <w:r w:rsidR="0094300D" w:rsidRPr="008D652E">
              <w:rPr>
                <w:rStyle w:val="Hyperlink"/>
                <w:noProof/>
              </w:rPr>
              <w:t>13.</w:t>
            </w:r>
            <w:r w:rsidR="0094300D">
              <w:rPr>
                <w:rFonts w:asciiTheme="minorHAnsi" w:eastAsiaTheme="minorEastAsia" w:hAnsiTheme="minorHAnsi"/>
                <w:noProof/>
                <w:sz w:val="22"/>
                <w:lang w:val="en-IN" w:eastAsia="en-IN"/>
              </w:rPr>
              <w:tab/>
            </w:r>
            <w:r w:rsidR="0094300D" w:rsidRPr="008D652E">
              <w:rPr>
                <w:rStyle w:val="Hyperlink"/>
                <w:noProof/>
              </w:rPr>
              <w:t>Appendix A — References</w:t>
            </w:r>
            <w:r w:rsidR="0094300D">
              <w:rPr>
                <w:noProof/>
                <w:webHidden/>
              </w:rPr>
              <w:tab/>
            </w:r>
            <w:r w:rsidR="0094300D">
              <w:rPr>
                <w:noProof/>
                <w:webHidden/>
              </w:rPr>
              <w:fldChar w:fldCharType="begin"/>
            </w:r>
            <w:r w:rsidR="0094300D">
              <w:rPr>
                <w:noProof/>
                <w:webHidden/>
              </w:rPr>
              <w:instrText xml:space="preserve"> PAGEREF _Toc239841691 \h </w:instrText>
            </w:r>
            <w:r w:rsidR="0094300D">
              <w:rPr>
                <w:noProof/>
                <w:webHidden/>
              </w:rPr>
            </w:r>
            <w:r w:rsidR="0094300D">
              <w:rPr>
                <w:noProof/>
                <w:webHidden/>
              </w:rPr>
              <w:fldChar w:fldCharType="separate"/>
            </w:r>
            <w:r w:rsidR="0094300D">
              <w:rPr>
                <w:noProof/>
                <w:webHidden/>
              </w:rPr>
              <w:t>126</w:t>
            </w:r>
            <w:r w:rsidR="0094300D">
              <w:rPr>
                <w:noProof/>
                <w:webHidden/>
              </w:rPr>
              <w:fldChar w:fldCharType="end"/>
            </w:r>
          </w:hyperlink>
        </w:p>
        <w:p w:rsidR="0094300D" w:rsidRDefault="00682804">
          <w:pPr>
            <w:pStyle w:val="TOC2"/>
            <w:tabs>
              <w:tab w:val="left" w:pos="880"/>
              <w:tab w:val="right" w:leader="dot" w:pos="10214"/>
            </w:tabs>
            <w:rPr>
              <w:rFonts w:asciiTheme="minorHAnsi" w:eastAsiaTheme="minorEastAsia" w:hAnsiTheme="minorHAnsi"/>
              <w:noProof/>
              <w:sz w:val="22"/>
              <w:lang w:val="en-IN" w:eastAsia="en-IN"/>
            </w:rPr>
          </w:pPr>
          <w:hyperlink w:anchor="_Toc239841692" w:history="1">
            <w:r w:rsidR="0094300D" w:rsidRPr="008D652E">
              <w:rPr>
                <w:rStyle w:val="Hyperlink"/>
                <w:noProof/>
              </w:rPr>
              <w:t>14.</w:t>
            </w:r>
            <w:r w:rsidR="0094300D">
              <w:rPr>
                <w:rFonts w:asciiTheme="minorHAnsi" w:eastAsiaTheme="minorEastAsia" w:hAnsiTheme="minorHAnsi"/>
                <w:noProof/>
                <w:sz w:val="22"/>
                <w:lang w:val="en-IN" w:eastAsia="en-IN"/>
              </w:rPr>
              <w:tab/>
            </w:r>
            <w:r w:rsidR="0094300D" w:rsidRPr="008D652E">
              <w:rPr>
                <w:rStyle w:val="Hyperlink"/>
                <w:noProof/>
              </w:rPr>
              <w:t>Acceptance and sign-off of BRD</w:t>
            </w:r>
            <w:r w:rsidR="0094300D">
              <w:rPr>
                <w:noProof/>
                <w:webHidden/>
              </w:rPr>
              <w:tab/>
            </w:r>
            <w:r w:rsidR="0094300D">
              <w:rPr>
                <w:noProof/>
                <w:webHidden/>
              </w:rPr>
              <w:fldChar w:fldCharType="begin"/>
            </w:r>
            <w:r w:rsidR="0094300D">
              <w:rPr>
                <w:noProof/>
                <w:webHidden/>
              </w:rPr>
              <w:instrText xml:space="preserve"> PAGEREF _Toc239841692 \h </w:instrText>
            </w:r>
            <w:r w:rsidR="0094300D">
              <w:rPr>
                <w:noProof/>
                <w:webHidden/>
              </w:rPr>
            </w:r>
            <w:r w:rsidR="0094300D">
              <w:rPr>
                <w:noProof/>
                <w:webHidden/>
              </w:rPr>
              <w:fldChar w:fldCharType="separate"/>
            </w:r>
            <w:r w:rsidR="0094300D">
              <w:rPr>
                <w:noProof/>
                <w:webHidden/>
              </w:rPr>
              <w:t>127</w:t>
            </w:r>
            <w:r w:rsidR="0094300D">
              <w:rPr>
                <w:noProof/>
                <w:webHidden/>
              </w:rPr>
              <w:fldChar w:fldCharType="end"/>
            </w:r>
          </w:hyperlink>
        </w:p>
        <w:p w:rsidR="00F3777C" w:rsidRPr="00FE3C94" w:rsidRDefault="00F3777C">
          <w:pPr>
            <w:rPr>
              <w:rFonts w:ascii="Times New Roman" w:hAnsi="Times New Roman" w:cs="Times New Roman"/>
              <w:sz w:val="24"/>
              <w:szCs w:val="24"/>
            </w:rPr>
          </w:pPr>
          <w:r w:rsidRPr="00FE3C94">
            <w:rPr>
              <w:rFonts w:ascii="Times New Roman" w:hAnsi="Times New Roman" w:cs="Times New Roman"/>
              <w:b/>
              <w:bCs/>
              <w:noProof/>
              <w:sz w:val="24"/>
              <w:szCs w:val="24"/>
            </w:rPr>
            <w:fldChar w:fldCharType="end"/>
          </w:r>
        </w:p>
      </w:sdtContent>
    </w:sdt>
    <w:p w:rsidR="00C30976" w:rsidRPr="00FE3C94" w:rsidRDefault="00C30976">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7139B1" w:rsidRDefault="007139B1">
      <w:pPr>
        <w:rPr>
          <w:rFonts w:ascii="Times New Roman" w:hAnsi="Times New Roman" w:cs="Times New Roman"/>
          <w:sz w:val="24"/>
          <w:szCs w:val="24"/>
        </w:rPr>
      </w:pPr>
    </w:p>
    <w:p w:rsidR="00FF5FE2" w:rsidRDefault="00FF5FE2">
      <w:pPr>
        <w:rPr>
          <w:rFonts w:ascii="Times New Roman" w:hAnsi="Times New Roman" w:cs="Times New Roman"/>
          <w:sz w:val="24"/>
          <w:szCs w:val="24"/>
        </w:rPr>
      </w:pPr>
    </w:p>
    <w:p w:rsidR="000A13D6" w:rsidRDefault="000A13D6">
      <w:pPr>
        <w:rPr>
          <w:rFonts w:ascii="Times New Roman" w:hAnsi="Times New Roman" w:cs="Times New Roman"/>
          <w:sz w:val="24"/>
          <w:szCs w:val="24"/>
        </w:rPr>
        <w:sectPr w:rsidR="000A13D6" w:rsidSect="00034616">
          <w:headerReference w:type="even" r:id="rId8"/>
          <w:headerReference w:type="default" r:id="rId9"/>
          <w:headerReference w:type="first" r:id="rId10"/>
          <w:pgSz w:w="12240" w:h="15840"/>
          <w:pgMar w:top="1008" w:right="1008" w:bottom="1008" w:left="1008" w:header="720" w:footer="720" w:gutter="0"/>
          <w:cols w:space="720"/>
          <w:docGrid w:linePitch="360"/>
        </w:sectPr>
      </w:pPr>
    </w:p>
    <w:p w:rsidR="00FF5FE2" w:rsidRPr="00FE3C94" w:rsidRDefault="00FF5FE2">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7" w:name="_Toc239841642"/>
      <w:r w:rsidRPr="00FE3C94">
        <w:rPr>
          <w:rFonts w:ascii="Times New Roman" w:hAnsi="Times New Roman" w:cs="Times New Roman"/>
          <w:sz w:val="24"/>
          <w:szCs w:val="24"/>
        </w:rPr>
        <w:t>Executive summary</w:t>
      </w:r>
      <w:bookmarkEnd w:id="7"/>
    </w:p>
    <w:p w:rsidR="004C5ECF"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 xml:space="preserve">This document presents a comprehensive assessment of the existing Hindu Marriage Registration process, Special Marriage (Intended Marriage / Other Forms) notice and registration processes, and </w:t>
      </w:r>
      <w:proofErr w:type="spellStart"/>
      <w:r w:rsidRPr="00FE3C94">
        <w:rPr>
          <w:rFonts w:ascii="Times New Roman" w:eastAsia="Times New Roman" w:hAnsi="Times New Roman" w:cs="Times New Roman"/>
          <w:sz w:val="24"/>
          <w:szCs w:val="24"/>
          <w:lang w:val="en-IN" w:eastAsia="en-IN"/>
        </w:rPr>
        <w:t>Parsi</w:t>
      </w:r>
      <w:proofErr w:type="spellEnd"/>
      <w:r w:rsidRPr="00FE3C94">
        <w:rPr>
          <w:rFonts w:ascii="Times New Roman" w:eastAsia="Times New Roman" w:hAnsi="Times New Roman" w:cs="Times New Roman"/>
          <w:sz w:val="24"/>
          <w:szCs w:val="24"/>
          <w:lang w:val="en-IN" w:eastAsia="en-IN"/>
        </w:rPr>
        <w:t xml:space="preserve"> Marriage registration, covering both online and offline service channels. It identifies key operational, procedural, and user experience challenges currently impacting applicants and Sub-Registrar offices.</w:t>
      </w:r>
    </w:p>
    <w:p w:rsidR="004C5ECF"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2524C7" w:rsidRPr="00FE3C94" w:rsidRDefault="00251247" w:rsidP="000B0387">
      <w:pPr>
        <w:pStyle w:val="Heading2"/>
        <w:numPr>
          <w:ilvl w:val="0"/>
          <w:numId w:val="7"/>
        </w:numPr>
        <w:rPr>
          <w:rFonts w:ascii="Times New Roman" w:hAnsi="Times New Roman" w:cs="Times New Roman"/>
          <w:sz w:val="24"/>
          <w:szCs w:val="24"/>
        </w:rPr>
      </w:pPr>
      <w:bookmarkStart w:id="8" w:name="_Toc239841643"/>
      <w:r w:rsidRPr="00FE3C94">
        <w:rPr>
          <w:rFonts w:ascii="Times New Roman" w:hAnsi="Times New Roman" w:cs="Times New Roman"/>
          <w:sz w:val="24"/>
          <w:szCs w:val="24"/>
        </w:rPr>
        <w:t>Scope</w:t>
      </w:r>
      <w:bookmarkEnd w:id="8"/>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Hindu Marriage registration — Online and Offline channels.</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Special Marriage — Intended Marriage: notice generation (Online &amp; Offline), objection period, solemnization and registration.</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Special Marriage — Other Forms: notice generation (Online &amp; Offline), objection handling and registration.</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Parsi Marriage registration — Online and Offline channels.</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Citizen portal and SRO desk workflows: apply, pay fee, scrutiny, approve/reject, register, and issue certificate.</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Null and Void endorsement of a registered marriage on court order.</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 xml:space="preserve">Integrations: payment,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/e-KYC, </w:t>
      </w:r>
      <w:proofErr w:type="spellStart"/>
      <w:r w:rsidRPr="00FE3C94">
        <w:rPr>
          <w:rFonts w:ascii="Times New Roman" w:hAnsi="Times New Roman" w:cs="Times New Roman"/>
          <w:sz w:val="24"/>
          <w:szCs w:val="24"/>
        </w:rPr>
        <w:t>DigiLocker</w:t>
      </w:r>
      <w:proofErr w:type="spellEnd"/>
      <w:r w:rsidRPr="00FE3C94">
        <w:rPr>
          <w:rFonts w:ascii="Times New Roman" w:hAnsi="Times New Roman" w:cs="Times New Roman"/>
          <w:sz w:val="24"/>
          <w:szCs w:val="24"/>
        </w:rPr>
        <w:t xml:space="preserve">, SMS, e-Mail, </w:t>
      </w:r>
      <w:proofErr w:type="spellStart"/>
      <w:r w:rsidRPr="00FE3C94">
        <w:rPr>
          <w:rFonts w:ascii="Times New Roman" w:hAnsi="Times New Roman" w:cs="Times New Roman"/>
          <w:sz w:val="24"/>
          <w:szCs w:val="24"/>
        </w:rPr>
        <w:t>Kutumba</w:t>
      </w:r>
      <w:proofErr w:type="spellEnd"/>
      <w:r w:rsidRPr="00FE3C94">
        <w:rPr>
          <w:rFonts w:ascii="Times New Roman" w:hAnsi="Times New Roman" w:cs="Times New Roman"/>
          <w:sz w:val="24"/>
          <w:szCs w:val="24"/>
        </w:rPr>
        <w:t xml:space="preserve">, Civil Registration System, Labor Department, and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Bilingual UI (English + Kannada); audit trail, role-based access, and MIS/reporting.</w:t>
      </w: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9" w:name="_Toc239841644"/>
      <w:r w:rsidRPr="00FE3C94">
        <w:rPr>
          <w:rFonts w:ascii="Times New Roman" w:hAnsi="Times New Roman" w:cs="Times New Roman"/>
          <w:sz w:val="24"/>
          <w:szCs w:val="24"/>
        </w:rPr>
        <w:t>Legal and regulatory reference</w:t>
      </w:r>
      <w:bookmarkEnd w:id="9"/>
      <w:r w:rsidR="00C33E47" w:rsidRPr="00FE3C94">
        <w:rPr>
          <w:rFonts w:ascii="Times New Roman" w:hAnsi="Times New Roman" w:cs="Times New Roman"/>
          <w:sz w:val="24"/>
          <w:szCs w:val="24"/>
        </w:rPr>
        <w:tab/>
      </w:r>
    </w:p>
    <w:p w:rsidR="002524C7" w:rsidRPr="00FE3C94" w:rsidRDefault="00251247" w:rsidP="000B0387">
      <w:pPr>
        <w:pStyle w:val="Heading3"/>
        <w:numPr>
          <w:ilvl w:val="0"/>
          <w:numId w:val="10"/>
        </w:numPr>
        <w:rPr>
          <w:rFonts w:ascii="Times New Roman" w:hAnsi="Times New Roman" w:cs="Times New Roman"/>
          <w:sz w:val="24"/>
          <w:szCs w:val="24"/>
        </w:rPr>
      </w:pPr>
      <w:bookmarkStart w:id="10" w:name="_Toc239841645"/>
      <w:r w:rsidRPr="00FE3C94">
        <w:rPr>
          <w:rFonts w:ascii="Times New Roman" w:hAnsi="Times New Roman" w:cs="Times New Roman"/>
          <w:sz w:val="24"/>
          <w:szCs w:val="24"/>
        </w:rPr>
        <w:t>Applicable Acts</w:t>
      </w:r>
      <w:bookmarkEnd w:id="10"/>
    </w:p>
    <w:p w:rsidR="002524C7" w:rsidRPr="00FE3C94" w:rsidRDefault="00251247" w:rsidP="00B574A3">
      <w:pPr>
        <w:ind w:left="1440"/>
        <w:jc w:val="both"/>
        <w:rPr>
          <w:rFonts w:ascii="Times New Roman" w:hAnsi="Times New Roman" w:cs="Times New Roman"/>
          <w:sz w:val="24"/>
          <w:szCs w:val="24"/>
        </w:rPr>
      </w:pPr>
      <w:r w:rsidRPr="00FE3C94">
        <w:rPr>
          <w:rFonts w:ascii="Times New Roman" w:hAnsi="Times New Roman" w:cs="Times New Roman"/>
          <w:sz w:val="24"/>
          <w:szCs w:val="24"/>
        </w:rPr>
        <w:t>The Department for Marriage Registration (through Sub-Registrars / Marriage Officers) administers the following Central Acts and Karnataka Rules:</w:t>
      </w:r>
    </w:p>
    <w:tbl>
      <w:tblPr>
        <w:tblStyle w:val="TableGrid"/>
        <w:tblW w:w="8647" w:type="dxa"/>
        <w:tblInd w:w="1413" w:type="dxa"/>
        <w:tblLook w:val="04A0" w:firstRow="1" w:lastRow="0" w:firstColumn="1" w:lastColumn="0" w:noHBand="0" w:noVBand="1"/>
      </w:tblPr>
      <w:tblGrid>
        <w:gridCol w:w="3685"/>
        <w:gridCol w:w="4962"/>
      </w:tblGrid>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b/>
                <w:sz w:val="24"/>
                <w:szCs w:val="24"/>
              </w:rPr>
              <w:t>Act</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b/>
                <w:sz w:val="24"/>
                <w:szCs w:val="24"/>
              </w:rPr>
              <w:t>Description</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Hindu Marriage Act, 1955</w:t>
            </w:r>
          </w:p>
        </w:tc>
        <w:tc>
          <w:tcPr>
            <w:tcW w:w="4962" w:type="dxa"/>
          </w:tcPr>
          <w:p w:rsidR="0016522C" w:rsidRPr="00FE3C94" w:rsidRDefault="0016522C">
            <w:pPr>
              <w:rPr>
                <w:rFonts w:ascii="Times New Roman" w:hAnsi="Times New Roman" w:cs="Times New Roman"/>
                <w:sz w:val="24"/>
                <w:szCs w:val="24"/>
              </w:rPr>
            </w:pPr>
            <w:r>
              <w:t xml:space="preserve">Registration of Hindu marriages (Sec. 8); conditions for marriage (Sec. 5); ceremonies (Sec. 7); </w:t>
            </w:r>
            <w:r>
              <w:rPr>
                <w:i/>
              </w:rPr>
              <w:t>Notifications: S.O. 4896 / HD 6 CIM 61 (4 Jul 1966); Registration of Hindu Marriages (Karnataka) (Amendment) Rules, 1999; G.S.R. 314 / G.S.R. 394 / HD 5 PIM 69; RD/48/MNMU/2023 (Amendment Rules, 2024); koE/65/mnmu/2021 (age proof); MME 109 MABHAB 2017 (address proof) — see §3.4</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Special Marriage Act, 1954</w:t>
            </w:r>
          </w:p>
        </w:tc>
        <w:tc>
          <w:tcPr>
            <w:tcW w:w="4962" w:type="dxa"/>
          </w:tcPr>
          <w:p w:rsidR="0016522C" w:rsidRPr="00FE3C94" w:rsidRDefault="0016522C">
            <w:pPr>
              <w:rPr>
                <w:rFonts w:ascii="Times New Roman" w:hAnsi="Times New Roman" w:cs="Times New Roman"/>
                <w:sz w:val="24"/>
                <w:szCs w:val="24"/>
              </w:rPr>
            </w:pPr>
            <w:r>
              <w:t xml:space="preserve">Solemnization of special marriages (Chapter II); registration of marriages celebrated in other forms (Chapter III); </w:t>
            </w:r>
            <w:r>
              <w:rPr>
                <w:i/>
              </w:rPr>
              <w:t>Notifications: Special Marriage (Karnataka) Rules, 1961 (Notification No. HD 13MCIM 59(1), 2 May 1961); koE/65/mnmu/2021 (age proof); MME 109 MABHAB 2017 (address proof) — see §3.4</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 xml:space="preserve">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w:t>
            </w:r>
          </w:p>
        </w:tc>
        <w:tc>
          <w:tcPr>
            <w:tcW w:w="4962" w:type="dxa"/>
          </w:tcPr>
          <w:p w:rsidR="0016522C" w:rsidRPr="00FE3C94" w:rsidRDefault="0016522C">
            <w:pPr>
              <w:rPr>
                <w:rFonts w:ascii="Times New Roman" w:hAnsi="Times New Roman" w:cs="Times New Roman"/>
                <w:sz w:val="24"/>
                <w:szCs w:val="24"/>
              </w:rPr>
            </w:pPr>
            <w:r>
              <w:t xml:space="preserve">Marriage between Parsis solemnized per Parsi rites — the ‘Ashirvad’ ceremony (Sec. 3); certificate and registry of marriage by the Registrar (Sec. 6); appointment of Registrar (Sec. 7); register open for public inspection (Sec. 8); </w:t>
            </w:r>
            <w:r>
              <w:rPr>
                <w:i/>
              </w:rPr>
              <w:t>Notifications: Notification No. HD 6 PIM 67 (1967); Parsi Marriages and Divorce (Karnataka) Rules, 1961 (Notification No. HD 13 CIM 59) — see §3.4</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Karnataka Guarantee of Services to Citizens Act, 2011</w:t>
            </w:r>
          </w:p>
        </w:tc>
        <w:tc>
          <w:tcPr>
            <w:tcW w:w="4962" w:type="dxa"/>
          </w:tcPr>
          <w:p w:rsidR="0016522C" w:rsidRPr="00FE3C94" w:rsidRDefault="0016522C">
            <w:pPr>
              <w:rPr>
                <w:rFonts w:ascii="Times New Roman" w:hAnsi="Times New Roman" w:cs="Times New Roman"/>
                <w:sz w:val="24"/>
                <w:szCs w:val="24"/>
              </w:rPr>
            </w:pPr>
            <w:r>
              <w:t xml:space="preserve">Time-bound guarantee of citizen-related services; GSC acknowledgement; online status monitoring; appeals and compensatory cost (Secs. 3–13); amended by Karnataka Act 36 of 2012 and Karnataka Act 31 of 2014; </w:t>
            </w:r>
            <w:r>
              <w:rPr>
                <w:i/>
              </w:rPr>
              <w:t>Notification / rules: Karnataka Guarantee of Services to Citizens Rules, 2012 (Gazette 29-Feb-2012) — see §3.4</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0"/>
          <w:numId w:val="10"/>
        </w:numPr>
        <w:rPr>
          <w:rFonts w:ascii="Times New Roman" w:hAnsi="Times New Roman" w:cs="Times New Roman"/>
          <w:sz w:val="24"/>
          <w:szCs w:val="24"/>
        </w:rPr>
      </w:pPr>
      <w:bookmarkStart w:id="11" w:name="_Toc239841646"/>
      <w:r w:rsidRPr="00FE3C94">
        <w:rPr>
          <w:rFonts w:ascii="Times New Roman" w:hAnsi="Times New Roman" w:cs="Times New Roman"/>
          <w:sz w:val="24"/>
          <w:szCs w:val="24"/>
        </w:rPr>
        <w:t>Relevant sections followed by the Department for Marriage Registration</w:t>
      </w:r>
      <w:bookmarkEnd w:id="11"/>
    </w:p>
    <w:p w:rsidR="002524C7" w:rsidRPr="00FE3C94" w:rsidRDefault="00251247" w:rsidP="000B0387">
      <w:pPr>
        <w:pStyle w:val="Heading4"/>
        <w:numPr>
          <w:ilvl w:val="0"/>
          <w:numId w:val="11"/>
        </w:numPr>
        <w:rPr>
          <w:rFonts w:ascii="Times New Roman" w:hAnsi="Times New Roman" w:cs="Times New Roman"/>
          <w:sz w:val="24"/>
          <w:szCs w:val="24"/>
        </w:rPr>
      </w:pPr>
      <w:r w:rsidRPr="00FE3C94">
        <w:rPr>
          <w:rFonts w:ascii="Times New Roman" w:hAnsi="Times New Roman" w:cs="Times New Roman"/>
          <w:sz w:val="24"/>
          <w:szCs w:val="24"/>
        </w:rPr>
        <w:t>Hindu Marriage Act, 1955 (selected sections for registration)</w:t>
      </w:r>
    </w:p>
    <w:p w:rsidR="002524C7" w:rsidRPr="00FE3C94" w:rsidRDefault="002524C7">
      <w:pPr>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992"/>
        <w:gridCol w:w="1701"/>
        <w:gridCol w:w="2977"/>
        <w:gridCol w:w="2564"/>
      </w:tblGrid>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relevance</w:t>
            </w:r>
          </w:p>
        </w:tc>
        <w:tc>
          <w:tcPr>
            <w:tcW w:w="2564" w:type="dxa"/>
          </w:tcPr>
          <w:p w:rsidR="008A7495"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2</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of Act</w:t>
            </w:r>
          </w:p>
        </w:tc>
        <w:tc>
          <w:tcPr>
            <w:tcW w:w="2977" w:type="dxa"/>
          </w:tcPr>
          <w:p w:rsidR="008A7495" w:rsidRPr="00FE3C94" w:rsidRDefault="00CA5C38" w:rsidP="00F90C8A">
            <w:pPr>
              <w:rPr>
                <w:rFonts w:ascii="Times New Roman" w:hAnsi="Times New Roman" w:cs="Times New Roman"/>
                <w:sz w:val="24"/>
                <w:szCs w:val="24"/>
              </w:rPr>
            </w:pPr>
            <w:r w:rsidRPr="00FE3C94">
              <w:rPr>
                <w:rFonts w:ascii="Times New Roman" w:hAnsi="Times New Roman" w:cs="Times New Roman"/>
                <w:sz w:val="24"/>
                <w:szCs w:val="24"/>
              </w:rPr>
              <w:t xml:space="preserve">Eligibility — Hindus (incl. </w:t>
            </w:r>
            <w:proofErr w:type="spellStart"/>
            <w:r w:rsidRPr="00FE3C94">
              <w:rPr>
                <w:rFonts w:ascii="Times New Roman" w:hAnsi="Times New Roman" w:cs="Times New Roman"/>
                <w:sz w:val="24"/>
                <w:szCs w:val="24"/>
              </w:rPr>
              <w:t>Virashaiva</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Lingayat</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Brahmo</w:t>
            </w:r>
            <w:proofErr w:type="spellEnd"/>
            <w:r w:rsidRPr="00FE3C94">
              <w:rPr>
                <w:rFonts w:ascii="Times New Roman" w:hAnsi="Times New Roman" w:cs="Times New Roman"/>
                <w:sz w:val="24"/>
                <w:szCs w:val="24"/>
              </w:rPr>
              <w:t>/</w:t>
            </w:r>
            <w:proofErr w:type="spellStart"/>
            <w:r w:rsidRPr="00FE3C94">
              <w:rPr>
                <w:rFonts w:ascii="Times New Roman" w:hAnsi="Times New Roman" w:cs="Times New Roman"/>
                <w:sz w:val="24"/>
                <w:szCs w:val="24"/>
              </w:rPr>
              <w:t>Prarthana</w:t>
            </w:r>
            <w:proofErr w:type="spellEnd"/>
            <w:r w:rsidRPr="00FE3C94">
              <w:rPr>
                <w:rFonts w:ascii="Times New Roman" w:hAnsi="Times New Roman" w:cs="Times New Roman"/>
                <w:sz w:val="24"/>
                <w:szCs w:val="24"/>
              </w:rPr>
              <w:t xml:space="preserve">/Arya </w:t>
            </w:r>
            <w:proofErr w:type="spellStart"/>
            <w:r w:rsidRPr="00FE3C94">
              <w:rPr>
                <w:rFonts w:ascii="Times New Roman" w:hAnsi="Times New Roman" w:cs="Times New Roman"/>
                <w:sz w:val="24"/>
                <w:szCs w:val="24"/>
              </w:rPr>
              <w:t>Samaj</w:t>
            </w:r>
            <w:proofErr w:type="spellEnd"/>
            <w:r w:rsidRPr="00FE3C94">
              <w:rPr>
                <w:rFonts w:ascii="Times New Roman" w:hAnsi="Times New Roman" w:cs="Times New Roman"/>
                <w:sz w:val="24"/>
                <w:szCs w:val="24"/>
              </w:rPr>
              <w:t xml:space="preserve">), Buddhists, </w:t>
            </w:r>
            <w:proofErr w:type="spellStart"/>
            <w:r w:rsidRPr="00FE3C94">
              <w:rPr>
                <w:rFonts w:ascii="Times New Roman" w:hAnsi="Times New Roman" w:cs="Times New Roman"/>
                <w:sz w:val="24"/>
                <w:szCs w:val="24"/>
              </w:rPr>
              <w:t>Jainas</w:t>
            </w:r>
            <w:proofErr w:type="spellEnd"/>
            <w:r w:rsidRPr="00FE3C94">
              <w:rPr>
                <w:rFonts w:ascii="Times New Roman" w:hAnsi="Times New Roman" w:cs="Times New Roman"/>
                <w:sz w:val="24"/>
                <w:szCs w:val="24"/>
              </w:rPr>
              <w:t xml:space="preserve">, Sikhs; </w:t>
            </w:r>
          </w:p>
        </w:tc>
        <w:tc>
          <w:tcPr>
            <w:tcW w:w="2564" w:type="dxa"/>
          </w:tcPr>
          <w:p w:rsidR="008A7495" w:rsidRPr="00FE3C94" w:rsidRDefault="00CA5C38" w:rsidP="00F90C8A">
            <w:pPr>
              <w:rPr>
                <w:rFonts w:ascii="Times New Roman" w:hAnsi="Times New Roman" w:cs="Times New Roman"/>
                <w:sz w:val="24"/>
                <w:szCs w:val="24"/>
              </w:rPr>
            </w:pPr>
            <w:r w:rsidRPr="00FE3C94">
              <w:rPr>
                <w:rFonts w:ascii="Times New Roman" w:hAnsi="Times New Roman" w:cs="Times New Roman"/>
                <w:sz w:val="24"/>
                <w:szCs w:val="24"/>
              </w:rPr>
              <w:t>7.i.b.A (service selection / Hindu marriage eligibility)</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3</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Definitions</w:t>
            </w:r>
          </w:p>
        </w:tc>
        <w:tc>
          <w:tcPr>
            <w:tcW w:w="2977" w:type="dxa"/>
          </w:tcPr>
          <w:p w:rsidR="008A7495" w:rsidRPr="00FE3C94" w:rsidRDefault="00CA5C38">
            <w:pPr>
              <w:rPr>
                <w:rFonts w:ascii="Times New Roman" w:hAnsi="Times New Roman" w:cs="Times New Roman"/>
                <w:sz w:val="24"/>
                <w:szCs w:val="24"/>
              </w:rPr>
            </w:pPr>
            <w:proofErr w:type="spellStart"/>
            <w:r w:rsidRPr="00FE3C94">
              <w:rPr>
                <w:rFonts w:ascii="Times New Roman" w:hAnsi="Times New Roman" w:cs="Times New Roman"/>
                <w:sz w:val="24"/>
                <w:szCs w:val="24"/>
              </w:rPr>
              <w:t>Sapinda</w:t>
            </w:r>
            <w:proofErr w:type="spellEnd"/>
            <w:r w:rsidRPr="00FE3C94">
              <w:rPr>
                <w:rFonts w:ascii="Times New Roman" w:hAnsi="Times New Roman" w:cs="Times New Roman"/>
                <w:sz w:val="24"/>
                <w:szCs w:val="24"/>
              </w:rPr>
              <w:t xml:space="preserve"> relationship and degrees of prohibited relationship — validation rules</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w:t>
            </w:r>
            <w:proofErr w:type="spellStart"/>
            <w:r w:rsidRPr="00FE3C94">
              <w:rPr>
                <w:rFonts w:ascii="Times New Roman" w:hAnsi="Times New Roman" w:cs="Times New Roman"/>
                <w:sz w:val="24"/>
                <w:szCs w:val="24"/>
              </w:rPr>
              <w:t>sapinda</w:t>
            </w:r>
            <w:proofErr w:type="spellEnd"/>
            <w:r w:rsidRPr="00FE3C94">
              <w:rPr>
                <w:rFonts w:ascii="Times New Roman" w:hAnsi="Times New Roman" w:cs="Times New Roman"/>
                <w:sz w:val="24"/>
                <w:szCs w:val="24"/>
              </w:rPr>
              <w:t xml:space="preserve"> and prohibited-relationship capture)</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Conditions for a Hindu marriage</w:t>
            </w:r>
          </w:p>
        </w:tc>
        <w:tc>
          <w:tcPr>
            <w:tcW w:w="2977" w:type="dxa"/>
          </w:tcPr>
          <w:p w:rsidR="008A7495" w:rsidRPr="00FE3C94" w:rsidRDefault="00CA5C38">
            <w:pPr>
              <w:rPr>
                <w:rFonts w:ascii="Times New Roman" w:hAnsi="Times New Roman" w:cs="Times New Roman"/>
                <w:sz w:val="24"/>
                <w:szCs w:val="24"/>
              </w:rPr>
            </w:pPr>
            <w:r>
              <w:t xml:space="preserve">Age (bridegroom ≥ 21, bride ≥ 18); no living spouse; consent; prohibited degrees / sapinda unless custom permits — Form IA declarations; </w:t>
            </w:r>
            <w:r>
              <w:rPr>
                <w:i/>
              </w:rPr>
              <w:t>Age proof per circular koE/65/mnmu/2021 (Birth certificate / School Certificate / medical certificate; Aadhaar not age proof) — §3.4</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(prerequisite, declarations and Form IA)</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7</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Ceremonies for a Hindu marriage</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Customary rites and ceremonies; </w:t>
            </w:r>
            <w:proofErr w:type="spellStart"/>
            <w:r w:rsidRPr="00FE3C94">
              <w:rPr>
                <w:rFonts w:ascii="Times New Roman" w:hAnsi="Times New Roman" w:cs="Times New Roman"/>
                <w:sz w:val="24"/>
                <w:szCs w:val="24"/>
              </w:rPr>
              <w:t>Saptapadi</w:t>
            </w:r>
            <w:proofErr w:type="spellEnd"/>
            <w:r w:rsidRPr="00FE3C94">
              <w:rPr>
                <w:rFonts w:ascii="Times New Roman" w:hAnsi="Times New Roman" w:cs="Times New Roman"/>
                <w:sz w:val="24"/>
                <w:szCs w:val="24"/>
              </w:rPr>
              <w:t xml:space="preserve"> — solemnization evidence</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(marriage details / ceremony evidence)</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Hindu marriages</w:t>
            </w:r>
          </w:p>
        </w:tc>
        <w:tc>
          <w:tcPr>
            <w:tcW w:w="2977" w:type="dxa"/>
          </w:tcPr>
          <w:p w:rsidR="008A7495" w:rsidRPr="00FE3C94" w:rsidRDefault="00CA5C38">
            <w:pPr>
              <w:rPr>
                <w:rFonts w:ascii="Times New Roman" w:hAnsi="Times New Roman" w:cs="Times New Roman"/>
                <w:sz w:val="24"/>
                <w:szCs w:val="24"/>
              </w:rPr>
            </w:pPr>
            <w:r>
              <w:t xml:space="preserve">State rules power; register open for inspection; certified extracts; validity of marriage not affected by omission to register; </w:t>
            </w:r>
            <w:r>
              <w:rPr>
                <w:i/>
              </w:rPr>
              <w:t>S.O. 4896 (Sub-Registrars as Registrars); RD/48/MNMU/2023 electronic filing / register / certificate; Amendment Rules 1999 (Form IA, II-A, scrutiny/refusal) — §3.4</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7.i.b.B, 7.i.b.C, 7.i.b.D (registration process and status)</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11–12</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Void / voidable marriages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Court nullity endorsement — SRO flags registered marriage Null and Void on receipt of court order (Sec. 11 void; Sec. 12 voidable / annulled)</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7.v (court-order null/void endorsement)</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17</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Punishment of bigamy</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Messaging linked to Sec. 5(</w:t>
            </w:r>
            <w:proofErr w:type="spellStart"/>
            <w:r w:rsidRPr="00FE3C94">
              <w:rPr>
                <w:rFonts w:ascii="Times New Roman" w:hAnsi="Times New Roman" w:cs="Times New Roman"/>
                <w:sz w:val="24"/>
                <w:szCs w:val="24"/>
              </w:rPr>
              <w:t>i</w:t>
            </w:r>
            <w:proofErr w:type="spellEnd"/>
            <w:r w:rsidRPr="00FE3C94">
              <w:rPr>
                <w:rFonts w:ascii="Times New Roman" w:hAnsi="Times New Roman" w:cs="Times New Roman"/>
                <w:sz w:val="24"/>
                <w:szCs w:val="24"/>
              </w:rPr>
              <w:t>) declaration</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(no living spouse declaration messaging)</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18</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Punishment for other Sec. 5 breaches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Citizen / SRO awareness — not automated prosecution</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(citizen / SRO awareness only)</w:t>
            </w:r>
          </w:p>
        </w:tc>
      </w:tr>
    </w:tbl>
    <w:p w:rsidR="002524C7" w:rsidRPr="00FE3C94" w:rsidRDefault="00251247" w:rsidP="000B0387">
      <w:pPr>
        <w:pStyle w:val="Heading4"/>
        <w:numPr>
          <w:ilvl w:val="0"/>
          <w:numId w:val="11"/>
        </w:numPr>
        <w:rPr>
          <w:rFonts w:ascii="Times New Roman" w:hAnsi="Times New Roman" w:cs="Times New Roman"/>
          <w:sz w:val="24"/>
          <w:szCs w:val="24"/>
        </w:rPr>
      </w:pPr>
      <w:r w:rsidRPr="00FE3C94">
        <w:rPr>
          <w:rFonts w:ascii="Times New Roman" w:hAnsi="Times New Roman" w:cs="Times New Roman"/>
          <w:sz w:val="24"/>
          <w:szCs w:val="24"/>
        </w:rPr>
        <w:t>Special Marriage Act, 1954 (selected sections)</w:t>
      </w:r>
    </w:p>
    <w:p w:rsidR="002524C7" w:rsidRPr="00FE3C94" w:rsidRDefault="002524C7">
      <w:pPr>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lastRenderedPageBreak/>
              <w:t>Section</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BRD relevance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Implemented in (7)</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Conditions relating to solemnization</w:t>
            </w:r>
          </w:p>
        </w:tc>
        <w:tc>
          <w:tcPr>
            <w:tcW w:w="2162" w:type="dxa"/>
          </w:tcPr>
          <w:p w:rsidR="008A7495" w:rsidRPr="00FE3C94" w:rsidRDefault="00CA5C38">
            <w:pPr>
              <w:rPr>
                <w:rFonts w:ascii="Times New Roman" w:hAnsi="Times New Roman" w:cs="Times New Roman"/>
                <w:sz w:val="24"/>
                <w:szCs w:val="24"/>
              </w:rPr>
            </w:pPr>
            <w:r>
              <w:t xml:space="preserve">Eligibility / prerequisite checks before notice; </w:t>
            </w:r>
            <w:r>
              <w:rPr>
                <w:i/>
              </w:rPr>
              <w:t>Age / eligibility evidence per koE/65/mnmu/2021 — §3.4</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7.ii.b.A, 7.iii.b.A (solemnization eligibility checks)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of intended marriage (Second Schedule)</w:t>
            </w:r>
          </w:p>
        </w:tc>
        <w:tc>
          <w:tcPr>
            <w:tcW w:w="2162" w:type="dxa"/>
          </w:tcPr>
          <w:p w:rsidR="008A7495" w:rsidRPr="00FE3C94" w:rsidRDefault="00CA5C38">
            <w:pPr>
              <w:rPr>
                <w:rFonts w:ascii="Times New Roman" w:hAnsi="Times New Roman" w:cs="Times New Roman"/>
                <w:sz w:val="24"/>
                <w:szCs w:val="24"/>
              </w:rPr>
            </w:pPr>
            <w:r>
              <w:t xml:space="preserve">Generate and capture notice; jurisdiction — ≥ 30 days residence of at least one party before the date of notice application; </w:t>
            </w:r>
            <w:r>
              <w:rPr>
                <w:i/>
              </w:rPr>
              <w:t>Address proof documents per MME 109 MABHAB 2017 — §3.4</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7.ii.b.A–7.ii.b.D (notice generation and capture)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Notice Book and publication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Enter notice; publish on portal and/or notice board; transmit if party resides elsewhere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7.ii.b.B, 7.ii.b.C (Marriage Notice Book and publication)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Objection to marriage (30 days)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30-day countdown from publication; accept and record objections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7.ii.b.D, 7.iii.b.C (30-day objection window)</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8–9</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Procedure / enquiry on objection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SR enquiry; summon parties; uphold or reject objection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7.ii.b.D, 7.iii.b.C (objection enquiry workflow)</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 by parties and witnesses (Third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before solemnization; three witnesses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7.iii.b.A–7.iii.b.B (Third Schedule declarations)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12–13</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Solemnization and certificate of marriage (Fourth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Office solemnization; certificate issuance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7.iii.b.B (solemnization and Fourth Schedule certificate)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New notice if not solemnized within three months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Block registration outside validity; require fresh notice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7.iii.b.C (notice validity / fresh-notice gate)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15</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Registration of marriages </w:t>
            </w:r>
            <w:r w:rsidRPr="00FE3C94">
              <w:rPr>
                <w:rFonts w:ascii="Times New Roman" w:hAnsi="Times New Roman" w:cs="Times New Roman"/>
                <w:sz w:val="24"/>
                <w:szCs w:val="24"/>
              </w:rPr>
              <w:lastRenderedPageBreak/>
              <w:t>celebrated in other forms</w:t>
            </w:r>
          </w:p>
        </w:tc>
        <w:tc>
          <w:tcPr>
            <w:tcW w:w="2162" w:type="dxa"/>
          </w:tcPr>
          <w:p w:rsidR="008A7495" w:rsidRPr="00FE3C94" w:rsidRDefault="00CA5C38">
            <w:pPr>
              <w:rPr>
                <w:rFonts w:ascii="Times New Roman" w:hAnsi="Times New Roman" w:cs="Times New Roman"/>
                <w:sz w:val="24"/>
                <w:szCs w:val="24"/>
              </w:rPr>
            </w:pPr>
            <w:r>
              <w:lastRenderedPageBreak/>
              <w:t xml:space="preserve">Other Forms eligibility — ceremony performed; parties </w:t>
            </w:r>
            <w:r>
              <w:lastRenderedPageBreak/>
              <w:t xml:space="preserve">living together; ages; residence ≥ 30 days before the date of notice application; </w:t>
            </w:r>
            <w:r>
              <w:rPr>
                <w:i/>
              </w:rPr>
              <w:t>Age proof per koE/65/mnmu/2021; address proof per MME 109 MABHAB 2017 — §3.4</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7.ii.b.A, 7.iii.b.A (Other Forms eligibility)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Procedure for registration — Other Forms (Fifth Schedule)</w:t>
            </w:r>
          </w:p>
        </w:tc>
        <w:tc>
          <w:tcPr>
            <w:tcW w:w="2162" w:type="dxa"/>
          </w:tcPr>
          <w:p w:rsidR="008A7495" w:rsidRPr="00FE3C94" w:rsidRDefault="00CA5C38">
            <w:pPr>
              <w:rPr>
                <w:rFonts w:ascii="Times New Roman" w:hAnsi="Times New Roman" w:cs="Times New Roman"/>
                <w:sz w:val="24"/>
                <w:szCs w:val="24"/>
              </w:rPr>
            </w:pPr>
            <w:r>
              <w:t xml:space="preserve">Public notice; 30-day objections; certificate with three witnesses; Sec. 15 conditions (incl. residence ≥ 30 days before the date of notice application) apply before registration; </w:t>
            </w:r>
            <w:r>
              <w:rPr>
                <w:i/>
              </w:rPr>
              <w:t>Procedure under Special Marriage (Karnataka) Rules, 1961 (Notification No. HD 13MCIM 59(1)) — §3.4</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7.ii.b.x, 7.iii.b.x (Other Forms notice and registration)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47–48</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Certificate Book; transmission to Registrar-General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Inspection; certified extracts; quarterly transmission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7.iii.b.B, 7.iii.b.C (register entry; extracts — partial back-office)</w:t>
            </w:r>
          </w:p>
        </w:tc>
      </w:tr>
    </w:tbl>
    <w:p w:rsidR="002524C7" w:rsidRPr="00FE3C94" w:rsidRDefault="00251247" w:rsidP="000B0387">
      <w:pPr>
        <w:pStyle w:val="Heading4"/>
        <w:numPr>
          <w:ilvl w:val="0"/>
          <w:numId w:val="11"/>
        </w:num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(selected sections for registration)</w:t>
      </w: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relevance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3</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Requisites to validity of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Prohibited degrees of consanguinity / affinity (Schedule I); solemnization per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form of ceremony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by a priest before two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witnesses; age (bridegroom ≥ 21, bride ≥ 18)</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7.iv.b.A (prerequisite, declaration and eligibility capture)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Remarriage when unlawful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No remarriage during the lifetime of a spouse without lawful divorce, </w:t>
            </w:r>
            <w:r w:rsidRPr="00FE3C94">
              <w:rPr>
                <w:rFonts w:ascii="Times New Roman" w:hAnsi="Times New Roman" w:cs="Times New Roman"/>
                <w:sz w:val="24"/>
                <w:szCs w:val="24"/>
              </w:rPr>
              <w:lastRenderedPageBreak/>
              <w:t>annulment or dissolution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7.iv.b.A (no living spouse declaration messaging)</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and registry of marriage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Officiating priest certifies the marriage in the Schedule II form immediately on solemnization, signed by the priest, both parties and two witnesses; sent with fee to the Registrar of the place of solemnization; Registrar enters the certificate in the marriage register</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7.iv.b.B, 7.iv.b.C (Schedule II certificate capture and register entry)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Appointment of Registrar</w:t>
            </w:r>
          </w:p>
        </w:tc>
        <w:tc>
          <w:tcPr>
            <w:tcW w:w="2162" w:type="dxa"/>
          </w:tcPr>
          <w:p w:rsidR="008A7495" w:rsidRPr="00FE3C94" w:rsidRDefault="00CA5C38">
            <w:pPr>
              <w:rPr>
                <w:rFonts w:ascii="Times New Roman" w:hAnsi="Times New Roman" w:cs="Times New Roman"/>
                <w:sz w:val="24"/>
                <w:szCs w:val="24"/>
              </w:rPr>
            </w:pPr>
            <w:r>
              <w:t xml:space="preserve">Registrar appointed by the Chief Justice (within a High Court’s original civil jurisdiction) or by the State Government (elsewhere); </w:t>
            </w:r>
            <w:r>
              <w:rPr>
                <w:i/>
              </w:rPr>
              <w:t>Notification No. HD 6 PIM 67 — Sub-Registrars as Registrars — §3.4</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7.iv.b.B, 7.iv.b.C (Sub-Registrar as Registrar routing)</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register open for public inspection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Register open at all reasonable times; certified extracts on payment of fee; register is evidence of the statements it contains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7.iv.b.B, 7.iv.b.D (register inspection and certified extracts)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9</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Copy of certificate sent to Registrar-General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Registrar sends certified copies of register entries to the Registrar-General of Births, Deaths and Marriages at prescribed intervals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(periodic back-office transmission)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10</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divorces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Court sends a divorce / nullity / </w:t>
            </w:r>
            <w:r w:rsidRPr="00FE3C94">
              <w:rPr>
                <w:rFonts w:ascii="Times New Roman" w:hAnsi="Times New Roman" w:cs="Times New Roman"/>
                <w:sz w:val="24"/>
                <w:szCs w:val="24"/>
              </w:rPr>
              <w:lastRenderedPageBreak/>
              <w:t>dissolution decree to the Registrar for entry in a separate register</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7.v (court-order null / void endorsement)</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12–16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Penalties — priest’s neglect, omission to subscribe/attest, false certificate, failing to register, secreting / destroying register</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Citizen / Registrar awareness — not automated prosecution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(citizen / SR awareness only)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Formal irregularity not to invalidate marriage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 defective, irregular or unsent certificate does not invalidate the marriage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(validation messaging only)</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0"/>
          <w:numId w:val="10"/>
        </w:numPr>
        <w:rPr>
          <w:rFonts w:ascii="Times New Roman" w:hAnsi="Times New Roman" w:cs="Times New Roman"/>
          <w:sz w:val="24"/>
          <w:szCs w:val="24"/>
        </w:rPr>
      </w:pPr>
      <w:bookmarkStart w:id="12" w:name="_Toc239841647"/>
      <w:r w:rsidRPr="00FE3C94">
        <w:rPr>
          <w:rFonts w:ascii="Times New Roman" w:hAnsi="Times New Roman" w:cs="Times New Roman"/>
          <w:sz w:val="24"/>
          <w:szCs w:val="24"/>
        </w:rPr>
        <w:t>Relevant rules followed by the Department for Marriage Registration</w:t>
      </w:r>
      <w:bookmarkEnd w:id="12"/>
    </w:p>
    <w:p w:rsidR="002524C7" w:rsidRPr="00FE3C94" w:rsidRDefault="00251247" w:rsidP="00EA084B">
      <w:pPr>
        <w:ind w:left="1080"/>
        <w:rPr>
          <w:rFonts w:ascii="Times New Roman" w:hAnsi="Times New Roman" w:cs="Times New Roman"/>
          <w:sz w:val="24"/>
          <w:szCs w:val="24"/>
        </w:rPr>
      </w:pPr>
      <w:r w:rsidRPr="00FE3C94">
        <w:rPr>
          <w:rFonts w:ascii="Times New Roman" w:hAnsi="Times New Roman" w:cs="Times New Roman"/>
          <w:sz w:val="24"/>
          <w:szCs w:val="24"/>
        </w:rPr>
        <w:t xml:space="preserve">Karnataka subordinate legislation made under the Hindu Marriage Act, 1955 (Sec. 8), the Special Marriage Act, 1954 (Sec. 50) and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(Sec. 9).</w:t>
      </w:r>
    </w:p>
    <w:p w:rsidR="002524C7" w:rsidRPr="00FE3C94" w:rsidRDefault="00251247" w:rsidP="000B0387">
      <w:pPr>
        <w:pStyle w:val="Heading4"/>
        <w:numPr>
          <w:ilvl w:val="0"/>
          <w:numId w:val="12"/>
        </w:numPr>
        <w:rPr>
          <w:rFonts w:ascii="Times New Roman" w:hAnsi="Times New Roman" w:cs="Times New Roman"/>
          <w:sz w:val="24"/>
          <w:szCs w:val="24"/>
        </w:rPr>
      </w:pPr>
      <w:r w:rsidRPr="00FE3C94">
        <w:rPr>
          <w:rFonts w:ascii="Times New Roman" w:hAnsi="Times New Roman" w:cs="Times New Roman"/>
          <w:sz w:val="24"/>
          <w:szCs w:val="24"/>
        </w:rPr>
        <w:t>Registration of Hindu Marriage (Karnataka) Rules, 1966</w:t>
      </w:r>
    </w:p>
    <w:tbl>
      <w:tblPr>
        <w:tblStyle w:val="TableGrid"/>
        <w:tblW w:w="0" w:type="auto"/>
        <w:tblInd w:w="2122" w:type="dxa"/>
        <w:tblLook w:val="04A0" w:firstRow="1" w:lastRow="0" w:firstColumn="1" w:lastColumn="0" w:noHBand="0" w:noVBand="1"/>
      </w:tblPr>
      <w:tblGrid>
        <w:gridCol w:w="2409"/>
        <w:gridCol w:w="2552"/>
        <w:gridCol w:w="3118"/>
      </w:tblGrid>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2</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Definitions — Act, form, Marriage, Memorandum, Priest, Register, Registrar, Registrar-General, witness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 (glossary-driven eligibility validation)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t xml:space="preserve">Rule 3(1) + </w:t>
            </w:r>
            <w:r>
              <w:rPr>
                <w:i/>
              </w:rPr>
              <w:t>S.O. 4896</w:t>
            </w:r>
          </w:p>
        </w:tc>
        <w:tc>
          <w:tcPr>
            <w:tcW w:w="2552" w:type="dxa"/>
          </w:tcPr>
          <w:p w:rsidR="00EA26D7" w:rsidRPr="00FE3C94" w:rsidRDefault="00EA26D7">
            <w:pPr>
              <w:rPr>
                <w:rFonts w:ascii="Times New Roman" w:hAnsi="Times New Roman" w:cs="Times New Roman"/>
                <w:sz w:val="24"/>
                <w:szCs w:val="24"/>
              </w:rPr>
            </w:pPr>
            <w:r>
              <w:t xml:space="preserve">Appointment of Registrars; all Sub-Registrars under Registration Act 1908 appointed Registrars for their jurisdictions (HD 6 CIM 61, 4 Jul 1966); </w:t>
            </w:r>
            <w:r>
              <w:rPr>
                <w:i/>
              </w:rPr>
              <w:t>Instrument: S.O. 4896 / HD 6 CIM 61 (4 Jul 1966) — §3.4</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step 8, 7.i.b.C (SRO office / jurisdiction routing)</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4(1)</w:t>
            </w:r>
          </w:p>
        </w:tc>
        <w:tc>
          <w:tcPr>
            <w:tcW w:w="2552" w:type="dxa"/>
          </w:tcPr>
          <w:p w:rsidR="00EA26D7" w:rsidRPr="00FE3C94" w:rsidRDefault="00EA26D7">
            <w:pPr>
              <w:rPr>
                <w:rFonts w:ascii="Times New Roman" w:hAnsi="Times New Roman" w:cs="Times New Roman"/>
                <w:sz w:val="24"/>
                <w:szCs w:val="24"/>
              </w:rPr>
            </w:pPr>
            <w:r>
              <w:t xml:space="preserve">Parties prepare and sign Form I in duplicate; deliver in person, registered post </w:t>
            </w:r>
            <w:r>
              <w:lastRenderedPageBreak/>
              <w:t xml:space="preserve">or electronically; jurisdiction = marriage place or ordinary residence of bridegroom/bride; </w:t>
            </w:r>
            <w:r>
              <w:rPr>
                <w:i/>
              </w:rPr>
              <w:t>G.S.R. 314 / G.S.R. 394 / HD 5 PIM 69; RD/48/MNMU/2023 ('or electronically') — §3.4</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7.i.b.B, 7.i.b.C (Online / Offline filing and office selection)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4(2)</w:t>
            </w:r>
          </w:p>
        </w:tc>
        <w:tc>
          <w:tcPr>
            <w:tcW w:w="2552" w:type="dxa"/>
          </w:tcPr>
          <w:p w:rsidR="00EA26D7" w:rsidRPr="00FE3C94" w:rsidRDefault="00EA26D7">
            <w:pPr>
              <w:rPr>
                <w:rFonts w:ascii="Times New Roman" w:hAnsi="Times New Roman" w:cs="Times New Roman"/>
                <w:sz w:val="24"/>
                <w:szCs w:val="24"/>
              </w:rPr>
            </w:pPr>
            <w:r>
              <w:t xml:space="preserve">Memorandum delivered with application in Form IA; </w:t>
            </w:r>
            <w:r>
              <w:rPr>
                <w:i/>
              </w:rPr>
              <w:t>Amendment Rules, 1999 (Form IA) — §3.4</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7.i.b.A–7.i.b.C (Form IA linked to memorandum)</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4(3)</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Memorandum and duplicate signed by three witnesses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7.i.b.A, 7.i.b.C (three witnesses;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physical signature)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4(4)</w:t>
            </w:r>
          </w:p>
        </w:tc>
        <w:tc>
          <w:tcPr>
            <w:tcW w:w="2552" w:type="dxa"/>
          </w:tcPr>
          <w:p w:rsidR="00EA26D7" w:rsidRPr="00FE3C94" w:rsidRDefault="00EA26D7">
            <w:pPr>
              <w:rPr>
                <w:rFonts w:ascii="Times New Roman" w:hAnsi="Times New Roman" w:cs="Times New Roman"/>
                <w:sz w:val="24"/>
                <w:szCs w:val="24"/>
              </w:rPr>
            </w:pPr>
            <w:r>
              <w:t xml:space="preserve">Endorsement in Form II; paste in paste-book register or stored electronically; </w:t>
            </w:r>
            <w:r>
              <w:rPr>
                <w:i/>
              </w:rPr>
              <w:t>RD/48/MNMU/2023 ('or stored electronically'); Kaveri 3.0 does not require a separate Form II artefact — electronic register endorsement on Form II-A issuance — §3.4 / §3.5</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(electronic register endorsement / Form II-A)</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4(5)</w:t>
            </w:r>
          </w:p>
        </w:tc>
        <w:tc>
          <w:tcPr>
            <w:tcW w:w="2552" w:type="dxa"/>
          </w:tcPr>
          <w:p w:rsidR="00EA26D7" w:rsidRPr="00FE3C94" w:rsidRDefault="00EA26D7">
            <w:pPr>
              <w:rPr>
                <w:rFonts w:ascii="Times New Roman" w:hAnsi="Times New Roman" w:cs="Times New Roman"/>
                <w:sz w:val="24"/>
                <w:szCs w:val="24"/>
              </w:rPr>
            </w:pPr>
            <w:r>
              <w:t xml:space="preserve">On completion of registration, immediately issue Form II-A certificate; </w:t>
            </w:r>
            <w:r>
              <w:rPr>
                <w:i/>
              </w:rPr>
              <w:t>Amendment Rules, 1999 (immediate Form II-A); RD/48/MNMU/2023 — §3.4</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(Form II-A certificate issuance)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5</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Monthly duplicate memoranda to Registrar-General with Form III certificate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(monthly Form III batch — 8.vii / back-office)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6</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Indices Forms IV and V at every Registrar</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(Forms IV &amp; V indexes — 8.vii MIS / search)</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6A</w:t>
            </w:r>
          </w:p>
        </w:tc>
        <w:tc>
          <w:tcPr>
            <w:tcW w:w="2552" w:type="dxa"/>
          </w:tcPr>
          <w:p w:rsidR="00EA26D7" w:rsidRPr="00FE3C94" w:rsidRDefault="00EA26D7">
            <w:pPr>
              <w:rPr>
                <w:rFonts w:ascii="Times New Roman" w:hAnsi="Times New Roman" w:cs="Times New Roman"/>
                <w:sz w:val="24"/>
                <w:szCs w:val="24"/>
              </w:rPr>
            </w:pPr>
            <w:r>
              <w:t xml:space="preserve">Power to require duplicate / Form IA / remedy defects; forward if outside jurisdiction; scrutinise and refuse with brief written order; </w:t>
            </w:r>
            <w:r>
              <w:rPr>
                <w:i/>
              </w:rPr>
              <w:t>Amendment Rules, 1999 (scrutiny / written refusal order) — §3.4</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(defect remedy, forward, written refusal)</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Rule 8 + Schedule</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Certified extracts on application + fee; search fee provisions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(payment and certified-extract fees)</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Receipt in Form VI for every fee; credit to State Government</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(Form VI payment receipt)</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10</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Custody and preservation of registers and records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(records retention — NFR / archival policy)</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4"/>
        <w:numPr>
          <w:ilvl w:val="0"/>
          <w:numId w:val="12"/>
        </w:numPr>
        <w:rPr>
          <w:rFonts w:ascii="Times New Roman" w:hAnsi="Times New Roman" w:cs="Times New Roman"/>
          <w:sz w:val="24"/>
          <w:szCs w:val="24"/>
        </w:rPr>
      </w:pPr>
      <w:r w:rsidRPr="00FE3C94">
        <w:rPr>
          <w:rFonts w:ascii="Times New Roman" w:hAnsi="Times New Roman" w:cs="Times New Roman"/>
          <w:sz w:val="24"/>
          <w:szCs w:val="24"/>
        </w:rPr>
        <w:t>Special Marriage (Karnataka) Rules, 1961</w:t>
      </w:r>
    </w:p>
    <w:p w:rsidR="002524C7" w:rsidRPr="00FE3C94" w:rsidRDefault="002524C7">
      <w:pPr>
        <w:rPr>
          <w:rFonts w:ascii="Times New Roman" w:hAnsi="Times New Roman" w:cs="Times New Roman"/>
          <w:sz w:val="24"/>
          <w:szCs w:val="24"/>
        </w:rPr>
      </w:pPr>
    </w:p>
    <w:tbl>
      <w:tblPr>
        <w:tblStyle w:val="TableGrid"/>
        <w:tblW w:w="0" w:type="auto"/>
        <w:tblInd w:w="2122" w:type="dxa"/>
        <w:tblLook w:val="04A0" w:firstRow="1" w:lastRow="0" w:firstColumn="1" w:lastColumn="0" w:noHBand="0" w:noVBand="1"/>
      </w:tblPr>
      <w:tblGrid>
        <w:gridCol w:w="2409"/>
        <w:gridCol w:w="2552"/>
        <w:gridCol w:w="2977"/>
      </w:tblGrid>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Implemented in (7)</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3</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Marriage Officer shall display name, designation and working hours in English and Kannada</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7.ii.b.A (Marriage Officer office master / display)</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4</w:t>
            </w:r>
          </w:p>
        </w:tc>
        <w:tc>
          <w:tcPr>
            <w:tcW w:w="2552" w:type="dxa"/>
          </w:tcPr>
          <w:p w:rsidR="00C647A3" w:rsidRPr="00FE3C94" w:rsidRDefault="00C647A3">
            <w:pPr>
              <w:rPr>
                <w:rFonts w:ascii="Times New Roman" w:hAnsi="Times New Roman" w:cs="Times New Roman"/>
                <w:sz w:val="24"/>
                <w:szCs w:val="24"/>
              </w:rPr>
            </w:pPr>
            <w:r>
              <w:t xml:space="preserve">Notice in Second Schedule form; in person or registered post; fee on delivery; serial number and Marriage Notice Book entry; exhibition of true copy; </w:t>
            </w:r>
            <w:r>
              <w:rPr>
                <w:i/>
              </w:rPr>
              <w:t>Made under Notification No. HD 13MCIM 59(1), 2 May 1961 — §3.4</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7.ii.b.A–7.ii.b.D (Second Schedule notice generation)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6</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Objection enquiry — recording, summons (Forms I &amp; II), 30-day enquiry window, decision in writing</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7.ii.b.D, 7.iii.b.C (objection enquiry and decision)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7</w:t>
            </w:r>
          </w:p>
        </w:tc>
        <w:tc>
          <w:tcPr>
            <w:tcW w:w="2552" w:type="dxa"/>
          </w:tcPr>
          <w:p w:rsidR="00C647A3" w:rsidRPr="00FE3C94" w:rsidRDefault="00C647A3">
            <w:pPr>
              <w:rPr>
                <w:rFonts w:ascii="Times New Roman" w:hAnsi="Times New Roman" w:cs="Times New Roman"/>
                <w:sz w:val="24"/>
                <w:szCs w:val="24"/>
              </w:rPr>
            </w:pPr>
            <w:r>
              <w:t xml:space="preserve">Application for registration of marriage in other forms (Form III); public notice exhibition; 30-day objection period; </w:t>
            </w:r>
            <w:r>
              <w:rPr>
                <w:i/>
              </w:rPr>
              <w:t>Notification No. HD 13MCIM 59(1); Other Forms path — §3.4</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7.ii.b.x, 7.iii.b.x (Other Forms Form III notice path)</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lastRenderedPageBreak/>
              <w:t>Rule 8</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Solemnization outside office on application + additional fee</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7.iii.b.B (optional out-of-office solemnization fee)</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Marriage Certificate Book — bound volume, consecutive numbering, index</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7.iii.b.B (Marriage Certificate Book / numbering)</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10</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Fee schedule — notice fee, registration fee, objection fee, certified copy, search, process fee, out-of-office solemnization</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7.ii.b.x, 7.iii.b.x (first and second payment per fee schedule)</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11</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Quarterly certified copies of entries to Registrar-General (Form IV)</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(quarterly Form IV export — 8.6 back-office)</w:t>
            </w:r>
          </w:p>
        </w:tc>
      </w:tr>
    </w:tbl>
    <w:p w:rsidR="002524C7" w:rsidRPr="00FE3C94" w:rsidRDefault="00251247" w:rsidP="000B0387">
      <w:pPr>
        <w:pStyle w:val="Heading4"/>
        <w:numPr>
          <w:ilvl w:val="0"/>
          <w:numId w:val="12"/>
        </w:num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w:t>
      </w:r>
    </w:p>
    <w:tbl>
      <w:tblPr>
        <w:tblStyle w:val="TableGrid"/>
        <w:tblW w:w="0" w:type="auto"/>
        <w:tblInd w:w="2122" w:type="dxa"/>
        <w:tblLook w:val="04A0" w:firstRow="1" w:lastRow="0" w:firstColumn="1" w:lastColumn="0" w:noHBand="0" w:noVBand="1"/>
      </w:tblPr>
      <w:tblGrid>
        <w:gridCol w:w="2409"/>
        <w:gridCol w:w="2552"/>
        <w:gridCol w:w="2977"/>
      </w:tblGrid>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w:t>
            </w:r>
          </w:p>
        </w:tc>
        <w:tc>
          <w:tcPr>
            <w:tcW w:w="2552" w:type="dxa"/>
          </w:tcPr>
          <w:p w:rsidR="00C647A3" w:rsidRPr="00FE3C94" w:rsidRDefault="00C647A3">
            <w:pPr>
              <w:rPr>
                <w:rFonts w:ascii="Times New Roman" w:hAnsi="Times New Roman" w:cs="Times New Roman"/>
                <w:sz w:val="24"/>
                <w:szCs w:val="24"/>
              </w:rPr>
            </w:pPr>
            <w:r>
              <w:t xml:space="preserve">Short title; extends to the whole State of Karnataka; </w:t>
            </w:r>
            <w:r>
              <w:rPr>
                <w:i/>
              </w:rPr>
              <w:t>Notification No. HD 13 CIM 59; Karnataka Gazette 18 May 1961 — §3.4</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(jurisdiction / applicability)</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2</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xml:space="preserve">Definitions — ‘Act’ means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‘Form’ means the form appended to these rules</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7.iv.b.A (glossary-driven eligibility validation)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3</w:t>
            </w:r>
          </w:p>
        </w:tc>
        <w:tc>
          <w:tcPr>
            <w:tcW w:w="2552" w:type="dxa"/>
          </w:tcPr>
          <w:p w:rsidR="00C647A3" w:rsidRPr="00FE3C94" w:rsidRDefault="00C647A3">
            <w:pPr>
              <w:rPr>
                <w:rFonts w:ascii="Times New Roman" w:hAnsi="Times New Roman" w:cs="Times New Roman"/>
                <w:sz w:val="24"/>
                <w:szCs w:val="24"/>
              </w:rPr>
            </w:pPr>
            <w:r>
              <w:t xml:space="preserve">Registrars send certified copies of marriage certificate book entries to the Registrar-General quarterly (1 Jan / 1 Apr / 1 Jul / 1 Oct), or a nil certificate if no entries were made; </w:t>
            </w:r>
            <w:r>
              <w:rPr>
                <w:i/>
              </w:rPr>
              <w:t>Aligned with Notification No. HD 6 PIM 67 (Registrar appointment) — §3.4</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(quarterly Form-certificate export — 8.vii / back-office)</w:t>
            </w:r>
          </w:p>
        </w:tc>
      </w:tr>
    </w:tbl>
    <w:p w:rsidR="002524C7" w:rsidRPr="00FE3C94" w:rsidRDefault="002524C7">
      <w:pPr>
        <w:rPr>
          <w:rFonts w:ascii="Times New Roman" w:hAnsi="Times New Roman" w:cs="Times New Roman"/>
          <w:sz w:val="24"/>
          <w:szCs w:val="24"/>
        </w:rPr>
      </w:pPr>
    </w:p>
    <w:p w:rsidR="00F6236C" w:rsidRPr="00FE3C94" w:rsidRDefault="00F6236C">
      <w:pPr>
        <w:rPr>
          <w:rFonts w:ascii="Times New Roman" w:hAnsi="Times New Roman" w:cs="Times New Roman"/>
          <w:sz w:val="24"/>
          <w:szCs w:val="24"/>
        </w:rPr>
      </w:pPr>
    </w:p>
    <w:p w:rsidR="002524C7" w:rsidRPr="00FE3C94" w:rsidRDefault="00251247" w:rsidP="000B0387">
      <w:pPr>
        <w:pStyle w:val="Heading3"/>
        <w:numPr>
          <w:ilvl w:val="0"/>
          <w:numId w:val="10"/>
        </w:numPr>
        <w:rPr>
          <w:rFonts w:ascii="Times New Roman" w:hAnsi="Times New Roman" w:cs="Times New Roman"/>
          <w:sz w:val="24"/>
          <w:szCs w:val="24"/>
        </w:rPr>
      </w:pPr>
      <w:bookmarkStart w:id="13" w:name="_Toc239841648"/>
      <w:r w:rsidRPr="00FE3C94">
        <w:rPr>
          <w:rFonts w:ascii="Times New Roman" w:hAnsi="Times New Roman" w:cs="Times New Roman"/>
          <w:sz w:val="24"/>
          <w:szCs w:val="24"/>
        </w:rPr>
        <w:lastRenderedPageBreak/>
        <w:t>Relevant notifications issued by the Department for Marriage Registration</w:t>
      </w:r>
      <w:bookmarkEnd w:id="13"/>
    </w:p>
    <w:p w:rsidR="002524C7" w:rsidRPr="00FE3C94" w:rsidRDefault="00251247" w:rsidP="00F6236C">
      <w:pPr>
        <w:ind w:left="1080" w:firstLine="360"/>
        <w:rPr>
          <w:rFonts w:ascii="Times New Roman" w:hAnsi="Times New Roman" w:cs="Times New Roman"/>
          <w:sz w:val="24"/>
          <w:szCs w:val="24"/>
        </w:rPr>
      </w:pPr>
      <w:r w:rsidRPr="00FE3C94">
        <w:rPr>
          <w:rFonts w:ascii="Times New Roman" w:hAnsi="Times New Roman" w:cs="Times New Roman"/>
          <w:sz w:val="24"/>
          <w:szCs w:val="24"/>
        </w:rPr>
        <w:t>Gazette notifications, Government Orders and amendments cited in the Karnataka Rules or issued under the Acts. Each instrument below is also cross-referenced on the related Act / section / rule rows in 3.1–3.3 so implementers can locate the statutory source beside the mapped requirement.</w:t>
      </w:r>
    </w:p>
    <w:tbl>
      <w:tblPr>
        <w:tblStyle w:val="TableGrid"/>
        <w:tblW w:w="8647" w:type="dxa"/>
        <w:tblInd w:w="1271" w:type="dxa"/>
        <w:tblLayout w:type="fixed"/>
        <w:tblLook w:val="04A0" w:firstRow="1" w:lastRow="0" w:firstColumn="1" w:lastColumn="0" w:noHBand="0" w:noVBand="1"/>
      </w:tblPr>
      <w:tblGrid>
        <w:gridCol w:w="1559"/>
        <w:gridCol w:w="1560"/>
        <w:gridCol w:w="2693"/>
        <w:gridCol w:w="2835"/>
      </w:tblGrid>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Instrument</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Date / No.</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Effect</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S.O. 4896 / HD 6 CIM 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4 Jul 1966</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Appoints all Sub-Registrars as Registrars of Hindu Marriages for their jurisdictions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(Sub-Registrar as Registrar routing)</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Registration of Hindu Marriages (Karnataka) (Amendment) Rules, 1999</w:t>
            </w:r>
          </w:p>
        </w:tc>
        <w:tc>
          <w:tcPr>
            <w:tcW w:w="1560" w:type="dxa"/>
          </w:tcPr>
          <w:p w:rsidR="00EA26D7" w:rsidRPr="00FE3C94" w:rsidRDefault="00EA26D7">
            <w:pPr>
              <w:rPr>
                <w:rFonts w:ascii="Times New Roman" w:hAnsi="Times New Roman" w:cs="Times New Roman"/>
                <w:sz w:val="24"/>
                <w:szCs w:val="24"/>
              </w:rPr>
            </w:pPr>
            <w:proofErr w:type="spellStart"/>
            <w:r w:rsidRPr="00FE3C94">
              <w:rPr>
                <w:rFonts w:ascii="Times New Roman" w:hAnsi="Times New Roman" w:cs="Times New Roman"/>
                <w:sz w:val="24"/>
                <w:szCs w:val="24"/>
              </w:rPr>
              <w:t>w.e.f</w:t>
            </w:r>
            <w:proofErr w:type="spellEnd"/>
            <w:r w:rsidRPr="00FE3C94">
              <w:rPr>
                <w:rFonts w:ascii="Times New Roman" w:hAnsi="Times New Roman" w:cs="Times New Roman"/>
                <w:sz w:val="24"/>
                <w:szCs w:val="24"/>
              </w:rPr>
              <w:t>. 8 Jun 2000</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Priest / witness definitions; Form IA; three-witness signing; Form II-A immediate certificate; scrutiny / refusal order; Schedule fees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7.i.b.A–7.i.b.C (Forms IA &amp; II-A; SR scrutiny and refusal)</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G.S.R. 314 / G.S.R. 394 / HD 5 PIM 69</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1968–1969</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Substitutions / additions to Rule 4 jurisdiction and memorandum clauses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(Rule 4(1) jurisdiction / memorandum)</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RD/48/MNMU/2023 — Registration of Hindu Marriage (Karnataka) (Amendment) Rules, 2024</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Gazette 06-Feb-2024, Part-IVA No. 60; under HMA Sec. 8(1)</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Amends Rule 4: insert 'or electronically' (r.4(1)); 'or stored electronically' (r.4(4)); 'or stored in electronic media' (r.4(5))</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7.i.a, 7.i.b.B (Online channel; electronic register and certificate)</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Special Marriage (Karnataka) Rules, 1961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13MCIM 59(1), 2 May 1961</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Original notification making the Karnataka Special Marriage Rules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7.ii, 7.iii (Special Marriage notice and registration)</w:t>
            </w:r>
          </w:p>
        </w:tc>
      </w:tr>
      <w:tr w:rsidR="0096009B" w:rsidRPr="00FE3C94" w:rsidTr="00F6236C">
        <w:tc>
          <w:tcPr>
            <w:tcW w:w="1559" w:type="dxa"/>
          </w:tcPr>
          <w:p w:rsidR="0096009B" w:rsidRPr="00CA0F31" w:rsidRDefault="0096009B" w:rsidP="0096009B">
            <w:pPr>
              <w:rPr>
                <w:rFonts w:ascii="Times New Roman" w:hAnsi="Times New Roman" w:cs="Times New Roman"/>
                <w:sz w:val="24"/>
                <w:szCs w:val="24"/>
              </w:rPr>
            </w:pPr>
            <w:proofErr w:type="spellStart"/>
            <w:r w:rsidRPr="00CA0F31">
              <w:rPr>
                <w:rFonts w:ascii="Times New Roman" w:hAnsi="Times New Roman" w:cs="Times New Roman"/>
                <w:sz w:val="24"/>
                <w:szCs w:val="24"/>
              </w:rPr>
              <w:t>koE</w:t>
            </w:r>
            <w:proofErr w:type="spellEnd"/>
            <w:r w:rsidRPr="00CA0F31">
              <w:rPr>
                <w:rFonts w:ascii="Times New Roman" w:hAnsi="Times New Roman" w:cs="Times New Roman"/>
                <w:sz w:val="24"/>
                <w:szCs w:val="24"/>
              </w:rPr>
              <w:t>/65/</w:t>
            </w:r>
            <w:proofErr w:type="spellStart"/>
            <w:r w:rsidRPr="00CA0F31">
              <w:rPr>
                <w:rFonts w:ascii="Times New Roman" w:hAnsi="Times New Roman" w:cs="Times New Roman"/>
                <w:sz w:val="24"/>
                <w:szCs w:val="24"/>
              </w:rPr>
              <w:t>mnmu</w:t>
            </w:r>
            <w:proofErr w:type="spellEnd"/>
            <w:r w:rsidRPr="00CA0F31">
              <w:rPr>
                <w:rFonts w:ascii="Times New Roman" w:hAnsi="Times New Roman" w:cs="Times New Roman"/>
                <w:sz w:val="24"/>
                <w:szCs w:val="24"/>
              </w:rPr>
              <w:t>/2021 dated 05/04/2021</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circular</w:t>
            </w:r>
          </w:p>
        </w:tc>
        <w:tc>
          <w:tcPr>
            <w:tcW w:w="1560"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05/04/2021</w:t>
            </w:r>
          </w:p>
        </w:tc>
        <w:tc>
          <w:tcPr>
            <w:tcW w:w="2693"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Age proof documents – Birth certificate, School Certificate, if these are not available then medical certificate from the doctor.</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AADHAR cannot be considered for age proof</w:t>
            </w:r>
          </w:p>
          <w:p w:rsidR="0096009B" w:rsidRPr="00CA0F31" w:rsidRDefault="0096009B" w:rsidP="0096009B">
            <w:pPr>
              <w:rPr>
                <w:rFonts w:ascii="Times New Roman" w:hAnsi="Times New Roman" w:cs="Times New Roman"/>
                <w:sz w:val="24"/>
                <w:szCs w:val="24"/>
              </w:rPr>
            </w:pPr>
          </w:p>
        </w:tc>
        <w:tc>
          <w:tcPr>
            <w:tcW w:w="2835"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lastRenderedPageBreak/>
              <w:t>7.i.b Hindu Marriage Online and Offline</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7.ii.b, 7.iii.b Special Marriage</w:t>
            </w:r>
          </w:p>
        </w:tc>
      </w:tr>
      <w:tr w:rsidR="0096009B" w:rsidRPr="00FE3C94" w:rsidTr="00F6236C">
        <w:tc>
          <w:tcPr>
            <w:tcW w:w="1559"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MME 109 MABHAB 2017</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circular</w:t>
            </w:r>
          </w:p>
        </w:tc>
        <w:tc>
          <w:tcPr>
            <w:tcW w:w="1560"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01/08/2018</w:t>
            </w:r>
          </w:p>
        </w:tc>
        <w:tc>
          <w:tcPr>
            <w:tcW w:w="2693"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 xml:space="preserve">Address Proof Documents: </w:t>
            </w:r>
            <w:proofErr w:type="spellStart"/>
            <w:r w:rsidRPr="00CA0F31">
              <w:rPr>
                <w:rFonts w:ascii="Times New Roman" w:hAnsi="Times New Roman" w:cs="Times New Roman"/>
                <w:sz w:val="24"/>
                <w:szCs w:val="24"/>
              </w:rPr>
              <w:t>Aadhaar</w:t>
            </w:r>
            <w:proofErr w:type="spellEnd"/>
            <w:r w:rsidRPr="00CA0F31">
              <w:rPr>
                <w:rFonts w:ascii="Times New Roman" w:hAnsi="Times New Roman" w:cs="Times New Roman"/>
                <w:sz w:val="24"/>
                <w:szCs w:val="24"/>
              </w:rPr>
              <w:t xml:space="preserve"> Card, (Electricity/Telephone/Water) Bill,</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 xml:space="preserve">Voter ID Card, Gas connection certificate, Rental Agreement, Income Tax </w:t>
            </w:r>
            <w:proofErr w:type="spellStart"/>
            <w:r w:rsidRPr="00CA0F31">
              <w:rPr>
                <w:rFonts w:ascii="Times New Roman" w:hAnsi="Times New Roman" w:cs="Times New Roman"/>
                <w:sz w:val="24"/>
                <w:szCs w:val="24"/>
              </w:rPr>
              <w:t>Assesment</w:t>
            </w:r>
            <w:proofErr w:type="spellEnd"/>
            <w:r w:rsidRPr="00CA0F31">
              <w:rPr>
                <w:rFonts w:ascii="Times New Roman" w:hAnsi="Times New Roman" w:cs="Times New Roman"/>
                <w:sz w:val="24"/>
                <w:szCs w:val="24"/>
              </w:rPr>
              <w:t>, Employer certificate, Passport, Bank Passbook (national and regional  rural banks)</w:t>
            </w:r>
          </w:p>
        </w:tc>
        <w:tc>
          <w:tcPr>
            <w:tcW w:w="2835"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7.i.b Hindu Marriage Online and Offline</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7.ii.b, 7.iii.b Special Marriage</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Karnataka Guarantee of Services to Citizens Rules, 2012</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Gazette 29-Feb-2012 (published 14-Feb-2012 draft)</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Subordinate rules under Sec. 19 of the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Act — acknowledgement, appeals, compensatory cost and monitoring procedures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3.viii; 8.viii (GSC acknowledgement and lifecycle — no separate 7 process)</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6 PIM 67</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1967 (Government of Mysore)</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Appoints all District Registrars appointed under Sec. 6 of the Indian Registration Act, 1908 (i.e., Sub-Registrars) as Registrars for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within their respective jurisdictions, in exercise of powers under Sec. 7 of the Act</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7.iv.b.B, 7.iv.b.C (Sub-Registrar as Registrar routing)</w:t>
            </w:r>
          </w:p>
        </w:tc>
      </w:tr>
      <w:tr w:rsidR="00EA26D7" w:rsidRPr="00FE3C94" w:rsidTr="00F6236C">
        <w:tc>
          <w:tcPr>
            <w:tcW w:w="1559" w:type="dxa"/>
          </w:tcPr>
          <w:p w:rsidR="00EA26D7" w:rsidRPr="00FE3C94" w:rsidRDefault="00EA26D7">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13 CIM 59; Karnataka Gazette, 18 May 1961, Page 960, Part-IV</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Original notification making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Karnataka Rules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7.iv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0"/>
          <w:numId w:val="10"/>
        </w:numPr>
        <w:rPr>
          <w:rFonts w:ascii="Times New Roman" w:hAnsi="Times New Roman" w:cs="Times New Roman"/>
          <w:sz w:val="24"/>
          <w:szCs w:val="24"/>
        </w:rPr>
      </w:pPr>
      <w:bookmarkStart w:id="14" w:name="_Toc239841649"/>
      <w:r w:rsidRPr="00FE3C94">
        <w:rPr>
          <w:rFonts w:ascii="Times New Roman" w:hAnsi="Times New Roman" w:cs="Times New Roman"/>
          <w:sz w:val="24"/>
          <w:szCs w:val="24"/>
        </w:rPr>
        <w:t>Hindu Marriage statutory forms mapping</w:t>
      </w:r>
      <w:bookmarkEnd w:id="14"/>
    </w:p>
    <w:p w:rsidR="002524C7" w:rsidRPr="00FE3C94" w:rsidRDefault="00251247" w:rsidP="00641AED">
      <w:pPr>
        <w:ind w:left="1215"/>
        <w:rPr>
          <w:rFonts w:ascii="Times New Roman" w:hAnsi="Times New Roman" w:cs="Times New Roman"/>
          <w:sz w:val="24"/>
          <w:szCs w:val="24"/>
        </w:rPr>
      </w:pPr>
      <w:r w:rsidRPr="00FE3C94">
        <w:rPr>
          <w:rFonts w:ascii="Times New Roman" w:hAnsi="Times New Roman" w:cs="Times New Roman"/>
          <w:sz w:val="24"/>
          <w:szCs w:val="24"/>
        </w:rPr>
        <w:t xml:space="preserve">Forms under the Registration of Hindu Marriage (Karnataka) Rules, 1966. Source: </w:t>
      </w:r>
      <w:r w:rsidR="00641AED"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 xml:space="preserve">/Marriage/Form1.pdf and </w:t>
      </w:r>
      <w:proofErr w:type="spellStart"/>
      <w:proofErr w:type="gramStart"/>
      <w:r w:rsidRPr="00FE3C94">
        <w:rPr>
          <w:rFonts w:ascii="Times New Roman" w:hAnsi="Times New Roman" w:cs="Times New Roman"/>
          <w:sz w:val="24"/>
          <w:szCs w:val="24"/>
        </w:rPr>
        <w:t>hindu</w:t>
      </w:r>
      <w:proofErr w:type="spellEnd"/>
      <w:proofErr w:type="gramEnd"/>
      <w:r w:rsidRPr="00FE3C94">
        <w:rPr>
          <w:rFonts w:ascii="Times New Roman" w:hAnsi="Times New Roman" w:cs="Times New Roman"/>
          <w:sz w:val="24"/>
          <w:szCs w:val="24"/>
        </w:rPr>
        <w:t xml:space="preserve"> marriage forms.pdf.</w:t>
      </w:r>
    </w:p>
    <w:tbl>
      <w:tblPr>
        <w:tblStyle w:val="TableGrid"/>
        <w:tblW w:w="0" w:type="auto"/>
        <w:tblInd w:w="1271" w:type="dxa"/>
        <w:tblLook w:val="04A0" w:firstRow="1" w:lastRow="0" w:firstColumn="1" w:lastColumn="0" w:noHBand="0" w:noVBand="1"/>
      </w:tblPr>
      <w:tblGrid>
        <w:gridCol w:w="2410"/>
        <w:gridCol w:w="2126"/>
        <w:gridCol w:w="2268"/>
        <w:gridCol w:w="2139"/>
      </w:tblGrid>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lastRenderedPageBreak/>
              <w:t>Form</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Rule ref</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Memorandum of marriage (duplicate)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from captured data + joint photo</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IA</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4(2)</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for filing of marriage memorandum</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from captured data + declarations</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II-A</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4(5)</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registration of marriage under HMA 1955</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approval / SR DSC</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5(1)</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affixed to monthly duplicate memoranda bundle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Back-office batch export</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IV / V</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Rules 5(2), 6</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Indices of register entries</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Reporting / search</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VI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Fee receipt</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Payment integration</w:t>
            </w:r>
          </w:p>
        </w:tc>
      </w:tr>
    </w:tbl>
    <w:p w:rsidR="002524C7" w:rsidRPr="00FE3C94" w:rsidRDefault="002524C7">
      <w:pPr>
        <w:rPr>
          <w:rFonts w:ascii="Times New Roman" w:hAnsi="Times New Roman" w:cs="Times New Roman"/>
          <w:sz w:val="24"/>
          <w:szCs w:val="24"/>
        </w:rPr>
      </w:pPr>
    </w:p>
    <w:p w:rsidR="002464A5" w:rsidRPr="00FE3C94" w:rsidRDefault="002464A5"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t>Form 1</w:t>
      </w:r>
    </w:p>
    <w:p w:rsidR="002524C7" w:rsidRPr="00FE3C94" w:rsidRDefault="00214834" w:rsidP="00944D4C">
      <w:pP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244BA431" wp14:editId="7A4E8319">
            <wp:extent cx="3175000" cy="3338347"/>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99665" cy="3364281"/>
                    </a:xfrm>
                    <a:prstGeom prst="rect">
                      <a:avLst/>
                    </a:prstGeom>
                  </pic:spPr>
                </pic:pic>
              </a:graphicData>
            </a:graphic>
          </wp:inline>
        </w:drawing>
      </w:r>
      <w:r w:rsidR="00944D4C" w:rsidRPr="00FE3C94">
        <w:rPr>
          <w:rFonts w:ascii="Times New Roman" w:hAnsi="Times New Roman" w:cs="Times New Roman"/>
          <w:noProof/>
          <w:sz w:val="24"/>
          <w:szCs w:val="24"/>
          <w:lang w:val="en-IN" w:eastAsia="en-IN"/>
        </w:rPr>
        <w:t xml:space="preserve"> </w:t>
      </w:r>
      <w:r w:rsidR="00944D4C" w:rsidRPr="00FE3C94">
        <w:rPr>
          <w:rFonts w:ascii="Times New Roman" w:hAnsi="Times New Roman" w:cs="Times New Roman"/>
          <w:noProof/>
          <w:sz w:val="24"/>
          <w:szCs w:val="24"/>
          <w:lang w:val="en-IN" w:eastAsia="en-IN"/>
        </w:rPr>
        <w:drawing>
          <wp:inline distT="0" distB="0" distL="0" distR="0" wp14:anchorId="22E94DFF" wp14:editId="6B61E9C7">
            <wp:extent cx="3085753" cy="3263221"/>
            <wp:effectExtent l="0" t="0" r="63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2"/>
                    <a:stretch>
                      <a:fillRect/>
                    </a:stretch>
                  </pic:blipFill>
                  <pic:spPr>
                    <a:xfrm>
                      <a:off x="0" y="0"/>
                      <a:ext cx="3127423" cy="3307288"/>
                    </a:xfrm>
                    <a:prstGeom prst="rect">
                      <a:avLst/>
                    </a:prstGeom>
                  </pic:spPr>
                </pic:pic>
              </a:graphicData>
            </a:graphic>
          </wp:inline>
        </w:drawing>
      </w:r>
    </w:p>
    <w:p w:rsidR="002524C7" w:rsidRPr="00FE3C94" w:rsidRDefault="002524C7" w:rsidP="00FE4669">
      <w:pPr>
        <w:pStyle w:val="Caption"/>
        <w:ind w:left="2160" w:firstLine="720"/>
        <w:jc w:val="center"/>
        <w:rPr>
          <w:rFonts w:ascii="Times New Roman" w:hAnsi="Times New Roman" w:cs="Times New Roman"/>
          <w:sz w:val="24"/>
          <w:szCs w:val="24"/>
        </w:rPr>
      </w:pPr>
      <w:r w:rsidRPr="00FE3C94">
        <w:rPr>
          <w:rFonts w:ascii="Times New Roman" w:hAnsi="Times New Roman" w:cs="Times New Roman"/>
          <w:sz w:val="24"/>
          <w:szCs w:val="24"/>
        </w:rPr>
        <w:t>Form I — Memorandum of marriage (page 1</w:t>
      </w:r>
      <w:r w:rsidR="00944D4C" w:rsidRPr="00FE3C94">
        <w:rPr>
          <w:rFonts w:ascii="Times New Roman" w:hAnsi="Times New Roman" w:cs="Times New Roman"/>
          <w:sz w:val="24"/>
          <w:szCs w:val="24"/>
        </w:rPr>
        <w:t xml:space="preserve"> &amp; 2</w:t>
      </w:r>
      <w:r w:rsidRPr="00FE3C94">
        <w:rPr>
          <w:rFonts w:ascii="Times New Roman" w:hAnsi="Times New Roman" w:cs="Times New Roman"/>
          <w:sz w:val="24"/>
          <w:szCs w:val="24"/>
        </w:rPr>
        <w:t xml:space="preserve">). </w:t>
      </w:r>
    </w:p>
    <w:p w:rsidR="00524479" w:rsidRDefault="00524479" w:rsidP="00933C7A">
      <w:pPr>
        <w:rPr>
          <w:rFonts w:ascii="Times New Roman" w:hAnsi="Times New Roman" w:cs="Times New Roman"/>
          <w:sz w:val="24"/>
          <w:szCs w:val="24"/>
        </w:rPr>
      </w:pPr>
    </w:p>
    <w:p w:rsidR="00524479" w:rsidRPr="00FE3C94" w:rsidRDefault="00524479"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lastRenderedPageBreak/>
        <w:t>Form IA</w:t>
      </w:r>
    </w:p>
    <w:p w:rsidR="002524C7" w:rsidRPr="00FE3C94" w:rsidRDefault="002524C7">
      <w:pPr>
        <w:jc w:val="cente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5853908F" wp14:editId="7DFC6223">
            <wp:extent cx="3253511" cy="3097900"/>
            <wp:effectExtent l="0" t="0" r="4445" b="762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3"/>
                    <a:stretch>
                      <a:fillRect/>
                    </a:stretch>
                  </pic:blipFill>
                  <pic:spPr>
                    <a:xfrm>
                      <a:off x="0" y="0"/>
                      <a:ext cx="3304056" cy="3146028"/>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Form IA — Application for filing of marriage memorandum (Rule 4(2))</w:t>
      </w:r>
    </w:p>
    <w:p w:rsidR="003D4B70" w:rsidRPr="00FE3C94" w:rsidRDefault="003D4B70"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t>Form II — Not required in Kaveri 3.0</w:t>
      </w:r>
    </w:p>
    <w:p w:rsidR="003D4B70" w:rsidRPr="00FE3C94" w:rsidRDefault="003D4B70" w:rsidP="003D4B70">
      <w:pP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5D1C0706" wp14:editId="1E16E76D">
            <wp:extent cx="4241800" cy="2380615"/>
            <wp:effectExtent l="0" t="0" r="6350" b="63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4"/>
                    <a:stretch>
                      <a:fillRect/>
                    </a:stretch>
                  </pic:blipFill>
                  <pic:spPr>
                    <a:xfrm>
                      <a:off x="0" y="0"/>
                      <a:ext cx="4241827" cy="2380630"/>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Form II (Endorsement — Rule 4(4)) is not required in Kaveri 3.0. Serial no., page and volume are assigned electronically when the Sub-Registrar digitally signs and Form II-A is issued. Legacy Form II specimen retained below for reference only.</w:t>
      </w:r>
    </w:p>
    <w:p w:rsidR="006E17A5" w:rsidRDefault="006E17A5" w:rsidP="006E17A5">
      <w:pPr>
        <w:rPr>
          <w:rFonts w:ascii="Times New Roman" w:hAnsi="Times New Roman" w:cs="Times New Roman"/>
          <w:sz w:val="24"/>
          <w:szCs w:val="24"/>
        </w:rPr>
      </w:pPr>
    </w:p>
    <w:p w:rsidR="006E17A5" w:rsidRPr="00FE3C94" w:rsidRDefault="006E17A5"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lastRenderedPageBreak/>
        <w:t>Form II - A</w:t>
      </w: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26EBB931" wp14:editId="6E4C1D80">
            <wp:extent cx="4266365" cy="4369435"/>
            <wp:effectExtent l="0" t="0" r="127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5"/>
                    <a:stretch>
                      <a:fillRect/>
                    </a:stretch>
                  </pic:blipFill>
                  <pic:spPr>
                    <a:xfrm>
                      <a:off x="0" y="0"/>
                      <a:ext cx="4279452" cy="4382839"/>
                    </a:xfrm>
                    <a:prstGeom prst="rect">
                      <a:avLst/>
                    </a:prstGeom>
                  </pic:spPr>
                </pic:pic>
              </a:graphicData>
            </a:graphic>
          </wp:inline>
        </w:drawing>
      </w:r>
    </w:p>
    <w:p w:rsidR="002524C7"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Form II-A — Certificate of registration of marriage (Rule 4(5)). </w:t>
      </w:r>
    </w:p>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Pr="007F1918" w:rsidRDefault="007F1918" w:rsidP="007F1918"/>
    <w:p w:rsidR="002524C7" w:rsidRPr="00FE3C94" w:rsidRDefault="002524C7">
      <w:pPr>
        <w:jc w:val="center"/>
        <w:rPr>
          <w:rFonts w:ascii="Times New Roman" w:hAnsi="Times New Roman" w:cs="Times New Roman"/>
          <w:sz w:val="24"/>
          <w:szCs w:val="24"/>
        </w:rPr>
      </w:pPr>
    </w:p>
    <w:p w:rsidR="002464A5" w:rsidRPr="00FE3C94" w:rsidRDefault="002464A5"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lastRenderedPageBreak/>
        <w:t>Statutory penalty highlights — Sec. 17 &amp; Sec. 18 (displayed in red at submission)</w:t>
      </w:r>
    </w:p>
    <w:p w:rsidR="002464A5" w:rsidRPr="00FE3C94" w:rsidRDefault="002464A5" w:rsidP="002464A5">
      <w:pPr>
        <w:pStyle w:val="ListParagraph"/>
        <w:ind w:left="1980"/>
        <w:rPr>
          <w:rFonts w:ascii="Times New Roman" w:hAnsi="Times New Roman" w:cs="Times New Roman"/>
          <w:sz w:val="24"/>
          <w:szCs w:val="24"/>
        </w:rPr>
      </w:pPr>
      <w:r w:rsidRPr="00FE3C94">
        <w:rPr>
          <w:rFonts w:ascii="Times New Roman" w:hAnsi="Times New Roman" w:cs="Times New Roman"/>
          <w:sz w:val="24"/>
          <w:szCs w:val="24"/>
        </w:rP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464A5" w:rsidRPr="00FE3C94" w:rsidRDefault="002464A5" w:rsidP="002464A5">
      <w:pPr>
        <w:ind w:left="1980"/>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8234"/>
      </w:tblGrid>
      <w:tr w:rsidR="002464A5" w:rsidRPr="00FE3C94" w:rsidTr="00340851">
        <w:tc>
          <w:tcPr>
            <w:tcW w:w="8234" w:type="dxa"/>
          </w:tcPr>
          <w:p w:rsidR="002464A5" w:rsidRPr="00FE3C94" w:rsidRDefault="002464A5" w:rsidP="000B0387">
            <w:pPr>
              <w:pStyle w:val="ListParagraph"/>
              <w:numPr>
                <w:ilvl w:val="0"/>
                <w:numId w:val="9"/>
              </w:numPr>
              <w:rPr>
                <w:rFonts w:ascii="Times New Roman" w:hAnsi="Times New Roman" w:cs="Times New Roman"/>
                <w:sz w:val="24"/>
                <w:szCs w:val="24"/>
              </w:rPr>
            </w:pPr>
            <w:r w:rsidRPr="00FE3C94">
              <w:rPr>
                <w:rFonts w:ascii="Times New Roman" w:hAnsi="Times New Roman" w:cs="Times New Roman"/>
                <w:b/>
                <w:color w:val="C00000"/>
                <w:sz w:val="24"/>
                <w:szCs w:val="24"/>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464A5" w:rsidRPr="00FE3C94" w:rsidRDefault="002464A5" w:rsidP="000B0387">
            <w:pPr>
              <w:pStyle w:val="ListParagraph"/>
              <w:numPr>
                <w:ilvl w:val="0"/>
                <w:numId w:val="9"/>
              </w:numPr>
              <w:rPr>
                <w:rFonts w:ascii="Times New Roman" w:hAnsi="Times New Roman" w:cs="Times New Roman"/>
                <w:sz w:val="24"/>
                <w:szCs w:val="24"/>
              </w:rPr>
            </w:pPr>
            <w:r w:rsidRPr="00FE3C94">
              <w:rPr>
                <w:rFonts w:ascii="Times New Roman" w:hAnsi="Times New Roman" w:cs="Times New Roman"/>
                <w:b/>
                <w:color w:val="C00000"/>
                <w:sz w:val="24"/>
                <w:szCs w:val="24"/>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w:t>
            </w:r>
            <w:proofErr w:type="spellStart"/>
            <w:r w:rsidRPr="00FE3C94">
              <w:rPr>
                <w:rFonts w:ascii="Times New Roman" w:hAnsi="Times New Roman" w:cs="Times New Roman"/>
                <w:b/>
                <w:color w:val="C00000"/>
                <w:sz w:val="24"/>
                <w:szCs w:val="24"/>
              </w:rPr>
              <w:t>sapinda</w:t>
            </w:r>
            <w:proofErr w:type="spellEnd"/>
            <w:r w:rsidRPr="00FE3C94">
              <w:rPr>
                <w:rFonts w:ascii="Times New Roman" w:hAnsi="Times New Roman" w:cs="Times New Roman"/>
                <w:b/>
                <w:color w:val="C00000"/>
                <w:sz w:val="24"/>
                <w:szCs w:val="24"/>
              </w:rPr>
              <w:t xml:space="preserve"> relationship): simple imprisonment which may extend to one month, or fine which may extend to one thousand rupees, or both.</w:t>
            </w:r>
          </w:p>
          <w:p w:rsidR="002464A5" w:rsidRPr="00FE3C94" w:rsidRDefault="002464A5" w:rsidP="00340851">
            <w:pPr>
              <w:pStyle w:val="ListParagraph"/>
              <w:rPr>
                <w:rFonts w:ascii="Times New Roman" w:hAnsi="Times New Roman" w:cs="Times New Roman"/>
                <w:sz w:val="24"/>
                <w:szCs w:val="24"/>
              </w:rPr>
            </w:pPr>
          </w:p>
        </w:tc>
      </w:tr>
    </w:tbl>
    <w:p w:rsidR="002464A5" w:rsidRPr="00FE3C94" w:rsidRDefault="002464A5">
      <w:pPr>
        <w:jc w:val="center"/>
        <w:rPr>
          <w:rFonts w:ascii="Times New Roman" w:hAnsi="Times New Roman" w:cs="Times New Roman"/>
          <w:sz w:val="24"/>
          <w:szCs w:val="24"/>
        </w:rPr>
      </w:pPr>
    </w:p>
    <w:p w:rsidR="002524C7" w:rsidRPr="00FE3C94" w:rsidRDefault="005262B6" w:rsidP="000B0387">
      <w:pPr>
        <w:pStyle w:val="Heading3"/>
        <w:numPr>
          <w:ilvl w:val="0"/>
          <w:numId w:val="10"/>
        </w:numPr>
        <w:rPr>
          <w:rFonts w:ascii="Times New Roman" w:hAnsi="Times New Roman" w:cs="Times New Roman"/>
          <w:sz w:val="24"/>
          <w:szCs w:val="24"/>
        </w:rPr>
      </w:pPr>
      <w:bookmarkStart w:id="15" w:name="_Toc239841650"/>
      <w:r w:rsidRPr="00FE3C94">
        <w:rPr>
          <w:rFonts w:ascii="Times New Roman" w:hAnsi="Times New Roman" w:cs="Times New Roman"/>
          <w:sz w:val="24"/>
          <w:szCs w:val="24"/>
        </w:rPr>
        <w:t>S</w:t>
      </w:r>
      <w:r w:rsidR="00251247" w:rsidRPr="00FE3C94">
        <w:rPr>
          <w:rFonts w:ascii="Times New Roman" w:hAnsi="Times New Roman" w:cs="Times New Roman"/>
          <w:sz w:val="24"/>
          <w:szCs w:val="24"/>
        </w:rPr>
        <w:t>pecial Marriage statutory forms mapping</w:t>
      </w:r>
      <w:bookmarkEnd w:id="15"/>
    </w:p>
    <w:p w:rsidR="002524C7" w:rsidRPr="00FE3C94" w:rsidRDefault="00251247" w:rsidP="005262B6">
      <w:pPr>
        <w:ind w:left="1080"/>
        <w:rPr>
          <w:rFonts w:ascii="Times New Roman" w:hAnsi="Times New Roman" w:cs="Times New Roman"/>
          <w:sz w:val="24"/>
          <w:szCs w:val="24"/>
        </w:rPr>
      </w:pPr>
      <w:r w:rsidRPr="00FE3C94">
        <w:rPr>
          <w:rFonts w:ascii="Times New Roman" w:hAnsi="Times New Roman" w:cs="Times New Roman"/>
          <w:sz w:val="24"/>
          <w:szCs w:val="24"/>
        </w:rPr>
        <w:t xml:space="preserve">Schedules under the Special Marriage Act, 1954 and forms under the Special Marriage (Karnataka) Rules, 1961 </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 /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Act ref</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of Intended Marriage (Second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 / Sec. 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Statutory notice for Intended Marriage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 SR generation; portal / notice-board publication</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(Third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by parties and witnesses before solemnization</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 office capture</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(Fourth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13</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after solemnization under Chapter II</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DSC</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(Fifth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for marriages registered under Chapter III (Other Forms)</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DSC</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 / II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6(4)</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 summons for objection enquiry</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objection workflow</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Form III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7(1)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for registration of marriage celebrated in other forms</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Other Forms path</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IV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11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Certified copy of entries transmitted to Registrar-General</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Back-office quarterly export</w:t>
            </w:r>
          </w:p>
        </w:tc>
      </w:tr>
    </w:tbl>
    <w:p w:rsidR="002524C7" w:rsidRPr="00FE3C94" w:rsidRDefault="002524C7">
      <w:pPr>
        <w:rPr>
          <w:rFonts w:ascii="Times New Roman" w:hAnsi="Times New Roman" w:cs="Times New Roman"/>
          <w:sz w:val="24"/>
          <w:szCs w:val="24"/>
        </w:rPr>
      </w:pPr>
    </w:p>
    <w:p w:rsidR="005262B6" w:rsidRPr="00FE3C94" w:rsidRDefault="005262B6" w:rsidP="000B0387">
      <w:pPr>
        <w:pStyle w:val="Heading5"/>
        <w:numPr>
          <w:ilvl w:val="0"/>
          <w:numId w:val="14"/>
        </w:numPr>
        <w:rPr>
          <w:rFonts w:ascii="Times New Roman" w:hAnsi="Times New Roman" w:cs="Times New Roman"/>
          <w:sz w:val="24"/>
          <w:szCs w:val="24"/>
        </w:rPr>
      </w:pPr>
      <w:r w:rsidRPr="00FE3C94">
        <w:rPr>
          <w:rFonts w:ascii="Times New Roman" w:hAnsi="Times New Roman" w:cs="Times New Roman"/>
          <w:sz w:val="24"/>
          <w:szCs w:val="24"/>
        </w:rPr>
        <w:t>Form - Notice of Intended Marriage</w:t>
      </w: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1E13BDEB" wp14:editId="6F9F7202">
            <wp:extent cx="4813300" cy="3284855"/>
            <wp:effectExtent l="0" t="0" r="6350" b="0"/>
            <wp:docPr id="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6"/>
                    <a:stretch>
                      <a:fillRect/>
                    </a:stretch>
                  </pic:blipFill>
                  <pic:spPr>
                    <a:xfrm>
                      <a:off x="0" y="0"/>
                      <a:ext cx="4845626" cy="3306916"/>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Second Schedule — Notice of intended marriage (Sec. 5 / Sec. 6). </w:t>
      </w: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0B0387">
      <w:pPr>
        <w:pStyle w:val="Heading5"/>
        <w:numPr>
          <w:ilvl w:val="0"/>
          <w:numId w:val="14"/>
        </w:numPr>
        <w:rPr>
          <w:rFonts w:ascii="Times New Roman" w:hAnsi="Times New Roman" w:cs="Times New Roman"/>
          <w:sz w:val="24"/>
          <w:szCs w:val="24"/>
        </w:rPr>
      </w:pPr>
      <w:r w:rsidRPr="00FE3C94">
        <w:rPr>
          <w:rFonts w:ascii="Times New Roman" w:hAnsi="Times New Roman" w:cs="Times New Roman"/>
          <w:sz w:val="24"/>
          <w:szCs w:val="24"/>
        </w:rPr>
        <w:lastRenderedPageBreak/>
        <w:t>Form - Declaration</w:t>
      </w:r>
    </w:p>
    <w:p w:rsidR="00933C7A" w:rsidRPr="00FE3C94" w:rsidRDefault="00933C7A" w:rsidP="00933C7A">
      <w:pP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extent cx="4591050" cy="4982210"/>
            <wp:effectExtent l="0" t="0" r="0" b="8890"/>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png"/>
                    <pic:cNvPicPr/>
                  </pic:nvPicPr>
                  <pic:blipFill>
                    <a:blip r:embed="rId17"/>
                    <a:stretch>
                      <a:fillRect/>
                    </a:stretch>
                  </pic:blipFill>
                  <pic:spPr>
                    <a:xfrm>
                      <a:off x="0" y="0"/>
                      <a:ext cx="4598292" cy="4990069"/>
                    </a:xfrm>
                    <a:prstGeom prst="rect">
                      <a:avLst/>
                    </a:prstGeom>
                  </pic:spPr>
                </pic:pic>
              </a:graphicData>
            </a:graphic>
          </wp:inline>
        </w:drawing>
      </w:r>
    </w:p>
    <w:p w:rsidR="002524C7"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Third Schedule — Declarations by parties and witnesses (Sec. 11). </w:t>
      </w:r>
    </w:p>
    <w:p w:rsidR="00AF23E8" w:rsidRPr="00FE3C94" w:rsidRDefault="00AF23E8"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AF23E8" w:rsidRPr="00FE3C94" w:rsidRDefault="00AF23E8" w:rsidP="000B0387">
      <w:pPr>
        <w:pStyle w:val="Heading5"/>
        <w:numPr>
          <w:ilvl w:val="0"/>
          <w:numId w:val="14"/>
        </w:num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Form </w:t>
      </w:r>
      <w:r w:rsidR="0019778D" w:rsidRPr="00FE3C94">
        <w:rPr>
          <w:rFonts w:ascii="Times New Roman" w:hAnsi="Times New Roman" w:cs="Times New Roman"/>
          <w:sz w:val="24"/>
          <w:szCs w:val="24"/>
        </w:rPr>
        <w:t>–</w:t>
      </w:r>
      <w:r w:rsidRPr="00FE3C94">
        <w:rPr>
          <w:rFonts w:ascii="Times New Roman" w:hAnsi="Times New Roman" w:cs="Times New Roman"/>
          <w:sz w:val="24"/>
          <w:szCs w:val="24"/>
        </w:rPr>
        <w:t xml:space="preserve"> Certificate</w:t>
      </w:r>
      <w:r w:rsidR="0019778D" w:rsidRPr="00FE3C94">
        <w:rPr>
          <w:rFonts w:ascii="Times New Roman" w:hAnsi="Times New Roman" w:cs="Times New Roman"/>
          <w:sz w:val="24"/>
          <w:szCs w:val="24"/>
        </w:rPr>
        <w:t xml:space="preserve"> – Special Marriage</w:t>
      </w:r>
    </w:p>
    <w:p w:rsidR="00AF23E8" w:rsidRPr="00FE3C94" w:rsidRDefault="00AF23E8" w:rsidP="00AF23E8">
      <w:pPr>
        <w:rPr>
          <w:rFonts w:ascii="Times New Roman" w:hAnsi="Times New Roman" w:cs="Times New Roman"/>
          <w:sz w:val="24"/>
          <w:szCs w:val="24"/>
        </w:rPr>
      </w:pP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11CF11B3" wp14:editId="60EE689E">
            <wp:extent cx="4151849" cy="5671185"/>
            <wp:effectExtent l="0" t="0" r="1270" b="5715"/>
            <wp:docPr id="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8"/>
                    <a:stretch>
                      <a:fillRect/>
                    </a:stretch>
                  </pic:blipFill>
                  <pic:spPr>
                    <a:xfrm>
                      <a:off x="0" y="0"/>
                      <a:ext cx="4179082" cy="5708384"/>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Fourth Schedule — Certificate of marriage after solemnization (Sec. 13). </w:t>
      </w:r>
    </w:p>
    <w:p w:rsidR="002524C7" w:rsidRPr="00FE3C94" w:rsidRDefault="002524C7">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rsidP="000B0387">
      <w:pPr>
        <w:pStyle w:val="Heading5"/>
        <w:numPr>
          <w:ilvl w:val="0"/>
          <w:numId w:val="14"/>
        </w:numPr>
        <w:rPr>
          <w:rFonts w:ascii="Times New Roman" w:hAnsi="Times New Roman" w:cs="Times New Roman"/>
          <w:sz w:val="24"/>
          <w:szCs w:val="24"/>
        </w:rPr>
      </w:pPr>
      <w:r w:rsidRPr="00FE3C94">
        <w:rPr>
          <w:rFonts w:ascii="Times New Roman" w:hAnsi="Times New Roman" w:cs="Times New Roman"/>
          <w:sz w:val="24"/>
          <w:szCs w:val="24"/>
        </w:rPr>
        <w:lastRenderedPageBreak/>
        <w:t>Form – Certificate – Special Marriage (Other Forms)</w:t>
      </w:r>
    </w:p>
    <w:p w:rsidR="0019778D" w:rsidRPr="00FE3C94" w:rsidRDefault="0019778D">
      <w:pPr>
        <w:jc w:val="center"/>
        <w:rPr>
          <w:rFonts w:ascii="Times New Roman" w:hAnsi="Times New Roman" w:cs="Times New Roman"/>
          <w:sz w:val="24"/>
          <w:szCs w:val="24"/>
        </w:rPr>
      </w:pP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439ECDE0" wp14:editId="7A399CDE">
            <wp:extent cx="5449060" cy="5458587"/>
            <wp:effectExtent l="0" t="0" r="0" b="8890"/>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9"/>
                    <a:stretch>
                      <a:fillRect/>
                    </a:stretch>
                  </pic:blipFill>
                  <pic:spPr>
                    <a:xfrm>
                      <a:off x="0" y="0"/>
                      <a:ext cx="5449060" cy="5458587"/>
                    </a:xfrm>
                    <a:prstGeom prst="rect">
                      <a:avLst/>
                    </a:prstGeom>
                  </pic:spPr>
                </pic:pic>
              </a:graphicData>
            </a:graphic>
          </wp:inline>
        </w:drawing>
      </w:r>
    </w:p>
    <w:p w:rsidR="00CA5C38"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Fifth Schedule — Certificate of marriage celebrated in other forms (Sec. 16).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/Marriage/SpecialOtherFormsCertificate.jpeg</w:t>
      </w:r>
    </w:p>
    <w:p w:rsidR="002524C7" w:rsidRPr="00FE3C94" w:rsidRDefault="005262B6" w:rsidP="000B0387">
      <w:pPr>
        <w:pStyle w:val="Heading3"/>
        <w:numPr>
          <w:ilvl w:val="0"/>
          <w:numId w:val="10"/>
        </w:numPr>
        <w:rPr>
          <w:rFonts w:ascii="Times New Roman" w:hAnsi="Times New Roman" w:cs="Times New Roman"/>
          <w:sz w:val="24"/>
          <w:szCs w:val="24"/>
        </w:rPr>
      </w:pPr>
      <w:bookmarkStart w:id="16" w:name="_Toc239841651"/>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statutory forms mapping</w:t>
      </w:r>
      <w:bookmarkEnd w:id="16"/>
    </w:p>
    <w:p w:rsidR="002524C7" w:rsidRPr="00FE3C94" w:rsidRDefault="00251247" w:rsidP="005262B6">
      <w:pPr>
        <w:ind w:left="1080"/>
        <w:rPr>
          <w:rFonts w:ascii="Times New Roman" w:hAnsi="Times New Roman" w:cs="Times New Roman"/>
          <w:sz w:val="24"/>
          <w:szCs w:val="24"/>
        </w:rPr>
      </w:pPr>
      <w:r w:rsidRPr="00FE3C94">
        <w:rPr>
          <w:rFonts w:ascii="Times New Roman" w:hAnsi="Times New Roman" w:cs="Times New Roman"/>
          <w:sz w:val="24"/>
          <w:szCs w:val="24"/>
        </w:rPr>
        <w:t xml:space="preserve">Schedule under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 xml:space="preserve">/Marriage/THE PARSI MARRIAGE AND DIVORCE ACT, 1936.pdf and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(scanned Act, Karnataka Rules and notification).</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 /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Act ref</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(Schedule II)</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Certificate of marriage completed by the officiating priest immediately on </w:t>
            </w:r>
            <w:r w:rsidRPr="00FE3C94">
              <w:rPr>
                <w:rFonts w:ascii="Times New Roman" w:hAnsi="Times New Roman" w:cs="Times New Roman"/>
                <w:sz w:val="24"/>
                <w:szCs w:val="24"/>
              </w:rPr>
              <w:lastRenderedPageBreak/>
              <w:t>solemnization, signed by the priest, both parties and two witnesses; basis for the Registrar's entry in the marriage register</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Priest-issued (outside the portal); scanned / uploaded by the citizen (Online) or by the DEO </w:t>
            </w:r>
            <w:r w:rsidRPr="00FE3C94">
              <w:rPr>
                <w:rFonts w:ascii="Times New Roman" w:hAnsi="Times New Roman" w:cs="Times New Roman"/>
                <w:sz w:val="24"/>
                <w:szCs w:val="24"/>
              </w:rPr>
              <w:lastRenderedPageBreak/>
              <w:t>(Offline); system captures the certificate reference on SR registration</w:t>
            </w:r>
          </w:p>
        </w:tc>
      </w:tr>
    </w:tbl>
    <w:p w:rsidR="0019778D" w:rsidRPr="00FE3C94" w:rsidRDefault="0019778D" w:rsidP="000B0387">
      <w:pPr>
        <w:pStyle w:val="Heading5"/>
        <w:numPr>
          <w:ilvl w:val="0"/>
          <w:numId w:val="29"/>
        </w:numPr>
        <w:rPr>
          <w:rFonts w:ascii="Times New Roman" w:hAnsi="Times New Roman" w:cs="Times New Roman"/>
          <w:sz w:val="24"/>
          <w:szCs w:val="24"/>
        </w:rPr>
      </w:pPr>
      <w:r w:rsidRPr="00FE3C94">
        <w:rPr>
          <w:rFonts w:ascii="Times New Roman" w:hAnsi="Times New Roman" w:cs="Times New Roman"/>
          <w:sz w:val="24"/>
          <w:szCs w:val="24"/>
        </w:rPr>
        <w:lastRenderedPageBreak/>
        <w:t>Certificate of Marriage (Schedule II)</w:t>
      </w:r>
    </w:p>
    <w:p w:rsidR="00CA5C38"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Schedule II — Certificate of Marriage (Sec. 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/PageNo7.jpeg</w:t>
      </w:r>
    </w:p>
    <w:p w:rsidR="00E73930" w:rsidRDefault="00CB7A47">
      <w:pPr>
        <w:jc w:val="center"/>
      </w:pPr>
      <w:r>
        <w:rPr>
          <w:noProof/>
          <w:lang w:val="en-IN" w:eastAsia="en-IN"/>
        </w:rPr>
        <w:drawing>
          <wp:inline distT="0" distB="0" distL="0" distR="0">
            <wp:extent cx="4023360" cy="5361127"/>
            <wp:effectExtent l="0" t="0" r="0" b="0"/>
            <wp:docPr id="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geNo7.jpeg"/>
                    <pic:cNvPicPr/>
                  </pic:nvPicPr>
                  <pic:blipFill>
                    <a:blip r:embed="rId20"/>
                    <a:stretch>
                      <a:fillRect/>
                    </a:stretch>
                  </pic:blipFill>
                  <pic:spPr>
                    <a:xfrm>
                      <a:off x="0" y="0"/>
                      <a:ext cx="4023360" cy="5361127"/>
                    </a:xfrm>
                    <a:prstGeom prst="rect">
                      <a:avLst/>
                    </a:prstGeom>
                  </pic:spPr>
                </pic:pic>
              </a:graphicData>
            </a:graphic>
          </wp:inline>
        </w:drawing>
      </w:r>
    </w:p>
    <w:p w:rsidR="00CA5C38" w:rsidRPr="00FE3C94" w:rsidRDefault="002524C7" w:rsidP="000B0387">
      <w:pPr>
        <w:pStyle w:val="Heading3"/>
        <w:numPr>
          <w:ilvl w:val="0"/>
          <w:numId w:val="10"/>
        </w:numPr>
        <w:rPr>
          <w:rFonts w:ascii="Times New Roman" w:hAnsi="Times New Roman" w:cs="Times New Roman"/>
          <w:sz w:val="24"/>
          <w:szCs w:val="24"/>
        </w:rPr>
      </w:pPr>
      <w:bookmarkStart w:id="17" w:name="_Toc239841652"/>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 Karnataka Guarantee of Services</w:t>
      </w:r>
      <w:bookmarkEnd w:id="17"/>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 xml:space="preserve">Source: 3.i (Karnataka Act 1 of 2012); 3.ii.3 (selected sections); 3.iii.3 (Rules, 2012);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portal — https://sakala.kar.nic.in/. Marriage registration services offered through the Department of Stamps and Registration are notified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services. Every eligible application shall receive a Guarantee of Services to Citizen (GSC) number so citizens can track status, </w:t>
      </w:r>
      <w:r w:rsidRPr="00FE3C94">
        <w:rPr>
          <w:rFonts w:ascii="Times New Roman" w:hAnsi="Times New Roman" w:cs="Times New Roman"/>
          <w:sz w:val="24"/>
          <w:szCs w:val="24"/>
        </w:rPr>
        <w:lastRenderedPageBreak/>
        <w:t>receive time-bound service and file appeals (Appeal-I / Appeal-II) when service is delayed or rejected.</w:t>
      </w:r>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 xml:space="preserve">Notified marriage-related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services (department baseline — confirm codes with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during integration design):</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Hindu Marriage registration (online filing) — GSC issued on successful fee payment; statutory service timeline commences from payment date (typically 1 working day for certificate delivery after payment, per department practice).</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Special Marriage — Intended Marriage notice and registration.</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Special Marriage — Other Forms notice and registration.</w:t>
      </w:r>
    </w:p>
    <w:p w:rsidR="00CA5C38" w:rsidRPr="00FE3C94" w:rsidRDefault="002524C7" w:rsidP="0019778D">
      <w:pPr>
        <w:ind w:left="1080"/>
        <w:jc w:val="both"/>
        <w:rPr>
          <w:rFonts w:ascii="Times New Roman" w:hAnsi="Times New Roman" w:cs="Times New Roman"/>
          <w:sz w:val="24"/>
          <w:szCs w:val="24"/>
        </w:rPr>
      </w:pP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 shall integrate with the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platform per NIC /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approved web methods for GSC registration, status updates (acceptance, in-process, delivered, rejected), party-detail upload and orphan-settle retry — see 8.7 and 11.</w:t>
      </w:r>
      <w:r w:rsidR="006246FB" w:rsidRPr="00FE3C94">
        <w:rPr>
          <w:rFonts w:ascii="Times New Roman" w:hAnsi="Times New Roman" w:cs="Times New Roman"/>
          <w:sz w:val="24"/>
          <w:szCs w:val="24"/>
        </w:rPr>
        <w:t xml:space="preserve"> (FRS and NFR document)</w:t>
      </w:r>
    </w:p>
    <w:p w:rsidR="002524C7" w:rsidRPr="00FE3C94" w:rsidRDefault="00251247" w:rsidP="000B0387">
      <w:pPr>
        <w:pStyle w:val="Heading2"/>
        <w:numPr>
          <w:ilvl w:val="0"/>
          <w:numId w:val="7"/>
        </w:numPr>
        <w:rPr>
          <w:rFonts w:ascii="Times New Roman" w:hAnsi="Times New Roman" w:cs="Times New Roman"/>
          <w:sz w:val="24"/>
          <w:szCs w:val="24"/>
        </w:rPr>
      </w:pPr>
      <w:bookmarkStart w:id="18" w:name="_Toc239841653"/>
      <w:r w:rsidRPr="00FE3C94">
        <w:rPr>
          <w:rFonts w:ascii="Times New Roman" w:hAnsi="Times New Roman" w:cs="Times New Roman"/>
          <w:sz w:val="24"/>
          <w:szCs w:val="24"/>
        </w:rPr>
        <w:t>Stakeholders and actors</w:t>
      </w:r>
      <w:bookmarkEnd w:id="18"/>
    </w:p>
    <w:tbl>
      <w:tblPr>
        <w:tblStyle w:val="TableGrid"/>
        <w:tblW w:w="0" w:type="auto"/>
        <w:jc w:val="center"/>
        <w:tblLook w:val="04A0" w:firstRow="1" w:lastRow="0" w:firstColumn="1" w:lastColumn="0" w:noHBand="0" w:noVBand="1"/>
      </w:tblPr>
      <w:tblGrid>
        <w:gridCol w:w="2693"/>
        <w:gridCol w:w="1662"/>
        <w:gridCol w:w="2553"/>
        <w:gridCol w:w="2553"/>
      </w:tblGrid>
      <w:tr w:rsidR="002524C7" w:rsidRPr="00FE3C94" w:rsidTr="008A18CF">
        <w:trPr>
          <w:jc w:val="center"/>
        </w:trPr>
        <w:tc>
          <w:tcPr>
            <w:tcW w:w="269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Actor</w:t>
            </w:r>
          </w:p>
        </w:tc>
        <w:tc>
          <w:tcPr>
            <w:tcW w:w="166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255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Primary goals</w:t>
            </w:r>
          </w:p>
        </w:tc>
        <w:tc>
          <w:tcPr>
            <w:tcW w:w="255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Channel involvement</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Bride / Bridegroom</w:t>
            </w:r>
            <w:r w:rsidR="00594341" w:rsidRPr="00FE3C94">
              <w:rPr>
                <w:rFonts w:ascii="Times New Roman" w:hAnsi="Times New Roman" w:cs="Times New Roman"/>
                <w:sz w:val="24"/>
                <w:szCs w:val="24"/>
              </w:rPr>
              <w:t xml:space="preserve"> (citizens/applicant)</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Parties to marriage</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Sign declarations, provide documents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Online: eSign; Offline: physical signature on printed Form I / IA / II-A</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Witness (×3)</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Present at solemnization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Identity, address, signature on memorandum</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[TBD]; Offline: physical signature</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Marriage Registrar / Sub-Registrar (SR)</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Statutory registrar</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Verification, register, digital signature, refuse with order</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single verification; Offline: </w:t>
            </w:r>
            <w:r w:rsidRPr="00FE3C94">
              <w:rPr>
                <w:rFonts w:ascii="Times New Roman" w:hAnsi="Times New Roman" w:cs="Times New Roman"/>
                <w:b/>
                <w:sz w:val="24"/>
                <w:szCs w:val="24"/>
              </w:rPr>
              <w:t>two</w:t>
            </w:r>
            <w:r w:rsidRPr="00FE3C94">
              <w:rPr>
                <w:rFonts w:ascii="Times New Roman" w:hAnsi="Times New Roman" w:cs="Times New Roman"/>
                <w:sz w:val="24"/>
                <w:szCs w:val="24"/>
              </w:rPr>
              <w:t xml:space="preserve"> verification stages</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bCs/>
                <w:sz w:val="24"/>
                <w:szCs w:val="24"/>
              </w:rPr>
            </w:pPr>
            <w:r w:rsidRPr="00FE3C94">
              <w:rPr>
                <w:rFonts w:ascii="Times New Roman" w:hAnsi="Times New Roman" w:cs="Times New Roman"/>
                <w:bCs/>
                <w:sz w:val="24"/>
                <w:szCs w:val="24"/>
              </w:rPr>
              <w:t>Data Entry Operator (DEO)</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SRO-office operator handling physically signed forms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Check signatures on printed Form I / IA / II-A and upload to portal</w:t>
            </w:r>
          </w:p>
        </w:tc>
        <w:tc>
          <w:tcPr>
            <w:tcW w:w="2553" w:type="dxa"/>
          </w:tcPr>
          <w:p w:rsidR="002524C7" w:rsidRPr="00FE3C94" w:rsidRDefault="00251247">
            <w:pPr>
              <w:spacing w:before="20" w:after="20"/>
              <w:rPr>
                <w:rFonts w:ascii="Times New Roman" w:hAnsi="Times New Roman" w:cs="Times New Roman"/>
                <w:bCs/>
                <w:sz w:val="24"/>
                <w:szCs w:val="24"/>
              </w:rPr>
            </w:pPr>
            <w:r w:rsidRPr="00FE3C94">
              <w:rPr>
                <w:rFonts w:ascii="Times New Roman" w:hAnsi="Times New Roman" w:cs="Times New Roman"/>
                <w:bCs/>
                <w:sz w:val="24"/>
                <w:szCs w:val="24"/>
              </w:rPr>
              <w:t>Offline only</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Treasury / payment gateway</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Fee collection</w:t>
            </w:r>
          </w:p>
        </w:tc>
        <w:tc>
          <w:tcPr>
            <w:tcW w:w="2553" w:type="dxa"/>
          </w:tcPr>
          <w:p w:rsidR="002524C7" w:rsidRPr="00FE3C94" w:rsidRDefault="00594341">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e-Payment,  </w:t>
            </w:r>
            <w:r w:rsidR="00251247" w:rsidRPr="00FE3C94">
              <w:rPr>
                <w:rFonts w:ascii="Times New Roman" w:hAnsi="Times New Roman" w:cs="Times New Roman"/>
                <w:sz w:val="24"/>
                <w:szCs w:val="24"/>
              </w:rPr>
              <w:t>Reconciliation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Both (payment triggered after first SR approval)</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DSC service provider</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Digital signing</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(online), SR digital signature (both)</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Both</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Domain Expert</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Validation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Sign-off on rules and forms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Review workshops</w:t>
            </w:r>
          </w:p>
        </w:tc>
      </w:tr>
      <w:tr w:rsidR="002250E5" w:rsidRPr="00FE3C94" w:rsidTr="008A18CF">
        <w:trPr>
          <w:jc w:val="center"/>
        </w:trPr>
        <w:tc>
          <w:tcPr>
            <w:tcW w:w="2693" w:type="dxa"/>
          </w:tcPr>
          <w:p w:rsidR="002250E5" w:rsidRPr="00FE3C94" w:rsidRDefault="002250E5">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(Karnataka Guarantee of Services)</w:t>
            </w:r>
          </w:p>
        </w:tc>
        <w:tc>
          <w:tcPr>
            <w:tcW w:w="1662"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Statutory time-bound service delivery </w:t>
            </w:r>
            <w:r w:rsidRPr="00FE3C94">
              <w:rPr>
                <w:rFonts w:ascii="Times New Roman" w:hAnsi="Times New Roman" w:cs="Times New Roman"/>
                <w:sz w:val="24"/>
                <w:szCs w:val="24"/>
              </w:rPr>
              <w:lastRenderedPageBreak/>
              <w:t>platform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 NIC)</w:t>
            </w:r>
          </w:p>
        </w:tc>
        <w:tc>
          <w:tcPr>
            <w:tcW w:w="2553"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 xml:space="preserve">Issue GSC on acceptance/payment; track statutory timelines; sync lifecycle </w:t>
            </w:r>
            <w:r w:rsidRPr="00FE3C94">
              <w:rPr>
                <w:rFonts w:ascii="Times New Roman" w:hAnsi="Times New Roman" w:cs="Times New Roman"/>
                <w:sz w:val="24"/>
                <w:szCs w:val="24"/>
              </w:rPr>
              <w:lastRenderedPageBreak/>
              <w:t>(in-process / delivered / rejected); citizen tracking and appeals</w:t>
            </w:r>
          </w:p>
        </w:tc>
        <w:tc>
          <w:tcPr>
            <w:tcW w:w="2553"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Both (GSC and status sync for Online and Offline Hindu / Special Marriage services)</w:t>
            </w:r>
          </w:p>
        </w:tc>
      </w:tr>
    </w:tbl>
    <w:p w:rsidR="002524C7" w:rsidRPr="00FE3C94" w:rsidRDefault="00251247" w:rsidP="000B0387">
      <w:pPr>
        <w:pStyle w:val="Heading2"/>
        <w:numPr>
          <w:ilvl w:val="0"/>
          <w:numId w:val="7"/>
        </w:numPr>
        <w:rPr>
          <w:rFonts w:ascii="Times New Roman" w:hAnsi="Times New Roman" w:cs="Times New Roman"/>
          <w:sz w:val="24"/>
          <w:szCs w:val="24"/>
        </w:rPr>
      </w:pPr>
      <w:bookmarkStart w:id="19" w:name="_Toc239841654"/>
      <w:r w:rsidRPr="00FE3C94">
        <w:rPr>
          <w:rFonts w:ascii="Times New Roman" w:hAnsi="Times New Roman" w:cs="Times New Roman"/>
          <w:sz w:val="24"/>
          <w:szCs w:val="24"/>
        </w:rPr>
        <w:t>Definitions and glossary</w:t>
      </w:r>
      <w:bookmarkEnd w:id="19"/>
    </w:p>
    <w:tbl>
      <w:tblPr>
        <w:tblStyle w:val="TableGrid"/>
        <w:tblW w:w="0" w:type="auto"/>
        <w:tblInd w:w="421" w:type="dxa"/>
        <w:tblLook w:val="04A0" w:firstRow="1" w:lastRow="0" w:firstColumn="1" w:lastColumn="0" w:noHBand="0" w:noVBand="1"/>
      </w:tblPr>
      <w:tblGrid>
        <w:gridCol w:w="3685"/>
        <w:gridCol w:w="6095"/>
      </w:tblGrid>
      <w:tr w:rsidR="005F5A93" w:rsidRPr="00FE3C94" w:rsidTr="003C0554">
        <w:tc>
          <w:tcPr>
            <w:tcW w:w="3685" w:type="dxa"/>
            <w:shd w:val="clear" w:color="auto" w:fill="D9E2F3"/>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b/>
                <w:sz w:val="24"/>
                <w:szCs w:val="24"/>
              </w:rPr>
              <w:t>Term</w:t>
            </w:r>
          </w:p>
        </w:tc>
        <w:tc>
          <w:tcPr>
            <w:tcW w:w="6095" w:type="dxa"/>
            <w:shd w:val="clear" w:color="auto" w:fill="D9E2F3"/>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b/>
                <w:sz w:val="24"/>
                <w:szCs w:val="24"/>
              </w:rPr>
              <w:t>Definition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Memorandum</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Form I particulars of marriage</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Registrar</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Registrar of Hindu Marriages (Sub-Registrar)</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Register</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Paste-book Hindu Marriage Register (Bride/Groom Registers)</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Solemnization</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Performance of customary rites (Section 7)</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Hindu Marriage Online</w:t>
            </w:r>
          </w:p>
        </w:tc>
        <w:tc>
          <w:tcPr>
            <w:tcW w:w="6095" w:type="dxa"/>
          </w:tcPr>
          <w:p w:rsidR="005F5A93" w:rsidRPr="00FE3C94" w:rsidRDefault="005F5A93" w:rsidP="00DD4D7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Channel where citizen selects Online first, completes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captures details with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/Face Authentication on Bride, selects office, submits Form 1 with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no physical form submission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Hindu Marriage Offline</w:t>
            </w:r>
          </w:p>
        </w:tc>
        <w:tc>
          <w:tcPr>
            <w:tcW w:w="6095" w:type="dxa"/>
          </w:tcPr>
          <w:p w:rsidR="005F5A93" w:rsidRPr="00FE3C94" w:rsidRDefault="005F5A93" w:rsidP="00DD4D7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Channel where citizen selects Offline first, completes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captures details, undergoes SR Stage 1, pays and books appointment, prints Form I, SR allocates to DEO for signature check and upload, then SR Stage 2 and DSC</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Electronic signature applied by citizen on Form I (Memorandum) and Form IA (Application) in the Online channel</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SR digital signature (DSC)</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Digital signature applied by Sub-Registrar before certificate issuance (both channels)</w:t>
            </w:r>
          </w:p>
          <w:p w:rsidR="005F5A93" w:rsidRPr="00FE3C94" w:rsidRDefault="005F5A93">
            <w:pPr>
              <w:spacing w:before="20" w:after="20"/>
              <w:rPr>
                <w:rFonts w:ascii="Times New Roman" w:hAnsi="Times New Roman" w:cs="Times New Roman"/>
                <w:sz w:val="24"/>
                <w:szCs w:val="24"/>
              </w:rPr>
            </w:pP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SR Verification</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Sub-Registrar scrutiny decision (Approve / Reject). Offline has two occurrences: pre-payment data verification and post-upload signed-form verification; Includes Refuse with reason and order before registration / solemnization (FR-HMA-103/104; FR-SMA-073)</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Data Entry Operator (DEO)</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Checks signatures on the printed forms and uploads them to the portal (Offline only)</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Appointment</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Scheduled SRO visit slot booked by the citizen together with payment in the Offline channel</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(Intended Marriage) Notice</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Chapter II notice of intended marriage under SMA 1954 Sec. 5–7; Online or Offline notice generation before solemnization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(Intended Marriage) Registration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Post-notice solemnization &amp; certificate issuance when timeline ≥30 and ≤90 days and no valid objection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lastRenderedPageBreak/>
              <w:t>Special Marriage Other Forms</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Chapter III registration of marriages celebrated in other forms (SMA Sec. 15–16), with notice publication and objection period</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Marriage Notice Book</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Statutory book in which notices under Sec. 5 / Sec. 16 are entered and open to inspection (Sec. 6)</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30-day countdown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Statutory objection / waiting period from notice publication (Sec. 7 / Sec. 16)</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First Payment / Second Payment</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Fee collected at notice stage (first) and at registration/solemnization stage (second) per Karnataka Special Marriage fee schedule</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GSC (Guarantee of Services to Citizen)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 xml:space="preserve">Unique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acknowledgement number issued for notified services; enables citizens to track application status and file appeals at https://sakala.kar.nic.in/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proofErr w:type="spellStart"/>
            <w:r w:rsidRPr="00FE3C94">
              <w:rPr>
                <w:rFonts w:ascii="Times New Roman" w:hAnsi="Times New Roman" w:cs="Times New Roman"/>
                <w:sz w:val="24"/>
                <w:szCs w:val="24"/>
              </w:rPr>
              <w:t>Sakala</w:t>
            </w:r>
            <w:proofErr w:type="spellEnd"/>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 xml:space="preserve">Karnataka Guarantee of Services to Citizens </w:t>
            </w:r>
            <w:proofErr w:type="spellStart"/>
            <w:r w:rsidRPr="00FE3C94">
              <w:rPr>
                <w:rFonts w:ascii="Times New Roman" w:hAnsi="Times New Roman" w:cs="Times New Roman"/>
                <w:sz w:val="24"/>
                <w:szCs w:val="24"/>
              </w:rPr>
              <w:t>programme</w:t>
            </w:r>
            <w:proofErr w:type="spellEnd"/>
            <w:r w:rsidRPr="00FE3C94">
              <w:rPr>
                <w:rFonts w:ascii="Times New Roman" w:hAnsi="Times New Roman" w:cs="Times New Roman"/>
                <w:sz w:val="24"/>
                <w:szCs w:val="24"/>
              </w:rPr>
              <w:t xml:space="preserve"> (Act, 2011); mandates time-bound delivery and accountability for notified government services</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20" w:name="_Toc239841655"/>
      <w:r w:rsidRPr="00FE3C94">
        <w:rPr>
          <w:rFonts w:ascii="Times New Roman" w:hAnsi="Times New Roman" w:cs="Times New Roman"/>
          <w:sz w:val="24"/>
          <w:szCs w:val="24"/>
        </w:rPr>
        <w:t>Current state</w:t>
      </w:r>
      <w:bookmarkEnd w:id="20"/>
      <w:r w:rsidRPr="00FE3C94">
        <w:rPr>
          <w:rFonts w:ascii="Times New Roman" w:hAnsi="Times New Roman" w:cs="Times New Roman"/>
          <w:sz w:val="24"/>
          <w:szCs w:val="24"/>
        </w:rPr>
        <w:t xml:space="preserve"> </w:t>
      </w:r>
    </w:p>
    <w:p w:rsidR="002524C7" w:rsidRPr="00FE3C94" w:rsidRDefault="00251247" w:rsidP="000B0387">
      <w:pPr>
        <w:pStyle w:val="Heading3"/>
        <w:numPr>
          <w:ilvl w:val="0"/>
          <w:numId w:val="15"/>
        </w:numPr>
        <w:rPr>
          <w:rFonts w:ascii="Times New Roman" w:hAnsi="Times New Roman" w:cs="Times New Roman"/>
          <w:sz w:val="24"/>
          <w:szCs w:val="24"/>
        </w:rPr>
      </w:pPr>
      <w:bookmarkStart w:id="21" w:name="_Toc239841656"/>
      <w:r w:rsidRPr="00FE3C94">
        <w:rPr>
          <w:rFonts w:ascii="Times New Roman" w:hAnsi="Times New Roman" w:cs="Times New Roman"/>
          <w:sz w:val="24"/>
          <w:szCs w:val="24"/>
        </w:rPr>
        <w:t>As-Is pain points</w:t>
      </w:r>
      <w:bookmarkEnd w:id="21"/>
    </w:p>
    <w:p w:rsidR="002524C7" w:rsidRPr="00FE3C94" w:rsidRDefault="00251247" w:rsidP="00877E32">
      <w:pPr>
        <w:ind w:left="1080"/>
        <w:rPr>
          <w:rFonts w:ascii="Times New Roman" w:hAnsi="Times New Roman" w:cs="Times New Roman"/>
          <w:sz w:val="24"/>
          <w:szCs w:val="24"/>
        </w:rPr>
      </w:pPr>
      <w:r w:rsidRPr="00FE3C94">
        <w:rPr>
          <w:rFonts w:ascii="Times New Roman" w:hAnsi="Times New Roman" w:cs="Times New Roman"/>
          <w:sz w:val="24"/>
          <w:szCs w:val="24"/>
        </w:rPr>
        <w:t>Pain points evidenced from Kaveri 2.0 workshops, ServiceDesk tickets and department discussions. The Addressed in column maps each item to the To-Be process in this BRD (7) and to functional / non-functional requirements, fallbacks and risks in this document (8–11).</w:t>
      </w:r>
    </w:p>
    <w:tbl>
      <w:tblPr>
        <w:tblStyle w:val="TableGrid"/>
        <w:tblW w:w="0" w:type="auto"/>
        <w:jc w:val="center"/>
        <w:tblLayout w:type="fixed"/>
        <w:tblLook w:val="04A0" w:firstRow="1" w:lastRow="0" w:firstColumn="1" w:lastColumn="0" w:noHBand="0" w:noVBand="1"/>
      </w:tblPr>
      <w:tblGrid>
        <w:gridCol w:w="1001"/>
        <w:gridCol w:w="1559"/>
        <w:gridCol w:w="1985"/>
        <w:gridCol w:w="1555"/>
        <w:gridCol w:w="2126"/>
      </w:tblGrid>
      <w:tr w:rsidR="00285A57" w:rsidRPr="00FE3C94" w:rsidTr="00877E32">
        <w:trPr>
          <w:jc w:val="center"/>
        </w:trPr>
        <w:tc>
          <w:tcPr>
            <w:tcW w:w="1001" w:type="dxa"/>
            <w:shd w:val="clear" w:color="auto" w:fill="D9E2F3"/>
          </w:tcPr>
          <w:p w:rsidR="00285A57" w:rsidRPr="00FE3C94" w:rsidRDefault="00285A57" w:rsidP="00251247">
            <w:pPr>
              <w:rPr>
                <w:rFonts w:ascii="Times New Roman" w:hAnsi="Times New Roman" w:cs="Times New Roman"/>
                <w:b/>
                <w:sz w:val="24"/>
                <w:szCs w:val="24"/>
              </w:rPr>
            </w:pPr>
            <w:proofErr w:type="spellStart"/>
            <w:r w:rsidRPr="00FE3C94">
              <w:rPr>
                <w:rFonts w:ascii="Times New Roman" w:hAnsi="Times New Roman" w:cs="Times New Roman"/>
                <w:b/>
                <w:sz w:val="24"/>
                <w:szCs w:val="24"/>
              </w:rPr>
              <w:t>Sr.No</w:t>
            </w:r>
            <w:proofErr w:type="spellEnd"/>
          </w:p>
        </w:tc>
        <w:tc>
          <w:tcPr>
            <w:tcW w:w="1559"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Pain Point</w:t>
            </w:r>
          </w:p>
        </w:tc>
        <w:tc>
          <w:tcPr>
            <w:tcW w:w="1985"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55"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Source</w:t>
            </w:r>
          </w:p>
        </w:tc>
        <w:tc>
          <w:tcPr>
            <w:tcW w:w="2126"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Addressed in (this BRD)</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 mobile-friendly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application is not usable on mobile browsers, limiting citizen access on phones and tablets.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7.vi (UI/UX); 7.i.a / 7.ii.a Online channels; 8.xi UI; 9.iv NFR-MRG-VAPT-002 (mobile-responsive interfaces)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Incorrect address on certificate</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Sub-district is incorrectly included in the address shown on the marriage certificate.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BRD 7.i.b.A common intake (party address); 7.i.b.B / 7.i.b.C certificate issuance; 8.i.c–8.i.e; FR-HMA-008, FR-HMA-010/011; </w:t>
            </w:r>
            <w:r w:rsidRPr="00FE3C94">
              <w:rPr>
                <w:rFonts w:ascii="Times New Roman" w:hAnsi="Times New Roman" w:cs="Times New Roman"/>
                <w:sz w:val="24"/>
                <w:szCs w:val="24"/>
              </w:rPr>
              <w:lastRenderedPageBreak/>
              <w:t>8.i.p FR-HMA-030/080/081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3</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Complex area/village selection</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Selecting area or village is cumbersome and difficult for applicants to complete accurately.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(jurisdiction / area selection); 8.i.b; FR-HMA-005, FR-HMA-008; 8.xii Integrations (MDM / address master)</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4</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Restrictive document upload rules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Uploaded image file size is too small, and mandatory pixel/dimension checks block valid uploads.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(supporting documents); 8.i.i; FR-HMA-065, FR-HMA-018/019</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5</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Missing Save action for Witness 3</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'Save Witness 3' action is missing from the workflow.</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(witnesses); 8.i.f; FR-HMA-012–014; BR-HMA-001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6</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Edit does not return to correct step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Using Edit from an in-progress marriage application does not open the latest or relevant step (e.g., Marriage Details screen).</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7.i.b.D Application Status Model; 8.i.o; FR-HMA-073/074; BR-HMA-014, BR-HMA-017</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7</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Documents not visible during scrutiny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Supporting documents uploaded with the application are not reliably visible to marriage registrar during application scrutiny.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Online / 7.i.b.C Offline (SRO scrutiny); 8.i.k; FR-HMA-026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8</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edit flexibility before payment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Applicants cannot freely go back to earlier steps and edit data.</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 process (edit until payment / eSign gate); 8.i.m; FR-HMA-052; BR-HMA-010</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9</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processing priority order</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Applications are not handled in first-in, first-out (FIFO) order, affecting fairness and turnaround time.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7.i.b.D Application Status Model (officer queue); 8.i.k; FR-HMA-077; 8.vii FR-HMA-042 (cycle-time MIS)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10</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Password-protected uploads not handled</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system accepts or fails unclearly on password-protected documents instead of blocking them with a clear message.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(document upload validation); 11 FB-MRG-003; 8.i.i FR-HMA-065</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Limited notification channels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Notifications are not sent through both SMS and email as expected by the citizens and officers.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 / 7.ii.b process; 7.vi (payments and notifications); 8.vi; FR-HMA-036–038; FR-SMA-054; FB-MRG-004</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12</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operational dashboard visibility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There is no dashboard showing daily registration count, pending applications, or processed applications.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7.vi What is new in Kaveri 3.0; 8.vii; FR-HMA-041–045; FR-SMA-055–058</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13</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Wrong DEO allocation and no reassignment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Applications are frequently allocated to the wrong DEO by mistake. Officers cannot return, reassign, clear, or remove applications from DEO login without </w:t>
            </w:r>
            <w:proofErr w:type="spellStart"/>
            <w:r w:rsidRPr="00FE3C94">
              <w:rPr>
                <w:rFonts w:ascii="Times New Roman" w:hAnsi="Times New Roman" w:cs="Times New Roman"/>
                <w:sz w:val="24"/>
                <w:szCs w:val="24"/>
              </w:rPr>
              <w:t>ServiceDesk</w:t>
            </w:r>
            <w:proofErr w:type="spellEnd"/>
            <w:r w:rsidRPr="00FE3C94">
              <w:rPr>
                <w:rFonts w:ascii="Times New Roman" w:hAnsi="Times New Roman" w:cs="Times New Roman"/>
                <w:sz w:val="24"/>
                <w:szCs w:val="24"/>
              </w:rPr>
              <w:t xml:space="preserve"> intervention (~66 tickets; 8 in last 3 </w:t>
            </w:r>
            <w:r w:rsidRPr="00FE3C94">
              <w:rPr>
                <w:rFonts w:ascii="Times New Roman" w:hAnsi="Times New Roman" w:cs="Times New Roman"/>
                <w:sz w:val="24"/>
                <w:szCs w:val="24"/>
              </w:rPr>
              <w:lastRenderedPageBreak/>
              <w:t>months — still active).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7.i.b.C Offline (SR allocates / reassigns DEO); 8.i.n; FR-HMA-069, FR-HMA-088; 10 RS-MRG-003</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14</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workflow state errors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After notice period completion, the system still shows Generate Notice or Print Notice instead of advancing. Notice steps reappear after second payment. </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7.ii.b.D / 7.iii.b.C Application Status Model; 8.ii.h; FR-SMA-019–032, FR-SMA-024–026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15</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Blank challan / verify-challan loop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Citizen payment fails because the portal shows Verify Challan with a blank challan, forcing repeated payment attempts and helpdesk tickets (~38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 7.ii.b.B Online payment; 7.vi (payments); 8.i.j; 11 FB-MRG-001; NFR-MRG-PAY-001; FR-HMA-025, FR-SMA-052</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16</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Stuck on summary page — cannot go to next step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Users cannot proceed past the summary/review page to the next workflow step, leaving applications blocked mid-process (~41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 / 7.ii.b.B process (summary → next step); 8.i.m; FR-HMA-051, FR-HMA-052; FR-SMA-012; FR-HMA-038</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17</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DOB and party details not reflecting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Date of birth and related bride/bridegroom details entered in the application do not reflect on subsequent screens or the certificate (~21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 7.ii.b.A party particulars; 8.i.d–8.i.e; 8.2.3; FR-HMA-058, FR-HMA-089; FR-SMA-009/062/063/066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18</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Place of marriage missing in </w:t>
            </w:r>
            <w:r w:rsidRPr="00FE3C94">
              <w:rPr>
                <w:rFonts w:ascii="Times New Roman" w:hAnsi="Times New Roman" w:cs="Times New Roman"/>
                <w:sz w:val="24"/>
                <w:szCs w:val="24"/>
              </w:rPr>
              <w:lastRenderedPageBreak/>
              <w:t>summary/report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Place of Marriage captured during data entry does </w:t>
            </w:r>
            <w:r w:rsidRPr="00FE3C94">
              <w:rPr>
                <w:rFonts w:ascii="Times New Roman" w:hAnsi="Times New Roman" w:cs="Times New Roman"/>
                <w:sz w:val="24"/>
                <w:szCs w:val="24"/>
              </w:rPr>
              <w:lastRenderedPageBreak/>
              <w:t>not appear in the review summary page or summary report (~12 tickets; also listed in curated issues list).</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BRD 7.i.b.A / 7.ii.b.A marriage details (place of </w:t>
            </w:r>
            <w:r w:rsidRPr="00FE3C94">
              <w:rPr>
                <w:rFonts w:ascii="Times New Roman" w:hAnsi="Times New Roman" w:cs="Times New Roman"/>
                <w:sz w:val="24"/>
                <w:szCs w:val="24"/>
              </w:rPr>
              <w:lastRenderedPageBreak/>
              <w:t>marriage); 8.i.c; 8.2.2; FR-HMA-017; FR-HMA-051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19</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Cross-reference to registered marriage missing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There is no usable provision to add cross-references to a registered marriage. Multiple recent tickets (May–Jun 2026) request this repeatedly.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7.vi What is new in Kaveri 3.0 (post-registration search); 8.v; FR-HMA-034; 8.xiii.a Core entities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20</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Signatures missing on digitally signed certificate</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After digital signing, bride, bridegroom, and witness signatures do not appear on the generated certificate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Online DSC / certificate; 7.iii.b.B solemnization &amp; certificate; 8.i.p; 8.iii.c; FR-HMA-054/080; FR-SMA-040/048; BR-HMA-001, BR-SMA-011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number and notice date not displaying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number and notice date do not show on the relevant screens after notice generation, affecting verification and further processing (repeated in last 3 months).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7.ii.b notice generation / publication; 7.ii.b.D status model; 8.ii.e–8.ii.g; FR-SMA-014/016/021; FR-SMA-055</w:t>
            </w:r>
          </w:p>
        </w:tc>
      </w:tr>
    </w:tbl>
    <w:p w:rsidR="00872E1C" w:rsidRDefault="00872E1C" w:rsidP="0096009B"/>
    <w:p w:rsidR="00872E1C" w:rsidRDefault="00872E1C" w:rsidP="00872E1C"/>
    <w:p w:rsidR="00872E1C" w:rsidRDefault="00872E1C" w:rsidP="00872E1C"/>
    <w:p w:rsidR="00872E1C" w:rsidRDefault="00872E1C" w:rsidP="00872E1C"/>
    <w:p w:rsidR="00872E1C" w:rsidRDefault="00872E1C" w:rsidP="00872E1C"/>
    <w:p w:rsidR="002524C7" w:rsidRPr="00FE3C94" w:rsidRDefault="00251247" w:rsidP="000B0387">
      <w:pPr>
        <w:pStyle w:val="Heading2"/>
        <w:numPr>
          <w:ilvl w:val="0"/>
          <w:numId w:val="7"/>
        </w:numPr>
        <w:rPr>
          <w:rFonts w:ascii="Times New Roman" w:hAnsi="Times New Roman" w:cs="Times New Roman"/>
          <w:sz w:val="24"/>
          <w:szCs w:val="24"/>
        </w:rPr>
      </w:pPr>
      <w:bookmarkStart w:id="22" w:name="_Toc239841657"/>
      <w:r w:rsidRPr="00FE3C94">
        <w:rPr>
          <w:rFonts w:ascii="Times New Roman" w:hAnsi="Times New Roman" w:cs="Times New Roman"/>
          <w:sz w:val="24"/>
          <w:szCs w:val="24"/>
        </w:rPr>
        <w:lastRenderedPageBreak/>
        <w:t>Future state (To-Be)</w:t>
      </w:r>
      <w:bookmarkEnd w:id="22"/>
    </w:p>
    <w:p w:rsidR="002524C7" w:rsidRPr="00FE3C94" w:rsidRDefault="00251247" w:rsidP="00AD6539">
      <w:pPr>
        <w:ind w:left="360"/>
        <w:jc w:val="both"/>
        <w:rPr>
          <w:rFonts w:ascii="Times New Roman" w:hAnsi="Times New Roman" w:cs="Times New Roman"/>
          <w:sz w:val="24"/>
          <w:szCs w:val="24"/>
        </w:rPr>
      </w:pPr>
      <w:r w:rsidRPr="00FE3C94">
        <w:rPr>
          <w:rFonts w:ascii="Times New Roman" w:hAnsi="Times New Roman" w:cs="Times New Roman"/>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FE3C94" w:rsidRDefault="00251247" w:rsidP="000B0387">
      <w:pPr>
        <w:pStyle w:val="Heading3"/>
        <w:numPr>
          <w:ilvl w:val="0"/>
          <w:numId w:val="16"/>
        </w:numPr>
        <w:rPr>
          <w:rFonts w:ascii="Times New Roman" w:hAnsi="Times New Roman" w:cs="Times New Roman"/>
          <w:sz w:val="24"/>
          <w:szCs w:val="24"/>
        </w:rPr>
      </w:pPr>
      <w:bookmarkStart w:id="23" w:name="_Toc239841658"/>
      <w:r w:rsidRPr="00FE3C94">
        <w:rPr>
          <w:rFonts w:ascii="Times New Roman" w:hAnsi="Times New Roman" w:cs="Times New Roman"/>
          <w:sz w:val="24"/>
          <w:szCs w:val="24"/>
        </w:rPr>
        <w:t>Hindu Marriage</w:t>
      </w:r>
      <w:bookmarkEnd w:id="23"/>
    </w:p>
    <w:p w:rsidR="002524C7" w:rsidRPr="00FE3C94" w:rsidRDefault="00251247" w:rsidP="000B0387">
      <w:pPr>
        <w:pStyle w:val="Heading4"/>
        <w:numPr>
          <w:ilvl w:val="0"/>
          <w:numId w:val="17"/>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AD6539">
      <w:pPr>
        <w:ind w:left="1980"/>
        <w:jc w:val="both"/>
        <w:rPr>
          <w:rFonts w:ascii="Times New Roman" w:hAnsi="Times New Roman" w:cs="Times New Roman"/>
          <w:sz w:val="24"/>
          <w:szCs w:val="24"/>
        </w:rPr>
      </w:pPr>
      <w:r w:rsidRPr="00FE3C94">
        <w:rPr>
          <w:rFonts w:ascii="Times New Roman" w:hAnsi="Times New Roman" w:cs="Times New Roman"/>
          <w:sz w:val="24"/>
          <w:szCs w:val="24"/>
        </w:rPr>
        <w:t>Hindu Marriage supports Online and Offline (In Person) channels.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Hindu Marriage Online</w:t>
            </w:r>
          </w:p>
        </w:tc>
        <w:tc>
          <w:tcPr>
            <w:tcW w:w="2977" w:type="dxa"/>
          </w:tcPr>
          <w:p w:rsidR="000A2F07" w:rsidRPr="00FE3C94" w:rsidRDefault="00E91FC6" w:rsidP="005F6564">
            <w:pPr>
              <w:rPr>
                <w:rFonts w:ascii="Times New Roman" w:hAnsi="Times New Roman" w:cs="Times New Roman"/>
                <w:sz w:val="24"/>
                <w:szCs w:val="24"/>
              </w:rPr>
            </w:pPr>
            <w:r w:rsidRPr="00FE3C94">
              <w:rPr>
                <w:rFonts w:ascii="Times New Roman" w:hAnsi="Times New Roman" w:cs="Times New Roman"/>
                <w:sz w:val="24"/>
                <w:szCs w:val="24"/>
              </w:rPr>
              <w:t xml:space="preserve">Registration, </w:t>
            </w:r>
            <w:r w:rsidR="005F6564" w:rsidRPr="00FE3C94">
              <w:rPr>
                <w:rFonts w:ascii="Times New Roman" w:hAnsi="Times New Roman" w:cs="Times New Roman"/>
                <w:sz w:val="24"/>
                <w:szCs w:val="24"/>
              </w:rPr>
              <w:t xml:space="preserve">e-KYC / Face Authentication </w:t>
            </w:r>
            <w:r w:rsidRPr="00FE3C94">
              <w:rPr>
                <w:rFonts w:ascii="Times New Roman" w:hAnsi="Times New Roman" w:cs="Times New Roman"/>
                <w:sz w:val="24"/>
                <w:szCs w:val="24"/>
              </w:rPr>
              <w:t xml:space="preserve">(Bride),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Payment (post-approval), Tracking</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Verification,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Hindu Marriage Offline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Payment, Appointment Booking, Printout</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Stage 1, SR→DEO allocation, Form upload, SR Stage 2,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w:t>
            </w:r>
          </w:p>
        </w:tc>
      </w:tr>
    </w:tbl>
    <w:p w:rsidR="002524C7" w:rsidRPr="00FE3C94" w:rsidRDefault="002524C7">
      <w:pPr>
        <w:rPr>
          <w:rFonts w:ascii="Times New Roman" w:hAnsi="Times New Roman" w:cs="Times New Roman"/>
          <w:sz w:val="24"/>
          <w:szCs w:val="24"/>
        </w:rPr>
      </w:pPr>
    </w:p>
    <w:p w:rsidR="002550AF" w:rsidRPr="00FE3C94" w:rsidRDefault="002550AF">
      <w:pPr>
        <w:rPr>
          <w:rFonts w:ascii="Times New Roman" w:hAnsi="Times New Roman" w:cs="Times New Roman"/>
          <w:sz w:val="24"/>
          <w:szCs w:val="24"/>
        </w:rPr>
      </w:pPr>
    </w:p>
    <w:p w:rsidR="002550AF" w:rsidRPr="00FE3C94" w:rsidRDefault="002550AF">
      <w:pPr>
        <w:rPr>
          <w:rFonts w:ascii="Times New Roman" w:hAnsi="Times New Roman" w:cs="Times New Roman"/>
          <w:sz w:val="24"/>
          <w:szCs w:val="24"/>
        </w:rPr>
      </w:pPr>
    </w:p>
    <w:p w:rsidR="002524C7" w:rsidRPr="00FE3C94" w:rsidRDefault="00251247" w:rsidP="000B0387">
      <w:pPr>
        <w:pStyle w:val="Heading4"/>
        <w:numPr>
          <w:ilvl w:val="0"/>
          <w:numId w:val="17"/>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0"/>
          <w:numId w:val="18"/>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2550AF">
      <w:pPr>
        <w:ind w:left="2880"/>
        <w:jc w:val="both"/>
        <w:rPr>
          <w:rFonts w:ascii="Times New Roman" w:hAnsi="Times New Roman" w:cs="Times New Roman"/>
          <w:sz w:val="24"/>
          <w:szCs w:val="24"/>
        </w:rPr>
      </w:pPr>
      <w:r w:rsidRPr="00FE3C94">
        <w:rPr>
          <w:rFonts w:ascii="Times New Roman" w:hAnsi="Times New Roman" w:cs="Times New Roman"/>
          <w:sz w:val="24"/>
          <w:szCs w:val="24"/>
        </w:rPr>
        <w:t>Identical in both Hindu Marriage diagrams (Citizens and System lanes):</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Select channel: Hindu Marriage Online / Hindu Marriage Offline. Channel is chosen before prerequisites.</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Read and continue with Prerequisite for marriage and complete declaration — single combined acknowledgement screen (eligibility, </w:t>
      </w:r>
      <w:r w:rsidRPr="00FE3C94">
        <w:rPr>
          <w:rFonts w:ascii="Times New Roman" w:hAnsi="Times New Roman" w:cs="Times New Roman"/>
          <w:sz w:val="24"/>
          <w:szCs w:val="24"/>
        </w:rPr>
        <w:lastRenderedPageBreak/>
        <w:t>documents, channel implications and statutory declarations). SR rejection of the notice application returns here for correction and resubmission.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Enter / capture Marriage details, Bride details, Bridegroom details, Witness details — persisted to the application record. Online channel: e-KYC / Face Authentication on Bride details (see 7.i.b.B). Offline channel: whether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information is available — if yes, e-KYC / Face Authentication on Bride &amp; Bridegroom details; if no, manual data entry (see 7.i.b.C). This step is the re-entry point for SR rejection loops that return to citizen data entry in both diagrams.</w:t>
      </w:r>
    </w:p>
    <w:p w:rsidR="00356CC3" w:rsidRPr="00FE3C94" w:rsidRDefault="00356CC3" w:rsidP="00356CC3">
      <w:pPr>
        <w:pStyle w:val="ListNumber"/>
        <w:numPr>
          <w:ilvl w:val="0"/>
          <w:numId w:val="0"/>
        </w:numPr>
        <w:ind w:left="2880"/>
        <w:jc w:val="both"/>
        <w:rPr>
          <w:rFonts w:ascii="Times New Roman" w:hAnsi="Times New Roman" w:cs="Times New Roman"/>
          <w:sz w:val="24"/>
          <w:szCs w:val="24"/>
        </w:rPr>
      </w:pPr>
    </w:p>
    <w:p w:rsidR="00356CC3" w:rsidRPr="00FE3C94" w:rsidRDefault="00356CC3" w:rsidP="00356CC3">
      <w:pPr>
        <w:pStyle w:val="ListNumber"/>
        <w:numPr>
          <w:ilvl w:val="0"/>
          <w:numId w:val="0"/>
        </w:numPr>
        <w:ind w:left="2880"/>
        <w:jc w:val="both"/>
        <w:rPr>
          <w:rFonts w:ascii="Times New Roman" w:hAnsi="Times New Roman" w:cs="Times New Roman"/>
          <w:sz w:val="24"/>
          <w:szCs w:val="24"/>
        </w:rPr>
      </w:pPr>
    </w:p>
    <w:p w:rsidR="002524C7" w:rsidRPr="00FE3C94" w:rsidRDefault="00251247" w:rsidP="000B0387">
      <w:pPr>
        <w:pStyle w:val="Heading5"/>
        <w:numPr>
          <w:ilvl w:val="0"/>
          <w:numId w:val="18"/>
        </w:numPr>
        <w:rPr>
          <w:rFonts w:ascii="Times New Roman" w:hAnsi="Times New Roman" w:cs="Times New Roman"/>
          <w:sz w:val="24"/>
          <w:szCs w:val="24"/>
        </w:rPr>
      </w:pPr>
      <w:r w:rsidRPr="00FE3C94">
        <w:rPr>
          <w:rFonts w:ascii="Times New Roman" w:hAnsi="Times New Roman" w:cs="Times New Roman"/>
          <w:sz w:val="24"/>
          <w:szCs w:val="24"/>
        </w:rPr>
        <w:t>Online</w:t>
      </w:r>
    </w:p>
    <w:p w:rsidR="007F1085" w:rsidRPr="00FE3C94" w:rsidRDefault="004D4CBC" w:rsidP="00356CC3">
      <w:pPr>
        <w:pStyle w:val="NormalWeb"/>
        <w:jc w:val="right"/>
      </w:pPr>
      <w:r>
        <w:rPr>
          <w:noProof/>
        </w:rPr>
        <w:drawing>
          <wp:inline distT="0" distB="0" distL="0" distR="0" wp14:anchorId="1B5F2CCC" wp14:editId="2D4648DB">
            <wp:extent cx="6492240" cy="1565311"/>
            <wp:effectExtent l="0" t="0" r="3810" b="0"/>
            <wp:docPr id="11" name="Picture 17" descr="C:\Users\Administrator\Downloads\Hindu_Marriage_Online.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descr="C:\Users\Administrator\Downloads\Hindu_Marriage_Online.drawio (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92240" cy="1565311"/>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Hindu Marriage Online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7.i.b.A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Capture marriage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/Face Authentication on Bride details / Bridegroom / 3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Per Online diagram: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applied on Bride details during capture (Bridegroom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Sub-Registrar office and review summary of updated information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Jurisdiction routing</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Submit Form I (Memorandum) and Form IA (Application)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 &amp; Form IA generated for the selected office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10</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Proceed with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Form I and Form IA</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refusal reason recorded</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for Online Payment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occurs only after SR approval</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Serial/page/volume assigned; marriage certificate (Form II-A) generated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II-A available for download (register endorsement electronic; Form II not used)</w:t>
            </w:r>
          </w:p>
        </w:tc>
      </w:tr>
    </w:tbl>
    <w:p w:rsidR="002524C7" w:rsidRPr="00FE3C94" w:rsidRDefault="002524C7">
      <w:pPr>
        <w:jc w:val="center"/>
        <w:rPr>
          <w:rFonts w:ascii="Times New Roman" w:hAnsi="Times New Roman" w:cs="Times New Roman"/>
          <w:sz w:val="24"/>
          <w:szCs w:val="24"/>
        </w:rPr>
      </w:pPr>
    </w:p>
    <w:p w:rsidR="002524C7" w:rsidRPr="00FE3C94" w:rsidRDefault="00251247" w:rsidP="005046C5">
      <w:pPr>
        <w:jc w:val="both"/>
        <w:rPr>
          <w:rFonts w:ascii="Times New Roman" w:hAnsi="Times New Roman" w:cs="Times New Roman"/>
          <w:sz w:val="24"/>
          <w:szCs w:val="24"/>
        </w:rPr>
      </w:pPr>
      <w:r w:rsidRPr="00FE3C94">
        <w:rPr>
          <w:rFonts w:ascii="Times New Roman" w:hAnsi="Times New Roman" w:cs="Times New Roman"/>
          <w:sz w:val="24"/>
          <w:szCs w:val="24"/>
        </w:rPr>
        <w:t>Key characteristics: channel before combined prerequisite+declaration; e-KYC / Face Authentication on Bride details during capture; office selection + summary; Form I &amp; Form IA + eSign; SR digital signature assigns serial/page/volume and issues Form II-A certificate (no Form II); no printout, no appointment, no DEO; single SR verification; payment only after SR approval; fully digital signature chain.</w:t>
      </w:r>
    </w:p>
    <w:p w:rsidR="002524C7" w:rsidRPr="00FE3C94" w:rsidRDefault="00251247" w:rsidP="000B0387">
      <w:pPr>
        <w:pStyle w:val="Heading5"/>
        <w:numPr>
          <w:ilvl w:val="0"/>
          <w:numId w:val="18"/>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7F1085" w:rsidRPr="00FE3C94" w:rsidRDefault="004D4CBC" w:rsidP="00DA707C">
      <w:pPr>
        <w:pStyle w:val="NormalWeb"/>
        <w:jc w:val="right"/>
      </w:pPr>
      <w:r>
        <w:rPr>
          <w:noProof/>
        </w:rPr>
        <w:drawing>
          <wp:inline distT="0" distB="0" distL="0" distR="0" wp14:anchorId="69983841" wp14:editId="0FB30509">
            <wp:extent cx="6143625" cy="2067002"/>
            <wp:effectExtent l="0" t="0" r="0" b="9525"/>
            <wp:docPr id="12" name="Picture 16" descr="C:\Users\Administrator\Downloads\Hindu_Marriage_Offline.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descr="C:\Users\Administrator\Downloads\Hindu_Marriage_Offline.drawio (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73266" cy="2144264"/>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Hindu Marriage Offline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7.i.b.A step 7 — Offline-specific steps):</w:t>
      </w:r>
    </w:p>
    <w:tbl>
      <w:tblPr>
        <w:tblStyle w:val="TableGrid"/>
        <w:tblW w:w="0" w:type="auto"/>
        <w:tblLook w:val="04A0" w:firstRow="1" w:lastRow="0" w:firstColumn="1" w:lastColumn="0" w:noHBand="0" w:noVBand="1"/>
      </w:tblPr>
      <w:tblGrid>
        <w:gridCol w:w="563"/>
        <w:gridCol w:w="4543"/>
        <w:gridCol w:w="2553"/>
        <w:gridCol w:w="2555"/>
      </w:tblGrid>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7</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 xml:space="preserve">Whether </w:t>
            </w:r>
            <w:proofErr w:type="spellStart"/>
            <w:r w:rsidRPr="00FE3C94">
              <w:rPr>
                <w:rFonts w:ascii="Times New Roman" w:hAnsi="Times New Roman" w:cs="Times New Roman"/>
                <w:b/>
                <w:sz w:val="24"/>
                <w:szCs w:val="24"/>
              </w:rPr>
              <w:t>Aadhaar</w:t>
            </w:r>
            <w:proofErr w:type="spellEnd"/>
            <w:r w:rsidRPr="00FE3C94">
              <w:rPr>
                <w:rFonts w:ascii="Times New Roman" w:hAnsi="Times New Roman" w:cs="Times New Roman"/>
                <w:b/>
                <w:sz w:val="24"/>
                <w:szCs w:val="24"/>
              </w:rPr>
              <w:t xml:space="preserve"> information available? If Yes → e-KYC / Face Authentication on </w:t>
            </w:r>
            <w:r w:rsidRPr="00FE3C94">
              <w:rPr>
                <w:rFonts w:ascii="Times New Roman" w:hAnsi="Times New Roman" w:cs="Times New Roman"/>
                <w:b/>
                <w:sz w:val="24"/>
                <w:szCs w:val="24"/>
              </w:rPr>
              <w:lastRenderedPageBreak/>
              <w:t>Bride &amp; Bridegroom details; else Enter Bride &amp; Bridegroom details (manual)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Per Offline diagram (</w:t>
            </w:r>
            <w:proofErr w:type="spellStart"/>
            <w:r w:rsidRPr="00FE3C94">
              <w:rPr>
                <w:rFonts w:ascii="Times New Roman" w:hAnsi="Times New Roman" w:cs="Times New Roman"/>
                <w:b/>
                <w:sz w:val="24"/>
                <w:szCs w:val="24"/>
              </w:rPr>
              <w:t>Aadhaar</w:t>
            </w:r>
            <w:proofErr w:type="spellEnd"/>
            <w:r w:rsidRPr="00FE3C94">
              <w:rPr>
                <w:rFonts w:ascii="Times New Roman" w:hAnsi="Times New Roman" w:cs="Times New Roman"/>
                <w:b/>
                <w:sz w:val="24"/>
                <w:szCs w:val="24"/>
              </w:rPr>
              <w:t xml:space="preserve"> YES/NO </w:t>
            </w:r>
            <w:r w:rsidRPr="00FE3C94">
              <w:rPr>
                <w:rFonts w:ascii="Times New Roman" w:hAnsi="Times New Roman" w:cs="Times New Roman"/>
                <w:b/>
                <w:sz w:val="24"/>
                <w:szCs w:val="24"/>
              </w:rPr>
              <w:lastRenderedPageBreak/>
              <w:t>branch); witness details captured with party particulars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8</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1 (decision) on captured application data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Makes Payment and schedule appointment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and slot booking in one step, after Stage 1 approval</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Printout taken on Form I, Form IA and Form II-A (Form II not required)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prints the statutory forms per Karnataka Hindu Marriage forms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allocates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Explicit allocation step per updated Offline diagram before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Parties and witnesses sign physically; citizen attends the SRO on the appointment date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(offline activity)</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 a system step; precondition for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Check the form on signature and uploads on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Data Entry Operator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DEO verifies signatures are present/complete, scans and uploads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2 (decision) on the uploaded signed forms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DEO check / upload 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DEO</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Re-check or re-upload; does not go back to citizen data entry</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II-A issued</w:t>
            </w:r>
          </w:p>
        </w:tc>
      </w:tr>
    </w:tbl>
    <w:p w:rsidR="002524C7" w:rsidRPr="00FE3C94" w:rsidRDefault="002524C7">
      <w:pPr>
        <w:jc w:val="center"/>
        <w:rPr>
          <w:rFonts w:ascii="Times New Roman" w:hAnsi="Times New Roman" w:cs="Times New Roman"/>
          <w:sz w:val="24"/>
          <w:szCs w:val="24"/>
        </w:rPr>
      </w:pPr>
    </w:p>
    <w:p w:rsidR="004B55D6"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II-A (no Form II blank endorsement); SR allocates to DEO; DEO signature check and upload; SR Verification Stage 2 on uploaded signed forms (reject returns to DEO); SR DSC assigns serial/page/volume then issues Form II-A certificate.</w:t>
      </w:r>
    </w:p>
    <w:p w:rsidR="002524C7" w:rsidRPr="00FE3C94" w:rsidRDefault="00251247" w:rsidP="000B0387">
      <w:pPr>
        <w:pStyle w:val="Heading5"/>
        <w:numPr>
          <w:ilvl w:val="0"/>
          <w:numId w:val="18"/>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DA707C">
      <w:pPr>
        <w:ind w:left="1800" w:firstLine="720"/>
        <w:rPr>
          <w:rFonts w:ascii="Times New Roman" w:hAnsi="Times New Roman" w:cs="Times New Roman"/>
          <w:sz w:val="24"/>
          <w:szCs w:val="24"/>
        </w:rPr>
      </w:pPr>
      <w:r w:rsidRPr="00FE3C94">
        <w:rPr>
          <w:rFonts w:ascii="Times New Roman" w:hAnsi="Times New Roman" w:cs="Times New Roman"/>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lastRenderedPageBreak/>
              <w:t>Status</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chosen (before prerequisites)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Marriage / bride / bridegroom / witness details saved (Online: e-KYC / Face Authentication on Bride details; Offline: e-KYC / Face Authentication on Bride &amp; Bridegroom when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(Online) / Pending SR verification Stage 1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&amp; summary reviewed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office chosen, summary confirmed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&amp; Form IA submitted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&amp; Form IA submitted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(Memorandum) and Form IA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r>
      <w:tr w:rsidR="004B55D6" w:rsidRPr="00FE3C94" w:rsidTr="004B55D6">
        <w:tc>
          <w:tcPr>
            <w:tcW w:w="2044"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Awaiting citizen </w:t>
            </w:r>
            <w:proofErr w:type="spellStart"/>
            <w:r w:rsidRPr="00FE3C94">
              <w:rPr>
                <w:rFonts w:ascii="Times New Roman" w:hAnsi="Times New Roman" w:cs="Times New Roman"/>
                <w:sz w:val="24"/>
                <w:szCs w:val="24"/>
              </w:rPr>
              <w:t>eSign</w:t>
            </w:r>
            <w:proofErr w:type="spellEnd"/>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 / Rejected — data</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data correction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citizen data entry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fee payable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Fee paid, receipt issued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(Online) / Appointment scheduled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Appointment scheduled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visit slot booked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printout taken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has allocated the application to a DEO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signed-form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signed-form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Physically signed forms pending at SRO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 / 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 checked signatures and uploaded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Pending SR verification — Stage 2</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of signed forms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 Rejected —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DEO for re-check / re-upload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Serial / page / volume assigned (electronic register; no Form II)</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II-A Generated / downloadable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3"/>
        <w:numPr>
          <w:ilvl w:val="0"/>
          <w:numId w:val="16"/>
        </w:numPr>
        <w:rPr>
          <w:rFonts w:ascii="Times New Roman" w:hAnsi="Times New Roman" w:cs="Times New Roman"/>
          <w:sz w:val="24"/>
          <w:szCs w:val="24"/>
        </w:rPr>
      </w:pPr>
      <w:bookmarkStart w:id="24" w:name="_Toc239841659"/>
      <w:r w:rsidRPr="00FE3C94">
        <w:rPr>
          <w:rFonts w:ascii="Times New Roman" w:hAnsi="Times New Roman" w:cs="Times New Roman"/>
          <w:sz w:val="24"/>
          <w:szCs w:val="24"/>
        </w:rPr>
        <w:t>Special Marriage Notice Generation (Intended Marriage / Other Forms)</w:t>
      </w:r>
      <w:bookmarkEnd w:id="24"/>
    </w:p>
    <w:p w:rsidR="002524C7" w:rsidRPr="00FE3C94" w:rsidRDefault="00251247" w:rsidP="00DA707C">
      <w:pPr>
        <w:ind w:left="1080"/>
        <w:rPr>
          <w:rFonts w:ascii="Times New Roman" w:hAnsi="Times New Roman" w:cs="Times New Roman"/>
          <w:sz w:val="24"/>
          <w:szCs w:val="24"/>
        </w:rPr>
      </w:pPr>
      <w:r w:rsidRPr="00FE3C94">
        <w:rPr>
          <w:rFonts w:ascii="Times New Roman" w:hAnsi="Times New Roman" w:cs="Times New Roman"/>
          <w:sz w:val="24"/>
          <w:szCs w:val="24"/>
        </w:rPr>
        <w:t xml:space="preserve">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YES/NO branch or manual); Online or Offline publication; first payment;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notice-board and the 30-day countdown.</w:t>
      </w:r>
    </w:p>
    <w:p w:rsidR="002524C7" w:rsidRPr="00FE3C94" w:rsidRDefault="00251247" w:rsidP="000B0387">
      <w:pPr>
        <w:pStyle w:val="Heading4"/>
        <w:numPr>
          <w:ilvl w:val="0"/>
          <w:numId w:val="19"/>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6E5FD8">
      <w:pPr>
        <w:ind w:left="1440"/>
        <w:rPr>
          <w:rFonts w:ascii="Times New Roman" w:hAnsi="Times New Roman" w:cs="Times New Roman"/>
          <w:sz w:val="24"/>
          <w:szCs w:val="24"/>
        </w:rPr>
      </w:pPr>
      <w:r w:rsidRPr="00FE3C94">
        <w:rPr>
          <w:rFonts w:ascii="Times New Roman" w:hAnsi="Times New Roman" w:cs="Times New Roman"/>
          <w:sz w:val="24"/>
          <w:szCs w:val="24"/>
        </w:rPr>
        <w:t xml:space="preserve">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w:t>
      </w:r>
      <w:proofErr w:type="gramStart"/>
      <w:r w:rsidRPr="00FE3C94">
        <w:rPr>
          <w:rFonts w:ascii="Times New Roman" w:hAnsi="Times New Roman" w:cs="Times New Roman"/>
          <w:sz w:val="24"/>
          <w:szCs w:val="24"/>
        </w:rPr>
        <w:t>immediately</w:t>
      </w:r>
      <w:proofErr w:type="gramEnd"/>
      <w:r w:rsidRPr="00FE3C94">
        <w:rPr>
          <w:rFonts w:ascii="Times New Roman" w:hAnsi="Times New Roman" w:cs="Times New Roman"/>
          <w:sz w:val="24"/>
          <w:szCs w:val="24"/>
        </w:rPr>
        <w:t xml:space="preserve"> after Marriage Registration; Other Forms additionally captures marriage details before Prerequisite.</w:t>
      </w:r>
    </w:p>
    <w:tbl>
      <w:tblPr>
        <w:tblStyle w:val="TableGrid"/>
        <w:tblW w:w="0" w:type="auto"/>
        <w:tblLook w:val="04A0" w:firstRow="1" w:lastRow="0" w:firstColumn="1" w:lastColumn="0" w:noHBand="0" w:noVBand="1"/>
      </w:tblPr>
      <w:tblGrid>
        <w:gridCol w:w="2385"/>
        <w:gridCol w:w="2447"/>
        <w:gridCol w:w="3023"/>
        <w:gridCol w:w="2359"/>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Special Marriage Notice — Online (Intended Marriage / Other Forms)</w:t>
            </w:r>
          </w:p>
        </w:tc>
        <w:tc>
          <w:tcPr>
            <w:tcW w:w="2556" w:type="dxa"/>
          </w:tcPr>
          <w:p w:rsidR="000A2F07" w:rsidRPr="00FE3C94" w:rsidRDefault="005F6564">
            <w:pPr>
              <w:rPr>
                <w:rFonts w:ascii="Times New Roman" w:hAnsi="Times New Roman" w:cs="Times New Roman"/>
                <w:sz w:val="24"/>
                <w:szCs w:val="24"/>
              </w:rPr>
            </w:pPr>
            <w:r w:rsidRPr="00FE3C94">
              <w:rPr>
                <w:rFonts w:ascii="Times New Roman" w:hAnsi="Times New Roman" w:cs="Times New Roman"/>
                <w:sz w:val="24"/>
                <w:szCs w:val="24"/>
              </w:rPr>
              <w:t xml:space="preserve">e-KYC / Face Authentication bride &amp; bridegroom, document upload (incl. photos), First Payment, portal notice,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rsidP="001B2E5F">
            <w:pPr>
              <w:rPr>
                <w:rFonts w:ascii="Times New Roman" w:hAnsi="Times New Roman" w:cs="Times New Roman"/>
                <w:sz w:val="24"/>
                <w:szCs w:val="24"/>
              </w:rPr>
            </w:pPr>
            <w:r w:rsidRPr="00FE3C94">
              <w:rPr>
                <w:rFonts w:ascii="Times New Roman" w:hAnsi="Times New Roman" w:cs="Times New Roman"/>
                <w:sz w:val="24"/>
                <w:szCs w:val="24"/>
              </w:rPr>
              <w:t>SR verification; System notice generation (no DEO / appointment)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 notice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Special Marriage Notice — Offline (Intended Marriage / Other Forms)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Capture details (e-KYC / Face Authentication when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w:t>
            </w:r>
            <w:r w:rsidRPr="00FE3C94">
              <w:rPr>
                <w:rFonts w:ascii="Times New Roman" w:hAnsi="Times New Roman" w:cs="Times New Roman"/>
                <w:sz w:val="24"/>
                <w:szCs w:val="24"/>
              </w:rPr>
              <w:lastRenderedPageBreak/>
              <w:t>else manual), document upload, First Payment, appointment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SR verification, notice generation, DEO photo/print/sign/scan/upload, paste on notice board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 notice</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4"/>
        <w:numPr>
          <w:ilvl w:val="0"/>
          <w:numId w:val="19"/>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0"/>
          <w:numId w:val="20"/>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783832">
      <w:pPr>
        <w:rPr>
          <w:rFonts w:ascii="Times New Roman" w:hAnsi="Times New Roman" w:cs="Times New Roman"/>
          <w:sz w:val="24"/>
          <w:szCs w:val="24"/>
        </w:rPr>
      </w:pPr>
      <w:r w:rsidRPr="00FE3C94">
        <w:rPr>
          <w:rFonts w:ascii="Times New Roman" w:hAnsi="Times New Roman" w:cs="Times New Roman"/>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(7.ii.b.B) or Offline (7.ii.b.C) notice diagram:</w:t>
      </w:r>
    </w:p>
    <w:p w:rsidR="002524C7" w:rsidRPr="00FE3C94" w:rsidRDefault="00251247" w:rsidP="000B0387">
      <w:pPr>
        <w:pStyle w:val="ListNumber"/>
        <w:numPr>
          <w:ilvl w:val="0"/>
          <w:numId w:val="8"/>
        </w:numPr>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783832">
      <w:pPr>
        <w:pStyle w:val="ListNumber"/>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Whether Marriage already taken place or not? — No: Special Marriage (Intended Marriage Notice); Yes: Special Marriage (Other Forms Notice). Online vs Offline is the selected notice channel (separate diagrams 7.ii.b.B / 7.ii.b.C). Marriage Registration (certificate) is initiated later by selecting an approved notice (see 7.iii).</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If Other Forms (Yes): Enter Marriage Details — date, place and form / rites of the already celebrated ceremony (not required for Intended Marriage). Both paths then continue to Prerequisite.</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FE3C94" w:rsidRDefault="00251247" w:rsidP="000B0387">
      <w:pPr>
        <w:pStyle w:val="Heading5"/>
        <w:numPr>
          <w:ilvl w:val="0"/>
          <w:numId w:val="20"/>
        </w:numPr>
        <w:rPr>
          <w:rFonts w:ascii="Times New Roman" w:hAnsi="Times New Roman" w:cs="Times New Roman"/>
          <w:sz w:val="24"/>
          <w:szCs w:val="24"/>
        </w:rPr>
      </w:pPr>
      <w:r w:rsidRPr="00FE3C94">
        <w:rPr>
          <w:rFonts w:ascii="Times New Roman" w:hAnsi="Times New Roman" w:cs="Times New Roman"/>
          <w:sz w:val="24"/>
          <w:szCs w:val="24"/>
        </w:rPr>
        <w:t>Online</w:t>
      </w:r>
    </w:p>
    <w:p w:rsidR="00A43E58" w:rsidRPr="00FE3C94" w:rsidRDefault="00A43E58" w:rsidP="00A43E58">
      <w:pPr>
        <w:pStyle w:val="NormalWeb"/>
      </w:pPr>
      <w:r w:rsidRPr="00FE3C94">
        <w:rPr>
          <w:noProof/>
        </w:rPr>
        <w:drawing>
          <wp:inline distT="0" distB="0" distL="0" distR="0" wp14:anchorId="7249636A" wp14:editId="7FB37CB5">
            <wp:extent cx="6836919" cy="2099463"/>
            <wp:effectExtent l="0" t="0" r="2540" b="0"/>
            <wp:docPr id="1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E:\MVP\Kaveri 3.0\Source Code\Kaveri 3 Plan\Finalized BRD\Marriage\RFP\Process Diagrams\Special Marriage\Special_Marriage_Notice_Online.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Marriage/Other Forms) Notice Generation — Online</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Flow (continuing from 7.ii.b.A step 7 — Online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e-KYC / Face Authentication on Bride &amp; Bridegroom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Continues from 7.ii.b.A step 7; mandatory on Online notice diagram (no manual path)</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Review summary and proceed document uploading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Summary of captured particulars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Upload Identity Proof, Photo, Age Proof, Address Proof (Bridegroom &amp; Bride)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Mandatory supporting documents including individual photographs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Prerequisite &amp;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(diagram returns to Prerequisite)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First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fee per Karnataka Special Marriage fee schedule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Generated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Statutory notice generated after first payment (no Online DEO / appointment)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with e-sign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the generated notice before portal publication</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notice displayed in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6 publication (digital); follows e-sign per Online notice diagram</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30-day countdown starts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period per Sec. 7 / Sec. 16 from publication / portal display</w:t>
            </w:r>
          </w:p>
        </w:tc>
      </w:tr>
    </w:tbl>
    <w:p w:rsidR="002524C7" w:rsidRPr="00FE3C94" w:rsidRDefault="002524C7">
      <w:pPr>
        <w:jc w:val="center"/>
        <w:rPr>
          <w:rFonts w:ascii="Times New Roman" w:hAnsi="Times New Roman" w:cs="Times New Roman"/>
          <w:sz w:val="24"/>
          <w:szCs w:val="24"/>
        </w:rPr>
      </w:pP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FE3C94" w:rsidRDefault="00251247" w:rsidP="000B0387">
      <w:pPr>
        <w:pStyle w:val="Heading5"/>
        <w:numPr>
          <w:ilvl w:val="0"/>
          <w:numId w:val="20"/>
        </w:numPr>
        <w:rPr>
          <w:rFonts w:ascii="Times New Roman" w:hAnsi="Times New Roman" w:cs="Times New Roman"/>
          <w:sz w:val="24"/>
          <w:szCs w:val="24"/>
        </w:rPr>
      </w:pPr>
      <w:r w:rsidRPr="00FE3C94">
        <w:rPr>
          <w:rFonts w:ascii="Times New Roman" w:hAnsi="Times New Roman" w:cs="Times New Roman"/>
          <w:sz w:val="24"/>
          <w:szCs w:val="24"/>
        </w:rPr>
        <w:lastRenderedPageBreak/>
        <w:t>Offline (In Person)</w:t>
      </w:r>
    </w:p>
    <w:p w:rsidR="00AC54DD" w:rsidRPr="00FE3C94" w:rsidRDefault="00AC54DD" w:rsidP="00AC54DD">
      <w:pPr>
        <w:pStyle w:val="NormalWeb"/>
      </w:pPr>
      <w:r w:rsidRPr="00FE3C94">
        <w:rPr>
          <w:noProof/>
        </w:rPr>
        <w:drawing>
          <wp:inline distT="0" distB="0" distL="0" distR="0" wp14:anchorId="0EA9557E" wp14:editId="3A5CD510">
            <wp:extent cx="6831563" cy="2483165"/>
            <wp:effectExtent l="0" t="0" r="7620" b="0"/>
            <wp:docPr id="1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E:\MVP\Kaveri 3.0\Source Code\Kaveri 3 Plan\Finalized BRD\Marriage\RFP\Process Diagrams\Special Marriage\Special_Marriage_Notice_Offline.draw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Marriage/Other Forms) Notice Generation — Offline</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7.ii.b.A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If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 e-KYC / Face Authentication on Bride &amp; Bridegroom details; else Enter Bride &amp; Bridegroom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Continues from 7.ii.b.A step 7; per Offline notice diagram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YES/NO branch)</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Review summary and proceed document uploading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Summary of captured particulars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Upload Identity / Age / Address proofs (Bridegroom &amp; Bride)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Mandatory documents (individual photos captured later by DEO at office)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Prerequisite &amp;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(diagram returns to Prerequisite)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First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fee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Schedule appointment with SR</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After first payment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Generates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Statutory notice generation</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Selects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Assign FDA/SDA/DEO</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16</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individual photos of Bride &amp; Bridegroom</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Office visit activity</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Download, Print, Sign, Scan and Upload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Physical notice processed into system</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Paste form on respective Notice Board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6(2) conspicuous place publication; also drives portal display</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30-day countdown starts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period per Sec. 7 / Sec. 16</w:t>
            </w:r>
          </w:p>
        </w:tc>
      </w:tr>
    </w:tbl>
    <w:p w:rsidR="002524C7" w:rsidRPr="00FE3C94" w:rsidRDefault="002524C7">
      <w:pPr>
        <w:jc w:val="center"/>
        <w:rPr>
          <w:rFonts w:ascii="Times New Roman" w:hAnsi="Times New Roman" w:cs="Times New Roman"/>
          <w:sz w:val="24"/>
          <w:szCs w:val="24"/>
        </w:rPr>
      </w:pP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(both paths): after the Whether Marriage already taken place or not? branch (Other Forms: Enter Marriage Details before Prerequisite),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FE3C94" w:rsidRDefault="00251247" w:rsidP="000B0387">
      <w:pPr>
        <w:pStyle w:val="Heading5"/>
        <w:numPr>
          <w:ilvl w:val="0"/>
          <w:numId w:val="20"/>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notice channel chosen (before prerequisites)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Online: bride / bridegroom particulars saved via mandatory e-KYC / Face Authentication. Offline: e-KYC / Face Authentication where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 entry. Other Forms only: marriage details already saved at path selection (before Prerequisite)</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application submitted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Notice application submitted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Special Marriage notice application submitted for SR scrutiny (documents and particulars complete; Online 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of the statutory notice occurs after Notice Generated — see Notice generated / Notice published)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notice</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notice</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Marriage Officer scrutiny of the notice application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approved / Rejected — notice data</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notice data</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Returned to citizen for correction; flow returns to Prerequisite &amp; declaration per notice diagrams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approved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first payment payable</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First payment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First payment completed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fee paid, receipt issued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generated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generated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Statutory notice generated and entered in the Marriage Notice Book. Online: 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is performed on the generated notice before portal display</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published (after Online e-sign where applicable)</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published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Published on portal after Online e-sign, or pasted on notice board after DEO upload (Offline); publication timestamp starts the countdown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 / DEO</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period running</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period running</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30-day statutory countdown in progress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valid for registration / Objection filed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filed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recorded in the Marriage Notice Book</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Public / 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Under objection enquiry</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Under objection enquiry</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enquiry by summoning parties (decide within 30 days)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Objected — closed / Notice valid for registration</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Objected — closed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upheld; notice removed from portal and tagged Objected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valid for registration</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Path-specific: Intended Marriage — notice ≥ 30 and ≤ 90 days with no valid objection; Other Forms — notice ≥ 30 days with no valid objection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Proceed to Marriage Registration (see 7.iii)</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expired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Validity window lapsed; fresh notice required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3"/>
        <w:numPr>
          <w:ilvl w:val="0"/>
          <w:numId w:val="16"/>
        </w:numPr>
        <w:rPr>
          <w:rFonts w:ascii="Times New Roman" w:hAnsi="Times New Roman" w:cs="Times New Roman"/>
          <w:sz w:val="24"/>
          <w:szCs w:val="24"/>
        </w:rPr>
      </w:pPr>
      <w:bookmarkStart w:id="25" w:name="_Toc239841660"/>
      <w:r w:rsidRPr="00FE3C94">
        <w:rPr>
          <w:rFonts w:ascii="Times New Roman" w:hAnsi="Times New Roman" w:cs="Times New Roman"/>
          <w:sz w:val="24"/>
          <w:szCs w:val="24"/>
        </w:rPr>
        <w:t xml:space="preserve">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bookmarkEnd w:id="25"/>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FE3C94" w:rsidRDefault="00251247" w:rsidP="000B0387">
      <w:pPr>
        <w:pStyle w:val="Heading4"/>
        <w:numPr>
          <w:ilvl w:val="0"/>
          <w:numId w:val="21"/>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3"/>
        <w:gridCol w:w="2553"/>
        <w:gridCol w:w="2554"/>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approved notice (Intended: ≥30 &amp; ≤90 days; Other Forms: ≥30 days), Second Payment, schedule visit, download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enquiry (if any), SR verification, DEO joint photo / witness / declaration / certificate, solemnization or Chapter III registration, SR DSC</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(In Person)</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4"/>
        <w:numPr>
          <w:ilvl w:val="0"/>
          <w:numId w:val="21"/>
        </w:numPr>
        <w:rPr>
          <w:rFonts w:ascii="Times New Roman" w:hAnsi="Times New Roman" w:cs="Times New Roman"/>
          <w:sz w:val="24"/>
          <w:szCs w:val="24"/>
        </w:rPr>
      </w:pPr>
      <w:r w:rsidRPr="00FE3C94">
        <w:rPr>
          <w:rFonts w:ascii="Times New Roman" w:hAnsi="Times New Roman" w:cs="Times New Roman"/>
          <w:sz w:val="24"/>
          <w:szCs w:val="24"/>
        </w:rPr>
        <w:lastRenderedPageBreak/>
        <w:t>Process Diagram</w:t>
      </w:r>
    </w:p>
    <w:p w:rsidR="002524C7" w:rsidRPr="00FE3C94" w:rsidRDefault="00251247" w:rsidP="000B0387">
      <w:pPr>
        <w:pStyle w:val="Heading5"/>
        <w:numPr>
          <w:ilvl w:val="0"/>
          <w:numId w:val="22"/>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5F4EAE">
      <w:pPr>
        <w:rPr>
          <w:rFonts w:ascii="Times New Roman" w:hAnsi="Times New Roman" w:cs="Times New Roman"/>
          <w:sz w:val="24"/>
          <w:szCs w:val="24"/>
        </w:rPr>
      </w:pPr>
      <w:r w:rsidRPr="00FE3C94">
        <w:rPr>
          <w:rFonts w:ascii="Times New Roman" w:hAnsi="Times New Roman" w:cs="Times New Roman"/>
          <w:sz w:val="24"/>
          <w:szCs w:val="24"/>
        </w:rPr>
        <w:t>Portal and office steps are the same for Intended Marriage and Other Forms except the timeline gate and the certificate schedule. The process table in 7.iii.b.B is the authoritative step list; path-specific branches are in the Notes column.</w:t>
      </w:r>
    </w:p>
    <w:p w:rsidR="002524C7" w:rsidRPr="00FE3C94" w:rsidRDefault="00251247" w:rsidP="000B0387">
      <w:pPr>
        <w:pStyle w:val="Heading5"/>
        <w:numPr>
          <w:ilvl w:val="0"/>
          <w:numId w:val="22"/>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A85FC7" w:rsidRPr="00FE3C94" w:rsidRDefault="00A85FC7" w:rsidP="00A85FC7">
      <w:pPr>
        <w:pStyle w:val="NormalWeb"/>
      </w:pPr>
      <w:r w:rsidRPr="00FE3C94">
        <w:rPr>
          <w:noProof/>
        </w:rPr>
        <w:drawing>
          <wp:inline distT="0" distB="0" distL="0" distR="0" wp14:anchorId="77B049E9" wp14:editId="64543206">
            <wp:extent cx="6957894" cy="1925879"/>
            <wp:effectExtent l="0" t="0" r="0" b="0"/>
            <wp:docPr id="15"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E:\MVP\Kaveri 3.0\Source Code\Kaveri 3 Plan\Finalized BRD\Marriage\RFP\Process Diagrams\Special_Marriage_Registration_Intended_Marriage.drawio.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 Marriage Registration</w:t>
      </w:r>
    </w:p>
    <w:p w:rsidR="000F3900" w:rsidRPr="00FE3C94" w:rsidRDefault="000F3900" w:rsidP="000F3900">
      <w:pPr>
        <w:pStyle w:val="NormalWeb"/>
      </w:pPr>
      <w:r w:rsidRPr="00FE3C94">
        <w:rPr>
          <w:noProof/>
        </w:rPr>
        <w:drawing>
          <wp:inline distT="0" distB="0" distL="0" distR="0" wp14:anchorId="161DE449" wp14:editId="007A6AC1">
            <wp:extent cx="6963630" cy="1927466"/>
            <wp:effectExtent l="0" t="0" r="0" b="0"/>
            <wp:docPr id="16"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E:\MVP\Kaveri 3.0\Source Code\Kaveri 3 Plan\Finalized BRD\Marriage\RFP\Process Diagrams\Special_Marriage_Registration_Other_Forms.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Other Forms Marriage Registration</w:t>
      </w:r>
    </w:p>
    <w:p w:rsidR="002524C7"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(after notice publication — registration / solemnization steps; shared by Intended Marriage and Other Forms):</w:t>
      </w:r>
    </w:p>
    <w:p w:rsidR="00AC2CC3" w:rsidRDefault="00AC2CC3">
      <w:pPr>
        <w:jc w:val="center"/>
        <w:rPr>
          <w:rFonts w:ascii="Times New Roman" w:hAnsi="Times New Roman" w:cs="Times New Roman"/>
          <w:sz w:val="24"/>
          <w:szCs w:val="24"/>
        </w:rPr>
      </w:pPr>
    </w:p>
    <w:p w:rsidR="00F16807" w:rsidRDefault="00F16807">
      <w:pPr>
        <w:jc w:val="center"/>
        <w:rPr>
          <w:rFonts w:ascii="Times New Roman" w:hAnsi="Times New Roman" w:cs="Times New Roman"/>
          <w:sz w:val="24"/>
          <w:szCs w:val="24"/>
        </w:rPr>
      </w:pPr>
    </w:p>
    <w:p w:rsidR="00AC2CC3" w:rsidRPr="00FE3C94" w:rsidRDefault="00AC2CC3">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4261"/>
        <w:gridCol w:w="2553"/>
        <w:gridCol w:w="2554"/>
      </w:tblGrid>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Login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 from published notice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2</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Choose approved / published notice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Validate timeline — Intended: ≥ 30 and ≤ 90 days (Sec. 7 / Sec. 14); Other Forms: ≥ 30 days (no ≤ 90 gate)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NO → No Action allowed (path-specific gate)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any Objection?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Branch to SR enquiry when objection exists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4a</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Conduct enquiry by summoning all parties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8–9</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4b</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Valid objection → update reason; Notice removal from portal (Objected)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Process stops for solemnization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4c</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invalid → continue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to Second Payment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5</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Second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 solemnization fee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6</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Schedule Visit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Office visit for solemnization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7a</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Schedule Visit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Reschedule / correct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Assigns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Certificate / declaration production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Joint Photo capturing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If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for Witness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Witness Details; else Enter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Three witnesses (Sec. 11) — after joint photo</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Generates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Third Schedule declarations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Sign &amp; Upload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Signed declaration uploaded</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solemnization (Intended, Sec. 12) / registration (Other Forms, Chapter III Sec. 15–16)</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Chapter II solemnization vs Chapter III registration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Generate Marriage Certificate — Fourth Schedule (Intended) / Fifth Schedule (Other Forms)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Fourth Schedule Sec. 13 / Fifth Schedule Sec. 16</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15</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signs of Bride, Bridegroom, Witness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Scan signed copy</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Digital Signature (DSC)</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18</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Download from portal</w:t>
            </w:r>
          </w:p>
        </w:tc>
      </w:tr>
    </w:tbl>
    <w:p w:rsidR="002524C7" w:rsidRPr="00FE3C94" w:rsidRDefault="002524C7" w:rsidP="004B55D6">
      <w:pPr>
        <w:rPr>
          <w:rFonts w:ascii="Times New Roman" w:hAnsi="Times New Roman" w:cs="Times New Roman"/>
          <w:sz w:val="24"/>
          <w:szCs w:val="24"/>
        </w:rPr>
      </w:pPr>
    </w:p>
    <w:p w:rsidR="002524C7"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2524C7" w:rsidRPr="00FE3C94" w:rsidRDefault="00251247" w:rsidP="000B0387">
      <w:pPr>
        <w:pStyle w:val="Heading5"/>
        <w:numPr>
          <w:ilvl w:val="0"/>
          <w:numId w:val="22"/>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Application statuses for 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Notice valid for registration</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Entry point — Intended: notice ≥ 30 and ≤ 90 days with no valid objection; Other Forms: notice ≥ 30 days with no valid objection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Second payment completed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Second payment completed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Registration / solemnization fee paid</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Solemnization visit (Intended) or registration visit (Other Forms) booked</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verification — visit</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verification — visit</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 verification before solemnization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Solemnized / Rejected — visit</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Rejected — visit</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Returned to visit scheduling with reason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Marriage solemnized (Chapter II) or conditions satisfied for registration (Chapter III)</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Allocated to DEO — certificate</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lastRenderedPageBreak/>
              <w:t>Allocated to DEO — certificate</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Joint photo, certificate generation and signature capture</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DEO</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 for SR digital signature</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DEO</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Marriage certificate downloadable from portal</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Closed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Closed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w:t>
            </w:r>
          </w:p>
        </w:tc>
      </w:tr>
    </w:tbl>
    <w:p w:rsidR="008B3873" w:rsidRPr="00FE3C94" w:rsidRDefault="008B3873">
      <w:pPr>
        <w:jc w:val="center"/>
        <w:rPr>
          <w:rFonts w:ascii="Times New Roman" w:hAnsi="Times New Roman" w:cs="Times New Roman"/>
          <w:sz w:val="24"/>
          <w:szCs w:val="24"/>
        </w:rPr>
      </w:pPr>
    </w:p>
    <w:p w:rsidR="002524C7" w:rsidRPr="00FE3C94" w:rsidRDefault="00251247" w:rsidP="000B0387">
      <w:pPr>
        <w:pStyle w:val="Heading3"/>
        <w:numPr>
          <w:ilvl w:val="0"/>
          <w:numId w:val="16"/>
        </w:numPr>
        <w:rPr>
          <w:rFonts w:ascii="Times New Roman" w:hAnsi="Times New Roman" w:cs="Times New Roman"/>
          <w:sz w:val="24"/>
          <w:szCs w:val="24"/>
        </w:rPr>
      </w:pPr>
      <w:bookmarkStart w:id="26" w:name="_Toc239841661"/>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w:t>
      </w:r>
      <w:bookmarkEnd w:id="26"/>
    </w:p>
    <w:p w:rsidR="002524C7" w:rsidRPr="00FE3C94" w:rsidRDefault="00251247" w:rsidP="000B0387">
      <w:pPr>
        <w:pStyle w:val="Heading4"/>
        <w:numPr>
          <w:ilvl w:val="0"/>
          <w:numId w:val="27"/>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AD6539">
      <w:pPr>
        <w:ind w:left="1980"/>
        <w:jc w:val="both"/>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 supports Online and Offline (In Person) channels for registering a marriage already solemnized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w:t>
            </w:r>
          </w:p>
        </w:tc>
        <w:tc>
          <w:tcPr>
            <w:tcW w:w="2977" w:type="dxa"/>
          </w:tcPr>
          <w:p w:rsidR="000A2F07" w:rsidRPr="00FE3C94" w:rsidRDefault="00E91FC6" w:rsidP="005F6564">
            <w:pPr>
              <w:rPr>
                <w:rFonts w:ascii="Times New Roman" w:hAnsi="Times New Roman" w:cs="Times New Roman"/>
                <w:sz w:val="24"/>
                <w:szCs w:val="24"/>
              </w:rPr>
            </w:pPr>
            <w:r w:rsidRPr="00FE3C94">
              <w:rPr>
                <w:rFonts w:ascii="Times New Roman" w:hAnsi="Times New Roman" w:cs="Times New Roman"/>
                <w:sz w:val="24"/>
                <w:szCs w:val="24"/>
              </w:rPr>
              <w:t xml:space="preserve">Registration, e-KYC / Face Authentication (Bride), upload priest-certified Schedule II certificate,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Payment (post-approval), Tracking</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Verification,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Payment, Appointment Booking, Printout</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Stage 1, SR→DEO allocation, Certificate upload, SR Stage 2,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w:t>
            </w:r>
          </w:p>
        </w:tc>
      </w:tr>
    </w:tbl>
    <w:p w:rsidR="002524C7" w:rsidRPr="00FE3C94" w:rsidRDefault="00251247" w:rsidP="000B0387">
      <w:pPr>
        <w:pStyle w:val="Heading4"/>
        <w:numPr>
          <w:ilvl w:val="0"/>
          <w:numId w:val="27"/>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2550AF">
      <w:pPr>
        <w:ind w:left="2880"/>
        <w:jc w:val="both"/>
        <w:rPr>
          <w:rFonts w:ascii="Times New Roman" w:hAnsi="Times New Roman" w:cs="Times New Roman"/>
          <w:sz w:val="24"/>
          <w:szCs w:val="24"/>
        </w:rPr>
      </w:pPr>
      <w:r w:rsidRPr="00FE3C94">
        <w:rPr>
          <w:rFonts w:ascii="Times New Roman" w:hAnsi="Times New Roman" w:cs="Times New Roman"/>
          <w:sz w:val="24"/>
          <w:szCs w:val="24"/>
        </w:rPr>
        <w:t xml:space="preserve">Identical in both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diagrams (Citizens and System lanes):</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lastRenderedPageBreak/>
        <w:t xml:space="preserve">Select channel: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 Channel is chosen before prerequisites.</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Read and continue with Prerequisite for marriage and complete declaration — single combined acknowledgement screen (solemnization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before a priest and two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witnesses per Sec. 3(b); age eligibility — bridegroom ≥ 21, bride ≥ 18 per Sec. 3(c); parties not within the prohibited degrees at Schedule I; no subsisting marriage per Sec. 4). SR rejection of the application returns here for correction and resubmission.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Enter / capture Marriage details, Bride details, Bridegroom details, Priest details, Witness details (two) — persisted to the application record; upload the priest-certified Schedule II Certificate of Marriage (Sec. 6). Online channel: e-KYC / Face Authentication on Bride details (see 7.iv.b.B). Offline channel: whether the priest-certified Schedule II certificate /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information is available — if yes, e-KYC / Face Authentication on Bride &amp; Bridegroom details; if no, manual data entry (see 7.iv.b.C). This step is the re-entry point for SR rejection loops that return to citizen data entry in both diagrams.</w:t>
      </w:r>
    </w:p>
    <w:p w:rsidR="002524C7" w:rsidRPr="00FE3C94" w:rsidRDefault="00251247" w:rsidP="000B0387">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Online</w:t>
      </w:r>
    </w:p>
    <w:p w:rsidR="0037002E" w:rsidRPr="0037002E" w:rsidRDefault="0037002E" w:rsidP="0037002E">
      <w:pPr>
        <w:pStyle w:val="ListParagraph"/>
        <w:spacing w:before="100" w:beforeAutospacing="1" w:after="100" w:afterAutospacing="1" w:line="240" w:lineRule="auto"/>
        <w:ind w:left="3240"/>
        <w:rPr>
          <w:rFonts w:ascii="Times New Roman" w:eastAsia="Times New Roman" w:hAnsi="Times New Roman" w:cs="Times New Roman"/>
          <w:sz w:val="24"/>
          <w:szCs w:val="24"/>
          <w:lang w:val="en-IN" w:eastAsia="en-IN"/>
        </w:rPr>
      </w:pPr>
      <w:r w:rsidRPr="0037002E">
        <w:rPr>
          <w:noProof/>
          <w:lang w:val="en-IN" w:eastAsia="en-IN"/>
        </w:rPr>
        <w:drawing>
          <wp:inline distT="0" distB="0" distL="0" distR="0">
            <wp:extent cx="4633415" cy="1964690"/>
            <wp:effectExtent l="0" t="0" r="0" b="0"/>
            <wp:docPr id="17" name="Picture 8" descr="E:\MVP\Kaveri 3.0\Source Code\Kaveri 3 Plan\Finalized BRD\Marriage\RFP\Process Diagrams\Parsi Marriage\Parsi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E:\MVP\Kaveri 3.0\Source Code\Kaveri 3 Plan\Finalized BRD\Marriage\RFP\Process Diagrams\Parsi Marriage\Parsi_Marriage_Online.drawi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6820" cy="1983095"/>
                    </a:xfrm>
                    <a:prstGeom prst="rect">
                      <a:avLst/>
                    </a:prstGeom>
                    <a:noFill/>
                    <a:ln>
                      <a:noFill/>
                    </a:ln>
                  </pic:spPr>
                </pic:pic>
              </a:graphicData>
            </a:graphic>
          </wp:inline>
        </w:drawing>
      </w:r>
    </w:p>
    <w:p w:rsidR="00E73930" w:rsidRDefault="00E73930">
      <w:pPr>
        <w:jc w:val="cente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 xml:space="preserve">Figure: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7.iv.b.A step 7 — Online-specific steps):</w:t>
      </w:r>
    </w:p>
    <w:tbl>
      <w:tblPr>
        <w:tblStyle w:val="TableGrid"/>
        <w:tblW w:w="0" w:type="auto"/>
        <w:tblLook w:val="04A0" w:firstRow="1" w:lastRow="0" w:firstColumn="1" w:lastColumn="0" w:noHBand="0" w:noVBand="1"/>
      </w:tblPr>
      <w:tblGrid>
        <w:gridCol w:w="2553"/>
        <w:gridCol w:w="2554"/>
        <w:gridCol w:w="2553"/>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marriage / priest / witness details; e-KYC / Face Authentication on Bride details; upload priest-</w:t>
            </w:r>
            <w:r w:rsidRPr="00FE3C94">
              <w:rPr>
                <w:rFonts w:ascii="Times New Roman" w:hAnsi="Times New Roman" w:cs="Times New Roman"/>
                <w:sz w:val="24"/>
                <w:szCs w:val="24"/>
              </w:rPr>
              <w:lastRenderedPageBreak/>
              <w:t>certified Schedule II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Per Online diagram: e-KYC / Face Authentication applied on Bride details during capture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Sub-Registrar office (jurisdiction = place of solemnization) and review summary of updated information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Jurisdiction routing per Sec. 6 / Notification HD 6 PIM 67</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Submit application referencing the uploaded Schedule II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Certificate reference captured for SR verification</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Proceed with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application</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 — verified against the priest-certified Schedule II certificate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for Online Payment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occurs only after SR approval</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 register entry made (Sec. 6 / 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 entry made in the marriage register</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(registration extract) issued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System-generated registration certificate / extract available for download</w:t>
            </w:r>
          </w:p>
        </w:tc>
      </w:tr>
    </w:tbl>
    <w:p w:rsidR="002524C7" w:rsidRPr="00FE3C94" w:rsidRDefault="00251247" w:rsidP="005046C5">
      <w:pPr>
        <w:jc w:val="both"/>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marriage is solemnized outside the portal by a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priest per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registers the already-certified marriage; priest-certified Schedule II certificate uploaded and verified by the SR; e-KYC / Face Authentication on Bride details during capture; SR office selection = place of solemnization; single SR verification; payment only after SR approval; fully digital signature chain; no printout, no appointment, no DEO.</w:t>
      </w:r>
    </w:p>
    <w:p w:rsidR="002524C7" w:rsidRPr="00FE3C94" w:rsidRDefault="00251247" w:rsidP="000B0387">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lastRenderedPageBreak/>
        <w:t>Offline (In Person)</w:t>
      </w:r>
    </w:p>
    <w:p w:rsidR="008D28D9" w:rsidRDefault="008D28D9" w:rsidP="008D28D9">
      <w:pPr>
        <w:pStyle w:val="NormalWeb"/>
        <w:ind w:left="3240"/>
      </w:pPr>
      <w:r>
        <w:rPr>
          <w:noProof/>
        </w:rPr>
        <w:drawing>
          <wp:inline distT="0" distB="0" distL="0" distR="0">
            <wp:extent cx="4728949" cy="1466850"/>
            <wp:effectExtent l="0" t="0" r="0" b="0"/>
            <wp:docPr id="18" name="Picture 10" descr="E:\MVP\Kaveri 3.0\Source Code\Kaveri 3 Plan\Finalized BRD\Marriage\RFP\Process Diagrams\Parsi Marriage\Parsi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descr="E:\MVP\Kaveri 3.0\Source Code\Kaveri 3 Plan\Finalized BRD\Marriage\RFP\Process Diagrams\Parsi Marriage\Parsi_Marriage_Offline.drawi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5260" cy="1533946"/>
                    </a:xfrm>
                    <a:prstGeom prst="rect">
                      <a:avLst/>
                    </a:prstGeom>
                    <a:noFill/>
                    <a:ln>
                      <a:noFill/>
                    </a:ln>
                  </pic:spPr>
                </pic:pic>
              </a:graphicData>
            </a:graphic>
          </wp:inline>
        </w:drawing>
      </w:r>
    </w:p>
    <w:p w:rsidR="00E73930" w:rsidRDefault="00E73930">
      <w:pPr>
        <w:jc w:val="cente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 xml:space="preserve">Figure: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7.iv.b.A step 7 — Offline-specific steps):</w:t>
      </w:r>
    </w:p>
    <w:tbl>
      <w:tblPr>
        <w:tblStyle w:val="TableGrid"/>
        <w:tblW w:w="0" w:type="auto"/>
        <w:tblLook w:val="04A0" w:firstRow="1" w:lastRow="0" w:firstColumn="1" w:lastColumn="0" w:noHBand="0" w:noVBand="1"/>
      </w:tblPr>
      <w:tblGrid>
        <w:gridCol w:w="563"/>
        <w:gridCol w:w="4543"/>
        <w:gridCol w:w="2553"/>
        <w:gridCol w:w="2555"/>
      </w:tblGrid>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7</w:t>
            </w:r>
          </w:p>
        </w:tc>
        <w:tc>
          <w:tcPr>
            <w:tcW w:w="4544"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 xml:space="preserve">Whether priest-certified Schedule II certificate / </w:t>
            </w:r>
            <w:proofErr w:type="spellStart"/>
            <w:r w:rsidRPr="00AA6891">
              <w:rPr>
                <w:rFonts w:ascii="Times New Roman" w:hAnsi="Times New Roman" w:cs="Times New Roman"/>
                <w:sz w:val="24"/>
                <w:szCs w:val="24"/>
              </w:rPr>
              <w:t>Aadhaar</w:t>
            </w:r>
            <w:proofErr w:type="spellEnd"/>
            <w:r w:rsidRPr="00AA6891">
              <w:rPr>
                <w:rFonts w:ascii="Times New Roman" w:hAnsi="Times New Roman" w:cs="Times New Roman"/>
                <w:sz w:val="24"/>
                <w:szCs w:val="24"/>
              </w:rPr>
              <w:t xml:space="preserve"> information is available? If Yes → e-KYC / Face Authentication on Bride &amp; Bridegroom details; if No → Enter Bride &amp; Bridegroom details (manual)</w:t>
            </w:r>
          </w:p>
        </w:tc>
        <w:tc>
          <w:tcPr>
            <w:tcW w:w="2553"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System / Citizen</w:t>
            </w:r>
          </w:p>
        </w:tc>
        <w:tc>
          <w:tcPr>
            <w:tcW w:w="2555"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 xml:space="preserve">Per Offline diagram (certificate / </w:t>
            </w:r>
            <w:proofErr w:type="spellStart"/>
            <w:r w:rsidRPr="00AA6891">
              <w:rPr>
                <w:rFonts w:ascii="Times New Roman" w:hAnsi="Times New Roman" w:cs="Times New Roman"/>
                <w:sz w:val="24"/>
                <w:szCs w:val="24"/>
              </w:rPr>
              <w:t>Aadhaar</w:t>
            </w:r>
            <w:proofErr w:type="spellEnd"/>
            <w:r w:rsidRPr="00AA6891">
              <w:rPr>
                <w:rFonts w:ascii="Times New Roman" w:hAnsi="Times New Roman" w:cs="Times New Roman"/>
                <w:sz w:val="24"/>
                <w:szCs w:val="24"/>
              </w:rPr>
              <w:t xml:space="preserve"> YES/NO branch); witness details captured with party particulars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Enter Marriage, Priest &amp; Witness details; upload scanned Schedule II certificate &amp; party proofs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0A2F07">
            <w:pPr>
              <w:rPr>
                <w:rFonts w:ascii="Times New Roman" w:hAnsi="Times New Roman" w:cs="Times New Roman"/>
                <w:sz w:val="24"/>
                <w:szCs w:val="24"/>
              </w:rPr>
            </w:pP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1 (decision) on captured application data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Priest /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Makes Payment and schedule appointment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and slot booking in one step, after Stage 1 approval</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Printout taken on Application and Schedule II certificate copy</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prints the application pack for the appointment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allocates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Explicit allocation step before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Priest, parties and witnesses sign the Schedule II certificate physically; citizen attends the SRO on the appointment date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(offline activity)</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 a system step; precondition for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DEO checks certificate details and signatures, uploads scan on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Data Entry Operator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DEO verifies signatures / details are present / </w:t>
            </w:r>
            <w:r w:rsidRPr="00FE3C94">
              <w:rPr>
                <w:rFonts w:ascii="Times New Roman" w:hAnsi="Times New Roman" w:cs="Times New Roman"/>
                <w:sz w:val="24"/>
                <w:szCs w:val="24"/>
              </w:rPr>
              <w:lastRenderedPageBreak/>
              <w:t>complete, scans and uploads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15</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2 (decision) on the uploaded signed certificate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DEO check / upload 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DEO</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Re-check or re-upload; does not go back to citizen data entry</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 register entry made (Sec. 6 / 8)</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(registration extract)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extract issued</w:t>
            </w:r>
          </w:p>
        </w:tc>
      </w:tr>
    </w:tbl>
    <w:p w:rsidR="004B55D6"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whether the priest-certified Schedule II certificate /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is available — e-KYC / Face Authentication on Bride &amp; Bridegroom or manual data entry (YES/NO branch); SR Verification Stage 1 on captured data before payment; payment + appointment bundled; printout of the application and Schedule II certificate copy; SR allocates to DEO; physical signing at the SRO precedes DEO upload; DEO signature check and upload; SR Verification Stage 2 on the uploaded signed certificate (reject returns to DEO); SR DSC applies the register entry, then the certificate.</w:t>
      </w:r>
    </w:p>
    <w:p w:rsidR="002524C7" w:rsidRPr="00FE3C94" w:rsidRDefault="00251247" w:rsidP="000B0387">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DA707C">
      <w:pPr>
        <w:ind w:left="1800" w:firstLine="720"/>
        <w:rPr>
          <w:rFonts w:ascii="Times New Roman" w:hAnsi="Times New Roman" w:cs="Times New Roman"/>
          <w:sz w:val="24"/>
          <w:szCs w:val="24"/>
        </w:rPr>
      </w:pPr>
      <w:r w:rsidRPr="00FE3C94">
        <w:rPr>
          <w:rFonts w:ascii="Times New Roman" w:hAnsi="Times New Roman" w:cs="Times New Roman"/>
          <w:sz w:val="24"/>
          <w:szCs w:val="24"/>
        </w:rPr>
        <w:t xml:space="preserve">Channel-aware application statuses for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chosen (before prerequisites)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age, prohibited degrees, no subsisting marriage)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Marriage / bride / bridegroom / priest / witness details and Schedule II certificate saved (Online: e-KYC / Face Authentication on Bride details; Offline: e-KYC / Face Authentication on Bride &amp; Bridegroom when certificate /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(Online) / Pending SR verification Stage 1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Office selected &amp; summary reviewed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office (place of solemnization) chosen, summary confirmed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submitted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submitted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referencing the Schedule II certificate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r>
      <w:tr w:rsidR="004B55D6" w:rsidRPr="00FE3C94" w:rsidTr="004B55D6">
        <w:tc>
          <w:tcPr>
            <w:tcW w:w="2044"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Awaiting citizen </w:t>
            </w:r>
            <w:proofErr w:type="spellStart"/>
            <w:r w:rsidRPr="00FE3C94">
              <w:rPr>
                <w:rFonts w:ascii="Times New Roman" w:hAnsi="Times New Roman" w:cs="Times New Roman"/>
                <w:sz w:val="24"/>
                <w:szCs w:val="24"/>
              </w:rPr>
              <w:t>eSign</w:t>
            </w:r>
            <w:proofErr w:type="spellEnd"/>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against the Schedule II certificate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 / Rejected — data</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data correction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citizen data entry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fee payable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Fee paid, receipt issued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(Online) / Appointment scheduled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Appointment scheduled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visit slot booked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 Schedule II certificate printout taken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has allocated the application to a DEO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signed-certificate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signed-certificate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Physically signed Schedule II certificate pending at SRO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 / 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 checked signatures and uploaded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of the uploaded signed certificate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 Rejected —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DEO for re-check / re-upload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 entry made (Sec. 6 / 8)</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Registration certificate / extract generated / downloadable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1247" w:rsidP="000B0387">
      <w:pPr>
        <w:pStyle w:val="Heading3"/>
        <w:numPr>
          <w:ilvl w:val="0"/>
          <w:numId w:val="16"/>
        </w:numPr>
        <w:rPr>
          <w:rFonts w:ascii="Times New Roman" w:hAnsi="Times New Roman" w:cs="Times New Roman"/>
          <w:sz w:val="24"/>
          <w:szCs w:val="24"/>
        </w:rPr>
      </w:pPr>
      <w:bookmarkStart w:id="27" w:name="_Toc239841662"/>
      <w:r w:rsidRPr="00FE3C94">
        <w:rPr>
          <w:rFonts w:ascii="Times New Roman" w:hAnsi="Times New Roman" w:cs="Times New Roman"/>
          <w:sz w:val="24"/>
          <w:szCs w:val="24"/>
        </w:rPr>
        <w:lastRenderedPageBreak/>
        <w:t>Marriage — Null and Void Endorsement (Court Order)</w:t>
      </w:r>
      <w:bookmarkEnd w:id="27"/>
    </w:p>
    <w:p w:rsidR="002524C7" w:rsidRPr="00FE3C94" w:rsidRDefault="00251247">
      <w:pPr>
        <w:rPr>
          <w:rFonts w:ascii="Times New Roman" w:hAnsi="Times New Roman" w:cs="Times New Roman"/>
          <w:sz w:val="24"/>
          <w:szCs w:val="24"/>
        </w:rPr>
      </w:pPr>
      <w:r w:rsidRPr="00FE3C94">
        <w:rPr>
          <w:rFonts w:ascii="Times New Roman" w:hAnsi="Times New Roman" w:cs="Times New Roman"/>
          <w:sz w:val="24"/>
          <w:szCs w:val="24"/>
        </w:rPr>
        <w:t>Back-office workflow triggered when a competent court passes an order declaring a registered marriage void</w:t>
      </w:r>
      <w:r w:rsidR="008D02F2" w:rsidRPr="00FE3C94">
        <w:rPr>
          <w:rFonts w:ascii="Times New Roman" w:hAnsi="Times New Roman" w:cs="Times New Roman"/>
          <w:sz w:val="24"/>
          <w:szCs w:val="24"/>
        </w:rPr>
        <w:t xml:space="preserve"> (sec 11)</w:t>
      </w:r>
      <w:r w:rsidRPr="00FE3C94">
        <w:rPr>
          <w:rFonts w:ascii="Times New Roman" w:hAnsi="Times New Roman" w:cs="Times New Roman"/>
          <w:sz w:val="24"/>
          <w:szCs w:val="24"/>
        </w:rPr>
        <w:t xml:space="preserve"> or annulli</w:t>
      </w:r>
      <w:r w:rsidR="008D02F2" w:rsidRPr="00FE3C94">
        <w:rPr>
          <w:rFonts w:ascii="Times New Roman" w:hAnsi="Times New Roman" w:cs="Times New Roman"/>
          <w:sz w:val="24"/>
          <w:szCs w:val="24"/>
        </w:rPr>
        <w:t xml:space="preserve">ng </w:t>
      </w:r>
      <w:proofErr w:type="spellStart"/>
      <w:r w:rsidR="008D02F2" w:rsidRPr="00FE3C94">
        <w:rPr>
          <w:rFonts w:ascii="Times New Roman" w:hAnsi="Times New Roman" w:cs="Times New Roman"/>
          <w:sz w:val="24"/>
          <w:szCs w:val="24"/>
        </w:rPr>
        <w:t>a voidable</w:t>
      </w:r>
      <w:proofErr w:type="spellEnd"/>
      <w:r w:rsidR="008D02F2" w:rsidRPr="00FE3C94">
        <w:rPr>
          <w:rFonts w:ascii="Times New Roman" w:hAnsi="Times New Roman" w:cs="Times New Roman"/>
          <w:sz w:val="24"/>
          <w:szCs w:val="24"/>
        </w:rPr>
        <w:t xml:space="preserve"> marriage (Sec. 12,</w:t>
      </w:r>
      <w:r w:rsidRPr="00FE3C94">
        <w:rPr>
          <w:rFonts w:ascii="Times New Roman" w:hAnsi="Times New Roman" w:cs="Times New Roman"/>
          <w:sz w:val="24"/>
          <w:szCs w:val="24"/>
        </w:rP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FE3C94" w:rsidRDefault="00251247" w:rsidP="000B0387">
      <w:pPr>
        <w:pStyle w:val="Heading4"/>
        <w:numPr>
          <w:ilvl w:val="0"/>
          <w:numId w:val="23"/>
        </w:numPr>
        <w:rPr>
          <w:rFonts w:ascii="Times New Roman" w:hAnsi="Times New Roman" w:cs="Times New Roman"/>
          <w:sz w:val="24"/>
          <w:szCs w:val="24"/>
        </w:rPr>
      </w:pPr>
      <w:r w:rsidRPr="00FE3C94">
        <w:rPr>
          <w:rFonts w:ascii="Times New Roman" w:hAnsi="Times New Roman" w:cs="Times New Roman"/>
          <w:sz w:val="24"/>
          <w:szCs w:val="24"/>
        </w:rPr>
        <w:t>Process steps</w:t>
      </w:r>
    </w:p>
    <w:p w:rsidR="002524C7" w:rsidRPr="00FE3C94" w:rsidRDefault="00251247">
      <w:pPr>
        <w:rPr>
          <w:rFonts w:ascii="Times New Roman" w:hAnsi="Times New Roman" w:cs="Times New Roman"/>
          <w:sz w:val="24"/>
          <w:szCs w:val="24"/>
        </w:rPr>
      </w:pPr>
      <w:r w:rsidRPr="00FE3C94">
        <w:rPr>
          <w:rFonts w:ascii="Times New Roman" w:hAnsi="Times New Roman" w:cs="Times New Roman"/>
          <w:sz w:val="24"/>
          <w:szCs w:val="24"/>
        </w:rPr>
        <w:t>Offline (In Person) at the Sub-Registrar office — steps only (no process diagram):</w:t>
      </w:r>
    </w:p>
    <w:tbl>
      <w:tblPr>
        <w:tblStyle w:val="TableGrid"/>
        <w:tblW w:w="0" w:type="auto"/>
        <w:tblLook w:val="04A0" w:firstRow="1" w:lastRow="0" w:firstColumn="1" w:lastColumn="0" w:noHBand="0" w:noVBand="1"/>
      </w:tblPr>
      <w:tblGrid>
        <w:gridCol w:w="846"/>
        <w:gridCol w:w="4260"/>
        <w:gridCol w:w="2554"/>
        <w:gridCol w:w="2554"/>
      </w:tblGrid>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1</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receives certified copy of court order declaring the marriage void or annulled (nullity decree)</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HMA 1955 Sec. 11–12; physical or scanned copy presented at SRO office</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2</w:t>
            </w:r>
          </w:p>
        </w:tc>
        <w:tc>
          <w:tcPr>
            <w:tcW w:w="4260" w:type="dxa"/>
          </w:tcPr>
          <w:p w:rsidR="00542F95" w:rsidRPr="00FE3C94" w:rsidRDefault="00711C14" w:rsidP="00711C14">
            <w:pPr>
              <w:rPr>
                <w:rFonts w:ascii="Times New Roman" w:hAnsi="Times New Roman" w:cs="Times New Roman"/>
                <w:sz w:val="24"/>
                <w:szCs w:val="24"/>
              </w:rPr>
            </w:pPr>
            <w:r w:rsidRPr="00FE3C94">
              <w:rPr>
                <w:rFonts w:ascii="Times New Roman" w:hAnsi="Times New Roman" w:cs="Times New Roman"/>
                <w:sz w:val="24"/>
                <w:szCs w:val="24"/>
              </w:rPr>
              <w:t xml:space="preserve">Sub-Registrar searches and opens the registered marriage record in </w:t>
            </w:r>
            <w:proofErr w:type="spellStart"/>
            <w:r w:rsidRPr="00FE3C94">
              <w:rPr>
                <w:rFonts w:ascii="Times New Roman" w:hAnsi="Times New Roman" w:cs="Times New Roman"/>
                <w:sz w:val="24"/>
                <w:szCs w:val="24"/>
              </w:rPr>
              <w:t>Kaveri</w:t>
            </w:r>
            <w:proofErr w:type="spellEnd"/>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By registration number, party name or Form II-A certificate number</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3</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verifies court order particulars against the register entry (court name, case number, order date, parties)</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Hard stop if parties or registration number do not match</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4</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uploads / scans the court order copy</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Mandatory artefact; retained per records policy (Rule 10)</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5</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records nullity type as declared in the court order — Void (Sec. 11) or Voidable / annulled (Sec. 12)</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Selection driven by court order wording</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6</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flags the marriage registration as Null and Void</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Endorsement on register entry; supersedes prior Registered / Certificate Issued status</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7</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 updates register entry and certificate status</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Form II-A marked invalid; Hindu Marriages Register shows NULL AND VOID endorsement</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8</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 prevents issuance of certified extracts without null/void notation</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Any subsequent extract shall reflect the endorsement (Rule 8)</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9</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Audit trail recorded</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Officer, timestamp, court order reference, prior and new status</w:t>
            </w:r>
          </w:p>
        </w:tc>
      </w:tr>
    </w:tbl>
    <w:p w:rsidR="002524C7" w:rsidRPr="00FE3C94" w:rsidRDefault="00251247" w:rsidP="000B0387">
      <w:pPr>
        <w:pStyle w:val="Heading3"/>
        <w:numPr>
          <w:ilvl w:val="0"/>
          <w:numId w:val="16"/>
        </w:numPr>
        <w:rPr>
          <w:rFonts w:ascii="Times New Roman" w:hAnsi="Times New Roman" w:cs="Times New Roman"/>
          <w:sz w:val="24"/>
          <w:szCs w:val="24"/>
        </w:rPr>
      </w:pPr>
      <w:bookmarkStart w:id="28" w:name="_Toc239841663"/>
      <w:r w:rsidRPr="00FE3C94">
        <w:rPr>
          <w:rFonts w:ascii="Times New Roman" w:hAnsi="Times New Roman" w:cs="Times New Roman"/>
          <w:sz w:val="24"/>
          <w:szCs w:val="24"/>
        </w:rPr>
        <w:lastRenderedPageBreak/>
        <w:t xml:space="preserve">What is new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w:t>
      </w:r>
      <w:bookmarkEnd w:id="28"/>
    </w:p>
    <w:p w:rsidR="002524C7" w:rsidRPr="00FE3C94" w:rsidRDefault="00251247" w:rsidP="00011ACF">
      <w:pPr>
        <w:ind w:left="1800"/>
        <w:rPr>
          <w:rFonts w:ascii="Times New Roman" w:hAnsi="Times New Roman" w:cs="Times New Roman"/>
          <w:sz w:val="24"/>
          <w:szCs w:val="24"/>
        </w:rPr>
      </w:pPr>
      <w:r w:rsidRPr="00FE3C94">
        <w:rPr>
          <w:rFonts w:ascii="Times New Roman" w:hAnsi="Times New Roman" w:cs="Times New Roman"/>
          <w:sz w:val="24"/>
          <w:szCs w:val="24"/>
        </w:rPr>
        <w:t>This section summarises material enhancements in Kaveri 3.0 compared with the legacy Kaveri 2.0 Marriage Registration module (6). Capability highlights are listed below; 7.vi.a maps each As-Is pain point from 6.1 to the Kaveri 3.0 closure. Cross-references point to To-Be process in this BRD (7.i–7.v) and to functional / non-functional requirements in 8–9 of this document.</w:t>
      </w:r>
    </w:p>
    <w:tbl>
      <w:tblPr>
        <w:tblStyle w:val="TableGrid"/>
        <w:tblW w:w="8789" w:type="dxa"/>
        <w:tblInd w:w="1838" w:type="dxa"/>
        <w:tblLook w:val="04A0" w:firstRow="1" w:lastRow="0" w:firstColumn="1" w:lastColumn="0" w:noHBand="0" w:noVBand="1"/>
      </w:tblPr>
      <w:tblGrid>
        <w:gridCol w:w="456"/>
        <w:gridCol w:w="4373"/>
        <w:gridCol w:w="3960"/>
      </w:tblGrid>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Capability</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 xml:space="preserve">What is new in </w:t>
            </w:r>
            <w:proofErr w:type="spellStart"/>
            <w:r w:rsidRPr="00FE3C94">
              <w:rPr>
                <w:rFonts w:ascii="Times New Roman" w:hAnsi="Times New Roman" w:cs="Times New Roman"/>
                <w:b/>
                <w:sz w:val="24"/>
                <w:szCs w:val="24"/>
              </w:rPr>
              <w:t>Kaveri</w:t>
            </w:r>
            <w:proofErr w:type="spellEnd"/>
            <w:r w:rsidRPr="00FE3C94">
              <w:rPr>
                <w:rFonts w:ascii="Times New Roman" w:hAnsi="Times New Roman" w:cs="Times New Roman"/>
                <w:b/>
                <w:sz w:val="24"/>
                <w:szCs w:val="24"/>
              </w:rPr>
              <w:t xml:space="preserve"> 3.0</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Dual-channel services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Special Marriage Notice</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2</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Identity verification</w:t>
            </w:r>
          </w:p>
        </w:tc>
        <w:tc>
          <w:tcPr>
            <w:tcW w:w="3969" w:type="dxa"/>
          </w:tcPr>
          <w:p w:rsidR="00242474" w:rsidRPr="00FE3C94" w:rsidRDefault="00242474" w:rsidP="00242474">
            <w:pPr>
              <w:rPr>
                <w:rFonts w:ascii="Times New Roman" w:hAnsi="Times New Roman" w:cs="Times New Roman"/>
                <w:sz w:val="24"/>
                <w:szCs w:val="24"/>
              </w:rPr>
            </w:pPr>
            <w:r w:rsidRPr="00FE3C94">
              <w:rPr>
                <w:rFonts w:ascii="Times New Roman" w:hAnsi="Times New Roman" w:cs="Times New Roman"/>
                <w:sz w:val="24"/>
                <w:szCs w:val="24"/>
              </w:rPr>
              <w:t>Face Authentication on Online paths</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3</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 xml:space="preserve">New service coverage —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w:t>
            </w:r>
          </w:p>
        </w:tc>
        <w:tc>
          <w:tcPr>
            <w:tcW w:w="3969" w:type="dxa"/>
          </w:tcPr>
          <w:p w:rsidR="00242474" w:rsidRPr="00FE3C94" w:rsidRDefault="00242474" w:rsidP="00242474">
            <w:pPr>
              <w:rPr>
                <w:rFonts w:ascii="Times New Roman" w:hAnsi="Times New Roman" w:cs="Times New Roman"/>
                <w:sz w:val="24"/>
                <w:szCs w:val="24"/>
              </w:rPr>
            </w:pPr>
            <w:r w:rsidRPr="00FE3C94">
              <w:rPr>
                <w:rFonts w:ascii="Times New Roman" w:hAnsi="Times New Roman" w:cs="Times New Roman"/>
                <w:sz w:val="24"/>
                <w:szCs w:val="24"/>
              </w:rPr>
              <w:t xml:space="preserve">End-to-end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 (Online and Offline) added under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and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 — not available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2.0 (see 7.iv)</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7</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Null and Void endorsement</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SRO back-office workflow to record certified court order and flag registered Hindu marriage Null and Void (HMA 1955 Sec. 11–12)</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9</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Data capture and address quality</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Structured party/witness capture; MDM-driven address; place of marriage in summary and reports; cross-reference search for registered marriages</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10</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Payments and notifications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Integrated fee payment with receipt (Form VI); resilient payment fallback; SMS and e-Mail notifications across application lifecycle</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11</w:t>
            </w:r>
          </w:p>
        </w:tc>
        <w:tc>
          <w:tcPr>
            <w:tcW w:w="4395" w:type="dxa"/>
          </w:tcPr>
          <w:p w:rsidR="00242474" w:rsidRPr="00FE3C94" w:rsidRDefault="00242474" w:rsidP="00DA2F49">
            <w:pPr>
              <w:rPr>
                <w:rFonts w:ascii="Times New Roman" w:hAnsi="Times New Roman" w:cs="Times New Roman"/>
                <w:sz w:val="24"/>
                <w:szCs w:val="24"/>
              </w:rPr>
            </w:pPr>
            <w:r w:rsidRPr="00FE3C94">
              <w:rPr>
                <w:rFonts w:ascii="Times New Roman" w:hAnsi="Times New Roman" w:cs="Times New Roman"/>
                <w:sz w:val="24"/>
                <w:szCs w:val="24"/>
              </w:rPr>
              <w:t xml:space="preserve">Integrations </w:t>
            </w:r>
          </w:p>
        </w:tc>
        <w:tc>
          <w:tcPr>
            <w:tcW w:w="3969" w:type="dxa"/>
          </w:tcPr>
          <w:p w:rsidR="00242474" w:rsidRPr="00FE3C94" w:rsidRDefault="00242474" w:rsidP="00DA2F49">
            <w:pPr>
              <w:rPr>
                <w:rFonts w:ascii="Times New Roman" w:hAnsi="Times New Roman" w:cs="Times New Roman"/>
                <w:sz w:val="24"/>
                <w:szCs w:val="24"/>
              </w:rPr>
            </w:pPr>
            <w:proofErr w:type="spellStart"/>
            <w:r w:rsidRPr="00FE3C94">
              <w:rPr>
                <w:rFonts w:ascii="Times New Roman" w:hAnsi="Times New Roman" w:cs="Times New Roman"/>
                <w:sz w:val="24"/>
                <w:szCs w:val="24"/>
              </w:rPr>
              <w:t>Kutumba</w:t>
            </w:r>
            <w:proofErr w:type="spellEnd"/>
            <w:r w:rsidRPr="00FE3C94">
              <w:rPr>
                <w:rFonts w:ascii="Times New Roman" w:hAnsi="Times New Roman" w:cs="Times New Roman"/>
                <w:sz w:val="24"/>
                <w:szCs w:val="24"/>
              </w:rPr>
              <w:t xml:space="preserve"> portal, Civil Registration System, Labor Department </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12</w:t>
            </w:r>
          </w:p>
        </w:tc>
        <w:tc>
          <w:tcPr>
            <w:tcW w:w="4395" w:type="dxa"/>
          </w:tcPr>
          <w:p w:rsidR="00242474" w:rsidRPr="00FE3C94" w:rsidRDefault="00DA2F49">
            <w:pPr>
              <w:rPr>
                <w:rFonts w:ascii="Times New Roman" w:hAnsi="Times New Roman" w:cs="Times New Roman"/>
                <w:sz w:val="24"/>
                <w:szCs w:val="24"/>
              </w:rPr>
            </w:pPr>
            <w:r w:rsidRPr="00FE3C94">
              <w:rPr>
                <w:rFonts w:ascii="Times New Roman" w:hAnsi="Times New Roman" w:cs="Times New Roman"/>
                <w:sz w:val="24"/>
                <w:szCs w:val="24"/>
              </w:rPr>
              <w:t>UI/UX experience</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 xml:space="preserve">Mobile-responsive bilingual UI (English + Kannada); guided step flow with Save/resume; summary review before submit and </w:t>
            </w:r>
            <w:proofErr w:type="spellStart"/>
            <w:r w:rsidRPr="00FE3C94">
              <w:rPr>
                <w:rFonts w:ascii="Times New Roman" w:hAnsi="Times New Roman" w:cs="Times New Roman"/>
                <w:sz w:val="24"/>
                <w:szCs w:val="24"/>
              </w:rPr>
              <w:t>eSign</w:t>
            </w:r>
            <w:proofErr w:type="spellEnd"/>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13</w:t>
            </w:r>
          </w:p>
        </w:tc>
        <w:tc>
          <w:tcPr>
            <w:tcW w:w="4395" w:type="dxa"/>
          </w:tcPr>
          <w:p w:rsidR="00242474" w:rsidRPr="00FE3C94" w:rsidRDefault="00DA2F49">
            <w:pPr>
              <w:rPr>
                <w:rFonts w:ascii="Times New Roman" w:hAnsi="Times New Roman" w:cs="Times New Roman"/>
                <w:sz w:val="24"/>
                <w:szCs w:val="24"/>
              </w:rPr>
            </w:pPr>
            <w:r w:rsidRPr="00FE3C94">
              <w:rPr>
                <w:rFonts w:ascii="Times New Roman" w:hAnsi="Times New Roman" w:cs="Times New Roman"/>
                <w:sz w:val="24"/>
                <w:szCs w:val="24"/>
              </w:rPr>
              <w:t>Certified copy cross-references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Multiple cross-references on certified copy of registered marriage document (FR-HMA-100)</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14</w:t>
            </w:r>
          </w:p>
        </w:tc>
        <w:tc>
          <w:tcPr>
            <w:tcW w:w="4395" w:type="dxa"/>
          </w:tcPr>
          <w:p w:rsidR="00242474" w:rsidRPr="00FE3C94" w:rsidRDefault="00DA2F49">
            <w:pPr>
              <w:rPr>
                <w:rFonts w:ascii="Times New Roman" w:hAnsi="Times New Roman" w:cs="Times New Roman"/>
                <w:sz w:val="24"/>
                <w:szCs w:val="24"/>
              </w:rPr>
            </w:pPr>
            <w:r w:rsidRPr="00FE3C94">
              <w:rPr>
                <w:rFonts w:ascii="Times New Roman" w:hAnsi="Times New Roman" w:cs="Times New Roman"/>
                <w:sz w:val="24"/>
                <w:szCs w:val="24"/>
              </w:rPr>
              <w:t>e-Governance address &amp; certificate language</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Address capture per e-Governance standard; citizen selects certificate language with preview before confirm</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lastRenderedPageBreak/>
              <w:t>15</w:t>
            </w:r>
          </w:p>
        </w:tc>
        <w:tc>
          <w:tcPr>
            <w:tcW w:w="4395" w:type="dxa"/>
          </w:tcPr>
          <w:p w:rsidR="00242474" w:rsidRPr="00FE3C94" w:rsidRDefault="00DA2F49">
            <w:pPr>
              <w:rPr>
                <w:rFonts w:ascii="Times New Roman" w:hAnsi="Times New Roman" w:cs="Times New Roman"/>
                <w:sz w:val="24"/>
                <w:szCs w:val="24"/>
              </w:rPr>
            </w:pPr>
            <w:r w:rsidRPr="00FE3C94">
              <w:rPr>
                <w:rFonts w:ascii="Times New Roman" w:hAnsi="Times New Roman" w:cs="Times New Roman"/>
                <w:sz w:val="24"/>
                <w:szCs w:val="24"/>
              </w:rPr>
              <w:t>Age-proof integrations &amp; SR Refusal</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e-Janma and Marks Card pull for Birth Certificate / age proof; SR Refusal with reason and order before registration/solemnization; Form II removed for Hindu Marriage</w:t>
            </w:r>
          </w:p>
        </w:tc>
      </w:tr>
    </w:tbl>
    <w:p w:rsidR="002524C7" w:rsidRPr="00FE3C94" w:rsidRDefault="00251247" w:rsidP="000B0387">
      <w:pPr>
        <w:pStyle w:val="Heading4"/>
        <w:numPr>
          <w:ilvl w:val="0"/>
          <w:numId w:val="24"/>
        </w:numPr>
        <w:rPr>
          <w:rFonts w:ascii="Times New Roman" w:hAnsi="Times New Roman" w:cs="Times New Roman"/>
          <w:sz w:val="24"/>
          <w:szCs w:val="24"/>
        </w:rPr>
      </w:pPr>
      <w:r w:rsidRPr="00FE3C94">
        <w:rPr>
          <w:rFonts w:ascii="Times New Roman" w:hAnsi="Times New Roman" w:cs="Times New Roman"/>
          <w:sz w:val="24"/>
          <w:szCs w:val="24"/>
        </w:rPr>
        <w:t>Rectified As-Is pain points</w:t>
      </w:r>
    </w:p>
    <w:p w:rsidR="002524C7" w:rsidRPr="00FE3C94" w:rsidRDefault="00251247" w:rsidP="00011ACF">
      <w:pPr>
        <w:ind w:left="1800"/>
        <w:rPr>
          <w:rFonts w:ascii="Times New Roman" w:hAnsi="Times New Roman" w:cs="Times New Roman"/>
          <w:sz w:val="24"/>
          <w:szCs w:val="24"/>
        </w:rPr>
      </w:pPr>
      <w:r w:rsidRPr="00FE3C94">
        <w:rPr>
          <w:rFonts w:ascii="Times New Roman" w:hAnsi="Times New Roman" w:cs="Times New Roman"/>
          <w:sz w:val="24"/>
          <w:szCs w:val="24"/>
        </w:rPr>
        <w:t xml:space="preserve">The following </w:t>
      </w:r>
      <w:proofErr w:type="gramStart"/>
      <w:r w:rsidRPr="00FE3C94">
        <w:rPr>
          <w:rFonts w:ascii="Times New Roman" w:hAnsi="Times New Roman" w:cs="Times New Roman"/>
          <w:sz w:val="24"/>
          <w:szCs w:val="24"/>
        </w:rPr>
        <w:t>As-</w:t>
      </w:r>
      <w:proofErr w:type="gramEnd"/>
      <w:r w:rsidRPr="00FE3C94">
        <w:rPr>
          <w:rFonts w:ascii="Times New Roman" w:hAnsi="Times New Roman" w:cs="Times New Roman"/>
          <w:sz w:val="24"/>
          <w:szCs w:val="24"/>
        </w:rPr>
        <w:t>Is pain points from 6.1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2.0 workshops, </w:t>
      </w:r>
      <w:proofErr w:type="spellStart"/>
      <w:r w:rsidRPr="00FE3C94">
        <w:rPr>
          <w:rFonts w:ascii="Times New Roman" w:hAnsi="Times New Roman" w:cs="Times New Roman"/>
          <w:sz w:val="24"/>
          <w:szCs w:val="24"/>
        </w:rPr>
        <w:t>ServiceDesk</w:t>
      </w:r>
      <w:proofErr w:type="spellEnd"/>
      <w:r w:rsidRPr="00FE3C94">
        <w:rPr>
          <w:rFonts w:ascii="Times New Roman" w:hAnsi="Times New Roman" w:cs="Times New Roman"/>
          <w:sz w:val="24"/>
          <w:szCs w:val="24"/>
        </w:rPr>
        <w:t xml:space="preserve"> tickets and department discussions) </w:t>
      </w:r>
      <w:r w:rsidR="008065E1">
        <w:rPr>
          <w:rFonts w:ascii="Times New Roman" w:hAnsi="Times New Roman" w:cs="Times New Roman"/>
          <w:sz w:val="24"/>
          <w:szCs w:val="24"/>
        </w:rPr>
        <w:t>shall be</w:t>
      </w:r>
      <w:r w:rsidRPr="00FE3C94">
        <w:rPr>
          <w:rFonts w:ascii="Times New Roman" w:hAnsi="Times New Roman" w:cs="Times New Roman"/>
          <w:sz w:val="24"/>
          <w:szCs w:val="24"/>
        </w:rPr>
        <w:t xml:space="preserve"> closed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 </w:t>
      </w:r>
    </w:p>
    <w:tbl>
      <w:tblPr>
        <w:tblStyle w:val="TableGrid"/>
        <w:tblW w:w="8930" w:type="dxa"/>
        <w:tblInd w:w="1838" w:type="dxa"/>
        <w:tblLook w:val="04A0" w:firstRow="1" w:lastRow="0" w:firstColumn="1" w:lastColumn="0" w:noHBand="0" w:noVBand="1"/>
      </w:tblPr>
      <w:tblGrid>
        <w:gridCol w:w="810"/>
        <w:gridCol w:w="3301"/>
        <w:gridCol w:w="4819"/>
      </w:tblGrid>
      <w:tr w:rsidR="00AC2CC3" w:rsidRPr="00FE3C94" w:rsidTr="00AC2CC3">
        <w:tc>
          <w:tcPr>
            <w:tcW w:w="810" w:type="dxa"/>
          </w:tcPr>
          <w:p w:rsidR="00AC2CC3" w:rsidRPr="00FE3C94" w:rsidRDefault="00AC2CC3">
            <w:pPr>
              <w:rPr>
                <w:rFonts w:ascii="Times New Roman" w:hAnsi="Times New Roman" w:cs="Times New Roman"/>
                <w:sz w:val="24"/>
                <w:szCs w:val="24"/>
              </w:rPr>
            </w:pPr>
            <w:proofErr w:type="spellStart"/>
            <w:r w:rsidRPr="00FE3C94">
              <w:rPr>
                <w:rFonts w:ascii="Times New Roman" w:hAnsi="Times New Roman" w:cs="Times New Roman"/>
                <w:b/>
                <w:sz w:val="24"/>
                <w:szCs w:val="24"/>
              </w:rPr>
              <w:t>Sr.No</w:t>
            </w:r>
            <w:proofErr w:type="spellEnd"/>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b/>
                <w:sz w:val="24"/>
                <w:szCs w:val="24"/>
              </w:rPr>
              <w:t>Pain Point (As-Is)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b/>
                <w:sz w:val="24"/>
                <w:szCs w:val="24"/>
              </w:rPr>
              <w:t xml:space="preserve">How rectified in </w:t>
            </w:r>
            <w:proofErr w:type="spellStart"/>
            <w:r w:rsidRPr="00FE3C94">
              <w:rPr>
                <w:rFonts w:ascii="Times New Roman" w:hAnsi="Times New Roman" w:cs="Times New Roman"/>
                <w:b/>
                <w:sz w:val="24"/>
                <w:szCs w:val="24"/>
              </w:rPr>
              <w:t>Kaveri</w:t>
            </w:r>
            <w:proofErr w:type="spellEnd"/>
            <w:r w:rsidRPr="00FE3C94">
              <w:rPr>
                <w:rFonts w:ascii="Times New Roman" w:hAnsi="Times New Roman" w:cs="Times New Roman"/>
                <w:b/>
                <w:sz w:val="24"/>
                <w:szCs w:val="24"/>
              </w:rPr>
              <w:t xml:space="preserve"> 3.0</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 mobile-friendly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Mobile-responsive bilingual UI; guided step flow usable on phone browsers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Incorrect address on certificate</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Structured party address capture without erroneous sub-district on Form II-A</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3</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Complex area/village selection</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MDM-driven jurisdiction / area selection with simplified routing</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4</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Restrictive document upload rules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Relaxed size/dimension rules with clear validation messages for supporting documents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5</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Missing Save action for Witness 3</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Witness capture supports Save for all three witnesses before submission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6</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Edit does not return to correct step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Edit from in-progress application resumes at the correct channel-aware status step</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7</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Documents not visible during scrutiny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SRO scrutiny view shows all uploaded supporting documents with the application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8</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edit flexibility before payment</w:t>
            </w:r>
          </w:p>
        </w:tc>
        <w:tc>
          <w:tcPr>
            <w:tcW w:w="4819" w:type="dxa"/>
          </w:tcPr>
          <w:p w:rsidR="00AC2CC3" w:rsidRPr="00FE3C94" w:rsidRDefault="00AC2CC3" w:rsidP="00975310">
            <w:pPr>
              <w:rPr>
                <w:rFonts w:ascii="Times New Roman" w:hAnsi="Times New Roman" w:cs="Times New Roman"/>
                <w:sz w:val="24"/>
                <w:szCs w:val="24"/>
              </w:rPr>
            </w:pPr>
            <w:r w:rsidRPr="00FE3C94">
              <w:rPr>
                <w:rFonts w:ascii="Times New Roman" w:hAnsi="Times New Roman" w:cs="Times New Roman"/>
                <w:sz w:val="24"/>
                <w:szCs w:val="24"/>
              </w:rPr>
              <w:t xml:space="preserve">Citizen may navigate back and edit captured data until sub-registrar approval for payment </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9</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processing priority order</w:t>
            </w:r>
          </w:p>
        </w:tc>
        <w:tc>
          <w:tcPr>
            <w:tcW w:w="4819" w:type="dxa"/>
          </w:tcPr>
          <w:p w:rsidR="00AC2CC3" w:rsidRPr="00FE3C94" w:rsidRDefault="00AC2CC3" w:rsidP="00114372">
            <w:pPr>
              <w:rPr>
                <w:rFonts w:ascii="Times New Roman" w:hAnsi="Times New Roman" w:cs="Times New Roman"/>
                <w:sz w:val="24"/>
                <w:szCs w:val="24"/>
              </w:rPr>
            </w:pPr>
            <w:r w:rsidRPr="00FE3C94">
              <w:rPr>
                <w:rFonts w:ascii="Times New Roman" w:hAnsi="Times New Roman" w:cs="Times New Roman"/>
                <w:sz w:val="24"/>
                <w:szCs w:val="24"/>
              </w:rPr>
              <w:t xml:space="preserve">FIFO / priority handling for officer queues </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10</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Password-protected uploads not handled</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Clear reject/retry for password-protected documents (FB-MRG-003)</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Limited notification channels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Lifecycle notifications via both SMS and e-Mail</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12</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operational dashboard visibility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MIS / dashboard for daily registrations, pendency and officer workload</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13</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Wrong DEO allocation and no reassignment</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SR allocates to DEO; officers can reassign without Service Desk</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14</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workflow state errors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Channel-aware notice / registration status model; post-period actions gated correctly</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15</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Blank challan / verify-challan loop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Integrated payment with receipt and resilient payment fallback</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lastRenderedPageBreak/>
              <w:t>16</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Stuck on summary page — cannot go to next step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 xml:space="preserve">Summary review then proceed /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with explicit next-step navigation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17</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DOB and party details not reflecting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Party particulars (including DOB) persist and display on summary, forms and certificate</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18</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Place of marriage missing in summary/report</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Place of marriage captured once and shown on summary, forms and MIS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19</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Cross-reference to registered marriage missing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Search / cross-reference to registered marriage records (post-registration)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20</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Signatures missing on digitally signed certificate</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Bride, bridegroom and witness signatures rendered on DSC-signed certificate</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number and notice date not displaying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number and notice date shown after generation / publication</w:t>
            </w:r>
          </w:p>
        </w:tc>
      </w:tr>
    </w:tbl>
    <w:p w:rsidR="002524C7" w:rsidRPr="00075B1D" w:rsidRDefault="00251247" w:rsidP="000B0387">
      <w:pPr>
        <w:pStyle w:val="Heading2"/>
        <w:numPr>
          <w:ilvl w:val="0"/>
          <w:numId w:val="7"/>
        </w:numPr>
        <w:rPr>
          <w:sz w:val="24"/>
          <w:szCs w:val="24"/>
        </w:rPr>
      </w:pPr>
      <w:bookmarkStart w:id="29" w:name="_Toc239408893"/>
      <w:bookmarkStart w:id="30" w:name="_Toc239841664"/>
      <w:r w:rsidRPr="00ED3618">
        <w:rPr>
          <w:rFonts w:ascii="Times New Roman" w:hAnsi="Times New Roman" w:cs="Times New Roman"/>
          <w:sz w:val="24"/>
          <w:szCs w:val="24"/>
        </w:rPr>
        <w:t>Functional</w:t>
      </w:r>
      <w:r w:rsidRPr="00075B1D">
        <w:rPr>
          <w:sz w:val="24"/>
          <w:szCs w:val="24"/>
        </w:rPr>
        <w:t xml:space="preserve"> requirements</w:t>
      </w:r>
      <w:bookmarkEnd w:id="29"/>
      <w:bookmarkEnd w:id="30"/>
    </w:p>
    <w:p w:rsidR="002524C7" w:rsidRPr="00075B1D" w:rsidRDefault="00251247" w:rsidP="00ED3618">
      <w:pPr>
        <w:ind w:left="360"/>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rsidP="000B0387">
      <w:pPr>
        <w:pStyle w:val="Heading3"/>
        <w:numPr>
          <w:ilvl w:val="0"/>
          <w:numId w:val="36"/>
        </w:numPr>
      </w:pPr>
      <w:bookmarkStart w:id="31" w:name="_Toc239408894"/>
      <w:bookmarkStart w:id="32" w:name="_Toc239841665"/>
      <w:r w:rsidRPr="00ED3618">
        <w:rPr>
          <w:rFonts w:ascii="Times New Roman" w:hAnsi="Times New Roman" w:cs="Times New Roman"/>
        </w:rPr>
        <w:t>Hindu</w:t>
      </w:r>
      <w:r w:rsidRPr="00075B1D">
        <w:t xml:space="preserve"> Marriage</w:t>
      </w:r>
      <w:bookmarkEnd w:id="31"/>
      <w:bookmarkEnd w:id="32"/>
    </w:p>
    <w:p w:rsidR="002524C7" w:rsidRPr="00075B1D" w:rsidRDefault="00251247" w:rsidP="000B0387">
      <w:pPr>
        <w:pStyle w:val="Heading4"/>
        <w:numPr>
          <w:ilvl w:val="0"/>
          <w:numId w:val="32"/>
        </w:numPr>
        <w:rPr>
          <w:sz w:val="24"/>
          <w:szCs w:val="24"/>
        </w:rPr>
      </w:pPr>
      <w:r w:rsidRPr="00075B1D">
        <w:rPr>
          <w:sz w:val="24"/>
          <w:szCs w:val="24"/>
        </w:rPr>
        <w:t>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lastRenderedPageBreak/>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Data capture — bridegroom</w:t>
      </w:r>
    </w:p>
    <w:tbl>
      <w:tblPr>
        <w:tblStyle w:val="TableGrid"/>
        <w:tblW w:w="0" w:type="auto"/>
        <w:tblLook w:val="04A0" w:firstRow="1" w:lastRow="0" w:firstColumn="1" w:lastColumn="0" w:noHBand="0" w:noVBand="1"/>
      </w:tblPr>
      <w:tblGrid>
        <w:gridCol w:w="3275"/>
        <w:gridCol w:w="2440"/>
        <w:gridCol w:w="2361"/>
        <w:gridCol w:w="2138"/>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e-KYC / Face </w:t>
            </w:r>
            <w:r w:rsidRPr="00075B1D">
              <w:rPr>
                <w:sz w:val="24"/>
                <w:szCs w:val="24"/>
              </w:rPr>
              <w:lastRenderedPageBreak/>
              <w:t>Authentication; Address capture shall follow the e-Governance / MeitY address data standard (structured house/door no., street/locality, village/town/city, taluk, district, state, PIN / postal code, country) with MDM codes where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r>
              <w:t>Address capture shall follow the e-Governance / MeitY address data standard (structured house/door no., street/locality, village/town/city, taluk, district, state, PIN / postal code, country) with MDM codes where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FR-HMA-101</w:t>
            </w:r>
          </w:p>
        </w:tc>
        <w:tc>
          <w:tcPr>
            <w:tcW w:w="2554" w:type="dxa"/>
          </w:tcPr>
          <w:p w:rsidR="00F43103" w:rsidRPr="00075B1D" w:rsidRDefault="001E4809">
            <w:pPr>
              <w:spacing w:before="20" w:after="20"/>
              <w:rPr>
                <w:sz w:val="24"/>
                <w:szCs w:val="24"/>
              </w:rPr>
            </w:pPr>
            <w:r w:rsidRPr="00075B1D">
              <w:rPr>
                <w:sz w:val="24"/>
                <w:szCs w:val="24"/>
              </w:rPr>
              <w:t>System shall capture party and witness addresses as per the e-Governance address standard (structured components and PIN/postal code; MDM-driven district/taluk/village or urban locality). Free-text-only address shall not be the sole capture mode</w:t>
            </w:r>
          </w:p>
        </w:tc>
        <w:tc>
          <w:tcPr>
            <w:tcW w:w="2553" w:type="dxa"/>
          </w:tcPr>
          <w:p w:rsidR="00F43103" w:rsidRPr="00075B1D" w:rsidRDefault="00CC004E" w:rsidP="005F77F8">
            <w:pPr>
              <w:spacing w:before="20" w:after="20"/>
              <w:rPr>
                <w:sz w:val="24"/>
                <w:szCs w:val="24"/>
              </w:rPr>
            </w:pPr>
            <w:r w:rsidRPr="00075B1D">
              <w:rPr>
                <w:sz w:val="24"/>
                <w:szCs w:val="24"/>
              </w:rPr>
              <w:t>Must</w:t>
            </w:r>
          </w:p>
        </w:tc>
        <w:tc>
          <w:tcPr>
            <w:tcW w:w="2552" w:type="dxa"/>
          </w:tcPr>
          <w:p w:rsidR="00F43103" w:rsidRPr="00075B1D" w:rsidRDefault="00F43103">
            <w:pPr>
              <w:spacing w:before="20" w:after="20"/>
              <w:rPr>
                <w:sz w:val="24"/>
                <w:szCs w:val="24"/>
              </w:rPr>
            </w:pPr>
            <w:r>
              <w:t>Structured address fields mandatory; certificate and forms render e-Gov standard address without erroneous sub-district</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Data capture — bride</w:t>
      </w:r>
    </w:p>
    <w:tbl>
      <w:tblPr>
        <w:tblStyle w:val="TableGrid"/>
        <w:tblW w:w="0" w:type="auto"/>
        <w:tblLook w:val="04A0" w:firstRow="1" w:lastRow="0" w:firstColumn="1" w:lastColumn="0" w:noHBand="0" w:noVBand="1"/>
      </w:tblPr>
      <w:tblGrid>
        <w:gridCol w:w="3275"/>
        <w:gridCol w:w="2379"/>
        <w:gridCol w:w="2408"/>
        <w:gridCol w:w="2152"/>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e-KYC / Face Authentication; Address capture shall follow the e-Governance / MeitY address data standard (structured house/door no., street/locality, village/town/city, taluk, district, state, </w:t>
            </w:r>
            <w:r w:rsidRPr="00075B1D">
              <w:rPr>
                <w:sz w:val="24"/>
                <w:szCs w:val="24"/>
              </w:rPr>
              <w:lastRenderedPageBreak/>
              <w:t>PIN / postal code, country) with MDM codes where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t>Address capture shall follow the e-Governance / MeitY address data standard (structured house/door no., street/locality, village/town/city, taluk, district, state, PIN / postal code, country) with MDM codes where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Witness identity verification via [</w:t>
            </w:r>
            <w:proofErr w:type="spellStart"/>
            <w:r w:rsidRPr="00075B1D">
              <w:rPr>
                <w:sz w:val="24"/>
                <w:szCs w:val="24"/>
              </w:rPr>
              <w:t>Aadhaar</w:t>
            </w:r>
            <w:proofErr w:type="spellEnd"/>
            <w:r w:rsidRPr="00075B1D">
              <w:rPr>
                <w:sz w:val="24"/>
                <w:szCs w:val="24"/>
              </w:rPr>
              <w:t xml:space="preserve">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4"/>
        <w:gridCol w:w="2553"/>
        <w:gridCol w:w="2555"/>
        <w:gridCol w:w="2552"/>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lastRenderedPageBreak/>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Address capture shall follow the e-Governance / MeitY address data standard (structured house/door no., street/locality, village/town/city, taluk, district, state, PIN / postal code, country) with MDM codes where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t>Address capture shall follow the e-Governance / MeitY address data standard (structured house/door no., street/locality, village/town/city, taluk, district, state, PIN / postal code, country) with MDM codes where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lastRenderedPageBreak/>
        <w:t>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 xml:space="preserve">At Form I / Form IA submission (Hindu Marriage Online: immediately before citizen </w:t>
            </w:r>
            <w:proofErr w:type="spellStart"/>
            <w:r w:rsidRPr="00075B1D">
              <w:rPr>
                <w:sz w:val="24"/>
                <w:szCs w:val="24"/>
              </w:rPr>
              <w:t>eSign</w:t>
            </w:r>
            <w:proofErr w:type="spellEnd"/>
            <w:r w:rsidRPr="00075B1D">
              <w:rPr>
                <w:sz w:val="24"/>
                <w:szCs w:val="24"/>
              </w:rPr>
              <w:t>;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Default="005F309C">
            <w:pPr>
              <w:spacing w:before="20" w:after="20"/>
              <w:rPr>
                <w:sz w:val="24"/>
                <w:szCs w:val="24"/>
              </w:rPr>
            </w:pPr>
            <w:r w:rsidRPr="00075B1D">
              <w:rPr>
                <w:sz w:val="24"/>
                <w:szCs w:val="24"/>
              </w:rPr>
              <w:t>Document checklist: [age proof, address proof, divorce decree if applicable], the document checklist is configurable.</w:t>
            </w:r>
            <w:r w:rsidRPr="00075B1D">
              <w:rPr>
                <w:sz w:val="24"/>
                <w:szCs w:val="24"/>
              </w:rPr>
              <w:br/>
              <w:t>Age proof documents – Birth certificate (pull from e-Janma where available), School Certificate / Marks Card, if these are not available then medical certificate from the doctor.</w:t>
            </w:r>
            <w:r w:rsidRPr="00075B1D">
              <w:rPr>
                <w:sz w:val="24"/>
                <w:szCs w:val="24"/>
              </w:rPr>
              <w:br/>
              <w:t>AADHAR cannot be considered for age proof.</w:t>
            </w:r>
            <w:r w:rsidRPr="00075B1D">
              <w:rPr>
                <w:sz w:val="24"/>
                <w:szCs w:val="24"/>
              </w:rPr>
              <w:br/>
              <w:t>Address Proof Documents: Aadhaar Card, (Electricity/Telephone/Water) Bill, Voter ID Card, Gas connection certificate, Rental Agreement, Income Tax Assesment, Employer certificate, Passport, Bank Passbook (national and regional rural banks).</w:t>
            </w:r>
            <w:r w:rsidRPr="00075B1D">
              <w:rPr>
                <w:sz w:val="24"/>
                <w:szCs w:val="24"/>
              </w:rPr>
              <w:br/>
              <w:t xml:space="preserve">System shall integrate with e-Janma and Marks Card sources to pull Birth Certificate / school </w:t>
            </w:r>
            <w:r w:rsidRPr="00075B1D">
              <w:rPr>
                <w:sz w:val="24"/>
                <w:szCs w:val="24"/>
              </w:rPr>
              <w:lastRenderedPageBreak/>
              <w:t>marks-card particulars for age / DOB verification when the citizen opts in</w:t>
            </w:r>
          </w:p>
          <w:p w:rsidR="00670B5C" w:rsidRPr="00670B5C" w:rsidRDefault="00682804" w:rsidP="000B0387">
            <w:pPr>
              <w:pStyle w:val="ListParagraph"/>
              <w:numPr>
                <w:ilvl w:val="0"/>
                <w:numId w:val="30"/>
              </w:numPr>
              <w:rPr>
                <w:sz w:val="18"/>
              </w:rPr>
            </w:pPr>
          </w:p>
          <w:p w:rsidR="00670B5C" w:rsidRPr="00670B5C" w:rsidRDefault="00682804" w:rsidP="000B0387">
            <w:pPr>
              <w:pStyle w:val="ListParagraph"/>
              <w:numPr>
                <w:ilvl w:val="0"/>
                <w:numId w:val="30"/>
              </w:numPr>
              <w:rPr>
                <w:sz w:val="18"/>
              </w:rPr>
            </w:pPr>
          </w:p>
          <w:p w:rsidR="00670B5C" w:rsidRPr="00670B5C" w:rsidRDefault="00682804" w:rsidP="000B0387">
            <w:pPr>
              <w:pStyle w:val="ListParagraph"/>
              <w:numPr>
                <w:ilvl w:val="0"/>
                <w:numId w:val="30"/>
              </w:numPr>
              <w:rPr>
                <w:sz w:val="18"/>
              </w:rPr>
            </w:pPr>
          </w:p>
          <w:p w:rsidR="00670B5C" w:rsidRPr="00670B5C" w:rsidRDefault="00682804" w:rsidP="00670B5C">
            <w:pPr>
              <w:pStyle w:val="ListParagraph"/>
              <w:spacing w:before="20" w:after="20"/>
              <w:ind w:left="360"/>
              <w:rPr>
                <w:sz w:val="24"/>
                <w:szCs w:val="24"/>
              </w:rPr>
            </w:pPr>
          </w:p>
        </w:tc>
        <w:tc>
          <w:tcPr>
            <w:tcW w:w="2409" w:type="dxa"/>
          </w:tcPr>
          <w:p w:rsidR="005F309C" w:rsidRPr="00075B1D" w:rsidRDefault="005F309C">
            <w:pPr>
              <w:spacing w:before="20" w:after="20"/>
              <w:rPr>
                <w:sz w:val="24"/>
                <w:szCs w:val="24"/>
              </w:rPr>
            </w:pPr>
            <w:r w:rsidRPr="00075B1D">
              <w:rPr>
                <w:sz w:val="24"/>
                <w:szCs w:val="24"/>
              </w:rPr>
              <w:lastRenderedPageBreak/>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FR-HMA-102</w:t>
            </w:r>
          </w:p>
        </w:tc>
        <w:tc>
          <w:tcPr>
            <w:tcW w:w="5236" w:type="dxa"/>
          </w:tcPr>
          <w:p w:rsidR="005F309C" w:rsidRDefault="005F309C">
            <w:pPr>
              <w:spacing w:before="20" w:after="20"/>
              <w:rPr>
                <w:sz w:val="24"/>
                <w:szCs w:val="24"/>
              </w:rPr>
            </w:pPr>
            <w:r w:rsidRPr="00075B1D">
              <w:rPr>
                <w:sz w:val="24"/>
                <w:szCs w:val="24"/>
              </w:rPr>
              <w:t>System shall integrate with e-Janma and Marks Card services to retrieve Birth Certificate / marks-card data for age and date-of-birth verification during marriage registration. Citizen may still upload age proof manually where pull fails or is unavailable</w:t>
            </w:r>
          </w:p>
          <w:p w:rsidR="00670B5C" w:rsidRPr="00670B5C" w:rsidRDefault="00682804" w:rsidP="000B0387">
            <w:pPr>
              <w:pStyle w:val="ListParagraph"/>
              <w:numPr>
                <w:ilvl w:val="0"/>
                <w:numId w:val="30"/>
              </w:numPr>
              <w:rPr>
                <w:sz w:val="18"/>
              </w:rPr>
            </w:pPr>
          </w:p>
          <w:p w:rsidR="00670B5C" w:rsidRPr="00670B5C" w:rsidRDefault="00682804" w:rsidP="000B0387">
            <w:pPr>
              <w:pStyle w:val="ListParagraph"/>
              <w:numPr>
                <w:ilvl w:val="0"/>
                <w:numId w:val="30"/>
              </w:numPr>
              <w:rPr>
                <w:sz w:val="18"/>
              </w:rPr>
            </w:pPr>
          </w:p>
          <w:p w:rsidR="00670B5C" w:rsidRPr="00670B5C" w:rsidRDefault="00682804" w:rsidP="000B0387">
            <w:pPr>
              <w:pStyle w:val="ListParagraph"/>
              <w:numPr>
                <w:ilvl w:val="0"/>
                <w:numId w:val="30"/>
              </w:numPr>
              <w:rPr>
                <w:sz w:val="18"/>
              </w:rPr>
            </w:pPr>
          </w:p>
          <w:p w:rsidR="00670B5C" w:rsidRPr="00670B5C" w:rsidRDefault="00682804" w:rsidP="00670B5C">
            <w:pPr>
              <w:pStyle w:val="ListParagraph"/>
              <w:spacing w:before="20" w:after="20"/>
              <w:ind w:left="360"/>
              <w:rPr>
                <w:sz w:val="24"/>
                <w:szCs w:val="24"/>
              </w:rPr>
            </w:pP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FR-HMA-103</w:t>
            </w:r>
          </w:p>
        </w:tc>
        <w:tc>
          <w:tcPr>
            <w:tcW w:w="2556" w:type="dxa"/>
          </w:tcPr>
          <w:p w:rsidR="002524C7" w:rsidRPr="00075B1D" w:rsidRDefault="00251247" w:rsidP="003F6F83">
            <w:pPr>
              <w:spacing w:before="20" w:after="20"/>
              <w:rPr>
                <w:sz w:val="24"/>
                <w:szCs w:val="24"/>
              </w:rPr>
            </w:pPr>
            <w:r w:rsidRPr="00075B1D">
              <w:rPr>
                <w:sz w:val="24"/>
                <w:szCs w:val="24"/>
              </w:rPr>
              <w:t>Before registration of the marriage, the Sub-Registrar shall have the option to Refuse the application with a recorded reason and a brief written / typed order (DSC-signed). Refusal shall be communicated to the parties and shall block certificate issuance until remedied or closed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Refuse action available on SR workbench before register entry / Form II-A; reason + order PDF + notification; audit trail</w:t>
            </w:r>
          </w:p>
        </w:tc>
      </w:tr>
    </w:tbl>
    <w:p w:rsidR="002524C7" w:rsidRDefault="002524C7">
      <w:pPr>
        <w:rPr>
          <w:sz w:val="24"/>
          <w:szCs w:val="24"/>
        </w:rPr>
      </w:pPr>
    </w:p>
    <w:p w:rsidR="00F16807" w:rsidRDefault="00F16807">
      <w:pPr>
        <w:rPr>
          <w:sz w:val="24"/>
          <w:szCs w:val="24"/>
        </w:rPr>
      </w:pPr>
    </w:p>
    <w:p w:rsidR="00F16807" w:rsidRDefault="00F16807">
      <w:pPr>
        <w:rPr>
          <w:sz w:val="24"/>
          <w:szCs w:val="24"/>
        </w:rPr>
      </w:pPr>
    </w:p>
    <w:p w:rsidR="00F16807" w:rsidRPr="00075B1D" w:rsidRDefault="00F1680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w:t>
            </w:r>
            <w:r w:rsidRPr="00075B1D">
              <w:rPr>
                <w:sz w:val="24"/>
                <w:szCs w:val="24"/>
              </w:rPr>
              <w:lastRenderedPageBreak/>
              <w:t xml:space="preserve">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 xml:space="preserve">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 xml:space="preserve">System shall generate and allow submission </w:t>
            </w:r>
            <w:r w:rsidRPr="00075B1D">
              <w:rPr>
                <w:sz w:val="24"/>
                <w:szCs w:val="24"/>
              </w:rPr>
              <w:lastRenderedPageBreak/>
              <w:t>of Form I (Memorandum) from captured data</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 xml:space="preserve">Form I generated for the selected office; </w:t>
            </w:r>
            <w:r w:rsidRPr="00075B1D">
              <w:rPr>
                <w:sz w:val="24"/>
                <w:szCs w:val="24"/>
              </w:rPr>
              <w:lastRenderedPageBreak/>
              <w:t>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w:t>
            </w:r>
            <w:proofErr w:type="spellStart"/>
            <w:r w:rsidRPr="00075B1D">
              <w:rPr>
                <w:sz w:val="24"/>
                <w:szCs w:val="24"/>
              </w:rPr>
              <w:t>resumable</w:t>
            </w:r>
            <w:proofErr w:type="spellEnd"/>
            <w:r w:rsidRPr="00075B1D">
              <w:rPr>
                <w:sz w:val="24"/>
                <w:szCs w:val="24"/>
              </w:rPr>
              <w:t xml:space="preserv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 xml:space="preserve">During </w:t>
            </w:r>
            <w:proofErr w:type="spellStart"/>
            <w:r w:rsidRPr="00075B1D">
              <w:rPr>
                <w:sz w:val="24"/>
                <w:szCs w:val="24"/>
              </w:rPr>
              <w:t>Aadhaar</w:t>
            </w:r>
            <w:proofErr w:type="spellEnd"/>
            <w:r w:rsidRPr="00075B1D">
              <w:rPr>
                <w:sz w:val="24"/>
                <w:szCs w:val="24"/>
              </w:rPr>
              <w:t xml:space="preserve"> e-KYC / Face Authentication for bride and bridegroom, the OTP SMS (or equivalent one-time </w:t>
            </w:r>
            <w:r w:rsidRPr="00075B1D">
              <w:rPr>
                <w:sz w:val="24"/>
                <w:szCs w:val="24"/>
              </w:rPr>
              <w:lastRenderedPageBreak/>
              <w:t>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AC56F5">
            <w:pPr>
              <w:rPr>
                <w:sz w:val="24"/>
                <w:szCs w:val="24"/>
              </w:rPr>
            </w:pPr>
            <w:r w:rsidRPr="00075B1D">
              <w:rPr>
                <w:sz w:val="24"/>
                <w:szCs w:val="24"/>
              </w:rPr>
              <w:t xml:space="preserve">OTP / SMS template reviewed by department; reason text visible before code entry; applies to Hindu </w:t>
            </w:r>
            <w:r w:rsidRPr="00075B1D">
              <w:rPr>
                <w:sz w:val="24"/>
                <w:szCs w:val="24"/>
              </w:rPr>
              <w:lastRenderedPageBreak/>
              <w:t>Marriage Online and Offline e-KYC paths</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Offline channel — printout (Form I, Form IA, Form II-A),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II-A with exact statutory wordings (Form II blank endorsement is not required)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not in printout pack;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w:t>
            </w:r>
            <w:r w:rsidRPr="00075B1D">
              <w:rPr>
                <w:sz w:val="24"/>
                <w:szCs w:val="24"/>
              </w:rPr>
              <w:lastRenderedPageBreak/>
              <w:t>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 xml:space="preserve">Offline channel: system shall ask whether </w:t>
            </w:r>
            <w:proofErr w:type="spellStart"/>
            <w:r w:rsidRPr="00075B1D">
              <w:rPr>
                <w:sz w:val="24"/>
                <w:szCs w:val="24"/>
              </w:rPr>
              <w:t>Aadhaar</w:t>
            </w:r>
            <w:proofErr w:type="spellEnd"/>
            <w:r w:rsidRPr="00075B1D">
              <w:rPr>
                <w:sz w:val="24"/>
                <w:szCs w:val="24"/>
              </w:rPr>
              <w:t xml:space="preserve"> information is available for bride and bridegroom; if yes, perform e-KYC / Face Authentication; if no, </w:t>
            </w:r>
            <w:r w:rsidRPr="00075B1D">
              <w:rPr>
                <w:sz w:val="24"/>
                <w:szCs w:val="24"/>
              </w:rPr>
              <w:lastRenderedPageBreak/>
              <w:t>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251247">
            <w:pPr>
              <w:rPr>
                <w:sz w:val="24"/>
                <w:szCs w:val="24"/>
              </w:rPr>
            </w:pPr>
            <w:proofErr w:type="spellStart"/>
            <w:r w:rsidRPr="00075B1D">
              <w:rPr>
                <w:sz w:val="24"/>
                <w:szCs w:val="24"/>
              </w:rPr>
              <w:t>Aadhaar</w:t>
            </w:r>
            <w:proofErr w:type="spellEnd"/>
            <w:r w:rsidRPr="00075B1D">
              <w:rPr>
                <w:sz w:val="24"/>
                <w:szCs w:val="24"/>
              </w:rPr>
              <w:t xml:space="preserve">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w:t>
            </w:r>
            <w:r w:rsidR="000C3008" w:rsidRPr="00075B1D">
              <w:rPr>
                <w:b/>
                <w:sz w:val="24"/>
                <w:szCs w:val="24"/>
              </w:rPr>
              <w:lastRenderedPageBreak/>
              <w:t>(DSC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FR-HMA-104</w:t>
            </w:r>
          </w:p>
        </w:tc>
        <w:tc>
          <w:tcPr>
            <w:tcW w:w="2556" w:type="dxa"/>
          </w:tcPr>
          <w:p w:rsidR="002524C7" w:rsidRPr="00075B1D" w:rsidRDefault="00251247">
            <w:pPr>
              <w:spacing w:before="20" w:after="20"/>
              <w:rPr>
                <w:sz w:val="24"/>
                <w:szCs w:val="24"/>
              </w:rPr>
            </w:pPr>
            <w:r w:rsidRPr="00075B1D">
              <w:rPr>
                <w:sz w:val="24"/>
                <w:szCs w:val="24"/>
              </w:rPr>
              <w:t>At Online verification and Offline Stage 1 / Stage 2, SR may select Refusal (in addition to Approve / Reject-for-correction). Refusal requires reason code, narrative reason and generates a refusal order before any registration or certificate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Refusal distinct from return-for-correction; order issued; registration / solemnization blocked</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Digital signature, register entry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 xml:space="preserve">On SR digital signature: assign serial no., page, volume; update the Hindu Marriages Register electronically; then issue Form II-A (certificate). Separate </w:t>
            </w:r>
            <w:r w:rsidRPr="00075B1D">
              <w:rPr>
                <w:sz w:val="24"/>
                <w:szCs w:val="24"/>
              </w:rPr>
              <w:lastRenderedPageBreak/>
              <w:t>Form II endorsement artefact is not required</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Register entry populated with date received, serial/page/volume and Registrar signature; Form II-A issued — both channels; no Form II</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t>Null and Void Endorsement (Court Order)</w:t>
      </w:r>
    </w:p>
    <w:p w:rsidR="002524C7" w:rsidRPr="00075B1D" w:rsidRDefault="00251247">
      <w:pPr>
        <w:rPr>
          <w:sz w:val="24"/>
          <w:szCs w:val="24"/>
        </w:rPr>
      </w:pPr>
      <w:r>
        <w:t>(Ref: 7.4)</w:t>
      </w:r>
    </w:p>
    <w:tbl>
      <w:tblPr>
        <w:tblStyle w:val="TableGrid"/>
        <w:tblW w:w="0" w:type="auto"/>
        <w:tblLook w:val="04A0" w:firstRow="1" w:lastRow="0" w:firstColumn="1" w:lastColumn="0" w:noHBand="0" w:noVBand="1"/>
      </w:tblPr>
      <w:tblGrid>
        <w:gridCol w:w="2553"/>
        <w:gridCol w:w="2554"/>
        <w:gridCol w:w="2553"/>
        <w:gridCol w:w="2554"/>
      </w:tblGrid>
      <w:tr w:rsidR="00AA7329">
        <w:tc>
          <w:tcPr>
            <w:tcW w:w="2556" w:type="dxa"/>
          </w:tcPr>
          <w:p w:rsidR="00AA7329" w:rsidRDefault="00242474">
            <w:proofErr w:type="spellStart"/>
            <w:r>
              <w:rPr>
                <w:b/>
                <w:sz w:val="18"/>
              </w:rPr>
              <w:t>Req</w:t>
            </w:r>
            <w:proofErr w:type="spellEnd"/>
            <w:r>
              <w:rPr>
                <w:b/>
                <w:sz w:val="18"/>
              </w:rPr>
              <w:t xml:space="preserve"> ID</w:t>
            </w:r>
          </w:p>
        </w:tc>
        <w:tc>
          <w:tcPr>
            <w:tcW w:w="2556" w:type="dxa"/>
          </w:tcPr>
          <w:p w:rsidR="00AA7329" w:rsidRDefault="00242474">
            <w:r>
              <w:rPr>
                <w:b/>
                <w:sz w:val="18"/>
              </w:rPr>
              <w:t>Requirement</w:t>
            </w:r>
          </w:p>
        </w:tc>
        <w:tc>
          <w:tcPr>
            <w:tcW w:w="2556" w:type="dxa"/>
          </w:tcPr>
          <w:p w:rsidR="00AA7329" w:rsidRDefault="00242474">
            <w:r>
              <w:rPr>
                <w:b/>
                <w:sz w:val="18"/>
              </w:rPr>
              <w:t>Priority</w:t>
            </w:r>
          </w:p>
        </w:tc>
        <w:tc>
          <w:tcPr>
            <w:tcW w:w="2556" w:type="dxa"/>
          </w:tcPr>
          <w:p w:rsidR="00AA7329" w:rsidRDefault="00242474">
            <w:r>
              <w:rPr>
                <w:b/>
                <w:sz w:val="18"/>
              </w:rPr>
              <w:t>Acceptance criteria</w:t>
            </w:r>
          </w:p>
        </w:tc>
      </w:tr>
      <w:tr w:rsidR="00AA7329">
        <w:tc>
          <w:tcPr>
            <w:tcW w:w="2556" w:type="dxa"/>
          </w:tcPr>
          <w:p w:rsidR="00AA7329" w:rsidRDefault="00242474">
            <w:r>
              <w:rPr>
                <w:sz w:val="18"/>
              </w:rPr>
              <w:t>FR-HMA-094</w:t>
            </w:r>
          </w:p>
        </w:tc>
        <w:tc>
          <w:tcPr>
            <w:tcW w:w="2556" w:type="dxa"/>
          </w:tcPr>
          <w:p w:rsidR="00AA7329" w:rsidRDefault="00242474">
            <w:r>
              <w:rPr>
                <w:sz w:val="18"/>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AA7329" w:rsidRDefault="00242474">
            <w:r>
              <w:rPr>
                <w:sz w:val="18"/>
              </w:rPr>
              <w:t>Must</w:t>
            </w:r>
          </w:p>
        </w:tc>
        <w:tc>
          <w:tcPr>
            <w:tcW w:w="2556" w:type="dxa"/>
          </w:tcPr>
          <w:p w:rsidR="00AA7329" w:rsidRDefault="00242474">
            <w:r>
              <w:rPr>
                <w:sz w:val="18"/>
              </w:rPr>
              <w:t>SRO role only; 7.4 step 1</w:t>
            </w:r>
          </w:p>
        </w:tc>
      </w:tr>
      <w:tr w:rsidR="00AA7329">
        <w:tc>
          <w:tcPr>
            <w:tcW w:w="2556" w:type="dxa"/>
          </w:tcPr>
          <w:p w:rsidR="00AA7329" w:rsidRDefault="00242474">
            <w:r>
              <w:rPr>
                <w:sz w:val="18"/>
              </w:rPr>
              <w:t>FR-HMA-095</w:t>
            </w:r>
          </w:p>
        </w:tc>
        <w:tc>
          <w:tcPr>
            <w:tcW w:w="2556" w:type="dxa"/>
          </w:tcPr>
          <w:p w:rsidR="00AA7329" w:rsidRDefault="00242474">
            <w:r>
              <w:rPr>
                <w:sz w:val="18"/>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AA7329" w:rsidRDefault="00242474">
            <w:r>
              <w:rPr>
                <w:sz w:val="18"/>
              </w:rPr>
              <w:t>Must</w:t>
            </w:r>
          </w:p>
        </w:tc>
        <w:tc>
          <w:tcPr>
            <w:tcW w:w="2556" w:type="dxa"/>
          </w:tcPr>
          <w:p w:rsidR="00AA7329" w:rsidRDefault="00242474">
            <w:r>
              <w:rPr>
                <w:sz w:val="18"/>
              </w:rPr>
              <w:t>Hard stop on mismatch; 7.4 steps 2–3</w:t>
            </w:r>
          </w:p>
        </w:tc>
      </w:tr>
      <w:tr w:rsidR="00AA7329">
        <w:tc>
          <w:tcPr>
            <w:tcW w:w="2556" w:type="dxa"/>
          </w:tcPr>
          <w:p w:rsidR="00AA7329" w:rsidRDefault="00242474">
            <w:r>
              <w:rPr>
                <w:sz w:val="18"/>
              </w:rPr>
              <w:t>FR-HMA-096</w:t>
            </w:r>
          </w:p>
        </w:tc>
        <w:tc>
          <w:tcPr>
            <w:tcW w:w="2556" w:type="dxa"/>
          </w:tcPr>
          <w:p w:rsidR="00AA7329" w:rsidRDefault="00242474">
            <w:r>
              <w:rPr>
                <w:sz w:val="18"/>
              </w:rPr>
              <w:t>System shall require mandatory upload/scan of certified court order copy before Null and Void endorsement is saved; artefact retained per records policy (Rule 10)</w:t>
            </w:r>
          </w:p>
        </w:tc>
        <w:tc>
          <w:tcPr>
            <w:tcW w:w="2556" w:type="dxa"/>
          </w:tcPr>
          <w:p w:rsidR="00AA7329" w:rsidRDefault="00242474">
            <w:r>
              <w:rPr>
                <w:sz w:val="18"/>
              </w:rPr>
              <w:t>Must</w:t>
            </w:r>
          </w:p>
        </w:tc>
        <w:tc>
          <w:tcPr>
            <w:tcW w:w="2556" w:type="dxa"/>
          </w:tcPr>
          <w:p w:rsidR="00AA7329" w:rsidRDefault="00242474">
            <w:r>
              <w:rPr>
                <w:sz w:val="18"/>
              </w:rPr>
              <w:t>Endorsement blocked without court order artefact; 7.4 step 4</w:t>
            </w:r>
          </w:p>
        </w:tc>
      </w:tr>
      <w:tr w:rsidR="00AA7329">
        <w:tc>
          <w:tcPr>
            <w:tcW w:w="2556" w:type="dxa"/>
          </w:tcPr>
          <w:p w:rsidR="00AA7329" w:rsidRDefault="00242474">
            <w:r>
              <w:rPr>
                <w:sz w:val="18"/>
              </w:rPr>
              <w:t>FR-HMA-097</w:t>
            </w:r>
          </w:p>
        </w:tc>
        <w:tc>
          <w:tcPr>
            <w:tcW w:w="2556" w:type="dxa"/>
          </w:tcPr>
          <w:p w:rsidR="00AA7329" w:rsidRDefault="00242474">
            <w:r>
              <w:rPr>
                <w:sz w:val="18"/>
              </w:rPr>
              <w:t>System shall allow Sub-Registrar to record nullity type as declared in court order — Void (Sec. 11) or Voidable / annulled (Sec. 12) — and flag the marriage registration as Null and Void</w:t>
            </w:r>
          </w:p>
        </w:tc>
        <w:tc>
          <w:tcPr>
            <w:tcW w:w="2556" w:type="dxa"/>
          </w:tcPr>
          <w:p w:rsidR="00AA7329" w:rsidRDefault="00242474">
            <w:r>
              <w:rPr>
                <w:sz w:val="18"/>
              </w:rPr>
              <w:t>Must</w:t>
            </w:r>
          </w:p>
        </w:tc>
        <w:tc>
          <w:tcPr>
            <w:tcW w:w="2556" w:type="dxa"/>
          </w:tcPr>
          <w:p w:rsidR="00AA7329" w:rsidRDefault="00242474">
            <w:r>
              <w:rPr>
                <w:sz w:val="18"/>
              </w:rPr>
              <w:t>Nullity type captured; 7.4 steps 5–6</w:t>
            </w:r>
          </w:p>
        </w:tc>
      </w:tr>
      <w:tr w:rsidR="00AA7329">
        <w:tc>
          <w:tcPr>
            <w:tcW w:w="2556" w:type="dxa"/>
          </w:tcPr>
          <w:p w:rsidR="00AA7329" w:rsidRDefault="00242474">
            <w:r>
              <w:rPr>
                <w:sz w:val="18"/>
              </w:rPr>
              <w:t>FR-HMA-098</w:t>
            </w:r>
          </w:p>
        </w:tc>
        <w:tc>
          <w:tcPr>
            <w:tcW w:w="2556" w:type="dxa"/>
          </w:tcPr>
          <w:p w:rsidR="00AA7329" w:rsidRDefault="00242474">
            <w:r>
              <w:rPr>
                <w:sz w:val="18"/>
              </w:rPr>
              <w:t xml:space="preserve">On confirmation, system shall update register entry and certificate status: Form II-A </w:t>
            </w:r>
            <w:r>
              <w:rPr>
                <w:sz w:val="18"/>
              </w:rPr>
              <w:lastRenderedPageBreak/>
              <w:t>marked invalid; Hindu Marriages Register shows NULL AND VOID endorsement; prior Registered / Certificate Issued status superseded</w:t>
            </w:r>
          </w:p>
        </w:tc>
        <w:tc>
          <w:tcPr>
            <w:tcW w:w="2556" w:type="dxa"/>
          </w:tcPr>
          <w:p w:rsidR="00AA7329" w:rsidRDefault="00242474">
            <w:r>
              <w:rPr>
                <w:sz w:val="18"/>
              </w:rPr>
              <w:lastRenderedPageBreak/>
              <w:t>Must</w:t>
            </w:r>
          </w:p>
        </w:tc>
        <w:tc>
          <w:tcPr>
            <w:tcW w:w="2556" w:type="dxa"/>
          </w:tcPr>
          <w:p w:rsidR="00AA7329" w:rsidRDefault="00242474">
            <w:r>
              <w:rPr>
                <w:sz w:val="18"/>
              </w:rPr>
              <w:t>Register and certificate reflect endorsement; 7.4 step 7</w:t>
            </w:r>
          </w:p>
        </w:tc>
      </w:tr>
      <w:tr w:rsidR="00AA7329">
        <w:tc>
          <w:tcPr>
            <w:tcW w:w="2556" w:type="dxa"/>
          </w:tcPr>
          <w:p w:rsidR="00AA7329" w:rsidRDefault="00242474">
            <w:r>
              <w:rPr>
                <w:sz w:val="18"/>
              </w:rPr>
              <w:t>FR-HMA-099</w:t>
            </w:r>
          </w:p>
        </w:tc>
        <w:tc>
          <w:tcPr>
            <w:tcW w:w="2556" w:type="dxa"/>
          </w:tcPr>
          <w:p w:rsidR="00AA7329" w:rsidRDefault="00242474">
            <w:r>
              <w:rPr>
                <w:sz w:val="18"/>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AA7329" w:rsidRDefault="00242474">
            <w:r>
              <w:rPr>
                <w:sz w:val="18"/>
              </w:rPr>
              <w:t>Must</w:t>
            </w:r>
          </w:p>
        </w:tc>
        <w:tc>
          <w:tcPr>
            <w:tcW w:w="2556" w:type="dxa"/>
          </w:tcPr>
          <w:p w:rsidR="00AA7329" w:rsidRDefault="00242474">
            <w:r>
              <w:rPr>
                <w:sz w:val="18"/>
              </w:rPr>
              <w:t>Extracts show notation; audit log retained; 7.4 steps 8–9</w:t>
            </w:r>
          </w:p>
        </w:tc>
      </w:tr>
    </w:tbl>
    <w:p w:rsidR="002524C7" w:rsidRPr="00075B1D" w:rsidRDefault="00251247" w:rsidP="000B0387">
      <w:pPr>
        <w:pStyle w:val="Heading3"/>
        <w:numPr>
          <w:ilvl w:val="0"/>
          <w:numId w:val="36"/>
        </w:numPr>
      </w:pPr>
      <w:bookmarkStart w:id="33" w:name="_Toc239408895"/>
      <w:bookmarkStart w:id="34" w:name="_Toc239841666"/>
      <w:r w:rsidRPr="00E547A9">
        <w:rPr>
          <w:rFonts w:ascii="Times New Roman" w:hAnsi="Times New Roman" w:cs="Times New Roman"/>
        </w:rPr>
        <w:t>Special</w:t>
      </w:r>
      <w:r w:rsidRPr="00075B1D">
        <w:t xml:space="preserve"> Marriage (</w:t>
      </w:r>
      <w:r w:rsidRPr="00FD4CF6">
        <w:rPr>
          <w:rFonts w:ascii="Times New Roman" w:hAnsi="Times New Roman" w:cs="Times New Roman"/>
        </w:rPr>
        <w:t>Intended</w:t>
      </w:r>
      <w:r w:rsidRPr="00075B1D">
        <w:t xml:space="preserve"> Marriage/Other Forms) Notice Generation</w:t>
      </w:r>
      <w:bookmarkEnd w:id="33"/>
      <w:bookmarkEnd w:id="34"/>
    </w:p>
    <w:p w:rsidR="002524C7" w:rsidRPr="00075B1D" w:rsidRDefault="000B0387" w:rsidP="000B0387">
      <w:pPr>
        <w:pStyle w:val="Heading4"/>
        <w:numPr>
          <w:ilvl w:val="0"/>
          <w:numId w:val="33"/>
        </w:numPr>
        <w:rPr>
          <w:sz w:val="24"/>
          <w:szCs w:val="24"/>
        </w:rPr>
      </w:pPr>
      <w:r>
        <w:rPr>
          <w:sz w:val="24"/>
          <w:szCs w:val="24"/>
        </w:rPr>
        <w:t>1</w:t>
      </w:r>
      <w:r w:rsidR="00251247" w:rsidRPr="00075B1D">
        <w:rPr>
          <w:sz w:val="24"/>
          <w:szCs w:val="24"/>
        </w:rPr>
        <w:t>.2.1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3"/>
        <w:gridCol w:w="2554"/>
        <w:gridCol w:w="2552"/>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 xml:space="preserve">System shall route Special Marriage notice via Whether Marriage already taken place or not? </w:t>
            </w:r>
            <w:proofErr w:type="gramStart"/>
            <w:r w:rsidRPr="00075B1D">
              <w:rPr>
                <w:sz w:val="24"/>
                <w:szCs w:val="24"/>
              </w:rPr>
              <w:t>after</w:t>
            </w:r>
            <w:proofErr w:type="gramEnd"/>
            <w:r w:rsidRPr="00075B1D">
              <w:rPr>
                <w:sz w:val="24"/>
                <w:szCs w:val="24"/>
              </w:rPr>
              <w:t xml:space="preserve"> Marriage Registration: No → Special Marriage (Intended Marriage) 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Decision node and path labels match 7.2.2.1 / Online &amp; Offline notice diagrams; four </w:t>
            </w:r>
            <w:proofErr w:type="spellStart"/>
            <w:r w:rsidRPr="00075B1D">
              <w:rPr>
                <w:sz w:val="24"/>
                <w:szCs w:val="24"/>
              </w:rPr>
              <w:t>channel×path</w:t>
            </w:r>
            <w:proofErr w:type="spellEnd"/>
            <w:r w:rsidRPr="00075B1D">
              <w:rPr>
                <w:sz w:val="24"/>
                <w:szCs w:val="24"/>
              </w:rPr>
              <w:t xml:space="preserve">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lastRenderedPageBreak/>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before the date of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r w:rsidR="00450BD5" w:rsidRPr="00075B1D">
        <w:tc>
          <w:tcPr>
            <w:tcW w:w="2556" w:type="dxa"/>
          </w:tcPr>
          <w:p w:rsidR="00450BD5" w:rsidRPr="00075B1D" w:rsidRDefault="00E91FC6">
            <w:pPr>
              <w:rPr>
                <w:sz w:val="24"/>
                <w:szCs w:val="24"/>
              </w:rPr>
            </w:pPr>
            <w:r w:rsidRPr="00075B1D">
              <w:rPr>
                <w:sz w:val="24"/>
                <w:szCs w:val="24"/>
              </w:rPr>
              <w:t>FR-SMA-072</w:t>
            </w:r>
          </w:p>
        </w:tc>
        <w:tc>
          <w:tcPr>
            <w:tcW w:w="2556" w:type="dxa"/>
          </w:tcPr>
          <w:p w:rsidR="00450BD5" w:rsidRPr="00075B1D" w:rsidRDefault="00E91FC6">
            <w:pPr>
              <w:rPr>
                <w:sz w:val="24"/>
                <w:szCs w:val="24"/>
              </w:rPr>
            </w:pPr>
            <w:r w:rsidRPr="00075B1D">
              <w:rPr>
                <w:sz w:val="24"/>
                <w:szCs w:val="24"/>
              </w:rPr>
              <w:t xml:space="preserve">System shall integrate with e-Janma and Marks Card to pull Birth Certificate / marks-card </w:t>
            </w:r>
            <w:r w:rsidRPr="00075B1D">
              <w:rPr>
                <w:sz w:val="24"/>
                <w:szCs w:val="24"/>
              </w:rPr>
              <w:lastRenderedPageBreak/>
              <w:t>data for Special Marriage age / DOB verification (Intended Marriage and Other Forms), with manual upload fallback</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Source recorded; aligns with circular koE/65/mnmu/2021 </w:t>
            </w:r>
            <w:r w:rsidRPr="00075B1D">
              <w:rPr>
                <w:sz w:val="24"/>
                <w:szCs w:val="24"/>
              </w:rPr>
              <w:lastRenderedPageBreak/>
              <w:t>age-proof list (Aadhaar not age proof)</w:t>
            </w:r>
          </w:p>
        </w:tc>
      </w:tr>
    </w:tbl>
    <w:p w:rsidR="002524C7" w:rsidRPr="00075B1D" w:rsidRDefault="002524C7">
      <w:pPr>
        <w:rPr>
          <w:sz w:val="24"/>
          <w:szCs w:val="24"/>
        </w:rPr>
      </w:pPr>
    </w:p>
    <w:p w:rsidR="002524C7" w:rsidRPr="00075B1D" w:rsidRDefault="002524C7" w:rsidP="000B0387">
      <w:pPr>
        <w:pStyle w:val="Heading4"/>
        <w:numPr>
          <w:ilvl w:val="0"/>
          <w:numId w:val="33"/>
        </w:numPr>
        <w:rPr>
          <w:sz w:val="24"/>
          <w:szCs w:val="24"/>
        </w:rPr>
      </w:pPr>
      <w:r w:rsidRPr="00075B1D">
        <w:rPr>
          <w:sz w:val="24"/>
          <w:szCs w:val="24"/>
        </w:rPr>
        <w:t>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 xml:space="preserve">Online channel: system shall perform e-KYC / Face Authentication on bride and bridegroom details (mandatory; per Online notice diagram 7.2.2.2). Offline channel: e-KYC / Face Authentication on bride and bridegroom where </w:t>
            </w:r>
            <w:proofErr w:type="spellStart"/>
            <w:r w:rsidRPr="00075B1D">
              <w:rPr>
                <w:sz w:val="24"/>
                <w:szCs w:val="24"/>
              </w:rPr>
              <w:t>Aadhaar</w:t>
            </w:r>
            <w:proofErr w:type="spellEnd"/>
            <w:r w:rsidRPr="00075B1D">
              <w:rPr>
                <w:sz w:val="24"/>
                <w:szCs w:val="24"/>
              </w:rPr>
              <w:t xml:space="preserve"> information is </w:t>
            </w:r>
            <w:r w:rsidRPr="00075B1D">
              <w:rPr>
                <w:sz w:val="24"/>
                <w:szCs w:val="24"/>
              </w:rPr>
              <w:lastRenderedPageBreak/>
              <w:t>available (per Offline notice diagram 7.2.2.3)</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5F6564">
            <w:pPr>
              <w:rPr>
                <w:sz w:val="24"/>
                <w:szCs w:val="24"/>
              </w:rPr>
            </w:pPr>
            <w:r>
              <w:rPr>
                <w:sz w:val="24"/>
                <w:szCs w:val="24"/>
              </w:rPr>
              <w:t xml:space="preserve">Online: no manual bride/bridegroom capture path at notice generation; Offline: e-KYC when </w:t>
            </w:r>
            <w:proofErr w:type="spellStart"/>
            <w:r>
              <w:rPr>
                <w:sz w:val="24"/>
                <w:szCs w:val="24"/>
              </w:rPr>
              <w:t>Aadhaar</w:t>
            </w:r>
            <w:proofErr w:type="spellEnd"/>
            <w:r>
              <w:rPr>
                <w:sz w:val="24"/>
                <w:szCs w:val="24"/>
              </w:rPr>
              <w:t xml:space="preserve">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 xml:space="preserve">Offline channel only: where </w:t>
            </w:r>
            <w:proofErr w:type="spellStart"/>
            <w:r w:rsidRPr="00075B1D">
              <w:rPr>
                <w:sz w:val="24"/>
                <w:szCs w:val="24"/>
              </w:rPr>
              <w:t>Aadhaar</w:t>
            </w:r>
            <w:proofErr w:type="spellEnd"/>
            <w:r w:rsidRPr="00075B1D">
              <w:rPr>
                <w:sz w:val="24"/>
                <w:szCs w:val="24"/>
              </w:rPr>
              <w:t xml:space="preserve"> information is unavailable, system shall allow manual capture of bride and 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 xml:space="preserve">Online channel: after System notice generation, both parties shall </w:t>
            </w:r>
            <w:proofErr w:type="spellStart"/>
            <w:r w:rsidRPr="00075B1D">
              <w:rPr>
                <w:sz w:val="24"/>
                <w:szCs w:val="24"/>
              </w:rPr>
              <w:t>eSign</w:t>
            </w:r>
            <w:proofErr w:type="spellEnd"/>
            <w:r w:rsidRPr="00075B1D">
              <w:rPr>
                <w:sz w:val="24"/>
                <w:szCs w:val="24"/>
              </w:rPr>
              <w:t xml:space="preserve">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 xml:space="preserve">Special Marriage Other Forms notice only: immediately after Other Forms path selection and before Prerequisite, system shall capture marriage details — date of ceremony, place of </w:t>
            </w:r>
            <w:r w:rsidRPr="00075B1D">
              <w:rPr>
                <w:sz w:val="24"/>
                <w:szCs w:val="24"/>
              </w:rPr>
              <w:lastRenderedPageBreak/>
              <w:t>ceremony (with sufficient particulars to locate), and form / rites of the already celebrated marriage. These fields shall not be required for Intended Marriage notice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 xml:space="preserve">During </w:t>
            </w:r>
            <w:proofErr w:type="spellStart"/>
            <w:r w:rsidRPr="00075B1D">
              <w:rPr>
                <w:sz w:val="24"/>
                <w:szCs w:val="24"/>
              </w:rPr>
              <w:t>Aadhaar</w:t>
            </w:r>
            <w:proofErr w:type="spellEnd"/>
            <w:r w:rsidRPr="00075B1D">
              <w:rPr>
                <w:sz w:val="24"/>
                <w:szCs w:val="24"/>
              </w:rPr>
              <w:t xml:space="preserve">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OTP / SMS template reviewed by department; reason text visible before code entry; applies where e-KYC / Face Authentication is performed in Special Marriage notice generation (Online mandatory; Offline when </w:t>
            </w:r>
            <w:proofErr w:type="spellStart"/>
            <w:r w:rsidRPr="00075B1D">
              <w:rPr>
                <w:sz w:val="24"/>
                <w:szCs w:val="24"/>
              </w:rPr>
              <w:t>Aadhaar</w:t>
            </w:r>
            <w:proofErr w:type="spellEnd"/>
            <w:r w:rsidRPr="00075B1D">
              <w:rPr>
                <w:sz w:val="24"/>
                <w:szCs w:val="24"/>
              </w:rPr>
              <w:t xml:space="preserve"> available)</w:t>
            </w:r>
          </w:p>
        </w:tc>
      </w:tr>
    </w:tbl>
    <w:p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w:t>
      </w:r>
      <w:r w:rsidR="000B0387">
        <w:rPr>
          <w:sz w:val="24"/>
          <w:szCs w:val="24"/>
        </w:rPr>
        <w:t>1.</w:t>
      </w:r>
      <w:r w:rsidRPr="00075B1D">
        <w:rPr>
          <w:sz w:val="24"/>
          <w:szCs w:val="24"/>
        </w:rPr>
        <w:t>3.4).</w:t>
      </w:r>
    </w:p>
    <w:p w:rsidR="002524C7" w:rsidRPr="00075B1D" w:rsidRDefault="002524C7" w:rsidP="000B0387">
      <w:pPr>
        <w:pStyle w:val="Heading4"/>
        <w:numPr>
          <w:ilvl w:val="0"/>
          <w:numId w:val="33"/>
        </w:numPr>
        <w:rPr>
          <w:sz w:val="24"/>
          <w:szCs w:val="24"/>
        </w:rPr>
      </w:pPr>
      <w:r w:rsidRPr="00075B1D">
        <w:rPr>
          <w:sz w:val="24"/>
          <w:szCs w:val="24"/>
        </w:rPr>
        <w:t>Data capture — party particulars</w:t>
      </w:r>
    </w:p>
    <w:p w:rsidR="002524C7" w:rsidRPr="00075B1D" w:rsidRDefault="002524C7">
      <w:pPr>
        <w:rPr>
          <w:sz w:val="24"/>
          <w:szCs w:val="24"/>
        </w:rPr>
      </w:pPr>
      <w:r>
        <w:t xml:space="preserve">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w:t>
      </w:r>
      <w:proofErr w:type="spellStart"/>
      <w:r>
        <w:t>Aadhaar</w:t>
      </w:r>
      <w:proofErr w:type="spellEnd"/>
      <w:r>
        <w:t xml:space="preserve">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 xml:space="preserve">System shall capture bridegroom particulars for Special Marriage </w:t>
            </w:r>
            <w:r w:rsidRPr="00075B1D">
              <w:rPr>
                <w:sz w:val="24"/>
                <w:szCs w:val="24"/>
              </w:rPr>
              <w:lastRenderedPageBreak/>
              <w:t>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w:t>
            </w:r>
            <w:proofErr w:type="spellStart"/>
            <w:r w:rsidRPr="00075B1D">
              <w:rPr>
                <w:sz w:val="24"/>
                <w:szCs w:val="24"/>
              </w:rPr>
              <w:t>Aadhaar</w:t>
            </w:r>
            <w:proofErr w:type="spellEnd"/>
            <w:r w:rsidRPr="00075B1D">
              <w:rPr>
                <w:sz w:val="24"/>
                <w:szCs w:val="24"/>
              </w:rPr>
              <w:t xml:space="preserve"> is available (FR-SMA-009)</w:t>
            </w:r>
          </w:p>
        </w:tc>
        <w:tc>
          <w:tcPr>
            <w:tcW w:w="2554" w:type="dxa"/>
            <w:shd w:val="clear" w:color="auto" w:fill="D9E2F3"/>
          </w:tcPr>
          <w:p w:rsidR="00DF7DD8" w:rsidRPr="00075B1D" w:rsidRDefault="00FF085F">
            <w:pPr>
              <w:rPr>
                <w:sz w:val="24"/>
                <w:szCs w:val="24"/>
              </w:rPr>
            </w:pPr>
            <w:r w:rsidRPr="00075B1D">
              <w:rPr>
                <w:sz w:val="24"/>
                <w:szCs w:val="24"/>
              </w:rPr>
              <w:lastRenderedPageBreak/>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w:t>
            </w:r>
            <w:proofErr w:type="spellStart"/>
            <w:r w:rsidRPr="00075B1D">
              <w:rPr>
                <w:sz w:val="24"/>
                <w:szCs w:val="24"/>
              </w:rPr>
              <w:t>Aadhaar</w:t>
            </w:r>
            <w:proofErr w:type="spellEnd"/>
            <w:r w:rsidRPr="00075B1D">
              <w:rPr>
                <w:sz w:val="24"/>
                <w:szCs w:val="24"/>
              </w:rPr>
              <w:t xml:space="preserve">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w:t>
            </w:r>
            <w:proofErr w:type="spellStart"/>
            <w:r w:rsidRPr="00075B1D">
              <w:rPr>
                <w:sz w:val="24"/>
                <w:szCs w:val="24"/>
              </w:rPr>
              <w:t>Aadhaar</w:t>
            </w:r>
            <w:proofErr w:type="spellEnd"/>
            <w:r w:rsidRPr="00075B1D">
              <w:rPr>
                <w:sz w:val="24"/>
                <w:szCs w:val="24"/>
              </w:rPr>
              <w:t xml:space="preserve">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lastRenderedPageBreak/>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Second Schedule / Sec. 15; validate ≥ 30 days before the date of notice application for at least one party (Intended: Sec. 5; Other Forms: Sec. 15)</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FR-SMA-070</w:t>
            </w:r>
          </w:p>
        </w:tc>
        <w:tc>
          <w:tcPr>
            <w:tcW w:w="2554" w:type="dxa"/>
          </w:tcPr>
          <w:p w:rsidR="00F43103" w:rsidRPr="00075B1D" w:rsidRDefault="001E4809">
            <w:pPr>
              <w:spacing w:before="20" w:after="20"/>
              <w:rPr>
                <w:sz w:val="24"/>
                <w:szCs w:val="24"/>
              </w:rPr>
            </w:pPr>
            <w:r w:rsidRPr="00075B1D">
              <w:rPr>
                <w:sz w:val="24"/>
                <w:szCs w:val="24"/>
              </w:rPr>
              <w:t>System shall capture Special Marriage party and witness addresses as per the e-Governance address standard (structured components and PIN/postal code; MDM-driven jurisdiction codes)</w:t>
            </w:r>
          </w:p>
        </w:tc>
        <w:tc>
          <w:tcPr>
            <w:tcW w:w="2554" w:type="dxa"/>
          </w:tcPr>
          <w:p w:rsidR="00F43103" w:rsidRPr="00075B1D" w:rsidRDefault="00CC004E" w:rsidP="005F77F8">
            <w:pPr>
              <w:spacing w:before="20" w:after="20"/>
              <w:rPr>
                <w:sz w:val="24"/>
                <w:szCs w:val="24"/>
              </w:rPr>
            </w:pPr>
            <w:r w:rsidRPr="00075B1D">
              <w:rPr>
                <w:sz w:val="24"/>
                <w:szCs w:val="24"/>
              </w:rPr>
              <w:t>Must</w:t>
            </w:r>
          </w:p>
        </w:tc>
        <w:tc>
          <w:tcPr>
            <w:tcW w:w="2553" w:type="dxa"/>
          </w:tcPr>
          <w:p w:rsidR="00F43103" w:rsidRPr="00075B1D" w:rsidRDefault="00F43103">
            <w:pPr>
              <w:spacing w:before="20" w:after="20"/>
              <w:rPr>
                <w:sz w:val="24"/>
                <w:szCs w:val="24"/>
              </w:rPr>
            </w:pPr>
            <w:r>
              <w:t>Structured address on notice, declarations and certificate</w:t>
            </w:r>
          </w:p>
        </w:tc>
      </w:tr>
    </w:tbl>
    <w:p w:rsidR="002524C7" w:rsidRPr="00075B1D" w:rsidRDefault="002524C7" w:rsidP="000B0387">
      <w:pPr>
        <w:pStyle w:val="Heading4"/>
        <w:numPr>
          <w:ilvl w:val="0"/>
          <w:numId w:val="33"/>
        </w:numPr>
        <w:rPr>
          <w:sz w:val="24"/>
          <w:szCs w:val="24"/>
        </w:rPr>
      </w:pPr>
      <w:r w:rsidRPr="00075B1D">
        <w:rPr>
          <w:sz w:val="24"/>
          <w:szCs w:val="24"/>
        </w:rPr>
        <w:t>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9"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E:\MVP\Kaveri 3.0\Source Code\Kaveri 3 Plan\Acts_Rules\Marriage\Declaration_Third_Schedul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rsidP="000B0387">
      <w:pPr>
        <w:pStyle w:val="Heading4"/>
        <w:numPr>
          <w:ilvl w:val="0"/>
          <w:numId w:val="33"/>
        </w:numPr>
        <w:rPr>
          <w:sz w:val="24"/>
          <w:szCs w:val="24"/>
        </w:rPr>
      </w:pPr>
      <w:r w:rsidRPr="00075B1D">
        <w:rPr>
          <w:sz w:val="24"/>
          <w:szCs w:val="24"/>
        </w:rPr>
        <w:t>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drawing>
          <wp:inline distT="0" distB="0" distL="0" distR="0" wp14:anchorId="780986EA" wp14:editId="2D969578">
            <wp:extent cx="3803015" cy="3779167"/>
            <wp:effectExtent l="0" t="0" r="6985" b="0"/>
            <wp:docPr id="20"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E:\MVP\Kaveri 3.0\Source Code\Kaveri 3 Plan\Acts_Rules\Marriage\Notice_of_Intended_Marriage_Second_Schedul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rsidP="000B0387">
      <w:pPr>
        <w:pStyle w:val="Heading4"/>
        <w:numPr>
          <w:ilvl w:val="0"/>
          <w:numId w:val="33"/>
        </w:numPr>
        <w:rPr>
          <w:sz w:val="24"/>
          <w:szCs w:val="24"/>
        </w:rPr>
      </w:pPr>
      <w:r w:rsidRPr="00075B1D">
        <w:rPr>
          <w:sz w:val="24"/>
          <w:szCs w:val="24"/>
        </w:rPr>
        <w:lastRenderedPageBreak/>
        <w:t>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rsidP="000B0387">
      <w:pPr>
        <w:pStyle w:val="Heading4"/>
        <w:numPr>
          <w:ilvl w:val="0"/>
          <w:numId w:val="33"/>
        </w:numPr>
        <w:rPr>
          <w:sz w:val="24"/>
          <w:szCs w:val="24"/>
        </w:rPr>
      </w:pPr>
      <w:r w:rsidRPr="00075B1D">
        <w:rPr>
          <w:sz w:val="24"/>
          <w:szCs w:val="24"/>
        </w:rPr>
        <w:t>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 xml:space="preserve">Marriage Officer (Sub-Registrar) shall generate the statutory Notice of Intended Marriage in the Second </w:t>
            </w:r>
            <w:r w:rsidRPr="00075B1D">
              <w:rPr>
                <w:sz w:val="24"/>
                <w:szCs w:val="24"/>
              </w:rPr>
              <w:lastRenderedPageBreak/>
              <w:t>Schedule format from the verified application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 xml:space="preserve">Where a party is not permanently residing within the district of the notice, system shall transmit a copy of the notice to the Marriage </w:t>
            </w:r>
            <w:r w:rsidRPr="00075B1D">
              <w:rPr>
                <w:sz w:val="24"/>
                <w:szCs w:val="24"/>
              </w:rPr>
              <w:lastRenderedPageBreak/>
              <w:t>Officer of the district of permanent residence for publication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rsidP="000B0387">
      <w:pPr>
        <w:pStyle w:val="Heading4"/>
        <w:numPr>
          <w:ilvl w:val="0"/>
          <w:numId w:val="33"/>
        </w:numPr>
        <w:rPr>
          <w:sz w:val="24"/>
          <w:szCs w:val="24"/>
        </w:rPr>
      </w:pPr>
      <w:r w:rsidRPr="00075B1D">
        <w:rPr>
          <w:sz w:val="24"/>
          <w:szCs w:val="24"/>
        </w:rPr>
        <w:t>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 xml:space="preserve">System shall alert parties before expiry of </w:t>
            </w:r>
            <w:r w:rsidRPr="00075B1D">
              <w:rPr>
                <w:sz w:val="24"/>
                <w:szCs w:val="24"/>
              </w:rPr>
              <w:lastRenderedPageBreak/>
              <w:t>the notice validity window</w:t>
            </w:r>
          </w:p>
        </w:tc>
        <w:tc>
          <w:tcPr>
            <w:tcW w:w="2556" w:type="dxa"/>
          </w:tcPr>
          <w:p w:rsidR="00450BD5" w:rsidRPr="00075B1D" w:rsidRDefault="00E91FC6">
            <w:pPr>
              <w:rPr>
                <w:sz w:val="24"/>
                <w:szCs w:val="24"/>
              </w:rPr>
            </w:pPr>
            <w:r w:rsidRPr="00075B1D">
              <w:rPr>
                <w:sz w:val="24"/>
                <w:szCs w:val="24"/>
              </w:rPr>
              <w:lastRenderedPageBreak/>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rsidP="000B0387">
      <w:pPr>
        <w:pStyle w:val="Heading3"/>
        <w:numPr>
          <w:ilvl w:val="0"/>
          <w:numId w:val="36"/>
        </w:numPr>
      </w:pPr>
      <w:bookmarkStart w:id="35" w:name="_Toc239408896"/>
      <w:bookmarkStart w:id="36" w:name="_Toc239841667"/>
      <w:r w:rsidRPr="00E547A9">
        <w:rPr>
          <w:rFonts w:ascii="Times New Roman" w:hAnsi="Times New Roman" w:cs="Times New Roman"/>
        </w:rPr>
        <w:t>Special</w:t>
      </w:r>
      <w:r w:rsidRPr="00075B1D">
        <w:t xml:space="preserve"> </w:t>
      </w:r>
      <w:r w:rsidRPr="00FD4CF6">
        <w:rPr>
          <w:rFonts w:ascii="Times New Roman" w:hAnsi="Times New Roman" w:cs="Times New Roman"/>
        </w:rPr>
        <w:t>Marriage</w:t>
      </w:r>
      <w:r w:rsidRPr="00075B1D">
        <w:t xml:space="preserve"> (Intended Marriage/Other Forms) Marriage Registration</w:t>
      </w:r>
      <w:bookmarkEnd w:id="35"/>
      <w:bookmarkEnd w:id="36"/>
    </w:p>
    <w:p w:rsidR="002524C7" w:rsidRPr="00075B1D" w:rsidRDefault="002524C7" w:rsidP="000B0387">
      <w:pPr>
        <w:pStyle w:val="Heading4"/>
        <w:numPr>
          <w:ilvl w:val="0"/>
          <w:numId w:val="34"/>
        </w:numPr>
        <w:rPr>
          <w:sz w:val="24"/>
          <w:szCs w:val="24"/>
        </w:rPr>
      </w:pPr>
      <w:r w:rsidRPr="00075B1D">
        <w:rPr>
          <w:sz w:val="24"/>
          <w:szCs w:val="24"/>
        </w:rPr>
        <w:t>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w:t>
            </w:r>
            <w:proofErr w:type="spellStart"/>
            <w:r w:rsidRPr="00075B1D">
              <w:rPr>
                <w:sz w:val="24"/>
                <w:szCs w:val="24"/>
              </w:rPr>
              <w:t>Aadhaar</w:t>
            </w:r>
            <w:proofErr w:type="spellEnd"/>
            <w:r w:rsidRPr="00075B1D">
              <w:rPr>
                <w:sz w:val="24"/>
                <w:szCs w:val="24"/>
              </w:rPr>
              <w:t xml:space="preserve">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w:t>
            </w:r>
            <w:proofErr w:type="spellStart"/>
            <w:r w:rsidRPr="00075B1D">
              <w:rPr>
                <w:sz w:val="24"/>
                <w:szCs w:val="24"/>
              </w:rPr>
              <w:t>Aadhaar</w:t>
            </w:r>
            <w:proofErr w:type="spellEnd"/>
            <w:r w:rsidRPr="00075B1D">
              <w:rPr>
                <w:sz w:val="24"/>
                <w:szCs w:val="24"/>
              </w:rPr>
              <w:t xml:space="preserve">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e-KYC / Face Authentication; </w:t>
            </w:r>
            <w:r w:rsidRPr="00075B1D">
              <w:rPr>
                <w:sz w:val="24"/>
                <w:szCs w:val="24"/>
              </w:rPr>
              <w:lastRenderedPageBreak/>
              <w:t>Address capture shall follow the e-Governance / MeitY address data standard (structured house/door no., street/locality, village/town/city, taluk, district, state, PIN / postal code, country) with MDM codes where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t>Address capture shall follow the e-Governance / MeitY address data standard (structured house/door no., street/locality, village/town/city, taluk, district, state, PIN / postal code, country) with MDM codes where available</w:t>
            </w: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rsidP="000B0387">
      <w:pPr>
        <w:pStyle w:val="Heading4"/>
        <w:numPr>
          <w:ilvl w:val="0"/>
          <w:numId w:val="34"/>
        </w:numPr>
        <w:rPr>
          <w:sz w:val="24"/>
          <w:szCs w:val="24"/>
        </w:rPr>
      </w:pPr>
      <w:r w:rsidRPr="00075B1D">
        <w:rPr>
          <w:sz w:val="24"/>
          <w:szCs w:val="24"/>
        </w:rPr>
        <w:t>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lastRenderedPageBreak/>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rsidP="000B0387">
      <w:pPr>
        <w:pStyle w:val="Heading4"/>
        <w:numPr>
          <w:ilvl w:val="0"/>
          <w:numId w:val="34"/>
        </w:numPr>
        <w:rPr>
          <w:sz w:val="24"/>
          <w:szCs w:val="24"/>
        </w:rPr>
      </w:pPr>
      <w:r w:rsidRPr="00075B1D">
        <w:rPr>
          <w:sz w:val="24"/>
          <w:szCs w:val="24"/>
        </w:rPr>
        <w:t>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Slot, date, time and office recorded; scheduling blocked </w:t>
            </w:r>
            <w:r w:rsidRPr="00075B1D">
              <w:rPr>
                <w:sz w:val="24"/>
                <w:szCs w:val="24"/>
              </w:rPr>
              <w:lastRenderedPageBreak/>
              <w:t>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lastRenderedPageBreak/>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 SR may also Refuse with reason and order (FR-SMA-073)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lastRenderedPageBreak/>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t>FR-SMA-067</w:t>
            </w:r>
          </w:p>
        </w:tc>
        <w:tc>
          <w:tcPr>
            <w:tcW w:w="2554" w:type="dxa"/>
          </w:tcPr>
          <w:p w:rsidR="00450BD5" w:rsidRPr="00075B1D" w:rsidRDefault="00E91FC6">
            <w:pPr>
              <w:rPr>
                <w:sz w:val="24"/>
                <w:szCs w:val="24"/>
              </w:rPr>
            </w:pPr>
            <w:r w:rsidRPr="00075B1D">
              <w:rPr>
                <w:sz w:val="24"/>
                <w:szCs w:val="24"/>
              </w:rPr>
              <w:t>During Special Marriage solemnization (Intended Marriage path), after successful second payment (FR-SMA-033 / FR-SMA-050) and before visit / appointment scheduling (FR-SMA-035), system shall display the degrees of 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First Schedule text displayed; party relationship context shown where captured; acknowledgement timestamped; appointment booking disabled until acknowledged; applies to Intended Marriage solemnization (Online and Offline)</w:t>
            </w:r>
          </w:p>
        </w:tc>
      </w:tr>
      <w:tr w:rsidR="00450BD5" w:rsidRPr="00075B1D" w:rsidTr="0089500F">
        <w:tc>
          <w:tcPr>
            <w:tcW w:w="2553" w:type="dxa"/>
          </w:tcPr>
          <w:p w:rsidR="00450BD5" w:rsidRPr="00075B1D" w:rsidRDefault="00E91FC6">
            <w:pPr>
              <w:rPr>
                <w:sz w:val="24"/>
                <w:szCs w:val="24"/>
              </w:rPr>
            </w:pPr>
            <w:r w:rsidRPr="00075B1D">
              <w:rPr>
                <w:sz w:val="24"/>
                <w:szCs w:val="24"/>
              </w:rPr>
              <w:t>FR-SMA-071</w:t>
            </w:r>
          </w:p>
        </w:tc>
        <w:tc>
          <w:tcPr>
            <w:tcW w:w="2554" w:type="dxa"/>
          </w:tcPr>
          <w:p w:rsidR="00450BD5" w:rsidRPr="00075B1D" w:rsidRDefault="00E91FC6">
            <w:pPr>
              <w:rPr>
                <w:sz w:val="24"/>
                <w:szCs w:val="24"/>
              </w:rPr>
            </w:pPr>
            <w:r w:rsidRPr="00075B1D">
              <w:rPr>
                <w:sz w:val="24"/>
                <w:szCs w:val="24"/>
              </w:rPr>
              <w:t>Citizen shall select the Special Marriage certificate language (English / Kannada / bilingual as configured). System shall generate a preview before confirming issuance / download (Fourth or Fifth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Preview in selected language; confirm gate before issue</w:t>
            </w:r>
          </w:p>
        </w:tc>
      </w:tr>
      <w:tr w:rsidR="00450BD5" w:rsidRPr="00075B1D" w:rsidTr="0089500F">
        <w:tc>
          <w:tcPr>
            <w:tcW w:w="2553" w:type="dxa"/>
          </w:tcPr>
          <w:p w:rsidR="00450BD5" w:rsidRPr="00075B1D" w:rsidRDefault="00E91FC6">
            <w:pPr>
              <w:rPr>
                <w:sz w:val="24"/>
                <w:szCs w:val="24"/>
              </w:rPr>
            </w:pPr>
            <w:r w:rsidRPr="00075B1D">
              <w:rPr>
                <w:sz w:val="24"/>
                <w:szCs w:val="24"/>
              </w:rPr>
              <w:t>FR-SMA-073</w:t>
            </w:r>
          </w:p>
        </w:tc>
        <w:tc>
          <w:tcPr>
            <w:tcW w:w="2554" w:type="dxa"/>
          </w:tcPr>
          <w:p w:rsidR="00450BD5" w:rsidRPr="00075B1D" w:rsidRDefault="00E91FC6">
            <w:pPr>
              <w:rPr>
                <w:sz w:val="24"/>
                <w:szCs w:val="24"/>
              </w:rPr>
            </w:pPr>
            <w:r w:rsidRPr="00075B1D">
              <w:rPr>
                <w:sz w:val="24"/>
                <w:szCs w:val="24"/>
              </w:rPr>
              <w:t xml:space="preserve">Before solemnization (Intended Marriage) or registration (Other Forms), the Sub-Registrar / Marriage Officer shall have the </w:t>
            </w:r>
            <w:r w:rsidRPr="00075B1D">
              <w:rPr>
                <w:sz w:val="24"/>
                <w:szCs w:val="24"/>
              </w:rPr>
              <w:lastRenderedPageBreak/>
              <w:t>option to Refuse with a recorded reason and a brief written / typed order (DSC-signed). Refusal shall be communicated to the parties and shall block solemnization / certificate issuance</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Refuse available on SR workbench before Sec. 12 solemnization / Sec. 15–16 registration; </w:t>
            </w:r>
            <w:r w:rsidRPr="00075B1D">
              <w:rPr>
                <w:sz w:val="24"/>
                <w:szCs w:val="24"/>
              </w:rPr>
              <w:lastRenderedPageBreak/>
              <w:t>reason + order + notification</w:t>
            </w:r>
          </w:p>
        </w:tc>
      </w:tr>
    </w:tbl>
    <w:p w:rsidR="002524C7" w:rsidRPr="00075B1D" w:rsidRDefault="002524C7">
      <w:pPr>
        <w:rPr>
          <w:sz w:val="24"/>
          <w:szCs w:val="24"/>
        </w:rPr>
      </w:pPr>
    </w:p>
    <w:p w:rsidR="002524C7" w:rsidRPr="00075B1D" w:rsidRDefault="002524C7" w:rsidP="000B0387">
      <w:pPr>
        <w:pStyle w:val="Heading4"/>
        <w:numPr>
          <w:ilvl w:val="0"/>
          <w:numId w:val="34"/>
        </w:numPr>
        <w:rPr>
          <w:sz w:val="24"/>
          <w:szCs w:val="24"/>
        </w:rPr>
      </w:pPr>
      <w:r w:rsidRPr="00075B1D">
        <w:rPr>
          <w:sz w:val="24"/>
          <w:szCs w:val="24"/>
        </w:rPr>
        <w:t>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Publication and countdown recorded as in </w:t>
            </w:r>
            <w:r w:rsidR="000B0387">
              <w:rPr>
                <w:sz w:val="24"/>
                <w:szCs w:val="24"/>
              </w:rPr>
              <w:t>1.</w:t>
            </w:r>
            <w:r w:rsidRPr="00075B1D">
              <w:rPr>
                <w:sz w:val="24"/>
                <w:szCs w:val="24"/>
              </w:rPr>
              <w:t>2.7</w:t>
            </w:r>
          </w:p>
        </w:tc>
      </w:tr>
      <w:tr w:rsidR="00450BD5" w:rsidRPr="00075B1D" w:rsidTr="008C5482">
        <w:tc>
          <w:tcPr>
            <w:tcW w:w="2553" w:type="dxa"/>
          </w:tcPr>
          <w:p w:rsidR="00450BD5" w:rsidRPr="00075B1D" w:rsidRDefault="00E91FC6">
            <w:pPr>
              <w:rPr>
                <w:sz w:val="24"/>
                <w:szCs w:val="24"/>
              </w:rPr>
            </w:pPr>
            <w:r w:rsidRPr="00075B1D">
              <w:rPr>
                <w:sz w:val="24"/>
                <w:szCs w:val="24"/>
              </w:rPr>
              <w:t>FR-SMA-045</w:t>
            </w:r>
          </w:p>
        </w:tc>
        <w:tc>
          <w:tcPr>
            <w:tcW w:w="2554" w:type="dxa"/>
          </w:tcPr>
          <w:p w:rsidR="00450BD5" w:rsidRPr="00075B1D" w:rsidRDefault="00E91FC6">
            <w:pPr>
              <w:rPr>
                <w:sz w:val="24"/>
                <w:szCs w:val="24"/>
              </w:rPr>
            </w:pPr>
            <w:r w:rsidRPr="00075B1D">
              <w:rPr>
                <w:sz w:val="24"/>
                <w:szCs w:val="24"/>
              </w:rPr>
              <w:t xml:space="preserve">SR shall hear any objection received within the 30-day </w:t>
            </w:r>
            <w:r w:rsidRPr="00075B1D">
              <w:rPr>
                <w:sz w:val="24"/>
                <w:szCs w:val="24"/>
              </w:rPr>
              <w:lastRenderedPageBreak/>
              <w:t>period before deciding the application</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Objection workflow of </w:t>
            </w:r>
            <w:r w:rsidR="000B0387">
              <w:rPr>
                <w:sz w:val="24"/>
                <w:szCs w:val="24"/>
              </w:rPr>
              <w:t>1.</w:t>
            </w:r>
            <w:r w:rsidRPr="00075B1D">
              <w:rPr>
                <w:sz w:val="24"/>
                <w:szCs w:val="24"/>
              </w:rPr>
              <w:t>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0B0387" w:rsidP="000B0387">
      <w:pPr>
        <w:pStyle w:val="Heading3"/>
        <w:numPr>
          <w:ilvl w:val="0"/>
          <w:numId w:val="36"/>
        </w:numPr>
      </w:pPr>
      <w:bookmarkStart w:id="37" w:name="_Toc239408897"/>
      <w:bookmarkStart w:id="38" w:name="_Toc239841668"/>
      <w:proofErr w:type="spellStart"/>
      <w:r w:rsidRPr="00FD4CF6">
        <w:rPr>
          <w:rFonts w:ascii="Times New Roman" w:hAnsi="Times New Roman" w:cs="Times New Roman"/>
        </w:rPr>
        <w:t>Parsi</w:t>
      </w:r>
      <w:proofErr w:type="spellEnd"/>
      <w:r>
        <w:t xml:space="preserve"> </w:t>
      </w:r>
      <w:r w:rsidRPr="00E547A9">
        <w:t>Marriage</w:t>
      </w:r>
      <w:bookmarkEnd w:id="37"/>
      <w:bookmarkEnd w:id="38"/>
    </w:p>
    <w:p w:rsidR="002524C7" w:rsidRPr="00075B1D" w:rsidRDefault="000B0387" w:rsidP="000B0387">
      <w:pPr>
        <w:pStyle w:val="Heading4"/>
        <w:numPr>
          <w:ilvl w:val="0"/>
          <w:numId w:val="35"/>
        </w:numPr>
        <w:rPr>
          <w:sz w:val="24"/>
          <w:szCs w:val="24"/>
        </w:rPr>
      </w:pPr>
      <w:r>
        <w:rPr>
          <w:sz w:val="24"/>
          <w:szCs w:val="24"/>
        </w:rPr>
        <w:t>1.4.1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FR-PMA-001</w:t>
            </w:r>
          </w:p>
        </w:tc>
        <w:tc>
          <w:tcPr>
            <w:tcW w:w="5377" w:type="dxa"/>
          </w:tcPr>
          <w:p w:rsidR="00A374F2" w:rsidRPr="00075B1D" w:rsidRDefault="00A374F2">
            <w:pPr>
              <w:spacing w:before="20" w:after="20"/>
              <w:rPr>
                <w:sz w:val="24"/>
                <w:szCs w:val="24"/>
              </w:rPr>
            </w:pPr>
            <w:r w:rsidRPr="00075B1D">
              <w:rPr>
                <w:sz w:val="24"/>
                <w:szCs w:val="24"/>
              </w:rPr>
              <w:t xml:space="preserve">System shall allow registration only for marriages claimed to be solemnized under the </w:t>
            </w:r>
            <w:proofErr w:type="spellStart"/>
            <w:r w:rsidRPr="00075B1D">
              <w:rPr>
                <w:sz w:val="24"/>
                <w:szCs w:val="24"/>
              </w:rPr>
              <w:t>Parsi</w:t>
            </w:r>
            <w:proofErr w:type="spellEnd"/>
            <w:r w:rsidRPr="00075B1D">
              <w:rPr>
                <w:sz w:val="24"/>
                <w:szCs w:val="24"/>
              </w:rPr>
              <w:t xml:space="preserve"> Marriage and Divorce Act, 1936 (Sec. 3 applicability — </w:t>
            </w:r>
            <w:proofErr w:type="spellStart"/>
            <w:r w:rsidRPr="00075B1D">
              <w:rPr>
                <w:sz w:val="24"/>
                <w:szCs w:val="24"/>
              </w:rPr>
              <w:t>Ashirvad</w:t>
            </w:r>
            <w:proofErr w:type="spellEnd"/>
            <w:r w:rsidRPr="00075B1D">
              <w:rPr>
                <w:sz w:val="24"/>
                <w:szCs w:val="24"/>
              </w:rPr>
              <w:t xml:space="preserve"> ceremony before a priest and two </w:t>
            </w:r>
            <w:proofErr w:type="spellStart"/>
            <w:r w:rsidRPr="00075B1D">
              <w:rPr>
                <w:sz w:val="24"/>
                <w:szCs w:val="24"/>
              </w:rPr>
              <w:t>Parsi</w:t>
            </w:r>
            <w:proofErr w:type="spellEnd"/>
            <w:r w:rsidRPr="00075B1D">
              <w:rPr>
                <w:sz w:val="24"/>
                <w:szCs w:val="24"/>
              </w:rPr>
              <w:t xml:space="preserve"> witnesses)</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FR-PMA-003</w:t>
            </w:r>
          </w:p>
        </w:tc>
        <w:tc>
          <w:tcPr>
            <w:tcW w:w="5377" w:type="dxa"/>
          </w:tcPr>
          <w:p w:rsidR="00A374F2" w:rsidRPr="00075B1D" w:rsidRDefault="00A374F2">
            <w:pPr>
              <w:spacing w:before="20" w:after="20"/>
              <w:rPr>
                <w:sz w:val="24"/>
                <w:szCs w:val="24"/>
              </w:rPr>
            </w:pPr>
            <w:r w:rsidRPr="00075B1D">
              <w:rPr>
                <w:sz w:val="24"/>
                <w:szCs w:val="24"/>
              </w:rPr>
              <w:t>System shall enforce minimum age at date of marriage: bridegroom ≥ 21, bride ≥ 18 (Sec. 3(c))</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FR-PMA-004</w:t>
            </w:r>
          </w:p>
        </w:tc>
        <w:tc>
          <w:tcPr>
            <w:tcW w:w="5377" w:type="dxa"/>
          </w:tcPr>
          <w:p w:rsidR="00A374F2" w:rsidRPr="00075B1D" w:rsidRDefault="00A374F2">
            <w:pPr>
              <w:spacing w:before="20" w:after="20"/>
              <w:rPr>
                <w:sz w:val="24"/>
                <w:szCs w:val="24"/>
              </w:rPr>
            </w:pPr>
            <w:r w:rsidRPr="00075B1D">
              <w:rPr>
                <w:sz w:val="24"/>
                <w:szCs w:val="24"/>
              </w:rPr>
              <w:t xml:space="preserve">System shall capture a declaration that both parties are </w:t>
            </w:r>
            <w:proofErr w:type="spellStart"/>
            <w:r w:rsidRPr="00075B1D">
              <w:rPr>
                <w:sz w:val="24"/>
                <w:szCs w:val="24"/>
              </w:rPr>
              <w:t>Parsis</w:t>
            </w:r>
            <w:proofErr w:type="spellEnd"/>
            <w:r w:rsidRPr="00075B1D">
              <w:rPr>
                <w:sz w:val="24"/>
                <w:szCs w:val="24"/>
              </w:rPr>
              <w:t xml:space="preserve"> and that neither has a spouse living at the time of marriage (Sec. 4)</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FR-PMA-005</w:t>
            </w:r>
          </w:p>
        </w:tc>
        <w:tc>
          <w:tcPr>
            <w:tcW w:w="5377" w:type="dxa"/>
          </w:tcPr>
          <w:p w:rsidR="00A374F2" w:rsidRPr="00075B1D" w:rsidRDefault="00A374F2">
            <w:pPr>
              <w:spacing w:before="20" w:after="20"/>
              <w:rPr>
                <w:sz w:val="24"/>
                <w:szCs w:val="24"/>
              </w:rPr>
            </w:pPr>
            <w:r w:rsidRPr="00075B1D">
              <w:rPr>
                <w:sz w:val="24"/>
                <w:szCs w:val="24"/>
              </w:rPr>
              <w:t>System shall validate that the parties are not within the prohibited degrees at Schedule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0"/>
          <w:numId w:val="35"/>
        </w:numPr>
        <w:rPr>
          <w:sz w:val="24"/>
          <w:szCs w:val="24"/>
        </w:rPr>
      </w:pPr>
      <w:r>
        <w:rPr>
          <w:sz w:val="24"/>
          <w:szCs w:val="24"/>
        </w:rPr>
        <w:t>Jurisdiction and office routing</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lastRenderedPageBreak/>
              <w:t>FR-PMA-006</w:t>
            </w:r>
          </w:p>
        </w:tc>
        <w:tc>
          <w:tcPr>
            <w:tcW w:w="5377" w:type="dxa"/>
          </w:tcPr>
          <w:p w:rsidR="00A374F2" w:rsidRPr="00075B1D" w:rsidRDefault="00A374F2">
            <w:pPr>
              <w:spacing w:before="20" w:after="20"/>
              <w:rPr>
                <w:sz w:val="24"/>
                <w:szCs w:val="24"/>
              </w:rPr>
            </w:pPr>
            <w:r w:rsidRPr="00075B1D">
              <w:rPr>
                <w:sz w:val="24"/>
                <w:szCs w:val="24"/>
              </w:rPr>
              <w:t>Applicant shall select the Sub-Registrar office corresponding to the place of solemnization (Registrar appointed under Sec. 7)</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FR-PMA-007</w:t>
            </w:r>
          </w:p>
        </w:tc>
        <w:tc>
          <w:tcPr>
            <w:tcW w:w="5377" w:type="dxa"/>
          </w:tcPr>
          <w:p w:rsidR="00A374F2" w:rsidRPr="00075B1D" w:rsidRDefault="00A374F2">
            <w:pPr>
              <w:spacing w:before="20" w:after="20"/>
              <w:rPr>
                <w:sz w:val="24"/>
                <w:szCs w:val="24"/>
              </w:rPr>
            </w:pPr>
            <w:r w:rsidRPr="00075B1D">
              <w:rPr>
                <w:sz w:val="24"/>
                <w:szCs w:val="24"/>
              </w:rPr>
              <w:t>System shall route the application per Notification No. HD 6 PIM 67 (District Registrars / Sub-Registrars appointed as Registrars under the Act)</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0"/>
          <w:numId w:val="35"/>
        </w:numPr>
        <w:rPr>
          <w:sz w:val="24"/>
          <w:szCs w:val="24"/>
        </w:rPr>
      </w:pPr>
      <w:r>
        <w:rPr>
          <w:sz w:val="24"/>
          <w:szCs w:val="24"/>
        </w:rPr>
        <w:t>Data capture — marriage, priest &amp; witness details</w:t>
      </w:r>
    </w:p>
    <w:tbl>
      <w:tblPr>
        <w:tblStyle w:val="TableGrid"/>
        <w:tblW w:w="0" w:type="auto"/>
        <w:tblLook w:val="04A0" w:firstRow="1" w:lastRow="0" w:firstColumn="1" w:lastColumn="0" w:noHBand="0" w:noVBand="1"/>
      </w:tblPr>
      <w:tblGrid>
        <w:gridCol w:w="2554"/>
        <w:gridCol w:w="2553"/>
        <w:gridCol w:w="2555"/>
        <w:gridCol w:w="264"/>
        <w:gridCol w:w="1983"/>
        <w:gridCol w:w="305"/>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FR-PMA-008</w:t>
            </w:r>
          </w:p>
        </w:tc>
        <w:tc>
          <w:tcPr>
            <w:tcW w:w="5377" w:type="dxa"/>
            <w:gridSpan w:val="3"/>
          </w:tcPr>
          <w:p w:rsidR="00A374F2" w:rsidRPr="00075B1D" w:rsidRDefault="00A374F2">
            <w:pPr>
              <w:spacing w:before="20" w:after="20"/>
              <w:rPr>
                <w:sz w:val="24"/>
                <w:szCs w:val="24"/>
              </w:rPr>
            </w:pPr>
            <w:r w:rsidRPr="00075B1D">
              <w:rPr>
                <w:sz w:val="24"/>
                <w:szCs w:val="24"/>
              </w:rPr>
              <w:t>Capture date and place of solemnization (</w:t>
            </w:r>
            <w:proofErr w:type="spellStart"/>
            <w:r w:rsidRPr="00075B1D">
              <w:rPr>
                <w:sz w:val="24"/>
                <w:szCs w:val="24"/>
              </w:rPr>
              <w:t>Ashirvad</w:t>
            </w:r>
            <w:proofErr w:type="spellEnd"/>
            <w:r w:rsidRPr="00075B1D">
              <w:rPr>
                <w:sz w:val="24"/>
                <w:szCs w:val="24"/>
              </w:rPr>
              <w:t xml:space="preserve"> ceremony)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FR-PMA-009</w:t>
            </w:r>
          </w:p>
        </w:tc>
        <w:tc>
          <w:tcPr>
            <w:tcW w:w="5377" w:type="dxa"/>
            <w:gridSpan w:val="3"/>
          </w:tcPr>
          <w:p w:rsidR="00A374F2" w:rsidRPr="00075B1D" w:rsidRDefault="00A374F2">
            <w:pPr>
              <w:spacing w:before="20" w:after="20"/>
              <w:rPr>
                <w:sz w:val="24"/>
                <w:szCs w:val="24"/>
              </w:rPr>
            </w:pPr>
            <w:r w:rsidRPr="00075B1D">
              <w:rPr>
                <w:sz w:val="24"/>
                <w:szCs w:val="24"/>
              </w:rPr>
              <w:t>Capture officiating priest particulars (name, address)</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FR-PMA-010</w:t>
            </w:r>
          </w:p>
        </w:tc>
        <w:tc>
          <w:tcPr>
            <w:tcW w:w="5377" w:type="dxa"/>
            <w:gridSpan w:val="3"/>
          </w:tcPr>
          <w:p w:rsidR="00A374F2" w:rsidRPr="00075B1D" w:rsidRDefault="00A374F2">
            <w:pPr>
              <w:spacing w:before="20" w:after="20"/>
              <w:rPr>
                <w:sz w:val="24"/>
                <w:szCs w:val="24"/>
              </w:rPr>
            </w:pPr>
            <w:r w:rsidRPr="00075B1D">
              <w:rPr>
                <w:sz w:val="24"/>
                <w:szCs w:val="24"/>
              </w:rPr>
              <w:t xml:space="preserve">Capture exactly two </w:t>
            </w:r>
            <w:proofErr w:type="spellStart"/>
            <w:r w:rsidRPr="00075B1D">
              <w:rPr>
                <w:sz w:val="24"/>
                <w:szCs w:val="24"/>
              </w:rPr>
              <w:t>Parsi</w:t>
            </w:r>
            <w:proofErr w:type="spellEnd"/>
            <w:r w:rsidRPr="00075B1D">
              <w:rPr>
                <w:sz w:val="24"/>
                <w:szCs w:val="24"/>
              </w:rPr>
              <w:t xml:space="preserve"> witnesses (Sec. 3(b)): full name, address, signature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FR-PMA-011</w:t>
            </w:r>
          </w:p>
        </w:tc>
        <w:tc>
          <w:tcPr>
            <w:tcW w:w="5377" w:type="dxa"/>
            <w:gridSpan w:val="3"/>
          </w:tcPr>
          <w:p w:rsidR="00A374F2" w:rsidRPr="00075B1D" w:rsidRDefault="00A374F2">
            <w:pPr>
              <w:spacing w:before="20" w:after="20"/>
              <w:rPr>
                <w:sz w:val="24"/>
                <w:szCs w:val="24"/>
              </w:rPr>
            </w:pPr>
            <w:r w:rsidRPr="00075B1D">
              <w:rPr>
                <w:sz w:val="24"/>
                <w:szCs w:val="24"/>
              </w:rPr>
              <w:t>Witness identity verification via [</w:t>
            </w:r>
            <w:proofErr w:type="spellStart"/>
            <w:r w:rsidRPr="00075B1D">
              <w:rPr>
                <w:sz w:val="24"/>
                <w:szCs w:val="24"/>
              </w:rPr>
              <w:t>Aadhaar</w:t>
            </w:r>
            <w:proofErr w:type="spellEnd"/>
            <w:r w:rsidRPr="00075B1D">
              <w:rPr>
                <w:sz w:val="24"/>
                <w:szCs w:val="24"/>
              </w:rPr>
              <w:t xml:space="preserve"> e-KYC / Face Authentication / manual]</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(if available); Address capture shall follow the e-Governance / MeitY address data standard (structured house/door no., street/locality, village/town/city, taluk, district, state, PIN / postal code, country) with MDM codes where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t xml:space="preserve">Address capture shall follow the e-Governance / MeitY address data standard (structured </w:t>
            </w:r>
            <w:r>
              <w:lastRenderedPageBreak/>
              <w:t>house/door no., street/locality, village/town/city, taluk, district, state, PIN / postal code, country) with MDM codes where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e-sign</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0"/>
          <w:numId w:val="35"/>
        </w:numPr>
        <w:rPr>
          <w:sz w:val="24"/>
          <w:szCs w:val="24"/>
        </w:rPr>
      </w:pPr>
      <w:r>
        <w:rPr>
          <w:sz w:val="24"/>
          <w:szCs w:val="24"/>
        </w:rPr>
        <w:t>Data capture — bridegroom</w:t>
      </w:r>
    </w:p>
    <w:tbl>
      <w:tblPr>
        <w:tblStyle w:val="TableGrid"/>
        <w:tblW w:w="0" w:type="auto"/>
        <w:tblLook w:val="04A0" w:firstRow="1" w:lastRow="0" w:firstColumn="1" w:lastColumn="0" w:noHBand="0" w:noVBand="1"/>
      </w:tblPr>
      <w:tblGrid>
        <w:gridCol w:w="3275"/>
        <w:gridCol w:w="2296"/>
        <w:gridCol w:w="2424"/>
        <w:gridCol w:w="210"/>
        <w:gridCol w:w="1767"/>
        <w:gridCol w:w="242"/>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FR-PMA-012</w:t>
            </w:r>
          </w:p>
        </w:tc>
        <w:tc>
          <w:tcPr>
            <w:tcW w:w="5377" w:type="dxa"/>
            <w:gridSpan w:val="3"/>
          </w:tcPr>
          <w:p w:rsidR="00A374F2" w:rsidRPr="00075B1D" w:rsidRDefault="00A374F2">
            <w:pPr>
              <w:spacing w:before="20" w:after="20"/>
              <w:rPr>
                <w:sz w:val="24"/>
                <w:szCs w:val="24"/>
              </w:rPr>
            </w:pPr>
            <w:r w:rsidRPr="00075B1D">
              <w:rPr>
                <w:sz w:val="24"/>
                <w:szCs w:val="24"/>
              </w:rPr>
              <w:t>System shall capture bridegroom particulars per Schedule II (name, parentage, age/DOB, address, marital status, signature/</w:t>
            </w:r>
            <w:proofErr w:type="spellStart"/>
            <w:r w:rsidRPr="00075B1D">
              <w:rPr>
                <w:sz w:val="24"/>
                <w:szCs w:val="24"/>
              </w:rPr>
              <w:t>eSign</w:t>
            </w:r>
            <w:proofErr w:type="spellEnd"/>
            <w:r w:rsidRPr="00075B1D">
              <w:rPr>
                <w:sz w:val="24"/>
                <w:szCs w:val="24"/>
              </w:rPr>
              <w:t>, email optional, mobile)</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Salutation</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Father's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Mother's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 at marriage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Current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Shall be imported through e-KYC / Face Authentication; Address capture shall follow the e-Governance / MeitY address data standard (structured house/door no., street/locality, village/town/city, taluk, district, state, PIN / postal code, country) with MDM codes where available</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lastRenderedPageBreak/>
              <w:t>Permanent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r>
              <w:t>Address capture shall follow the e-Governance / MeitY address data standard (structured house/door no., street/locality, village/town/city, taluk, district, state, PIN / postal code, country) with MDM codes where available</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Status (unmarried/widower/divorced)</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Email</w:t>
            </w:r>
          </w:p>
        </w:tc>
        <w:tc>
          <w:tcPr>
            <w:tcW w:w="2556" w:type="dxa"/>
          </w:tcPr>
          <w:p w:rsidR="00FB504A" w:rsidRPr="00075B1D" w:rsidRDefault="00FB504A" w:rsidP="00D27473">
            <w:pPr>
              <w:spacing w:before="20" w:after="20"/>
              <w:rPr>
                <w:sz w:val="24"/>
                <w:szCs w:val="24"/>
              </w:rPr>
            </w:pPr>
            <w:r w:rsidRPr="00075B1D">
              <w:rPr>
                <w:sz w:val="24"/>
                <w:szCs w:val="24"/>
              </w:rPr>
              <w:t>O</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0"/>
          <w:numId w:val="35"/>
        </w:numPr>
        <w:rPr>
          <w:sz w:val="24"/>
          <w:szCs w:val="24"/>
        </w:rPr>
      </w:pPr>
      <w:r>
        <w:rPr>
          <w:sz w:val="24"/>
          <w:szCs w:val="24"/>
        </w:rPr>
        <w:t>Data capture — bride</w:t>
      </w:r>
    </w:p>
    <w:tbl>
      <w:tblPr>
        <w:tblStyle w:val="TableGrid"/>
        <w:tblW w:w="0" w:type="auto"/>
        <w:tblLook w:val="04A0" w:firstRow="1" w:lastRow="0" w:firstColumn="1" w:lastColumn="0" w:noHBand="0" w:noVBand="1"/>
      </w:tblPr>
      <w:tblGrid>
        <w:gridCol w:w="3275"/>
        <w:gridCol w:w="2296"/>
        <w:gridCol w:w="2424"/>
        <w:gridCol w:w="210"/>
        <w:gridCol w:w="1767"/>
        <w:gridCol w:w="242"/>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FR-PMA-013</w:t>
            </w:r>
          </w:p>
        </w:tc>
        <w:tc>
          <w:tcPr>
            <w:tcW w:w="5377" w:type="dxa"/>
            <w:gridSpan w:val="3"/>
          </w:tcPr>
          <w:p w:rsidR="00A374F2" w:rsidRPr="00075B1D" w:rsidRDefault="00A374F2">
            <w:pPr>
              <w:spacing w:before="20" w:after="20"/>
              <w:rPr>
                <w:sz w:val="24"/>
                <w:szCs w:val="24"/>
              </w:rPr>
            </w:pPr>
            <w:r w:rsidRPr="00075B1D">
              <w:rPr>
                <w:sz w:val="24"/>
                <w:szCs w:val="24"/>
              </w:rPr>
              <w:t>System shall capture bride particulars per Schedule II (name, parentage, age/DOB, address, marital status, signature/</w:t>
            </w:r>
            <w:proofErr w:type="spellStart"/>
            <w:r w:rsidRPr="00075B1D">
              <w:rPr>
                <w:sz w:val="24"/>
                <w:szCs w:val="24"/>
              </w:rPr>
              <w:t>eSign</w:t>
            </w:r>
            <w:proofErr w:type="spellEnd"/>
            <w:r w:rsidRPr="00075B1D">
              <w:rPr>
                <w:sz w:val="24"/>
                <w:szCs w:val="24"/>
              </w:rPr>
              <w:t>, email optional, mobile); Online channel applies e-KYC / Face Authentication</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Salutation</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Father's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Mother's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 at marriage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Current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 xml:space="preserve">Shall be imported through e-KYC / Face Authentication; Address capture shall follow the e-Governance / MeitY address data standard </w:t>
            </w:r>
            <w:r w:rsidRPr="00075B1D">
              <w:rPr>
                <w:sz w:val="24"/>
                <w:szCs w:val="24"/>
              </w:rPr>
              <w:lastRenderedPageBreak/>
              <w:t>(structured house/door no., street/locality, village/town/city, taluk, district, state, PIN / postal code, country) with MDM codes where available</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Permanent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r>
              <w:t>Address capture shall follow the e-Governance / MeitY address data standard (structured house/door no., street/locality, village/town/city, taluk, district, state, PIN / postal code, country) with MDM codes where available</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Status (unmarried/widower/divorced)</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Signature + date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e-sign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Email</w:t>
            </w:r>
          </w:p>
        </w:tc>
        <w:tc>
          <w:tcPr>
            <w:tcW w:w="2556" w:type="dxa"/>
          </w:tcPr>
          <w:p w:rsidR="00FB504A" w:rsidRPr="00075B1D" w:rsidRDefault="00FB504A" w:rsidP="00D27473">
            <w:pPr>
              <w:spacing w:before="20" w:after="20"/>
              <w:rPr>
                <w:sz w:val="24"/>
                <w:szCs w:val="24"/>
              </w:rPr>
            </w:pPr>
            <w:r w:rsidRPr="00075B1D">
              <w:rPr>
                <w:sz w:val="24"/>
                <w:szCs w:val="24"/>
              </w:rPr>
              <w:t>O</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0"/>
          <w:numId w:val="35"/>
        </w:numPr>
        <w:rPr>
          <w:sz w:val="24"/>
          <w:szCs w:val="24"/>
        </w:rPr>
      </w:pPr>
      <w:r>
        <w:rPr>
          <w:sz w:val="24"/>
          <w:szCs w:val="24"/>
        </w:rPr>
        <w:t>Schedule II certificate (priest-certified) handling</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FR-PMA-014</w:t>
            </w:r>
          </w:p>
        </w:tc>
        <w:tc>
          <w:tcPr>
            <w:tcW w:w="5377" w:type="dxa"/>
          </w:tcPr>
          <w:p w:rsidR="00A374F2" w:rsidRPr="00075B1D" w:rsidRDefault="00A374F2">
            <w:pPr>
              <w:spacing w:before="20" w:after="20"/>
              <w:rPr>
                <w:sz w:val="24"/>
                <w:szCs w:val="24"/>
              </w:rPr>
            </w:pPr>
            <w:r w:rsidRPr="00075B1D">
              <w:rPr>
                <w:sz w:val="24"/>
                <w:szCs w:val="24"/>
              </w:rPr>
              <w:t>System shall require upload of the priest-certified Certificate of Marriage (Schedule II) issued under Sec. 6, signed by the officiating priest</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FR-PMA-015</w:t>
            </w:r>
          </w:p>
        </w:tc>
        <w:tc>
          <w:tcPr>
            <w:tcW w:w="5377" w:type="dxa"/>
          </w:tcPr>
          <w:p w:rsidR="00A374F2" w:rsidRPr="00075B1D" w:rsidRDefault="00A374F2">
            <w:pPr>
              <w:spacing w:before="20" w:after="20"/>
              <w:rPr>
                <w:sz w:val="24"/>
                <w:szCs w:val="24"/>
              </w:rPr>
            </w:pPr>
            <w:r w:rsidRPr="00075B1D">
              <w:rPr>
                <w:sz w:val="24"/>
                <w:szCs w:val="24"/>
              </w:rPr>
              <w:t>System shall validate uploads (file type, size, page count) for the Schedule II certificate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FR-PMA-016</w:t>
            </w:r>
          </w:p>
        </w:tc>
        <w:tc>
          <w:tcPr>
            <w:tcW w:w="5377" w:type="dxa"/>
          </w:tcPr>
          <w:p w:rsidR="00A374F2" w:rsidRPr="00075B1D" w:rsidRDefault="00A374F2">
            <w:pPr>
              <w:spacing w:before="20" w:after="20"/>
              <w:rPr>
                <w:sz w:val="24"/>
                <w:szCs w:val="24"/>
              </w:rPr>
            </w:pPr>
            <w:r w:rsidRPr="00075B1D">
              <w:rPr>
                <w:sz w:val="24"/>
                <w:szCs w:val="24"/>
              </w:rPr>
              <w:t>System shall capture the Schedule II certificate reference/number for cross-check against the application record</w:t>
            </w:r>
          </w:p>
        </w:tc>
        <w:tc>
          <w:tcPr>
            <w:tcW w:w="1985" w:type="dxa"/>
          </w:tcPr>
          <w:p w:rsidR="00A374F2" w:rsidRPr="00075B1D" w:rsidRDefault="00A374F2">
            <w:pPr>
              <w:spacing w:before="20" w:after="20"/>
              <w:rPr>
                <w:sz w:val="24"/>
                <w:szCs w:val="24"/>
              </w:rPr>
            </w:pPr>
            <w:r w:rsidRPr="00075B1D">
              <w:rPr>
                <w:sz w:val="24"/>
                <w:szCs w:val="24"/>
              </w:rPr>
              <w:t>Should</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FR-PMA-017</w:t>
            </w:r>
          </w:p>
        </w:tc>
        <w:tc>
          <w:tcPr>
            <w:tcW w:w="5377" w:type="dxa"/>
          </w:tcPr>
          <w:p w:rsidR="00A374F2" w:rsidRPr="00075B1D" w:rsidRDefault="00A374F2">
            <w:pPr>
              <w:spacing w:before="20" w:after="20"/>
              <w:rPr>
                <w:sz w:val="24"/>
                <w:szCs w:val="24"/>
              </w:rPr>
            </w:pPr>
            <w:r w:rsidRPr="00075B1D">
              <w:rPr>
                <w:sz w:val="24"/>
                <w:szCs w:val="24"/>
              </w:rPr>
              <w:t>SR shall be able to verify the uploaded Schedule II certificate details against the citizen-entered data before approval</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0"/>
          <w:numId w:val="35"/>
        </w:numPr>
        <w:rPr>
          <w:sz w:val="24"/>
          <w:szCs w:val="24"/>
        </w:rPr>
      </w:pPr>
      <w:r>
        <w:rPr>
          <w:sz w:val="24"/>
          <w:szCs w:val="24"/>
        </w:rPr>
        <w:t>Channel selection and prerequisite acknowledgement</w:t>
      </w:r>
    </w:p>
    <w:p w:rsidR="002524C7" w:rsidRPr="00075B1D" w:rsidRDefault="00251247">
      <w:pPr>
        <w:rPr>
          <w:sz w:val="24"/>
          <w:szCs w:val="24"/>
        </w:rPr>
      </w:pPr>
      <w:r w:rsidRPr="00075B1D">
        <w:rPr>
          <w:i/>
          <w:sz w:val="24"/>
          <w:szCs w:val="24"/>
        </w:rPr>
        <w:t xml:space="preserve">(Ref: 7.iv.b.A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tblLook w:val="04A0" w:firstRow="1" w:lastRow="0" w:firstColumn="1" w:lastColumn="0" w:noHBand="0" w:noVBand="1"/>
      </w:tblPr>
      <w:tblGrid>
        <w:gridCol w:w="2519"/>
        <w:gridCol w:w="2628"/>
        <w:gridCol w:w="2523"/>
        <w:gridCol w:w="254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FR-PMA-018</w:t>
            </w:r>
          </w:p>
        </w:tc>
        <w:tc>
          <w:tcPr>
            <w:tcW w:w="2554" w:type="dxa"/>
          </w:tcPr>
          <w:p w:rsidR="00450BD5" w:rsidRPr="00075B1D" w:rsidRDefault="00E91FC6">
            <w:pPr>
              <w:rPr>
                <w:sz w:val="24"/>
                <w:szCs w:val="24"/>
              </w:rPr>
            </w:pPr>
            <w:r w:rsidRPr="00075B1D">
              <w:rPr>
                <w:sz w:val="24"/>
                <w:szCs w:val="24"/>
              </w:rPr>
              <w:t>After channel selection, system shall display a combined Prerequisite for marriage and complete declaration screen (</w:t>
            </w:r>
            <w:proofErr w:type="spellStart"/>
            <w:r w:rsidRPr="00075B1D">
              <w:rPr>
                <w:sz w:val="24"/>
                <w:szCs w:val="24"/>
              </w:rPr>
              <w:t>Ashirvad</w:t>
            </w:r>
            <w:proofErr w:type="spellEnd"/>
            <w:r w:rsidRPr="00075B1D">
              <w:rPr>
                <w:sz w:val="24"/>
                <w:szCs w:val="24"/>
              </w:rPr>
              <w:t xml:space="preserve"> ceremony solemnized; age &amp; eligibility; Schedule I; Sec. 4) that the citizen must read and explicitly continue from</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Acknowledgement timestamped and audited</w:t>
            </w:r>
          </w:p>
        </w:tc>
      </w:tr>
      <w:tr w:rsidR="00450BD5" w:rsidRPr="00075B1D" w:rsidTr="008C5482">
        <w:tc>
          <w:tcPr>
            <w:tcW w:w="2553" w:type="dxa"/>
          </w:tcPr>
          <w:p w:rsidR="00450BD5" w:rsidRPr="00075B1D" w:rsidRDefault="00E91FC6">
            <w:pPr>
              <w:rPr>
                <w:sz w:val="24"/>
                <w:szCs w:val="24"/>
              </w:rPr>
            </w:pPr>
            <w:r w:rsidRPr="00075B1D">
              <w:rPr>
                <w:sz w:val="24"/>
                <w:szCs w:val="24"/>
              </w:rPr>
              <w:t>FR-PMA-019</w:t>
            </w:r>
          </w:p>
        </w:tc>
        <w:tc>
          <w:tcPr>
            <w:tcW w:w="2554" w:type="dxa"/>
          </w:tcPr>
          <w:p w:rsidR="00450BD5" w:rsidRPr="00075B1D" w:rsidRDefault="00E91FC6">
            <w:pPr>
              <w:rPr>
                <w:sz w:val="24"/>
                <w:szCs w:val="24"/>
              </w:rPr>
            </w:pPr>
            <w:r w:rsidRPr="00075B1D">
              <w:rPr>
                <w:sz w:val="24"/>
                <w:szCs w:val="24"/>
              </w:rPr>
              <w:t>System shall present a channel choice (</w:t>
            </w:r>
            <w:proofErr w:type="spellStart"/>
            <w:r w:rsidRPr="00075B1D">
              <w:rPr>
                <w:sz w:val="24"/>
                <w:szCs w:val="24"/>
              </w:rPr>
              <w:t>Parsi</w:t>
            </w:r>
            <w:proofErr w:type="spellEnd"/>
            <w:r w:rsidRPr="00075B1D">
              <w:rPr>
                <w:sz w:val="24"/>
                <w:szCs w:val="24"/>
              </w:rPr>
              <w:t xml:space="preserve"> Marriage Online or </w:t>
            </w:r>
            <w:proofErr w:type="spellStart"/>
            <w:r w:rsidRPr="00075B1D">
              <w:rPr>
                <w:sz w:val="24"/>
                <w:szCs w:val="24"/>
              </w:rPr>
              <w:t>Parsi</w:t>
            </w:r>
            <w:proofErr w:type="spellEnd"/>
            <w:r w:rsidRPr="00075B1D">
              <w:rPr>
                <w:sz w:val="24"/>
                <w:szCs w:val="24"/>
              </w:rPr>
              <w:t xml:space="preserve">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Selection stored on the application</w:t>
            </w:r>
          </w:p>
        </w:tc>
      </w:tr>
      <w:tr w:rsidR="00450BD5" w:rsidRPr="00075B1D" w:rsidTr="008C5482">
        <w:tc>
          <w:tcPr>
            <w:tcW w:w="2553" w:type="dxa"/>
          </w:tcPr>
          <w:p w:rsidR="00450BD5" w:rsidRPr="00075B1D" w:rsidRDefault="00E91FC6">
            <w:pPr>
              <w:rPr>
                <w:sz w:val="24"/>
                <w:szCs w:val="24"/>
              </w:rPr>
            </w:pPr>
            <w:r w:rsidRPr="00075B1D">
              <w:rPr>
                <w:sz w:val="24"/>
                <w:szCs w:val="24"/>
              </w:rPr>
              <w:t>FR-PMA-020</w:t>
            </w:r>
          </w:p>
        </w:tc>
        <w:tc>
          <w:tcPr>
            <w:tcW w:w="2554" w:type="dxa"/>
          </w:tcPr>
          <w:p w:rsidR="00450BD5" w:rsidRPr="00075B1D" w:rsidRDefault="00E91FC6">
            <w:pPr>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at SRO)</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Bilingual EN/KN</w:t>
            </w:r>
          </w:p>
        </w:tc>
      </w:tr>
      <w:tr w:rsidR="00450BD5" w:rsidRPr="00075B1D" w:rsidTr="008C5482">
        <w:tc>
          <w:tcPr>
            <w:tcW w:w="2553" w:type="dxa"/>
          </w:tcPr>
          <w:p w:rsidR="00450BD5" w:rsidRPr="00075B1D" w:rsidRDefault="00E91FC6">
            <w:pPr>
              <w:rPr>
                <w:sz w:val="24"/>
                <w:szCs w:val="24"/>
              </w:rPr>
            </w:pPr>
            <w:r w:rsidRPr="00075B1D">
              <w:rPr>
                <w:sz w:val="24"/>
                <w:szCs w:val="24"/>
              </w:rPr>
              <w:t>FR-PMA-021</w:t>
            </w:r>
          </w:p>
        </w:tc>
        <w:tc>
          <w:tcPr>
            <w:tcW w:w="2554" w:type="dxa"/>
          </w:tcPr>
          <w:p w:rsidR="00450BD5" w:rsidRPr="00075B1D" w:rsidRDefault="00E91FC6">
            <w:pPr>
              <w:rPr>
                <w:sz w:val="24"/>
                <w:szCs w:val="24"/>
              </w:rPr>
            </w:pPr>
            <w:r w:rsidRPr="00075B1D">
              <w:rPr>
                <w:sz w:val="24"/>
                <w:szCs w:val="24"/>
              </w:rPr>
              <w:t>Selected channel shall drive all subsequent screens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450BD5">
            <w:pPr>
              <w:rPr>
                <w:sz w:val="24"/>
                <w:szCs w:val="24"/>
              </w:rPr>
            </w:pPr>
          </w:p>
        </w:tc>
      </w:tr>
      <w:tr w:rsidR="00450BD5" w:rsidRPr="00075B1D" w:rsidTr="008C5482">
        <w:tc>
          <w:tcPr>
            <w:tcW w:w="2553" w:type="dxa"/>
          </w:tcPr>
          <w:p w:rsidR="00450BD5" w:rsidRPr="00075B1D" w:rsidRDefault="00E91FC6">
            <w:pPr>
              <w:rPr>
                <w:sz w:val="24"/>
                <w:szCs w:val="24"/>
              </w:rPr>
            </w:pPr>
            <w:r w:rsidRPr="00075B1D">
              <w:rPr>
                <w:sz w:val="24"/>
                <w:szCs w:val="24"/>
              </w:rPr>
              <w:t>FR-PMA-022</w:t>
            </w:r>
          </w:p>
        </w:tc>
        <w:tc>
          <w:tcPr>
            <w:tcW w:w="2554" w:type="dxa"/>
          </w:tcPr>
          <w:p w:rsidR="00450BD5" w:rsidRPr="00075B1D" w:rsidRDefault="00E91FC6">
            <w:pPr>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with Online applying e-KYC / Face Authentication on Bride details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Single source of validation logic</w:t>
            </w:r>
          </w:p>
        </w:tc>
      </w:tr>
    </w:tbl>
    <w:p w:rsidR="002524C7" w:rsidRPr="00075B1D" w:rsidRDefault="000B0387" w:rsidP="000B0387">
      <w:pPr>
        <w:pStyle w:val="Heading4"/>
        <w:numPr>
          <w:ilvl w:val="0"/>
          <w:numId w:val="35"/>
        </w:numPr>
        <w:rPr>
          <w:sz w:val="24"/>
          <w:szCs w:val="24"/>
        </w:rPr>
      </w:pPr>
      <w:r>
        <w:rPr>
          <w:sz w:val="24"/>
          <w:szCs w:val="24"/>
        </w:rPr>
        <w:t xml:space="preserve">Online channel — office selection, submission, </w:t>
      </w:r>
      <w:proofErr w:type="spellStart"/>
      <w:r>
        <w:rPr>
          <w:sz w:val="24"/>
          <w:szCs w:val="24"/>
        </w:rPr>
        <w:t>eSign</w:t>
      </w:r>
      <w:proofErr w:type="spellEnd"/>
    </w:p>
    <w:p w:rsidR="002524C7" w:rsidRPr="00075B1D" w:rsidRDefault="00251247">
      <w:pPr>
        <w:rPr>
          <w:sz w:val="24"/>
          <w:szCs w:val="24"/>
        </w:rPr>
      </w:pPr>
      <w:r w:rsidRPr="00075B1D">
        <w:rPr>
          <w:i/>
          <w:sz w:val="24"/>
          <w:szCs w:val="24"/>
        </w:rPr>
        <w:t>(Ref: 7.iv.b.B)</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lastRenderedPageBreak/>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FR-PMA-023</w:t>
            </w:r>
          </w:p>
        </w:tc>
        <w:tc>
          <w:tcPr>
            <w:tcW w:w="2554" w:type="dxa"/>
          </w:tcPr>
          <w:p w:rsidR="00450BD5" w:rsidRPr="00075B1D" w:rsidRDefault="00E91FC6">
            <w:pPr>
              <w:rPr>
                <w:sz w:val="24"/>
                <w:szCs w:val="24"/>
              </w:rPr>
            </w:pPr>
            <w:r w:rsidRPr="00075B1D">
              <w:rPr>
                <w:sz w:val="24"/>
                <w:szCs w:val="24"/>
              </w:rPr>
              <w:t>Online channel shall perform e-KYC / Face Authentication on Bride details during application capture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e-KYC / Face Authentication success recorded before office selection/summary; failure blocks progress with clear message</w:t>
            </w:r>
          </w:p>
        </w:tc>
      </w:tr>
      <w:tr w:rsidR="00450BD5" w:rsidRPr="00075B1D" w:rsidTr="008C5482">
        <w:tc>
          <w:tcPr>
            <w:tcW w:w="2553" w:type="dxa"/>
          </w:tcPr>
          <w:p w:rsidR="00450BD5" w:rsidRPr="00075B1D" w:rsidRDefault="00E91FC6">
            <w:pPr>
              <w:rPr>
                <w:sz w:val="24"/>
                <w:szCs w:val="24"/>
              </w:rPr>
            </w:pPr>
            <w:r w:rsidRPr="00075B1D">
              <w:rPr>
                <w:sz w:val="24"/>
                <w:szCs w:val="24"/>
              </w:rPr>
              <w:t>FR-PMA-024</w:t>
            </w:r>
          </w:p>
        </w:tc>
        <w:tc>
          <w:tcPr>
            <w:tcW w:w="2554" w:type="dxa"/>
          </w:tcPr>
          <w:p w:rsidR="00450BD5" w:rsidRPr="00075B1D" w:rsidRDefault="00E91FC6">
            <w:pPr>
              <w:rPr>
                <w:sz w:val="24"/>
                <w:szCs w:val="24"/>
              </w:rPr>
            </w:pPr>
            <w:r w:rsidRPr="00075B1D">
              <w:rPr>
                <w:sz w:val="24"/>
                <w:szCs w:val="24"/>
              </w:rPr>
              <w:t>Citizen shall select the Sub-Registrar office (jurisdiction = place of solemnization) and view a summary of all captured information before submission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Summary shows marriage, priest, bride, bridegroom, witness data and Schedule II reference</w:t>
            </w:r>
          </w:p>
        </w:tc>
      </w:tr>
      <w:tr w:rsidR="00450BD5" w:rsidRPr="00075B1D" w:rsidTr="008C5482">
        <w:tc>
          <w:tcPr>
            <w:tcW w:w="2553" w:type="dxa"/>
          </w:tcPr>
          <w:p w:rsidR="00450BD5" w:rsidRPr="00075B1D" w:rsidRDefault="00E91FC6">
            <w:pPr>
              <w:rPr>
                <w:sz w:val="24"/>
                <w:szCs w:val="24"/>
              </w:rPr>
            </w:pPr>
            <w:r w:rsidRPr="00075B1D">
              <w:rPr>
                <w:sz w:val="24"/>
                <w:szCs w:val="24"/>
              </w:rPr>
              <w:t>FR-PMA-025</w:t>
            </w:r>
          </w:p>
        </w:tc>
        <w:tc>
          <w:tcPr>
            <w:tcW w:w="2554" w:type="dxa"/>
          </w:tcPr>
          <w:p w:rsidR="00450BD5" w:rsidRPr="00075B1D" w:rsidRDefault="00E91FC6">
            <w:pPr>
              <w:rPr>
                <w:sz w:val="24"/>
                <w:szCs w:val="24"/>
              </w:rPr>
            </w:pPr>
            <w:r w:rsidRPr="00075B1D">
              <w:rPr>
                <w:sz w:val="24"/>
                <w:szCs w:val="24"/>
              </w:rPr>
              <w:t>Citizen shall be able to return and edit any required section only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data loss</w:t>
            </w:r>
          </w:p>
        </w:tc>
      </w:tr>
      <w:tr w:rsidR="00450BD5" w:rsidRPr="00075B1D" w:rsidTr="008C5482">
        <w:tc>
          <w:tcPr>
            <w:tcW w:w="2553" w:type="dxa"/>
          </w:tcPr>
          <w:p w:rsidR="00450BD5" w:rsidRPr="00075B1D" w:rsidRDefault="00E91FC6">
            <w:pPr>
              <w:rPr>
                <w:sz w:val="24"/>
                <w:szCs w:val="24"/>
              </w:rPr>
            </w:pPr>
            <w:r w:rsidRPr="00075B1D">
              <w:rPr>
                <w:sz w:val="24"/>
                <w:szCs w:val="24"/>
              </w:rPr>
              <w:t>FR-PMA-026</w:t>
            </w:r>
          </w:p>
        </w:tc>
        <w:tc>
          <w:tcPr>
            <w:tcW w:w="2554" w:type="dxa"/>
          </w:tcPr>
          <w:p w:rsidR="00450BD5" w:rsidRPr="00075B1D" w:rsidRDefault="00E91FC6">
            <w:pPr>
              <w:rPr>
                <w:sz w:val="24"/>
                <w:szCs w:val="24"/>
              </w:rPr>
            </w:pPr>
            <w:r w:rsidRPr="00075B1D">
              <w:rPr>
                <w:sz w:val="24"/>
                <w:szCs w:val="24"/>
              </w:rPr>
              <w:t>System shall allow submission of the application referencing the uploaded Schedule II certificate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reference captured for SR verification</w:t>
            </w:r>
          </w:p>
        </w:tc>
      </w:tr>
      <w:tr w:rsidR="00450BD5" w:rsidRPr="00075B1D" w:rsidTr="008C5482">
        <w:tc>
          <w:tcPr>
            <w:tcW w:w="2553" w:type="dxa"/>
          </w:tcPr>
          <w:p w:rsidR="00450BD5" w:rsidRPr="00075B1D" w:rsidRDefault="00E91FC6">
            <w:pPr>
              <w:rPr>
                <w:sz w:val="24"/>
                <w:szCs w:val="24"/>
              </w:rPr>
            </w:pPr>
            <w:r w:rsidRPr="00075B1D">
              <w:rPr>
                <w:sz w:val="24"/>
                <w:szCs w:val="24"/>
              </w:rPr>
              <w:t>FR-PMA-027</w:t>
            </w:r>
          </w:p>
        </w:tc>
        <w:tc>
          <w:tcPr>
            <w:tcW w:w="2554" w:type="dxa"/>
          </w:tcPr>
          <w:p w:rsidR="00450BD5" w:rsidRPr="00075B1D" w:rsidRDefault="00E91FC6">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the application by the citizen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application</w:t>
            </w:r>
          </w:p>
        </w:tc>
      </w:tr>
      <w:tr w:rsidR="00450BD5" w:rsidRPr="00075B1D" w:rsidTr="008C5482">
        <w:tc>
          <w:tcPr>
            <w:tcW w:w="2553" w:type="dxa"/>
          </w:tcPr>
          <w:p w:rsidR="00450BD5" w:rsidRPr="00075B1D" w:rsidRDefault="00E91FC6">
            <w:pPr>
              <w:rPr>
                <w:sz w:val="24"/>
                <w:szCs w:val="24"/>
              </w:rPr>
            </w:pPr>
            <w:r w:rsidRPr="00075B1D">
              <w:rPr>
                <w:sz w:val="24"/>
                <w:szCs w:val="24"/>
              </w:rPr>
              <w:t>FR-PMA-028</w:t>
            </w:r>
          </w:p>
        </w:tc>
        <w:tc>
          <w:tcPr>
            <w:tcW w:w="2554"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Retrievable for audit and SR review</w:t>
            </w:r>
          </w:p>
        </w:tc>
      </w:tr>
      <w:tr w:rsidR="00450BD5" w:rsidRPr="00075B1D" w:rsidTr="008C5482">
        <w:tc>
          <w:tcPr>
            <w:tcW w:w="2553" w:type="dxa"/>
          </w:tcPr>
          <w:p w:rsidR="00450BD5" w:rsidRPr="00075B1D" w:rsidRDefault="00E91FC6">
            <w:pPr>
              <w:rPr>
                <w:sz w:val="24"/>
                <w:szCs w:val="24"/>
              </w:rPr>
            </w:pPr>
            <w:r w:rsidRPr="00075B1D">
              <w:rPr>
                <w:sz w:val="24"/>
                <w:szCs w:val="24"/>
              </w:rPr>
              <w:t>FR-PMA-029</w:t>
            </w:r>
          </w:p>
        </w:tc>
        <w:tc>
          <w:tcPr>
            <w:tcW w:w="2554" w:type="dxa"/>
          </w:tcPr>
          <w:p w:rsidR="00450BD5" w:rsidRPr="00075B1D" w:rsidRDefault="00E91FC6">
            <w:pPr>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w:t>
            </w:r>
            <w:proofErr w:type="spellStart"/>
            <w:r w:rsidRPr="00075B1D">
              <w:rPr>
                <w:sz w:val="24"/>
                <w:szCs w:val="24"/>
              </w:rPr>
              <w:t>resumable</w:t>
            </w:r>
            <w:proofErr w:type="spellEnd"/>
            <w:r w:rsidRPr="00075B1D">
              <w:rPr>
                <w:sz w:val="24"/>
                <w:szCs w:val="24"/>
              </w:rPr>
              <w:t xml:space="preserve"> retry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w:t>
            </w:r>
          </w:p>
        </w:tc>
      </w:tr>
      <w:tr w:rsidR="00450BD5" w:rsidRPr="00075B1D" w:rsidTr="008C5482">
        <w:tc>
          <w:tcPr>
            <w:tcW w:w="2553" w:type="dxa"/>
          </w:tcPr>
          <w:p w:rsidR="00450BD5" w:rsidRPr="00075B1D" w:rsidRDefault="00E91FC6">
            <w:pPr>
              <w:rPr>
                <w:sz w:val="24"/>
                <w:szCs w:val="24"/>
              </w:rPr>
            </w:pPr>
            <w:r w:rsidRPr="00075B1D">
              <w:rPr>
                <w:sz w:val="24"/>
                <w:szCs w:val="24"/>
              </w:rPr>
              <w:t>FR-PMA-030</w:t>
            </w:r>
          </w:p>
        </w:tc>
        <w:tc>
          <w:tcPr>
            <w:tcW w:w="2554" w:type="dxa"/>
          </w:tcPr>
          <w:p w:rsidR="00450BD5" w:rsidRPr="00075B1D" w:rsidRDefault="00E91FC6">
            <w:pPr>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Mandatory</w:t>
            </w:r>
          </w:p>
        </w:tc>
      </w:tr>
    </w:tbl>
    <w:p w:rsidR="002524C7" w:rsidRPr="00075B1D" w:rsidRDefault="000B0387" w:rsidP="000B0387">
      <w:pPr>
        <w:pStyle w:val="Heading4"/>
        <w:numPr>
          <w:ilvl w:val="0"/>
          <w:numId w:val="35"/>
        </w:numPr>
        <w:rPr>
          <w:sz w:val="24"/>
          <w:szCs w:val="24"/>
        </w:rPr>
      </w:pPr>
      <w:r>
        <w:rPr>
          <w:sz w:val="24"/>
          <w:szCs w:val="24"/>
        </w:rPr>
        <w:t>Offline channel — printout, DEO upload</w:t>
      </w:r>
    </w:p>
    <w:p w:rsidR="002524C7" w:rsidRPr="00075B1D" w:rsidRDefault="00251247">
      <w:pPr>
        <w:rPr>
          <w:sz w:val="24"/>
          <w:szCs w:val="24"/>
        </w:rPr>
      </w:pPr>
      <w:r w:rsidRPr="00075B1D">
        <w:rPr>
          <w:i/>
          <w:sz w:val="24"/>
          <w:szCs w:val="24"/>
        </w:rPr>
        <w:t>(Ref: 7.iv.b.C including SR allocates to DEO)</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lastRenderedPageBreak/>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FR-PMA-031</w:t>
            </w:r>
          </w:p>
        </w:tc>
        <w:tc>
          <w:tcPr>
            <w:tcW w:w="2554" w:type="dxa"/>
          </w:tcPr>
          <w:p w:rsidR="00450BD5" w:rsidRPr="00075B1D" w:rsidRDefault="00E91FC6">
            <w:pPr>
              <w:rPr>
                <w:sz w:val="24"/>
                <w:szCs w:val="24"/>
              </w:rPr>
            </w:pPr>
            <w:r w:rsidRPr="00075B1D">
              <w:rPr>
                <w:sz w:val="24"/>
                <w:szCs w:val="24"/>
              </w:rPr>
              <w:t xml:space="preserve">System shall ask whether the priest-certified Schedule II certificate / </w:t>
            </w:r>
            <w:proofErr w:type="spellStart"/>
            <w:r w:rsidRPr="00075B1D">
              <w:rPr>
                <w:sz w:val="24"/>
                <w:szCs w:val="24"/>
              </w:rPr>
              <w:t>Aadhaar</w:t>
            </w:r>
            <w:proofErr w:type="spellEnd"/>
            <w:r w:rsidRPr="00075B1D">
              <w:rPr>
                <w:sz w:val="24"/>
                <w:szCs w:val="24"/>
              </w:rPr>
              <w:t xml:space="preserve"> information is available for bride and bridegroom; if yes, perform e-KYC / Face Authentication; if no, allow manual capture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Certificate / </w:t>
            </w:r>
            <w:proofErr w:type="spellStart"/>
            <w:r w:rsidRPr="00075B1D">
              <w:rPr>
                <w:sz w:val="24"/>
                <w:szCs w:val="24"/>
              </w:rPr>
              <w:t>Aadhaar</w:t>
            </w:r>
            <w:proofErr w:type="spellEnd"/>
            <w:r w:rsidRPr="00075B1D">
              <w:rPr>
                <w:sz w:val="24"/>
                <w:szCs w:val="24"/>
              </w:rPr>
              <w:t xml:space="preserve"> YES/NO decision node before SR Verification Stage 1</w:t>
            </w:r>
          </w:p>
        </w:tc>
      </w:tr>
      <w:tr w:rsidR="00450BD5" w:rsidRPr="00075B1D" w:rsidTr="008C5482">
        <w:tc>
          <w:tcPr>
            <w:tcW w:w="2553" w:type="dxa"/>
          </w:tcPr>
          <w:p w:rsidR="00450BD5" w:rsidRPr="00075B1D" w:rsidRDefault="00E91FC6">
            <w:pPr>
              <w:rPr>
                <w:sz w:val="24"/>
                <w:szCs w:val="24"/>
              </w:rPr>
            </w:pPr>
            <w:r w:rsidRPr="00075B1D">
              <w:rPr>
                <w:sz w:val="24"/>
                <w:szCs w:val="24"/>
              </w:rPr>
              <w:t>FR-PMA-032</w:t>
            </w:r>
          </w:p>
        </w:tc>
        <w:tc>
          <w:tcPr>
            <w:tcW w:w="2554" w:type="dxa"/>
          </w:tcPr>
          <w:p w:rsidR="00450BD5" w:rsidRPr="00075B1D" w:rsidRDefault="00E91FC6">
            <w:pPr>
              <w:rPr>
                <w:sz w:val="24"/>
                <w:szCs w:val="24"/>
              </w:rPr>
            </w:pPr>
            <w:r w:rsidRPr="00075B1D">
              <w:rPr>
                <w:sz w:val="24"/>
                <w:szCs w:val="24"/>
              </w:rPr>
              <w:t>On Stage 1 approval, citizen shall pay the fee and schedule an appointment at the selected SRO (before printout and SR→DEO allocation)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office recorded</w:t>
            </w:r>
          </w:p>
        </w:tc>
      </w:tr>
      <w:tr w:rsidR="00450BD5" w:rsidRPr="00075B1D" w:rsidTr="008C5482">
        <w:tc>
          <w:tcPr>
            <w:tcW w:w="2553" w:type="dxa"/>
          </w:tcPr>
          <w:p w:rsidR="00450BD5" w:rsidRPr="00075B1D" w:rsidRDefault="00E91FC6">
            <w:pPr>
              <w:rPr>
                <w:sz w:val="24"/>
                <w:szCs w:val="24"/>
              </w:rPr>
            </w:pPr>
            <w:r w:rsidRPr="00075B1D">
              <w:rPr>
                <w:sz w:val="24"/>
                <w:szCs w:val="24"/>
              </w:rPr>
              <w:t>FR-PMA-033</w:t>
            </w:r>
          </w:p>
        </w:tc>
        <w:tc>
          <w:tcPr>
            <w:tcW w:w="2554" w:type="dxa"/>
          </w:tcPr>
          <w:p w:rsidR="00450BD5" w:rsidRPr="00075B1D" w:rsidRDefault="00E91FC6">
            <w:pPr>
              <w:rPr>
                <w:sz w:val="24"/>
                <w:szCs w:val="24"/>
              </w:rPr>
            </w:pPr>
            <w:r w:rsidRPr="00075B1D">
              <w:rPr>
                <w:sz w:val="24"/>
                <w:szCs w:val="24"/>
              </w:rPr>
              <w:t>System shall generate a printout of the application and the uploaded Schedule II certificate copy for the appointment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Printout carries application reference and a machine-readable identifier (QR)</w:t>
            </w:r>
          </w:p>
        </w:tc>
      </w:tr>
      <w:tr w:rsidR="00450BD5" w:rsidRPr="00075B1D" w:rsidTr="008C5482">
        <w:tc>
          <w:tcPr>
            <w:tcW w:w="2553" w:type="dxa"/>
          </w:tcPr>
          <w:p w:rsidR="00450BD5" w:rsidRPr="00075B1D" w:rsidRDefault="00E91FC6">
            <w:pPr>
              <w:rPr>
                <w:sz w:val="24"/>
                <w:szCs w:val="24"/>
              </w:rPr>
            </w:pPr>
            <w:r w:rsidRPr="00075B1D">
              <w:rPr>
                <w:sz w:val="24"/>
                <w:szCs w:val="24"/>
              </w:rPr>
              <w:t>FR-PMA-034</w:t>
            </w:r>
          </w:p>
        </w:tc>
        <w:tc>
          <w:tcPr>
            <w:tcW w:w="2554" w:type="dxa"/>
          </w:tcPr>
          <w:p w:rsidR="00450BD5" w:rsidRPr="00075B1D" w:rsidRDefault="00E91FC6">
            <w:pPr>
              <w:rPr>
                <w:sz w:val="24"/>
                <w:szCs w:val="24"/>
              </w:rPr>
            </w:pPr>
            <w:r w:rsidRPr="00075B1D">
              <w:rPr>
                <w:sz w:val="24"/>
                <w:szCs w:val="24"/>
              </w:rPr>
              <w:t>After printout, SR shall explicitly allocate the application to a DEO before the DEO can check signatures and upload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Unallocated applications do not appear in DEO upload queue; allocation audited</w:t>
            </w:r>
          </w:p>
        </w:tc>
      </w:tr>
      <w:tr w:rsidR="00450BD5" w:rsidRPr="00075B1D" w:rsidTr="008C5482">
        <w:tc>
          <w:tcPr>
            <w:tcW w:w="2553" w:type="dxa"/>
          </w:tcPr>
          <w:p w:rsidR="00450BD5" w:rsidRPr="00075B1D" w:rsidRDefault="00E91FC6">
            <w:pPr>
              <w:rPr>
                <w:sz w:val="24"/>
                <w:szCs w:val="24"/>
              </w:rPr>
            </w:pPr>
            <w:r w:rsidRPr="00075B1D">
              <w:rPr>
                <w:sz w:val="24"/>
                <w:szCs w:val="24"/>
              </w:rPr>
              <w:t>FR-PMA-035</w:t>
            </w:r>
          </w:p>
        </w:tc>
        <w:tc>
          <w:tcPr>
            <w:tcW w:w="2554" w:type="dxa"/>
          </w:tcPr>
          <w:p w:rsidR="00450BD5" w:rsidRPr="00075B1D" w:rsidRDefault="00E91FC6">
            <w:pPr>
              <w:rPr>
                <w:sz w:val="24"/>
                <w:szCs w:val="24"/>
              </w:rPr>
            </w:pPr>
            <w:r w:rsidRPr="00075B1D">
              <w:rPr>
                <w:sz w:val="24"/>
                <w:szCs w:val="24"/>
              </w:rPr>
              <w:t>DEO shall check that the physically signed Schedule II certificate (priest, parties, witnesses) is complete and upload the scanned certificate to the portal</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Checklist-driven; per-signatory confirmation</w:t>
            </w:r>
          </w:p>
        </w:tc>
      </w:tr>
      <w:tr w:rsidR="00450BD5" w:rsidRPr="00075B1D" w:rsidTr="008C5482">
        <w:tc>
          <w:tcPr>
            <w:tcW w:w="2553" w:type="dxa"/>
          </w:tcPr>
          <w:p w:rsidR="00450BD5" w:rsidRPr="00075B1D" w:rsidRDefault="00E91FC6">
            <w:pPr>
              <w:rPr>
                <w:sz w:val="24"/>
                <w:szCs w:val="24"/>
              </w:rPr>
            </w:pPr>
            <w:r w:rsidRPr="00075B1D">
              <w:rPr>
                <w:sz w:val="24"/>
                <w:szCs w:val="24"/>
              </w:rPr>
              <w:t>FR-PMA-036</w:t>
            </w:r>
          </w:p>
        </w:tc>
        <w:tc>
          <w:tcPr>
            <w:tcW w:w="2554" w:type="dxa"/>
          </w:tcPr>
          <w:p w:rsidR="00450BD5" w:rsidRPr="00075B1D" w:rsidRDefault="00E91FC6">
            <w:pPr>
              <w:rPr>
                <w:sz w:val="24"/>
                <w:szCs w:val="24"/>
              </w:rPr>
            </w:pPr>
            <w:r w:rsidRPr="00075B1D">
              <w:rPr>
                <w:sz w:val="24"/>
                <w:szCs w:val="24"/>
              </w:rPr>
              <w:t xml:space="preserve">DEO shall record a signature-completeness checklist </w:t>
            </w:r>
            <w:r w:rsidRPr="00075B1D">
              <w:rPr>
                <w:sz w:val="24"/>
                <w:szCs w:val="24"/>
              </w:rPr>
              <w:lastRenderedPageBreak/>
              <w:t>outcome, not merely attach a file</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Each required signature ticked</w:t>
            </w:r>
          </w:p>
        </w:tc>
      </w:tr>
      <w:tr w:rsidR="00450BD5" w:rsidRPr="00075B1D" w:rsidTr="008C5482">
        <w:tc>
          <w:tcPr>
            <w:tcW w:w="2553" w:type="dxa"/>
          </w:tcPr>
          <w:p w:rsidR="00450BD5" w:rsidRPr="00075B1D" w:rsidRDefault="00E91FC6">
            <w:pPr>
              <w:rPr>
                <w:sz w:val="24"/>
                <w:szCs w:val="24"/>
              </w:rPr>
            </w:pPr>
            <w:r w:rsidRPr="00075B1D">
              <w:rPr>
                <w:sz w:val="24"/>
                <w:szCs w:val="24"/>
              </w:rPr>
              <w:t>FR-PMA-037</w:t>
            </w:r>
          </w:p>
        </w:tc>
        <w:tc>
          <w:tcPr>
            <w:tcW w:w="2554" w:type="dxa"/>
          </w:tcPr>
          <w:p w:rsidR="00450BD5" w:rsidRPr="00075B1D" w:rsidRDefault="00E91FC6">
            <w:pPr>
              <w:rPr>
                <w:sz w:val="24"/>
                <w:szCs w:val="24"/>
              </w:rPr>
            </w:pPr>
            <w:r w:rsidRPr="00075B1D">
              <w:rPr>
                <w:sz w:val="24"/>
                <w:szCs w:val="24"/>
              </w:rPr>
              <w:t>System shall validate uploads (file type, size, page count)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Reject malformed uploads</w:t>
            </w:r>
          </w:p>
        </w:tc>
      </w:tr>
      <w:tr w:rsidR="00450BD5" w:rsidRPr="00075B1D" w:rsidTr="008C5482">
        <w:tc>
          <w:tcPr>
            <w:tcW w:w="2553" w:type="dxa"/>
          </w:tcPr>
          <w:p w:rsidR="00450BD5" w:rsidRPr="00075B1D" w:rsidRDefault="00E91FC6">
            <w:pPr>
              <w:rPr>
                <w:sz w:val="24"/>
                <w:szCs w:val="24"/>
              </w:rPr>
            </w:pPr>
            <w:r w:rsidRPr="00075B1D">
              <w:rPr>
                <w:sz w:val="24"/>
                <w:szCs w:val="24"/>
              </w:rPr>
              <w:t>FR-PMA-038</w:t>
            </w:r>
          </w:p>
        </w:tc>
        <w:tc>
          <w:tcPr>
            <w:tcW w:w="2554" w:type="dxa"/>
          </w:tcPr>
          <w:p w:rsidR="00450BD5" w:rsidRPr="00075B1D" w:rsidRDefault="00E91FC6">
            <w:pPr>
              <w:rPr>
                <w:sz w:val="24"/>
                <w:szCs w:val="24"/>
              </w:rPr>
            </w:pPr>
            <w:r w:rsidRPr="00075B1D">
              <w:rPr>
                <w:sz w:val="24"/>
                <w:szCs w:val="24"/>
              </w:rPr>
              <w:t>DEO shall be able to replace / re-upload documents when SR rejects at Stage 2</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Version history retained</w:t>
            </w:r>
          </w:p>
        </w:tc>
      </w:tr>
      <w:tr w:rsidR="00450BD5" w:rsidRPr="00075B1D" w:rsidTr="008C5482">
        <w:tc>
          <w:tcPr>
            <w:tcW w:w="2553" w:type="dxa"/>
          </w:tcPr>
          <w:p w:rsidR="00450BD5" w:rsidRPr="00075B1D" w:rsidRDefault="00E91FC6">
            <w:pPr>
              <w:rPr>
                <w:sz w:val="24"/>
                <w:szCs w:val="24"/>
              </w:rPr>
            </w:pPr>
            <w:r w:rsidRPr="00075B1D">
              <w:rPr>
                <w:sz w:val="24"/>
                <w:szCs w:val="24"/>
              </w:rPr>
              <w:t>FR-PMA-039</w:t>
            </w:r>
          </w:p>
        </w:tc>
        <w:tc>
          <w:tcPr>
            <w:tcW w:w="2554" w:type="dxa"/>
          </w:tcPr>
          <w:p w:rsidR="00450BD5" w:rsidRPr="00075B1D" w:rsidRDefault="00E91FC6">
            <w:pPr>
              <w:rPr>
                <w:sz w:val="24"/>
                <w:szCs w:val="24"/>
              </w:rPr>
            </w:pPr>
            <w:r w:rsidRPr="00075B1D">
              <w:rPr>
                <w:sz w:val="24"/>
                <w:szCs w:val="24"/>
              </w:rPr>
              <w:t>All DEO actions shall be attributed to the individual operator and audited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450BD5">
            <w:pPr>
              <w:rPr>
                <w:sz w:val="24"/>
                <w:szCs w:val="24"/>
              </w:rPr>
            </w:pPr>
          </w:p>
        </w:tc>
      </w:tr>
      <w:tr w:rsidR="00450BD5" w:rsidRPr="00075B1D" w:rsidTr="008C5482">
        <w:tc>
          <w:tcPr>
            <w:tcW w:w="2553" w:type="dxa"/>
          </w:tcPr>
          <w:p w:rsidR="00450BD5" w:rsidRPr="00075B1D" w:rsidRDefault="00E91FC6">
            <w:pPr>
              <w:rPr>
                <w:sz w:val="24"/>
                <w:szCs w:val="24"/>
              </w:rPr>
            </w:pPr>
            <w:r w:rsidRPr="00075B1D">
              <w:rPr>
                <w:sz w:val="24"/>
                <w:szCs w:val="24"/>
              </w:rPr>
              <w:t>FR-PMA-040</w:t>
            </w:r>
          </w:p>
        </w:tc>
        <w:tc>
          <w:tcPr>
            <w:tcW w:w="2554" w:type="dxa"/>
          </w:tcPr>
          <w:p w:rsidR="00450BD5" w:rsidRPr="00075B1D" w:rsidRDefault="00E91FC6">
            <w:pPr>
              <w:rPr>
                <w:sz w:val="24"/>
                <w:szCs w:val="24"/>
              </w:rPr>
            </w:pPr>
            <w:r w:rsidRPr="00075B1D">
              <w:rPr>
                <w:sz w:val="24"/>
                <w:szCs w:val="24"/>
              </w:rPr>
              <w:t>DEO access shall be restricted to applications of their own SRO office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Jurisdiction-scoped RBAC</w:t>
            </w:r>
          </w:p>
        </w:tc>
      </w:tr>
      <w:tr w:rsidR="00450BD5" w:rsidRPr="00075B1D" w:rsidTr="008C5482">
        <w:tc>
          <w:tcPr>
            <w:tcW w:w="2553" w:type="dxa"/>
          </w:tcPr>
          <w:p w:rsidR="00450BD5" w:rsidRPr="00075B1D" w:rsidRDefault="00E91FC6">
            <w:pPr>
              <w:rPr>
                <w:sz w:val="24"/>
                <w:szCs w:val="24"/>
              </w:rPr>
            </w:pPr>
            <w:r w:rsidRPr="00075B1D">
              <w:rPr>
                <w:sz w:val="24"/>
                <w:szCs w:val="24"/>
              </w:rPr>
              <w:t>FR-PMA-041</w:t>
            </w:r>
          </w:p>
        </w:tc>
        <w:tc>
          <w:tcPr>
            <w:tcW w:w="2554" w:type="dxa"/>
          </w:tcPr>
          <w:p w:rsidR="00450BD5" w:rsidRPr="00075B1D" w:rsidRDefault="00E91FC6">
            <w:pPr>
              <w:rPr>
                <w:sz w:val="24"/>
                <w:szCs w:val="24"/>
              </w:rPr>
            </w:pPr>
            <w:r w:rsidRPr="00075B1D">
              <w:rPr>
                <w:sz w:val="24"/>
                <w:szCs w:val="24"/>
              </w:rPr>
              <w:t>Sub-Registrar shall be able to reassign, recall or override a DEO allocation from the SRO workbench without IT Helpdesk intervention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Reassign / recall audited (actor, from-DEO, to-DEO, timestamp)</w:t>
            </w:r>
          </w:p>
        </w:tc>
      </w:tr>
    </w:tbl>
    <w:p w:rsidR="002524C7" w:rsidRPr="00075B1D" w:rsidRDefault="000B0387" w:rsidP="000B0387">
      <w:pPr>
        <w:pStyle w:val="Heading4"/>
        <w:numPr>
          <w:ilvl w:val="0"/>
          <w:numId w:val="35"/>
        </w:numPr>
        <w:rPr>
          <w:sz w:val="24"/>
          <w:szCs w:val="24"/>
        </w:rPr>
      </w:pPr>
      <w:r>
        <w:rPr>
          <w:sz w:val="24"/>
          <w:szCs w:val="24"/>
        </w:rPr>
        <w:t>SR verification</w:t>
      </w:r>
    </w:p>
    <w:p w:rsidR="002524C7" w:rsidRPr="00075B1D" w:rsidRDefault="00251247">
      <w:pPr>
        <w:rPr>
          <w:sz w:val="24"/>
          <w:szCs w:val="24"/>
        </w:rPr>
      </w:pPr>
      <w:r w:rsidRPr="00075B1D">
        <w:rPr>
          <w:i/>
          <w:sz w:val="24"/>
          <w:szCs w:val="24"/>
        </w:rPr>
        <w:t>(Ref: 7.iv.b.B / 7.iv.b.C)</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FR-PMA-042</w:t>
            </w:r>
          </w:p>
        </w:tc>
        <w:tc>
          <w:tcPr>
            <w:tcW w:w="2554" w:type="dxa"/>
          </w:tcPr>
          <w:p w:rsidR="00450BD5" w:rsidRPr="00075B1D" w:rsidRDefault="00E91FC6">
            <w:pPr>
              <w:rPr>
                <w:sz w:val="24"/>
                <w:szCs w:val="24"/>
              </w:rPr>
            </w:pPr>
            <w:r w:rsidRPr="00075B1D">
              <w:rPr>
                <w:sz w:val="24"/>
                <w:szCs w:val="24"/>
              </w:rPr>
              <w:t xml:space="preserve">Online: SR shall verify the </w:t>
            </w:r>
            <w:proofErr w:type="spellStart"/>
            <w:r w:rsidRPr="00075B1D">
              <w:rPr>
                <w:sz w:val="24"/>
                <w:szCs w:val="24"/>
              </w:rPr>
              <w:t>eSigned</w:t>
            </w:r>
            <w:proofErr w:type="spellEnd"/>
            <w:r w:rsidRPr="00075B1D">
              <w:rPr>
                <w:sz w:val="24"/>
                <w:szCs w:val="24"/>
              </w:rPr>
              <w:t xml:space="preserve"> application against the priest-certified Schedule II certificate in a single verification stage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FR-PMA-043</w:t>
            </w:r>
          </w:p>
        </w:tc>
        <w:tc>
          <w:tcPr>
            <w:tcW w:w="2554" w:type="dxa"/>
          </w:tcPr>
          <w:p w:rsidR="00450BD5" w:rsidRPr="00075B1D" w:rsidRDefault="00E91FC6">
            <w:pPr>
              <w:rPr>
                <w:sz w:val="24"/>
                <w:szCs w:val="24"/>
              </w:rPr>
            </w:pPr>
            <w:r w:rsidRPr="00075B1D">
              <w:rPr>
                <w:sz w:val="24"/>
                <w:szCs w:val="24"/>
              </w:rPr>
              <w:t>Offline Stage 1: SR shall verify captured application data before payment and appointment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FR-PMA-044</w:t>
            </w:r>
          </w:p>
        </w:tc>
        <w:tc>
          <w:tcPr>
            <w:tcW w:w="2554" w:type="dxa"/>
          </w:tcPr>
          <w:p w:rsidR="00450BD5" w:rsidRPr="00075B1D" w:rsidRDefault="00E91FC6">
            <w:pPr>
              <w:rPr>
                <w:sz w:val="24"/>
                <w:szCs w:val="24"/>
              </w:rPr>
            </w:pPr>
            <w:r w:rsidRPr="00075B1D">
              <w:rPr>
                <w:sz w:val="24"/>
                <w:szCs w:val="24"/>
              </w:rPr>
              <w:t xml:space="preserve">Offline Stage 2: SR shall verify the uploaded </w:t>
            </w:r>
            <w:r w:rsidRPr="00075B1D">
              <w:rPr>
                <w:sz w:val="24"/>
                <w:szCs w:val="24"/>
              </w:rPr>
              <w:lastRenderedPageBreak/>
              <w:t>physically signed Schedule II certificate</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FR-PMA-045</w:t>
            </w:r>
          </w:p>
        </w:tc>
        <w:tc>
          <w:tcPr>
            <w:tcW w:w="2554" w:type="dxa"/>
          </w:tcPr>
          <w:p w:rsidR="00450BD5" w:rsidRPr="00075B1D" w:rsidRDefault="00E91FC6">
            <w:pPr>
              <w:rPr>
                <w:sz w:val="24"/>
                <w:szCs w:val="24"/>
              </w:rPr>
            </w:pPr>
            <w:r w:rsidRPr="00075B1D">
              <w:rPr>
                <w:sz w:val="24"/>
                <w:szCs w:val="24"/>
              </w:rPr>
              <w:t>Rejection at Online SR verification and at Offline Stage 1 shall return the application to the citizen data-entry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Editable sections, reason visible to citizen</w:t>
            </w:r>
          </w:p>
        </w:tc>
      </w:tr>
      <w:tr w:rsidR="00450BD5" w:rsidRPr="00075B1D" w:rsidTr="008C5482">
        <w:tc>
          <w:tcPr>
            <w:tcW w:w="2553" w:type="dxa"/>
          </w:tcPr>
          <w:p w:rsidR="00450BD5" w:rsidRPr="00075B1D" w:rsidRDefault="00E91FC6">
            <w:pPr>
              <w:rPr>
                <w:sz w:val="24"/>
                <w:szCs w:val="24"/>
              </w:rPr>
            </w:pPr>
            <w:r w:rsidRPr="00075B1D">
              <w:rPr>
                <w:sz w:val="24"/>
                <w:szCs w:val="24"/>
              </w:rPr>
              <w:t>FR-PMA-046</w:t>
            </w:r>
          </w:p>
        </w:tc>
        <w:tc>
          <w:tcPr>
            <w:tcW w:w="2554" w:type="dxa"/>
          </w:tcPr>
          <w:p w:rsidR="00450BD5" w:rsidRPr="00075B1D" w:rsidRDefault="00E91FC6">
            <w:pPr>
              <w:rPr>
                <w:sz w:val="24"/>
                <w:szCs w:val="24"/>
              </w:rPr>
            </w:pPr>
            <w:r w:rsidRPr="00075B1D">
              <w:rPr>
                <w:sz w:val="24"/>
                <w:szCs w:val="24"/>
              </w:rPr>
              <w:t>Rejection at Offline Stage 2 shall return the application to the DEO upload step, not to citizen data entry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Citizen data remains locked</w:t>
            </w:r>
          </w:p>
        </w:tc>
      </w:tr>
      <w:tr w:rsidR="00450BD5" w:rsidRPr="00075B1D" w:rsidTr="008C5482">
        <w:tc>
          <w:tcPr>
            <w:tcW w:w="2553" w:type="dxa"/>
          </w:tcPr>
          <w:p w:rsidR="00450BD5" w:rsidRPr="00075B1D" w:rsidRDefault="00E91FC6">
            <w:pPr>
              <w:rPr>
                <w:sz w:val="24"/>
                <w:szCs w:val="24"/>
              </w:rPr>
            </w:pPr>
            <w:r w:rsidRPr="00075B1D">
              <w:rPr>
                <w:sz w:val="24"/>
                <w:szCs w:val="24"/>
              </w:rPr>
              <w:t>FR-PMA-047</w:t>
            </w:r>
          </w:p>
        </w:tc>
        <w:tc>
          <w:tcPr>
            <w:tcW w:w="2554" w:type="dxa"/>
          </w:tcPr>
          <w:p w:rsidR="00450BD5" w:rsidRPr="00075B1D" w:rsidRDefault="00E91FC6">
            <w:pPr>
              <w:rPr>
                <w:sz w:val="24"/>
                <w:szCs w:val="24"/>
              </w:rPr>
            </w:pPr>
            <w:r w:rsidRPr="00075B1D">
              <w:rPr>
                <w:sz w:val="24"/>
                <w:szCs w:val="24"/>
              </w:rPr>
              <w:t>Every verification decision shall record actor, timestamp, stage, decision and reason code + reason text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Immutable audit</w:t>
            </w:r>
          </w:p>
        </w:tc>
      </w:tr>
    </w:tbl>
    <w:p w:rsidR="002524C7" w:rsidRPr="00075B1D" w:rsidRDefault="000B0387" w:rsidP="000B0387">
      <w:pPr>
        <w:pStyle w:val="Heading4"/>
        <w:numPr>
          <w:ilvl w:val="0"/>
          <w:numId w:val="35"/>
        </w:numPr>
        <w:rPr>
          <w:sz w:val="24"/>
          <w:szCs w:val="24"/>
        </w:rPr>
      </w:pPr>
      <w:r>
        <w:rPr>
          <w:sz w:val="24"/>
          <w:szCs w:val="24"/>
        </w:rPr>
        <w:t>Digital signature, register entry and certificate issuance</w:t>
      </w:r>
    </w:p>
    <w:p w:rsidR="002524C7" w:rsidRPr="00075B1D" w:rsidRDefault="00251247">
      <w:pPr>
        <w:rPr>
          <w:sz w:val="24"/>
          <w:szCs w:val="24"/>
        </w:rPr>
      </w:pPr>
      <w:r w:rsidRPr="00075B1D">
        <w:rPr>
          <w:i/>
          <w:sz w:val="24"/>
          <w:szCs w:val="24"/>
        </w:rPr>
        <w:t>(Ref: 7.iv.b.B / 7.iv.b.C)</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FR-PMA-048</w:t>
            </w:r>
          </w:p>
        </w:tc>
        <w:tc>
          <w:tcPr>
            <w:tcW w:w="2554" w:type="dxa"/>
          </w:tcPr>
          <w:p w:rsidR="00450BD5" w:rsidRPr="00075B1D" w:rsidRDefault="00E91FC6">
            <w:pPr>
              <w:rPr>
                <w:sz w:val="24"/>
                <w:szCs w:val="24"/>
              </w:rPr>
            </w:pPr>
            <w:r w:rsidRPr="00075B1D">
              <w:rPr>
                <w:sz w:val="24"/>
                <w:szCs w:val="24"/>
              </w:rPr>
              <w:t>SR shall digitally sign using a valid DSC before the certificate is issued, in both channels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Signature verifiable on the PDF</w:t>
            </w:r>
          </w:p>
        </w:tc>
      </w:tr>
      <w:tr w:rsidR="00450BD5" w:rsidRPr="00075B1D" w:rsidTr="008C5482">
        <w:tc>
          <w:tcPr>
            <w:tcW w:w="2553" w:type="dxa"/>
          </w:tcPr>
          <w:p w:rsidR="00450BD5" w:rsidRPr="00075B1D" w:rsidRDefault="00E91FC6">
            <w:pPr>
              <w:rPr>
                <w:sz w:val="24"/>
                <w:szCs w:val="24"/>
              </w:rPr>
            </w:pPr>
            <w:r w:rsidRPr="00075B1D">
              <w:rPr>
                <w:sz w:val="24"/>
                <w:szCs w:val="24"/>
              </w:rPr>
              <w:t>FR-PMA-049</w:t>
            </w:r>
          </w:p>
        </w:tc>
        <w:tc>
          <w:tcPr>
            <w:tcW w:w="2554" w:type="dxa"/>
          </w:tcPr>
          <w:p w:rsidR="00450BD5" w:rsidRPr="00075B1D" w:rsidRDefault="00E91FC6">
            <w:pPr>
              <w:rPr>
                <w:sz w:val="24"/>
                <w:szCs w:val="24"/>
              </w:rPr>
            </w:pPr>
            <w:r w:rsidRPr="00075B1D">
              <w:rPr>
                <w:sz w:val="24"/>
                <w:szCs w:val="24"/>
              </w:rPr>
              <w:t>System shall block certificate generation if DSC is unavailable / expired, with a clear message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unsigned certificate leaves the system</w:t>
            </w:r>
          </w:p>
        </w:tc>
      </w:tr>
      <w:tr w:rsidR="00450BD5" w:rsidRPr="00075B1D" w:rsidTr="008C5482">
        <w:tc>
          <w:tcPr>
            <w:tcW w:w="2553" w:type="dxa"/>
          </w:tcPr>
          <w:p w:rsidR="00450BD5" w:rsidRPr="00075B1D" w:rsidRDefault="00E91FC6">
            <w:pPr>
              <w:rPr>
                <w:sz w:val="24"/>
                <w:szCs w:val="24"/>
              </w:rPr>
            </w:pPr>
            <w:r w:rsidRPr="00075B1D">
              <w:rPr>
                <w:sz w:val="24"/>
                <w:szCs w:val="24"/>
              </w:rPr>
              <w:t>FR-PMA-050</w:t>
            </w:r>
          </w:p>
        </w:tc>
        <w:tc>
          <w:tcPr>
            <w:tcW w:w="2554" w:type="dxa"/>
          </w:tcPr>
          <w:p w:rsidR="00450BD5" w:rsidRPr="00075B1D" w:rsidRDefault="00E91FC6">
            <w:pPr>
              <w:rPr>
                <w:sz w:val="24"/>
                <w:szCs w:val="24"/>
              </w:rPr>
            </w:pPr>
            <w:r w:rsidRPr="00075B1D">
              <w:rPr>
                <w:sz w:val="24"/>
                <w:szCs w:val="24"/>
              </w:rPr>
              <w:t>On SR digital signature: make register entry (Sec. 6 / 8) and issue the marriage certificate / registration extract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Register updated; certificate/extract generated — both channels</w:t>
            </w:r>
          </w:p>
        </w:tc>
      </w:tr>
      <w:tr w:rsidR="00450BD5" w:rsidRPr="00075B1D" w:rsidTr="008C5482">
        <w:tc>
          <w:tcPr>
            <w:tcW w:w="2553" w:type="dxa"/>
          </w:tcPr>
          <w:p w:rsidR="00450BD5" w:rsidRPr="00075B1D" w:rsidRDefault="00E91FC6">
            <w:pPr>
              <w:rPr>
                <w:sz w:val="24"/>
                <w:szCs w:val="24"/>
              </w:rPr>
            </w:pPr>
            <w:r w:rsidRPr="00075B1D">
              <w:rPr>
                <w:sz w:val="24"/>
                <w:szCs w:val="24"/>
              </w:rPr>
              <w:t>FR-PMA-051</w:t>
            </w:r>
          </w:p>
        </w:tc>
        <w:tc>
          <w:tcPr>
            <w:tcW w:w="2554" w:type="dxa"/>
          </w:tcPr>
          <w:p w:rsidR="00450BD5" w:rsidRPr="00075B1D" w:rsidRDefault="00E91FC6">
            <w:pPr>
              <w:rPr>
                <w:sz w:val="24"/>
                <w:szCs w:val="24"/>
              </w:rPr>
            </w:pPr>
            <w:r w:rsidRPr="00075B1D">
              <w:rPr>
                <w:sz w:val="24"/>
                <w:szCs w:val="24"/>
              </w:rPr>
              <w:t xml:space="preserve">Certificate shall be issued and made available per channel: </w:t>
            </w:r>
            <w:r w:rsidRPr="00075B1D">
              <w:rPr>
                <w:sz w:val="24"/>
                <w:szCs w:val="24"/>
              </w:rPr>
              <w:lastRenderedPageBreak/>
              <w:t>Online — portal download; Offline — counter hand-over and download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Delivery mode recorded</w:t>
            </w:r>
          </w:p>
        </w:tc>
      </w:tr>
      <w:tr w:rsidR="00450BD5" w:rsidRPr="00075B1D" w:rsidTr="008C5482">
        <w:tc>
          <w:tcPr>
            <w:tcW w:w="2553" w:type="dxa"/>
          </w:tcPr>
          <w:p w:rsidR="00450BD5" w:rsidRPr="00075B1D" w:rsidRDefault="00E91FC6">
            <w:pPr>
              <w:rPr>
                <w:sz w:val="24"/>
                <w:szCs w:val="24"/>
              </w:rPr>
            </w:pPr>
            <w:r w:rsidRPr="00075B1D">
              <w:rPr>
                <w:sz w:val="24"/>
                <w:szCs w:val="24"/>
              </w:rPr>
              <w:t>FR-PMA-052</w:t>
            </w:r>
          </w:p>
        </w:tc>
        <w:tc>
          <w:tcPr>
            <w:tcW w:w="2554" w:type="dxa"/>
          </w:tcPr>
          <w:p w:rsidR="00450BD5" w:rsidRPr="00075B1D" w:rsidRDefault="00E91FC6">
            <w:pPr>
              <w:rPr>
                <w:sz w:val="24"/>
                <w:szCs w:val="24"/>
              </w:rPr>
            </w:pPr>
            <w:r w:rsidRPr="00075B1D">
              <w:rPr>
                <w:sz w:val="24"/>
                <w:szCs w:val="24"/>
              </w:rPr>
              <w:t>Certificate shall carry integrity features (QR)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Verifiable</w:t>
            </w:r>
          </w:p>
        </w:tc>
      </w:tr>
      <w:tr w:rsidR="00450BD5" w:rsidRPr="00075B1D" w:rsidTr="008C5482">
        <w:tc>
          <w:tcPr>
            <w:tcW w:w="2553" w:type="dxa"/>
          </w:tcPr>
          <w:p w:rsidR="00450BD5" w:rsidRPr="00075B1D" w:rsidRDefault="00E91FC6">
            <w:pPr>
              <w:rPr>
                <w:sz w:val="24"/>
                <w:szCs w:val="24"/>
              </w:rPr>
            </w:pPr>
            <w:r w:rsidRPr="00075B1D">
              <w:rPr>
                <w:sz w:val="24"/>
                <w:szCs w:val="24"/>
              </w:rPr>
              <w:t>FR-PMA-053</w:t>
            </w:r>
          </w:p>
        </w:tc>
        <w:tc>
          <w:tcPr>
            <w:tcW w:w="2554" w:type="dxa"/>
          </w:tcPr>
          <w:p w:rsidR="00450BD5" w:rsidRPr="00075B1D" w:rsidRDefault="00E91FC6">
            <w:pPr>
              <w:rPr>
                <w:sz w:val="24"/>
                <w:szCs w:val="24"/>
              </w:rPr>
            </w:pPr>
            <w:r w:rsidRPr="00075B1D">
              <w:rPr>
                <w:sz w:val="24"/>
                <w:szCs w:val="24"/>
              </w:rPr>
              <w:t>System shall transmit a certified copy of the entry to the Registrar-General on a quarterly basis (Karnataka Rules 1961, Rule 3)</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Back-office quarterly export</w:t>
            </w:r>
          </w:p>
        </w:tc>
      </w:tr>
    </w:tbl>
    <w:p w:rsidR="002524C7" w:rsidRPr="00075B1D" w:rsidRDefault="000B0387" w:rsidP="000B0387">
      <w:pPr>
        <w:pStyle w:val="Heading4"/>
        <w:numPr>
          <w:ilvl w:val="0"/>
          <w:numId w:val="35"/>
        </w:numPr>
        <w:rPr>
          <w:sz w:val="24"/>
          <w:szCs w:val="24"/>
        </w:rPr>
      </w:pPr>
      <w:r>
        <w:rPr>
          <w:sz w:val="24"/>
          <w:szCs w:val="24"/>
        </w:rPr>
        <w:t>Fees and payments</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FR-PMA-054</w:t>
            </w:r>
          </w:p>
        </w:tc>
        <w:tc>
          <w:tcPr>
            <w:tcW w:w="5377" w:type="dxa"/>
          </w:tcPr>
          <w:p w:rsidR="00A374F2" w:rsidRPr="00075B1D" w:rsidRDefault="00A374F2">
            <w:pPr>
              <w:spacing w:before="20" w:after="20"/>
              <w:rPr>
                <w:sz w:val="24"/>
                <w:szCs w:val="24"/>
              </w:rPr>
            </w:pPr>
            <w:r w:rsidRPr="00075B1D">
              <w:rPr>
                <w:sz w:val="24"/>
                <w:szCs w:val="24"/>
              </w:rPr>
              <w:t>Applicable fee as per the Karnataka fee schedule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FR-PMA-055</w:t>
            </w:r>
          </w:p>
        </w:tc>
        <w:tc>
          <w:tcPr>
            <w:tcW w:w="5377" w:type="dxa"/>
          </w:tcPr>
          <w:p w:rsidR="00A374F2" w:rsidRPr="00075B1D" w:rsidRDefault="00A374F2">
            <w:pPr>
              <w:spacing w:before="20" w:after="20"/>
              <w:rPr>
                <w:sz w:val="24"/>
                <w:szCs w:val="24"/>
              </w:rPr>
            </w:pPr>
            <w:r w:rsidRPr="00075B1D">
              <w:rPr>
                <w:sz w:val="24"/>
                <w:szCs w:val="24"/>
              </w:rPr>
              <w:t>Issue payment receipt equivalent</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FR-PMA-056</w:t>
            </w:r>
          </w:p>
        </w:tc>
        <w:tc>
          <w:tcPr>
            <w:tcW w:w="5377" w:type="dxa"/>
          </w:tcPr>
          <w:p w:rsidR="00A374F2" w:rsidRPr="00075B1D" w:rsidRDefault="00A374F2">
            <w:pPr>
              <w:spacing w:before="20" w:after="20"/>
              <w:rPr>
                <w:sz w:val="24"/>
                <w:szCs w:val="24"/>
              </w:rPr>
            </w:pPr>
            <w:r w:rsidRPr="00075B1D">
              <w:rPr>
                <w:sz w:val="24"/>
                <w:szCs w:val="24"/>
              </w:rPr>
              <w:t>System shall enable the payment step only after SR approval (Online: SR Verification; Offline: SR Verification Stage 1)</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FR-PMA-057</w:t>
            </w:r>
          </w:p>
        </w:tc>
        <w:tc>
          <w:tcPr>
            <w:tcW w:w="5377" w:type="dxa"/>
          </w:tcPr>
          <w:p w:rsidR="00A374F2" w:rsidRPr="00075B1D" w:rsidRDefault="00A374F2">
            <w:pPr>
              <w:spacing w:before="20" w:after="20"/>
              <w:rPr>
                <w:sz w:val="24"/>
                <w:szCs w:val="24"/>
              </w:rPr>
            </w:pPr>
            <w:r w:rsidRPr="00075B1D">
              <w:rPr>
                <w:sz w:val="24"/>
                <w:szCs w:val="24"/>
              </w:rPr>
              <w:t>Offline channel: payment and appointment scheduling shall be completed as a single guided step</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FR-PMA-058</w:t>
            </w:r>
          </w:p>
        </w:tc>
        <w:tc>
          <w:tcPr>
            <w:tcW w:w="5377" w:type="dxa"/>
          </w:tcPr>
          <w:p w:rsidR="00A374F2" w:rsidRPr="00075B1D" w:rsidRDefault="00A374F2">
            <w:pPr>
              <w:spacing w:before="20" w:after="20"/>
              <w:rPr>
                <w:sz w:val="24"/>
                <w:szCs w:val="24"/>
              </w:rPr>
            </w:pPr>
            <w:r w:rsidRPr="00075B1D">
              <w:rPr>
                <w:sz w:val="24"/>
                <w:szCs w:val="24"/>
              </w:rPr>
              <w:t>System shall not permit certificate generation unless payment is successfully reconciled</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0B0387" w:rsidP="000B0387">
      <w:pPr>
        <w:pStyle w:val="Heading3"/>
        <w:numPr>
          <w:ilvl w:val="0"/>
          <w:numId w:val="36"/>
        </w:numPr>
        <w:rPr>
          <w:sz w:val="24"/>
          <w:szCs w:val="24"/>
        </w:rPr>
      </w:pPr>
      <w:bookmarkStart w:id="39" w:name="_Toc239408898"/>
      <w:bookmarkStart w:id="40" w:name="_Toc239841669"/>
      <w:r>
        <w:rPr>
          <w:sz w:val="24"/>
          <w:szCs w:val="24"/>
        </w:rPr>
        <w:t>Post-</w:t>
      </w:r>
      <w:r w:rsidRPr="00FD4CF6">
        <w:t>registration</w:t>
      </w:r>
      <w:r>
        <w:rPr>
          <w:sz w:val="24"/>
          <w:szCs w:val="24"/>
        </w:rPr>
        <w:t xml:space="preserve"> services</w:t>
      </w:r>
      <w:bookmarkEnd w:id="39"/>
      <w:bookmarkEnd w:id="40"/>
    </w:p>
    <w:tbl>
      <w:tblPr>
        <w:tblStyle w:val="TableGrid"/>
        <w:tblW w:w="0" w:type="auto"/>
        <w:jc w:val="center"/>
        <w:tblLook w:val="04A0" w:firstRow="1" w:lastRow="0" w:firstColumn="1" w:lastColumn="0" w:noHBand="0" w:noVBand="1"/>
      </w:tblPr>
      <w:tblGrid>
        <w:gridCol w:w="2469"/>
        <w:gridCol w:w="2767"/>
        <w:gridCol w:w="2478"/>
        <w:gridCol w:w="2500"/>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w:t>
            </w:r>
            <w:proofErr w:type="spellStart"/>
            <w:r w:rsidRPr="00075B1D">
              <w:rPr>
                <w:sz w:val="24"/>
                <w:szCs w:val="24"/>
              </w:rPr>
              <w:t>Kutumba</w:t>
            </w:r>
            <w:proofErr w:type="spellEnd"/>
            <w:r w:rsidRPr="00075B1D">
              <w:rPr>
                <w:sz w:val="24"/>
                <w:szCs w:val="24"/>
              </w:rPr>
              <w:t xml:space="preserve">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lastRenderedPageBreak/>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w:t>
            </w:r>
            <w:proofErr w:type="spellStart"/>
            <w:r w:rsidRPr="00075B1D">
              <w:rPr>
                <w:sz w:val="24"/>
                <w:szCs w:val="24"/>
              </w:rPr>
              <w:t>Sakala</w:t>
            </w:r>
            <w:proofErr w:type="spellEnd"/>
            <w:r w:rsidRPr="00075B1D">
              <w:rPr>
                <w:sz w:val="24"/>
                <w:szCs w:val="24"/>
              </w:rPr>
              <w:t xml:space="preserve">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 xml:space="preserve">System shall transmit Hindu Marriage </w:t>
            </w:r>
            <w:proofErr w:type="spellStart"/>
            <w:r w:rsidRPr="00075B1D">
              <w:rPr>
                <w:sz w:val="24"/>
                <w:szCs w:val="24"/>
              </w:rPr>
              <w:t>Sakala</w:t>
            </w:r>
            <w:proofErr w:type="spellEnd"/>
            <w:r w:rsidRPr="00075B1D">
              <w:rPr>
                <w:sz w:val="24"/>
                <w:szCs w:val="24"/>
              </w:rPr>
              <w:t xml:space="preserve"> lifecycle events to the </w:t>
            </w:r>
            <w:proofErr w:type="spellStart"/>
            <w:r w:rsidRPr="00075B1D">
              <w:rPr>
                <w:sz w:val="24"/>
                <w:szCs w:val="24"/>
              </w:rPr>
              <w:t>Sakala</w:t>
            </w:r>
            <w:proofErr w:type="spellEnd"/>
            <w:r w:rsidRPr="00075B1D">
              <w:rPr>
                <w:sz w:val="24"/>
                <w:szCs w:val="24"/>
              </w:rPr>
              <w:t xml:space="preserve"> platform (https://sakala.kar.nic.in/) — application acceptance after payment, in-process milestones, service delivery on Form II-A issuance, or rejection with written reason — using department-approved </w:t>
            </w:r>
            <w:proofErr w:type="spellStart"/>
            <w:r w:rsidRPr="00075B1D">
              <w:rPr>
                <w:sz w:val="24"/>
                <w:szCs w:val="24"/>
              </w:rPr>
              <w:t>Sakala</w:t>
            </w:r>
            <w:proofErr w:type="spellEnd"/>
            <w:r w:rsidRPr="00075B1D">
              <w:rPr>
                <w:sz w:val="24"/>
                <w:szCs w:val="24"/>
              </w:rPr>
              <w:t xml:space="preserve"> service codes, sub-service codes and SRO office-code mapping; party particulars shall conform to the </w:t>
            </w:r>
            <w:proofErr w:type="spellStart"/>
            <w:r w:rsidRPr="00075B1D">
              <w:rPr>
                <w:sz w:val="24"/>
                <w:szCs w:val="24"/>
              </w:rPr>
              <w:t>Sakala</w:t>
            </w:r>
            <w:proofErr w:type="spellEnd"/>
            <w:r w:rsidRPr="00075B1D">
              <w:rPr>
                <w:sz w:val="24"/>
                <w:szCs w:val="24"/>
              </w:rPr>
              <w:t xml:space="preserve"> schema; failed or orphaned transmissions shall be 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proofErr w:type="spellStart"/>
            <w:r>
              <w:t>Sakala</w:t>
            </w:r>
            <w:proofErr w:type="spellEnd"/>
            <w:r>
              <w:t xml:space="preserve"> lifecycle sync with retry queue</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lastRenderedPageBreak/>
              <w:t>FR-HMA-094</w:t>
            </w:r>
          </w:p>
        </w:tc>
        <w:tc>
          <w:tcPr>
            <w:tcW w:w="2556" w:type="dxa"/>
          </w:tcPr>
          <w:p w:rsidR="0026410C" w:rsidRPr="00075B1D" w:rsidRDefault="0026410C">
            <w:pPr>
              <w:spacing w:before="20" w:after="20"/>
              <w:rPr>
                <w:sz w:val="24"/>
                <w:szCs w:val="24"/>
              </w:rPr>
            </w:pPr>
            <w:r w:rsidRPr="00075B1D">
              <w:rPr>
                <w:sz w:val="24"/>
                <w:szCs w:val="24"/>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SRO role only; 7.4 step 1</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FR-HMA-095</w:t>
            </w:r>
          </w:p>
        </w:tc>
        <w:tc>
          <w:tcPr>
            <w:tcW w:w="2556" w:type="dxa"/>
          </w:tcPr>
          <w:p w:rsidR="0026410C" w:rsidRPr="00075B1D" w:rsidRDefault="0026410C">
            <w:pPr>
              <w:spacing w:before="20" w:after="20"/>
              <w:rPr>
                <w:sz w:val="24"/>
                <w:szCs w:val="24"/>
              </w:rPr>
            </w:pPr>
            <w:r w:rsidRPr="00075B1D">
              <w:rPr>
                <w:sz w:val="24"/>
                <w:szCs w:val="24"/>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Hard stop on mismatch; 7.4 steps 2–3</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FR-HMA-096</w:t>
            </w:r>
          </w:p>
        </w:tc>
        <w:tc>
          <w:tcPr>
            <w:tcW w:w="2556" w:type="dxa"/>
          </w:tcPr>
          <w:p w:rsidR="0026410C" w:rsidRPr="00075B1D" w:rsidRDefault="0026410C">
            <w:pPr>
              <w:spacing w:before="20" w:after="20"/>
              <w:rPr>
                <w:sz w:val="24"/>
                <w:szCs w:val="24"/>
              </w:rPr>
            </w:pPr>
            <w:r w:rsidRPr="00075B1D">
              <w:rPr>
                <w:sz w:val="24"/>
                <w:szCs w:val="24"/>
              </w:rPr>
              <w:t>System shall require mandatory upload/scan of certified court order copy before Null and Void endorsement is saved; artefact retained per records policy (Rule 10)</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Endorsement blocked without court order artefact; 7.4 step 4</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FR-HMA-097</w:t>
            </w:r>
          </w:p>
        </w:tc>
        <w:tc>
          <w:tcPr>
            <w:tcW w:w="2556" w:type="dxa"/>
          </w:tcPr>
          <w:p w:rsidR="0026410C" w:rsidRPr="00075B1D" w:rsidRDefault="0026410C">
            <w:pPr>
              <w:spacing w:before="20" w:after="20"/>
              <w:rPr>
                <w:sz w:val="24"/>
                <w:szCs w:val="24"/>
              </w:rPr>
            </w:pPr>
            <w:r w:rsidRPr="00075B1D">
              <w:rPr>
                <w:sz w:val="24"/>
                <w:szCs w:val="24"/>
              </w:rPr>
              <w:t>System shall allow Sub-Registrar to record nullity type as declared in court order — Void (Sec. 11) or Voidable / annulled (Sec. 12) — and flag the marriage registration as Null and Void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Nullity type captured; 7.4 steps 5–6</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FR-HMA-098</w:t>
            </w:r>
          </w:p>
        </w:tc>
        <w:tc>
          <w:tcPr>
            <w:tcW w:w="2556" w:type="dxa"/>
          </w:tcPr>
          <w:p w:rsidR="0026410C" w:rsidRPr="00075B1D" w:rsidRDefault="0026410C">
            <w:pPr>
              <w:spacing w:before="20" w:after="20"/>
              <w:rPr>
                <w:sz w:val="24"/>
                <w:szCs w:val="24"/>
              </w:rPr>
            </w:pPr>
            <w:r w:rsidRPr="00075B1D">
              <w:rPr>
                <w:sz w:val="24"/>
                <w:szCs w:val="24"/>
              </w:rPr>
              <w:t xml:space="preserve">On confirmation, system shall update register entry and certificate status: Form II-A marked invalid; Hindu Marriages </w:t>
            </w:r>
            <w:r w:rsidRPr="00075B1D">
              <w:rPr>
                <w:sz w:val="24"/>
                <w:szCs w:val="24"/>
              </w:rPr>
              <w:lastRenderedPageBreak/>
              <w:t>Register shows NULL AND VOID endorsement; prior Registered / Certificate Issued status superseded</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Register and certificate reflect endorsement; 7.4 step 7</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FR-HMA-099</w:t>
            </w:r>
          </w:p>
        </w:tc>
        <w:tc>
          <w:tcPr>
            <w:tcW w:w="2556" w:type="dxa"/>
          </w:tcPr>
          <w:p w:rsidR="0026410C" w:rsidRPr="00075B1D" w:rsidRDefault="0026410C">
            <w:pPr>
              <w:spacing w:before="20" w:after="20"/>
              <w:rPr>
                <w:sz w:val="24"/>
                <w:szCs w:val="24"/>
              </w:rPr>
            </w:pPr>
            <w:r w:rsidRPr="00075B1D">
              <w:rPr>
                <w:sz w:val="24"/>
                <w:szCs w:val="24"/>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Extracts show notation; audit log retained; 7.4 steps 8–9</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FR-HMA-100</w:t>
            </w:r>
          </w:p>
        </w:tc>
        <w:tc>
          <w:tcPr>
            <w:tcW w:w="2556" w:type="dxa"/>
          </w:tcPr>
          <w:p w:rsidR="0026410C" w:rsidRPr="00075B1D" w:rsidRDefault="0026410C">
            <w:pPr>
              <w:spacing w:before="20" w:after="20"/>
              <w:rPr>
                <w:sz w:val="24"/>
                <w:szCs w:val="24"/>
              </w:rPr>
            </w:pPr>
            <w:r w:rsidRPr="00075B1D">
              <w:rPr>
                <w:sz w:val="24"/>
                <w:szCs w:val="24"/>
              </w:rPr>
              <w:t>System shall allow the Sub-Registrar / authorized officer to add multiple cross-references on the certified copy of a registered marriage document (link to related register entries, prior certificates, court orders or other marriage records). Cross-references shall be retained with the certified-copy audit trail</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Multiple cross-reference entries savable per certified copy; visible on extract / certified copy print and in search</w:t>
            </w:r>
          </w:p>
        </w:tc>
      </w:tr>
    </w:tbl>
    <w:p w:rsidR="002524C7" w:rsidRPr="00075B1D" w:rsidRDefault="002524C7">
      <w:pPr>
        <w:rPr>
          <w:sz w:val="24"/>
          <w:szCs w:val="24"/>
        </w:rPr>
      </w:pPr>
    </w:p>
    <w:p w:rsidR="002524C7" w:rsidRPr="00075B1D" w:rsidRDefault="000B0387" w:rsidP="000B0387">
      <w:pPr>
        <w:pStyle w:val="Heading3"/>
        <w:numPr>
          <w:ilvl w:val="0"/>
          <w:numId w:val="36"/>
        </w:numPr>
        <w:rPr>
          <w:sz w:val="24"/>
          <w:szCs w:val="24"/>
        </w:rPr>
      </w:pPr>
      <w:bookmarkStart w:id="41" w:name="_Toc239408899"/>
      <w:bookmarkStart w:id="42" w:name="_Toc239841670"/>
      <w:r>
        <w:rPr>
          <w:sz w:val="24"/>
          <w:szCs w:val="24"/>
        </w:rPr>
        <w:t>Notifications</w:t>
      </w:r>
      <w:bookmarkEnd w:id="41"/>
      <w:bookmarkEnd w:id="42"/>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Citizen shall select the marriage certificate language (English / Kannada / bilingual as configured). System shall generate a preview of the certificate in the </w:t>
            </w:r>
            <w:r w:rsidRPr="00075B1D">
              <w:rPr>
                <w:sz w:val="24"/>
                <w:szCs w:val="24"/>
              </w:rPr>
              <w:lastRenderedPageBreak/>
              <w:t>selected language for citizen confirmation before final issuance / download</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24C7">
            <w:pPr>
              <w:spacing w:before="20" w:after="20"/>
              <w:rPr>
                <w:sz w:val="24"/>
                <w:szCs w:val="24"/>
              </w:rPr>
            </w:pPr>
            <w:r>
              <w:t>Language choice stored; preview matches issued PDF; confirm required before certificate finalize</w:t>
            </w: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1.7).</w:t>
      </w:r>
    </w:p>
    <w:p w:rsidR="002524C7" w:rsidRDefault="000B0387" w:rsidP="000B0387">
      <w:pPr>
        <w:pStyle w:val="Heading3"/>
        <w:numPr>
          <w:ilvl w:val="0"/>
          <w:numId w:val="36"/>
        </w:numPr>
        <w:rPr>
          <w:sz w:val="24"/>
          <w:szCs w:val="24"/>
        </w:rPr>
      </w:pPr>
      <w:bookmarkStart w:id="43" w:name="_Toc239408900"/>
      <w:bookmarkStart w:id="44" w:name="_Toc239841671"/>
      <w:r>
        <w:rPr>
          <w:sz w:val="24"/>
          <w:szCs w:val="24"/>
        </w:rPr>
        <w:t>Reports and MIS</w:t>
      </w:r>
      <w:bookmarkEnd w:id="43"/>
      <w:bookmarkEnd w:id="44"/>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C01AED">
        <w:trPr>
          <w:jc w:val="center"/>
        </w:trPr>
        <w:tc>
          <w:tcPr>
            <w:tcW w:w="2556" w:type="dxa"/>
            <w:shd w:val="clear" w:color="auto" w:fill="D9E2F3"/>
          </w:tcPr>
          <w:p w:rsidR="0032417E" w:rsidRPr="00075B1D" w:rsidRDefault="0032417E" w:rsidP="00C01AED">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Acceptance criteria</w:t>
            </w: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FR-HMA-039</w:t>
            </w:r>
          </w:p>
        </w:tc>
        <w:tc>
          <w:tcPr>
            <w:tcW w:w="2556" w:type="dxa"/>
          </w:tcPr>
          <w:p w:rsidR="0032417E" w:rsidRPr="00075B1D" w:rsidRDefault="0032417E" w:rsidP="00C01AED">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FR-HMA-040</w:t>
            </w:r>
          </w:p>
        </w:tc>
        <w:tc>
          <w:tcPr>
            <w:tcW w:w="2556" w:type="dxa"/>
          </w:tcPr>
          <w:p w:rsidR="0032417E" w:rsidRPr="00075B1D" w:rsidRDefault="0032417E" w:rsidP="00C01AED">
            <w:pPr>
              <w:spacing w:before="20" w:after="20"/>
              <w:rPr>
                <w:sz w:val="24"/>
                <w:szCs w:val="24"/>
              </w:rPr>
            </w:pPr>
            <w:r w:rsidRPr="00075B1D">
              <w:rPr>
                <w:sz w:val="24"/>
                <w:szCs w:val="24"/>
              </w:rPr>
              <w:t xml:space="preserve">Pending scrutiny </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FR-HMA-041</w:t>
            </w:r>
          </w:p>
        </w:tc>
        <w:tc>
          <w:tcPr>
            <w:tcW w:w="2556" w:type="dxa"/>
          </w:tcPr>
          <w:p w:rsidR="0032417E" w:rsidRPr="00075B1D" w:rsidRDefault="0032417E" w:rsidP="00C01AED">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FR-HMA-042</w:t>
            </w:r>
          </w:p>
        </w:tc>
        <w:tc>
          <w:tcPr>
            <w:tcW w:w="2556" w:type="dxa"/>
          </w:tcPr>
          <w:p w:rsidR="0032417E" w:rsidRPr="00075B1D" w:rsidRDefault="0032417E" w:rsidP="00C01AED">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FR-HMA-043</w:t>
            </w:r>
          </w:p>
        </w:tc>
        <w:tc>
          <w:tcPr>
            <w:tcW w:w="2556" w:type="dxa"/>
          </w:tcPr>
          <w:p w:rsidR="0032417E" w:rsidRPr="00075B1D" w:rsidRDefault="0032417E" w:rsidP="00C01AED">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FR-HMA-044</w:t>
            </w:r>
          </w:p>
        </w:tc>
        <w:tc>
          <w:tcPr>
            <w:tcW w:w="2556" w:type="dxa"/>
          </w:tcPr>
          <w:p w:rsidR="0032417E" w:rsidRPr="00075B1D" w:rsidRDefault="0032417E" w:rsidP="00C01AED">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FR-HMA-045</w:t>
            </w:r>
          </w:p>
        </w:tc>
        <w:tc>
          <w:tcPr>
            <w:tcW w:w="2556" w:type="dxa"/>
          </w:tcPr>
          <w:p w:rsidR="0032417E" w:rsidRPr="00075B1D" w:rsidRDefault="0032417E" w:rsidP="00C01AED">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C01AED">
        <w:tc>
          <w:tcPr>
            <w:tcW w:w="2556" w:type="dxa"/>
          </w:tcPr>
          <w:p w:rsidR="003E3443" w:rsidRPr="00075B1D" w:rsidRDefault="003E3443" w:rsidP="00C01AED">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C01AED">
            <w:pPr>
              <w:rPr>
                <w:sz w:val="24"/>
                <w:szCs w:val="24"/>
              </w:rPr>
            </w:pPr>
            <w:r w:rsidRPr="00075B1D">
              <w:rPr>
                <w:b/>
                <w:sz w:val="24"/>
                <w:szCs w:val="24"/>
              </w:rPr>
              <w:t>Requirement</w:t>
            </w:r>
          </w:p>
        </w:tc>
        <w:tc>
          <w:tcPr>
            <w:tcW w:w="2556" w:type="dxa"/>
          </w:tcPr>
          <w:p w:rsidR="003E3443" w:rsidRPr="00075B1D" w:rsidRDefault="003E3443" w:rsidP="00C01AED">
            <w:pPr>
              <w:rPr>
                <w:sz w:val="24"/>
                <w:szCs w:val="24"/>
              </w:rPr>
            </w:pPr>
            <w:r w:rsidRPr="00075B1D">
              <w:rPr>
                <w:b/>
                <w:sz w:val="24"/>
                <w:szCs w:val="24"/>
              </w:rPr>
              <w:t>Priority</w:t>
            </w:r>
          </w:p>
        </w:tc>
        <w:tc>
          <w:tcPr>
            <w:tcW w:w="2556" w:type="dxa"/>
          </w:tcPr>
          <w:p w:rsidR="003E3443" w:rsidRPr="00075B1D" w:rsidRDefault="003E3443" w:rsidP="00C01AED">
            <w:pPr>
              <w:rPr>
                <w:sz w:val="24"/>
                <w:szCs w:val="24"/>
              </w:rPr>
            </w:pPr>
            <w:r w:rsidRPr="00075B1D">
              <w:rPr>
                <w:b/>
                <w:sz w:val="24"/>
                <w:szCs w:val="24"/>
              </w:rPr>
              <w:t>Acceptance criteria</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FR-SMA-054</w:t>
            </w:r>
          </w:p>
        </w:tc>
        <w:tc>
          <w:tcPr>
            <w:tcW w:w="2556" w:type="dxa"/>
          </w:tcPr>
          <w:p w:rsidR="003E3443" w:rsidRPr="00075B1D" w:rsidRDefault="003E3443" w:rsidP="00C01AED">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3E3443" w:rsidRPr="00075B1D" w:rsidRDefault="003E3443" w:rsidP="00C01AED">
            <w:pPr>
              <w:rPr>
                <w:sz w:val="24"/>
                <w:szCs w:val="24"/>
              </w:rPr>
            </w:pPr>
            <w:r w:rsidRPr="00075B1D">
              <w:rPr>
                <w:sz w:val="24"/>
                <w:szCs w:val="24"/>
              </w:rPr>
              <w:t>Should</w:t>
            </w:r>
          </w:p>
        </w:tc>
        <w:tc>
          <w:tcPr>
            <w:tcW w:w="2556" w:type="dxa"/>
          </w:tcPr>
          <w:p w:rsidR="003E3443" w:rsidRPr="00075B1D" w:rsidRDefault="003E3443" w:rsidP="00C01AED">
            <w:pPr>
              <w:rPr>
                <w:sz w:val="24"/>
                <w:szCs w:val="24"/>
              </w:rPr>
            </w:pPr>
            <w:r w:rsidRPr="00075B1D">
              <w:rPr>
                <w:sz w:val="24"/>
                <w:szCs w:val="24"/>
              </w:rPr>
              <w:t>Bilingual EN / KN templates</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FR-SMA-055</w:t>
            </w:r>
          </w:p>
        </w:tc>
        <w:tc>
          <w:tcPr>
            <w:tcW w:w="2556" w:type="dxa"/>
          </w:tcPr>
          <w:p w:rsidR="003E3443" w:rsidRPr="00075B1D" w:rsidRDefault="003E3443" w:rsidP="00C01AED">
            <w:pPr>
              <w:rPr>
                <w:sz w:val="24"/>
                <w:szCs w:val="24"/>
              </w:rPr>
            </w:pPr>
            <w:r w:rsidRPr="00075B1D">
              <w:rPr>
                <w:sz w:val="24"/>
                <w:szCs w:val="24"/>
              </w:rPr>
              <w:t>System shall provide a notice register report per office showing published, expired, objected and converted notices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Filterable by office and period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FR-SMA-056</w:t>
            </w:r>
          </w:p>
        </w:tc>
        <w:tc>
          <w:tcPr>
            <w:tcW w:w="2556" w:type="dxa"/>
          </w:tcPr>
          <w:p w:rsidR="003E3443" w:rsidRPr="00075B1D" w:rsidRDefault="003E3443" w:rsidP="00C01AED">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Overdue enquiries highlighted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FR-SMA-057</w:t>
            </w:r>
          </w:p>
        </w:tc>
        <w:tc>
          <w:tcPr>
            <w:tcW w:w="2556" w:type="dxa"/>
          </w:tcPr>
          <w:p w:rsidR="003E3443" w:rsidRPr="00075B1D" w:rsidRDefault="003E3443" w:rsidP="00C01AED">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Extracts printable and exportable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FR-SMA-058</w:t>
            </w:r>
          </w:p>
        </w:tc>
        <w:tc>
          <w:tcPr>
            <w:tcW w:w="2556" w:type="dxa"/>
          </w:tcPr>
          <w:p w:rsidR="003E3443" w:rsidRPr="00075B1D" w:rsidRDefault="003E3443" w:rsidP="00C01AED">
            <w:pPr>
              <w:rPr>
                <w:sz w:val="24"/>
                <w:szCs w:val="24"/>
              </w:rPr>
            </w:pPr>
            <w:r w:rsidRPr="00075B1D">
              <w:rPr>
                <w:sz w:val="24"/>
                <w:szCs w:val="24"/>
              </w:rPr>
              <w:t xml:space="preserve">System shall provide MIS counts of notices, objections, solemnizations and registrations by service </w:t>
            </w:r>
            <w:r w:rsidRPr="00075B1D">
              <w:rPr>
                <w:sz w:val="24"/>
                <w:szCs w:val="24"/>
              </w:rPr>
              <w:lastRenderedPageBreak/>
              <w:t>path, channel, office and period</w:t>
            </w:r>
          </w:p>
        </w:tc>
        <w:tc>
          <w:tcPr>
            <w:tcW w:w="2556" w:type="dxa"/>
          </w:tcPr>
          <w:p w:rsidR="003E3443" w:rsidRPr="00075B1D" w:rsidRDefault="003E3443" w:rsidP="00C01AED">
            <w:pPr>
              <w:rPr>
                <w:sz w:val="24"/>
                <w:szCs w:val="24"/>
              </w:rPr>
            </w:pPr>
            <w:r w:rsidRPr="00075B1D">
              <w:rPr>
                <w:sz w:val="24"/>
                <w:szCs w:val="24"/>
              </w:rPr>
              <w:lastRenderedPageBreak/>
              <w:t>Must</w:t>
            </w:r>
          </w:p>
        </w:tc>
        <w:tc>
          <w:tcPr>
            <w:tcW w:w="2556" w:type="dxa"/>
          </w:tcPr>
          <w:p w:rsidR="003E3443" w:rsidRPr="00075B1D" w:rsidRDefault="003E3443" w:rsidP="00C01AED">
            <w:pPr>
              <w:rPr>
                <w:sz w:val="24"/>
                <w:szCs w:val="24"/>
              </w:rPr>
            </w:pPr>
            <w:r w:rsidRPr="00075B1D">
              <w:rPr>
                <w:sz w:val="24"/>
                <w:szCs w:val="24"/>
              </w:rPr>
              <w:t>Drill-down to application level</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FR-SMA-059</w:t>
            </w:r>
          </w:p>
        </w:tc>
        <w:tc>
          <w:tcPr>
            <w:tcW w:w="2556" w:type="dxa"/>
          </w:tcPr>
          <w:p w:rsidR="003E3443" w:rsidRPr="00075B1D" w:rsidRDefault="003E3443" w:rsidP="00C01AED">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Audit trail immutable and reportable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FR-SMA-060</w:t>
            </w:r>
          </w:p>
        </w:tc>
        <w:tc>
          <w:tcPr>
            <w:tcW w:w="2556" w:type="dxa"/>
          </w:tcPr>
          <w:p w:rsidR="003E3443" w:rsidRPr="00075B1D" w:rsidRDefault="003E3443" w:rsidP="00C01AED">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C01AED">
            <w:pPr>
              <w:rPr>
                <w:sz w:val="24"/>
                <w:szCs w:val="24"/>
              </w:rPr>
            </w:pPr>
            <w:r w:rsidRPr="00075B1D">
              <w:rPr>
                <w:sz w:val="24"/>
                <w:szCs w:val="24"/>
              </w:rPr>
              <w:t>Should</w:t>
            </w:r>
          </w:p>
        </w:tc>
        <w:tc>
          <w:tcPr>
            <w:tcW w:w="2556" w:type="dxa"/>
          </w:tcPr>
          <w:p w:rsidR="003E3443" w:rsidRPr="00075B1D" w:rsidRDefault="003E3443" w:rsidP="00C01AED">
            <w:pPr>
              <w:rPr>
                <w:sz w:val="24"/>
                <w:szCs w:val="24"/>
              </w:rPr>
            </w:pPr>
            <w:r w:rsidRPr="00075B1D">
              <w:rPr>
                <w:sz w:val="24"/>
                <w:szCs w:val="24"/>
              </w:rPr>
              <w:t>Sec. 48 — periodic transmission with acknowledgement</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FR-SMA-068</w:t>
            </w:r>
          </w:p>
        </w:tc>
        <w:tc>
          <w:tcPr>
            <w:tcW w:w="2556" w:type="dxa"/>
          </w:tcPr>
          <w:p w:rsidR="003E3443" w:rsidRPr="00075B1D" w:rsidRDefault="003E3443" w:rsidP="00C01AED">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successful first payment (notice fee — FR-SMA-049) and on successful second payment (registration / solemnization fee — FR-SMA-033 / FR-SMA-050),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GSC on Special Marriage first and second payments</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FR-SMA-069</w:t>
            </w:r>
          </w:p>
        </w:tc>
        <w:tc>
          <w:tcPr>
            <w:tcW w:w="2556" w:type="dxa"/>
          </w:tcPr>
          <w:p w:rsidR="003E3443" w:rsidRPr="00075B1D" w:rsidRDefault="003E3443" w:rsidP="00C01AED">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w:t>
            </w:r>
            <w:r w:rsidRPr="00075B1D">
              <w:rPr>
                <w:sz w:val="24"/>
                <w:szCs w:val="24"/>
              </w:rPr>
              <w:lastRenderedPageBreak/>
              <w:t xml:space="preserve">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C01AED">
            <w:pPr>
              <w:rPr>
                <w:sz w:val="24"/>
                <w:szCs w:val="24"/>
              </w:rPr>
            </w:pPr>
            <w:r w:rsidRPr="00075B1D">
              <w:rPr>
                <w:sz w:val="24"/>
                <w:szCs w:val="24"/>
              </w:rPr>
              <w:lastRenderedPageBreak/>
              <w:t>Must</w:t>
            </w:r>
          </w:p>
        </w:tc>
        <w:tc>
          <w:tcPr>
            <w:tcW w:w="2556" w:type="dxa"/>
          </w:tcPr>
          <w:p w:rsidR="003E3443" w:rsidRPr="00075B1D" w:rsidRDefault="003E3443" w:rsidP="00C01AED">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32417E" w:rsidRDefault="003E3443" w:rsidP="0032417E"/>
    <w:p w:rsidR="00582F73" w:rsidRDefault="000B0387" w:rsidP="000B0387">
      <w:pPr>
        <w:pStyle w:val="Heading3"/>
        <w:numPr>
          <w:ilvl w:val="0"/>
          <w:numId w:val="36"/>
        </w:numPr>
      </w:pPr>
      <w:bookmarkStart w:id="45" w:name="_Toc239408901"/>
      <w:bookmarkStart w:id="46" w:name="_Toc239841672"/>
      <w:proofErr w:type="spellStart"/>
      <w:r w:rsidRPr="00FD4CF6">
        <w:rPr>
          <w:sz w:val="24"/>
          <w:szCs w:val="24"/>
        </w:rPr>
        <w:t>Sakala</w:t>
      </w:r>
      <w:proofErr w:type="spellEnd"/>
      <w:r>
        <w:t xml:space="preserve"> integration (Karnataka Guarantee of Services)</w:t>
      </w:r>
      <w:bookmarkEnd w:id="45"/>
      <w:bookmarkEnd w:id="46"/>
    </w:p>
    <w:p w:rsidR="00582F73" w:rsidRPr="00075B1D" w:rsidRDefault="000B0387" w:rsidP="00582F73">
      <w:pPr>
        <w:rPr>
          <w:sz w:val="24"/>
          <w:szCs w:val="24"/>
        </w:rPr>
      </w:pPr>
      <w:r>
        <w:t xml:space="preserve">Marriage registration modules shall comply with the Karnataka Guarantee of Services to Citizens Act, 2011 by issuing a GSC number and synchronizing service lifecycle data with the </w:t>
      </w:r>
      <w:proofErr w:type="spellStart"/>
      <w:r>
        <w:t>Sakala</w:t>
      </w:r>
      <w:proofErr w:type="spellEnd"/>
      <w:r>
        <w:t xml:space="preserve"> platform (https://sakala.kar.nic.in/). Integration shall use department-maintained </w:t>
      </w:r>
      <w:proofErr w:type="spellStart"/>
      <w:r>
        <w:t>Sakala</w:t>
      </w:r>
      <w:proofErr w:type="spellEnd"/>
      <w:r>
        <w:t xml:space="preserve"> service / sub-service code masters and SRO-to-</w:t>
      </w:r>
      <w:proofErr w:type="spellStart"/>
      <w:r>
        <w:t>Sakala</w:t>
      </w:r>
      <w:proofErr w:type="spellEnd"/>
      <w:r>
        <w:t xml:space="preserve"> office-code mapping. Citizens track applications on the </w:t>
      </w:r>
      <w:proofErr w:type="spellStart"/>
      <w:r>
        <w:t>Sakala</w:t>
      </w:r>
      <w:proofErr w:type="spellEnd"/>
      <w:r>
        <w:t xml:space="preserve"> portal using the GSC; officers reconcile </w:t>
      </w:r>
      <w:proofErr w:type="spellStart"/>
      <w:r>
        <w:t>Kaveri</w:t>
      </w:r>
      <w:proofErr w:type="spellEnd"/>
      <w:r>
        <w:t xml:space="preserve"> pendency with </w:t>
      </w:r>
      <w:proofErr w:type="spellStart"/>
      <w:r>
        <w:t>Sakala</w:t>
      </w:r>
      <w:proofErr w:type="spellEnd"/>
      <w:r>
        <w:t xml:space="preserve"> officer views.</w:t>
      </w:r>
    </w:p>
    <w:tbl>
      <w:tblPr>
        <w:tblStyle w:val="TableGrid"/>
        <w:tblW w:w="0" w:type="auto"/>
        <w:tblLook w:val="04A0" w:firstRow="1" w:lastRow="0" w:firstColumn="1" w:lastColumn="0" w:noHBand="0" w:noVBand="1"/>
      </w:tblPr>
      <w:tblGrid>
        <w:gridCol w:w="2549"/>
        <w:gridCol w:w="2554"/>
        <w:gridCol w:w="2549"/>
        <w:gridCol w:w="2562"/>
      </w:tblGrid>
      <w:tr w:rsidR="00582F73" w:rsidTr="00C01AED">
        <w:tc>
          <w:tcPr>
            <w:tcW w:w="2549" w:type="dxa"/>
          </w:tcPr>
          <w:p w:rsidR="00582F73" w:rsidRDefault="000B0387" w:rsidP="00C01AED">
            <w:proofErr w:type="spellStart"/>
            <w:r>
              <w:rPr>
                <w:b/>
                <w:sz w:val="18"/>
              </w:rPr>
              <w:t>Req</w:t>
            </w:r>
            <w:proofErr w:type="spellEnd"/>
            <w:r>
              <w:rPr>
                <w:b/>
                <w:sz w:val="18"/>
              </w:rPr>
              <w:t xml:space="preserve"> ID</w:t>
            </w:r>
          </w:p>
        </w:tc>
        <w:tc>
          <w:tcPr>
            <w:tcW w:w="2554" w:type="dxa"/>
          </w:tcPr>
          <w:p w:rsidR="00582F73" w:rsidRDefault="000B0387" w:rsidP="00C01AED">
            <w:r>
              <w:rPr>
                <w:b/>
                <w:sz w:val="18"/>
              </w:rPr>
              <w:t>Requirement</w:t>
            </w:r>
          </w:p>
        </w:tc>
        <w:tc>
          <w:tcPr>
            <w:tcW w:w="2549" w:type="dxa"/>
          </w:tcPr>
          <w:p w:rsidR="00582F73" w:rsidRDefault="000B0387" w:rsidP="00C01AED">
            <w:r>
              <w:rPr>
                <w:b/>
                <w:sz w:val="18"/>
              </w:rPr>
              <w:t>Priority</w:t>
            </w:r>
          </w:p>
        </w:tc>
        <w:tc>
          <w:tcPr>
            <w:tcW w:w="2562" w:type="dxa"/>
          </w:tcPr>
          <w:p w:rsidR="00582F73" w:rsidRDefault="000B0387" w:rsidP="00C01AED">
            <w:r>
              <w:rPr>
                <w:b/>
                <w:sz w:val="18"/>
              </w:rPr>
              <w:t>Acceptance criteria</w:t>
            </w:r>
          </w:p>
        </w:tc>
      </w:tr>
      <w:tr w:rsidR="00582F73" w:rsidTr="00C01AED">
        <w:tc>
          <w:tcPr>
            <w:tcW w:w="2549" w:type="dxa"/>
          </w:tcPr>
          <w:p w:rsidR="00582F73" w:rsidRDefault="000B0387" w:rsidP="00C01AED">
            <w:r>
              <w:rPr>
                <w:sz w:val="18"/>
              </w:rPr>
              <w:t>FR-HMA-092</w:t>
            </w:r>
          </w:p>
        </w:tc>
        <w:tc>
          <w:tcPr>
            <w:tcW w:w="2554" w:type="dxa"/>
          </w:tcPr>
          <w:p w:rsidR="00582F73" w:rsidRDefault="000B0387" w:rsidP="00C01AED">
            <w:r>
              <w:rPr>
                <w:sz w:val="18"/>
              </w:rPr>
              <w:t xml:space="preserve">Upon successful Hindu Marriage fee payment (FR-HMA-022 / FR-HMA-024), system shall obtain or register a </w:t>
            </w:r>
            <w:proofErr w:type="spellStart"/>
            <w:r>
              <w:rPr>
                <w:sz w:val="18"/>
              </w:rPr>
              <w:t>Sakala</w:t>
            </w:r>
            <w:proofErr w:type="spellEnd"/>
            <w:r>
              <w:rPr>
                <w:sz w:val="18"/>
              </w:rPr>
              <w:t xml:space="preserve">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Pr>
                <w:sz w:val="18"/>
              </w:rPr>
              <w:t>Kaveri</w:t>
            </w:r>
            <w:proofErr w:type="spellEnd"/>
            <w:r>
              <w:rPr>
                <w:sz w:val="18"/>
              </w:rPr>
              <w:t xml:space="preserve"> application number</w:t>
            </w:r>
          </w:p>
        </w:tc>
        <w:tc>
          <w:tcPr>
            <w:tcW w:w="2549" w:type="dxa"/>
          </w:tcPr>
          <w:p w:rsidR="00582F73" w:rsidRDefault="000B0387" w:rsidP="00C01AED">
            <w:r>
              <w:rPr>
                <w:sz w:val="18"/>
              </w:rPr>
              <w:t>Must</w:t>
            </w:r>
          </w:p>
        </w:tc>
        <w:tc>
          <w:tcPr>
            <w:tcW w:w="2562" w:type="dxa"/>
          </w:tcPr>
          <w:p w:rsidR="00582F73" w:rsidRDefault="000B0387" w:rsidP="00C01AED">
            <w:r>
              <w:rPr>
                <w:sz w:val="18"/>
              </w:rPr>
              <w:t>GSC on receipt and dashboard; linked to application</w:t>
            </w:r>
          </w:p>
        </w:tc>
      </w:tr>
      <w:tr w:rsidR="00582F73" w:rsidTr="00C01AED">
        <w:tc>
          <w:tcPr>
            <w:tcW w:w="2549" w:type="dxa"/>
          </w:tcPr>
          <w:p w:rsidR="00582F73" w:rsidRDefault="000B0387" w:rsidP="00C01AED">
            <w:r>
              <w:rPr>
                <w:sz w:val="18"/>
              </w:rPr>
              <w:t>FR-HMA-093</w:t>
            </w:r>
          </w:p>
        </w:tc>
        <w:tc>
          <w:tcPr>
            <w:tcW w:w="2554" w:type="dxa"/>
          </w:tcPr>
          <w:p w:rsidR="00582F73" w:rsidRDefault="000B0387" w:rsidP="00C01AED">
            <w:r>
              <w:rPr>
                <w:sz w:val="18"/>
              </w:rPr>
              <w:t xml:space="preserve">System shall transmit Hindu Marriage </w:t>
            </w:r>
            <w:proofErr w:type="spellStart"/>
            <w:r>
              <w:rPr>
                <w:sz w:val="18"/>
              </w:rPr>
              <w:t>Sakala</w:t>
            </w:r>
            <w:proofErr w:type="spellEnd"/>
            <w:r>
              <w:rPr>
                <w:sz w:val="18"/>
              </w:rPr>
              <w:t xml:space="preserve"> lifecycle events to the </w:t>
            </w:r>
            <w:proofErr w:type="spellStart"/>
            <w:r>
              <w:rPr>
                <w:sz w:val="18"/>
              </w:rPr>
              <w:t>Sakala</w:t>
            </w:r>
            <w:proofErr w:type="spellEnd"/>
            <w:r>
              <w:rPr>
                <w:sz w:val="18"/>
              </w:rPr>
              <w:t xml:space="preserve"> platform (https://sakala.kar.nic.in/) — application acceptance after payment, in-process milestones, service delivery on Form II-A issuance, or rejection with written reason — using department-approved </w:t>
            </w:r>
            <w:proofErr w:type="spellStart"/>
            <w:r>
              <w:rPr>
                <w:sz w:val="18"/>
              </w:rPr>
              <w:t>Sakala</w:t>
            </w:r>
            <w:proofErr w:type="spellEnd"/>
            <w:r>
              <w:rPr>
                <w:sz w:val="18"/>
              </w:rPr>
              <w:t xml:space="preserve"> service codes, sub-service codes and SRO office-code mapping; party particulars shall conform to the </w:t>
            </w:r>
            <w:proofErr w:type="spellStart"/>
            <w:r>
              <w:rPr>
                <w:sz w:val="18"/>
              </w:rPr>
              <w:t>Sakala</w:t>
            </w:r>
            <w:proofErr w:type="spellEnd"/>
            <w:r>
              <w:rPr>
                <w:sz w:val="18"/>
              </w:rPr>
              <w:t xml:space="preserve"> schema; failed or orphaned transmissions shall be logged and retried without blocking the citizen workflow (see FB-MRG-005)</w:t>
            </w:r>
          </w:p>
        </w:tc>
        <w:tc>
          <w:tcPr>
            <w:tcW w:w="2549" w:type="dxa"/>
          </w:tcPr>
          <w:p w:rsidR="00582F73" w:rsidRDefault="000B0387" w:rsidP="00C01AED">
            <w:r>
              <w:rPr>
                <w:sz w:val="18"/>
              </w:rPr>
              <w:t>Must</w:t>
            </w:r>
          </w:p>
        </w:tc>
        <w:tc>
          <w:tcPr>
            <w:tcW w:w="2562" w:type="dxa"/>
          </w:tcPr>
          <w:p w:rsidR="00582F73" w:rsidRDefault="000B0387" w:rsidP="00C01AED">
            <w:r>
              <w:rPr>
                <w:sz w:val="18"/>
              </w:rPr>
              <w:t>Lifecycle events transmitted; retry queue for failures; audit log retained</w:t>
            </w:r>
          </w:p>
        </w:tc>
      </w:tr>
      <w:tr w:rsidR="00582F73" w:rsidTr="00C01AED">
        <w:tc>
          <w:tcPr>
            <w:tcW w:w="2549" w:type="dxa"/>
          </w:tcPr>
          <w:p w:rsidR="00582F73" w:rsidRDefault="000B0387" w:rsidP="00C01AED">
            <w:r>
              <w:rPr>
                <w:sz w:val="18"/>
              </w:rPr>
              <w:lastRenderedPageBreak/>
              <w:t>FR-SMA-068</w:t>
            </w:r>
          </w:p>
        </w:tc>
        <w:tc>
          <w:tcPr>
            <w:tcW w:w="2554" w:type="dxa"/>
          </w:tcPr>
          <w:p w:rsidR="00582F73" w:rsidRDefault="000B0387" w:rsidP="00C01AED">
            <w:r>
              <w:rPr>
                <w:sz w:val="18"/>
              </w:rPr>
              <w:t xml:space="preserve">For Special Marriage, system shall register or update </w:t>
            </w:r>
            <w:proofErr w:type="spellStart"/>
            <w:r>
              <w:rPr>
                <w:sz w:val="18"/>
              </w:rPr>
              <w:t>Sakala</w:t>
            </w:r>
            <w:proofErr w:type="spellEnd"/>
            <w:r>
              <w:rPr>
                <w:sz w:val="18"/>
              </w:rPr>
              <w:t xml:space="preserve"> GSC on successful first payment (notice fee — FR-SMA-049) and on successful second payment (registration / solemnization fee — FR-SMA-033 / FR-SMA-050), using the notified </w:t>
            </w:r>
            <w:proofErr w:type="spellStart"/>
            <w:r>
              <w:rPr>
                <w:sz w:val="18"/>
              </w:rPr>
              <w:t>Sakala</w:t>
            </w:r>
            <w:proofErr w:type="spellEnd"/>
            <w:r>
              <w:rPr>
                <w:sz w:val="18"/>
              </w:rPr>
              <w:t xml:space="preserve"> service mapping for Intended Marriage vs Other Forms; GSC shall appear on receipts and the citizen status view</w:t>
            </w:r>
          </w:p>
        </w:tc>
        <w:tc>
          <w:tcPr>
            <w:tcW w:w="2549" w:type="dxa"/>
          </w:tcPr>
          <w:p w:rsidR="00582F73" w:rsidRDefault="000B0387" w:rsidP="00C01AED">
            <w:r>
              <w:rPr>
                <w:sz w:val="18"/>
              </w:rPr>
              <w:t>Must</w:t>
            </w:r>
          </w:p>
        </w:tc>
        <w:tc>
          <w:tcPr>
            <w:tcW w:w="2562" w:type="dxa"/>
          </w:tcPr>
          <w:p w:rsidR="00582F73" w:rsidRDefault="000B0387" w:rsidP="00C01AED">
            <w:r>
              <w:rPr>
                <w:sz w:val="18"/>
              </w:rPr>
              <w:t>GSC on first and second payments per path; displayed on receipt and status</w:t>
            </w:r>
          </w:p>
        </w:tc>
      </w:tr>
      <w:tr w:rsidR="00582F73" w:rsidTr="00C01AED">
        <w:tc>
          <w:tcPr>
            <w:tcW w:w="2549" w:type="dxa"/>
          </w:tcPr>
          <w:p w:rsidR="00582F73" w:rsidRDefault="000B0387" w:rsidP="00C01AED">
            <w:r>
              <w:rPr>
                <w:sz w:val="18"/>
              </w:rPr>
              <w:t>FR-SMA-069</w:t>
            </w:r>
          </w:p>
        </w:tc>
        <w:tc>
          <w:tcPr>
            <w:tcW w:w="2554" w:type="dxa"/>
          </w:tcPr>
          <w:p w:rsidR="00582F73" w:rsidRDefault="000B0387" w:rsidP="00C01AED">
            <w:r>
              <w:rPr>
                <w:sz w:val="18"/>
              </w:rPr>
              <w:t xml:space="preserve">System shall sync Special Marriage </w:t>
            </w:r>
            <w:proofErr w:type="spellStart"/>
            <w:r>
              <w:rPr>
                <w:sz w:val="18"/>
              </w:rPr>
              <w:t>Sakala</w:t>
            </w:r>
            <w:proofErr w:type="spellEnd"/>
            <w:r>
              <w:rPr>
                <w:sz w:val="18"/>
              </w:rPr>
              <w:t xml:space="preserve"> status for notice publication, objection enquiry outcomes, solemnization / certificate delivery (Fourth or Fifth Schedule) or rejection to </w:t>
            </w:r>
            <w:proofErr w:type="spellStart"/>
            <w:r>
              <w:rPr>
                <w:sz w:val="18"/>
              </w:rPr>
              <w:t>Sakala</w:t>
            </w:r>
            <w:proofErr w:type="spellEnd"/>
            <w:r>
              <w:rPr>
                <w:sz w:val="18"/>
              </w:rPr>
              <w:t xml:space="preserve"> with party particulars, enclosure flags and office routing per </w:t>
            </w:r>
            <w:proofErr w:type="spellStart"/>
            <w:r>
              <w:rPr>
                <w:sz w:val="18"/>
              </w:rPr>
              <w:t>Sakala</w:t>
            </w:r>
            <w:proofErr w:type="spellEnd"/>
            <w:r>
              <w:rPr>
                <w:sz w:val="18"/>
              </w:rPr>
              <w:t xml:space="preserve"> Mission interface; SR pendency and </w:t>
            </w:r>
            <w:proofErr w:type="spellStart"/>
            <w:r>
              <w:rPr>
                <w:sz w:val="18"/>
              </w:rPr>
              <w:t>Sakala</w:t>
            </w:r>
            <w:proofErr w:type="spellEnd"/>
            <w:r>
              <w:rPr>
                <w:sz w:val="18"/>
              </w:rPr>
              <w:t xml:space="preserve"> officer views shall reflect the same application identity (no duplicate or orphan GSC)</w:t>
            </w:r>
          </w:p>
        </w:tc>
        <w:tc>
          <w:tcPr>
            <w:tcW w:w="2549" w:type="dxa"/>
          </w:tcPr>
          <w:p w:rsidR="00582F73" w:rsidRDefault="000B0387" w:rsidP="00C01AED">
            <w:r>
              <w:rPr>
                <w:sz w:val="18"/>
              </w:rPr>
              <w:t>Must</w:t>
            </w:r>
          </w:p>
        </w:tc>
        <w:tc>
          <w:tcPr>
            <w:tcW w:w="2562" w:type="dxa"/>
          </w:tcPr>
          <w:p w:rsidR="00582F73" w:rsidRDefault="000B0387" w:rsidP="00C01AED">
            <w:r>
              <w:rPr>
                <w:sz w:val="18"/>
              </w:rPr>
              <w:t>Notice/registration milestones synced; no duplicate GSC per application</w:t>
            </w:r>
          </w:p>
        </w:tc>
      </w:tr>
    </w:tbl>
    <w:p w:rsidR="002524C7" w:rsidRPr="00075B1D" w:rsidRDefault="000B0387" w:rsidP="000B0387">
      <w:pPr>
        <w:pStyle w:val="Heading3"/>
        <w:numPr>
          <w:ilvl w:val="0"/>
          <w:numId w:val="36"/>
        </w:numPr>
        <w:rPr>
          <w:sz w:val="24"/>
          <w:szCs w:val="24"/>
        </w:rPr>
      </w:pPr>
      <w:bookmarkStart w:id="47" w:name="_Toc239408902"/>
      <w:bookmarkStart w:id="48" w:name="_Toc239841673"/>
      <w:r w:rsidRPr="00FD4CF6">
        <w:rPr>
          <w:sz w:val="24"/>
          <w:szCs w:val="24"/>
        </w:rPr>
        <w:t>Scanning</w:t>
      </w:r>
      <w:r>
        <w:t xml:space="preserve"> Module (shared platform)</w:t>
      </w:r>
      <w:bookmarkEnd w:id="47"/>
      <w:bookmarkEnd w:id="48"/>
    </w:p>
    <w:p w:rsidR="002524C7" w:rsidRPr="00075B1D" w:rsidRDefault="002524C7">
      <w:pPr>
        <w:rPr>
          <w:sz w:val="24"/>
          <w:szCs w:val="24"/>
        </w:rPr>
      </w:pPr>
      <w:r>
        <w:t xml:space="preserve">Marriage Registration — especially Offline Hindu Marriage and Special Marriage channels, and Null and Void court-order upload — shall consume the shared </w:t>
      </w:r>
      <w:proofErr w:type="spellStart"/>
      <w:r>
        <w:t>Kaveri</w:t>
      </w:r>
      <w:proofErr w:type="spellEnd"/>
      <w:r>
        <w:t xml:space="preserve"> 3.0 Scanning Module for secure ingest, indexing and storage of physical document artefacts. The Scanning Module platform capability (scan ingest, indexing hooks, DEO/SRO upload path) and is the mandated path for Marriage Offline scan/upload rather than unmanaged ad-hoc file storage. It is designed for reuse by </w:t>
      </w:r>
      <w:r w:rsidR="000B0387">
        <w:t xml:space="preserve">other </w:t>
      </w:r>
      <w:proofErr w:type="spellStart"/>
      <w:r w:rsidR="000B0387">
        <w:t>realted</w:t>
      </w:r>
      <w:proofErr w:type="spellEnd"/>
      <w:r w:rsidR="000B0387">
        <w:t xml:space="preserve"> </w:t>
      </w:r>
      <w:r>
        <w:t>modules.</w:t>
      </w:r>
    </w:p>
    <w:tbl>
      <w:tblPr>
        <w:tblStyle w:val="TableGrid"/>
        <w:tblW w:w="0" w:type="auto"/>
        <w:tblLook w:val="04A0" w:firstRow="1" w:lastRow="0" w:firstColumn="1" w:lastColumn="0" w:noHBand="0" w:noVBand="1"/>
      </w:tblPr>
      <w:tblGrid>
        <w:gridCol w:w="2553"/>
        <w:gridCol w:w="2554"/>
        <w:gridCol w:w="2553"/>
        <w:gridCol w:w="2554"/>
      </w:tblGrid>
      <w:tr w:rsidR="00130A03" w:rsidTr="00553B2B">
        <w:tc>
          <w:tcPr>
            <w:tcW w:w="2553" w:type="dxa"/>
          </w:tcPr>
          <w:p w:rsidR="00130A03" w:rsidRDefault="000B0387">
            <w:proofErr w:type="spellStart"/>
            <w:r>
              <w:rPr>
                <w:b/>
                <w:sz w:val="18"/>
              </w:rPr>
              <w:t>Req</w:t>
            </w:r>
            <w:proofErr w:type="spellEnd"/>
            <w:r>
              <w:rPr>
                <w:b/>
                <w:sz w:val="18"/>
              </w:rPr>
              <w:t xml:space="preserve"> ID</w:t>
            </w:r>
          </w:p>
        </w:tc>
        <w:tc>
          <w:tcPr>
            <w:tcW w:w="2554" w:type="dxa"/>
          </w:tcPr>
          <w:p w:rsidR="00130A03" w:rsidRDefault="000B0387">
            <w:r>
              <w:rPr>
                <w:b/>
                <w:sz w:val="18"/>
              </w:rPr>
              <w:t>Requirement</w:t>
            </w:r>
          </w:p>
        </w:tc>
        <w:tc>
          <w:tcPr>
            <w:tcW w:w="2553" w:type="dxa"/>
          </w:tcPr>
          <w:p w:rsidR="00130A03" w:rsidRDefault="000B0387">
            <w:r>
              <w:rPr>
                <w:b/>
                <w:sz w:val="18"/>
              </w:rPr>
              <w:t>Priority</w:t>
            </w:r>
          </w:p>
        </w:tc>
        <w:tc>
          <w:tcPr>
            <w:tcW w:w="2554" w:type="dxa"/>
          </w:tcPr>
          <w:p w:rsidR="00130A03" w:rsidRDefault="000B0387">
            <w:r>
              <w:rPr>
                <w:b/>
                <w:sz w:val="18"/>
              </w:rPr>
              <w:t>Acceptance criteria</w:t>
            </w:r>
          </w:p>
        </w:tc>
      </w:tr>
      <w:tr w:rsidR="00130A03" w:rsidTr="00553B2B">
        <w:tc>
          <w:tcPr>
            <w:tcW w:w="2553" w:type="dxa"/>
          </w:tcPr>
          <w:p w:rsidR="00130A03" w:rsidRDefault="000B0387">
            <w:r>
              <w:rPr>
                <w:sz w:val="18"/>
              </w:rPr>
              <w:t>FR-SCAN-001</w:t>
            </w:r>
          </w:p>
        </w:tc>
        <w:tc>
          <w:tcPr>
            <w:tcW w:w="2554" w:type="dxa"/>
          </w:tcPr>
          <w:p w:rsidR="00130A03" w:rsidRDefault="000B0387">
            <w:r>
              <w:rPr>
                <w:sz w:val="18"/>
              </w:rPr>
              <w:t>System shall provide a shared Scanning Module that accepts multi-page scanned artefacts from authorized FDA / SDA / DEO / SR roles via office workstation upload or connected scanner, for Marriage Offline (and shared platform) use</w:t>
            </w:r>
          </w:p>
        </w:tc>
        <w:tc>
          <w:tcPr>
            <w:tcW w:w="2553" w:type="dxa"/>
          </w:tcPr>
          <w:p w:rsidR="00130A03" w:rsidRDefault="000B0387">
            <w:r>
              <w:rPr>
                <w:sz w:val="18"/>
              </w:rPr>
              <w:t>Must</w:t>
            </w:r>
          </w:p>
        </w:tc>
        <w:tc>
          <w:tcPr>
            <w:tcW w:w="2554" w:type="dxa"/>
          </w:tcPr>
          <w:p w:rsidR="00130A03" w:rsidRDefault="000B0387">
            <w:r>
              <w:rPr>
                <w:sz w:val="18"/>
              </w:rPr>
              <w:t>Authorized roles can ingest multi-page scans from office workstation / scanner</w:t>
            </w:r>
          </w:p>
        </w:tc>
      </w:tr>
      <w:tr w:rsidR="00130A03" w:rsidTr="00553B2B">
        <w:tc>
          <w:tcPr>
            <w:tcW w:w="2553" w:type="dxa"/>
          </w:tcPr>
          <w:p w:rsidR="00130A03" w:rsidRDefault="000B0387">
            <w:r>
              <w:rPr>
                <w:sz w:val="18"/>
              </w:rPr>
              <w:t>FR-SCAN-003</w:t>
            </w:r>
          </w:p>
        </w:tc>
        <w:tc>
          <w:tcPr>
            <w:tcW w:w="2554" w:type="dxa"/>
          </w:tcPr>
          <w:p w:rsidR="00130A03" w:rsidRDefault="000B0387">
            <w:r>
              <w:rPr>
                <w:sz w:val="18"/>
              </w:rPr>
              <w:t xml:space="preserve">Successfully ingested scans shall be indexed and linked to the Marriage application number, statutory document type (e.g. signed Form I / Form IA / Form II / Form II-A, notice, certificate, certified court order), office, channel and actor; stored in the Document / scan store with checksum, </w:t>
            </w:r>
            <w:r>
              <w:rPr>
                <w:sz w:val="18"/>
              </w:rPr>
              <w:lastRenderedPageBreak/>
              <w:t>timestamp and retention class per records policy</w:t>
            </w:r>
          </w:p>
        </w:tc>
        <w:tc>
          <w:tcPr>
            <w:tcW w:w="2553" w:type="dxa"/>
          </w:tcPr>
          <w:p w:rsidR="00130A03" w:rsidRDefault="000B0387">
            <w:r>
              <w:rPr>
                <w:sz w:val="18"/>
              </w:rPr>
              <w:lastRenderedPageBreak/>
              <w:t>Must</w:t>
            </w:r>
          </w:p>
        </w:tc>
        <w:tc>
          <w:tcPr>
            <w:tcW w:w="2554" w:type="dxa"/>
          </w:tcPr>
          <w:p w:rsidR="00130A03" w:rsidRDefault="000B0387">
            <w:r>
              <w:rPr>
                <w:sz w:val="18"/>
              </w:rPr>
              <w:t>Artefact indexed to application + doc type; checksum and retention recorded</w:t>
            </w:r>
          </w:p>
        </w:tc>
      </w:tr>
      <w:tr w:rsidR="00130A03" w:rsidTr="00553B2B">
        <w:tc>
          <w:tcPr>
            <w:tcW w:w="2553" w:type="dxa"/>
          </w:tcPr>
          <w:p w:rsidR="00130A03" w:rsidRDefault="000B0387">
            <w:r>
              <w:rPr>
                <w:sz w:val="18"/>
              </w:rPr>
              <w:t>FR-SCAN-004</w:t>
            </w:r>
          </w:p>
        </w:tc>
        <w:tc>
          <w:tcPr>
            <w:tcW w:w="2554" w:type="dxa"/>
          </w:tcPr>
          <w:p w:rsidR="00130A03" w:rsidRDefault="000B0387">
            <w:r>
              <w:rPr>
                <w:sz w:val="18"/>
              </w:rPr>
              <w:t>Hindu Marriage and Special Marriage Offline (and Null and Void) steps that require scan / upload of signed forms, notices, certificates or court orders shall invoke the Scanning Module APIs rather than ad-hoc unmanaged file upload</w:t>
            </w:r>
          </w:p>
        </w:tc>
        <w:tc>
          <w:tcPr>
            <w:tcW w:w="2553" w:type="dxa"/>
          </w:tcPr>
          <w:p w:rsidR="00130A03" w:rsidRDefault="000B0387">
            <w:r>
              <w:rPr>
                <w:sz w:val="18"/>
              </w:rPr>
              <w:t>Must</w:t>
            </w:r>
          </w:p>
        </w:tc>
        <w:tc>
          <w:tcPr>
            <w:tcW w:w="2554" w:type="dxa"/>
          </w:tcPr>
          <w:p w:rsidR="00130A03" w:rsidRDefault="000B0387">
            <w:r>
              <w:rPr>
                <w:sz w:val="18"/>
              </w:rPr>
              <w:t>Offline Marriage scan steps call Scanning Module APIs only</w:t>
            </w:r>
          </w:p>
        </w:tc>
      </w:tr>
      <w:tr w:rsidR="00130A03" w:rsidTr="00553B2B">
        <w:tc>
          <w:tcPr>
            <w:tcW w:w="2553" w:type="dxa"/>
          </w:tcPr>
          <w:p w:rsidR="00130A03" w:rsidRDefault="000B0387">
            <w:r>
              <w:rPr>
                <w:sz w:val="18"/>
              </w:rPr>
              <w:t>FR-SCAN-005</w:t>
            </w:r>
          </w:p>
        </w:tc>
        <w:tc>
          <w:tcPr>
            <w:tcW w:w="2554" w:type="dxa"/>
          </w:tcPr>
          <w:p w:rsidR="00130A03" w:rsidRDefault="000B0387">
            <w:r>
              <w:rPr>
                <w:sz w:val="18"/>
              </w:rPr>
              <w:t>Scanning Module shall support preview, page re-order / delete, minimum resolution and blank-page checks, and re-scan before final submit; password-protected PDFs and unsupported formats remain blocked (FB-MRG-003)</w:t>
            </w:r>
          </w:p>
        </w:tc>
        <w:tc>
          <w:tcPr>
            <w:tcW w:w="2553" w:type="dxa"/>
          </w:tcPr>
          <w:p w:rsidR="00130A03" w:rsidRDefault="000B0387">
            <w:r>
              <w:rPr>
                <w:sz w:val="18"/>
              </w:rPr>
              <w:t>Must</w:t>
            </w:r>
          </w:p>
        </w:tc>
        <w:tc>
          <w:tcPr>
            <w:tcW w:w="2554" w:type="dxa"/>
          </w:tcPr>
          <w:p w:rsidR="00130A03" w:rsidRDefault="000B0387">
            <w:r>
              <w:rPr>
                <w:sz w:val="18"/>
              </w:rPr>
              <w:t>Preview and quality checks available; blocked formats still rejected</w:t>
            </w:r>
          </w:p>
        </w:tc>
      </w:tr>
      <w:tr w:rsidR="00130A03" w:rsidTr="00553B2B">
        <w:tc>
          <w:tcPr>
            <w:tcW w:w="2553" w:type="dxa"/>
          </w:tcPr>
          <w:p w:rsidR="00130A03" w:rsidRDefault="000B0387">
            <w:r>
              <w:rPr>
                <w:sz w:val="18"/>
              </w:rPr>
              <w:t>FR-SCAN-006</w:t>
            </w:r>
          </w:p>
        </w:tc>
        <w:tc>
          <w:tcPr>
            <w:tcW w:w="2554" w:type="dxa"/>
          </w:tcPr>
          <w:p w:rsidR="00130A03" w:rsidRDefault="000B0387" w:rsidP="00582F73">
            <w:r>
              <w:rPr>
                <w:sz w:val="18"/>
              </w:rPr>
              <w:t xml:space="preserve">System shall retain an audit trail for each scan ingest — actor, role, office, workstation / device identifier, file hash, document type and linked application — </w:t>
            </w:r>
            <w:proofErr w:type="spellStart"/>
            <w:r>
              <w:rPr>
                <w:sz w:val="18"/>
              </w:rPr>
              <w:t>queryable</w:t>
            </w:r>
            <w:proofErr w:type="spellEnd"/>
            <w:r>
              <w:rPr>
                <w:sz w:val="18"/>
              </w:rPr>
              <w:t xml:space="preserve"> by SR / audit roles</w:t>
            </w:r>
          </w:p>
        </w:tc>
        <w:tc>
          <w:tcPr>
            <w:tcW w:w="2553" w:type="dxa"/>
          </w:tcPr>
          <w:p w:rsidR="00130A03" w:rsidRDefault="000B0387">
            <w:r>
              <w:rPr>
                <w:sz w:val="18"/>
              </w:rPr>
              <w:t>Must</w:t>
            </w:r>
          </w:p>
        </w:tc>
        <w:tc>
          <w:tcPr>
            <w:tcW w:w="2554" w:type="dxa"/>
          </w:tcPr>
          <w:p w:rsidR="00130A03" w:rsidRDefault="000B0387">
            <w:r>
              <w:rPr>
                <w:sz w:val="18"/>
              </w:rPr>
              <w:t xml:space="preserve">Ingest audit trail </w:t>
            </w:r>
            <w:proofErr w:type="spellStart"/>
            <w:r>
              <w:rPr>
                <w:sz w:val="18"/>
              </w:rPr>
              <w:t>queryable</w:t>
            </w:r>
            <w:proofErr w:type="spellEnd"/>
            <w:r>
              <w:rPr>
                <w:sz w:val="18"/>
              </w:rPr>
              <w:t xml:space="preserve"> by SR / audit roles</w:t>
            </w:r>
          </w:p>
        </w:tc>
      </w:tr>
      <w:tr w:rsidR="00130A03" w:rsidTr="00553B2B">
        <w:tc>
          <w:tcPr>
            <w:tcW w:w="2553" w:type="dxa"/>
          </w:tcPr>
          <w:p w:rsidR="00130A03" w:rsidRDefault="000B0387">
            <w:r>
              <w:rPr>
                <w:sz w:val="18"/>
              </w:rPr>
              <w:t>FR-SCAN-007</w:t>
            </w:r>
          </w:p>
        </w:tc>
        <w:tc>
          <w:tcPr>
            <w:tcW w:w="2554" w:type="dxa"/>
          </w:tcPr>
          <w:p w:rsidR="00130A03" w:rsidRDefault="000B0387">
            <w:r>
              <w:rPr>
                <w:sz w:val="18"/>
              </w:rPr>
              <w:t>Marriage workflows shall not mark Offline scan-mandatory steps complete until required artefacts are successfully ingested and indexed via the Scanning Module; partial or failed ingest shall leave the step pending</w:t>
            </w:r>
          </w:p>
        </w:tc>
        <w:tc>
          <w:tcPr>
            <w:tcW w:w="2553" w:type="dxa"/>
          </w:tcPr>
          <w:p w:rsidR="00130A03" w:rsidRDefault="000B0387">
            <w:r>
              <w:rPr>
                <w:sz w:val="18"/>
              </w:rPr>
              <w:t>Must</w:t>
            </w:r>
          </w:p>
        </w:tc>
        <w:tc>
          <w:tcPr>
            <w:tcW w:w="2554" w:type="dxa"/>
          </w:tcPr>
          <w:p w:rsidR="00130A03" w:rsidRDefault="000B0387">
            <w:r>
              <w:rPr>
                <w:sz w:val="18"/>
              </w:rPr>
              <w:t>Offline step stays pending until required scans successfully indexed</w:t>
            </w:r>
          </w:p>
        </w:tc>
      </w:tr>
    </w:tbl>
    <w:p w:rsidR="002524C7" w:rsidRPr="00075B1D" w:rsidRDefault="00251247" w:rsidP="000B0387">
      <w:pPr>
        <w:pStyle w:val="Heading3"/>
        <w:numPr>
          <w:ilvl w:val="0"/>
          <w:numId w:val="36"/>
        </w:numPr>
        <w:rPr>
          <w:sz w:val="24"/>
          <w:szCs w:val="24"/>
        </w:rPr>
      </w:pPr>
      <w:bookmarkStart w:id="49" w:name="_Toc239408903"/>
      <w:bookmarkStart w:id="50" w:name="_Toc239841674"/>
      <w:r w:rsidRPr="000D1675">
        <w:rPr>
          <w:sz w:val="24"/>
          <w:szCs w:val="24"/>
        </w:rPr>
        <w:t>Business</w:t>
      </w:r>
      <w:r w:rsidRPr="00075B1D">
        <w:rPr>
          <w:sz w:val="24"/>
          <w:szCs w:val="24"/>
        </w:rPr>
        <w:t xml:space="preserve"> rules</w:t>
      </w:r>
      <w:bookmarkEnd w:id="49"/>
      <w:bookmarkEnd w:id="50"/>
    </w:p>
    <w:tbl>
      <w:tblPr>
        <w:tblStyle w:val="TableGrid"/>
        <w:tblW w:w="0" w:type="auto"/>
        <w:jc w:val="center"/>
        <w:tblLook w:val="04A0" w:firstRow="1" w:lastRow="0" w:firstColumn="1" w:lastColumn="0" w:noHBand="0" w:noVBand="1"/>
      </w:tblPr>
      <w:tblGrid>
        <w:gridCol w:w="2552"/>
        <w:gridCol w:w="2554"/>
        <w:gridCol w:w="2554"/>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 xml:space="preserve">SR digital </w:t>
            </w:r>
            <w:r w:rsidRPr="00075B1D">
              <w:rPr>
                <w:b/>
                <w:sz w:val="24"/>
                <w:szCs w:val="24"/>
              </w:rPr>
              <w:lastRenderedPageBreak/>
              <w:t>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lastRenderedPageBreak/>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rsidR="00243A77" w:rsidRPr="00075B1D" w:rsidRDefault="00251247">
            <w:pPr>
              <w:rPr>
                <w:sz w:val="24"/>
                <w:szCs w:val="24"/>
              </w:rPr>
            </w:pPr>
            <w:r w:rsidRPr="00075B1D">
              <w:rPr>
                <w:sz w:val="24"/>
                <w:szCs w:val="24"/>
              </w:rPr>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 xml:space="preserve">Registration may proceed only when the notice meets the path-specific timeline — Intended Marriage: ≥ 30 and ≤ 90 days; Other </w:t>
            </w:r>
            <w:r w:rsidRPr="00075B1D">
              <w:rPr>
                <w:sz w:val="24"/>
                <w:szCs w:val="24"/>
              </w:rPr>
              <w:lastRenderedPageBreak/>
              <w:t>Forms: ≥ 30 days from publication</w:t>
            </w:r>
          </w:p>
        </w:tc>
        <w:tc>
          <w:tcPr>
            <w:tcW w:w="2553" w:type="dxa"/>
          </w:tcPr>
          <w:p w:rsidR="00450BD5" w:rsidRPr="00075B1D" w:rsidRDefault="00E91FC6">
            <w:pPr>
              <w:rPr>
                <w:sz w:val="24"/>
                <w:szCs w:val="24"/>
              </w:rPr>
            </w:pPr>
            <w:r w:rsidRPr="00075B1D">
              <w:rPr>
                <w:sz w:val="24"/>
                <w:szCs w:val="24"/>
              </w:rPr>
              <w:lastRenderedPageBreak/>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 before the date of notice application</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 xml:space="preserve">Fresh notice is required where the marriage is </w:t>
            </w:r>
            <w:r w:rsidRPr="00075B1D">
              <w:rPr>
                <w:sz w:val="24"/>
                <w:szCs w:val="24"/>
              </w:rPr>
              <w:lastRenderedPageBreak/>
              <w:t>not solemnized within three months</w:t>
            </w:r>
          </w:p>
        </w:tc>
        <w:tc>
          <w:tcPr>
            <w:tcW w:w="2553" w:type="dxa"/>
          </w:tcPr>
          <w:p w:rsidR="00450BD5" w:rsidRPr="00075B1D" w:rsidRDefault="00E91FC6">
            <w:pPr>
              <w:rPr>
                <w:sz w:val="24"/>
                <w:szCs w:val="24"/>
              </w:rPr>
            </w:pPr>
            <w:r w:rsidRPr="00075B1D">
              <w:rPr>
                <w:sz w:val="24"/>
                <w:szCs w:val="24"/>
              </w:rPr>
              <w:lastRenderedPageBreak/>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BR-HMA-021</w:t>
            </w:r>
          </w:p>
        </w:tc>
        <w:tc>
          <w:tcPr>
            <w:tcW w:w="2554" w:type="dxa"/>
          </w:tcPr>
          <w:p w:rsidR="00450BD5" w:rsidRPr="00075B1D" w:rsidRDefault="00E91FC6">
            <w:pPr>
              <w:rPr>
                <w:sz w:val="24"/>
                <w:szCs w:val="24"/>
              </w:rPr>
            </w:pPr>
            <w:r w:rsidRPr="00075B1D">
              <w:rPr>
                <w:sz w:val="24"/>
                <w:szCs w:val="24"/>
              </w:rPr>
              <w:t xml:space="preserve">Null and Void endorsement requires a certified court order; </w:t>
            </w:r>
            <w:proofErr w:type="spellStart"/>
            <w:r w:rsidRPr="00075B1D">
              <w:rPr>
                <w:sz w:val="24"/>
                <w:szCs w:val="24"/>
              </w:rPr>
              <w:t>Kaveri</w:t>
            </w:r>
            <w:proofErr w:type="spellEnd"/>
            <w:r w:rsidRPr="00075B1D">
              <w:rPr>
                <w:sz w:val="24"/>
                <w:szCs w:val="24"/>
              </w:rPr>
              <w:t xml:space="preserve"> does not adjudicate nullity — SRO records the order and flags the registration only</w:t>
            </w:r>
          </w:p>
        </w:tc>
        <w:tc>
          <w:tcPr>
            <w:tcW w:w="2553" w:type="dxa"/>
          </w:tcPr>
          <w:p w:rsidR="00450BD5" w:rsidRPr="00075B1D" w:rsidRDefault="00E91FC6">
            <w:pPr>
              <w:rPr>
                <w:sz w:val="24"/>
                <w:szCs w:val="24"/>
              </w:rPr>
            </w:pPr>
            <w:r w:rsidRPr="00075B1D">
              <w:rPr>
                <w:sz w:val="24"/>
                <w:szCs w:val="24"/>
              </w:rPr>
              <w:t>HMA 1955 Sec. 11–12; 7.4</w:t>
            </w:r>
          </w:p>
        </w:tc>
        <w:tc>
          <w:tcPr>
            <w:tcW w:w="2554" w:type="dxa"/>
          </w:tcPr>
          <w:p w:rsidR="00450BD5" w:rsidRPr="00075B1D" w:rsidRDefault="00E91FC6">
            <w:pPr>
              <w:rPr>
                <w:sz w:val="24"/>
                <w:szCs w:val="24"/>
              </w:rPr>
            </w:pPr>
            <w:r w:rsidRPr="00075B1D">
              <w:rPr>
                <w:sz w:val="24"/>
                <w:szCs w:val="24"/>
              </w:rPr>
              <w:t>Hard stop without court order artefact; FR-HMA-094–099</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BR-PMA-001</w:t>
            </w:r>
          </w:p>
        </w:tc>
        <w:tc>
          <w:tcPr>
            <w:tcW w:w="2554" w:type="dxa"/>
          </w:tcPr>
          <w:p w:rsidR="00450BD5" w:rsidRPr="00075B1D" w:rsidRDefault="00E91FC6">
            <w:pPr>
              <w:rPr>
                <w:sz w:val="24"/>
                <w:szCs w:val="24"/>
              </w:rPr>
            </w:pPr>
            <w:r w:rsidRPr="00075B1D">
              <w:rPr>
                <w:sz w:val="24"/>
                <w:szCs w:val="24"/>
              </w:rPr>
              <w:t xml:space="preserve">Registration requires a priest-certified Schedule II certificate; </w:t>
            </w:r>
            <w:proofErr w:type="spellStart"/>
            <w:r w:rsidRPr="00075B1D">
              <w:rPr>
                <w:sz w:val="24"/>
                <w:szCs w:val="24"/>
              </w:rPr>
              <w:t>Kaveri</w:t>
            </w:r>
            <w:proofErr w:type="spellEnd"/>
            <w:r w:rsidRPr="00075B1D">
              <w:rPr>
                <w:sz w:val="24"/>
                <w:szCs w:val="24"/>
              </w:rPr>
              <w:t xml:space="preserve"> does not solemnize the marriage</w:t>
            </w:r>
          </w:p>
        </w:tc>
        <w:tc>
          <w:tcPr>
            <w:tcW w:w="2553" w:type="dxa"/>
          </w:tcPr>
          <w:p w:rsidR="00450BD5" w:rsidRPr="00075B1D" w:rsidRDefault="00E91FC6">
            <w:pPr>
              <w:rPr>
                <w:sz w:val="24"/>
                <w:szCs w:val="24"/>
              </w:rPr>
            </w:pPr>
            <w:r w:rsidRPr="00075B1D">
              <w:rPr>
                <w:sz w:val="24"/>
                <w:szCs w:val="24"/>
              </w:rPr>
              <w:t>Sec. 6</w:t>
            </w:r>
          </w:p>
        </w:tc>
        <w:tc>
          <w:tcPr>
            <w:tcW w:w="2554" w:type="dxa"/>
          </w:tcPr>
          <w:p w:rsidR="00450BD5" w:rsidRPr="00075B1D" w:rsidRDefault="00E91FC6">
            <w:pPr>
              <w:rPr>
                <w:sz w:val="24"/>
                <w:szCs w:val="24"/>
              </w:rPr>
            </w:pPr>
            <w:r w:rsidRPr="00075B1D">
              <w:rPr>
                <w:sz w:val="24"/>
                <w:szCs w:val="24"/>
              </w:rPr>
              <w:t>Hard stop; FR-PMA-014</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BR-PMA-002</w:t>
            </w:r>
          </w:p>
        </w:tc>
        <w:tc>
          <w:tcPr>
            <w:tcW w:w="2554" w:type="dxa"/>
          </w:tcPr>
          <w:p w:rsidR="00450BD5" w:rsidRPr="00075B1D" w:rsidRDefault="00E91FC6">
            <w:pPr>
              <w:rPr>
                <w:sz w:val="24"/>
                <w:szCs w:val="24"/>
              </w:rPr>
            </w:pPr>
            <w:r w:rsidRPr="00075B1D">
              <w:rPr>
                <w:sz w:val="24"/>
                <w:szCs w:val="24"/>
              </w:rPr>
              <w:t xml:space="preserve">Exactly two </w:t>
            </w:r>
            <w:proofErr w:type="spellStart"/>
            <w:r w:rsidRPr="00075B1D">
              <w:rPr>
                <w:sz w:val="24"/>
                <w:szCs w:val="24"/>
              </w:rPr>
              <w:t>Parsi</w:t>
            </w:r>
            <w:proofErr w:type="spellEnd"/>
            <w:r w:rsidRPr="00075B1D">
              <w:rPr>
                <w:sz w:val="24"/>
                <w:szCs w:val="24"/>
              </w:rPr>
              <w:t xml:space="preserve"> witnesses required at solemnization</w:t>
            </w:r>
          </w:p>
        </w:tc>
        <w:tc>
          <w:tcPr>
            <w:tcW w:w="2553" w:type="dxa"/>
          </w:tcPr>
          <w:p w:rsidR="00450BD5" w:rsidRPr="00075B1D" w:rsidRDefault="00E91FC6">
            <w:pPr>
              <w:rPr>
                <w:sz w:val="24"/>
                <w:szCs w:val="24"/>
              </w:rPr>
            </w:pPr>
            <w:r w:rsidRPr="00075B1D">
              <w:rPr>
                <w:sz w:val="24"/>
                <w:szCs w:val="24"/>
              </w:rPr>
              <w:t>Sec. 3(b)</w:t>
            </w:r>
          </w:p>
        </w:tc>
        <w:tc>
          <w:tcPr>
            <w:tcW w:w="2554" w:type="dxa"/>
          </w:tcPr>
          <w:p w:rsidR="00450BD5" w:rsidRPr="00075B1D" w:rsidRDefault="00E91FC6">
            <w:pPr>
              <w:rPr>
                <w:sz w:val="24"/>
                <w:szCs w:val="24"/>
              </w:rPr>
            </w:pPr>
            <w:r w:rsidRPr="00075B1D">
              <w:rPr>
                <w:sz w:val="24"/>
                <w:szCs w:val="24"/>
              </w:rPr>
              <w:t>Validation; FR-PMA-010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BR-PMA-003</w:t>
            </w:r>
          </w:p>
        </w:tc>
        <w:tc>
          <w:tcPr>
            <w:tcW w:w="2554" w:type="dxa"/>
          </w:tcPr>
          <w:p w:rsidR="00450BD5" w:rsidRPr="00075B1D" w:rsidRDefault="00E91FC6">
            <w:pPr>
              <w:rPr>
                <w:sz w:val="24"/>
                <w:szCs w:val="24"/>
              </w:rPr>
            </w:pPr>
            <w:r w:rsidRPr="00075B1D">
              <w:rPr>
                <w:sz w:val="24"/>
                <w:szCs w:val="24"/>
              </w:rPr>
              <w:t>Age at marriage ≥ statutory minimum</w:t>
            </w:r>
          </w:p>
        </w:tc>
        <w:tc>
          <w:tcPr>
            <w:tcW w:w="2553" w:type="dxa"/>
          </w:tcPr>
          <w:p w:rsidR="00450BD5" w:rsidRPr="00075B1D" w:rsidRDefault="00E91FC6">
            <w:pPr>
              <w:rPr>
                <w:sz w:val="24"/>
                <w:szCs w:val="24"/>
              </w:rPr>
            </w:pPr>
            <w:r w:rsidRPr="00075B1D">
              <w:rPr>
                <w:sz w:val="24"/>
                <w:szCs w:val="24"/>
              </w:rPr>
              <w:t>Sec. 3(c)</w:t>
            </w:r>
          </w:p>
        </w:tc>
        <w:tc>
          <w:tcPr>
            <w:tcW w:w="2554" w:type="dxa"/>
          </w:tcPr>
          <w:p w:rsidR="00450BD5" w:rsidRPr="00075B1D" w:rsidRDefault="00E91FC6">
            <w:pPr>
              <w:rPr>
                <w:sz w:val="24"/>
                <w:szCs w:val="24"/>
              </w:rPr>
            </w:pPr>
            <w:r w:rsidRPr="00075B1D">
              <w:rPr>
                <w:sz w:val="24"/>
                <w:szCs w:val="24"/>
              </w:rPr>
              <w:t>Validation; FR-PMA-003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BR-PMA-004</w:t>
            </w:r>
          </w:p>
        </w:tc>
        <w:tc>
          <w:tcPr>
            <w:tcW w:w="2554" w:type="dxa"/>
          </w:tcPr>
          <w:p w:rsidR="00450BD5" w:rsidRPr="00075B1D" w:rsidRDefault="00E91FC6">
            <w:pPr>
              <w:rPr>
                <w:sz w:val="24"/>
                <w:szCs w:val="24"/>
              </w:rPr>
            </w:pPr>
            <w:r w:rsidRPr="00075B1D">
              <w:rPr>
                <w:sz w:val="24"/>
                <w:szCs w:val="24"/>
              </w:rPr>
              <w:t>Neither party married at time of marriage</w:t>
            </w:r>
          </w:p>
        </w:tc>
        <w:tc>
          <w:tcPr>
            <w:tcW w:w="2553" w:type="dxa"/>
          </w:tcPr>
          <w:p w:rsidR="00450BD5" w:rsidRPr="00075B1D" w:rsidRDefault="00E91FC6">
            <w:pPr>
              <w:rPr>
                <w:sz w:val="24"/>
                <w:szCs w:val="24"/>
              </w:rPr>
            </w:pPr>
            <w:r w:rsidRPr="00075B1D">
              <w:rPr>
                <w:sz w:val="24"/>
                <w:szCs w:val="24"/>
              </w:rPr>
              <w:t>Sec. 4</w:t>
            </w:r>
          </w:p>
        </w:tc>
        <w:tc>
          <w:tcPr>
            <w:tcW w:w="2554" w:type="dxa"/>
          </w:tcPr>
          <w:p w:rsidR="00450BD5" w:rsidRPr="00075B1D" w:rsidRDefault="00E91FC6">
            <w:pPr>
              <w:rPr>
                <w:sz w:val="24"/>
                <w:szCs w:val="24"/>
              </w:rPr>
            </w:pPr>
            <w:r w:rsidRPr="00075B1D">
              <w:rPr>
                <w:sz w:val="24"/>
                <w:szCs w:val="24"/>
              </w:rPr>
              <w:t>Declaration; FR-PMA-004</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BR-PMA-005</w:t>
            </w:r>
          </w:p>
        </w:tc>
        <w:tc>
          <w:tcPr>
            <w:tcW w:w="2554" w:type="dxa"/>
          </w:tcPr>
          <w:p w:rsidR="00450BD5" w:rsidRPr="00075B1D" w:rsidRDefault="00E91FC6">
            <w:pPr>
              <w:rPr>
                <w:sz w:val="24"/>
                <w:szCs w:val="24"/>
              </w:rPr>
            </w:pPr>
            <w:r w:rsidRPr="00075B1D">
              <w:rPr>
                <w:sz w:val="24"/>
                <w:szCs w:val="24"/>
              </w:rPr>
              <w:t>Parties must not be within the prohibited degrees at Schedule I</w:t>
            </w:r>
          </w:p>
        </w:tc>
        <w:tc>
          <w:tcPr>
            <w:tcW w:w="2553" w:type="dxa"/>
          </w:tcPr>
          <w:p w:rsidR="00450BD5" w:rsidRPr="00075B1D" w:rsidRDefault="00E91FC6">
            <w:pPr>
              <w:rPr>
                <w:sz w:val="24"/>
                <w:szCs w:val="24"/>
              </w:rPr>
            </w:pPr>
            <w:r w:rsidRPr="00075B1D">
              <w:rPr>
                <w:sz w:val="24"/>
                <w:szCs w:val="24"/>
              </w:rPr>
              <w:t>Sec. 3(a) / Schedule I</w:t>
            </w:r>
          </w:p>
        </w:tc>
        <w:tc>
          <w:tcPr>
            <w:tcW w:w="2554" w:type="dxa"/>
          </w:tcPr>
          <w:p w:rsidR="00450BD5" w:rsidRPr="00075B1D" w:rsidRDefault="00E91FC6">
            <w:pPr>
              <w:rPr>
                <w:sz w:val="24"/>
                <w:szCs w:val="24"/>
              </w:rPr>
            </w:pPr>
            <w:r w:rsidRPr="00075B1D">
              <w:rPr>
                <w:sz w:val="24"/>
                <w:szCs w:val="24"/>
              </w:rPr>
              <w:t>Validation; FR-PMA-005</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BR-PMA-006</w:t>
            </w:r>
          </w:p>
        </w:tc>
        <w:tc>
          <w:tcPr>
            <w:tcW w:w="2554" w:type="dxa"/>
          </w:tcPr>
          <w:p w:rsidR="00450BD5" w:rsidRPr="00075B1D" w:rsidRDefault="00E91FC6">
            <w:pPr>
              <w:rPr>
                <w:sz w:val="24"/>
                <w:szCs w:val="24"/>
              </w:rPr>
            </w:pPr>
            <w:r w:rsidRPr="00075B1D">
              <w:rPr>
                <w:sz w:val="24"/>
                <w:szCs w:val="24"/>
              </w:rPr>
              <w:t>Jurisdiction routing to the Registrar appointed for the place of solemnization</w:t>
            </w:r>
          </w:p>
        </w:tc>
        <w:tc>
          <w:tcPr>
            <w:tcW w:w="2553" w:type="dxa"/>
          </w:tcPr>
          <w:p w:rsidR="00450BD5" w:rsidRPr="00075B1D" w:rsidRDefault="00E91FC6">
            <w:pPr>
              <w:rPr>
                <w:sz w:val="24"/>
                <w:szCs w:val="24"/>
              </w:rPr>
            </w:pPr>
            <w:r w:rsidRPr="00075B1D">
              <w:rPr>
                <w:sz w:val="24"/>
                <w:szCs w:val="24"/>
              </w:rPr>
              <w:t>Notification HD 6 PIM 67</w:t>
            </w:r>
          </w:p>
        </w:tc>
        <w:tc>
          <w:tcPr>
            <w:tcW w:w="2554" w:type="dxa"/>
          </w:tcPr>
          <w:p w:rsidR="00450BD5" w:rsidRPr="00075B1D" w:rsidRDefault="00E91FC6">
            <w:pPr>
              <w:rPr>
                <w:sz w:val="24"/>
                <w:szCs w:val="24"/>
              </w:rPr>
            </w:pPr>
            <w:r w:rsidRPr="00075B1D">
              <w:rPr>
                <w:sz w:val="24"/>
                <w:szCs w:val="24"/>
              </w:rPr>
              <w:t>Office master; FR-PMA-006/007</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BR-PMA-007</w:t>
            </w:r>
          </w:p>
        </w:tc>
        <w:tc>
          <w:tcPr>
            <w:tcW w:w="2554" w:type="dxa"/>
          </w:tcPr>
          <w:p w:rsidR="00450BD5" w:rsidRPr="00075B1D" w:rsidRDefault="00E91FC6">
            <w:pPr>
              <w:rPr>
                <w:sz w:val="24"/>
                <w:szCs w:val="24"/>
              </w:rPr>
            </w:pPr>
            <w:r w:rsidRPr="00075B1D">
              <w:rPr>
                <w:sz w:val="24"/>
                <w:szCs w:val="24"/>
              </w:rPr>
              <w:t>Combined prerequisite + declaration screen must be acknowledged after channel selection and before data entry begins</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Hard gate; FR-PMA-018</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BR-PMA-008</w:t>
            </w:r>
          </w:p>
        </w:tc>
        <w:tc>
          <w:tcPr>
            <w:tcW w:w="2554" w:type="dxa"/>
          </w:tcPr>
          <w:p w:rsidR="00450BD5" w:rsidRPr="00075B1D" w:rsidRDefault="00E91FC6">
            <w:pPr>
              <w:rPr>
                <w:sz w:val="24"/>
                <w:szCs w:val="24"/>
              </w:rPr>
            </w:pPr>
            <w:r w:rsidRPr="00075B1D">
              <w:rPr>
                <w:sz w:val="24"/>
                <w:szCs w:val="24"/>
              </w:rPr>
              <w:t>Exactly one channel (Online / Offline) applies to an application at a time; channel is selected before prerequisites</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Channel attribute; FR-PMA-019/021</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BR-PMA-009</w:t>
            </w:r>
          </w:p>
        </w:tc>
        <w:tc>
          <w:tcPr>
            <w:tcW w:w="2554" w:type="dxa"/>
          </w:tcPr>
          <w:p w:rsidR="00450BD5" w:rsidRPr="00075B1D" w:rsidRDefault="00E91FC6">
            <w:pPr>
              <w:rPr>
                <w:sz w:val="24"/>
                <w:szCs w:val="24"/>
              </w:rPr>
            </w:pPr>
            <w:r w:rsidRPr="00075B1D">
              <w:rPr>
                <w:sz w:val="24"/>
                <w:szCs w:val="24"/>
              </w:rPr>
              <w:t>Fee is payable only after SR approval — no payment before the first SR verification</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Payment gate; FR-PMA-056</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BR-PMA-010</w:t>
            </w:r>
          </w:p>
        </w:tc>
        <w:tc>
          <w:tcPr>
            <w:tcW w:w="2554" w:type="dxa"/>
          </w:tcPr>
          <w:p w:rsidR="00450BD5" w:rsidRPr="00075B1D" w:rsidRDefault="00E91FC6">
            <w:pPr>
              <w:rPr>
                <w:sz w:val="24"/>
                <w:szCs w:val="24"/>
              </w:rPr>
            </w:pPr>
            <w:r w:rsidRPr="00075B1D">
              <w:rPr>
                <w:sz w:val="24"/>
                <w:szCs w:val="24"/>
              </w:rPr>
              <w:t xml:space="preserve">Online: application cannot reach SR verification without completed </w:t>
            </w:r>
            <w:proofErr w:type="spellStart"/>
            <w:r w:rsidRPr="00075B1D">
              <w:rPr>
                <w:sz w:val="24"/>
                <w:szCs w:val="24"/>
              </w:rPr>
              <w:t>eSign</w:t>
            </w:r>
            <w:proofErr w:type="spellEnd"/>
          </w:p>
        </w:tc>
        <w:tc>
          <w:tcPr>
            <w:tcW w:w="2553" w:type="dxa"/>
          </w:tcPr>
          <w:p w:rsidR="00450BD5" w:rsidRPr="00075B1D" w:rsidRDefault="00E91FC6">
            <w:pPr>
              <w:rPr>
                <w:sz w:val="24"/>
                <w:szCs w:val="24"/>
              </w:rPr>
            </w:pPr>
            <w:r w:rsidRPr="00075B1D">
              <w:rPr>
                <w:sz w:val="24"/>
                <w:szCs w:val="24"/>
              </w:rPr>
              <w:t>Online diagram</w:t>
            </w:r>
          </w:p>
        </w:tc>
        <w:tc>
          <w:tcPr>
            <w:tcW w:w="2554" w:type="dxa"/>
          </w:tcPr>
          <w:p w:rsidR="00450BD5" w:rsidRPr="00075B1D" w:rsidRDefault="00E91FC6">
            <w:pPr>
              <w:rPr>
                <w:sz w:val="24"/>
                <w:szCs w:val="24"/>
              </w:rPr>
            </w:pPr>
            <w:r w:rsidRPr="00075B1D">
              <w:rPr>
                <w:sz w:val="24"/>
                <w:szCs w:val="24"/>
              </w:rPr>
              <w:t>Hard stop; FR-PMA-030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BR-PMA-011</w:t>
            </w:r>
          </w:p>
        </w:tc>
        <w:tc>
          <w:tcPr>
            <w:tcW w:w="2554" w:type="dxa"/>
          </w:tcPr>
          <w:p w:rsidR="00450BD5" w:rsidRPr="00075B1D" w:rsidRDefault="00E91FC6">
            <w:pPr>
              <w:rPr>
                <w:sz w:val="24"/>
                <w:szCs w:val="24"/>
              </w:rPr>
            </w:pPr>
            <w:r w:rsidRPr="00075B1D">
              <w:rPr>
                <w:sz w:val="24"/>
                <w:szCs w:val="24"/>
              </w:rPr>
              <w:t>Offline: printout is available only after payment and appointment booking</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Print gated; FR-PMA-033</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BR-PMA-012</w:t>
            </w:r>
          </w:p>
        </w:tc>
        <w:tc>
          <w:tcPr>
            <w:tcW w:w="2554" w:type="dxa"/>
          </w:tcPr>
          <w:p w:rsidR="00450BD5" w:rsidRPr="00075B1D" w:rsidRDefault="00E91FC6">
            <w:pPr>
              <w:rPr>
                <w:sz w:val="24"/>
                <w:szCs w:val="24"/>
              </w:rPr>
            </w:pPr>
            <w:r w:rsidRPr="00075B1D">
              <w:rPr>
                <w:sz w:val="24"/>
                <w:szCs w:val="24"/>
              </w:rPr>
              <w:t>Offline: certificate upload permitted only by a DEO of the same SRO office, after signature check</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RBAC + checklist; FR-PMA-035/040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BR-PMA-013</w:t>
            </w:r>
          </w:p>
        </w:tc>
        <w:tc>
          <w:tcPr>
            <w:tcW w:w="2554" w:type="dxa"/>
          </w:tcPr>
          <w:p w:rsidR="00450BD5" w:rsidRPr="00075B1D" w:rsidRDefault="00E91FC6">
            <w:pPr>
              <w:rPr>
                <w:sz w:val="24"/>
                <w:szCs w:val="24"/>
              </w:rPr>
            </w:pPr>
            <w:r w:rsidRPr="00075B1D">
              <w:rPr>
                <w:sz w:val="24"/>
                <w:szCs w:val="24"/>
              </w:rPr>
              <w:t>Offline Stage 2 rejection returns work to the DEO, never directly to the citizen</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Workflow; FR-PMA-046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BR-PMA-014</w:t>
            </w:r>
          </w:p>
        </w:tc>
        <w:tc>
          <w:tcPr>
            <w:tcW w:w="2554" w:type="dxa"/>
          </w:tcPr>
          <w:p w:rsidR="00450BD5" w:rsidRPr="00075B1D" w:rsidRDefault="00E91FC6">
            <w:pPr>
              <w:rPr>
                <w:sz w:val="24"/>
                <w:szCs w:val="24"/>
              </w:rPr>
            </w:pPr>
            <w:r w:rsidRPr="00075B1D">
              <w:rPr>
                <w:sz w:val="24"/>
                <w:szCs w:val="24"/>
              </w:rPr>
              <w:t>Certificate is issued only after the SR digital signature in both channels</w:t>
            </w:r>
          </w:p>
        </w:tc>
        <w:tc>
          <w:tcPr>
            <w:tcW w:w="2553" w:type="dxa"/>
          </w:tcPr>
          <w:p w:rsidR="00450BD5" w:rsidRPr="00075B1D" w:rsidRDefault="00E91FC6">
            <w:pPr>
              <w:rPr>
                <w:sz w:val="24"/>
                <w:szCs w:val="24"/>
              </w:rPr>
            </w:pPr>
            <w:r w:rsidRPr="00075B1D">
              <w:rPr>
                <w:sz w:val="24"/>
                <w:szCs w:val="24"/>
              </w:rPr>
              <w:t>Both diagrams</w:t>
            </w:r>
          </w:p>
        </w:tc>
        <w:tc>
          <w:tcPr>
            <w:tcW w:w="2554" w:type="dxa"/>
          </w:tcPr>
          <w:p w:rsidR="00450BD5" w:rsidRPr="00075B1D" w:rsidRDefault="00E91FC6">
            <w:pPr>
              <w:rPr>
                <w:sz w:val="24"/>
                <w:szCs w:val="24"/>
              </w:rPr>
            </w:pPr>
            <w:r w:rsidRPr="00075B1D">
              <w:rPr>
                <w:sz w:val="24"/>
                <w:szCs w:val="24"/>
              </w:rPr>
              <w:t>DSC pre-condition; FR-PMA-048</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BR-PMA-015</w:t>
            </w:r>
          </w:p>
        </w:tc>
        <w:tc>
          <w:tcPr>
            <w:tcW w:w="2554" w:type="dxa"/>
          </w:tcPr>
          <w:p w:rsidR="00450BD5" w:rsidRPr="00075B1D" w:rsidRDefault="00E91FC6">
            <w:pPr>
              <w:rPr>
                <w:sz w:val="24"/>
                <w:szCs w:val="24"/>
              </w:rPr>
            </w:pPr>
            <w:r w:rsidRPr="00075B1D">
              <w:rPr>
                <w:sz w:val="24"/>
                <w:szCs w:val="24"/>
              </w:rPr>
              <w:t>Certified copies of entries transmitted to the Registrar-General quarterly</w:t>
            </w:r>
          </w:p>
        </w:tc>
        <w:tc>
          <w:tcPr>
            <w:tcW w:w="2553" w:type="dxa"/>
          </w:tcPr>
          <w:p w:rsidR="00450BD5" w:rsidRPr="00075B1D" w:rsidRDefault="00E91FC6">
            <w:pPr>
              <w:rPr>
                <w:sz w:val="24"/>
                <w:szCs w:val="24"/>
              </w:rPr>
            </w:pPr>
            <w:r w:rsidRPr="00075B1D">
              <w:rPr>
                <w:sz w:val="24"/>
                <w:szCs w:val="24"/>
              </w:rPr>
              <w:t>Karnataka Rules 1961, Rule 3</w:t>
            </w:r>
          </w:p>
        </w:tc>
        <w:tc>
          <w:tcPr>
            <w:tcW w:w="2554" w:type="dxa"/>
          </w:tcPr>
          <w:p w:rsidR="00450BD5" w:rsidRPr="00075B1D" w:rsidRDefault="00E91FC6">
            <w:pPr>
              <w:rPr>
                <w:sz w:val="24"/>
                <w:szCs w:val="24"/>
              </w:rPr>
            </w:pPr>
            <w:r w:rsidRPr="00075B1D">
              <w:rPr>
                <w:sz w:val="24"/>
                <w:szCs w:val="24"/>
              </w:rPr>
              <w:t>Back-office export; FR-PMA-053</w:t>
            </w:r>
          </w:p>
        </w:tc>
      </w:tr>
    </w:tbl>
    <w:p w:rsidR="002524C7" w:rsidRPr="00075B1D" w:rsidRDefault="002524C7">
      <w:pPr>
        <w:rPr>
          <w:sz w:val="24"/>
          <w:szCs w:val="24"/>
        </w:rPr>
      </w:pPr>
    </w:p>
    <w:p w:rsidR="002524C7" w:rsidRPr="00075B1D" w:rsidRDefault="00251247" w:rsidP="000B0387">
      <w:pPr>
        <w:pStyle w:val="Heading3"/>
        <w:numPr>
          <w:ilvl w:val="0"/>
          <w:numId w:val="36"/>
        </w:numPr>
        <w:rPr>
          <w:sz w:val="24"/>
          <w:szCs w:val="24"/>
        </w:rPr>
      </w:pPr>
      <w:bookmarkStart w:id="51" w:name="_Toc239408904"/>
      <w:bookmarkStart w:id="52" w:name="_Toc239841675"/>
      <w:r w:rsidRPr="00FD4CF6">
        <w:rPr>
          <w:rFonts w:ascii="Times New Roman" w:hAnsi="Times New Roman" w:cs="Times New Roman"/>
          <w:sz w:val="24"/>
          <w:szCs w:val="24"/>
        </w:rPr>
        <w:t>User</w:t>
      </w:r>
      <w:r w:rsidRPr="00075B1D">
        <w:rPr>
          <w:sz w:val="24"/>
          <w:szCs w:val="24"/>
        </w:rPr>
        <w:t xml:space="preserve"> interface (high-level)</w:t>
      </w:r>
      <w:bookmarkEnd w:id="51"/>
      <w:bookmarkEnd w:id="52"/>
    </w:p>
    <w:tbl>
      <w:tblPr>
        <w:tblStyle w:val="TableGrid"/>
        <w:tblW w:w="0" w:type="auto"/>
        <w:jc w:val="center"/>
        <w:tblLook w:val="04A0" w:firstRow="1" w:lastRow="0" w:firstColumn="1" w:lastColumn="0" w:noHBand="0" w:noVBand="1"/>
      </w:tblPr>
      <w:tblGrid>
        <w:gridCol w:w="2038"/>
        <w:gridCol w:w="2622"/>
        <w:gridCol w:w="1854"/>
        <w:gridCol w:w="1854"/>
        <w:gridCol w:w="1846"/>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lastRenderedPageBreak/>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 (with reason and order)</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register / Form II-A</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0B0387">
            <w:pPr>
              <w:rPr>
                <w:sz w:val="24"/>
                <w:szCs w:val="24"/>
              </w:rPr>
            </w:pPr>
            <w:r>
              <w:rPr>
                <w:sz w:val="24"/>
                <w:szCs w:val="24"/>
              </w:rPr>
              <w:t>1.</w:t>
            </w:r>
            <w:r w:rsidR="00E91FC6" w:rsidRPr="00075B1D">
              <w:rPr>
                <w:sz w:val="24"/>
                <w:szCs w:val="24"/>
              </w:rPr>
              <w:t>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0B0387">
            <w:pPr>
              <w:rPr>
                <w:sz w:val="24"/>
                <w:szCs w:val="24"/>
              </w:rPr>
            </w:pPr>
            <w:r>
              <w:rPr>
                <w:sz w:val="24"/>
                <w:szCs w:val="24"/>
              </w:rPr>
              <w:t>1.</w:t>
            </w:r>
            <w:r w:rsidR="00E91FC6" w:rsidRPr="00075B1D">
              <w:rPr>
                <w:sz w:val="24"/>
                <w:szCs w:val="24"/>
              </w:rPr>
              <w:t>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0B0387">
            <w:pPr>
              <w:rPr>
                <w:sz w:val="24"/>
                <w:szCs w:val="24"/>
              </w:rPr>
            </w:pPr>
            <w:r>
              <w:rPr>
                <w:sz w:val="24"/>
                <w:szCs w:val="24"/>
              </w:rPr>
              <w:t>1.</w:t>
            </w:r>
            <w:r w:rsidR="00E91FC6" w:rsidRPr="00075B1D">
              <w:rPr>
                <w:sz w:val="24"/>
                <w:szCs w:val="24"/>
              </w:rPr>
              <w:t>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0B0387">
            <w:pPr>
              <w:rPr>
                <w:sz w:val="24"/>
                <w:szCs w:val="24"/>
              </w:rPr>
            </w:pPr>
            <w:r>
              <w:rPr>
                <w:sz w:val="24"/>
                <w:szCs w:val="24"/>
              </w:rPr>
              <w:t>1.</w:t>
            </w:r>
            <w:r w:rsidR="00E91FC6" w:rsidRPr="00075B1D">
              <w:rPr>
                <w:sz w:val="24"/>
                <w:szCs w:val="24"/>
              </w:rPr>
              <w:t>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0B0387">
            <w:pPr>
              <w:rPr>
                <w:sz w:val="24"/>
                <w:szCs w:val="24"/>
              </w:rPr>
            </w:pPr>
            <w:r>
              <w:rPr>
                <w:sz w:val="24"/>
                <w:szCs w:val="24"/>
              </w:rPr>
              <w:t>1.</w:t>
            </w:r>
            <w:r w:rsidR="00E91FC6" w:rsidRPr="00075B1D">
              <w:rPr>
                <w:sz w:val="24"/>
                <w:szCs w:val="24"/>
              </w:rPr>
              <w:t>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0B0387">
            <w:pPr>
              <w:rPr>
                <w:sz w:val="24"/>
                <w:szCs w:val="24"/>
              </w:rPr>
            </w:pPr>
            <w:r>
              <w:rPr>
                <w:sz w:val="24"/>
                <w:szCs w:val="24"/>
              </w:rPr>
              <w:t>1.</w:t>
            </w:r>
            <w:r w:rsidR="00E91FC6" w:rsidRPr="00075B1D">
              <w:rPr>
                <w:sz w:val="24"/>
                <w:szCs w:val="24"/>
              </w:rPr>
              <w:t>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0B0387">
            <w:pPr>
              <w:rPr>
                <w:sz w:val="24"/>
                <w:szCs w:val="24"/>
              </w:rPr>
            </w:pPr>
            <w:r>
              <w:rPr>
                <w:sz w:val="24"/>
                <w:szCs w:val="24"/>
              </w:rPr>
              <w:t>1.</w:t>
            </w:r>
            <w:r w:rsidR="00E91FC6" w:rsidRPr="00075B1D">
              <w:rPr>
                <w:sz w:val="24"/>
                <w:szCs w:val="24"/>
              </w:rPr>
              <w:t>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0B0387">
            <w:pPr>
              <w:rPr>
                <w:sz w:val="24"/>
                <w:szCs w:val="24"/>
              </w:rPr>
            </w:pPr>
            <w:r>
              <w:rPr>
                <w:sz w:val="24"/>
                <w:szCs w:val="24"/>
              </w:rPr>
              <w:t>1.</w:t>
            </w:r>
            <w:r w:rsidR="00E91FC6" w:rsidRPr="00075B1D">
              <w:rPr>
                <w:sz w:val="24"/>
                <w:szCs w:val="24"/>
              </w:rPr>
              <w:t>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0B0387">
            <w:pPr>
              <w:rPr>
                <w:sz w:val="24"/>
                <w:szCs w:val="24"/>
              </w:rPr>
            </w:pPr>
            <w:r>
              <w:rPr>
                <w:sz w:val="24"/>
                <w:szCs w:val="24"/>
              </w:rPr>
              <w:t>1.</w:t>
            </w:r>
            <w:r w:rsidR="00E91FC6" w:rsidRPr="00075B1D">
              <w:rPr>
                <w:sz w:val="24"/>
                <w:szCs w:val="24"/>
              </w:rPr>
              <w:t>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0B0387">
            <w:pPr>
              <w:rPr>
                <w:sz w:val="24"/>
                <w:szCs w:val="24"/>
              </w:rPr>
            </w:pPr>
            <w:r>
              <w:rPr>
                <w:sz w:val="24"/>
                <w:szCs w:val="24"/>
              </w:rPr>
              <w:t>1.</w:t>
            </w:r>
            <w:r w:rsidR="00E91FC6" w:rsidRPr="00075B1D">
              <w:rPr>
                <w:sz w:val="24"/>
                <w:szCs w:val="24"/>
              </w:rPr>
              <w:t xml:space="preserve">3.3 / </w:t>
            </w:r>
            <w:r>
              <w:rPr>
                <w:sz w:val="24"/>
                <w:szCs w:val="24"/>
              </w:rPr>
              <w:t>1.</w:t>
            </w:r>
            <w:r w:rsidR="00E91FC6" w:rsidRPr="00075B1D">
              <w:rPr>
                <w:sz w:val="24"/>
                <w:szCs w:val="24"/>
              </w:rPr>
              <w:t>3.4; FR-SMA-039 / FR-SMA-046</w:t>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 xml:space="preserve">Display </w:t>
            </w:r>
            <w:proofErr w:type="spellStart"/>
            <w:r w:rsidRPr="00075B1D">
              <w:rPr>
                <w:sz w:val="24"/>
                <w:szCs w:val="24"/>
              </w:rPr>
              <w:t>Sakala</w:t>
            </w:r>
            <w:proofErr w:type="spellEnd"/>
            <w:r w:rsidRPr="00075B1D">
              <w:rPr>
                <w:sz w:val="24"/>
                <w:szCs w:val="24"/>
              </w:rPr>
              <w:t xml:space="preserve">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0B0387">
            <w:pPr>
              <w:rPr>
                <w:sz w:val="24"/>
                <w:szCs w:val="24"/>
              </w:rPr>
            </w:pPr>
            <w:r>
              <w:rPr>
                <w:sz w:val="24"/>
                <w:szCs w:val="24"/>
              </w:rPr>
              <w:t>1.8; FR-HMA-092, FR-SMA-068</w:t>
            </w:r>
          </w:p>
        </w:tc>
      </w:tr>
      <w:tr w:rsidR="00450BD5" w:rsidRPr="00075B1D">
        <w:trPr>
          <w:jc w:val="center"/>
        </w:trPr>
        <w:tc>
          <w:tcPr>
            <w:tcW w:w="2043" w:type="dxa"/>
          </w:tcPr>
          <w:p w:rsidR="00450BD5" w:rsidRPr="00075B1D" w:rsidRDefault="00E91FC6">
            <w:pPr>
              <w:rPr>
                <w:sz w:val="24"/>
                <w:szCs w:val="24"/>
              </w:rPr>
            </w:pPr>
            <w:r w:rsidRPr="00075B1D">
              <w:rPr>
                <w:sz w:val="24"/>
                <w:szCs w:val="24"/>
              </w:rPr>
              <w:t>Null and Void endorsement (SRO back-office)</w:t>
            </w:r>
          </w:p>
        </w:tc>
        <w:tc>
          <w:tcPr>
            <w:tcW w:w="2044" w:type="dxa"/>
          </w:tcPr>
          <w:p w:rsidR="00450BD5" w:rsidRPr="00075B1D" w:rsidRDefault="00E91FC6">
            <w:pPr>
              <w:rPr>
                <w:sz w:val="24"/>
                <w:szCs w:val="24"/>
              </w:rPr>
            </w:pPr>
            <w:r w:rsidRPr="00075B1D">
              <w:rPr>
                <w:sz w:val="24"/>
                <w:szCs w:val="24"/>
              </w:rPr>
              <w:t>Search registered marriage, capture court order, apply Null and Void flag</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HMA 1955 Sec. 11–12</w:t>
            </w:r>
          </w:p>
        </w:tc>
        <w:tc>
          <w:tcPr>
            <w:tcW w:w="2043" w:type="dxa"/>
          </w:tcPr>
          <w:p w:rsidR="00450BD5" w:rsidRPr="00075B1D" w:rsidRDefault="00E91FC6">
            <w:pPr>
              <w:rPr>
                <w:sz w:val="24"/>
                <w:szCs w:val="24"/>
              </w:rPr>
            </w:pPr>
            <w:r w:rsidRPr="00075B1D">
              <w:rPr>
                <w:sz w:val="24"/>
                <w:szCs w:val="24"/>
              </w:rPr>
              <w:t>7.4; FR-HMA-094–099</w:t>
            </w:r>
          </w:p>
        </w:tc>
      </w:tr>
      <w:tr w:rsidR="00450BD5" w:rsidRPr="00075B1D">
        <w:trPr>
          <w:jc w:val="center"/>
        </w:trPr>
        <w:tc>
          <w:tcPr>
            <w:tcW w:w="2043" w:type="dxa"/>
          </w:tcPr>
          <w:p w:rsidR="00450BD5" w:rsidRPr="00075B1D" w:rsidRDefault="00E91FC6">
            <w:pPr>
              <w:rPr>
                <w:sz w:val="24"/>
                <w:szCs w:val="24"/>
              </w:rPr>
            </w:pPr>
            <w:r w:rsidRPr="00075B1D">
              <w:rPr>
                <w:sz w:val="24"/>
                <w:szCs w:val="24"/>
              </w:rPr>
              <w:t>Scanning Module — ingest and preview</w:t>
            </w:r>
          </w:p>
        </w:tc>
        <w:tc>
          <w:tcPr>
            <w:tcW w:w="2044" w:type="dxa"/>
          </w:tcPr>
          <w:p w:rsidR="00450BD5" w:rsidRPr="00075B1D" w:rsidRDefault="00E91FC6">
            <w:pPr>
              <w:rPr>
                <w:sz w:val="24"/>
                <w:szCs w:val="24"/>
              </w:rPr>
            </w:pPr>
            <w:r w:rsidRPr="00075B1D">
              <w:rPr>
                <w:sz w:val="24"/>
                <w:szCs w:val="24"/>
              </w:rPr>
              <w:t xml:space="preserve">Capture / upload multi-page scans, run AV and quality checks, preview and link artefacts to the Marriage application </w:t>
            </w:r>
            <w:r w:rsidRPr="00075B1D">
              <w:rPr>
                <w:sz w:val="24"/>
                <w:szCs w:val="24"/>
              </w:rPr>
              <w:lastRenderedPageBreak/>
              <w:t>before Offline step completion</w:t>
            </w:r>
          </w:p>
        </w:tc>
        <w:tc>
          <w:tcPr>
            <w:tcW w:w="2042" w:type="dxa"/>
          </w:tcPr>
          <w:p w:rsidR="00450BD5" w:rsidRPr="00075B1D" w:rsidRDefault="00E91FC6">
            <w:pPr>
              <w:rPr>
                <w:sz w:val="24"/>
                <w:szCs w:val="24"/>
              </w:rPr>
            </w:pPr>
            <w:r w:rsidRPr="00075B1D">
              <w:rPr>
                <w:sz w:val="24"/>
                <w:szCs w:val="24"/>
              </w:rPr>
              <w:lastRenderedPageBreak/>
              <w:t>Offline</w:t>
            </w:r>
          </w:p>
        </w:tc>
        <w:tc>
          <w:tcPr>
            <w:tcW w:w="2042" w:type="dxa"/>
          </w:tcPr>
          <w:p w:rsidR="00450BD5" w:rsidRPr="00075B1D" w:rsidRDefault="00E91FC6">
            <w:pPr>
              <w:rPr>
                <w:sz w:val="24"/>
                <w:szCs w:val="24"/>
              </w:rPr>
            </w:pPr>
            <w:r w:rsidRPr="00075B1D">
              <w:rPr>
                <w:sz w:val="24"/>
                <w:szCs w:val="24"/>
              </w:rPr>
              <w:t>Registration Rules 1965 (scanning / digital storage practice); Phase 1 Scanning spine</w:t>
            </w:r>
          </w:p>
        </w:tc>
        <w:tc>
          <w:tcPr>
            <w:tcW w:w="2043" w:type="dxa"/>
          </w:tcPr>
          <w:p w:rsidR="00450BD5" w:rsidRPr="00075B1D" w:rsidRDefault="000B0387">
            <w:pPr>
              <w:rPr>
                <w:sz w:val="24"/>
                <w:szCs w:val="24"/>
              </w:rPr>
            </w:pPr>
            <w:r>
              <w:rPr>
                <w:sz w:val="24"/>
                <w:szCs w:val="24"/>
              </w:rPr>
              <w:t>1.9; FR-SCAN-001–007</w:t>
            </w:r>
          </w:p>
        </w:tc>
      </w:tr>
      <w:tr w:rsidR="00450BD5" w:rsidRPr="00075B1D">
        <w:trPr>
          <w:jc w:val="center"/>
        </w:trPr>
        <w:tc>
          <w:tcPr>
            <w:tcW w:w="2043" w:type="dxa"/>
          </w:tcPr>
          <w:p w:rsidR="00450BD5" w:rsidRPr="00075B1D" w:rsidRDefault="00E91FC6">
            <w:pPr>
              <w:rPr>
                <w:sz w:val="24"/>
                <w:szCs w:val="24"/>
              </w:rPr>
            </w:pPr>
            <w:r w:rsidRPr="00075B1D">
              <w:rPr>
                <w:sz w:val="24"/>
                <w:szCs w:val="24"/>
              </w:rPr>
              <w:t>Channel selection</w:t>
            </w:r>
          </w:p>
        </w:tc>
        <w:tc>
          <w:tcPr>
            <w:tcW w:w="2044" w:type="dxa"/>
          </w:tcPr>
          <w:p w:rsidR="00450BD5" w:rsidRPr="00075B1D" w:rsidRDefault="00E91FC6">
            <w:pPr>
              <w:rPr>
                <w:sz w:val="24"/>
                <w:szCs w:val="24"/>
              </w:rPr>
            </w:pPr>
            <w:proofErr w:type="spellStart"/>
            <w:r w:rsidRPr="00075B1D">
              <w:rPr>
                <w:sz w:val="24"/>
                <w:szCs w:val="24"/>
              </w:rPr>
              <w:t>Parsi</w:t>
            </w:r>
            <w:proofErr w:type="spellEnd"/>
            <w:r w:rsidRPr="00075B1D">
              <w:rPr>
                <w:sz w:val="24"/>
                <w:szCs w:val="24"/>
              </w:rPr>
              <w:t xml:space="preserve"> Marriage Online vs Offline (before prerequisites)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1.4.7; FR-PMA-019</w:t>
            </w:r>
          </w:p>
        </w:tc>
      </w:tr>
      <w:tr w:rsidR="00450BD5" w:rsidRPr="00075B1D">
        <w:trPr>
          <w:jc w:val="center"/>
        </w:trPr>
        <w:tc>
          <w:tcPr>
            <w:tcW w:w="2043" w:type="dxa"/>
          </w:tcPr>
          <w:p w:rsidR="00450BD5" w:rsidRPr="00075B1D" w:rsidRDefault="00E91FC6">
            <w:pPr>
              <w:rPr>
                <w:sz w:val="24"/>
                <w:szCs w:val="24"/>
              </w:rPr>
            </w:pPr>
            <w:r w:rsidRPr="00075B1D">
              <w:rPr>
                <w:sz w:val="24"/>
                <w:szCs w:val="24"/>
              </w:rPr>
              <w:t>Prerequisite + declaration</w:t>
            </w:r>
          </w:p>
        </w:tc>
        <w:tc>
          <w:tcPr>
            <w:tcW w:w="2044" w:type="dxa"/>
          </w:tcPr>
          <w:p w:rsidR="00450BD5" w:rsidRPr="00075B1D" w:rsidRDefault="00E91FC6">
            <w:pPr>
              <w:rPr>
                <w:sz w:val="24"/>
                <w:szCs w:val="24"/>
              </w:rPr>
            </w:pPr>
            <w:r w:rsidRPr="00075B1D">
              <w:rPr>
                <w:sz w:val="24"/>
                <w:szCs w:val="24"/>
              </w:rPr>
              <w:t>Combined read-and-continue eligibility, documents and statutory declarations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3, 4</w:t>
            </w:r>
          </w:p>
        </w:tc>
        <w:tc>
          <w:tcPr>
            <w:tcW w:w="2043" w:type="dxa"/>
          </w:tcPr>
          <w:p w:rsidR="00450BD5" w:rsidRPr="00075B1D" w:rsidRDefault="000B0387">
            <w:pPr>
              <w:rPr>
                <w:sz w:val="24"/>
                <w:szCs w:val="24"/>
              </w:rPr>
            </w:pPr>
            <w:r>
              <w:rPr>
                <w:sz w:val="24"/>
                <w:szCs w:val="24"/>
              </w:rPr>
              <w:t>1.4.7; FR-PMA-018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priest &amp; witness details</w:t>
            </w:r>
          </w:p>
        </w:tc>
        <w:tc>
          <w:tcPr>
            <w:tcW w:w="2044" w:type="dxa"/>
          </w:tcPr>
          <w:p w:rsidR="00450BD5" w:rsidRPr="00075B1D" w:rsidRDefault="00E91FC6">
            <w:pPr>
              <w:rPr>
                <w:sz w:val="24"/>
                <w:szCs w:val="24"/>
              </w:rPr>
            </w:pPr>
            <w:r w:rsidRPr="00075B1D">
              <w:rPr>
                <w:sz w:val="24"/>
                <w:szCs w:val="24"/>
              </w:rPr>
              <w:t>Date, place, priest particulars, two witnesses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3(b)</w:t>
            </w:r>
          </w:p>
        </w:tc>
        <w:tc>
          <w:tcPr>
            <w:tcW w:w="2043" w:type="dxa"/>
          </w:tcPr>
          <w:p w:rsidR="00450BD5" w:rsidRPr="00075B1D" w:rsidRDefault="000B0387">
            <w:pPr>
              <w:rPr>
                <w:sz w:val="24"/>
                <w:szCs w:val="24"/>
              </w:rPr>
            </w:pPr>
            <w:r>
              <w:rPr>
                <w:sz w:val="24"/>
                <w:szCs w:val="24"/>
              </w:rPr>
              <w:t>1.4.3; FR-PMA-008–011</w:t>
            </w:r>
          </w:p>
        </w:tc>
      </w:tr>
      <w:tr w:rsidR="00450BD5" w:rsidRPr="00075B1D">
        <w:trPr>
          <w:jc w:val="center"/>
        </w:trPr>
        <w:tc>
          <w:tcPr>
            <w:tcW w:w="2043" w:type="dxa"/>
          </w:tcPr>
          <w:p w:rsidR="00450BD5" w:rsidRPr="00075B1D" w:rsidRDefault="00E91FC6">
            <w:pPr>
              <w:rPr>
                <w:sz w:val="24"/>
                <w:szCs w:val="24"/>
              </w:rPr>
            </w:pPr>
            <w:r w:rsidRPr="00075B1D">
              <w:rPr>
                <w:sz w:val="24"/>
                <w:szCs w:val="24"/>
              </w:rPr>
              <w:t>Bride / Bridegroom</w:t>
            </w:r>
          </w:p>
        </w:tc>
        <w:tc>
          <w:tcPr>
            <w:tcW w:w="2044" w:type="dxa"/>
          </w:tcPr>
          <w:p w:rsidR="00450BD5" w:rsidRPr="00075B1D" w:rsidRDefault="00E91FC6">
            <w:pPr>
              <w:rPr>
                <w:sz w:val="24"/>
                <w:szCs w:val="24"/>
              </w:rPr>
            </w:pPr>
            <w:r w:rsidRPr="00075B1D">
              <w:rPr>
                <w:sz w:val="24"/>
                <w:szCs w:val="24"/>
              </w:rPr>
              <w:t>Party particulars; Online Bride via e-KYC / Face Authentication</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Schedule II</w:t>
            </w:r>
          </w:p>
        </w:tc>
        <w:tc>
          <w:tcPr>
            <w:tcW w:w="2043" w:type="dxa"/>
          </w:tcPr>
          <w:p w:rsidR="00450BD5" w:rsidRPr="00075B1D" w:rsidRDefault="000B0387">
            <w:pPr>
              <w:rPr>
                <w:sz w:val="24"/>
                <w:szCs w:val="24"/>
              </w:rPr>
            </w:pPr>
            <w:r>
              <w:rPr>
                <w:sz w:val="24"/>
                <w:szCs w:val="24"/>
              </w:rPr>
              <w:t>1.4.4 / 1.4.5; FR-PMA-012 / FR-PMA-013</w:t>
            </w:r>
          </w:p>
        </w:tc>
      </w:tr>
      <w:tr w:rsidR="00450BD5" w:rsidRPr="00075B1D">
        <w:trPr>
          <w:jc w:val="center"/>
        </w:trPr>
        <w:tc>
          <w:tcPr>
            <w:tcW w:w="2043" w:type="dxa"/>
          </w:tcPr>
          <w:p w:rsidR="00450BD5" w:rsidRPr="00075B1D" w:rsidRDefault="00E91FC6">
            <w:pPr>
              <w:rPr>
                <w:sz w:val="24"/>
                <w:szCs w:val="24"/>
              </w:rPr>
            </w:pPr>
            <w:r w:rsidRPr="00075B1D">
              <w:rPr>
                <w:sz w:val="24"/>
                <w:szCs w:val="24"/>
              </w:rPr>
              <w:t>Schedule II certificate upload</w:t>
            </w:r>
          </w:p>
        </w:tc>
        <w:tc>
          <w:tcPr>
            <w:tcW w:w="2044" w:type="dxa"/>
          </w:tcPr>
          <w:p w:rsidR="00450BD5" w:rsidRPr="00075B1D" w:rsidRDefault="00E91FC6">
            <w:pPr>
              <w:rPr>
                <w:sz w:val="24"/>
                <w:szCs w:val="24"/>
              </w:rPr>
            </w:pPr>
            <w:r w:rsidRPr="00075B1D">
              <w:rPr>
                <w:sz w:val="24"/>
                <w:szCs w:val="24"/>
              </w:rPr>
              <w:t>Upload priest-certified Certificate of Marriage</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Schedule II</w:t>
            </w:r>
          </w:p>
        </w:tc>
        <w:tc>
          <w:tcPr>
            <w:tcW w:w="2043" w:type="dxa"/>
          </w:tcPr>
          <w:p w:rsidR="00450BD5" w:rsidRPr="00075B1D" w:rsidRDefault="000B0387">
            <w:pPr>
              <w:rPr>
                <w:sz w:val="24"/>
                <w:szCs w:val="24"/>
              </w:rPr>
            </w:pPr>
            <w:r>
              <w:rPr>
                <w:sz w:val="24"/>
                <w:szCs w:val="24"/>
              </w:rPr>
              <w:t>1.4.6; FR-PMA-014</w:t>
            </w:r>
          </w:p>
        </w:tc>
      </w:tr>
      <w:tr w:rsidR="00450BD5" w:rsidRPr="00075B1D">
        <w:trPr>
          <w:jc w:val="center"/>
        </w:trPr>
        <w:tc>
          <w:tcPr>
            <w:tcW w:w="2043" w:type="dxa"/>
          </w:tcPr>
          <w:p w:rsidR="00450BD5" w:rsidRPr="00075B1D" w:rsidRDefault="00E91FC6">
            <w:pPr>
              <w:rPr>
                <w:sz w:val="24"/>
                <w:szCs w:val="24"/>
              </w:rPr>
            </w:pPr>
            <w:r w:rsidRPr="00075B1D">
              <w:rPr>
                <w:sz w:val="24"/>
                <w:szCs w:val="24"/>
              </w:rPr>
              <w:t>Office selection + review summary</w:t>
            </w:r>
          </w:p>
        </w:tc>
        <w:tc>
          <w:tcPr>
            <w:tcW w:w="2044" w:type="dxa"/>
          </w:tcPr>
          <w:p w:rsidR="00450BD5" w:rsidRPr="00075B1D" w:rsidRDefault="00E91FC6">
            <w:pPr>
              <w:rPr>
                <w:sz w:val="24"/>
                <w:szCs w:val="24"/>
              </w:rPr>
            </w:pPr>
            <w:r w:rsidRPr="00075B1D">
              <w:rPr>
                <w:sz w:val="24"/>
                <w:szCs w:val="24"/>
              </w:rPr>
              <w:t>Choose SRO (place of solemnization), review captured data</w:t>
            </w:r>
          </w:p>
        </w:tc>
        <w:tc>
          <w:tcPr>
            <w:tcW w:w="2042" w:type="dxa"/>
          </w:tcPr>
          <w:p w:rsidR="00450BD5" w:rsidRPr="00075B1D" w:rsidRDefault="00E91FC6">
            <w:pPr>
              <w:rPr>
                <w:sz w:val="24"/>
                <w:szCs w:val="24"/>
              </w:rPr>
            </w:pPr>
            <w:r w:rsidRPr="00075B1D">
              <w:rPr>
                <w:sz w:val="24"/>
                <w:szCs w:val="24"/>
              </w:rPr>
              <w:t>Online</w:t>
            </w:r>
          </w:p>
        </w:tc>
        <w:tc>
          <w:tcPr>
            <w:tcW w:w="2042" w:type="dxa"/>
          </w:tcPr>
          <w:p w:rsidR="00450BD5" w:rsidRPr="00075B1D" w:rsidRDefault="00E91FC6">
            <w:pPr>
              <w:rPr>
                <w:sz w:val="24"/>
                <w:szCs w:val="24"/>
              </w:rPr>
            </w:pPr>
            <w:r w:rsidRPr="00075B1D">
              <w:rPr>
                <w:sz w:val="24"/>
                <w:szCs w:val="24"/>
              </w:rPr>
              <w:t>Sec. 7</w:t>
            </w:r>
          </w:p>
        </w:tc>
        <w:tc>
          <w:tcPr>
            <w:tcW w:w="2043" w:type="dxa"/>
          </w:tcPr>
          <w:p w:rsidR="00450BD5" w:rsidRPr="00075B1D" w:rsidRDefault="000B0387">
            <w:pPr>
              <w:rPr>
                <w:sz w:val="24"/>
                <w:szCs w:val="24"/>
              </w:rPr>
            </w:pPr>
            <w:r>
              <w:rPr>
                <w:sz w:val="24"/>
                <w:szCs w:val="24"/>
              </w:rPr>
              <w:t>1.4.8; FR-PMA-024</w:t>
            </w:r>
          </w:p>
        </w:tc>
      </w:tr>
      <w:tr w:rsidR="00450BD5" w:rsidRPr="00075B1D">
        <w:trPr>
          <w:jc w:val="center"/>
        </w:trPr>
        <w:tc>
          <w:tcPr>
            <w:tcW w:w="2043" w:type="dxa"/>
          </w:tcPr>
          <w:p w:rsidR="00450BD5" w:rsidRPr="00075B1D" w:rsidRDefault="00E91FC6">
            <w:pPr>
              <w:rPr>
                <w:sz w:val="24"/>
                <w:szCs w:val="24"/>
              </w:rPr>
            </w:pP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Citizen electronic signature on application</w:t>
            </w:r>
          </w:p>
        </w:tc>
        <w:tc>
          <w:tcPr>
            <w:tcW w:w="2042" w:type="dxa"/>
          </w:tcPr>
          <w:p w:rsidR="00450BD5" w:rsidRPr="00075B1D" w:rsidRDefault="00E91FC6">
            <w:pPr>
              <w:rPr>
                <w:sz w:val="24"/>
                <w:szCs w:val="24"/>
              </w:rPr>
            </w:pPr>
            <w:r w:rsidRPr="00075B1D">
              <w:rPr>
                <w:sz w:val="24"/>
                <w:szCs w:val="24"/>
              </w:rPr>
              <w:t>Online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1.4.8; FR-PMA-027</w:t>
            </w:r>
          </w:p>
        </w:tc>
      </w:tr>
      <w:tr w:rsidR="00450BD5" w:rsidRPr="00075B1D">
        <w:trPr>
          <w:jc w:val="center"/>
        </w:trPr>
        <w:tc>
          <w:tcPr>
            <w:tcW w:w="2043" w:type="dxa"/>
          </w:tcPr>
          <w:p w:rsidR="00450BD5" w:rsidRPr="00075B1D" w:rsidRDefault="00E91FC6">
            <w:pPr>
              <w:rPr>
                <w:sz w:val="24"/>
                <w:szCs w:val="24"/>
              </w:rPr>
            </w:pPr>
            <w:r w:rsidRPr="00075B1D">
              <w:rPr>
                <w:sz w:val="24"/>
                <w:szCs w:val="24"/>
              </w:rPr>
              <w:t>Payment</w:t>
            </w:r>
          </w:p>
        </w:tc>
        <w:tc>
          <w:tcPr>
            <w:tcW w:w="2044" w:type="dxa"/>
          </w:tcPr>
          <w:p w:rsidR="00450BD5" w:rsidRPr="00075B1D" w:rsidRDefault="00E91FC6">
            <w:pPr>
              <w:rPr>
                <w:sz w:val="24"/>
                <w:szCs w:val="24"/>
              </w:rPr>
            </w:pPr>
            <w:r w:rsidRPr="00075B1D">
              <w:rPr>
                <w:sz w:val="24"/>
                <w:szCs w:val="24"/>
              </w:rPr>
              <w:t>Fee, after SR approval</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1.4.12; FR-PMA-054–058</w:t>
            </w:r>
          </w:p>
        </w:tc>
      </w:tr>
      <w:tr w:rsidR="00450BD5" w:rsidRPr="00075B1D">
        <w:trPr>
          <w:jc w:val="center"/>
        </w:trPr>
        <w:tc>
          <w:tcPr>
            <w:tcW w:w="2043" w:type="dxa"/>
          </w:tcPr>
          <w:p w:rsidR="00450BD5" w:rsidRPr="00075B1D" w:rsidRDefault="00E91FC6">
            <w:pPr>
              <w:rPr>
                <w:sz w:val="24"/>
                <w:szCs w:val="24"/>
              </w:rPr>
            </w:pPr>
            <w:r w:rsidRPr="00075B1D">
              <w:rPr>
                <w:sz w:val="24"/>
                <w:szCs w:val="24"/>
              </w:rPr>
              <w:t>Appointment scheduling</w:t>
            </w:r>
          </w:p>
        </w:tc>
        <w:tc>
          <w:tcPr>
            <w:tcW w:w="2044" w:type="dxa"/>
          </w:tcPr>
          <w:p w:rsidR="00450BD5" w:rsidRPr="00075B1D" w:rsidRDefault="00E91FC6">
            <w:pPr>
              <w:rPr>
                <w:sz w:val="24"/>
                <w:szCs w:val="24"/>
              </w:rPr>
            </w:pPr>
            <w:r w:rsidRPr="00075B1D">
              <w:rPr>
                <w:sz w:val="24"/>
                <w:szCs w:val="24"/>
              </w:rPr>
              <w:t>Book SRO visit slot with payment</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1.4.9; FR-PMA-032</w:t>
            </w:r>
          </w:p>
        </w:tc>
      </w:tr>
      <w:tr w:rsidR="00450BD5" w:rsidRPr="00075B1D">
        <w:trPr>
          <w:jc w:val="center"/>
        </w:trPr>
        <w:tc>
          <w:tcPr>
            <w:tcW w:w="2043" w:type="dxa"/>
          </w:tcPr>
          <w:p w:rsidR="00450BD5" w:rsidRPr="00075B1D" w:rsidRDefault="00E91FC6">
            <w:pPr>
              <w:rPr>
                <w:sz w:val="24"/>
                <w:szCs w:val="24"/>
              </w:rPr>
            </w:pPr>
            <w:r w:rsidRPr="00075B1D">
              <w:rPr>
                <w:sz w:val="24"/>
                <w:szCs w:val="24"/>
              </w:rPr>
              <w:t>Printout — application + Schedule II copy</w:t>
            </w:r>
          </w:p>
        </w:tc>
        <w:tc>
          <w:tcPr>
            <w:tcW w:w="2044" w:type="dxa"/>
          </w:tcPr>
          <w:p w:rsidR="00450BD5" w:rsidRPr="00075B1D" w:rsidRDefault="00E91FC6">
            <w:pPr>
              <w:rPr>
                <w:sz w:val="24"/>
                <w:szCs w:val="24"/>
              </w:rPr>
            </w:pPr>
            <w:r w:rsidRPr="00075B1D">
              <w:rPr>
                <w:sz w:val="24"/>
                <w:szCs w:val="24"/>
              </w:rPr>
              <w:t>Generate printable application pack</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1.4.9; FR-PMA-033</w:t>
            </w:r>
          </w:p>
        </w:tc>
      </w:tr>
      <w:tr w:rsidR="00450BD5" w:rsidRPr="00075B1D">
        <w:trPr>
          <w:jc w:val="center"/>
        </w:trPr>
        <w:tc>
          <w:tcPr>
            <w:tcW w:w="2043" w:type="dxa"/>
          </w:tcPr>
          <w:p w:rsidR="00450BD5" w:rsidRPr="00075B1D" w:rsidRDefault="00E91FC6">
            <w:pPr>
              <w:rPr>
                <w:sz w:val="24"/>
                <w:szCs w:val="24"/>
              </w:rPr>
            </w:pPr>
            <w:r w:rsidRPr="00075B1D">
              <w:rPr>
                <w:sz w:val="24"/>
                <w:szCs w:val="24"/>
              </w:rPr>
              <w:t>DEO upload console</w:t>
            </w:r>
          </w:p>
        </w:tc>
        <w:tc>
          <w:tcPr>
            <w:tcW w:w="2044" w:type="dxa"/>
          </w:tcPr>
          <w:p w:rsidR="00450BD5" w:rsidRPr="00075B1D" w:rsidRDefault="00E91FC6">
            <w:pPr>
              <w:rPr>
                <w:sz w:val="24"/>
                <w:szCs w:val="24"/>
              </w:rPr>
            </w:pPr>
            <w:r w:rsidRPr="00075B1D">
              <w:rPr>
                <w:sz w:val="24"/>
                <w:szCs w:val="24"/>
              </w:rPr>
              <w:t>Signature checklist + upload of signed Schedule II certificate</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Rule (Karnataka) 1961</w:t>
            </w:r>
          </w:p>
        </w:tc>
        <w:tc>
          <w:tcPr>
            <w:tcW w:w="2043" w:type="dxa"/>
          </w:tcPr>
          <w:p w:rsidR="00450BD5" w:rsidRPr="00075B1D" w:rsidRDefault="000B0387">
            <w:pPr>
              <w:rPr>
                <w:sz w:val="24"/>
                <w:szCs w:val="24"/>
              </w:rPr>
            </w:pPr>
            <w:r>
              <w:rPr>
                <w:sz w:val="24"/>
                <w:szCs w:val="24"/>
              </w:rPr>
              <w:t>1.4.9; FR-PMA-035–038</w:t>
            </w:r>
          </w:p>
        </w:tc>
      </w:tr>
      <w:tr w:rsidR="00450BD5" w:rsidRPr="00075B1D">
        <w:trPr>
          <w:jc w:val="center"/>
        </w:trPr>
        <w:tc>
          <w:tcPr>
            <w:tcW w:w="2043" w:type="dxa"/>
          </w:tcPr>
          <w:p w:rsidR="00450BD5" w:rsidRPr="00075B1D" w:rsidRDefault="00E91FC6">
            <w:pPr>
              <w:rPr>
                <w:sz w:val="24"/>
                <w:szCs w:val="24"/>
              </w:rPr>
            </w:pPr>
            <w:r w:rsidRPr="00075B1D">
              <w:rPr>
                <w:sz w:val="24"/>
                <w:szCs w:val="24"/>
              </w:rPr>
              <w:t>SRO workbench</w:t>
            </w:r>
          </w:p>
        </w:tc>
        <w:tc>
          <w:tcPr>
            <w:tcW w:w="2044" w:type="dxa"/>
          </w:tcPr>
          <w:p w:rsidR="00450BD5" w:rsidRPr="00075B1D" w:rsidRDefault="00E91FC6">
            <w:pPr>
              <w:rPr>
                <w:sz w:val="24"/>
                <w:szCs w:val="24"/>
              </w:rPr>
            </w:pPr>
            <w:r w:rsidRPr="00075B1D">
              <w:rPr>
                <w:sz w:val="24"/>
                <w:szCs w:val="24"/>
              </w:rPr>
              <w:t>Verification queue (Online / Offline Stage 1 / Stage 2), allocation, register</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8</w:t>
            </w:r>
          </w:p>
        </w:tc>
        <w:tc>
          <w:tcPr>
            <w:tcW w:w="2043" w:type="dxa"/>
          </w:tcPr>
          <w:p w:rsidR="00450BD5" w:rsidRPr="00075B1D" w:rsidRDefault="000B0387">
            <w:pPr>
              <w:rPr>
                <w:sz w:val="24"/>
                <w:szCs w:val="24"/>
              </w:rPr>
            </w:pPr>
            <w:r>
              <w:rPr>
                <w:sz w:val="24"/>
                <w:szCs w:val="24"/>
              </w:rPr>
              <w:t>1.4.10; FR-PMA-042–047</w:t>
            </w:r>
          </w:p>
        </w:tc>
      </w:tr>
      <w:tr w:rsidR="00450BD5" w:rsidRPr="00075B1D">
        <w:trPr>
          <w:jc w:val="center"/>
        </w:trPr>
        <w:tc>
          <w:tcPr>
            <w:tcW w:w="2043" w:type="dxa"/>
          </w:tcPr>
          <w:p w:rsidR="00450BD5" w:rsidRPr="00075B1D" w:rsidRDefault="00E91FC6">
            <w:pPr>
              <w:rPr>
                <w:sz w:val="24"/>
                <w:szCs w:val="24"/>
              </w:rPr>
            </w:pPr>
            <w:r w:rsidRPr="00075B1D">
              <w:rPr>
                <w:sz w:val="24"/>
                <w:szCs w:val="24"/>
              </w:rPr>
              <w:t>SR digital signature</w:t>
            </w:r>
          </w:p>
        </w:tc>
        <w:tc>
          <w:tcPr>
            <w:tcW w:w="2044" w:type="dxa"/>
          </w:tcPr>
          <w:p w:rsidR="00450BD5" w:rsidRPr="00075B1D" w:rsidRDefault="00E91FC6">
            <w:pPr>
              <w:rPr>
                <w:sz w:val="24"/>
                <w:szCs w:val="24"/>
              </w:rPr>
            </w:pPr>
            <w:r w:rsidRPr="00075B1D">
              <w:rPr>
                <w:sz w:val="24"/>
                <w:szCs w:val="24"/>
              </w:rPr>
              <w:t>Apply DSC before register entry / issuance</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8</w:t>
            </w:r>
          </w:p>
        </w:tc>
        <w:tc>
          <w:tcPr>
            <w:tcW w:w="2043" w:type="dxa"/>
          </w:tcPr>
          <w:p w:rsidR="00450BD5" w:rsidRPr="00075B1D" w:rsidRDefault="000B0387">
            <w:pPr>
              <w:rPr>
                <w:sz w:val="24"/>
                <w:szCs w:val="24"/>
              </w:rPr>
            </w:pPr>
            <w:r>
              <w:rPr>
                <w:sz w:val="24"/>
                <w:szCs w:val="24"/>
              </w:rPr>
              <w:t>1.4.11; FR-PMA-048–052</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Certificate view</w:t>
            </w:r>
          </w:p>
        </w:tc>
        <w:tc>
          <w:tcPr>
            <w:tcW w:w="2044" w:type="dxa"/>
          </w:tcPr>
          <w:p w:rsidR="00450BD5" w:rsidRPr="00075B1D" w:rsidRDefault="00E91FC6">
            <w:pPr>
              <w:rPr>
                <w:sz w:val="24"/>
                <w:szCs w:val="24"/>
              </w:rPr>
            </w:pPr>
            <w:r w:rsidRPr="00075B1D">
              <w:rPr>
                <w:sz w:val="24"/>
                <w:szCs w:val="24"/>
              </w:rPr>
              <w:t>Registration certificate / extract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1.4.11; FR-PMA-050 / FR-PMA-051</w:t>
            </w:r>
          </w:p>
        </w:tc>
      </w:tr>
      <w:tr w:rsidR="00450BD5" w:rsidRPr="00075B1D">
        <w:trPr>
          <w:jc w:val="center"/>
        </w:trPr>
        <w:tc>
          <w:tcPr>
            <w:tcW w:w="2043" w:type="dxa"/>
          </w:tcPr>
          <w:p w:rsidR="00450BD5" w:rsidRPr="00075B1D" w:rsidRDefault="00E91FC6">
            <w:pPr>
              <w:rPr>
                <w:sz w:val="24"/>
                <w:szCs w:val="24"/>
              </w:rPr>
            </w:pPr>
            <w:r w:rsidRPr="00075B1D">
              <w:rPr>
                <w:sz w:val="24"/>
                <w:szCs w:val="24"/>
              </w:rPr>
              <w:t>SR allocates to DEO</w:t>
            </w:r>
          </w:p>
        </w:tc>
        <w:tc>
          <w:tcPr>
            <w:tcW w:w="2044" w:type="dxa"/>
          </w:tcPr>
          <w:p w:rsidR="00450BD5" w:rsidRPr="00075B1D" w:rsidRDefault="00E91FC6">
            <w:pPr>
              <w:rPr>
                <w:sz w:val="24"/>
                <w:szCs w:val="24"/>
              </w:rPr>
            </w:pPr>
            <w:r w:rsidRPr="00075B1D">
              <w:rPr>
                <w:sz w:val="24"/>
                <w:szCs w:val="24"/>
              </w:rPr>
              <w:t>Assign Offline application to DEO after printout</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1.4.9; FR-PMA-034</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w:t>
      </w:r>
      <w:proofErr w:type="spellStart"/>
      <w:r w:rsidRPr="00075B1D">
        <w:rPr>
          <w:sz w:val="24"/>
          <w:szCs w:val="24"/>
        </w:rPr>
        <w:t>Figma</w:t>
      </w:r>
      <w:proofErr w:type="spellEnd"/>
      <w:r w:rsidRPr="00075B1D">
        <w:rPr>
          <w:sz w:val="24"/>
          <w:szCs w:val="24"/>
        </w:rPr>
        <w:t xml:space="preserve">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rsidP="000B0387">
      <w:pPr>
        <w:pStyle w:val="Heading3"/>
        <w:numPr>
          <w:ilvl w:val="0"/>
          <w:numId w:val="36"/>
        </w:numPr>
        <w:rPr>
          <w:sz w:val="24"/>
          <w:szCs w:val="24"/>
        </w:rPr>
      </w:pPr>
      <w:bookmarkStart w:id="53" w:name="_Toc239408905"/>
      <w:bookmarkStart w:id="54" w:name="_Toc239841676"/>
      <w:r w:rsidRPr="000D1675">
        <w:rPr>
          <w:sz w:val="24"/>
          <w:szCs w:val="24"/>
        </w:rPr>
        <w:t>Integrations</w:t>
      </w:r>
      <w:bookmarkEnd w:id="53"/>
      <w:bookmarkEnd w:id="54"/>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Aadhaar</w:t>
            </w:r>
            <w:proofErr w:type="spellEnd"/>
            <w:r w:rsidRPr="00075B1D">
              <w:rPr>
                <w:sz w:val="24"/>
                <w:szCs w:val="24"/>
              </w:rPr>
              <w:t xml:space="preserve">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Persistence backend for Scanning Module ingest — DEO-uploaded signed Form I, Form IA &amp; Form II-A, notices, certificates and court-order copies (1.8)</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lastRenderedPageBreak/>
              <w:t xml:space="preserve">Existing </w:t>
            </w:r>
            <w:proofErr w:type="spellStart"/>
            <w:r w:rsidRPr="00075B1D">
              <w:rPr>
                <w:sz w:val="24"/>
                <w:szCs w:val="24"/>
              </w:rPr>
              <w:t>Kaveri</w:t>
            </w:r>
            <w:proofErr w:type="spellEnd"/>
            <w:r w:rsidRPr="00075B1D">
              <w:rPr>
                <w:sz w:val="24"/>
                <w:szCs w:val="24"/>
              </w:rPr>
              <w:t xml:space="preserve">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proofErr w:type="spellStart"/>
            <w:r w:rsidRPr="00075B1D">
              <w:rPr>
                <w:sz w:val="24"/>
                <w:szCs w:val="24"/>
              </w:rPr>
              <w:t>Sakala</w:t>
            </w:r>
            <w:proofErr w:type="spellEnd"/>
            <w:r w:rsidRPr="00075B1D">
              <w:rPr>
                <w:sz w:val="24"/>
                <w:szCs w:val="24"/>
              </w:rPr>
              <w:t xml:space="preserve"> (Karnataka Guarantee of Services)</w:t>
            </w:r>
          </w:p>
        </w:tc>
        <w:tc>
          <w:tcPr>
            <w:tcW w:w="1703" w:type="dxa"/>
          </w:tcPr>
          <w:p w:rsidR="00450BD5" w:rsidRPr="00075B1D" w:rsidRDefault="00E91FC6">
            <w:pPr>
              <w:rPr>
                <w:sz w:val="24"/>
                <w:szCs w:val="24"/>
              </w:rPr>
            </w:pPr>
            <w:r w:rsidRPr="00075B1D">
              <w:rPr>
                <w:sz w:val="24"/>
                <w:szCs w:val="24"/>
              </w:rPr>
              <w:t>Bidirectional</w:t>
            </w:r>
          </w:p>
        </w:tc>
        <w:tc>
          <w:tcPr>
            <w:tcW w:w="1703" w:type="dxa"/>
          </w:tcPr>
          <w:p w:rsidR="00450BD5" w:rsidRPr="00075B1D" w:rsidRDefault="00E91FC6">
            <w:pPr>
              <w:rPr>
                <w:sz w:val="24"/>
                <w:szCs w:val="24"/>
              </w:rPr>
            </w:pPr>
            <w:r w:rsidRPr="00075B1D">
              <w:rPr>
                <w:sz w:val="24"/>
                <w:szCs w:val="24"/>
              </w:rPr>
              <w:t>GSC acknowledgement on payment; service lifecycle sync (acceptance,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t>Both</w:t>
            </w:r>
          </w:p>
        </w:tc>
        <w:tc>
          <w:tcPr>
            <w:tcW w:w="1701" w:type="dxa"/>
          </w:tcPr>
          <w:p w:rsidR="00450BD5" w:rsidRPr="00075B1D" w:rsidRDefault="00450BD5">
            <w:pPr>
              <w:rPr>
                <w:sz w:val="24"/>
                <w:szCs w:val="24"/>
              </w:rPr>
            </w:pPr>
            <w:r>
              <w:t xml:space="preserve">Integration / </w:t>
            </w:r>
            <w:proofErr w:type="spellStart"/>
            <w:r>
              <w:t>Sakala</w:t>
            </w:r>
            <w:proofErr w:type="spellEnd"/>
            <w:r>
              <w:t xml:space="preserve"> Mission</w:t>
            </w:r>
          </w:p>
        </w:tc>
        <w:tc>
          <w:tcPr>
            <w:tcW w:w="1701" w:type="dxa"/>
          </w:tcPr>
          <w:p w:rsidR="00450BD5" w:rsidRPr="00075B1D" w:rsidRDefault="00450BD5">
            <w:pPr>
              <w:rPr>
                <w:sz w:val="24"/>
                <w:szCs w:val="24"/>
              </w:rPr>
            </w:pPr>
            <w:r>
              <w:t>TBD</w:t>
            </w:r>
          </w:p>
        </w:tc>
      </w:tr>
      <w:tr w:rsidR="00450BD5" w:rsidRPr="00075B1D">
        <w:trPr>
          <w:jc w:val="center"/>
        </w:trPr>
        <w:tc>
          <w:tcPr>
            <w:tcW w:w="1704" w:type="dxa"/>
          </w:tcPr>
          <w:p w:rsidR="00450BD5" w:rsidRPr="00075B1D" w:rsidRDefault="00E91FC6">
            <w:pPr>
              <w:rPr>
                <w:sz w:val="24"/>
                <w:szCs w:val="24"/>
              </w:rPr>
            </w:pPr>
            <w:r w:rsidRPr="00075B1D">
              <w:rPr>
                <w:sz w:val="24"/>
                <w:szCs w:val="24"/>
              </w:rPr>
              <w:t>Scanning Module (shared platform)</w:t>
            </w:r>
          </w:p>
        </w:tc>
        <w:tc>
          <w:tcPr>
            <w:tcW w:w="1703" w:type="dxa"/>
          </w:tcPr>
          <w:p w:rsidR="00450BD5" w:rsidRPr="00075B1D" w:rsidRDefault="00E91FC6">
            <w:pPr>
              <w:rPr>
                <w:sz w:val="24"/>
                <w:szCs w:val="24"/>
              </w:rPr>
            </w:pPr>
            <w:r w:rsidRPr="00075B1D">
              <w:rPr>
                <w:sz w:val="24"/>
                <w:szCs w:val="24"/>
              </w:rPr>
              <w:t>Inbound / Internal</w:t>
            </w:r>
          </w:p>
        </w:tc>
        <w:tc>
          <w:tcPr>
            <w:tcW w:w="1703" w:type="dxa"/>
          </w:tcPr>
          <w:p w:rsidR="00450BD5" w:rsidRPr="00075B1D" w:rsidRDefault="00E91FC6">
            <w:pPr>
              <w:rPr>
                <w:sz w:val="24"/>
                <w:szCs w:val="24"/>
              </w:rPr>
            </w:pPr>
            <w:r w:rsidRPr="00075B1D">
              <w:rPr>
                <w:sz w:val="24"/>
                <w:szCs w:val="24"/>
              </w:rPr>
              <w:t>Secure scan ingest, antivirus gate, indexing hooks and Document / scan store persistence for DEO/SRO uploaded Marriage Offline artefacts (forms, notices, certificates, court orders); shared spine for later Document Registration</w:t>
            </w:r>
          </w:p>
        </w:tc>
        <w:tc>
          <w:tcPr>
            <w:tcW w:w="1702" w:type="dxa"/>
          </w:tcPr>
          <w:p w:rsidR="00450BD5" w:rsidRPr="00075B1D" w:rsidRDefault="00E91FC6">
            <w:pPr>
              <w:rPr>
                <w:sz w:val="24"/>
                <w:szCs w:val="24"/>
              </w:rPr>
            </w:pPr>
            <w:r w:rsidRPr="00075B1D">
              <w:rPr>
                <w:sz w:val="24"/>
                <w:szCs w:val="24"/>
              </w:rPr>
              <w:t>Offline (primary); Both where upload applies</w:t>
            </w:r>
          </w:p>
        </w:tc>
        <w:tc>
          <w:tcPr>
            <w:tcW w:w="1701" w:type="dxa"/>
          </w:tcPr>
          <w:p w:rsidR="00450BD5" w:rsidRPr="00075B1D" w:rsidRDefault="00450BD5">
            <w:pPr>
              <w:rPr>
                <w:sz w:val="24"/>
                <w:szCs w:val="24"/>
              </w:rPr>
            </w:pPr>
            <w:r>
              <w:t>Platform / Scanning</w:t>
            </w:r>
          </w:p>
        </w:tc>
        <w:tc>
          <w:tcPr>
            <w:tcW w:w="1701" w:type="dxa"/>
          </w:tcPr>
          <w:p w:rsidR="00450BD5" w:rsidRPr="00075B1D" w:rsidRDefault="00450BD5">
            <w:pPr>
              <w:rPr>
                <w:sz w:val="24"/>
                <w:szCs w:val="24"/>
              </w:rPr>
            </w:pPr>
            <w:r>
              <w:t>TBD</w:t>
            </w:r>
          </w:p>
        </w:tc>
      </w:tr>
      <w:tr w:rsidR="00450BD5" w:rsidRPr="00075B1D">
        <w:trPr>
          <w:jc w:val="center"/>
        </w:trPr>
        <w:tc>
          <w:tcPr>
            <w:tcW w:w="1704" w:type="dxa"/>
          </w:tcPr>
          <w:p w:rsidR="00450BD5" w:rsidRPr="00075B1D" w:rsidRDefault="00E91FC6">
            <w:pPr>
              <w:rPr>
                <w:sz w:val="24"/>
                <w:szCs w:val="24"/>
              </w:rPr>
            </w:pPr>
            <w:r w:rsidRPr="00075B1D">
              <w:rPr>
                <w:sz w:val="24"/>
                <w:szCs w:val="24"/>
              </w:rPr>
              <w:t>e-Janma (Birth Certificate)</w:t>
            </w:r>
          </w:p>
        </w:tc>
        <w:tc>
          <w:tcPr>
            <w:tcW w:w="1703" w:type="dxa"/>
          </w:tcPr>
          <w:p w:rsidR="00450BD5" w:rsidRPr="00075B1D" w:rsidRDefault="00E91FC6">
            <w:pPr>
              <w:rPr>
                <w:sz w:val="24"/>
                <w:szCs w:val="24"/>
              </w:rPr>
            </w:pPr>
            <w:r w:rsidRPr="00075B1D">
              <w:rPr>
                <w:sz w:val="24"/>
                <w:szCs w:val="24"/>
              </w:rPr>
              <w:t>Outbound / Inbound</w:t>
            </w:r>
          </w:p>
        </w:tc>
        <w:tc>
          <w:tcPr>
            <w:tcW w:w="1703" w:type="dxa"/>
          </w:tcPr>
          <w:p w:rsidR="00450BD5" w:rsidRPr="00075B1D" w:rsidRDefault="00E91FC6">
            <w:pPr>
              <w:rPr>
                <w:sz w:val="24"/>
                <w:szCs w:val="24"/>
              </w:rPr>
            </w:pPr>
            <w:r w:rsidRPr="00075B1D">
              <w:rPr>
                <w:sz w:val="24"/>
                <w:szCs w:val="24"/>
              </w:rPr>
              <w:t>Pull Birth Certificate particulars for age / DOB verification</w:t>
            </w:r>
          </w:p>
        </w:tc>
        <w:tc>
          <w:tcPr>
            <w:tcW w:w="1702" w:type="dxa"/>
          </w:tcPr>
          <w:p w:rsidR="00450BD5" w:rsidRPr="00075B1D" w:rsidRDefault="00E91FC6">
            <w:pPr>
              <w:rPr>
                <w:sz w:val="24"/>
                <w:szCs w:val="24"/>
              </w:rPr>
            </w:pPr>
            <w:r w:rsidRPr="00075B1D">
              <w:rPr>
                <w:sz w:val="24"/>
                <w:szCs w:val="24"/>
              </w:rPr>
              <w:t>Both</w:t>
            </w:r>
          </w:p>
        </w:tc>
        <w:tc>
          <w:tcPr>
            <w:tcW w:w="1701" w:type="dxa"/>
          </w:tcPr>
          <w:p w:rsidR="00450BD5" w:rsidRPr="00075B1D" w:rsidRDefault="00450BD5">
            <w:pPr>
              <w:rPr>
                <w:sz w:val="24"/>
                <w:szCs w:val="24"/>
              </w:rPr>
            </w:pPr>
            <w:r>
              <w:t>Platform / CRS</w:t>
            </w:r>
          </w:p>
        </w:tc>
        <w:tc>
          <w:tcPr>
            <w:tcW w:w="1701" w:type="dxa"/>
          </w:tcPr>
          <w:p w:rsidR="00450BD5" w:rsidRPr="00075B1D" w:rsidRDefault="00450BD5">
            <w:pPr>
              <w:rPr>
                <w:sz w:val="24"/>
                <w:szCs w:val="24"/>
              </w:rPr>
            </w:pPr>
            <w:r>
              <w:t>TBD</w:t>
            </w:r>
          </w:p>
        </w:tc>
      </w:tr>
      <w:tr w:rsidR="00450BD5" w:rsidRPr="00075B1D">
        <w:trPr>
          <w:jc w:val="center"/>
        </w:trPr>
        <w:tc>
          <w:tcPr>
            <w:tcW w:w="1704" w:type="dxa"/>
          </w:tcPr>
          <w:p w:rsidR="00450BD5" w:rsidRPr="00075B1D" w:rsidRDefault="00E91FC6">
            <w:pPr>
              <w:rPr>
                <w:sz w:val="24"/>
                <w:szCs w:val="24"/>
              </w:rPr>
            </w:pPr>
            <w:r w:rsidRPr="00075B1D">
              <w:rPr>
                <w:sz w:val="24"/>
                <w:szCs w:val="24"/>
              </w:rPr>
              <w:lastRenderedPageBreak/>
              <w:t>Marks Card (school / education board)</w:t>
            </w:r>
          </w:p>
        </w:tc>
        <w:tc>
          <w:tcPr>
            <w:tcW w:w="1703" w:type="dxa"/>
          </w:tcPr>
          <w:p w:rsidR="00450BD5" w:rsidRPr="00075B1D" w:rsidRDefault="00E91FC6">
            <w:pPr>
              <w:rPr>
                <w:sz w:val="24"/>
                <w:szCs w:val="24"/>
              </w:rPr>
            </w:pPr>
            <w:r w:rsidRPr="00075B1D">
              <w:rPr>
                <w:sz w:val="24"/>
                <w:szCs w:val="24"/>
              </w:rPr>
              <w:t>Outbound / Inbound</w:t>
            </w:r>
          </w:p>
        </w:tc>
        <w:tc>
          <w:tcPr>
            <w:tcW w:w="1703" w:type="dxa"/>
          </w:tcPr>
          <w:p w:rsidR="00450BD5" w:rsidRPr="00075B1D" w:rsidRDefault="00E91FC6">
            <w:pPr>
              <w:rPr>
                <w:sz w:val="24"/>
                <w:szCs w:val="24"/>
              </w:rPr>
            </w:pPr>
            <w:r w:rsidRPr="00075B1D">
              <w:rPr>
                <w:sz w:val="24"/>
                <w:szCs w:val="24"/>
              </w:rPr>
              <w:t>Pull Marks Card / school certificate particulars as alternate age proof when Birth Certificate is unavailable</w:t>
            </w:r>
          </w:p>
        </w:tc>
        <w:tc>
          <w:tcPr>
            <w:tcW w:w="1702" w:type="dxa"/>
          </w:tcPr>
          <w:p w:rsidR="00450BD5" w:rsidRPr="00075B1D" w:rsidRDefault="00E91FC6">
            <w:pPr>
              <w:rPr>
                <w:sz w:val="24"/>
                <w:szCs w:val="24"/>
              </w:rPr>
            </w:pPr>
            <w:r w:rsidRPr="00075B1D">
              <w:rPr>
                <w:sz w:val="24"/>
                <w:szCs w:val="24"/>
              </w:rPr>
              <w:t>Both</w:t>
            </w:r>
          </w:p>
        </w:tc>
        <w:tc>
          <w:tcPr>
            <w:tcW w:w="1701" w:type="dxa"/>
          </w:tcPr>
          <w:p w:rsidR="00450BD5" w:rsidRPr="00075B1D" w:rsidRDefault="00450BD5">
            <w:pPr>
              <w:rPr>
                <w:sz w:val="24"/>
                <w:szCs w:val="24"/>
              </w:rPr>
            </w:pPr>
            <w:r>
              <w:t>Platform / Education</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 xml:space="preserve">Interface requirements: [API list TBD by Architect — must now include </w:t>
      </w:r>
      <w:proofErr w:type="spellStart"/>
      <w:r w:rsidRPr="00075B1D">
        <w:rPr>
          <w:b/>
          <w:sz w:val="24"/>
          <w:szCs w:val="24"/>
        </w:rPr>
        <w:t>eSign</w:t>
      </w:r>
      <w:proofErr w:type="spellEnd"/>
      <w:r w:rsidRPr="00075B1D">
        <w:rPr>
          <w:b/>
          <w:sz w:val="24"/>
          <w:szCs w:val="24"/>
        </w:rPr>
        <w:t xml:space="preserve">, DSC signing, appointment slots, Scanning Module ingest / AV / index APIs, scan upload and </w:t>
      </w:r>
      <w:proofErr w:type="spellStart"/>
      <w:r w:rsidRPr="00075B1D">
        <w:rPr>
          <w:b/>
          <w:sz w:val="24"/>
          <w:szCs w:val="24"/>
        </w:rPr>
        <w:t>Sakala</w:t>
      </w:r>
      <w:proofErr w:type="spellEnd"/>
      <w:r w:rsidRPr="00075B1D">
        <w:rPr>
          <w:b/>
          <w:sz w:val="24"/>
          <w:szCs w:val="24"/>
        </w:rPr>
        <w:t xml:space="preserve"> GSC lifecycle APIs (acceptance, status, delivery/rejection, appeal sync) per </w:t>
      </w:r>
      <w:proofErr w:type="spellStart"/>
      <w:r w:rsidRPr="00075B1D">
        <w:rPr>
          <w:b/>
          <w:sz w:val="24"/>
          <w:szCs w:val="24"/>
        </w:rPr>
        <w:t>Sakala</w:t>
      </w:r>
      <w:proofErr w:type="spellEnd"/>
      <w:r w:rsidRPr="00075B1D">
        <w:rPr>
          <w:b/>
          <w:sz w:val="24"/>
          <w:szCs w:val="24"/>
        </w:rPr>
        <w:t xml:space="preserve"> Mission / NIC interface specification]</w:t>
      </w:r>
    </w:p>
    <w:p w:rsidR="002524C7" w:rsidRPr="00075B1D" w:rsidRDefault="00251247" w:rsidP="000B0387">
      <w:pPr>
        <w:pStyle w:val="Heading3"/>
        <w:numPr>
          <w:ilvl w:val="0"/>
          <w:numId w:val="36"/>
        </w:numPr>
        <w:rPr>
          <w:sz w:val="24"/>
          <w:szCs w:val="24"/>
        </w:rPr>
      </w:pPr>
      <w:bookmarkStart w:id="55" w:name="_Toc239408906"/>
      <w:bookmarkStart w:id="56" w:name="_Toc239841677"/>
      <w:r w:rsidRPr="000D1675">
        <w:rPr>
          <w:sz w:val="24"/>
          <w:szCs w:val="24"/>
        </w:rPr>
        <w:t>Data</w:t>
      </w:r>
      <w:r w:rsidRPr="00075B1D">
        <w:rPr>
          <w:sz w:val="24"/>
          <w:szCs w:val="24"/>
        </w:rPr>
        <w:t xml:space="preserve"> requirements</w:t>
      </w:r>
      <w:bookmarkEnd w:id="55"/>
      <w:bookmarkEnd w:id="56"/>
    </w:p>
    <w:p w:rsidR="002524C7" w:rsidRPr="00075B1D" w:rsidRDefault="00251247" w:rsidP="000B0387">
      <w:pPr>
        <w:pStyle w:val="Heading4"/>
        <w:numPr>
          <w:ilvl w:val="0"/>
          <w:numId w:val="37"/>
        </w:numPr>
      </w:pPr>
      <w:bookmarkStart w:id="57" w:name="_Toc239408907"/>
      <w:r w:rsidRPr="00075B1D">
        <w:t>Core entities (logical)</w:t>
      </w:r>
      <w:bookmarkEnd w:id="57"/>
    </w:p>
    <w:p w:rsidR="002524C7" w:rsidRPr="00075B1D" w:rsidRDefault="00251247">
      <w:pPr>
        <w:pStyle w:val="ListBullet"/>
        <w:rPr>
          <w:sz w:val="24"/>
          <w:szCs w:val="24"/>
        </w:rPr>
      </w:pPr>
      <w:r w:rsidRPr="00075B1D">
        <w:rPr>
          <w:sz w:val="24"/>
          <w:szCs w:val="24"/>
        </w:rPr>
        <w:t xml:space="preserve">Application/Memorandum, Party (Bride/Bridegroom), Witness, </w:t>
      </w:r>
      <w:proofErr w:type="spellStart"/>
      <w:r w:rsidRPr="00075B1D">
        <w:rPr>
          <w:sz w:val="24"/>
          <w:szCs w:val="24"/>
        </w:rPr>
        <w:t>MarriageEvent</w:t>
      </w:r>
      <w:proofErr w:type="spellEnd"/>
      <w:r w:rsidRPr="00075B1D">
        <w:rPr>
          <w:sz w:val="24"/>
          <w:szCs w:val="24"/>
        </w:rPr>
        <w:t xml:space="preserve">, Document, Payment, </w:t>
      </w:r>
      <w:proofErr w:type="spellStart"/>
      <w:r w:rsidRPr="00075B1D">
        <w:rPr>
          <w:sz w:val="24"/>
          <w:szCs w:val="24"/>
        </w:rPr>
        <w:t>ScrutinyDecision</w:t>
      </w:r>
      <w:proofErr w:type="spellEnd"/>
      <w:r w:rsidRPr="00075B1D">
        <w:rPr>
          <w:sz w:val="24"/>
          <w:szCs w:val="24"/>
        </w:rPr>
        <w:t xml:space="preserve">, </w:t>
      </w:r>
      <w:proofErr w:type="spellStart"/>
      <w:r w:rsidRPr="00075B1D">
        <w:rPr>
          <w:sz w:val="24"/>
          <w:szCs w:val="24"/>
        </w:rPr>
        <w:t>RegisterEntry</w:t>
      </w:r>
      <w:proofErr w:type="spellEnd"/>
      <w:r w:rsidRPr="00075B1D">
        <w:rPr>
          <w:sz w:val="24"/>
          <w:szCs w:val="24"/>
        </w:rPr>
        <w:t xml:space="preserve"> (serial/page/volume), Certificate (Form II-A), </w:t>
      </w:r>
      <w:proofErr w:type="spellStart"/>
      <w:r w:rsidRPr="00075B1D">
        <w:rPr>
          <w:sz w:val="24"/>
          <w:szCs w:val="24"/>
        </w:rPr>
        <w:t>NullityEndorsement</w:t>
      </w:r>
      <w:proofErr w:type="spellEnd"/>
      <w:r w:rsidRPr="00075B1D">
        <w:rPr>
          <w:sz w:val="24"/>
          <w:szCs w:val="24"/>
        </w:rPr>
        <w:t xml:space="preserve"> (court order artefact, nullity type, endorsement date, prior status, endorsing officer), </w:t>
      </w:r>
      <w:proofErr w:type="spellStart"/>
      <w:r w:rsidRPr="00075B1D">
        <w:rPr>
          <w:sz w:val="24"/>
          <w:szCs w:val="24"/>
        </w:rPr>
        <w:t>SakalaTransaction</w:t>
      </w:r>
      <w:proofErr w:type="spellEnd"/>
      <w:r w:rsidRPr="00075B1D">
        <w:rPr>
          <w:sz w:val="24"/>
          <w:szCs w:val="24"/>
        </w:rPr>
        <w:t xml:space="preserve"> (GSC number, service/sub-service codes, processing status, transmission log), </w:t>
      </w:r>
      <w:proofErr w:type="spellStart"/>
      <w:r w:rsidRPr="00075B1D">
        <w:rPr>
          <w:sz w:val="24"/>
          <w:szCs w:val="24"/>
        </w:rPr>
        <w:t>ScanArtefact</w:t>
      </w:r>
      <w:proofErr w:type="spellEnd"/>
      <w:r w:rsidRPr="00075B1D">
        <w:rPr>
          <w:sz w:val="24"/>
          <w:szCs w:val="24"/>
        </w:rPr>
        <w:t xml:space="preserve"> (application link, document type, page count, checksum, AV result, ingest user/workstation, retention class), Special Marriage entities: </w:t>
      </w:r>
      <w:proofErr w:type="spellStart"/>
      <w:r w:rsidRPr="00075B1D">
        <w:rPr>
          <w:sz w:val="24"/>
          <w:szCs w:val="24"/>
        </w:rPr>
        <w:t>MarriageNotice</w:t>
      </w:r>
      <w:proofErr w:type="spellEnd"/>
      <w:r w:rsidRPr="00075B1D">
        <w:rPr>
          <w:sz w:val="24"/>
          <w:szCs w:val="24"/>
        </w:rPr>
        <w:t xml:space="preserve"> (Second Schedule particulars), </w:t>
      </w:r>
      <w:proofErr w:type="spellStart"/>
      <w:r w:rsidRPr="00075B1D">
        <w:rPr>
          <w:sz w:val="24"/>
          <w:szCs w:val="24"/>
        </w:rPr>
        <w:t>MarriageNoticeBookEntry</w:t>
      </w:r>
      <w:proofErr w:type="spellEnd"/>
      <w:r w:rsidRPr="00075B1D">
        <w:rPr>
          <w:sz w:val="24"/>
          <w:szCs w:val="24"/>
        </w:rPr>
        <w:t xml:space="preserve">, </w:t>
      </w:r>
      <w:proofErr w:type="spellStart"/>
      <w:r w:rsidRPr="00075B1D">
        <w:rPr>
          <w:sz w:val="24"/>
          <w:szCs w:val="24"/>
        </w:rPr>
        <w:t>NoticePublication</w:t>
      </w:r>
      <w:proofErr w:type="spellEnd"/>
      <w:r w:rsidRPr="00075B1D">
        <w:rPr>
          <w:sz w:val="24"/>
          <w:szCs w:val="24"/>
        </w:rPr>
        <w:t xml:space="preserve"> (portal / notice board), Objection and </w:t>
      </w:r>
      <w:proofErr w:type="spellStart"/>
      <w:r w:rsidRPr="00075B1D">
        <w:rPr>
          <w:sz w:val="24"/>
          <w:szCs w:val="24"/>
        </w:rPr>
        <w:t>ObjectionEnquiry</w:t>
      </w:r>
      <w:proofErr w:type="spellEnd"/>
      <w:r w:rsidRPr="00075B1D">
        <w:rPr>
          <w:sz w:val="24"/>
          <w:szCs w:val="24"/>
        </w:rPr>
        <w:t xml:space="preserve">, </w:t>
      </w:r>
      <w:proofErr w:type="spellStart"/>
      <w:r w:rsidRPr="00075B1D">
        <w:rPr>
          <w:sz w:val="24"/>
          <w:szCs w:val="24"/>
        </w:rPr>
        <w:t>NoticeValidity</w:t>
      </w:r>
      <w:proofErr w:type="spellEnd"/>
      <w:r w:rsidRPr="00075B1D">
        <w:rPr>
          <w:sz w:val="24"/>
          <w:szCs w:val="24"/>
        </w:rPr>
        <w:t xml:space="preserve">, Declaration (Third Schedule), </w:t>
      </w:r>
      <w:proofErr w:type="spellStart"/>
      <w:r w:rsidRPr="00075B1D">
        <w:rPr>
          <w:sz w:val="24"/>
          <w:szCs w:val="24"/>
        </w:rPr>
        <w:t>MarriageCertificateBookEntry</w:t>
      </w:r>
      <w:proofErr w:type="spellEnd"/>
      <w:r w:rsidRPr="00075B1D">
        <w:rPr>
          <w:sz w:val="24"/>
          <w:szCs w:val="24"/>
        </w:rPr>
        <w:t xml:space="preserve"> (Fourth / Fifth Schedule).</w:t>
      </w:r>
    </w:p>
    <w:p w:rsidR="002524C7" w:rsidRPr="00075B1D" w:rsidRDefault="00251247" w:rsidP="000B0387">
      <w:pPr>
        <w:pStyle w:val="Heading4"/>
        <w:numPr>
          <w:ilvl w:val="0"/>
          <w:numId w:val="37"/>
        </w:numPr>
        <w:rPr>
          <w:sz w:val="24"/>
          <w:szCs w:val="24"/>
        </w:rPr>
      </w:pPr>
      <w:bookmarkStart w:id="58" w:name="_Toc239408908"/>
      <w:r w:rsidRPr="000D1675">
        <w:t>Retention</w:t>
      </w:r>
      <w:bookmarkEnd w:id="58"/>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rsidP="000B0387">
      <w:pPr>
        <w:pStyle w:val="Heading4"/>
        <w:numPr>
          <w:ilvl w:val="0"/>
          <w:numId w:val="37"/>
        </w:numPr>
        <w:rPr>
          <w:sz w:val="24"/>
          <w:szCs w:val="24"/>
        </w:rPr>
      </w:pPr>
      <w:bookmarkStart w:id="59" w:name="_Toc239408909"/>
      <w:r w:rsidRPr="000D1675">
        <w:t>Migration</w:t>
      </w:r>
      <w:r w:rsidRPr="00075B1D">
        <w:rPr>
          <w:sz w:val="24"/>
          <w:szCs w:val="24"/>
        </w:rPr>
        <w:t xml:space="preserve"> (high level)</w:t>
      </w:r>
      <w:bookmarkEnd w:id="59"/>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 xml:space="preserve">Legacy </w:t>
            </w:r>
            <w:proofErr w:type="spellStart"/>
            <w:r w:rsidRPr="00075B1D">
              <w:rPr>
                <w:sz w:val="24"/>
                <w:szCs w:val="24"/>
              </w:rPr>
              <w:t>Kaveri</w:t>
            </w:r>
            <w:proofErr w:type="spellEnd"/>
            <w:r w:rsidRPr="00075B1D">
              <w:rPr>
                <w:sz w:val="24"/>
                <w:szCs w:val="24"/>
              </w:rPr>
              <w:t xml:space="preserve"> 1.0/2.0 marriage records and certified copies</w:t>
            </w:r>
          </w:p>
        </w:tc>
      </w:tr>
    </w:tbl>
    <w:p w:rsidR="002524C7" w:rsidRDefault="002524C7">
      <w:pPr>
        <w:rPr>
          <w:sz w:val="24"/>
          <w:szCs w:val="24"/>
        </w:rPr>
      </w:pPr>
    </w:p>
    <w:p w:rsidR="002524C7" w:rsidRPr="00075B1D" w:rsidRDefault="00251247" w:rsidP="000B0387">
      <w:pPr>
        <w:pStyle w:val="Heading3"/>
        <w:numPr>
          <w:ilvl w:val="0"/>
          <w:numId w:val="36"/>
        </w:numPr>
        <w:rPr>
          <w:sz w:val="24"/>
          <w:szCs w:val="24"/>
        </w:rPr>
      </w:pPr>
      <w:bookmarkStart w:id="60" w:name="_Toc239408910"/>
      <w:bookmarkStart w:id="61" w:name="_Toc239841678"/>
      <w:r w:rsidRPr="000D1675">
        <w:rPr>
          <w:sz w:val="24"/>
          <w:szCs w:val="24"/>
        </w:rPr>
        <w:t>Requirements</w:t>
      </w:r>
      <w:r w:rsidRPr="00075B1D">
        <w:rPr>
          <w:sz w:val="24"/>
          <w:szCs w:val="24"/>
        </w:rPr>
        <w:t xml:space="preserve"> traceability matrix (RTM)</w:t>
      </w:r>
      <w:r w:rsidR="004730BE" w:rsidRPr="00075B1D">
        <w:rPr>
          <w:sz w:val="24"/>
          <w:szCs w:val="24"/>
        </w:rPr>
        <w:t xml:space="preserve"> - template</w:t>
      </w:r>
      <w:bookmarkEnd w:id="60"/>
      <w:bookmarkEnd w:id="61"/>
    </w:p>
    <w:tbl>
      <w:tblPr>
        <w:tblStyle w:val="TableGrid"/>
        <w:tblW w:w="0" w:type="auto"/>
        <w:jc w:val="center"/>
        <w:tblLook w:val="04A0" w:firstRow="1" w:lastRow="0" w:firstColumn="1" w:lastColumn="0" w:noHBand="0" w:noVBand="1"/>
      </w:tblPr>
      <w:tblGrid>
        <w:gridCol w:w="1088"/>
        <w:gridCol w:w="1715"/>
        <w:gridCol w:w="2068"/>
        <w:gridCol w:w="1149"/>
        <w:gridCol w:w="2017"/>
        <w:gridCol w:w="1089"/>
        <w:gridCol w:w="1088"/>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0B0387">
            <w:pPr>
              <w:rPr>
                <w:sz w:val="24"/>
                <w:szCs w:val="24"/>
              </w:rPr>
            </w:pPr>
            <w:r>
              <w:rPr>
                <w:sz w:val="24"/>
                <w:szCs w:val="24"/>
              </w:rPr>
              <w:t>1.</w:t>
            </w:r>
            <w:r w:rsidR="00FF085F" w:rsidRPr="00075B1D">
              <w:rPr>
                <w:sz w:val="24"/>
                <w:szCs w:val="24"/>
              </w:rPr>
              <w:t>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0B0387">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proofErr w:type="spellStart"/>
            <w:r w:rsidRPr="00075B1D">
              <w:rPr>
                <w:sz w:val="24"/>
                <w:szCs w:val="24"/>
              </w:rPr>
              <w:t>Sakala</w:t>
            </w:r>
            <w:proofErr w:type="spellEnd"/>
            <w:r w:rsidRPr="00075B1D">
              <w:rPr>
                <w:sz w:val="24"/>
                <w:szCs w:val="24"/>
              </w:rPr>
              <w:t xml:space="preserve"> lifecycle sync for Hindu Marriage</w:t>
            </w:r>
          </w:p>
        </w:tc>
        <w:tc>
          <w:tcPr>
            <w:tcW w:w="1250" w:type="dxa"/>
          </w:tcPr>
          <w:p w:rsidR="00DF7DD8" w:rsidRPr="00075B1D" w:rsidRDefault="000B0387">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0B0387">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proofErr w:type="spellStart"/>
            <w:r w:rsidRPr="00075B1D">
              <w:rPr>
                <w:sz w:val="24"/>
                <w:szCs w:val="24"/>
              </w:rPr>
              <w:t>Sakala</w:t>
            </w:r>
            <w:proofErr w:type="spellEnd"/>
            <w:r w:rsidRPr="00075B1D">
              <w:rPr>
                <w:sz w:val="24"/>
                <w:szCs w:val="24"/>
              </w:rPr>
              <w:t xml:space="preserve"> lifecycle sync for Special Marriage</w:t>
            </w:r>
          </w:p>
        </w:tc>
        <w:tc>
          <w:tcPr>
            <w:tcW w:w="1250" w:type="dxa"/>
          </w:tcPr>
          <w:p w:rsidR="00DF7DD8" w:rsidRPr="00075B1D" w:rsidRDefault="000B0387">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FR-HMA-094</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SRO-only Null and Void endorsement entry</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FR-HMA-095</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Search register and verify court order particulars</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FR-HMA-096</w:t>
            </w:r>
          </w:p>
        </w:tc>
        <w:tc>
          <w:tcPr>
            <w:tcW w:w="1715" w:type="dxa"/>
          </w:tcPr>
          <w:p w:rsidR="00DF7DD8" w:rsidRPr="00075B1D" w:rsidRDefault="00FF085F">
            <w:pPr>
              <w:rPr>
                <w:sz w:val="24"/>
                <w:szCs w:val="24"/>
              </w:rPr>
            </w:pPr>
            <w:r w:rsidRPr="00075B1D">
              <w:rPr>
                <w:sz w:val="24"/>
                <w:szCs w:val="24"/>
              </w:rPr>
              <w:t>HMA 1955 Sec. 11–12; Rule 10</w:t>
            </w:r>
          </w:p>
        </w:tc>
        <w:tc>
          <w:tcPr>
            <w:tcW w:w="2243" w:type="dxa"/>
          </w:tcPr>
          <w:p w:rsidR="00DF7DD8" w:rsidRPr="00075B1D" w:rsidRDefault="00FF085F">
            <w:pPr>
              <w:rPr>
                <w:sz w:val="24"/>
                <w:szCs w:val="24"/>
              </w:rPr>
            </w:pPr>
            <w:r w:rsidRPr="00075B1D">
              <w:rPr>
                <w:sz w:val="24"/>
                <w:szCs w:val="24"/>
              </w:rPr>
              <w:t>Mandatory court order artefact upload</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FR-HMA-097</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Record nullity type and flag Null and Void</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FR-HMA-098</w:t>
            </w:r>
          </w:p>
        </w:tc>
        <w:tc>
          <w:tcPr>
            <w:tcW w:w="1715" w:type="dxa"/>
          </w:tcPr>
          <w:p w:rsidR="00DF7DD8" w:rsidRPr="00075B1D" w:rsidRDefault="00FF085F">
            <w:pPr>
              <w:rPr>
                <w:sz w:val="24"/>
                <w:szCs w:val="24"/>
              </w:rPr>
            </w:pPr>
            <w:r w:rsidRPr="00075B1D">
              <w:rPr>
                <w:sz w:val="24"/>
                <w:szCs w:val="24"/>
              </w:rPr>
              <w:t>HMA 1955 Sec. 11–12; Rule 4(4)</w:t>
            </w:r>
          </w:p>
        </w:tc>
        <w:tc>
          <w:tcPr>
            <w:tcW w:w="2243" w:type="dxa"/>
          </w:tcPr>
          <w:p w:rsidR="00DF7DD8" w:rsidRPr="00075B1D" w:rsidRDefault="00FF085F">
            <w:pPr>
              <w:rPr>
                <w:sz w:val="24"/>
                <w:szCs w:val="24"/>
              </w:rPr>
            </w:pPr>
            <w:r w:rsidRPr="00075B1D">
              <w:rPr>
                <w:sz w:val="24"/>
                <w:szCs w:val="24"/>
              </w:rPr>
              <w:t>Update register entry and invalidate Form II-A</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FR-HMA-099</w:t>
            </w:r>
          </w:p>
        </w:tc>
        <w:tc>
          <w:tcPr>
            <w:tcW w:w="1715" w:type="dxa"/>
          </w:tcPr>
          <w:p w:rsidR="00DF7DD8" w:rsidRPr="00075B1D" w:rsidRDefault="00FF085F">
            <w:pPr>
              <w:rPr>
                <w:sz w:val="24"/>
                <w:szCs w:val="24"/>
              </w:rPr>
            </w:pPr>
            <w:r w:rsidRPr="00075B1D">
              <w:rPr>
                <w:sz w:val="24"/>
                <w:szCs w:val="24"/>
              </w:rPr>
              <w:t>Rule 8</w:t>
            </w:r>
          </w:p>
        </w:tc>
        <w:tc>
          <w:tcPr>
            <w:tcW w:w="2243" w:type="dxa"/>
          </w:tcPr>
          <w:p w:rsidR="00DF7DD8" w:rsidRPr="00075B1D" w:rsidRDefault="00FF085F">
            <w:pPr>
              <w:rPr>
                <w:sz w:val="24"/>
                <w:szCs w:val="24"/>
              </w:rPr>
            </w:pPr>
            <w:r w:rsidRPr="00075B1D">
              <w:rPr>
                <w:sz w:val="24"/>
                <w:szCs w:val="24"/>
              </w:rPr>
              <w:t>Extract notation and null/void audit trail</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FR-SCAN-001</w:t>
            </w:r>
          </w:p>
        </w:tc>
        <w:tc>
          <w:tcPr>
            <w:tcW w:w="1715" w:type="dxa"/>
          </w:tcPr>
          <w:p w:rsidR="00DF7DD8" w:rsidRPr="00075B1D" w:rsidRDefault="00FF085F">
            <w:pPr>
              <w:rPr>
                <w:sz w:val="24"/>
                <w:szCs w:val="24"/>
              </w:rPr>
            </w:pPr>
            <w:r w:rsidRPr="00075B1D">
              <w:rPr>
                <w:sz w:val="24"/>
                <w:szCs w:val="24"/>
              </w:rPr>
              <w:t>Registration Rules 1965 / Phase 1 Scanning spine</w:t>
            </w:r>
          </w:p>
        </w:tc>
        <w:tc>
          <w:tcPr>
            <w:tcW w:w="2243" w:type="dxa"/>
          </w:tcPr>
          <w:p w:rsidR="00DF7DD8" w:rsidRPr="00075B1D" w:rsidRDefault="00FF085F">
            <w:pPr>
              <w:rPr>
                <w:sz w:val="24"/>
                <w:szCs w:val="24"/>
              </w:rPr>
            </w:pPr>
            <w:r w:rsidRPr="00075B1D">
              <w:rPr>
                <w:sz w:val="24"/>
                <w:szCs w:val="24"/>
              </w:rPr>
              <w:t>Shared Scanning Module ingest for authorized office roles</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FR-SCAN-002</w:t>
            </w:r>
          </w:p>
        </w:tc>
        <w:tc>
          <w:tcPr>
            <w:tcW w:w="1715" w:type="dxa"/>
          </w:tcPr>
          <w:p w:rsidR="00DF7DD8" w:rsidRPr="00075B1D" w:rsidRDefault="00FF085F">
            <w:pPr>
              <w:rPr>
                <w:sz w:val="24"/>
                <w:szCs w:val="24"/>
              </w:rPr>
            </w:pPr>
            <w:r w:rsidRPr="00075B1D">
              <w:rPr>
                <w:sz w:val="24"/>
                <w:szCs w:val="24"/>
              </w:rPr>
              <w:t>Security / AV policy</w:t>
            </w:r>
          </w:p>
        </w:tc>
        <w:tc>
          <w:tcPr>
            <w:tcW w:w="2243" w:type="dxa"/>
          </w:tcPr>
          <w:p w:rsidR="00DF7DD8" w:rsidRPr="00075B1D" w:rsidRDefault="00FF085F">
            <w:pPr>
              <w:rPr>
                <w:sz w:val="24"/>
                <w:szCs w:val="24"/>
              </w:rPr>
            </w:pPr>
            <w:r w:rsidRPr="00075B1D">
              <w:rPr>
                <w:sz w:val="24"/>
                <w:szCs w:val="24"/>
              </w:rPr>
              <w:t>Antivirus gate before scan persistence</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FR-SCAN-003</w:t>
            </w:r>
          </w:p>
        </w:tc>
        <w:tc>
          <w:tcPr>
            <w:tcW w:w="1715" w:type="dxa"/>
          </w:tcPr>
          <w:p w:rsidR="00DF7DD8" w:rsidRPr="00075B1D" w:rsidRDefault="00FF085F">
            <w:pPr>
              <w:rPr>
                <w:sz w:val="24"/>
                <w:szCs w:val="24"/>
              </w:rPr>
            </w:pPr>
            <w:r w:rsidRPr="00075B1D">
              <w:rPr>
                <w:sz w:val="24"/>
                <w:szCs w:val="24"/>
              </w:rPr>
              <w:t>Records / retention policy</w:t>
            </w:r>
          </w:p>
        </w:tc>
        <w:tc>
          <w:tcPr>
            <w:tcW w:w="2243" w:type="dxa"/>
          </w:tcPr>
          <w:p w:rsidR="00DF7DD8" w:rsidRPr="00075B1D" w:rsidRDefault="00FF085F">
            <w:pPr>
              <w:rPr>
                <w:sz w:val="24"/>
                <w:szCs w:val="24"/>
              </w:rPr>
            </w:pPr>
            <w:r w:rsidRPr="00075B1D">
              <w:rPr>
                <w:sz w:val="24"/>
                <w:szCs w:val="24"/>
              </w:rPr>
              <w:t>Index and store scan artefacts with checksum</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FR-SCAN-004</w:t>
            </w:r>
          </w:p>
        </w:tc>
        <w:tc>
          <w:tcPr>
            <w:tcW w:w="1715" w:type="dxa"/>
          </w:tcPr>
          <w:p w:rsidR="00DF7DD8" w:rsidRPr="00075B1D" w:rsidRDefault="00FF085F">
            <w:pPr>
              <w:rPr>
                <w:sz w:val="24"/>
                <w:szCs w:val="24"/>
              </w:rPr>
            </w:pPr>
            <w:r w:rsidRPr="00075B1D">
              <w:rPr>
                <w:sz w:val="24"/>
                <w:szCs w:val="24"/>
              </w:rPr>
              <w:t>Marriage Offline BRD / HLD</w:t>
            </w:r>
          </w:p>
        </w:tc>
        <w:tc>
          <w:tcPr>
            <w:tcW w:w="2243" w:type="dxa"/>
          </w:tcPr>
          <w:p w:rsidR="00DF7DD8" w:rsidRPr="00075B1D" w:rsidRDefault="00FF085F">
            <w:pPr>
              <w:rPr>
                <w:sz w:val="24"/>
                <w:szCs w:val="24"/>
              </w:rPr>
            </w:pPr>
            <w:r w:rsidRPr="00075B1D">
              <w:rPr>
                <w:sz w:val="24"/>
                <w:szCs w:val="24"/>
              </w:rPr>
              <w:t>Marriage Offline scan steps use Scanning Module APIs</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FR-SCAN-005</w:t>
            </w:r>
          </w:p>
        </w:tc>
        <w:tc>
          <w:tcPr>
            <w:tcW w:w="1715" w:type="dxa"/>
          </w:tcPr>
          <w:p w:rsidR="00DF7DD8" w:rsidRPr="00075B1D" w:rsidRDefault="00FF085F">
            <w:pPr>
              <w:rPr>
                <w:sz w:val="24"/>
                <w:szCs w:val="24"/>
              </w:rPr>
            </w:pPr>
            <w:r w:rsidRPr="00075B1D">
              <w:rPr>
                <w:sz w:val="24"/>
                <w:szCs w:val="24"/>
              </w:rPr>
              <w:t>Usability / quality gate</w:t>
            </w:r>
          </w:p>
        </w:tc>
        <w:tc>
          <w:tcPr>
            <w:tcW w:w="2243" w:type="dxa"/>
          </w:tcPr>
          <w:p w:rsidR="00DF7DD8" w:rsidRPr="00075B1D" w:rsidRDefault="00FF085F">
            <w:pPr>
              <w:rPr>
                <w:sz w:val="24"/>
                <w:szCs w:val="24"/>
              </w:rPr>
            </w:pPr>
            <w:r w:rsidRPr="00075B1D">
              <w:rPr>
                <w:sz w:val="24"/>
                <w:szCs w:val="24"/>
              </w:rPr>
              <w:t>Preview, quality checks and re-scan</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FR-SCAN-006</w:t>
            </w:r>
          </w:p>
        </w:tc>
        <w:tc>
          <w:tcPr>
            <w:tcW w:w="1715" w:type="dxa"/>
          </w:tcPr>
          <w:p w:rsidR="00DF7DD8" w:rsidRPr="00075B1D" w:rsidRDefault="00FF085F">
            <w:pPr>
              <w:rPr>
                <w:sz w:val="24"/>
                <w:szCs w:val="24"/>
              </w:rPr>
            </w:pPr>
            <w:r w:rsidRPr="00075B1D">
              <w:rPr>
                <w:sz w:val="24"/>
                <w:szCs w:val="24"/>
              </w:rPr>
              <w:t>Audit policy</w:t>
            </w:r>
          </w:p>
        </w:tc>
        <w:tc>
          <w:tcPr>
            <w:tcW w:w="2243" w:type="dxa"/>
          </w:tcPr>
          <w:p w:rsidR="00DF7DD8" w:rsidRPr="00075B1D" w:rsidRDefault="00FF085F">
            <w:pPr>
              <w:rPr>
                <w:sz w:val="24"/>
                <w:szCs w:val="24"/>
              </w:rPr>
            </w:pPr>
            <w:r w:rsidRPr="00075B1D">
              <w:rPr>
                <w:sz w:val="24"/>
                <w:szCs w:val="24"/>
              </w:rPr>
              <w:t>Scan ingest audit trail</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FR-SCAN-007</w:t>
            </w:r>
          </w:p>
        </w:tc>
        <w:tc>
          <w:tcPr>
            <w:tcW w:w="1715" w:type="dxa"/>
          </w:tcPr>
          <w:p w:rsidR="00DF7DD8" w:rsidRPr="00075B1D" w:rsidRDefault="00FF085F">
            <w:pPr>
              <w:rPr>
                <w:sz w:val="24"/>
                <w:szCs w:val="24"/>
              </w:rPr>
            </w:pPr>
            <w:r w:rsidRPr="00075B1D">
              <w:rPr>
                <w:sz w:val="24"/>
                <w:szCs w:val="24"/>
              </w:rPr>
              <w:t>Marriage Offline completeness</w:t>
            </w:r>
          </w:p>
        </w:tc>
        <w:tc>
          <w:tcPr>
            <w:tcW w:w="2243" w:type="dxa"/>
          </w:tcPr>
          <w:p w:rsidR="00DF7DD8" w:rsidRPr="00075B1D" w:rsidRDefault="00FF085F">
            <w:pPr>
              <w:rPr>
                <w:sz w:val="24"/>
                <w:szCs w:val="24"/>
              </w:rPr>
            </w:pPr>
            <w:r w:rsidRPr="00075B1D">
              <w:rPr>
                <w:sz w:val="24"/>
                <w:szCs w:val="24"/>
              </w:rPr>
              <w:t>Offline step complete only after successful scan index</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FR-PMA-001</w:t>
            </w:r>
          </w:p>
        </w:tc>
        <w:tc>
          <w:tcPr>
            <w:tcW w:w="1715" w:type="dxa"/>
          </w:tcPr>
          <w:p w:rsidR="00DF7DD8" w:rsidRPr="00075B1D" w:rsidRDefault="00FF085F">
            <w:pPr>
              <w:rPr>
                <w:sz w:val="24"/>
                <w:szCs w:val="24"/>
              </w:rPr>
            </w:pPr>
            <w:r w:rsidRPr="00075B1D">
              <w:rPr>
                <w:sz w:val="24"/>
                <w:szCs w:val="24"/>
              </w:rPr>
              <w:t xml:space="preserve">Sec. 3 / </w:t>
            </w:r>
            <w:proofErr w:type="spellStart"/>
            <w:r w:rsidRPr="00075B1D">
              <w:rPr>
                <w:sz w:val="24"/>
                <w:szCs w:val="24"/>
              </w:rPr>
              <w:t>Parsi</w:t>
            </w:r>
            <w:proofErr w:type="spellEnd"/>
            <w:r w:rsidRPr="00075B1D">
              <w:rPr>
                <w:sz w:val="24"/>
                <w:szCs w:val="24"/>
              </w:rPr>
              <w:t xml:space="preserve"> Act</w:t>
            </w:r>
          </w:p>
        </w:tc>
        <w:tc>
          <w:tcPr>
            <w:tcW w:w="2243" w:type="dxa"/>
          </w:tcPr>
          <w:p w:rsidR="00DF7DD8" w:rsidRPr="00075B1D" w:rsidRDefault="00FF085F">
            <w:pPr>
              <w:rPr>
                <w:sz w:val="24"/>
                <w:szCs w:val="24"/>
              </w:rPr>
            </w:pPr>
            <w:r w:rsidRPr="00075B1D">
              <w:rPr>
                <w:sz w:val="24"/>
                <w:szCs w:val="24"/>
              </w:rPr>
              <w:t>Registration only for marriages solemnized under the Act (</w:t>
            </w:r>
            <w:proofErr w:type="spellStart"/>
            <w:r w:rsidRPr="00075B1D">
              <w:rPr>
                <w:sz w:val="24"/>
                <w:szCs w:val="24"/>
              </w:rPr>
              <w:t>Ashirvad</w:t>
            </w:r>
            <w:proofErr w:type="spellEnd"/>
            <w:r w:rsidRPr="00075B1D">
              <w:rPr>
                <w:sz w:val="24"/>
                <w:szCs w:val="24"/>
              </w:rPr>
              <w:t xml:space="preserve"> ceremony)</w:t>
            </w:r>
          </w:p>
        </w:tc>
        <w:tc>
          <w:tcPr>
            <w:tcW w:w="1250" w:type="dxa"/>
          </w:tcPr>
          <w:p w:rsidR="00DF7DD8" w:rsidRPr="00075B1D" w:rsidRDefault="000B0387">
            <w:pPr>
              <w:rPr>
                <w:sz w:val="24"/>
                <w:szCs w:val="24"/>
              </w:rPr>
            </w:pPr>
            <w:r>
              <w:rPr>
                <w:sz w:val="24"/>
                <w:szCs w:val="24"/>
              </w:rPr>
              <w:t>1.4.1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FR-PMA-014</w:t>
            </w:r>
          </w:p>
        </w:tc>
        <w:tc>
          <w:tcPr>
            <w:tcW w:w="1715" w:type="dxa"/>
          </w:tcPr>
          <w:p w:rsidR="00DF7DD8" w:rsidRPr="00075B1D" w:rsidRDefault="00FF085F">
            <w:pPr>
              <w:rPr>
                <w:sz w:val="24"/>
                <w:szCs w:val="24"/>
              </w:rPr>
            </w:pPr>
            <w:r w:rsidRPr="00075B1D">
              <w:rPr>
                <w:sz w:val="24"/>
                <w:szCs w:val="24"/>
              </w:rPr>
              <w:t>Sec. 6 / Schedule II</w:t>
            </w:r>
          </w:p>
        </w:tc>
        <w:tc>
          <w:tcPr>
            <w:tcW w:w="2243" w:type="dxa"/>
          </w:tcPr>
          <w:p w:rsidR="00DF7DD8" w:rsidRPr="00075B1D" w:rsidRDefault="00FF085F">
            <w:pPr>
              <w:rPr>
                <w:sz w:val="24"/>
                <w:szCs w:val="24"/>
              </w:rPr>
            </w:pPr>
            <w:r w:rsidRPr="00075B1D">
              <w:rPr>
                <w:sz w:val="24"/>
                <w:szCs w:val="24"/>
              </w:rPr>
              <w:t>Priest-certified Schedule II certificate upload</w:t>
            </w:r>
          </w:p>
        </w:tc>
        <w:tc>
          <w:tcPr>
            <w:tcW w:w="1250" w:type="dxa"/>
          </w:tcPr>
          <w:p w:rsidR="00DF7DD8" w:rsidRPr="00075B1D" w:rsidRDefault="000B0387">
            <w:pPr>
              <w:rPr>
                <w:sz w:val="24"/>
                <w:szCs w:val="24"/>
              </w:rPr>
            </w:pPr>
            <w:r>
              <w:rPr>
                <w:sz w:val="24"/>
                <w:szCs w:val="24"/>
              </w:rPr>
              <w:t>1.4.6</w:t>
            </w:r>
          </w:p>
        </w:tc>
        <w:tc>
          <w:tcPr>
            <w:tcW w:w="1396" w:type="dxa"/>
          </w:tcPr>
          <w:p w:rsidR="00DF7DD8" w:rsidRPr="00075B1D" w:rsidRDefault="00FF085F">
            <w:pPr>
              <w:rPr>
                <w:sz w:val="24"/>
                <w:szCs w:val="24"/>
              </w:rPr>
            </w:pPr>
            <w:r w:rsidRPr="00075B1D">
              <w:rPr>
                <w:sz w:val="24"/>
                <w:szCs w:val="24"/>
              </w:rPr>
              <w:t>Schedule II certificate upload</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FR-PMA-023</w:t>
            </w:r>
          </w:p>
        </w:tc>
        <w:tc>
          <w:tcPr>
            <w:tcW w:w="1715" w:type="dxa"/>
          </w:tcPr>
          <w:p w:rsidR="00DF7DD8" w:rsidRPr="00075B1D" w:rsidRDefault="00FF085F">
            <w:pPr>
              <w:rPr>
                <w:sz w:val="24"/>
                <w:szCs w:val="24"/>
              </w:rPr>
            </w:pPr>
            <w:r w:rsidRPr="00075B1D">
              <w:rPr>
                <w:sz w:val="24"/>
                <w:szCs w:val="24"/>
              </w:rPr>
              <w:t>—</w:t>
            </w:r>
          </w:p>
        </w:tc>
        <w:tc>
          <w:tcPr>
            <w:tcW w:w="2243" w:type="dxa"/>
          </w:tcPr>
          <w:p w:rsidR="00DF7DD8" w:rsidRPr="00075B1D" w:rsidRDefault="00FF085F">
            <w:pPr>
              <w:rPr>
                <w:sz w:val="24"/>
                <w:szCs w:val="24"/>
              </w:rPr>
            </w:pPr>
            <w:r w:rsidRPr="00075B1D">
              <w:rPr>
                <w:sz w:val="24"/>
                <w:szCs w:val="24"/>
              </w:rPr>
              <w:t>Online e-KYC / Face Authentication on Bride</w:t>
            </w:r>
          </w:p>
        </w:tc>
        <w:tc>
          <w:tcPr>
            <w:tcW w:w="1250" w:type="dxa"/>
          </w:tcPr>
          <w:p w:rsidR="00DF7DD8" w:rsidRPr="00075B1D" w:rsidRDefault="000B0387">
            <w:pPr>
              <w:rPr>
                <w:sz w:val="24"/>
                <w:szCs w:val="24"/>
              </w:rPr>
            </w:pPr>
            <w:r>
              <w:rPr>
                <w:sz w:val="24"/>
                <w:szCs w:val="24"/>
              </w:rPr>
              <w:t>1.4.8</w:t>
            </w:r>
          </w:p>
        </w:tc>
        <w:tc>
          <w:tcPr>
            <w:tcW w:w="1396" w:type="dxa"/>
          </w:tcPr>
          <w:p w:rsidR="00DF7DD8" w:rsidRPr="00075B1D" w:rsidRDefault="00FF085F">
            <w:pPr>
              <w:rPr>
                <w:sz w:val="24"/>
                <w:szCs w:val="24"/>
              </w:rPr>
            </w:pPr>
            <w:r w:rsidRPr="00075B1D">
              <w:rPr>
                <w:sz w:val="24"/>
                <w:szCs w:val="24"/>
              </w:rPr>
              <w:t>Bride / Bridegroom</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FR-PMA-034</w:t>
            </w:r>
          </w:p>
        </w:tc>
        <w:tc>
          <w:tcPr>
            <w:tcW w:w="1715" w:type="dxa"/>
          </w:tcPr>
          <w:p w:rsidR="00DF7DD8" w:rsidRPr="00075B1D" w:rsidRDefault="00FF085F">
            <w:pPr>
              <w:rPr>
                <w:sz w:val="24"/>
                <w:szCs w:val="24"/>
              </w:rPr>
            </w:pPr>
            <w:r w:rsidRPr="00075B1D">
              <w:rPr>
                <w:sz w:val="24"/>
                <w:szCs w:val="24"/>
              </w:rPr>
              <w:t>—</w:t>
            </w:r>
          </w:p>
        </w:tc>
        <w:tc>
          <w:tcPr>
            <w:tcW w:w="2243" w:type="dxa"/>
          </w:tcPr>
          <w:p w:rsidR="00DF7DD8" w:rsidRPr="00075B1D" w:rsidRDefault="00FF085F">
            <w:pPr>
              <w:rPr>
                <w:sz w:val="24"/>
                <w:szCs w:val="24"/>
              </w:rPr>
            </w:pPr>
            <w:r w:rsidRPr="00075B1D">
              <w:rPr>
                <w:sz w:val="24"/>
                <w:szCs w:val="24"/>
              </w:rPr>
              <w:t>SR allocates to DEO before upload</w:t>
            </w:r>
          </w:p>
        </w:tc>
        <w:tc>
          <w:tcPr>
            <w:tcW w:w="1250" w:type="dxa"/>
          </w:tcPr>
          <w:p w:rsidR="00DF7DD8" w:rsidRPr="00075B1D" w:rsidRDefault="000B0387">
            <w:pPr>
              <w:rPr>
                <w:sz w:val="24"/>
                <w:szCs w:val="24"/>
              </w:rPr>
            </w:pPr>
            <w:r>
              <w:rPr>
                <w:sz w:val="24"/>
                <w:szCs w:val="24"/>
              </w:rPr>
              <w:t>1.4.9</w:t>
            </w:r>
          </w:p>
        </w:tc>
        <w:tc>
          <w:tcPr>
            <w:tcW w:w="1396" w:type="dxa"/>
          </w:tcPr>
          <w:p w:rsidR="00DF7DD8" w:rsidRPr="00075B1D" w:rsidRDefault="00FF085F">
            <w:pPr>
              <w:rPr>
                <w:sz w:val="24"/>
                <w:szCs w:val="24"/>
              </w:rPr>
            </w:pPr>
            <w:r w:rsidRPr="00075B1D">
              <w:rPr>
                <w:sz w:val="24"/>
                <w:szCs w:val="24"/>
              </w:rPr>
              <w:t>SR allocates to DEO</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FR-PMA-048</w:t>
            </w:r>
          </w:p>
        </w:tc>
        <w:tc>
          <w:tcPr>
            <w:tcW w:w="1715" w:type="dxa"/>
          </w:tcPr>
          <w:p w:rsidR="00DF7DD8" w:rsidRPr="00075B1D" w:rsidRDefault="00FF085F">
            <w:pPr>
              <w:rPr>
                <w:sz w:val="24"/>
                <w:szCs w:val="24"/>
              </w:rPr>
            </w:pPr>
            <w:r w:rsidRPr="00075B1D">
              <w:rPr>
                <w:sz w:val="24"/>
                <w:szCs w:val="24"/>
              </w:rPr>
              <w:t>Sec. 6 / 8</w:t>
            </w:r>
          </w:p>
        </w:tc>
        <w:tc>
          <w:tcPr>
            <w:tcW w:w="2243" w:type="dxa"/>
          </w:tcPr>
          <w:p w:rsidR="00DF7DD8" w:rsidRPr="00075B1D" w:rsidRDefault="00FF085F">
            <w:pPr>
              <w:rPr>
                <w:sz w:val="24"/>
                <w:szCs w:val="24"/>
              </w:rPr>
            </w:pPr>
            <w:r w:rsidRPr="00075B1D">
              <w:rPr>
                <w:sz w:val="24"/>
                <w:szCs w:val="24"/>
              </w:rPr>
              <w:t>SR digital signature before register entry</w:t>
            </w:r>
          </w:p>
        </w:tc>
        <w:tc>
          <w:tcPr>
            <w:tcW w:w="1250" w:type="dxa"/>
          </w:tcPr>
          <w:p w:rsidR="00DF7DD8" w:rsidRPr="00075B1D" w:rsidRDefault="000B0387">
            <w:pPr>
              <w:rPr>
                <w:sz w:val="24"/>
                <w:szCs w:val="24"/>
              </w:rPr>
            </w:pPr>
            <w:r>
              <w:rPr>
                <w:sz w:val="24"/>
                <w:szCs w:val="24"/>
              </w:rPr>
              <w:t>1.4.11</w:t>
            </w:r>
          </w:p>
        </w:tc>
        <w:tc>
          <w:tcPr>
            <w:tcW w:w="1396" w:type="dxa"/>
          </w:tcPr>
          <w:p w:rsidR="00DF7DD8" w:rsidRPr="00075B1D" w:rsidRDefault="00FF085F">
            <w:pPr>
              <w:rPr>
                <w:sz w:val="24"/>
                <w:szCs w:val="24"/>
              </w:rPr>
            </w:pPr>
            <w:r w:rsidRPr="00075B1D">
              <w:rPr>
                <w:sz w:val="24"/>
                <w:szCs w:val="24"/>
              </w:rPr>
              <w:t>SR digital signature</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FR-PMA-053</w:t>
            </w:r>
          </w:p>
        </w:tc>
        <w:tc>
          <w:tcPr>
            <w:tcW w:w="1715" w:type="dxa"/>
          </w:tcPr>
          <w:p w:rsidR="00DF7DD8" w:rsidRPr="00075B1D" w:rsidRDefault="00FF085F">
            <w:pPr>
              <w:rPr>
                <w:sz w:val="24"/>
                <w:szCs w:val="24"/>
              </w:rPr>
            </w:pPr>
            <w:r w:rsidRPr="00075B1D">
              <w:rPr>
                <w:sz w:val="24"/>
                <w:szCs w:val="24"/>
              </w:rPr>
              <w:t>Karnataka Rules 1961, Rule 3</w:t>
            </w:r>
          </w:p>
        </w:tc>
        <w:tc>
          <w:tcPr>
            <w:tcW w:w="2243" w:type="dxa"/>
          </w:tcPr>
          <w:p w:rsidR="00DF7DD8" w:rsidRPr="00075B1D" w:rsidRDefault="00FF085F">
            <w:pPr>
              <w:rPr>
                <w:sz w:val="24"/>
                <w:szCs w:val="24"/>
              </w:rPr>
            </w:pPr>
            <w:r w:rsidRPr="00075B1D">
              <w:rPr>
                <w:sz w:val="24"/>
                <w:szCs w:val="24"/>
              </w:rPr>
              <w:t>Quarterly certified-copy transmission to Registrar-General</w:t>
            </w:r>
          </w:p>
        </w:tc>
        <w:tc>
          <w:tcPr>
            <w:tcW w:w="1250" w:type="dxa"/>
          </w:tcPr>
          <w:p w:rsidR="00DF7DD8" w:rsidRPr="00075B1D" w:rsidRDefault="000B0387">
            <w:pPr>
              <w:rPr>
                <w:sz w:val="24"/>
                <w:szCs w:val="24"/>
              </w:rPr>
            </w:pPr>
            <w:r>
              <w:rPr>
                <w:sz w:val="24"/>
                <w:szCs w:val="24"/>
              </w:rPr>
              <w:t>1.4.11</w:t>
            </w:r>
          </w:p>
        </w:tc>
        <w:tc>
          <w:tcPr>
            <w:tcW w:w="1396" w:type="dxa"/>
          </w:tcPr>
          <w:p w:rsidR="00DF7DD8" w:rsidRPr="00075B1D" w:rsidRDefault="00FF085F">
            <w:pPr>
              <w:rPr>
                <w:sz w:val="24"/>
                <w:szCs w:val="24"/>
              </w:rPr>
            </w:pPr>
            <w:r w:rsidRPr="00075B1D">
              <w:rPr>
                <w:sz w:val="24"/>
                <w:szCs w:val="24"/>
              </w:rPr>
              <w:t>SRO workbench</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62" w:name="_Toc239408912"/>
      <w:bookmarkStart w:id="63" w:name="_Toc239841679"/>
      <w:r w:rsidRPr="000D1675">
        <w:rPr>
          <w:rFonts w:ascii="Times New Roman" w:hAnsi="Times New Roman" w:cs="Times New Roman"/>
          <w:sz w:val="24"/>
          <w:szCs w:val="24"/>
        </w:rPr>
        <w:t>Non</w:t>
      </w:r>
      <w:r>
        <w:t>-functional requirements</w:t>
      </w:r>
      <w:bookmarkEnd w:id="62"/>
      <w:bookmarkEnd w:id="63"/>
    </w:p>
    <w:p w:rsidR="002524C7" w:rsidRPr="00075B1D" w:rsidRDefault="00251247">
      <w:pPr>
        <w:rPr>
          <w:sz w:val="24"/>
          <w:szCs w:val="24"/>
        </w:rPr>
      </w:pPr>
      <w:r>
        <w:t xml:space="preserve">To ensure the </w:t>
      </w:r>
      <w:proofErr w:type="spellStart"/>
      <w:r>
        <w:t>Kaveri</w:t>
      </w:r>
      <w:proofErr w:type="spellEnd"/>
      <w:r>
        <w:t xml:space="preserve">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rsidP="000B0387">
      <w:pPr>
        <w:pStyle w:val="Heading3"/>
        <w:numPr>
          <w:ilvl w:val="0"/>
          <w:numId w:val="38"/>
        </w:numPr>
        <w:rPr>
          <w:sz w:val="24"/>
          <w:szCs w:val="24"/>
        </w:rPr>
      </w:pPr>
      <w:bookmarkStart w:id="64" w:name="_Toc239408913"/>
      <w:bookmarkStart w:id="65" w:name="_Toc239841680"/>
      <w:r>
        <w:t>Performance and Scalability</w:t>
      </w:r>
      <w:bookmarkEnd w:id="64"/>
      <w:bookmarkEnd w:id="65"/>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Autoscaling</w:t>
            </w:r>
            <w:proofErr w:type="spellEnd"/>
            <w:r w:rsidRPr="00075B1D">
              <w:rPr>
                <w:sz w:val="24"/>
                <w:szCs w:val="24"/>
              </w:rPr>
              <w:t xml:space="preserve"> </w:t>
            </w:r>
            <w:proofErr w:type="spellStart"/>
            <w:r w:rsidRPr="00075B1D">
              <w:rPr>
                <w:sz w:val="24"/>
                <w:szCs w:val="24"/>
              </w:rPr>
              <w:t>runbook</w:t>
            </w:r>
            <w:proofErr w:type="spellEnd"/>
            <w:r w:rsidRPr="00075B1D">
              <w:rPr>
                <w:sz w:val="24"/>
                <w:szCs w:val="24"/>
              </w:rPr>
              <w:t xml:space="preserve"> and surge test: 3× baseline load served without manual scale-up</w:t>
            </w:r>
          </w:p>
        </w:tc>
      </w:tr>
    </w:tbl>
    <w:p w:rsidR="002524C7" w:rsidRPr="00075B1D" w:rsidRDefault="002524C7">
      <w:pPr>
        <w:rPr>
          <w:sz w:val="24"/>
          <w:szCs w:val="24"/>
        </w:rPr>
      </w:pPr>
    </w:p>
    <w:p w:rsidR="002524C7" w:rsidRPr="00075B1D" w:rsidRDefault="000B0387" w:rsidP="000B0387">
      <w:pPr>
        <w:pStyle w:val="Heading3"/>
        <w:numPr>
          <w:ilvl w:val="0"/>
          <w:numId w:val="38"/>
        </w:numPr>
        <w:rPr>
          <w:sz w:val="24"/>
          <w:szCs w:val="24"/>
        </w:rPr>
      </w:pPr>
      <w:bookmarkStart w:id="66" w:name="_Toc239408914"/>
      <w:bookmarkStart w:id="67" w:name="_Toc239841681"/>
      <w:r>
        <w:t>8.</w:t>
      </w:r>
      <w:r w:rsidR="00251247">
        <w:t>2 Security and Data Privacy</w:t>
      </w:r>
      <w:bookmarkEnd w:id="66"/>
      <w:bookmarkEnd w:id="67"/>
    </w:p>
    <w:p w:rsidR="002524C7" w:rsidRPr="00075B1D" w:rsidRDefault="00251247">
      <w:pPr>
        <w:rPr>
          <w:sz w:val="24"/>
          <w:szCs w:val="24"/>
        </w:rPr>
      </w:pPr>
      <w:r>
        <w:t xml:space="preserve">Encryption, PII protection and auditability are baseline controls. </w:t>
      </w:r>
      <w:proofErr w:type="spellStart"/>
      <w:r>
        <w:t>Aadhaar</w:t>
      </w:r>
      <w:proofErr w:type="spellEnd"/>
      <w:r>
        <w:t xml:space="preserve">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 xml:space="preserve">Sensitive Personally Identifiable Information (PII), including </w:t>
            </w:r>
            <w:proofErr w:type="spellStart"/>
            <w:r w:rsidRPr="00075B1D">
              <w:rPr>
                <w:sz w:val="24"/>
                <w:szCs w:val="24"/>
              </w:rPr>
              <w:t>Aadhaar</w:t>
            </w:r>
            <w:proofErr w:type="spellEnd"/>
            <w:r w:rsidRPr="00075B1D">
              <w:rPr>
                <w:sz w:val="24"/>
                <w:szCs w:val="24"/>
              </w:rPr>
              <w:t xml:space="preserve"> numbers and biometric 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Logs and support/DB views show masked </w:t>
            </w:r>
            <w:proofErr w:type="spellStart"/>
            <w:r w:rsidRPr="00075B1D">
              <w:rPr>
                <w:sz w:val="24"/>
                <w:szCs w:val="24"/>
              </w:rPr>
              <w:t>Aadhaar</w:t>
            </w:r>
            <w:proofErr w:type="spellEnd"/>
            <w:r w:rsidRPr="00075B1D">
              <w:rPr>
                <w:sz w:val="24"/>
                <w:szCs w:val="24"/>
              </w:rPr>
              <w:t xml:space="preserve">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0B0387" w:rsidP="000B0387">
      <w:pPr>
        <w:pStyle w:val="Heading3"/>
        <w:numPr>
          <w:ilvl w:val="0"/>
          <w:numId w:val="38"/>
        </w:numPr>
        <w:rPr>
          <w:sz w:val="24"/>
          <w:szCs w:val="24"/>
        </w:rPr>
      </w:pPr>
      <w:bookmarkStart w:id="68" w:name="_Toc239408915"/>
      <w:bookmarkStart w:id="69" w:name="_Toc239841682"/>
      <w:r>
        <w:t>8.</w:t>
      </w:r>
      <w:r w:rsidR="00251247">
        <w:t>3 System Availability and Error Handling</w:t>
      </w:r>
      <w:bookmarkEnd w:id="68"/>
      <w:bookmarkEnd w:id="69"/>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w:t>
            </w:r>
            <w:proofErr w:type="spellStart"/>
            <w:r w:rsidRPr="00075B1D">
              <w:rPr>
                <w:sz w:val="24"/>
                <w:szCs w:val="24"/>
              </w:rPr>
              <w:t>eSign</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xml:space="preserve">, </w:t>
            </w:r>
            <w:proofErr w:type="spellStart"/>
            <w:r w:rsidRPr="00075B1D">
              <w:rPr>
                <w:sz w:val="24"/>
                <w:szCs w:val="24"/>
              </w:rPr>
              <w:t>Sakala</w:t>
            </w:r>
            <w:proofErr w:type="spellEnd"/>
            <w:r w:rsidRPr="00075B1D">
              <w:rPr>
                <w:sz w:val="24"/>
                <w:szCs w:val="24"/>
              </w:rPr>
              <w:t xml:space="preserve"> or SMS / email </w:t>
            </w:r>
            <w:r w:rsidRPr="00075B1D">
              <w:rPr>
                <w:sz w:val="24"/>
                <w:szCs w:val="24"/>
              </w:rPr>
              <w:lastRenderedPageBreak/>
              <w:t>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Integration outage: citizen/officer sees bilingual reason; </w:t>
            </w:r>
            <w:r w:rsidRPr="00075B1D">
              <w:rPr>
                <w:sz w:val="24"/>
                <w:szCs w:val="24"/>
              </w:rPr>
              <w:lastRenderedPageBreak/>
              <w:t xml:space="preserve">application state remains </w:t>
            </w:r>
            <w:proofErr w:type="spellStart"/>
            <w:r w:rsidRPr="00075B1D">
              <w:rPr>
                <w:sz w:val="24"/>
                <w:szCs w:val="24"/>
              </w:rPr>
              <w:t>resumable</w:t>
            </w:r>
            <w:proofErr w:type="spellEnd"/>
            <w:r w:rsidRPr="00075B1D">
              <w:rPr>
                <w:sz w:val="24"/>
                <w:szCs w:val="24"/>
              </w:rPr>
              <w:t>; no data loss</w:t>
            </w:r>
          </w:p>
        </w:tc>
      </w:tr>
      <w:tr w:rsidR="00450BD5" w:rsidRPr="00075B1D">
        <w:tc>
          <w:tcPr>
            <w:tcW w:w="2556" w:type="dxa"/>
          </w:tcPr>
          <w:p w:rsidR="00450BD5" w:rsidRPr="00075B1D" w:rsidRDefault="00E91FC6">
            <w:pPr>
              <w:rPr>
                <w:sz w:val="24"/>
                <w:szCs w:val="24"/>
              </w:rPr>
            </w:pPr>
            <w:r w:rsidRPr="00075B1D">
              <w:rPr>
                <w:sz w:val="24"/>
                <w:szCs w:val="24"/>
              </w:rPr>
              <w:lastRenderedPageBreak/>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0B0387" w:rsidP="000B0387">
      <w:pPr>
        <w:pStyle w:val="Heading3"/>
        <w:numPr>
          <w:ilvl w:val="0"/>
          <w:numId w:val="38"/>
        </w:numPr>
        <w:rPr>
          <w:sz w:val="24"/>
          <w:szCs w:val="24"/>
        </w:rPr>
      </w:pPr>
      <w:bookmarkStart w:id="70" w:name="_Toc239408916"/>
      <w:bookmarkStart w:id="71" w:name="_Toc239841683"/>
      <w:r>
        <w:t>8.</w:t>
      </w:r>
      <w:r w:rsidR="00251247">
        <w:t>4 Security Audit and Compliance (VAPT Policy)</w:t>
      </w:r>
      <w:bookmarkEnd w:id="70"/>
      <w:bookmarkEnd w:id="71"/>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 xml:space="preserve">VAPT scope shall be comprehensive: web application, APIs, integrated payment gateways and mobile-responsive interfaces (if any). Testing shall cover OWASP Top 10 vulnerabilities (https://owasp.org/), business-logic flaws </w:t>
            </w:r>
            <w:r w:rsidRPr="00075B1D">
              <w:rPr>
                <w:sz w:val="24"/>
                <w:szCs w:val="24"/>
              </w:rPr>
              <w:lastRenderedPageBreak/>
              <w:t>and unauthorized data access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2" w:name="_Toc239408917"/>
      <w:bookmarkStart w:id="73" w:name="_Toc239841684"/>
      <w:r w:rsidRPr="000D1675">
        <w:rPr>
          <w:rFonts w:ascii="Times New Roman" w:hAnsi="Times New Roman" w:cs="Times New Roman"/>
          <w:sz w:val="24"/>
          <w:szCs w:val="24"/>
        </w:rPr>
        <w:t>Risk</w:t>
      </w:r>
      <w:r>
        <w:t xml:space="preserve"> and </w:t>
      </w:r>
      <w:r w:rsidRPr="000D1675">
        <w:rPr>
          <w:rFonts w:ascii="Times New Roman" w:hAnsi="Times New Roman" w:cs="Times New Roman"/>
          <w:sz w:val="24"/>
          <w:szCs w:val="24"/>
        </w:rPr>
        <w:t>Mitigation</w:t>
      </w:r>
      <w:r>
        <w:t xml:space="preserve"> Strategy</w:t>
      </w:r>
      <w:bookmarkEnd w:id="72"/>
      <w:bookmarkEnd w:id="73"/>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 xml:space="preserve">Implement a Needs-Based Wizard on the landing page rather than a legal-act selector. The wizard asks simple questions (status of the marriage — already solemnized vs intended; religion / customary form of the parties) and routes the </w:t>
            </w:r>
            <w:r w:rsidRPr="00075B1D">
              <w:rPr>
                <w:sz w:val="24"/>
                <w:szCs w:val="24"/>
              </w:rPr>
              <w:lastRenderedPageBreak/>
              <w:t>citizen to the correct service path automatically</w:t>
            </w:r>
          </w:p>
        </w:tc>
        <w:tc>
          <w:tcPr>
            <w:tcW w:w="2556" w:type="dxa"/>
          </w:tcPr>
          <w:p w:rsidR="00450BD5" w:rsidRPr="00075B1D" w:rsidRDefault="00E91FC6">
            <w:pPr>
              <w:rPr>
                <w:sz w:val="24"/>
                <w:szCs w:val="24"/>
              </w:rPr>
            </w:pPr>
            <w:r w:rsidRPr="00075B1D">
              <w:rPr>
                <w:sz w:val="24"/>
                <w:szCs w:val="24"/>
              </w:rPr>
              <w:lastRenderedPageBreak/>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w:t>
            </w:r>
            <w:proofErr w:type="spellStart"/>
            <w:r w:rsidRPr="00075B1D">
              <w:rPr>
                <w:sz w:val="24"/>
                <w:szCs w:val="24"/>
              </w:rPr>
              <w:t>resumable</w:t>
            </w:r>
            <w:proofErr w:type="spellEnd"/>
            <w:r w:rsidRPr="00075B1D">
              <w:rPr>
                <w:sz w:val="24"/>
                <w:szCs w:val="24"/>
              </w:rPr>
              <w:t xml:space="preserve"> workflows. If e-KYC / </w:t>
            </w:r>
            <w:proofErr w:type="spellStart"/>
            <w:r w:rsidRPr="00075B1D">
              <w:rPr>
                <w:sz w:val="24"/>
                <w:szCs w:val="24"/>
              </w:rPr>
              <w:t>Aadhaar</w:t>
            </w:r>
            <w:proofErr w:type="spellEnd"/>
            <w:r w:rsidRPr="00075B1D">
              <w:rPr>
                <w:sz w:val="24"/>
                <w:szCs w:val="24"/>
              </w:rPr>
              <w:t xml:space="preserve">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4" w:name="_Toc239408918"/>
      <w:bookmarkStart w:id="75" w:name="_Toc239841685"/>
      <w:r>
        <w:t>System Fallbacks &amp; Error Handling</w:t>
      </w:r>
      <w:bookmarkEnd w:id="74"/>
      <w:bookmarkEnd w:id="75"/>
    </w:p>
    <w:p w:rsidR="002524C7" w:rsidRPr="00075B1D" w:rsidRDefault="00251247">
      <w:pPr>
        <w:rPr>
          <w:sz w:val="24"/>
          <w:szCs w:val="24"/>
        </w:rPr>
      </w:pPr>
      <w:r>
        <w:t xml:space="preserve">To ensure a seamless user experience, the system shall handle exceptions and integration failures without losing citizen data. </w:t>
      </w:r>
      <w:r w:rsidR="000B0387">
        <w:t>8.</w:t>
      </w:r>
      <w:r>
        <w:t>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lastRenderedPageBreak/>
              <w:t>FB-MRG-002</w:t>
            </w:r>
          </w:p>
        </w:tc>
        <w:tc>
          <w:tcPr>
            <w:tcW w:w="2556" w:type="dxa"/>
          </w:tcPr>
          <w:p w:rsidR="00450BD5" w:rsidRPr="00075B1D" w:rsidRDefault="00E91FC6">
            <w:pPr>
              <w:rPr>
                <w:sz w:val="24"/>
                <w:szCs w:val="24"/>
              </w:rPr>
            </w:pPr>
            <w:proofErr w:type="spellStart"/>
            <w:proofErr w:type="gramStart"/>
            <w:r w:rsidRPr="00075B1D">
              <w:rPr>
                <w:sz w:val="24"/>
                <w:szCs w:val="24"/>
              </w:rPr>
              <w:t>eSign</w:t>
            </w:r>
            <w:proofErr w:type="spellEnd"/>
            <w:proofErr w:type="gram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r w:rsidR="00450BD5" w:rsidRPr="00075B1D">
        <w:tc>
          <w:tcPr>
            <w:tcW w:w="2556" w:type="dxa"/>
          </w:tcPr>
          <w:p w:rsidR="00450BD5" w:rsidRPr="00075B1D" w:rsidRDefault="00E91FC6">
            <w:pPr>
              <w:rPr>
                <w:sz w:val="24"/>
                <w:szCs w:val="24"/>
              </w:rPr>
            </w:pPr>
            <w:r w:rsidRPr="00075B1D">
              <w:rPr>
                <w:sz w:val="24"/>
                <w:szCs w:val="24"/>
              </w:rPr>
              <w:t>FB-MRG-005</w:t>
            </w:r>
          </w:p>
        </w:tc>
        <w:tc>
          <w:tcPr>
            <w:tcW w:w="2556" w:type="dxa"/>
          </w:tcPr>
          <w:p w:rsidR="00450BD5" w:rsidRPr="00075B1D" w:rsidRDefault="00E91FC6">
            <w:pPr>
              <w:rPr>
                <w:sz w:val="24"/>
                <w:szCs w:val="24"/>
              </w:rPr>
            </w:pPr>
            <w:proofErr w:type="spellStart"/>
            <w:r w:rsidRPr="00075B1D">
              <w:rPr>
                <w:sz w:val="24"/>
                <w:szCs w:val="24"/>
              </w:rPr>
              <w:t>Sakala</w:t>
            </w:r>
            <w:proofErr w:type="spellEnd"/>
            <w:r w:rsidRPr="00075B1D">
              <w:rPr>
                <w:sz w:val="24"/>
                <w:szCs w:val="24"/>
              </w:rPr>
              <w:t xml:space="preserve"> integration failures: if the </w:t>
            </w:r>
            <w:proofErr w:type="spellStart"/>
            <w:r w:rsidRPr="00075B1D">
              <w:rPr>
                <w:sz w:val="24"/>
                <w:szCs w:val="24"/>
              </w:rPr>
              <w:t>Sakala</w:t>
            </w:r>
            <w:proofErr w:type="spellEnd"/>
            <w:r w:rsidRPr="00075B1D">
              <w:rPr>
                <w:sz w:val="24"/>
                <w:szCs w:val="24"/>
              </w:rPr>
              <w:t xml:space="preserve"> platform is unreachable or returns a non-terminal error during GSC registration or </w:t>
            </w:r>
            <w:r w:rsidRPr="00075B1D">
              <w:rPr>
                <w:sz w:val="24"/>
                <w:szCs w:val="24"/>
              </w:rPr>
              <w:lastRenderedPageBreak/>
              <w:t xml:space="preserve">status upload, the system shall complete the </w:t>
            </w:r>
            <w:proofErr w:type="spellStart"/>
            <w:r w:rsidRPr="00075B1D">
              <w:rPr>
                <w:sz w:val="24"/>
                <w:szCs w:val="24"/>
              </w:rPr>
              <w:t>Kaveri</w:t>
            </w:r>
            <w:proofErr w:type="spellEnd"/>
            <w:r w:rsidRPr="00075B1D">
              <w:rPr>
                <w:sz w:val="24"/>
                <w:szCs w:val="24"/>
              </w:rPr>
              <w:t xml:space="preserve"> workflow, persist the application with a pending </w:t>
            </w:r>
            <w:proofErr w:type="spellStart"/>
            <w:r w:rsidRPr="00075B1D">
              <w:rPr>
                <w:sz w:val="24"/>
                <w:szCs w:val="24"/>
              </w:rPr>
              <w:t>Sakala</w:t>
            </w:r>
            <w:proofErr w:type="spellEnd"/>
            <w:r w:rsidRPr="00075B1D">
              <w:rPr>
                <w:sz w:val="24"/>
                <w:szCs w:val="24"/>
              </w:rPr>
              <w:t xml:space="preserve"> sync flag, queue the payload for automatic retry (orphan-settle pattern), and surface the GSC to the citizen once synchronization succeeds; officers shall see a bilingual </w:t>
            </w:r>
            <w:proofErr w:type="spellStart"/>
            <w:r w:rsidRPr="00075B1D">
              <w:rPr>
                <w:sz w:val="24"/>
                <w:szCs w:val="24"/>
              </w:rPr>
              <w:t>Sakala</w:t>
            </w:r>
            <w:proofErr w:type="spellEnd"/>
            <w:r w:rsidRPr="00075B1D">
              <w:rPr>
                <w:sz w:val="24"/>
                <w:szCs w:val="24"/>
              </w:rPr>
              <w:t xml:space="preserve"> sync status indicator on the application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r w:rsidR="00450BD5" w:rsidRPr="00075B1D">
        <w:tc>
          <w:tcPr>
            <w:tcW w:w="2556" w:type="dxa"/>
          </w:tcPr>
          <w:p w:rsidR="00450BD5" w:rsidRPr="00075B1D" w:rsidRDefault="00E91FC6">
            <w:pPr>
              <w:rPr>
                <w:sz w:val="24"/>
                <w:szCs w:val="24"/>
              </w:rPr>
            </w:pPr>
            <w:r w:rsidRPr="00075B1D">
              <w:rPr>
                <w:sz w:val="24"/>
                <w:szCs w:val="24"/>
              </w:rPr>
              <w:t>FB-MRG-006</w:t>
            </w:r>
          </w:p>
        </w:tc>
        <w:tc>
          <w:tcPr>
            <w:tcW w:w="2556" w:type="dxa"/>
          </w:tcPr>
          <w:p w:rsidR="00450BD5" w:rsidRPr="00075B1D" w:rsidRDefault="00E91FC6">
            <w:pPr>
              <w:rPr>
                <w:sz w:val="24"/>
                <w:szCs w:val="24"/>
              </w:rPr>
            </w:pPr>
            <w:r w:rsidRPr="00075B1D">
              <w:rPr>
                <w:sz w:val="24"/>
                <w:szCs w:val="24"/>
              </w:rPr>
              <w:t xml:space="preserve">Scanning Module failures: if antivirus, ingest or object-store persistence fails, the system shall not mark the Offline step complete, shall retain any temporary upload only as needed for retry, display a bilingual error with retry guidance, and log the failure for operations; the citizen / officer Marriage workflow shall remain </w:t>
            </w:r>
            <w:proofErr w:type="spellStart"/>
            <w:r w:rsidRPr="00075B1D">
              <w:rPr>
                <w:sz w:val="24"/>
                <w:szCs w:val="24"/>
              </w:rPr>
              <w:t>resumable</w:t>
            </w:r>
            <w:proofErr w:type="spellEnd"/>
            <w:r w:rsidRPr="00075B1D">
              <w:rPr>
                <w:sz w:val="24"/>
                <w:szCs w:val="24"/>
              </w:rPr>
              <w:t xml:space="preserve"> after successful re-scan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Step stays pending; bilingual retry; workflow </w:t>
            </w:r>
            <w:proofErr w:type="spellStart"/>
            <w:r w:rsidRPr="00075B1D">
              <w:rPr>
                <w:sz w:val="24"/>
                <w:szCs w:val="24"/>
              </w:rPr>
              <w:t>resumable</w:t>
            </w:r>
            <w:proofErr w:type="spellEnd"/>
            <w:r w:rsidRPr="00075B1D">
              <w:rPr>
                <w:sz w:val="24"/>
                <w:szCs w:val="24"/>
              </w:rPr>
              <w:t xml:space="preserve"> after successful scan</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6" w:name="_Toc239408919"/>
      <w:bookmarkStart w:id="77" w:name="_Toc239841686"/>
      <w:r>
        <w:t>Training and Change Management</w:t>
      </w:r>
      <w:bookmarkEnd w:id="76"/>
      <w:bookmarkEnd w:id="77"/>
    </w:p>
    <w:p w:rsidR="002524C7" w:rsidRPr="00075B1D" w:rsidRDefault="00251247">
      <w:pPr>
        <w:rPr>
          <w:sz w:val="24"/>
          <w:szCs w:val="24"/>
        </w:rPr>
      </w:pPr>
      <w:r>
        <w:t xml:space="preserve">Transitioning from legacy </w:t>
      </w:r>
      <w:proofErr w:type="spellStart"/>
      <w:r>
        <w:t>Kaveri</w:t>
      </w:r>
      <w:proofErr w:type="spellEnd"/>
      <w:r>
        <w:t xml:space="preserve"> 2.0 to </w:t>
      </w:r>
      <w:proofErr w:type="spellStart"/>
      <w:r>
        <w:t>Kaveri</w:t>
      </w:r>
      <w:proofErr w:type="spellEnd"/>
      <w:r>
        <w:t xml:space="preserve"> 3.0 requires structured change management so that department staff and citizens adopt the new Marriage Registration module.</w:t>
      </w:r>
    </w:p>
    <w:p w:rsidR="002524C7" w:rsidRPr="00075B1D" w:rsidRDefault="00251247" w:rsidP="000B0387">
      <w:pPr>
        <w:pStyle w:val="Heading3"/>
        <w:numPr>
          <w:ilvl w:val="0"/>
          <w:numId w:val="39"/>
        </w:numPr>
        <w:rPr>
          <w:sz w:val="24"/>
          <w:szCs w:val="24"/>
        </w:rPr>
      </w:pPr>
      <w:bookmarkStart w:id="78" w:name="_Toc239408920"/>
      <w:bookmarkStart w:id="79" w:name="_Toc239841687"/>
      <w:r>
        <w:t>Target audience</w:t>
      </w:r>
      <w:bookmarkEnd w:id="78"/>
      <w:bookmarkEnd w:id="79"/>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rsidP="000B0387">
      <w:pPr>
        <w:pStyle w:val="Heading3"/>
        <w:numPr>
          <w:ilvl w:val="0"/>
          <w:numId w:val="39"/>
        </w:numPr>
        <w:rPr>
          <w:sz w:val="24"/>
          <w:szCs w:val="24"/>
        </w:rPr>
      </w:pPr>
      <w:bookmarkStart w:id="80" w:name="_Toc239408921"/>
      <w:bookmarkStart w:id="81" w:name="_Toc239841688"/>
      <w:r>
        <w:lastRenderedPageBreak/>
        <w:t>Training delivery</w:t>
      </w:r>
      <w:bookmarkEnd w:id="80"/>
      <w:bookmarkEnd w:id="81"/>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 xml:space="preserve">Distribute Standard Operating Procedures (SOPs), quick-reference cards and video tutorials for daily office tasks (Online vs Offline, notice publication, objection enquiry, </w:t>
      </w:r>
      <w:proofErr w:type="gramStart"/>
      <w:r>
        <w:t>certificate</w:t>
      </w:r>
      <w:proofErr w:type="gramEnd"/>
      <w:r>
        <w:t xml:space="preserve"> issue).</w:t>
      </w:r>
    </w:p>
    <w:p w:rsidR="002524C7" w:rsidRPr="00075B1D" w:rsidRDefault="00251247" w:rsidP="000B0387">
      <w:pPr>
        <w:pStyle w:val="Heading3"/>
        <w:numPr>
          <w:ilvl w:val="0"/>
          <w:numId w:val="39"/>
        </w:numPr>
        <w:rPr>
          <w:sz w:val="24"/>
          <w:szCs w:val="24"/>
        </w:rPr>
      </w:pPr>
      <w:bookmarkStart w:id="82" w:name="_Toc239408922"/>
      <w:bookmarkStart w:id="83" w:name="_Toc239841689"/>
      <w:r>
        <w:t>Citizen change management</w:t>
      </w:r>
      <w:bookmarkEnd w:id="82"/>
      <w:bookmarkEnd w:id="83"/>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rsidP="000B0387">
      <w:pPr>
        <w:pStyle w:val="Heading3"/>
        <w:numPr>
          <w:ilvl w:val="0"/>
          <w:numId w:val="39"/>
        </w:numPr>
        <w:rPr>
          <w:sz w:val="24"/>
          <w:szCs w:val="24"/>
        </w:rPr>
      </w:pPr>
      <w:bookmarkStart w:id="84" w:name="_Toc239408923"/>
      <w:bookmarkStart w:id="85" w:name="_Toc239841690"/>
      <w:r>
        <w:t>Post-Go-Live support</w:t>
      </w:r>
      <w:bookmarkEnd w:id="84"/>
      <w:bookmarkEnd w:id="85"/>
    </w:p>
    <w:p w:rsidR="002524C7" w:rsidRDefault="00251247">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rsidP="000B0387">
      <w:pPr>
        <w:pStyle w:val="Heading2"/>
        <w:numPr>
          <w:ilvl w:val="0"/>
          <w:numId w:val="7"/>
        </w:numPr>
        <w:rPr>
          <w:sz w:val="24"/>
          <w:szCs w:val="24"/>
        </w:rPr>
      </w:pPr>
      <w:bookmarkStart w:id="86" w:name="_Toc239408924"/>
      <w:bookmarkStart w:id="87" w:name="_Toc239841691"/>
      <w:r w:rsidRPr="000D1675">
        <w:t>Appendix</w:t>
      </w:r>
      <w:r w:rsidRPr="00075B1D">
        <w:rPr>
          <w:sz w:val="24"/>
          <w:szCs w:val="24"/>
        </w:rPr>
        <w:t xml:space="preserve"> </w:t>
      </w:r>
      <w:r w:rsidR="00E03357" w:rsidRPr="00075B1D">
        <w:rPr>
          <w:sz w:val="24"/>
          <w:szCs w:val="24"/>
        </w:rPr>
        <w:t>A</w:t>
      </w:r>
      <w:r w:rsidRPr="00075B1D">
        <w:rPr>
          <w:sz w:val="24"/>
          <w:szCs w:val="24"/>
        </w:rPr>
        <w:t xml:space="preserve"> — References</w:t>
      </w:r>
      <w:bookmarkEnd w:id="86"/>
      <w:bookmarkEnd w:id="87"/>
    </w:p>
    <w:p w:rsidR="00607256" w:rsidRDefault="00251247" w:rsidP="007949E4">
      <w:pPr>
        <w:pStyle w:val="ListBullet"/>
        <w:rPr>
          <w:sz w:val="24"/>
          <w:szCs w:val="24"/>
        </w:rPr>
      </w:pPr>
      <w:r w:rsidRPr="00607256">
        <w:rPr>
          <w:sz w:val="24"/>
          <w:szCs w:val="24"/>
        </w:rPr>
        <w:t>The Hindu Marriage Act, 1955</w:t>
      </w:r>
    </w:p>
    <w:p w:rsidR="00607256" w:rsidRDefault="00251247" w:rsidP="00BC6CBD">
      <w:pPr>
        <w:pStyle w:val="ListBullet"/>
        <w:rPr>
          <w:sz w:val="24"/>
          <w:szCs w:val="24"/>
        </w:rPr>
      </w:pPr>
      <w:r w:rsidRPr="00607256">
        <w:rPr>
          <w:sz w:val="24"/>
          <w:szCs w:val="24"/>
        </w:rPr>
        <w:t xml:space="preserve">Statutory forms </w:t>
      </w:r>
    </w:p>
    <w:p w:rsidR="002524C7" w:rsidRPr="00607256" w:rsidRDefault="00607256" w:rsidP="00BC6CBD">
      <w:pPr>
        <w:pStyle w:val="ListBullet"/>
        <w:rPr>
          <w:sz w:val="24"/>
          <w:szCs w:val="24"/>
        </w:rPr>
      </w:pPr>
      <w:r>
        <w:rPr>
          <w:sz w:val="24"/>
          <w:szCs w:val="24"/>
        </w:rPr>
        <w:t>RD48MNMU2023-Notification</w:t>
      </w:r>
    </w:p>
    <w:p w:rsidR="00607256" w:rsidRDefault="00251247" w:rsidP="00C72D85">
      <w:pPr>
        <w:pStyle w:val="ListBullet"/>
        <w:rPr>
          <w:sz w:val="24"/>
          <w:szCs w:val="24"/>
        </w:rPr>
      </w:pPr>
      <w:r w:rsidRPr="00607256">
        <w:rPr>
          <w:sz w:val="24"/>
          <w:szCs w:val="24"/>
        </w:rPr>
        <w:t xml:space="preserve">The Special Marriage Act, 1954 </w:t>
      </w:r>
    </w:p>
    <w:p w:rsidR="002524C7" w:rsidRPr="00607256" w:rsidRDefault="00251247" w:rsidP="00C72D85">
      <w:pPr>
        <w:pStyle w:val="ListBullet"/>
        <w:rPr>
          <w:sz w:val="24"/>
          <w:szCs w:val="24"/>
        </w:rPr>
      </w:pPr>
      <w:r w:rsidRPr="00607256">
        <w:rPr>
          <w:sz w:val="24"/>
          <w:szCs w:val="24"/>
        </w:rPr>
        <w:t>Special Mar</w:t>
      </w:r>
      <w:r w:rsidR="00607256">
        <w:rPr>
          <w:sz w:val="24"/>
          <w:szCs w:val="24"/>
        </w:rPr>
        <w:t>riage (Karnataka) Rules, 1961</w:t>
      </w:r>
    </w:p>
    <w:p w:rsidR="00607256" w:rsidRDefault="00251247" w:rsidP="00FD084C">
      <w:pPr>
        <w:pStyle w:val="ListBullet"/>
        <w:rPr>
          <w:sz w:val="24"/>
          <w:szCs w:val="24"/>
        </w:rPr>
      </w:pPr>
      <w:r w:rsidRPr="00607256">
        <w:rPr>
          <w:sz w:val="24"/>
          <w:szCs w:val="24"/>
        </w:rPr>
        <w:t xml:space="preserve">Special Marriage fees </w:t>
      </w:r>
    </w:p>
    <w:p w:rsidR="002524C7" w:rsidRPr="00075B1D" w:rsidRDefault="00251247">
      <w:pPr>
        <w:pStyle w:val="ListBullet"/>
        <w:rPr>
          <w:sz w:val="24"/>
          <w:szCs w:val="24"/>
        </w:rPr>
      </w:pPr>
      <w:r>
        <w:t>OWASP Top 10 — https://owasp.org/ (VAPT scope, NFR-MRG-VAPT-002)</w:t>
      </w:r>
    </w:p>
    <w:p w:rsidR="002524C7" w:rsidRPr="00075B1D" w:rsidRDefault="00251247" w:rsidP="00607256">
      <w:pPr>
        <w:pStyle w:val="ListBullet"/>
        <w:rPr>
          <w:sz w:val="24"/>
          <w:szCs w:val="24"/>
        </w:rPr>
      </w:pPr>
      <w:r>
        <w:t>Sakala (Karnataka Guarantee of Services) — https://sakala.kar.nic.in/; Karnataka Guarantee of Services to Citizens Act, 2011</w:t>
      </w:r>
    </w:p>
    <w:p w:rsidR="000D1675" w:rsidRDefault="000D1675"/>
    <w:p w:rsidR="000D1675" w:rsidRDefault="000D1675"/>
    <w:p w:rsidR="000D1675" w:rsidRPr="00075B1D" w:rsidRDefault="000D1675" w:rsidP="000B0387">
      <w:pPr>
        <w:pStyle w:val="Heading2"/>
        <w:numPr>
          <w:ilvl w:val="0"/>
          <w:numId w:val="7"/>
        </w:numPr>
        <w:rPr>
          <w:sz w:val="24"/>
          <w:szCs w:val="24"/>
        </w:rPr>
      </w:pPr>
      <w:bookmarkStart w:id="88" w:name="_Toc239841692"/>
      <w:r w:rsidRPr="000D1675">
        <w:t>Acceptance</w:t>
      </w:r>
      <w:r w:rsidRPr="00075B1D">
        <w:rPr>
          <w:sz w:val="24"/>
          <w:szCs w:val="24"/>
        </w:rPr>
        <w:t xml:space="preserve"> and sign-off</w:t>
      </w:r>
      <w:r>
        <w:rPr>
          <w:sz w:val="24"/>
          <w:szCs w:val="24"/>
        </w:rPr>
        <w:t xml:space="preserve"> of BRD</w:t>
      </w:r>
      <w:bookmarkEnd w:id="88"/>
      <w:r>
        <w:rPr>
          <w:sz w:val="24"/>
          <w:szCs w:val="24"/>
        </w:rPr>
        <w:t xml:space="preserve"> </w:t>
      </w:r>
    </w:p>
    <w:tbl>
      <w:tblPr>
        <w:tblStyle w:val="TableGrid"/>
        <w:tblW w:w="0" w:type="auto"/>
        <w:jc w:val="center"/>
        <w:tblLook w:val="04A0" w:firstRow="1" w:lastRow="0" w:firstColumn="1" w:lastColumn="0" w:noHBand="0" w:noVBand="1"/>
      </w:tblPr>
      <w:tblGrid>
        <w:gridCol w:w="2553"/>
        <w:gridCol w:w="2553"/>
        <w:gridCol w:w="2554"/>
      </w:tblGrid>
      <w:tr w:rsidR="000D1675" w:rsidRPr="00075B1D" w:rsidTr="001F3040">
        <w:trPr>
          <w:jc w:val="center"/>
        </w:trPr>
        <w:tc>
          <w:tcPr>
            <w:tcW w:w="2553" w:type="dxa"/>
            <w:shd w:val="clear" w:color="auto" w:fill="D9E2F3"/>
          </w:tcPr>
          <w:p w:rsidR="000D1675" w:rsidRPr="00075B1D" w:rsidRDefault="000D1675" w:rsidP="001F3040">
            <w:pPr>
              <w:spacing w:before="20" w:after="20"/>
              <w:rPr>
                <w:sz w:val="24"/>
                <w:szCs w:val="24"/>
              </w:rPr>
            </w:pPr>
            <w:r w:rsidRPr="00075B1D">
              <w:rPr>
                <w:b/>
                <w:sz w:val="24"/>
                <w:szCs w:val="24"/>
              </w:rPr>
              <w:t>Role</w:t>
            </w:r>
          </w:p>
        </w:tc>
        <w:tc>
          <w:tcPr>
            <w:tcW w:w="2553" w:type="dxa"/>
            <w:shd w:val="clear" w:color="auto" w:fill="D9E2F3"/>
          </w:tcPr>
          <w:p w:rsidR="000D1675" w:rsidRPr="00075B1D" w:rsidRDefault="000D1675" w:rsidP="001F3040">
            <w:pPr>
              <w:spacing w:before="20" w:after="20"/>
              <w:rPr>
                <w:sz w:val="24"/>
                <w:szCs w:val="24"/>
              </w:rPr>
            </w:pPr>
            <w:r w:rsidRPr="00075B1D">
              <w:rPr>
                <w:b/>
                <w:sz w:val="24"/>
                <w:szCs w:val="24"/>
              </w:rPr>
              <w:t>Name</w:t>
            </w:r>
          </w:p>
        </w:tc>
        <w:tc>
          <w:tcPr>
            <w:tcW w:w="2554" w:type="dxa"/>
            <w:shd w:val="clear" w:color="auto" w:fill="D9E2F3"/>
          </w:tcPr>
          <w:p w:rsidR="000D1675" w:rsidRPr="00075B1D" w:rsidRDefault="000D1675" w:rsidP="001F3040">
            <w:pPr>
              <w:spacing w:before="20" w:after="20"/>
              <w:rPr>
                <w:sz w:val="24"/>
                <w:szCs w:val="24"/>
              </w:rPr>
            </w:pPr>
            <w:r w:rsidRPr="00075B1D">
              <w:rPr>
                <w:b/>
                <w:sz w:val="24"/>
                <w:szCs w:val="24"/>
              </w:rPr>
              <w:t>Signature / Date</w:t>
            </w: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Product Owner</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Domain Expert</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Business Analyst</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bl>
    <w:p w:rsidR="000D1675" w:rsidRPr="00075B1D" w:rsidRDefault="000D1675">
      <w:pPr>
        <w:rPr>
          <w:sz w:val="24"/>
          <w:szCs w:val="24"/>
        </w:rPr>
      </w:pPr>
    </w:p>
    <w:sectPr w:rsidR="000D1675" w:rsidRPr="00075B1D" w:rsidSect="000A13D6">
      <w:footerReference w:type="default" r:id="rId30"/>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804" w:rsidRDefault="00682804" w:rsidP="00EE31B5">
      <w:pPr>
        <w:spacing w:after="0" w:line="240" w:lineRule="auto"/>
      </w:pPr>
      <w:r>
        <w:separator/>
      </w:r>
    </w:p>
  </w:endnote>
  <w:endnote w:type="continuationSeparator" w:id="0">
    <w:p w:rsidR="00682804" w:rsidRDefault="00682804" w:rsidP="00EE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371588"/>
      <w:docPartObj>
        <w:docPartGallery w:val="Page Numbers (Bottom of Page)"/>
        <w:docPartUnique/>
      </w:docPartObj>
    </w:sdtPr>
    <w:sdtEndPr>
      <w:rPr>
        <w:color w:val="7F7F7F" w:themeColor="background1" w:themeShade="7F"/>
        <w:spacing w:val="60"/>
      </w:rPr>
    </w:sdtEndPr>
    <w:sdtContent>
      <w:p w:rsidR="000A13D6" w:rsidRDefault="000A13D6">
        <w:pPr>
          <w:pStyle w:val="Footer"/>
          <w:pBdr>
            <w:top w:val="single" w:sz="4" w:space="1" w:color="D9D9D9" w:themeColor="background1" w:themeShade="D9"/>
          </w:pBdr>
          <w:jc w:val="right"/>
        </w:pPr>
        <w:r>
          <w:fldChar w:fldCharType="begin"/>
        </w:r>
        <w:r>
          <w:instrText xml:space="preserve"> PAGE   \* MERGEFORMAT </w:instrText>
        </w:r>
        <w:r>
          <w:fldChar w:fldCharType="separate"/>
        </w:r>
        <w:r w:rsidR="00B8206D">
          <w:rPr>
            <w:noProof/>
          </w:rPr>
          <w:t>20</w:t>
        </w:r>
        <w:r>
          <w:rPr>
            <w:noProof/>
          </w:rPr>
          <w:fldChar w:fldCharType="end"/>
        </w:r>
        <w:r>
          <w:t xml:space="preserve"> | </w:t>
        </w:r>
        <w:r>
          <w:rPr>
            <w:color w:val="7F7F7F" w:themeColor="background1" w:themeShade="7F"/>
            <w:spacing w:val="60"/>
          </w:rPr>
          <w:t>Page</w:t>
        </w:r>
      </w:p>
    </w:sdtContent>
  </w:sdt>
  <w:p w:rsidR="000A13D6" w:rsidRDefault="000A1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804" w:rsidRDefault="00682804" w:rsidP="00EE31B5">
      <w:pPr>
        <w:spacing w:after="0" w:line="240" w:lineRule="auto"/>
      </w:pPr>
      <w:r>
        <w:separator/>
      </w:r>
    </w:p>
  </w:footnote>
  <w:footnote w:type="continuationSeparator" w:id="0">
    <w:p w:rsidR="00682804" w:rsidRDefault="00682804" w:rsidP="00EE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Marriage Registration Module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1B5" w:rsidRDefault="00EE31B5" w:rsidP="00EE31B5">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w:t>
    </w:r>
    <w:proofErr w:type="gramStart"/>
    <w:r>
      <w:rPr>
        <w:rFonts w:ascii="Consolas" w:hAnsi="Consolas"/>
        <w:color w:val="141414"/>
        <w:sz w:val="18"/>
        <w:szCs w:val="18"/>
        <w:shd w:val="clear" w:color="auto" w:fill="FCFCFC"/>
      </w:rPr>
      <w:t>BRD  |</w:t>
    </w:r>
    <w:proofErr w:type="gramEnd"/>
    <w:r>
      <w:rPr>
        <w:rFonts w:ascii="Consolas" w:hAnsi="Consolas"/>
        <w:color w:val="141414"/>
        <w:sz w:val="18"/>
        <w:szCs w:val="18"/>
        <w:shd w:val="clear" w:color="auto" w:fill="FCFCFC"/>
      </w:rPr>
      <w:t xml:space="preserve"> Marriage Registration Module</w:t>
    </w:r>
  </w:p>
  <w:p w:rsidR="00EE31B5" w:rsidRDefault="00EE31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Marriage Registration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353A09"/>
    <w:multiLevelType w:val="hybridMultilevel"/>
    <w:tmpl w:val="D1485B5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15:restartNumberingAfterBreak="0">
    <w:nsid w:val="0391CD1C"/>
    <w:multiLevelType w:val="hybridMultilevel"/>
    <w:tmpl w:val="011629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56B7DE7"/>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0700334E"/>
    <w:multiLevelType w:val="hybridMultilevel"/>
    <w:tmpl w:val="8FF2DFF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F795640"/>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1CE07DF4"/>
    <w:multiLevelType w:val="hybridMultilevel"/>
    <w:tmpl w:val="4724AD1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33F6142C"/>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3EA04D3A"/>
    <w:multiLevelType w:val="hybridMultilevel"/>
    <w:tmpl w:val="A412DF66"/>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6"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406071C4"/>
    <w:multiLevelType w:val="hybridMultilevel"/>
    <w:tmpl w:val="284427A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8" w15:restartNumberingAfterBreak="0">
    <w:nsid w:val="40681162"/>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505B70CC"/>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1626FAA"/>
    <w:multiLevelType w:val="hybridMultilevel"/>
    <w:tmpl w:val="3634C6A8"/>
    <w:lvl w:ilvl="0" w:tplc="4009000F">
      <w:start w:val="1"/>
      <w:numFmt w:val="decimal"/>
      <w:lvlText w:val="%1."/>
      <w:lvlJc w:val="left"/>
      <w:pPr>
        <w:ind w:left="720" w:hanging="360"/>
      </w:pPr>
      <w:rPr>
        <w:rFonts w:hint="default"/>
      </w:rPr>
    </w:lvl>
    <w:lvl w:ilvl="1" w:tplc="4009001B">
      <w:start w:val="1"/>
      <w:numFmt w:val="lowerRoman"/>
      <w:lvlText w:val="%2."/>
      <w:lvlJc w:val="righ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B9740D"/>
    <w:multiLevelType w:val="hybridMultilevel"/>
    <w:tmpl w:val="773480D8"/>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56ED10A7"/>
    <w:multiLevelType w:val="hybridMultilevel"/>
    <w:tmpl w:val="FC04DA1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57786666"/>
    <w:multiLevelType w:val="hybridMultilevel"/>
    <w:tmpl w:val="716482F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57CD272F"/>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5B756DA6"/>
    <w:multiLevelType w:val="hybridMultilevel"/>
    <w:tmpl w:val="6FEC378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6" w15:restartNumberingAfterBreak="0">
    <w:nsid w:val="5BF50A47"/>
    <w:multiLevelType w:val="hybridMultilevel"/>
    <w:tmpl w:val="D86E9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E610C47"/>
    <w:multiLevelType w:val="hybridMultilevel"/>
    <w:tmpl w:val="C56C3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6D33F9"/>
    <w:multiLevelType w:val="hybridMultilevel"/>
    <w:tmpl w:val="1DCC626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9" w15:restartNumberingAfterBreak="0">
    <w:nsid w:val="6B817F53"/>
    <w:multiLevelType w:val="hybridMultilevel"/>
    <w:tmpl w:val="BA6E994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6C0677B8"/>
    <w:multiLevelType w:val="hybridMultilevel"/>
    <w:tmpl w:val="56F8D12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74B5174B"/>
    <w:multiLevelType w:val="hybridMultilevel"/>
    <w:tmpl w:val="E0665314"/>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2" w15:restartNumberingAfterBreak="0">
    <w:nsid w:val="75A804DD"/>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76E335B2"/>
    <w:multiLevelType w:val="hybridMultilevel"/>
    <w:tmpl w:val="467EC682"/>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15:restartNumberingAfterBreak="0">
    <w:nsid w:val="7A000064"/>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7A00006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6" w15:restartNumberingAfterBreak="0">
    <w:nsid w:val="7A000066"/>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7" w15:restartNumberingAfterBreak="0">
    <w:nsid w:val="7A000067"/>
    <w:multiLevelType w:val="singleLevel"/>
    <w:tmpl w:val="47C4B64C"/>
    <w:lvl w:ilvl="0">
      <w:start w:val="1"/>
      <w:numFmt w:val="decimal"/>
      <w:lvlText w:val="%1."/>
      <w:lvlJc w:val="left"/>
      <w:pPr>
        <w:tabs>
          <w:tab w:val="num" w:pos="360"/>
        </w:tabs>
        <w:ind w:left="36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0"/>
  </w:num>
  <w:num w:numId="8">
    <w:abstractNumId w:val="4"/>
    <w:lvlOverride w:ilvl="0">
      <w:startOverride w:val="1"/>
    </w:lvlOverride>
  </w:num>
  <w:num w:numId="9">
    <w:abstractNumId w:val="26"/>
  </w:num>
  <w:num w:numId="10">
    <w:abstractNumId w:val="12"/>
  </w:num>
  <w:num w:numId="11">
    <w:abstractNumId w:val="13"/>
  </w:num>
  <w:num w:numId="12">
    <w:abstractNumId w:val="6"/>
  </w:num>
  <w:num w:numId="13">
    <w:abstractNumId w:val="18"/>
  </w:num>
  <w:num w:numId="14">
    <w:abstractNumId w:val="25"/>
  </w:num>
  <w:num w:numId="15">
    <w:abstractNumId w:val="28"/>
  </w:num>
  <w:num w:numId="16">
    <w:abstractNumId w:val="17"/>
  </w:num>
  <w:num w:numId="17">
    <w:abstractNumId w:val="8"/>
  </w:num>
  <w:num w:numId="18">
    <w:abstractNumId w:val="16"/>
  </w:num>
  <w:num w:numId="19">
    <w:abstractNumId w:val="22"/>
  </w:num>
  <w:num w:numId="20">
    <w:abstractNumId w:val="31"/>
  </w:num>
  <w:num w:numId="21">
    <w:abstractNumId w:val="23"/>
  </w:num>
  <w:num w:numId="22">
    <w:abstractNumId w:val="15"/>
  </w:num>
  <w:num w:numId="23">
    <w:abstractNumId w:val="32"/>
  </w:num>
  <w:num w:numId="24">
    <w:abstractNumId w:val="9"/>
  </w:num>
  <w:num w:numId="25">
    <w:abstractNumId w:val="27"/>
  </w:num>
  <w:num w:numId="26">
    <w:abstractNumId w:val="30"/>
  </w:num>
  <w:num w:numId="27">
    <w:abstractNumId w:val="34"/>
  </w:num>
  <w:num w:numId="28">
    <w:abstractNumId w:val="35"/>
  </w:num>
  <w:num w:numId="29">
    <w:abstractNumId w:val="36"/>
  </w:num>
  <w:num w:numId="30">
    <w:abstractNumId w:val="7"/>
  </w:num>
  <w:num w:numId="31">
    <w:abstractNumId w:val="37"/>
  </w:num>
  <w:num w:numId="32">
    <w:abstractNumId w:val="29"/>
  </w:num>
  <w:num w:numId="33">
    <w:abstractNumId w:val="33"/>
  </w:num>
  <w:num w:numId="34">
    <w:abstractNumId w:val="11"/>
  </w:num>
  <w:num w:numId="35">
    <w:abstractNumId w:val="19"/>
  </w:num>
  <w:num w:numId="36">
    <w:abstractNumId w:val="21"/>
  </w:num>
  <w:num w:numId="37">
    <w:abstractNumId w:val="10"/>
  </w:num>
  <w:num w:numId="38">
    <w:abstractNumId w:val="14"/>
  </w:num>
  <w:num w:numId="39">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85104"/>
    <w:rsid w:val="00097A4D"/>
    <w:rsid w:val="000A13D6"/>
    <w:rsid w:val="000A2F07"/>
    <w:rsid w:val="000A3738"/>
    <w:rsid w:val="000B0387"/>
    <w:rsid w:val="000C3008"/>
    <w:rsid w:val="000C4C1C"/>
    <w:rsid w:val="000D1675"/>
    <w:rsid w:val="000F3900"/>
    <w:rsid w:val="000F4AE5"/>
    <w:rsid w:val="000F6ECD"/>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0062"/>
    <w:rsid w:val="001A56F1"/>
    <w:rsid w:val="001B2E5F"/>
    <w:rsid w:val="001B3E7E"/>
    <w:rsid w:val="001B7AC1"/>
    <w:rsid w:val="001C0ED4"/>
    <w:rsid w:val="001C7799"/>
    <w:rsid w:val="001E4809"/>
    <w:rsid w:val="001F3DE7"/>
    <w:rsid w:val="001F4927"/>
    <w:rsid w:val="001F5171"/>
    <w:rsid w:val="001F6EDB"/>
    <w:rsid w:val="00202473"/>
    <w:rsid w:val="00207E2D"/>
    <w:rsid w:val="00213136"/>
    <w:rsid w:val="002136F9"/>
    <w:rsid w:val="00214834"/>
    <w:rsid w:val="00215FC7"/>
    <w:rsid w:val="002250E5"/>
    <w:rsid w:val="00226DE8"/>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D4452"/>
    <w:rsid w:val="002F0D25"/>
    <w:rsid w:val="002F6611"/>
    <w:rsid w:val="00304B23"/>
    <w:rsid w:val="00305783"/>
    <w:rsid w:val="0031501D"/>
    <w:rsid w:val="003159F1"/>
    <w:rsid w:val="00315FA2"/>
    <w:rsid w:val="0032417E"/>
    <w:rsid w:val="003268E4"/>
    <w:rsid w:val="00326F90"/>
    <w:rsid w:val="0033466E"/>
    <w:rsid w:val="00336981"/>
    <w:rsid w:val="00346729"/>
    <w:rsid w:val="00352AD2"/>
    <w:rsid w:val="00352DE6"/>
    <w:rsid w:val="00356CC3"/>
    <w:rsid w:val="003663E0"/>
    <w:rsid w:val="00367D80"/>
    <w:rsid w:val="0037002E"/>
    <w:rsid w:val="00396DB5"/>
    <w:rsid w:val="003A4A71"/>
    <w:rsid w:val="003C0554"/>
    <w:rsid w:val="003C2B34"/>
    <w:rsid w:val="003C4E71"/>
    <w:rsid w:val="003D4B70"/>
    <w:rsid w:val="003E3443"/>
    <w:rsid w:val="003E386B"/>
    <w:rsid w:val="003F6F83"/>
    <w:rsid w:val="00404ECA"/>
    <w:rsid w:val="0041310D"/>
    <w:rsid w:val="0043320B"/>
    <w:rsid w:val="00436EEA"/>
    <w:rsid w:val="00450BD5"/>
    <w:rsid w:val="004730BE"/>
    <w:rsid w:val="00477896"/>
    <w:rsid w:val="004A35BA"/>
    <w:rsid w:val="004A450D"/>
    <w:rsid w:val="004A6171"/>
    <w:rsid w:val="004A7E2B"/>
    <w:rsid w:val="004B55D6"/>
    <w:rsid w:val="004B5D68"/>
    <w:rsid w:val="004C047E"/>
    <w:rsid w:val="004C26D1"/>
    <w:rsid w:val="004C5ECF"/>
    <w:rsid w:val="004D1876"/>
    <w:rsid w:val="004D4CBC"/>
    <w:rsid w:val="004E78D9"/>
    <w:rsid w:val="004F225B"/>
    <w:rsid w:val="004F7762"/>
    <w:rsid w:val="00500F9C"/>
    <w:rsid w:val="005046C5"/>
    <w:rsid w:val="005075B3"/>
    <w:rsid w:val="00512F1F"/>
    <w:rsid w:val="0051719B"/>
    <w:rsid w:val="00524479"/>
    <w:rsid w:val="00525555"/>
    <w:rsid w:val="005262B6"/>
    <w:rsid w:val="005362D1"/>
    <w:rsid w:val="00542F95"/>
    <w:rsid w:val="00544E81"/>
    <w:rsid w:val="00551E20"/>
    <w:rsid w:val="0055386E"/>
    <w:rsid w:val="0055655E"/>
    <w:rsid w:val="00560588"/>
    <w:rsid w:val="005741B3"/>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07256"/>
    <w:rsid w:val="006128CA"/>
    <w:rsid w:val="006158FC"/>
    <w:rsid w:val="006246FB"/>
    <w:rsid w:val="00633686"/>
    <w:rsid w:val="006415BE"/>
    <w:rsid w:val="00641AED"/>
    <w:rsid w:val="006421CD"/>
    <w:rsid w:val="006443B4"/>
    <w:rsid w:val="00672484"/>
    <w:rsid w:val="006825D3"/>
    <w:rsid w:val="00682804"/>
    <w:rsid w:val="00686CCF"/>
    <w:rsid w:val="00693289"/>
    <w:rsid w:val="00693DD9"/>
    <w:rsid w:val="00695680"/>
    <w:rsid w:val="00695753"/>
    <w:rsid w:val="00695A72"/>
    <w:rsid w:val="006A19E2"/>
    <w:rsid w:val="006A59C3"/>
    <w:rsid w:val="006B7CE7"/>
    <w:rsid w:val="006C6686"/>
    <w:rsid w:val="006D127D"/>
    <w:rsid w:val="006D3BF0"/>
    <w:rsid w:val="006D4915"/>
    <w:rsid w:val="006E17A5"/>
    <w:rsid w:val="006E5FD8"/>
    <w:rsid w:val="006F18A6"/>
    <w:rsid w:val="00711C14"/>
    <w:rsid w:val="007139B1"/>
    <w:rsid w:val="00720474"/>
    <w:rsid w:val="007253CF"/>
    <w:rsid w:val="00734FA1"/>
    <w:rsid w:val="007353BC"/>
    <w:rsid w:val="00737673"/>
    <w:rsid w:val="007400BE"/>
    <w:rsid w:val="00741446"/>
    <w:rsid w:val="00741A1D"/>
    <w:rsid w:val="00742BFE"/>
    <w:rsid w:val="00743B41"/>
    <w:rsid w:val="00746615"/>
    <w:rsid w:val="00754CC4"/>
    <w:rsid w:val="00766C0B"/>
    <w:rsid w:val="00767B9D"/>
    <w:rsid w:val="00782449"/>
    <w:rsid w:val="0078296D"/>
    <w:rsid w:val="00783832"/>
    <w:rsid w:val="007936FF"/>
    <w:rsid w:val="007A0EBA"/>
    <w:rsid w:val="007A753B"/>
    <w:rsid w:val="007B40D1"/>
    <w:rsid w:val="007B533F"/>
    <w:rsid w:val="007B55A2"/>
    <w:rsid w:val="007C022D"/>
    <w:rsid w:val="007C10A2"/>
    <w:rsid w:val="007C77A2"/>
    <w:rsid w:val="007E249F"/>
    <w:rsid w:val="007F1085"/>
    <w:rsid w:val="007F1756"/>
    <w:rsid w:val="007F1918"/>
    <w:rsid w:val="007F3C00"/>
    <w:rsid w:val="007F4451"/>
    <w:rsid w:val="008042BB"/>
    <w:rsid w:val="00804493"/>
    <w:rsid w:val="008065E1"/>
    <w:rsid w:val="00814FC0"/>
    <w:rsid w:val="00830BDB"/>
    <w:rsid w:val="00835173"/>
    <w:rsid w:val="00842802"/>
    <w:rsid w:val="00844CC9"/>
    <w:rsid w:val="0085204D"/>
    <w:rsid w:val="00855383"/>
    <w:rsid w:val="008660B7"/>
    <w:rsid w:val="00866CB8"/>
    <w:rsid w:val="008714A9"/>
    <w:rsid w:val="00872E1C"/>
    <w:rsid w:val="0087466E"/>
    <w:rsid w:val="00877E32"/>
    <w:rsid w:val="00882A5C"/>
    <w:rsid w:val="00886112"/>
    <w:rsid w:val="0088777F"/>
    <w:rsid w:val="0089500F"/>
    <w:rsid w:val="008A18CF"/>
    <w:rsid w:val="008A3700"/>
    <w:rsid w:val="008A6EC9"/>
    <w:rsid w:val="008A7495"/>
    <w:rsid w:val="008A7A2C"/>
    <w:rsid w:val="008B3873"/>
    <w:rsid w:val="008B4C97"/>
    <w:rsid w:val="008C12F3"/>
    <w:rsid w:val="008C2BF9"/>
    <w:rsid w:val="008C5482"/>
    <w:rsid w:val="008D02F2"/>
    <w:rsid w:val="008D28D9"/>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300D"/>
    <w:rsid w:val="00944D4C"/>
    <w:rsid w:val="00957DFA"/>
    <w:rsid w:val="0096009B"/>
    <w:rsid w:val="00975310"/>
    <w:rsid w:val="00977E74"/>
    <w:rsid w:val="00997289"/>
    <w:rsid w:val="009B0783"/>
    <w:rsid w:val="009C60A8"/>
    <w:rsid w:val="009D35E7"/>
    <w:rsid w:val="009D4B2D"/>
    <w:rsid w:val="009E11D7"/>
    <w:rsid w:val="009E18B5"/>
    <w:rsid w:val="00A07391"/>
    <w:rsid w:val="00A20351"/>
    <w:rsid w:val="00A20F6B"/>
    <w:rsid w:val="00A27A07"/>
    <w:rsid w:val="00A374F2"/>
    <w:rsid w:val="00A43E58"/>
    <w:rsid w:val="00A71D69"/>
    <w:rsid w:val="00A74EDE"/>
    <w:rsid w:val="00A8198E"/>
    <w:rsid w:val="00A85FC7"/>
    <w:rsid w:val="00A941D4"/>
    <w:rsid w:val="00AA1D8D"/>
    <w:rsid w:val="00AA6891"/>
    <w:rsid w:val="00AA7329"/>
    <w:rsid w:val="00AA74C3"/>
    <w:rsid w:val="00AA79BB"/>
    <w:rsid w:val="00AB7409"/>
    <w:rsid w:val="00AC2CC3"/>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206D"/>
    <w:rsid w:val="00B83266"/>
    <w:rsid w:val="00B86711"/>
    <w:rsid w:val="00BA723E"/>
    <w:rsid w:val="00BC7CA5"/>
    <w:rsid w:val="00BE48F8"/>
    <w:rsid w:val="00BF4083"/>
    <w:rsid w:val="00C0014D"/>
    <w:rsid w:val="00C06CF9"/>
    <w:rsid w:val="00C10054"/>
    <w:rsid w:val="00C1104A"/>
    <w:rsid w:val="00C30976"/>
    <w:rsid w:val="00C33E47"/>
    <w:rsid w:val="00C42783"/>
    <w:rsid w:val="00C5217F"/>
    <w:rsid w:val="00C647A3"/>
    <w:rsid w:val="00C74E33"/>
    <w:rsid w:val="00C83DA2"/>
    <w:rsid w:val="00C91A57"/>
    <w:rsid w:val="00CA0F31"/>
    <w:rsid w:val="00CA5C38"/>
    <w:rsid w:val="00CB0664"/>
    <w:rsid w:val="00CB7A47"/>
    <w:rsid w:val="00CC004E"/>
    <w:rsid w:val="00CD1679"/>
    <w:rsid w:val="00CE2BAA"/>
    <w:rsid w:val="00CE2FA9"/>
    <w:rsid w:val="00CE7EEE"/>
    <w:rsid w:val="00D27473"/>
    <w:rsid w:val="00D43EDD"/>
    <w:rsid w:val="00D46A50"/>
    <w:rsid w:val="00D52BE7"/>
    <w:rsid w:val="00D54108"/>
    <w:rsid w:val="00D63206"/>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6C2F"/>
    <w:rsid w:val="00DF72F3"/>
    <w:rsid w:val="00DF7DD8"/>
    <w:rsid w:val="00E004B9"/>
    <w:rsid w:val="00E015F7"/>
    <w:rsid w:val="00E03357"/>
    <w:rsid w:val="00E04095"/>
    <w:rsid w:val="00E10505"/>
    <w:rsid w:val="00E1220F"/>
    <w:rsid w:val="00E17F0A"/>
    <w:rsid w:val="00E40505"/>
    <w:rsid w:val="00E547A9"/>
    <w:rsid w:val="00E67D5B"/>
    <w:rsid w:val="00E73930"/>
    <w:rsid w:val="00E857A9"/>
    <w:rsid w:val="00E91FC6"/>
    <w:rsid w:val="00E92C33"/>
    <w:rsid w:val="00E9380A"/>
    <w:rsid w:val="00E95DE9"/>
    <w:rsid w:val="00E977D8"/>
    <w:rsid w:val="00EA084B"/>
    <w:rsid w:val="00EA1636"/>
    <w:rsid w:val="00EA26D7"/>
    <w:rsid w:val="00EB4F78"/>
    <w:rsid w:val="00EB6BD7"/>
    <w:rsid w:val="00EC73E9"/>
    <w:rsid w:val="00ED3618"/>
    <w:rsid w:val="00EE31B5"/>
    <w:rsid w:val="00EF4049"/>
    <w:rsid w:val="00F123AE"/>
    <w:rsid w:val="00F16807"/>
    <w:rsid w:val="00F3259D"/>
    <w:rsid w:val="00F35342"/>
    <w:rsid w:val="00F3777C"/>
    <w:rsid w:val="00F43103"/>
    <w:rsid w:val="00F55ADD"/>
    <w:rsid w:val="00F5621C"/>
    <w:rsid w:val="00F612FF"/>
    <w:rsid w:val="00F6236C"/>
    <w:rsid w:val="00F70EA4"/>
    <w:rsid w:val="00F850EC"/>
    <w:rsid w:val="00F86165"/>
    <w:rsid w:val="00F90C8A"/>
    <w:rsid w:val="00F936A7"/>
    <w:rsid w:val="00F94C2E"/>
    <w:rsid w:val="00F95ACF"/>
    <w:rsid w:val="00F96E2B"/>
    <w:rsid w:val="00F976DB"/>
    <w:rsid w:val="00FA2098"/>
    <w:rsid w:val="00FA2A6C"/>
    <w:rsid w:val="00FA3DA8"/>
    <w:rsid w:val="00FB10CB"/>
    <w:rsid w:val="00FB504A"/>
    <w:rsid w:val="00FC22E4"/>
    <w:rsid w:val="00FC3856"/>
    <w:rsid w:val="00FC693F"/>
    <w:rsid w:val="00FD4CF6"/>
    <w:rsid w:val="00FD643C"/>
    <w:rsid w:val="00FE0CE1"/>
    <w:rsid w:val="00FE3C94"/>
    <w:rsid w:val="00FE4669"/>
    <w:rsid w:val="00FF085F"/>
    <w:rsid w:val="00FF5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251CE"/>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F3777C"/>
    <w:pPr>
      <w:spacing w:after="100"/>
    </w:pPr>
  </w:style>
  <w:style w:type="paragraph" w:styleId="TOC2">
    <w:name w:val="toc 2"/>
    <w:basedOn w:val="Normal"/>
    <w:next w:val="Normal"/>
    <w:autoRedefine/>
    <w:uiPriority w:val="39"/>
    <w:unhideWhenUsed/>
    <w:rsid w:val="00F3777C"/>
    <w:pPr>
      <w:spacing w:after="100"/>
      <w:ind w:left="210"/>
    </w:pPr>
  </w:style>
  <w:style w:type="paragraph" w:styleId="TOC3">
    <w:name w:val="toc 3"/>
    <w:basedOn w:val="Normal"/>
    <w:next w:val="Normal"/>
    <w:autoRedefine/>
    <w:uiPriority w:val="39"/>
    <w:unhideWhenUsed/>
    <w:rsid w:val="00F3777C"/>
    <w:pPr>
      <w:spacing w:after="100"/>
      <w:ind w:left="420"/>
    </w:pPr>
  </w:style>
  <w:style w:type="character" w:styleId="Hyperlink">
    <w:name w:val="Hyperlink"/>
    <w:basedOn w:val="DefaultParagraphFont"/>
    <w:uiPriority w:val="99"/>
    <w:unhideWhenUsed/>
    <w:rsid w:val="00F37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235894019">
      <w:bodyDiv w:val="1"/>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900404582">
      <w:bodyDiv w:val="1"/>
      <w:marLeft w:val="0"/>
      <w:marRight w:val="0"/>
      <w:marTop w:val="0"/>
      <w:marBottom w:val="0"/>
      <w:divBdr>
        <w:top w:val="none" w:sz="0" w:space="0" w:color="auto"/>
        <w:left w:val="none" w:sz="0" w:space="0" w:color="auto"/>
        <w:bottom w:val="none" w:sz="0" w:space="0" w:color="auto"/>
        <w:right w:val="none" w:sz="0" w:space="0" w:color="auto"/>
      </w:divBdr>
    </w:div>
    <w:div w:id="1037967102">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A39E76-472D-4D4C-873F-B55B663B9A3A}">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746</TotalTime>
  <Pages>1</Pages>
  <Words>27059</Words>
  <Characters>154239</Characters>
  <Application>Microsoft Office Word</Application>
  <DocSecurity>0</DocSecurity>
  <Lines>1285</Lines>
  <Paragraphs>361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232</cp:revision>
  <cp:lastPrinted>2026-09-01T13:14:00Z</cp:lastPrinted>
  <dcterms:created xsi:type="dcterms:W3CDTF">2026-08-24T14:31:00Z</dcterms:created>
  <dcterms:modified xsi:type="dcterms:W3CDTF">2026-09-09T09:52:00Z</dcterms:modified>
  <cp:category/>
</cp:coreProperties>
</file>