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5"/>
        </w:numPr>
        <w:ind w:left="432" w:hanging="43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03">
      <w:pPr>
        <w:ind w:left="43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Documentar as lições aprendidas no projeto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Gestão da jornada dos projetos de pesquisas no IFPE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modo a aperfeiçoar os processos e evitar que os erros e problemas encontrados se repitam em futuros projetos.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5"/>
        </w:numPr>
        <w:ind w:left="432" w:hanging="432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Planejado x Realizado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2.1 Os objetivos foram atingidos?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Sim, o escopo do projeto foi totalmente atendido e respeitado ao longo de sua execução. A equipe dedicou tempo no início do planejamento para compreender e dominar o escopo e sua área de abrangência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2.2 Projeto foi entregue dentro do prazo?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Sim, o projeto foi concluído dentro do prazo estabelecido, cumprindo as datas previstas para a entrega dos artefatos solicitados. Além disso, a equipe participou pontualmente das apresentações iniciais e intermediárias do projeto, como o Kickoff, 1º e 2º Status Report.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2.3 No orçamento? 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Sim, o projeto foi concluído dentro do orçamento previamente definido, utilizando os recursos financeiros e, principalmente, humanos já planejados, com a alocação das horas previstas para cada artefato e apresentação.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2.4 Atendeu o escopo? 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foi conduzido de acordo com o escopo definido, assegurando que todos os requisitos e objetivos estabelecidos fossem atendidos. A equipe seguiu as diretrizes iniciais, garantindo que as entregas correspondessem às expectativas e necessidades do cliente.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both"/>
        <w:rPr>
          <w:rFonts w:ascii="Arial" w:cs="Arial" w:eastAsia="Arial" w:hAnsi="Arial"/>
          <w:b w:val="1"/>
          <w:color w:val="4f81b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f81bd"/>
          <w:sz w:val="24"/>
          <w:szCs w:val="24"/>
          <w:rtl w:val="0"/>
        </w:rPr>
        <w:t xml:space="preserve">2.5 Os níveis de qualidade foram adequados?</w:t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b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Sim, o projeto manteve os níveis de qualidade adequados, cumprindo também os prazos e custos previamente estabelecidos, conforme mencionado anteriormente. A solução foi desenvolvida visando resolver os problemas identificados da forma mais eficiente, de acordo com a análise da equipe.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both"/>
        <w:rPr>
          <w:rFonts w:ascii="Arial" w:cs="Arial" w:eastAsia="Arial" w:hAnsi="Arial"/>
          <w:b w:val="1"/>
          <w:color w:val="4f81b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f81bd"/>
          <w:sz w:val="24"/>
          <w:szCs w:val="24"/>
          <w:rtl w:val="0"/>
        </w:rPr>
        <w:t xml:space="preserve">2.6 Que riscos se materializaram? O seu tratamento foi adequado?</w:t>
      </w:r>
    </w:p>
    <w:p w:rsidR="00000000" w:rsidDel="00000000" w:rsidP="00000000" w:rsidRDefault="00000000" w:rsidRPr="00000000" w14:paraId="0000001D">
      <w:pPr>
        <w:ind w:firstLine="720"/>
        <w:jc w:val="both"/>
        <w:rPr>
          <w:rFonts w:ascii="Arial" w:cs="Arial" w:eastAsia="Arial" w:hAnsi="Arial"/>
          <w:b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jc w:val="both"/>
        <w:rPr>
          <w:rFonts w:ascii="Arial" w:cs="Arial" w:eastAsia="Arial" w:hAnsi="Arial"/>
          <w:b w:val="1"/>
          <w:color w:val="4f81b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f81bd"/>
          <w:sz w:val="24"/>
          <w:szCs w:val="24"/>
          <w:rtl w:val="0"/>
        </w:rPr>
        <w:t xml:space="preserve">2.7 O plano de alocação da equipe e o plano de qualidade foram adequados?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Arial" w:cs="Arial" w:eastAsia="Arial" w:hAnsi="Arial"/>
          <w:b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Sim, os papéis e responsabilidades foram adequados e mostraram-se efetivos. Cada membro da equipe focou em suas atividades específicas, seja no gerenciamento, nas relações com o cliente ou na produção de artefatos. Além disso, a qualidade foi garantida, pois conseguimos entregar uma solução final que atendeu às expectativas do cliente e possibilitou futuras melhorias.</w:t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5"/>
        </w:numPr>
        <w:ind w:left="432" w:hanging="432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</w:t>
      </w:r>
    </w:p>
    <w:p w:rsidR="00000000" w:rsidDel="00000000" w:rsidP="00000000" w:rsidRDefault="00000000" w:rsidRPr="00000000" w14:paraId="00000025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3.1 Pontos fortes</w:t>
      </w:r>
    </w:p>
    <w:p w:rsidR="00000000" w:rsidDel="00000000" w:rsidP="00000000" w:rsidRDefault="00000000" w:rsidRPr="00000000" w14:paraId="00000027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equipe se empenhou em validar continuamente com os clientes, por meio de encontros síncronos e assíncronos, cada passo e decisão tomada, garantindo que as expectativas do cliente permanecessem como prioridade ao longo do projeto.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equipe buscou realizar reuniões frequentes para manter o alinhamento entre todos, promovendo uma colaboração eficaz e aperfeiçoando o trabalho em equipe.</w:t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equipe demonstrou uma compreensão clara do problema, garantindo que todos estivessem alinhados em relação aos desafios e às necessidades do projeto. Esse entendimento compartilhado permitiu uma colaboração mais eficiente e decisões mais assertivas, facilitando o progresso das soluções propostas.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3.2 Pontos fracos</w:t>
      </w:r>
    </w:p>
    <w:p w:rsidR="00000000" w:rsidDel="00000000" w:rsidP="00000000" w:rsidRDefault="00000000" w:rsidRPr="00000000" w14:paraId="0000002F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equipe teve problemas, principalmente nas etapas finais, para conseguir se reunir todos sincronicamente, principalmente em reuniões com os stakeholders.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equipe enfrentou um problema de gerenciamento de tempo, pois, embora as tarefas não atrasassem, muitas atividades eram finalizadas em cima da hora. Isso evidenciou a necessidade de uma distribuição mais eficiente das atividades e um melhor controle dos prazos, permitindo um fluxo de trabalho mais organizado e menos pressionado, contribuindo para um avanço mais fluido e alinhado do projeto.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equipe enfrentou um problema de comunicação que impactou a colaboração inicial entre os membros. Embora esse problema tenha sido resolvido, sua ocorrência destacou a importância de estabelecer canais de comunicação claros desde o início do projeto, para garantir que todos estejam alinhados e informados sobre o progresso e as decisões tomadas.</w:t>
      </w:r>
    </w:p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5"/>
        </w:numPr>
        <w:ind w:left="432" w:hanging="43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Recomendações a serem adotadas para os próximos projetos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Validação Contínua com Clientes: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prática de validar continuamente com os clientes, por meio de encontros síncronos e assíncronos, é crucial para manter as expectativas do cliente como prioridade. Essa abordagem ajuda a evitar desvios no escopo e a garantir que a solução final atenda às necessidades do cliente.</w:t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Reuniões Frequentes para Alinhamento: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realização de reuniões frequentes entre os membros da equipe promove um ambiente colaborativo e eficaz. Isso é fundamental para garantir que todos estejam cientes das responsabilidades e do progresso do projeto, resultando em uma equipe mais coesa e produtiva.</w:t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Gerenciamento do Tempo das Tarefas: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aprimoramento do gerenciamento do tempo das tarefas é uma área crítica para a eficiência do projeto. A implementação de métodos de priorização e acompanhamento de prazos pode ajudar a melhorar a organização do fluxo de trabalho e a garantir que as atividades sejam concluídas dentro do cronograma, resultando em um progresso mais fluido e alinhado.</w:t>
      </w:r>
    </w:p>
    <w:p w:rsidR="00000000" w:rsidDel="00000000" w:rsidP="00000000" w:rsidRDefault="00000000" w:rsidRPr="00000000" w14:paraId="0000003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Foco em Problemas Específicos: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importância de não tentar resolver todos os problemas de uma vez, mas sim focar em um problema específico. Essa abordagem ajuda a evitar complicações que possam prejudicar o escopo da solução e o andamento do projeto.</w:t>
      </w:r>
    </w:p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75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Aprovações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Marco Antônio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03/10/2024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Marcos Vinicius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03/10/2024</w:t>
            </w:r>
          </w:p>
        </w:tc>
      </w:tr>
    </w:tbl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8041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2739"/>
      <w:gridCol w:w="5302"/>
      <w:tblGridChange w:id="0">
        <w:tblGrid>
          <w:gridCol w:w="2739"/>
          <w:gridCol w:w="530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Licoes Aprendidas.docx</w:t>
          </w:r>
        </w:p>
      </w:tc>
      <w:tc>
        <w:tcPr>
          <w:vAlign w:val="center"/>
        </w:tcPr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PMO Escritório de Projetos</w:t>
          </w:r>
        </w:p>
      </w:tc>
      <w:tc>
        <w:tcPr>
          <w:vAlign w:val="center"/>
        </w:tcPr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hyperlink r:id="rId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http://escritoriodeprojetos.com.br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8217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gridCol w:w="1725"/>
      <w:tblGridChange w:id="0">
        <w:tblGrid>
          <w:gridCol w:w="6492"/>
          <w:gridCol w:w="1725"/>
        </w:tblGrid>
      </w:tblGridChange>
    </w:tblGrid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Lições Aprendidas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3znysh7" w:id="2"/>
          <w:bookmarkEnd w:id="2"/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drawing>
              <wp:inline distB="0" distT="0" distL="0" distR="0">
                <wp:extent cx="1000162" cy="468000"/>
                <wp:effectExtent b="0" l="0" r="0" t="0"/>
                <wp:docPr descr="C:\Users\eduar\Google Drive\PMO do Edu\Portfolio de Projetos\Marketing Digital\Vilmar\logopmo-medio.png" id="4" name="image1.png"/>
                <a:graphic>
                  <a:graphicData uri="http://schemas.openxmlformats.org/drawingml/2006/picture">
                    <pic:pic>
                      <pic:nvPicPr>
                        <pic:cNvPr descr="C:\Users\eduar\Google Drive\PMO do Edu\Portfolio de Projetos\Marketing Digital\Vilmar\logopmo-medio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62" cy="46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Gestão da jornada dos projetos de pesquisas no IFPE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  <w:ind w:left="432" w:hanging="432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576" w:hanging="576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  <w:ind w:left="720" w:hanging="72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B436E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 w:val="1"/>
    <w:rsid w:val="008843C9"/>
    <w:pPr>
      <w:keepNext w:val="1"/>
      <w:keepLines w:val="1"/>
      <w:numPr>
        <w:numId w:val="2"/>
      </w:numPr>
      <w:spacing w:before="12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870A1"/>
    <w:pPr>
      <w:keepNext w:val="1"/>
      <w:keepLines w:val="1"/>
      <w:numPr>
        <w:ilvl w:val="1"/>
        <w:numId w:val="2"/>
      </w:numPr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4B60F1"/>
    <w:pPr>
      <w:keepNext w:val="1"/>
      <w:keepLines w:val="1"/>
      <w:numPr>
        <w:ilvl w:val="2"/>
        <w:numId w:val="2"/>
      </w:numPr>
      <w:spacing w:before="120"/>
      <w:outlineLvl w:val="2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A54A8"/>
    <w:pPr>
      <w:keepNext w:val="1"/>
      <w:keepLines w:val="1"/>
      <w:numPr>
        <w:ilvl w:val="3"/>
        <w:numId w:val="2"/>
      </w:numPr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A54A8"/>
    <w:pPr>
      <w:keepNext w:val="1"/>
      <w:keepLines w:val="1"/>
      <w:numPr>
        <w:ilvl w:val="4"/>
        <w:numId w:val="2"/>
      </w:numPr>
      <w:spacing w:before="40"/>
      <w:outlineLvl w:val="4"/>
    </w:pPr>
    <w:rPr>
      <w:rFonts w:asciiTheme="majorHAnsi" w:cstheme="majorBidi" w:eastAsiaTheme="majorEastAsia" w:hAnsiTheme="majorHAnsi"/>
      <w:color w:val="365f9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A54A8"/>
    <w:pPr>
      <w:keepNext w:val="1"/>
      <w:keepLines w:val="1"/>
      <w:numPr>
        <w:ilvl w:val="5"/>
        <w:numId w:val="2"/>
      </w:numPr>
      <w:spacing w:before="40"/>
      <w:outlineLvl w:val="5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A54A8"/>
    <w:pPr>
      <w:keepNext w:val="1"/>
      <w:keepLines w:val="1"/>
      <w:numPr>
        <w:ilvl w:val="6"/>
        <w:numId w:val="2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A54A8"/>
    <w:pPr>
      <w:keepNext w:val="1"/>
      <w:keepLines w:val="1"/>
      <w:numPr>
        <w:ilvl w:val="7"/>
        <w:numId w:val="2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A54A8"/>
    <w:pPr>
      <w:keepNext w:val="1"/>
      <w:keepLines w:val="1"/>
      <w:numPr>
        <w:ilvl w:val="8"/>
        <w:numId w:val="2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nhideWhenUsed w:val="1"/>
    <w:rsid w:val="005E1593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 w:val="1"/>
    <w:rsid w:val="005E1593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E1593"/>
  </w:style>
  <w:style w:type="paragraph" w:styleId="Descrio" w:customStyle="1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cs="Times New Roman" w:eastAsia="Times"/>
      <w:sz w:val="16"/>
      <w:szCs w:val="20"/>
      <w:lang w:eastAsia="pt-BR" w:val="en-US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cs="Times New Roman" w:eastAsia="Times" w:hAnsi="Times"/>
      <w:sz w:val="20"/>
      <w:szCs w:val="20"/>
      <w:lang w:eastAsia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E1593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E1593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8843C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abela" w:customStyle="1">
    <w:name w:val="Tabela"/>
    <w:basedOn w:val="Normal"/>
    <w:rsid w:val="008843C9"/>
    <w:rPr>
      <w:rFonts w:cs="Times New Roman" w:eastAsia="Times"/>
      <w:szCs w:val="16"/>
      <w:lang w:eastAsia="pt-BR"/>
    </w:rPr>
  </w:style>
  <w:style w:type="character" w:styleId="Heading3Char" w:customStyle="1">
    <w:name w:val="Heading 3 Char"/>
    <w:basedOn w:val="DefaultParagraphFont"/>
    <w:link w:val="Heading3"/>
    <w:uiPriority w:val="9"/>
    <w:rsid w:val="004B60F1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Heading2Char" w:customStyle="1">
    <w:name w:val="Heading 2 Char"/>
    <w:basedOn w:val="DefaultParagraphFont"/>
    <w:link w:val="Heading2"/>
    <w:uiPriority w:val="9"/>
    <w:rsid w:val="003870A1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 w:val="1"/>
    <w:rsid w:val="00023B5E"/>
    <w:rPr>
      <w:color w:val="808080"/>
    </w:rPr>
  </w:style>
  <w:style w:type="character" w:styleId="Hyperlink">
    <w:name w:val="Hyperlink"/>
    <w:basedOn w:val="DefaultParagraphFont"/>
    <w:uiPriority w:val="99"/>
    <w:unhideWhenUsed w:val="1"/>
    <w:rsid w:val="00023B5E"/>
    <w:rPr>
      <w:color w:val="0000ff"/>
      <w:u w:val="single"/>
    </w:rPr>
  </w:style>
  <w:style w:type="paragraph" w:styleId="Comments" w:customStyle="1">
    <w:name w:val="Comments"/>
    <w:basedOn w:val="Descrio"/>
    <w:link w:val="CommentsChar"/>
    <w:qFormat w:val="1"/>
    <w:rsid w:val="00FA5D4C"/>
    <w:rPr>
      <w:rFonts w:asciiTheme="minorHAnsi" w:hAnsiTheme="minorHAnsi"/>
      <w:lang w:val="pt-BR"/>
    </w:rPr>
  </w:style>
  <w:style w:type="character" w:styleId="CommentsChar" w:customStyle="1">
    <w:name w:val="Comments Char"/>
    <w:basedOn w:val="DefaultParagraphFont"/>
    <w:link w:val="Comments"/>
    <w:rsid w:val="00FA5D4C"/>
    <w:rPr>
      <w:rFonts w:cs="Times New Roman" w:eastAsia="Times"/>
      <w:sz w:val="16"/>
      <w:szCs w:val="20"/>
      <w:lang w:eastAsia="pt-BR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A54A8"/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A54A8"/>
    <w:rPr>
      <w:rFonts w:asciiTheme="majorHAnsi" w:cstheme="majorBidi" w:eastAsiaTheme="majorEastAsia" w:hAnsiTheme="majorHAnsi"/>
      <w:color w:val="365f9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A54A8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A54A8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A54A8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A54A8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8A54A8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8A54A8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8A54A8"/>
    <w:pPr>
      <w:spacing w:after="100"/>
      <w:ind w:left="22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I1zUdi+KmotODw05EJr356nzgg==">CgMxLjAyCGguZ2pkZ3hzMgloLjMwajB6bGwyCWguM3pueXNoNzgAciExY3RHU3dMMEx5RUVKMVN3WjlidElSY2E2bVgtWjk4b0Q=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2014-12-16T00:05:00Z</dcterms:created>
  <dc:creator>eduardo@escritoriodeprojetos.com.br</dc:creator>
</cp:coreProperties>
</file>