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1c1d1f"/>
          <w:sz w:val="27"/>
          <w:szCs w:val="27"/>
        </w:rPr>
      </w:pPr>
      <w:r w:rsidDel="00000000" w:rsidR="00000000" w:rsidRPr="00000000">
        <w:rPr>
          <w:b w:val="1"/>
          <w:color w:val="1c1d1f"/>
          <w:sz w:val="27"/>
          <w:szCs w:val="27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Para quem não conhece o Redis, ele é um banco de dados NOSQL (</w:t>
      </w:r>
      <w:r w:rsidDel="00000000" w:rsidR="00000000" w:rsidRPr="00000000">
        <w:rPr>
          <w:i w:val="1"/>
          <w:color w:val="1c1d1f"/>
          <w:sz w:val="27"/>
          <w:szCs w:val="27"/>
          <w:rtl w:val="0"/>
        </w:rPr>
        <w:t xml:space="preserve">Not Only SQL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) que trabalha com o conceito de chave / valor. Graças ao fato de armazenar seus dados em memória, ele é considerado ser extremamente rápido.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Para que você possa ter um melhor entendimento sobre esse assunto, eu irei criar alguns exemplos utilizando o Redis com o Node.js.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Para não precisar instalar o redis no meu computador, eu irei utilizar ele dentro de um contêiner Docker.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1c1d1f"/>
          <w:sz w:val="27"/>
          <w:szCs w:val="27"/>
        </w:rPr>
      </w:pPr>
      <w:r w:rsidDel="00000000" w:rsidR="00000000" w:rsidRPr="00000000">
        <w:rPr>
          <w:b w:val="1"/>
          <w:color w:val="1c1d1f"/>
          <w:sz w:val="27"/>
          <w:szCs w:val="27"/>
          <w:rtl w:val="0"/>
        </w:rPr>
        <w:t xml:space="preserve">Configuração do ambiente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O primeiro passo será baixar a imagem do redis. Para isso, execute o comando abaixo no seu terminal: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docker pull redis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O redis utiliza a porta 6379 como default, você pode alterar ela no momento da criação do seu contêiner, mas como esse é um exemplo simples, eu irei utilizar essa porta mapeada com o meu host. Para isso, execute o comando abaixo no seu terminal: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docker run --name redis13 -p 6379:6379 -d redis redis-server --appendonly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O comando acima irá criar um contêiner chamado redis13. Para os nossos próximos passos eu irei criar um novo projeto Node.js.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1c1d1f"/>
          <w:sz w:val="27"/>
          <w:szCs w:val="27"/>
        </w:rPr>
      </w:pPr>
      <w:r w:rsidDel="00000000" w:rsidR="00000000" w:rsidRPr="00000000">
        <w:rPr>
          <w:b w:val="1"/>
          <w:color w:val="1c1d1f"/>
          <w:sz w:val="27"/>
          <w:szCs w:val="27"/>
          <w:rtl w:val="0"/>
        </w:rPr>
        <w:t xml:space="preserve">Criação do projeto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Escolha um diretório no seu computador, em seguida execute o comando abaixo no seu terminal dentro desse </w:t>
      </w:r>
      <w:r w:rsidDel="00000000" w:rsidR="00000000" w:rsidRPr="00000000">
        <w:rPr>
          <w:b w:val="1"/>
          <w:color w:val="1c1d1f"/>
          <w:sz w:val="27"/>
          <w:szCs w:val="27"/>
          <w:rtl w:val="0"/>
        </w:rPr>
        <w:t xml:space="preserve">diretório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npm init -y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O comando acima irá criar um arquivo chamado</w:t>
      </w:r>
      <w:r w:rsidDel="00000000" w:rsidR="00000000" w:rsidRPr="00000000">
        <w:rPr>
          <w:i w:val="1"/>
          <w:color w:val="1c1d1f"/>
          <w:sz w:val="27"/>
          <w:szCs w:val="27"/>
          <w:rtl w:val="0"/>
        </w:rPr>
        <w:t xml:space="preserve"> package.json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. O próximo passo será baixar o pacote do redis.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i w:val="1"/>
          <w:color w:val="1c1d1f"/>
          <w:sz w:val="27"/>
          <w:szCs w:val="27"/>
        </w:rPr>
      </w:pPr>
      <w:r w:rsidDel="00000000" w:rsidR="00000000" w:rsidRPr="00000000">
        <w:rPr>
          <w:i w:val="1"/>
          <w:color w:val="1c1d1f"/>
          <w:sz w:val="27"/>
          <w:szCs w:val="27"/>
          <w:rtl w:val="0"/>
        </w:rPr>
        <w:t xml:space="preserve">Obs.: Esse comando deve ser executado dentro do diretório que você executou o comando anterior “npm init -y”.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npm install redis --save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Com o projeto criado e o pacote do redis importado no projeto, crie um novo arquivo chamado </w:t>
      </w:r>
      <w:r w:rsidDel="00000000" w:rsidR="00000000" w:rsidRPr="00000000">
        <w:rPr>
          <w:i w:val="1"/>
          <w:color w:val="1c1d1f"/>
          <w:sz w:val="27"/>
          <w:szCs w:val="27"/>
          <w:rtl w:val="0"/>
        </w:rPr>
        <w:t xml:space="preserve">app.js, 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em seguida atualize ele com o seguinte trecho de código: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redis =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'redis'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client = redis.createClient();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client.on(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'connect'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  console.log(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'connected'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Agora execute o comando </w:t>
      </w:r>
      <w:r w:rsidDel="00000000" w:rsidR="00000000" w:rsidRPr="00000000">
        <w:rPr>
          <w:b w:val="1"/>
          <w:i w:val="1"/>
          <w:color w:val="1c1d1f"/>
          <w:sz w:val="27"/>
          <w:szCs w:val="27"/>
          <w:rtl w:val="0"/>
        </w:rPr>
        <w:t xml:space="preserve">node app.js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, caso tudo estiver OK, você irá receber uma mensagem no seu console dizendo que você está conectado.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1c1d1f"/>
          <w:sz w:val="27"/>
          <w:szCs w:val="27"/>
        </w:rPr>
      </w:pPr>
      <w:r w:rsidDel="00000000" w:rsidR="00000000" w:rsidRPr="00000000">
        <w:rPr>
          <w:b w:val="1"/>
          <w:color w:val="1c1d1f"/>
          <w:sz w:val="27"/>
          <w:szCs w:val="27"/>
          <w:rtl w:val="0"/>
        </w:rPr>
        <w:t xml:space="preserve">Armazenando valores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Agora que você já está conectado com o redis através do seu app node, veja abaixo alguns tipos de valores que você pode armazenar nele.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color w:val="1c1d1f"/>
          <w:sz w:val="36"/>
          <w:szCs w:val="36"/>
        </w:rPr>
      </w:pPr>
      <w:bookmarkStart w:colFirst="0" w:colLast="0" w:name="_a7vkved79gok" w:id="0"/>
      <w:bookmarkEnd w:id="0"/>
      <w:r w:rsidDel="00000000" w:rsidR="00000000" w:rsidRPr="00000000">
        <w:rPr>
          <w:color w:val="1c1d1f"/>
          <w:sz w:val="36"/>
          <w:szCs w:val="36"/>
          <w:rtl w:val="0"/>
        </w:rPr>
        <w:t xml:space="preserve">String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O Comando para enviar um valor para o redis é o set.  Abaixo você tem um exemplo de como utilizar ele para armazenar uma string.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'1800'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Agora vamos acessar o cliente do redis dento do contêiner para verificar se o nosso valor foi armazenado corretamente. Para isso, execute o comando abaixo no seu terminal: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docker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-it redis13 redis-cli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Agora para retornar o valor de uma chave armazenada no redis, vamos utilizar  o get + a [key] que nós criamos.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Tendo o exemplo anterior em mente, digite </w:t>
      </w:r>
      <w:r w:rsidDel="00000000" w:rsidR="00000000" w:rsidRPr="00000000">
        <w:rPr>
          <w:b w:val="1"/>
          <w:i w:val="1"/>
          <w:color w:val="1c1d1f"/>
          <w:sz w:val="27"/>
          <w:szCs w:val="27"/>
          <w:rtl w:val="0"/>
        </w:rPr>
        <w:t xml:space="preserve">get total</w:t>
      </w:r>
      <w:r w:rsidDel="00000000" w:rsidR="00000000" w:rsidRPr="00000000">
        <w:rPr>
          <w:i w:val="1"/>
          <w:color w:val="1c1d1f"/>
          <w:sz w:val="27"/>
          <w:szCs w:val="27"/>
          <w:rtl w:val="0"/>
        </w:rPr>
        <w:t xml:space="preserve"> no cliente do redis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. Abaixo você tem uma imagem demonstrando esse passo:</w:t>
      </w:r>
    </w:p>
    <w:p w:rsidR="00000000" w:rsidDel="00000000" w:rsidP="00000000" w:rsidRDefault="00000000" w:rsidRPr="00000000" w14:paraId="0000002F">
      <w:pPr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</w:rPr>
        <w:drawing>
          <wp:inline distB="114300" distT="114300" distL="114300" distR="114300">
            <wp:extent cx="2609850" cy="581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color w:val="1c1d1f"/>
          <w:sz w:val="36"/>
          <w:szCs w:val="36"/>
        </w:rPr>
      </w:pPr>
      <w:bookmarkStart w:colFirst="0" w:colLast="0" w:name="_rbb6q162hwoo" w:id="1"/>
      <w:bookmarkEnd w:id="1"/>
      <w:r w:rsidDel="00000000" w:rsidR="00000000" w:rsidRPr="00000000">
        <w:rPr>
          <w:color w:val="1c1d1f"/>
          <w:sz w:val="36"/>
          <w:szCs w:val="36"/>
          <w:rtl w:val="0"/>
        </w:rPr>
        <w:t xml:space="preserve">Hash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O hash permite você adicionar mais de um valor dentro de uma chave, no exemplo abaixo, eu criei uma chave com o nome languages e adicionei alguns idiomas nela.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client.hmset(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'languages'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'portugues'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'ingles'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'espanhol'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'alemao'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i w:val="1"/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Agora para listar todos os registros inseridos nessa chave, vamos utilizar </w:t>
      </w:r>
      <w:r w:rsidDel="00000000" w:rsidR="00000000" w:rsidRPr="00000000">
        <w:rPr>
          <w:i w:val="1"/>
          <w:color w:val="1c1d1f"/>
          <w:sz w:val="27"/>
          <w:szCs w:val="27"/>
          <w:rtl w:val="0"/>
        </w:rPr>
        <w:t xml:space="preserve">hgetall: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client.hgetall(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'languages'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(err,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    console.log(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Executando o código novamente você irá receber o resultado da imagem abaixo:</w:t>
      </w:r>
    </w:p>
    <w:p w:rsidR="00000000" w:rsidDel="00000000" w:rsidP="00000000" w:rsidRDefault="00000000" w:rsidRPr="00000000" w14:paraId="0000003B">
      <w:pPr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</w:rPr>
        <w:drawing>
          <wp:inline distB="114300" distT="114300" distL="114300" distR="114300">
            <wp:extent cx="4029075" cy="628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color w:val="1c1d1f"/>
          <w:sz w:val="36"/>
          <w:szCs w:val="36"/>
        </w:rPr>
      </w:pPr>
      <w:bookmarkStart w:colFirst="0" w:colLast="0" w:name="_b35t9i66ijdp" w:id="2"/>
      <w:bookmarkEnd w:id="2"/>
      <w:r w:rsidDel="00000000" w:rsidR="00000000" w:rsidRPr="00000000">
        <w:rPr>
          <w:color w:val="1c1d1f"/>
          <w:sz w:val="36"/>
          <w:szCs w:val="36"/>
          <w:rtl w:val="0"/>
        </w:rPr>
        <w:t xml:space="preserve">Lists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O Redis também nos permite armazenar uma lista de dados. Para ficar mais claro, vamos a mais um abaixo: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client.rpush([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'frameworks'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'angular'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'vue'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(err, reply) {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console.log(reply);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O exemplo acima irá criar uma lista chamada frameworks com 3 registros. Agora para retornar esses valores, nós podemos utilizar o lrange. Veja abaixo um exemplo demonstrando esse passo: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client.lrange(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'frameworks'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0, -1,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(err, reply) {console.log(reply);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Resultado: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</w:rPr>
        <w:drawing>
          <wp:inline distB="114300" distT="114300" distL="114300" distR="114300">
            <wp:extent cx="3667125" cy="723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color w:val="1c1d1f"/>
          <w:sz w:val="36"/>
          <w:szCs w:val="36"/>
        </w:rPr>
      </w:pPr>
      <w:bookmarkStart w:colFirst="0" w:colLast="0" w:name="_ez15oa9mbcs7" w:id="3"/>
      <w:bookmarkEnd w:id="3"/>
      <w:r w:rsidDel="00000000" w:rsidR="00000000" w:rsidRPr="00000000">
        <w:rPr>
          <w:color w:val="1c1d1f"/>
          <w:sz w:val="36"/>
          <w:szCs w:val="36"/>
          <w:rtl w:val="0"/>
        </w:rPr>
        <w:t xml:space="preserve">Sets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Ainda falando sobre listas, nós podemos utilizar o set para inserir uma lista no nosso banco de dados, a diferença do set para list do exemplo anterior, é que ele não permite duplicar um registro. Veja abaixo um exemplo: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client.sadd([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'tags'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'angularjs'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'angularjs'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'backbonejs'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'emberjs'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(err, reply) {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 console.log(reply);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Agora para resgatar os dados do set e validar se ele inseriu um registro duplicado, você pode utilizar o </w:t>
      </w:r>
      <w:r w:rsidDel="00000000" w:rsidR="00000000" w:rsidRPr="00000000">
        <w:rPr>
          <w:b w:val="1"/>
          <w:i w:val="1"/>
          <w:color w:val="1c1d1f"/>
          <w:sz w:val="27"/>
          <w:szCs w:val="27"/>
          <w:rtl w:val="0"/>
        </w:rPr>
        <w:t xml:space="preserve">smembers. 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Veja abaixo um exemplo demonstrando esse passo: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client.smembers(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'tags'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(err, reply) {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console.log(reply);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Note que ele retornou a nossa lista sem duplicar o valor "angularjs"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Resultado: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</w:rPr>
        <w:drawing>
          <wp:inline distB="114300" distT="114300" distL="114300" distR="114300">
            <wp:extent cx="3609975" cy="34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color w:val="1c1d1f"/>
          <w:sz w:val="36"/>
          <w:szCs w:val="36"/>
        </w:rPr>
      </w:pPr>
      <w:bookmarkStart w:colFirst="0" w:colLast="0" w:name="_55co916fjvj8" w:id="4"/>
      <w:bookmarkEnd w:id="4"/>
      <w:r w:rsidDel="00000000" w:rsidR="00000000" w:rsidRPr="00000000">
        <w:rPr>
          <w:color w:val="1c1d1f"/>
          <w:sz w:val="36"/>
          <w:szCs w:val="36"/>
          <w:rtl w:val="0"/>
        </w:rPr>
        <w:t xml:space="preserve">Del e Expire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Em alguns momentos você vai precisar deletar ou expirar o valor de uma chave. Para isso, o redis permite utilizar o </w:t>
      </w:r>
      <w:r w:rsidDel="00000000" w:rsidR="00000000" w:rsidRPr="00000000">
        <w:rPr>
          <w:b w:val="1"/>
          <w:color w:val="1c1d1f"/>
          <w:sz w:val="27"/>
          <w:szCs w:val="27"/>
          <w:rtl w:val="0"/>
        </w:rPr>
        <w:t xml:space="preserve">del 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e o </w:t>
      </w:r>
      <w:r w:rsidDel="00000000" w:rsidR="00000000" w:rsidRPr="00000000">
        <w:rPr>
          <w:b w:val="1"/>
          <w:color w:val="1c1d1f"/>
          <w:sz w:val="27"/>
          <w:szCs w:val="27"/>
          <w:rtl w:val="0"/>
        </w:rPr>
        <w:t xml:space="preserve">expire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. Veja abaixo dois exemplos demonstrando a utilização deles.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1c1d1f"/>
          <w:sz w:val="27"/>
          <w:szCs w:val="27"/>
        </w:rPr>
      </w:pPr>
      <w:r w:rsidDel="00000000" w:rsidR="00000000" w:rsidRPr="00000000">
        <w:rPr>
          <w:b w:val="1"/>
          <w:color w:val="1c1d1f"/>
          <w:sz w:val="27"/>
          <w:szCs w:val="27"/>
          <w:rtl w:val="0"/>
        </w:rPr>
        <w:t xml:space="preserve">Expire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Para demonstrar o expire eu irei utilizar o primeiro exemplo do artigo com uma string.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Abaixo você tem um exemplo demonstrando como expirar a nossa chave </w:t>
      </w:r>
      <w:r w:rsidDel="00000000" w:rsidR="00000000" w:rsidRPr="00000000">
        <w:rPr>
          <w:i w:val="1"/>
          <w:color w:val="1c1d1f"/>
          <w:sz w:val="27"/>
          <w:szCs w:val="27"/>
          <w:rtl w:val="0"/>
        </w:rPr>
        <w:t xml:space="preserve">total 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depois de 10 segundos: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'1800'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client.expire(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'total'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10);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Para validar esse passo, execute novamente </w:t>
      </w:r>
      <w:r w:rsidDel="00000000" w:rsidR="00000000" w:rsidRPr="00000000">
        <w:rPr>
          <w:i w:val="1"/>
          <w:color w:val="1c1d1f"/>
          <w:sz w:val="27"/>
          <w:szCs w:val="27"/>
          <w:rtl w:val="0"/>
        </w:rPr>
        <w:t xml:space="preserve">node app.js</w:t>
      </w:r>
      <w:r w:rsidDel="00000000" w:rsidR="00000000" w:rsidRPr="00000000">
        <w:rPr>
          <w:color w:val="1c1d1f"/>
          <w:sz w:val="27"/>
          <w:szCs w:val="27"/>
          <w:rtl w:val="0"/>
        </w:rPr>
        <w:t xml:space="preserve">, em seguida conecte novamente no seu redis-cli e execute o comando abaixo: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127.0.0.1:6379&gt;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total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Note que depois de 10 segundos você irá receber o resultado abaixo: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</w:rPr>
        <w:drawing>
          <wp:inline distB="114300" distT="114300" distL="114300" distR="114300">
            <wp:extent cx="2705100" cy="1685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b w:val="1"/>
          <w:color w:val="1c1d1f"/>
          <w:sz w:val="27"/>
          <w:szCs w:val="27"/>
        </w:rPr>
      </w:pPr>
      <w:r w:rsidDel="00000000" w:rsidR="00000000" w:rsidRPr="00000000">
        <w:rPr>
          <w:b w:val="1"/>
          <w:color w:val="1c1d1f"/>
          <w:sz w:val="27"/>
          <w:szCs w:val="27"/>
          <w:rtl w:val="0"/>
        </w:rPr>
        <w:t xml:space="preserve">Del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Por fim o del remove o registro no momento que você executa ele. Veja abaixo um exemplo utilizando a chave frameworks.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client.rpush([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'frameworks'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'angular'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'vue'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(err, reply) {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console.log(reply);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'frameworks'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(err, reply) {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  console.log(reply);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client.smembers(</w:t>
      </w:r>
      <w:r w:rsidDel="00000000" w:rsidR="00000000" w:rsidRPr="00000000">
        <w:rPr>
          <w:rFonts w:ascii="Courier New" w:cs="Courier New" w:eastAsia="Courier New" w:hAnsi="Courier New"/>
          <w:color w:val="2d907f"/>
          <w:sz w:val="18"/>
          <w:szCs w:val="18"/>
          <w:rtl w:val="0"/>
        </w:rPr>
        <w:t xml:space="preserve">'tags'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(err, reply) {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console.log(reply);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  <w:rtl w:val="0"/>
        </w:rPr>
        <w:t xml:space="preserve">Abaixo você tem uma imagem demonstrando o resultado desse passo: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1c1d1f"/>
          <w:sz w:val="27"/>
          <w:szCs w:val="27"/>
        </w:rPr>
      </w:pPr>
      <w:r w:rsidDel="00000000" w:rsidR="00000000" w:rsidRPr="00000000">
        <w:rPr>
          <w:color w:val="1c1d1f"/>
          <w:sz w:val="27"/>
          <w:szCs w:val="27"/>
        </w:rPr>
        <w:drawing>
          <wp:inline distB="114300" distT="114300" distL="114300" distR="114300">
            <wp:extent cx="3810000" cy="942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e414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