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wjISQL Main Screen Test Plan</w:t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Change History</w:t>
      </w:r>
    </w:p>
    <w:tbl>
      <w:tblPr>
        <w:tblW w:w="9637" w:type="dxa"/>
        <w:jc w:val="left"/>
        <w:tblInd w:w="5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756"/>
        <w:gridCol w:w="1551"/>
        <w:gridCol w:w="1640"/>
        <w:gridCol w:w="1639"/>
        <w:gridCol w:w="4051"/>
      </w:tblGrid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SNO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Version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Date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By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Description</w:t>
            </w:r>
          </w:p>
        </w:tc>
      </w:tr>
      <w:tr>
        <w:trPr/>
        <w:tc>
          <w:tcPr>
            <w:tcW w:w="75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5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6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2016-12-20</w:t>
            </w:r>
          </w:p>
        </w:tc>
        <w:tc>
          <w:tcPr>
            <w:tcW w:w="163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center"/>
              <w:rPr/>
            </w:pPr>
            <w:r>
              <w:rPr/>
              <w:t>Mvsagar</w:t>
            </w:r>
          </w:p>
        </w:tc>
        <w:tc>
          <w:tcPr>
            <w:tcW w:w="405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jc w:val="left"/>
              <w:rPr/>
            </w:pPr>
            <w:r>
              <w:rPr/>
              <w:t>Created.</w:t>
            </w:r>
          </w:p>
        </w:tc>
      </w:tr>
    </w:tbl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638" w:leader="dot"/>
        </w:tabs>
        <w:rPr/>
      </w:pPr>
      <w:r>
        <w:fldChar w:fldCharType="begin"/>
      </w:r>
      <w:r>
        <w:instrText> TOC \f \o "1-3" \h</w:instrText>
      </w:r>
      <w:r>
        <w:fldChar w:fldCharType="separate"/>
      </w:r>
      <w:hyperlink w:anchor="__RefHeading___Toc608_1345377192">
        <w:r>
          <w:rPr>
            <w:rStyle w:val="Style"/>
          </w:rPr>
          <w:t>1 Introduction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2209_1876130297">
        <w:r>
          <w:rPr>
            <w:rStyle w:val="Style"/>
          </w:rPr>
          <w:t>1.1 Prerequisites for all Tests</w:t>
          <w:tab/>
          <w:t>1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10_1345377192">
        <w:r>
          <w:rPr>
            <w:rStyle w:val="Style"/>
          </w:rPr>
          <w:t>2 Main Screen Component Presence Test Cases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2_1345377192">
        <w:r>
          <w:rPr>
            <w:rStyle w:val="Style"/>
          </w:rPr>
          <w:t>2.1 Successful Test Cases</w:t>
          <w:tab/>
          <w:t>1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4_1345377192">
        <w:r>
          <w:rPr>
            <w:rStyle w:val="Style"/>
          </w:rPr>
          <w:t>2.2 Unsuccessful Test Cases</w:t>
          <w:tab/>
          <w:t>4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16_1345377192">
        <w:r>
          <w:rPr>
            <w:rStyle w:val="Style"/>
          </w:rPr>
          <w:t>3 Navigation Menu Items Test Cases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8_1345377192">
        <w:r>
          <w:rPr>
            <w:rStyle w:val="Style"/>
          </w:rPr>
          <w:t>3.1 Successful Test Cases</w:t>
          <w:tab/>
          <w:t>4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20_1345377192">
        <w:r>
          <w:rPr>
            <w:rStyle w:val="Style"/>
          </w:rPr>
          <w:t>3.2 Unsuccessful Test Cases</w:t>
          <w:tab/>
          <w:t>9</w:t>
        </w:r>
      </w:hyperlink>
    </w:p>
    <w:p>
      <w:pPr>
        <w:pStyle w:val="Contents1"/>
        <w:tabs>
          <w:tab w:val="right" w:pos="9638" w:leader="dot"/>
        </w:tabs>
        <w:rPr/>
      </w:pPr>
      <w:hyperlink w:anchor="__RefHeading___Toc629_1345377192">
        <w:r>
          <w:rPr>
            <w:rStyle w:val="Style"/>
          </w:rPr>
          <w:t>4 Left Bar Menu Items Test Cases</w:t>
          <w:tab/>
          <w:t>9</w:t>
        </w:r>
      </w:hyperlink>
    </w:p>
    <w:p>
      <w:pPr>
        <w:pStyle w:val="Contents2"/>
        <w:tabs>
          <w:tab w:val="right" w:pos="9638" w:leader="dot"/>
        </w:tabs>
        <w:rPr/>
      </w:pPr>
      <w:hyperlink w:anchor="__RefHeading___Toc618_13453771921">
        <w:r>
          <w:rPr>
            <w:rStyle w:val="Style"/>
          </w:rPr>
          <w:t>4.1 Successful Test Cases</w:t>
          <w:tab/>
          <w:t>9</w:t>
        </w:r>
      </w:hyperlink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0" w:name="__RefHeading___Toc608_1345377192"/>
      <w:bookmarkEnd w:id="0"/>
      <w:r>
        <w:rPr/>
        <w:t>Introduction</w:t>
      </w:r>
    </w:p>
    <w:p>
      <w:pPr>
        <w:pStyle w:val="Normal"/>
        <w:rPr/>
      </w:pPr>
      <w:r>
        <w:rPr/>
        <w:t>This test plan has test cases for testing the main or the first screen of the wjISQL web app.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numPr>
          <w:ilvl w:val="1"/>
          <w:numId w:val="3"/>
        </w:numPr>
        <w:rPr/>
      </w:pPr>
      <w:bookmarkStart w:id="1" w:name="__RefHeading___Toc2209_1876130297"/>
      <w:bookmarkEnd w:id="1"/>
      <w:r>
        <w:rPr/>
        <w:t>Prerequisites for all Tests</w:t>
      </w:r>
    </w:p>
    <w:p>
      <w:pPr>
        <w:pStyle w:val="Normal"/>
        <w:rPr/>
      </w:pPr>
      <w:r>
        <w:rPr/>
      </w:r>
    </w:p>
    <w:tbl>
      <w:tblPr>
        <w:tblW w:w="8950" w:type="dxa"/>
        <w:jc w:val="left"/>
        <w:tblInd w:w="740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Installation test is successful.</w:t>
            </w:r>
          </w:p>
        </w:tc>
      </w:tr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5" w:type="dxa"/>
            </w:tcMar>
          </w:tcPr>
          <w:p>
            <w:pPr>
              <w:pStyle w:val="TableContents"/>
              <w:rPr/>
            </w:pPr>
            <w:r>
              <w:rPr/>
              <w:t>Main screen is of wjISQL is currently shown in the browser. Otherwise, enter "</w:t>
            </w:r>
            <w:hyperlink r:id="rId2">
              <w:r>
                <w:rPr>
                  <w:rStyle w:val="InternetLink"/>
                </w:rPr>
                <w:t>http://localhost:8080/wjisql</w:t>
              </w:r>
            </w:hyperlink>
            <w:r>
              <w:rPr/>
              <w:t>" in the browser address field.</w:t>
            </w:r>
          </w:p>
        </w:tc>
      </w:tr>
    </w:tbl>
    <w:p>
      <w:pPr>
        <w:pStyle w:val="Heading1"/>
        <w:numPr>
          <w:ilvl w:val="0"/>
          <w:numId w:val="0"/>
        </w:numPr>
        <w:ind w:left="432" w:hanging="0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_RefHeading___Toc610_1345377192"/>
      <w:bookmarkEnd w:id="2"/>
      <w:r>
        <w:rPr/>
        <w:t xml:space="preserve">Main Screen </w:t>
      </w:r>
      <w:r>
        <w:rPr/>
        <w:t>Component Presence</w:t>
      </w:r>
      <w:r>
        <w:rPr/>
        <w:t xml:space="preserve"> Test Cases</w:t>
      </w:r>
    </w:p>
    <w:p>
      <w:pPr>
        <w:pStyle w:val="Heading2"/>
        <w:numPr>
          <w:ilvl w:val="1"/>
          <w:numId w:val="2"/>
        </w:numPr>
        <w:rPr/>
      </w:pPr>
      <w:bookmarkStart w:id="3" w:name="__RefHeading___Toc612_1345377192"/>
      <w:bookmarkEnd w:id="3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</w:t>
      </w:r>
      <w:r>
        <w:fldChar w:fldCharType="end"/>
      </w:r>
      <w:r>
        <w:rPr/>
        <w:t>: Check for top line for wjISQL name and version details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Observe the very first or top line on the main screen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Top line should contain logo, name and version and message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3050" cy="197485"/>
                  <wp:effectExtent l="0" t="0" r="0" b="0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9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Other Software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hd w:val="clear" w:fill="66FF00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2</w:t>
      </w:r>
      <w:r>
        <w:fldChar w:fldCharType="end"/>
      </w:r>
      <w:r>
        <w:rPr/>
        <w:t>:: Check for top line for database connection status message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Observe right side message on the very first or top line of the main screen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Top line should contain message "Not connected"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Other Software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3</w:t>
      </w:r>
      <w:r>
        <w:fldChar w:fldCharType="end"/>
      </w:r>
      <w:r>
        <w:rPr/>
        <w:t xml:space="preserve">:: Check for correctness of Navigation menu 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Observe navigation menu items below the top line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navigation menu should be as following  with 8 menu items: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057775" cy="381000"/>
                  <wp:effectExtent l="0" t="0" r="0" b="0"/>
                  <wp:docPr id="2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7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Other Software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4/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4</w:t>
      </w:r>
      <w:r>
        <w:fldChar w:fldCharType="end"/>
      </w:r>
      <w:r>
        <w:rPr/>
        <w:t>:: Check for correctness of left side bar of the  screen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Observe left side bar for details.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left bar should contain name wjISQL and 3 menu items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1666875" cy="2971800"/>
                  <wp:effectExtent l="0" t="0" r="0" b="0"/>
                  <wp:docPr id="3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6875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Other Software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>Test Case 5/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5</w:t>
      </w:r>
      <w:r>
        <w:fldChar w:fldCharType="end"/>
      </w:r>
      <w:r>
        <w:rPr/>
        <w:t>:: Check for correctness of right side of the  screen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Observe right side of the screen for details.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The right side of the screen should contain information about wjISQL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3050" cy="1273810"/>
                  <wp:effectExtent l="0" t="0" r="0" b="0"/>
                  <wp:docPr id="4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3050" cy="1273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OS 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Other Software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2016-12-20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shd w:val="clear" w:fill="66FF00"/>
              <w:rPr/>
            </w:pPr>
            <w:r>
              <w:rPr/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4" w:name="__RefHeading___Toc614_1345377192"/>
      <w:bookmarkEnd w:id="4"/>
      <w:r>
        <w:rPr/>
        <w:t>Unsuccessful Test Cases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None.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_RefHeading___Toc616_1345377192"/>
      <w:bookmarkEnd w:id="5"/>
      <w:r>
        <w:rPr/>
        <w:t>Navigation Menu Items</w:t>
      </w:r>
      <w:r>
        <w:rPr/>
        <w:t xml:space="preserve"> Test Cases</w:t>
      </w:r>
    </w:p>
    <w:p>
      <w:pPr>
        <w:pStyle w:val="Heading2"/>
        <w:numPr>
          <w:ilvl w:val="1"/>
          <w:numId w:val="2"/>
        </w:numPr>
        <w:rPr/>
      </w:pPr>
      <w:bookmarkStart w:id="6" w:name="__RefHeading___Toc618_1345377192"/>
      <w:bookmarkEnd w:id="6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6</w:t>
      </w:r>
      <w:r>
        <w:fldChar w:fldCharType="end"/>
      </w:r>
      <w:r>
        <w:rPr/>
        <w:t xml:space="preserve">::  </w:t>
      </w:r>
      <w:r>
        <w:rPr/>
        <w:t xml:space="preserve">Test menu item </w:t>
      </w:r>
      <w:r>
        <w:rPr>
          <w:u w:val="single"/>
        </w:rPr>
        <w:t>Home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Click button Home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Entire screen is refreshed without any difference in its contents.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 LTS</w:t>
            </w:r>
          </w:p>
          <w:p>
            <w:pPr>
              <w:pStyle w:val="TableContents"/>
              <w:rPr/>
            </w:pPr>
            <w:r>
              <w:rPr/>
              <w:t>Firefox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>
                <w:highlight w:val="green"/>
              </w:rPr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7</w:t>
      </w:r>
      <w:r>
        <w:fldChar w:fldCharType="end"/>
      </w:r>
      <w:r>
        <w:rPr/>
        <w:t>:</w:t>
      </w:r>
      <w:r>
        <w:rPr/>
        <w:t xml:space="preserve">:  </w:t>
      </w:r>
      <w:r>
        <w:rPr/>
        <w:t xml:space="preserve">Test menu item </w:t>
      </w:r>
      <w:r>
        <w:rPr>
          <w:u w:val="single"/>
        </w:rPr>
        <w:t>Connect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Click button Connect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Right side part of the screen should contain Database login window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935480"/>
                  <wp:effectExtent l="0" t="0" r="0" b="0"/>
                  <wp:docPr id="5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8</w:t>
      </w:r>
      <w:r>
        <w:fldChar w:fldCharType="end"/>
      </w:r>
      <w:r>
        <w:rPr/>
        <w:t>:</w:t>
      </w:r>
      <w:r>
        <w:rPr/>
        <w:t xml:space="preserve">:  </w:t>
      </w:r>
      <w:r>
        <w:rPr/>
        <w:t xml:space="preserve">Test menu item </w:t>
      </w:r>
      <w:r>
        <w:rPr>
          <w:u w:val="single"/>
        </w:rPr>
        <w:t>Disconnect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Click button Disconnect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Right side part of the screen should contain message saying no database is active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517650"/>
                  <wp:effectExtent l="0" t="0" r="0" b="0"/>
                  <wp:docPr id="6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51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4/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9</w:t>
      </w:r>
      <w:r>
        <w:fldChar w:fldCharType="end"/>
      </w:r>
      <w:r>
        <w:rPr/>
        <w:t>:</w:t>
      </w:r>
      <w:r>
        <w:rPr/>
        <w:t xml:space="preserve">:  </w:t>
      </w:r>
      <w:r>
        <w:rPr/>
        <w:t xml:space="preserve">Test menu item </w:t>
      </w:r>
      <w:r>
        <w:rPr>
          <w:u w:val="single"/>
        </w:rPr>
        <w:t>Browse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Click button Browse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Right side part of the screen should contain message saying no active database connection exists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924560"/>
                  <wp:effectExtent l="0" t="0" r="0" b="0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924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5/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10</w:t>
      </w:r>
      <w:r>
        <w:fldChar w:fldCharType="end"/>
      </w:r>
      <w:r>
        <w:rPr/>
        <w:t>:</w:t>
      </w:r>
      <w:r>
        <w:rPr/>
        <w:t xml:space="preserve">:  </w:t>
      </w:r>
      <w:r>
        <w:rPr/>
        <w:t xml:space="preserve">Test menu item </w:t>
      </w:r>
      <w:r>
        <w:rPr>
          <w:u w:val="single"/>
        </w:rPr>
        <w:t>SQL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/>
              <w:t>SQL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 </w:t>
            </w:r>
            <w:r>
              <w:rPr/>
              <w:t>Right side part of the screen should contain an SQL Statement(s) window and a window with a message saying no active database connection exists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584960"/>
                  <wp:effectExtent l="0" t="0" r="0" b="0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584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1.13.8(308)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6/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11</w:t>
      </w:r>
      <w:r>
        <w:fldChar w:fldCharType="end"/>
      </w:r>
      <w:r>
        <w:rPr/>
        <w:t>:</w:t>
      </w:r>
      <w:r>
        <w:rPr/>
        <w:t xml:space="preserve">:  </w:t>
      </w:r>
      <w:r>
        <w:rPr/>
        <w:t xml:space="preserve">Test menu item </w:t>
      </w:r>
      <w:r>
        <w:rPr>
          <w:u w:val="single"/>
        </w:rPr>
        <w:t>Transfer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/>
              <w:t>Transfer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Main screen should get replaced with data transfer screen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2619375"/>
                  <wp:effectExtent l="0" t="0" r="0" b="0"/>
                  <wp:docPr id="9" name="Image10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0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2619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Post Test Activities: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50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/>
              <w:t>Back to come back to the main screen.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</w:t>
            </w:r>
            <w:r>
              <w:rPr/>
              <w:t>10</w:t>
            </w:r>
            <w:r>
              <w:rPr/>
              <w:t>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7/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12</w:t>
      </w:r>
      <w:r>
        <w:fldChar w:fldCharType="end"/>
      </w:r>
      <w:r>
        <w:rPr/>
        <w:t>:</w:t>
      </w:r>
      <w:r>
        <w:rPr/>
        <w:t xml:space="preserve">:  </w:t>
      </w:r>
      <w:r>
        <w:rPr/>
        <w:t xml:space="preserve">Test menu item </w:t>
      </w:r>
      <w:r>
        <w:rPr>
          <w:u w:val="single"/>
        </w:rPr>
        <w:t>DBMS Info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/>
              <w:t>DBMS Info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An alert should be displayed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4391025" cy="1914525"/>
                  <wp:effectExtent l="0" t="0" r="0" b="0"/>
                  <wp:docPr id="10" name="Image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1025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Post Test Activities: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50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/>
              <w:t>OK on the alert message to come back to the main screen.</w:t>
            </w:r>
          </w:p>
        </w:tc>
      </w:tr>
      <w:tr>
        <w:trPr/>
        <w:tc>
          <w:tcPr>
            <w:tcW w:w="400" w:type="dxa"/>
            <w:tcBorders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</w:t>
            </w:r>
          </w:p>
        </w:tc>
        <w:tc>
          <w:tcPr>
            <w:tcW w:w="8550" w:type="dxa"/>
            <w:tcBorders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Close the DBMS Info tab of the browser.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</w:t>
            </w:r>
            <w:r>
              <w:rPr/>
              <w:t>10</w:t>
            </w:r>
            <w:r>
              <w:rPr/>
              <w:t>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8/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13</w:t>
      </w:r>
      <w:r>
        <w:fldChar w:fldCharType="end"/>
      </w:r>
      <w:r>
        <w:rPr/>
        <w:t>:</w:t>
      </w:r>
      <w:r>
        <w:rPr/>
        <w:t xml:space="preserve">:  </w:t>
      </w:r>
      <w:r>
        <w:rPr/>
        <w:t xml:space="preserve">Test menu item </w:t>
      </w:r>
      <w:r>
        <w:rPr>
          <w:u w:val="single"/>
        </w:rPr>
        <w:t>Help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 xml:space="preserve">Click button </w:t>
            </w:r>
            <w:r>
              <w:rPr/>
              <w:t>Help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A window with help on the main screen of wjISQL as following: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2672715"/>
                  <wp:effectExtent l="0" t="0" r="0" b="0"/>
                  <wp:docPr id="11" name="Image1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Image1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2672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</w:r>
      <w:r>
        <w:rPr/>
        <w:t>Post Test Activities: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50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Close the "Main Menu" tab of the browser created for the help.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</w:t>
            </w:r>
            <w:r>
              <w:rPr/>
              <w:t>10</w:t>
            </w:r>
            <w:r>
              <w:rPr/>
              <w:t>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ind w:hanging="0"/>
        <w:rPr/>
      </w:pPr>
      <w:bookmarkStart w:id="7" w:name="__DdeLink__11272_1345377192"/>
      <w:bookmarkStart w:id="8" w:name="__DdeLink__11272_1345377192"/>
      <w:r>
        <w:rPr/>
      </w:r>
    </w:p>
    <w:p>
      <w:pPr>
        <w:pStyle w:val="Heading2"/>
        <w:numPr>
          <w:ilvl w:val="1"/>
          <w:numId w:val="2"/>
        </w:numPr>
        <w:rPr/>
      </w:pPr>
      <w:bookmarkStart w:id="9" w:name="__RefHeading___Toc620_1345377192"/>
      <w:bookmarkEnd w:id="9"/>
      <w:r>
        <w:rPr/>
        <w:t>Unsuccessful Test Cases</w:t>
      </w:r>
    </w:p>
    <w:p>
      <w:pPr>
        <w:pStyle w:val="TextBody"/>
        <w:spacing w:before="0" w:after="120"/>
        <w:rPr/>
      </w:pPr>
      <w:bookmarkStart w:id="10" w:name="__DdeLink__11272_1345377192"/>
      <w:bookmarkEnd w:id="10"/>
      <w:r>
        <w:rPr/>
        <w:t>None</w:t>
      </w:r>
    </w:p>
    <w:p>
      <w:pPr>
        <w:pStyle w:val="Heading1"/>
        <w:numPr>
          <w:ilvl w:val="0"/>
          <w:numId w:val="2"/>
        </w:numPr>
        <w:rPr/>
      </w:pPr>
      <w:bookmarkStart w:id="11" w:name="__RefHeading___Toc629_1345377192"/>
      <w:bookmarkEnd w:id="11"/>
      <w:r>
        <w:rPr/>
        <w:t>Left Bar Menu Items</w:t>
      </w:r>
      <w:r>
        <w:rPr/>
        <w:t xml:space="preserve"> Test Cases</w:t>
      </w:r>
    </w:p>
    <w:p>
      <w:pPr>
        <w:pStyle w:val="Heading2"/>
        <w:numPr>
          <w:ilvl w:val="1"/>
          <w:numId w:val="2"/>
        </w:numPr>
        <w:rPr/>
      </w:pPr>
      <w:bookmarkStart w:id="12" w:name="__RefHeading___Toc618_13453771921"/>
      <w:bookmarkEnd w:id="12"/>
      <w:r>
        <w:rPr/>
        <w:t>Successful Test Cases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Test Case 1/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14</w:t>
      </w:r>
      <w:r>
        <w:fldChar w:fldCharType="end"/>
      </w:r>
      <w:r>
        <w:rPr/>
        <w:t xml:space="preserve">::  </w:t>
      </w:r>
      <w:r>
        <w:rPr/>
        <w:t xml:space="preserve">Test menu item </w:t>
      </w:r>
      <w:r>
        <w:rPr>
          <w:u w:val="single"/>
        </w:rPr>
        <w:t>Release Notes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Click button "</w:t>
            </w:r>
            <w:r>
              <w:rPr/>
              <w:t>Release Notes".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Release notes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3807460"/>
                  <wp:effectExtent l="0" t="0" r="0" b="0"/>
                  <wp:docPr id="12" name="Image1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1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380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Activities: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50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Close "Release Notes" tab of the browser.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</w:t>
            </w:r>
            <w:r>
              <w:rPr/>
              <w:t>10</w:t>
            </w:r>
            <w:r>
              <w:rPr/>
              <w:t>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spacing w:before="0" w:after="120"/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2/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15</w:t>
      </w:r>
      <w:r>
        <w:fldChar w:fldCharType="end"/>
      </w:r>
      <w:r>
        <w:rPr/>
        <w:t>:</w:t>
      </w:r>
      <w:r>
        <w:rPr/>
        <w:t xml:space="preserve">:  </w:t>
      </w:r>
      <w:r>
        <w:rPr/>
        <w:t xml:space="preserve">Test menu item </w:t>
      </w:r>
      <w:r>
        <w:rPr>
          <w:u w:val="single"/>
        </w:rPr>
        <w:t>User's Guide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Click button "</w:t>
            </w:r>
            <w:r>
              <w:rPr/>
              <w:t>User's Guide".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Table of contents of User's Guide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2037080"/>
                  <wp:effectExtent l="0" t="0" r="0" b="0"/>
                  <wp:docPr id="13" name="Image1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2037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3807460"/>
                  <wp:effectExtent l="0" t="0" r="0" b="0"/>
                  <wp:docPr id="14" name="Image1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380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Activities: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50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Close "User's Guide" tab of the browser.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</w:t>
            </w:r>
            <w:r>
              <w:rPr/>
              <w:t>10</w:t>
            </w:r>
            <w:r>
              <w:rPr/>
              <w:t>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spacing w:before="0" w:after="120"/>
        <w:ind w:left="720" w:hanging="0"/>
        <w:rPr/>
      </w:pPr>
      <w:r>
        <w:rPr/>
      </w:r>
    </w:p>
    <w:p>
      <w:pPr>
        <w:pStyle w:val="TextBody"/>
        <w:rPr/>
      </w:pPr>
      <w:r>
        <w:rPr/>
        <w:t xml:space="preserve">Test Case </w:t>
      </w:r>
      <w:r>
        <w:rPr/>
        <w:t>3/</w:t>
      </w:r>
      <w:r>
        <w:rPr/>
        <w:fldChar w:fldCharType="begin"/>
      </w:r>
      <w:r>
        <w:instrText> SEQ testcasenum \* ARABIC </w:instrText>
      </w:r>
      <w:r>
        <w:fldChar w:fldCharType="separate"/>
      </w:r>
      <w:r>
        <w:t>16</w:t>
      </w:r>
      <w:r>
        <w:fldChar w:fldCharType="end"/>
      </w:r>
      <w:r>
        <w:rPr/>
        <w:t>:</w:t>
      </w:r>
      <w:r>
        <w:rPr/>
        <w:t xml:space="preserve">:  </w:t>
      </w:r>
      <w:r>
        <w:rPr/>
        <w:t xml:space="preserve">Test menu item </w:t>
      </w:r>
      <w:r>
        <w:rPr>
          <w:u w:val="single"/>
        </w:rPr>
        <w:t>About</w:t>
      </w:r>
      <w:r>
        <w:rPr/>
        <w:t>.</w:t>
      </w:r>
    </w:p>
    <w:p>
      <w:pPr>
        <w:pStyle w:val="TextBody"/>
        <w:rPr/>
      </w:pPr>
      <w:r>
        <w:rPr/>
        <w:tab/>
        <w:t>Test Procedure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49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4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Click button "</w:t>
            </w:r>
            <w:r>
              <w:rPr/>
              <w:t>About".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Test Expected o/p:</w:t>
      </w:r>
    </w:p>
    <w:tbl>
      <w:tblPr>
        <w:tblW w:w="8951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12"/>
        <w:gridCol w:w="8538"/>
      </w:tblGrid>
      <w:tr>
        <w:trPr>
          <w:trHeight w:val="414" w:hRule="atLeast"/>
        </w:trPr>
        <w:tc>
          <w:tcPr>
            <w:tcW w:w="41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3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Table of contents of User's Guide as shown below: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drawing>
                <wp:inline distT="0" distB="0" distL="0" distR="0">
                  <wp:extent cx="5354955" cy="1320800"/>
                  <wp:effectExtent l="0" t="0" r="0" b="0"/>
                  <wp:docPr id="15" name="Image1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4955" cy="1320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Post Test Activities:</w:t>
      </w:r>
    </w:p>
    <w:tbl>
      <w:tblPr>
        <w:tblW w:w="8950" w:type="dxa"/>
        <w:jc w:val="left"/>
        <w:tblInd w:w="74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400"/>
        <w:gridCol w:w="8550"/>
      </w:tblGrid>
      <w:tr>
        <w:trPr/>
        <w:tc>
          <w:tcPr>
            <w:tcW w:w="4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</w:t>
            </w:r>
          </w:p>
        </w:tc>
        <w:tc>
          <w:tcPr>
            <w:tcW w:w="8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Close "About" tab of the browser.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extBody"/>
        <w:rPr/>
      </w:pPr>
      <w:r>
        <w:rPr/>
        <w:tab/>
        <w:t>Test Status:</w:t>
      </w:r>
    </w:p>
    <w:tbl>
      <w:tblPr>
        <w:tblW w:w="8900" w:type="dxa"/>
        <w:jc w:val="left"/>
        <w:tblInd w:w="792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</w:tblPr>
      <w:tblGrid>
        <w:gridCol w:w="2301"/>
        <w:gridCol w:w="1663"/>
        <w:gridCol w:w="1662"/>
        <w:gridCol w:w="926"/>
        <w:gridCol w:w="2348"/>
      </w:tblGrid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Platform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wjISQL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Date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 xml:space="preserve">Status 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b/>
                <w:bCs/>
                <w:i/>
                <w:iCs/>
              </w:rPr>
              <w:t>Remarks</w:t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Ubuntu 16.04 LTS</w:t>
            </w:r>
          </w:p>
          <w:p>
            <w:pPr>
              <w:pStyle w:val="TableContents"/>
              <w:rPr/>
            </w:pPr>
            <w:r>
              <w:rPr/>
              <w:t>Chrome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1.13.8(3</w:t>
            </w:r>
            <w:r>
              <w:rPr/>
              <w:t>10</w:t>
            </w:r>
            <w:r>
              <w:rPr/>
              <w:t>)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2016-12-2</w:t>
            </w:r>
            <w:r>
              <w:rPr/>
              <w:t>1</w:t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>
                <w:highlight w:val="green"/>
              </w:rPr>
              <w:t>Success</w:t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  <w:tr>
        <w:trPr/>
        <w:tc>
          <w:tcPr>
            <w:tcW w:w="230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  <w:t>Windows 7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9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8" w:type="dxa"/>
            </w:tcMar>
          </w:tcPr>
          <w:p>
            <w:pPr>
              <w:pStyle w:val="TableContents"/>
              <w:ind w:left="0" w:right="0" w:hanging="0"/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pPr>
            <w:r>
              <w:rPr>
                <w:rFonts w:ascii="Ubuntu" w:hAnsi="Ubuntu"/>
                <w:sz w:val="20"/>
                <w:szCs w:val="20"/>
                <w:highlight w:val="white"/>
                <w:lang w:val="en-GB"/>
              </w:rPr>
            </w:r>
          </w:p>
        </w:tc>
      </w:tr>
    </w:tbl>
    <w:p>
      <w:pPr>
        <w:pStyle w:val="Heading3"/>
        <w:numPr>
          <w:ilvl w:val="0"/>
          <w:numId w:val="0"/>
        </w:numPr>
        <w:spacing w:before="0" w:after="120"/>
        <w:ind w:left="72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13" w:name="__RefHeading___Toc620_13453771921"/>
      <w:bookmarkEnd w:id="13"/>
      <w:r>
        <w:rPr/>
        <w:t>Unsuccessful Test Cases</w:t>
      </w:r>
    </w:p>
    <w:p>
      <w:pPr>
        <w:pStyle w:val="TextBody"/>
        <w:numPr>
          <w:ilvl w:val="0"/>
          <w:numId w:val="0"/>
        </w:numPr>
        <w:spacing w:before="0" w:after="120"/>
        <w:ind w:left="720" w:hanging="0"/>
        <w:rPr/>
      </w:pPr>
      <w:r>
        <w:rPr/>
        <w:t>None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Ubuntu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ind w:left="1008" w:hanging="1008"/>
      </w:pPr>
    </w:lvl>
    <w:lvl w:ilvl="5">
      <w:start w:val="1"/>
      <w:pStyle w:val="Heading6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3">
    <w:lvl w:ilvl="0">
      <w:start w:val="1"/>
      <w:numFmt w:val="decimal"/>
      <w:lvlText w:val="%1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 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 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 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6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ndale Sans UI" w:cs="Tahoma"/>
        <w:sz w:val="20"/>
        <w:szCs w:val="24"/>
        <w:lang w:val="de-DE" w:eastAsia="ja-JP" w:bidi="fa-IR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true"/>
      <w:bidi w:val="0"/>
      <w:jc w:val="left"/>
    </w:pPr>
    <w:rPr>
      <w:rFonts w:ascii="Times New Roman" w:hAnsi="Times New Roman" w:eastAsia="Andale Sans UI" w:cs="Tahoma"/>
      <w:color w:val="00000A"/>
      <w:sz w:val="24"/>
      <w:szCs w:val="24"/>
      <w:lang w:val="zxx" w:eastAsia="zxx" w:bidi="zxx"/>
    </w:rPr>
  </w:style>
  <w:style w:type="paragraph" w:styleId="Heading1">
    <w:name w:val="Heading 1"/>
    <w:basedOn w:val="Heading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Heading"/>
    <w:qFormat/>
    <w:pPr>
      <w:numPr>
        <w:ilvl w:val="2"/>
        <w:numId w:val="1"/>
      </w:numPr>
      <w:outlineLvl w:val="2"/>
      <w:outlineLvl w:val="2"/>
    </w:pPr>
    <w:rPr>
      <w:b/>
      <w:bCs/>
      <w:sz w:val="28"/>
      <w:szCs w:val="28"/>
    </w:rPr>
  </w:style>
  <w:style w:type="paragraph" w:styleId="Heading4">
    <w:name w:val="Heading 4"/>
    <w:basedOn w:val="Heading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outlineLvl w:val="5"/>
      <w:outlineLvl w:val="5"/>
    </w:pPr>
    <w:rPr>
      <w:b/>
      <w:bCs/>
      <w:sz w:val="21"/>
      <w:szCs w:val="21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Andale Sans UI" w:cs="Tahoma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TOAHeading">
    <w:name w:val="TOA Heading"/>
    <w:basedOn w:val="Heading"/>
    <w:qFormat/>
    <w:pPr>
      <w:suppressLineNumbers/>
      <w:spacing w:before="0" w:after="0"/>
      <w:ind w:left="0" w:righ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637" w:leader="dot"/>
      </w:tabs>
      <w:spacing w:before="0" w:after="0"/>
      <w:ind w:left="0" w:right="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Contents2">
    <w:name w:val="TOC 2"/>
    <w:basedOn w:val="Index"/>
    <w:pPr>
      <w:tabs>
        <w:tab w:val="right" w:pos="9354" w:leader="dot"/>
      </w:tabs>
      <w:spacing w:before="0" w:after="0"/>
      <w:ind w:left="283" w:right="0" w:hanging="0"/>
    </w:pPr>
    <w:rPr/>
  </w:style>
  <w:style w:type="paragraph" w:styleId="Contents3">
    <w:name w:val="TOC 3"/>
    <w:basedOn w:val="Index"/>
    <w:pPr>
      <w:tabs>
        <w:tab w:val="right" w:pos="9071" w:leader="dot"/>
      </w:tabs>
      <w:spacing w:before="0" w:after="0"/>
      <w:ind w:left="566" w:right="0" w:hanging="0"/>
    </w:pPr>
    <w:rPr/>
  </w:style>
  <w:style w:type="paragraph" w:styleId="Contents4">
    <w:name w:val="TOC 4"/>
    <w:basedOn w:val="Index"/>
    <w:pPr>
      <w:tabs>
        <w:tab w:val="right" w:pos="8788" w:leader="dot"/>
      </w:tabs>
      <w:ind w:left="849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8080/wjisql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19358</TotalTime>
  <Application>LibreOffice/5.1.4.2$Linux_X86_64 LibreOffice_project/10m0$Build-2</Application>
  <Pages>12</Pages>
  <Words>1078</Words>
  <Characters>5529</Characters>
  <CharactersWithSpaces>6315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2009-04-16T11:32:02Z</dcterms:created>
  <dc:creator/>
  <dc:description/>
  <dc:language>en-IN</dc:language>
  <cp:lastModifiedBy/>
  <dcterms:modified xsi:type="dcterms:W3CDTF">2016-12-21T14:58:59Z</dcterms:modified>
  <cp:revision>717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