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rPr>
        <w:t>DBMS Info Test Plan</w:t>
      </w:r>
    </w:p>
    <w:p>
      <w:pPr>
        <w:pStyle w:val="Normal"/>
        <w:jc w:val="center"/>
        <w:rPr>
          <w:b/>
          <w:b/>
          <w:bCs/>
        </w:rPr>
      </w:pPr>
      <w:r>
        <w:rPr>
          <w:b/>
          <w:bCs/>
        </w:rPr>
      </w:r>
    </w:p>
    <w:p>
      <w:pPr>
        <w:pStyle w:val="Normal"/>
        <w:jc w:val="center"/>
        <w:rPr>
          <w:b/>
          <w:b/>
          <w:bCs/>
        </w:rPr>
      </w:pPr>
      <w:r>
        <w:rPr>
          <w:b/>
          <w:bCs/>
        </w:rPr>
        <w:t>Change History</w:t>
      </w:r>
    </w:p>
    <w:tbl>
      <w:tblPr>
        <w:tblW w:w="9637" w:type="dxa"/>
        <w:jc w:val="left"/>
        <w:tblInd w:w="23"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756"/>
        <w:gridCol w:w="1551"/>
        <w:gridCol w:w="1640"/>
        <w:gridCol w:w="1639"/>
        <w:gridCol w:w="4051"/>
      </w:tblGrid>
      <w:tr>
        <w:trPr/>
        <w:tc>
          <w:tcPr>
            <w:tcW w:w="75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jc w:val="center"/>
              <w:rPr/>
            </w:pPr>
            <w:r>
              <w:rPr/>
              <w:t>SNO</w:t>
            </w:r>
          </w:p>
        </w:tc>
        <w:tc>
          <w:tcPr>
            <w:tcW w:w="155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jc w:val="center"/>
              <w:rPr/>
            </w:pPr>
            <w:r>
              <w:rPr/>
              <w:t>Version</w:t>
            </w:r>
          </w:p>
        </w:tc>
        <w:tc>
          <w:tcPr>
            <w:tcW w:w="164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jc w:val="center"/>
              <w:rPr/>
            </w:pPr>
            <w:r>
              <w:rPr/>
              <w:t>Date</w:t>
            </w:r>
          </w:p>
        </w:tc>
        <w:tc>
          <w:tcPr>
            <w:tcW w:w="163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jc w:val="center"/>
              <w:rPr/>
            </w:pPr>
            <w:r>
              <w:rPr/>
              <w:t>By</w:t>
            </w:r>
          </w:p>
        </w:tc>
        <w:tc>
          <w:tcPr>
            <w:tcW w:w="4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jc w:val="center"/>
              <w:rPr/>
            </w:pPr>
            <w:r>
              <w:rPr/>
              <w:t>Description</w:t>
            </w:r>
          </w:p>
        </w:tc>
      </w:tr>
      <w:tr>
        <w:trPr/>
        <w:tc>
          <w:tcPr>
            <w:tcW w:w="75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jc w:val="center"/>
              <w:rPr/>
            </w:pPr>
            <w:r>
              <w:rPr/>
              <w:t>1</w:t>
            </w:r>
          </w:p>
        </w:tc>
        <w:tc>
          <w:tcPr>
            <w:tcW w:w="155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jc w:val="center"/>
              <w:rPr/>
            </w:pPr>
            <w:r>
              <w:rPr/>
              <w:t>1</w:t>
            </w:r>
          </w:p>
        </w:tc>
        <w:tc>
          <w:tcPr>
            <w:tcW w:w="164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jc w:val="center"/>
              <w:rPr/>
            </w:pPr>
            <w:r>
              <w:rPr/>
              <w:t>2016-12-26</w:t>
            </w:r>
          </w:p>
        </w:tc>
        <w:tc>
          <w:tcPr>
            <w:tcW w:w="163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jc w:val="center"/>
              <w:rPr/>
            </w:pPr>
            <w:r>
              <w:rPr/>
              <w:t>Mvsagar</w:t>
            </w:r>
          </w:p>
        </w:tc>
        <w:tc>
          <w:tcPr>
            <w:tcW w:w="4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jc w:val="left"/>
              <w:rPr/>
            </w:pPr>
            <w:r>
              <w:rPr/>
              <w:t>Created.</w:t>
            </w:r>
          </w:p>
        </w:tc>
      </w:tr>
    </w:tbl>
    <w:p>
      <w:pPr>
        <w:pStyle w:val="Normal"/>
        <w:jc w:val="center"/>
        <w:rPr>
          <w:b/>
          <w:b/>
          <w:bCs/>
        </w:rPr>
      </w:pPr>
      <w:r>
        <w:rPr>
          <w:b/>
          <w:bCs/>
        </w:rPr>
      </w:r>
    </w:p>
    <w:p>
      <w:pPr>
        <w:pStyle w:val="Normal"/>
        <w:rPr/>
      </w:pPr>
      <w:r>
        <w:rPr/>
      </w:r>
    </w:p>
    <w:p>
      <w:pPr>
        <w:pStyle w:val="TOAHeading"/>
        <w:rPr/>
      </w:pPr>
      <w:r>
        <w:rPr/>
        <w:t>Table of Contents</w:t>
      </w:r>
    </w:p>
    <w:p>
      <w:pPr>
        <w:pStyle w:val="Contents1"/>
        <w:tabs>
          <w:tab w:val="right" w:pos="9638" w:leader="dot"/>
        </w:tabs>
        <w:rPr/>
      </w:pPr>
      <w:r>
        <w:fldChar w:fldCharType="begin"/>
      </w:r>
      <w:r>
        <w:instrText> TOC \f \o "1-3" \h</w:instrText>
      </w:r>
      <w:r>
        <w:fldChar w:fldCharType="separate"/>
      </w:r>
      <w:hyperlink w:anchor="__RefHeading___Toc608_1345377192">
        <w:r>
          <w:rPr>
            <w:rStyle w:val="Style"/>
          </w:rPr>
          <w:t>1 Introduction</w:t>
          <w:tab/>
          <w:t>1</w:t>
        </w:r>
      </w:hyperlink>
    </w:p>
    <w:p>
      <w:pPr>
        <w:pStyle w:val="Contents2"/>
        <w:tabs>
          <w:tab w:val="right" w:pos="9638" w:leader="dot"/>
        </w:tabs>
        <w:rPr/>
      </w:pPr>
      <w:hyperlink w:anchor="__RefHeading___Toc2209_1876130297">
        <w:r>
          <w:rPr>
            <w:rStyle w:val="Style"/>
          </w:rPr>
          <w:t>1.1 Prerequisites for all Tests</w:t>
          <w:tab/>
          <w:t>1</w:t>
        </w:r>
      </w:hyperlink>
    </w:p>
    <w:p>
      <w:pPr>
        <w:pStyle w:val="Contents1"/>
        <w:tabs>
          <w:tab w:val="right" w:pos="9638" w:leader="dot"/>
        </w:tabs>
        <w:rPr/>
      </w:pPr>
      <w:hyperlink w:anchor="__RefHeading___Toc15974_1345377192">
        <w:r>
          <w:rPr>
            <w:rStyle w:val="Style"/>
          </w:rPr>
          <w:t>2 MySQL Database Test Cases</w:t>
          <w:tab/>
          <w:t>2</w:t>
        </w:r>
      </w:hyperlink>
    </w:p>
    <w:p>
      <w:pPr>
        <w:pStyle w:val="Contents2"/>
        <w:tabs>
          <w:tab w:val="right" w:pos="9638" w:leader="dot"/>
        </w:tabs>
        <w:rPr/>
      </w:pPr>
      <w:hyperlink w:anchor="__RefHeading___Toc3566_473330644">
        <w:r>
          <w:rPr>
            <w:rStyle w:val="Style"/>
          </w:rPr>
          <w:t>2.1 Prerequisites</w:t>
          <w:tab/>
          <w:t>2</w:t>
        </w:r>
      </w:hyperlink>
    </w:p>
    <w:p>
      <w:pPr>
        <w:pStyle w:val="Contents2"/>
        <w:tabs>
          <w:tab w:val="right" w:pos="9638" w:leader="dot"/>
        </w:tabs>
        <w:rPr/>
      </w:pPr>
      <w:hyperlink w:anchor="__RefHeading___Toc5647_2067585842">
        <w:r>
          <w:rPr>
            <w:rStyle w:val="Style"/>
          </w:rPr>
          <w:t>2.2 DBMS Info Test Cases</w:t>
          <w:tab/>
          <w:t>2</w:t>
        </w:r>
      </w:hyperlink>
    </w:p>
    <w:p>
      <w:pPr>
        <w:pStyle w:val="Contents3"/>
        <w:tabs>
          <w:tab w:val="right" w:pos="9638" w:leader="dot"/>
        </w:tabs>
        <w:rPr/>
      </w:pPr>
      <w:hyperlink w:anchor="__RefHeading___Toc5649_2067585842">
        <w:r>
          <w:rPr>
            <w:rStyle w:val="Style"/>
          </w:rPr>
          <w:t>2.2.1 Successful Test Cases</w:t>
          <w:tab/>
          <w:t>2</w:t>
        </w:r>
      </w:hyperlink>
    </w:p>
    <w:p>
      <w:pPr>
        <w:pStyle w:val="Contents3"/>
        <w:tabs>
          <w:tab w:val="right" w:pos="9638" w:leader="dot"/>
        </w:tabs>
        <w:rPr/>
      </w:pPr>
      <w:hyperlink w:anchor="__RefHeading___Toc3347_1228119038">
        <w:r>
          <w:rPr>
            <w:rStyle w:val="Style"/>
          </w:rPr>
          <w:t>2.2.2 Unsuccessful Test Cases</w:t>
          <w:tab/>
          <w:t>4</w:t>
        </w:r>
      </w:hyperlink>
    </w:p>
    <w:p>
      <w:pPr>
        <w:pStyle w:val="Contents1"/>
        <w:tabs>
          <w:tab w:val="right" w:pos="9638" w:leader="dot"/>
        </w:tabs>
        <w:rPr/>
      </w:pPr>
      <w:hyperlink w:anchor="__RefHeading___Toc1841_1171654226">
        <w:r>
          <w:rPr>
            <w:rStyle w:val="Style"/>
          </w:rPr>
          <w:t>3 PostgreSQL Database Connection and Disconnection Test Cases</w:t>
          <w:tab/>
          <w:t>4</w:t>
        </w:r>
      </w:hyperlink>
    </w:p>
    <w:p>
      <w:pPr>
        <w:pStyle w:val="Contents2"/>
        <w:tabs>
          <w:tab w:val="right" w:pos="9638" w:leader="dot"/>
        </w:tabs>
        <w:rPr/>
      </w:pPr>
      <w:hyperlink w:anchor="__RefHeading___Toc932_549502377">
        <w:r>
          <w:rPr>
            <w:rStyle w:val="Style"/>
          </w:rPr>
          <w:t>3.1 Prerequisites</w:t>
          <w:tab/>
          <w:t>4</w:t>
        </w:r>
      </w:hyperlink>
    </w:p>
    <w:p>
      <w:pPr>
        <w:pStyle w:val="Contents2"/>
        <w:tabs>
          <w:tab w:val="right" w:pos="9638" w:leader="dot"/>
        </w:tabs>
        <w:rPr/>
      </w:pPr>
      <w:hyperlink w:anchor="__RefHeading___Toc5647_20675858421">
        <w:r>
          <w:rPr>
            <w:rStyle w:val="Style"/>
          </w:rPr>
          <w:t>3.2 DBMS Info Test Cases</w:t>
          <w:tab/>
          <w:t>5</w:t>
        </w:r>
      </w:hyperlink>
    </w:p>
    <w:p>
      <w:pPr>
        <w:pStyle w:val="Contents3"/>
        <w:tabs>
          <w:tab w:val="right" w:pos="9638" w:leader="dot"/>
        </w:tabs>
        <w:rPr/>
      </w:pPr>
      <w:hyperlink w:anchor="__RefHeading___Toc5649_20675858421">
        <w:r>
          <w:rPr>
            <w:rStyle w:val="Style"/>
          </w:rPr>
          <w:t>3.2.1 Successful Test Cases</w:t>
          <w:tab/>
          <w:t>5</w:t>
        </w:r>
      </w:hyperlink>
    </w:p>
    <w:p>
      <w:pPr>
        <w:pStyle w:val="Contents3"/>
        <w:tabs>
          <w:tab w:val="right" w:pos="9638" w:leader="dot"/>
        </w:tabs>
        <w:rPr/>
      </w:pPr>
      <w:hyperlink w:anchor="__RefHeading___Toc3347_12281190381">
        <w:r>
          <w:rPr>
            <w:rStyle w:val="Style"/>
          </w:rPr>
          <w:t>3.2.2 Unsuccessful Test Cases</w:t>
          <w:tab/>
          <w:t>6</w:t>
        </w:r>
      </w:hyperlink>
    </w:p>
    <w:p>
      <w:pPr>
        <w:pStyle w:val="Contents1"/>
        <w:tabs>
          <w:tab w:val="right" w:pos="9638" w:leader="dot"/>
        </w:tabs>
        <w:rPr/>
      </w:pPr>
      <w:hyperlink w:anchor="__RefHeading___Toc5667_2067585842">
        <w:r>
          <w:rPr>
            <w:rStyle w:val="Style"/>
          </w:rPr>
          <w:t>4 Oracle Database Test Cases</w:t>
          <w:tab/>
          <w:t>7</w:t>
        </w:r>
      </w:hyperlink>
    </w:p>
    <w:p>
      <w:pPr>
        <w:pStyle w:val="Contents2"/>
        <w:tabs>
          <w:tab w:val="right" w:pos="9638" w:leader="dot"/>
        </w:tabs>
        <w:rPr/>
      </w:pPr>
      <w:hyperlink w:anchor="__RefHeading___Toc950_549502377">
        <w:r>
          <w:rPr>
            <w:rStyle w:val="Style"/>
          </w:rPr>
          <w:t>4.1 Prerequisites</w:t>
          <w:tab/>
          <w:t>7</w:t>
        </w:r>
      </w:hyperlink>
    </w:p>
    <w:p>
      <w:pPr>
        <w:pStyle w:val="Contents2"/>
        <w:tabs>
          <w:tab w:val="right" w:pos="9638" w:leader="dot"/>
        </w:tabs>
        <w:rPr/>
      </w:pPr>
      <w:hyperlink w:anchor="__RefHeading___Toc5647_206758584211">
        <w:r>
          <w:rPr>
            <w:rStyle w:val="Style"/>
          </w:rPr>
          <w:t>4.2 DBMS Info Test Cases</w:t>
          <w:tab/>
          <w:t>7</w:t>
        </w:r>
      </w:hyperlink>
    </w:p>
    <w:p>
      <w:pPr>
        <w:pStyle w:val="Contents3"/>
        <w:tabs>
          <w:tab w:val="right" w:pos="9638" w:leader="dot"/>
        </w:tabs>
        <w:rPr/>
      </w:pPr>
      <w:hyperlink w:anchor="__RefHeading___Toc5649_206758584211">
        <w:r>
          <w:rPr>
            <w:rStyle w:val="Style"/>
          </w:rPr>
          <w:t>4.2.1 Successful Test Cases</w:t>
          <w:tab/>
          <w:t>7</w:t>
        </w:r>
      </w:hyperlink>
    </w:p>
    <w:p>
      <w:pPr>
        <w:pStyle w:val="Contents3"/>
        <w:tabs>
          <w:tab w:val="right" w:pos="9638" w:leader="dot"/>
        </w:tabs>
        <w:rPr/>
      </w:pPr>
      <w:hyperlink w:anchor="__RefHeading___Toc3347_122811903811">
        <w:r>
          <w:rPr>
            <w:rStyle w:val="Style"/>
          </w:rPr>
          <w:t>4.2.2 Unsuccessful Test Cases</w:t>
          <w:tab/>
          <w:t>9</w:t>
        </w:r>
      </w:hyperlink>
    </w:p>
    <w:p>
      <w:pPr>
        <w:pStyle w:val="Contents1"/>
        <w:tabs>
          <w:tab w:val="right" w:pos="9638" w:leader="dot"/>
        </w:tabs>
        <w:rPr/>
      </w:pPr>
      <w:hyperlink w:anchor="__RefHeading___Toc5669_2067585842">
        <w:r>
          <w:rPr>
            <w:rStyle w:val="Style"/>
          </w:rPr>
          <w:t>5 MS SQL Database Test Cases</w:t>
          <w:tab/>
          <w:t>9</w:t>
        </w:r>
      </w:hyperlink>
    </w:p>
    <w:p>
      <w:pPr>
        <w:pStyle w:val="Contents2"/>
        <w:tabs>
          <w:tab w:val="right" w:pos="9638" w:leader="dot"/>
        </w:tabs>
        <w:rPr/>
      </w:pPr>
      <w:hyperlink w:anchor="__RefHeading___Toc952_549502377">
        <w:r>
          <w:rPr>
            <w:rStyle w:val="Style"/>
          </w:rPr>
          <w:t>5.1 Prerequisites</w:t>
          <w:tab/>
          <w:t>9</w:t>
        </w:r>
      </w:hyperlink>
    </w:p>
    <w:p>
      <w:pPr>
        <w:pStyle w:val="Contents2"/>
        <w:tabs>
          <w:tab w:val="right" w:pos="9638" w:leader="dot"/>
        </w:tabs>
        <w:rPr/>
      </w:pPr>
      <w:hyperlink w:anchor="__RefHeading___Toc5647_2067585842111">
        <w:r>
          <w:rPr>
            <w:rStyle w:val="Style"/>
          </w:rPr>
          <w:t>5.2 DBMS Info Test Cases</w:t>
          <w:tab/>
          <w:t>10</w:t>
        </w:r>
      </w:hyperlink>
    </w:p>
    <w:p>
      <w:pPr>
        <w:pStyle w:val="Contents3"/>
        <w:tabs>
          <w:tab w:val="right" w:pos="9638" w:leader="dot"/>
        </w:tabs>
        <w:rPr/>
      </w:pPr>
      <w:hyperlink w:anchor="__RefHeading___Toc5649_2067585842111">
        <w:r>
          <w:rPr>
            <w:rStyle w:val="Style"/>
          </w:rPr>
          <w:t>5.2.1 Successful Test Cases</w:t>
          <w:tab/>
          <w:t>10</w:t>
        </w:r>
      </w:hyperlink>
    </w:p>
    <w:p>
      <w:pPr>
        <w:pStyle w:val="Contents3"/>
        <w:tabs>
          <w:tab w:val="right" w:pos="9638" w:leader="dot"/>
        </w:tabs>
        <w:rPr/>
      </w:pPr>
      <w:hyperlink w:anchor="__RefHeading___Toc3347_1228119038111">
        <w:r>
          <w:rPr>
            <w:rStyle w:val="Style"/>
          </w:rPr>
          <w:t>5.2.2 Unsuccessful Test Cases</w:t>
          <w:tab/>
          <w:t>11</w:t>
        </w:r>
      </w:hyperlink>
    </w:p>
    <w:p>
      <w:pPr>
        <w:pStyle w:val="Contents1"/>
        <w:tabs>
          <w:tab w:val="right" w:pos="9638" w:leader="dot"/>
        </w:tabs>
        <w:rPr/>
      </w:pPr>
      <w:hyperlink w:anchor="__RefHeading___Toc5671_2067585842">
        <w:r>
          <w:rPr>
            <w:rStyle w:val="Style"/>
          </w:rPr>
          <w:t>6 SQLite Database Test Cases</w:t>
          <w:tab/>
          <w:t>12</w:t>
        </w:r>
      </w:hyperlink>
    </w:p>
    <w:p>
      <w:pPr>
        <w:pStyle w:val="Contents2"/>
        <w:tabs>
          <w:tab w:val="right" w:pos="9638" w:leader="dot"/>
        </w:tabs>
        <w:rPr/>
      </w:pPr>
      <w:hyperlink w:anchor="__RefHeading___Toc934_549502377">
        <w:r>
          <w:rPr>
            <w:rStyle w:val="Style"/>
          </w:rPr>
          <w:t>6.1 Prerequisites</w:t>
          <w:tab/>
          <w:t>12</w:t>
        </w:r>
      </w:hyperlink>
    </w:p>
    <w:p>
      <w:pPr>
        <w:pStyle w:val="Contents2"/>
        <w:tabs>
          <w:tab w:val="right" w:pos="9638" w:leader="dot"/>
        </w:tabs>
        <w:rPr/>
      </w:pPr>
      <w:hyperlink w:anchor="__RefHeading___Toc5647_206758584212">
        <w:r>
          <w:rPr>
            <w:rStyle w:val="Style"/>
          </w:rPr>
          <w:t>6.2 DBMS Info Test Cases</w:t>
          <w:tab/>
          <w:t>12</w:t>
        </w:r>
      </w:hyperlink>
    </w:p>
    <w:p>
      <w:pPr>
        <w:pStyle w:val="Contents3"/>
        <w:tabs>
          <w:tab w:val="right" w:pos="9638" w:leader="dot"/>
        </w:tabs>
        <w:rPr/>
      </w:pPr>
      <w:hyperlink w:anchor="__RefHeading___Toc5649_206758584212">
        <w:r>
          <w:rPr>
            <w:rStyle w:val="Style"/>
          </w:rPr>
          <w:t>6.2.1 Successful Test Cases</w:t>
          <w:tab/>
          <w:t>12</w:t>
        </w:r>
      </w:hyperlink>
    </w:p>
    <w:p>
      <w:pPr>
        <w:pStyle w:val="Contents3"/>
        <w:tabs>
          <w:tab w:val="right" w:pos="9638" w:leader="dot"/>
        </w:tabs>
        <w:rPr/>
      </w:pPr>
      <w:hyperlink w:anchor="__RefHeading___Toc3347_122811903812">
        <w:r>
          <w:rPr>
            <w:rStyle w:val="Style"/>
          </w:rPr>
          <w:t>6.2.2 Unsuccessful Test Cases</w:t>
          <w:tab/>
          <w:t>14</w:t>
        </w:r>
      </w:hyperlink>
      <w:r>
        <w:fldChar w:fldCharType="end"/>
      </w:r>
    </w:p>
    <w:p>
      <w:pPr>
        <w:pStyle w:val="Normal"/>
        <w:rPr/>
      </w:pPr>
      <w:r>
        <w:rPr/>
      </w:r>
    </w:p>
    <w:p>
      <w:pPr>
        <w:pStyle w:val="Normal"/>
        <w:rPr/>
      </w:pPr>
      <w:r>
        <w:rPr/>
      </w:r>
    </w:p>
    <w:p>
      <w:pPr>
        <w:pStyle w:val="Heading1"/>
        <w:numPr>
          <w:ilvl w:val="0"/>
          <w:numId w:val="2"/>
        </w:numPr>
        <w:rPr/>
      </w:pPr>
      <w:bookmarkStart w:id="0" w:name="__RefHeading___Toc608_1345377192"/>
      <w:bookmarkEnd w:id="0"/>
      <w:r>
        <w:rPr/>
        <w:t>Introduction</w:t>
      </w:r>
    </w:p>
    <w:p>
      <w:pPr>
        <w:pStyle w:val="Normal"/>
        <w:rPr/>
      </w:pPr>
      <w:r>
        <w:rPr/>
        <w:t>Tests of this test plan test DBMS information menu item of wjISQL. This menu item gives various information such as product name, version number and capabilities of  JDBC driver in use and RDBMS behind it.</w:t>
      </w:r>
    </w:p>
    <w:p>
      <w:pPr>
        <w:pStyle w:val="Normal"/>
        <w:rPr/>
      </w:pPr>
      <w:r>
        <w:rPr/>
      </w:r>
    </w:p>
    <w:p>
      <w:pPr>
        <w:pStyle w:val="Heading2"/>
        <w:numPr>
          <w:ilvl w:val="1"/>
          <w:numId w:val="3"/>
        </w:numPr>
        <w:rPr/>
      </w:pPr>
      <w:bookmarkStart w:id="1" w:name="__RefHeading___Toc2209_1876130297"/>
      <w:bookmarkEnd w:id="1"/>
      <w:r>
        <w:rPr/>
        <w:t>Prerequisites for all Tests</w:t>
      </w:r>
    </w:p>
    <w:p>
      <w:pPr>
        <w:pStyle w:val="Normal"/>
        <w:rPr/>
      </w:pPr>
      <w:r>
        <w:rPr/>
      </w:r>
    </w:p>
    <w:tbl>
      <w:tblPr>
        <w:tblW w:w="8950" w:type="dxa"/>
        <w:jc w:val="left"/>
        <w:tblInd w:w="714"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Installation test is successful.</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Main screen is of wjISQL is currently shown in the browser. Otherwise, enter "</w:t>
            </w:r>
            <w:hyperlink r:id="rId2">
              <w:r>
                <w:rPr>
                  <w:rStyle w:val="InternetLink"/>
                </w:rPr>
                <w:t>http://localhost:8080/wjisql</w:t>
              </w:r>
            </w:hyperlink>
            <w:r>
              <w:rPr/>
              <w:t>" in the browser address field.</w:t>
            </w:r>
          </w:p>
        </w:tc>
      </w:tr>
    </w:tbl>
    <w:p>
      <w:pPr>
        <w:pStyle w:val="Heading1"/>
        <w:numPr>
          <w:ilvl w:val="0"/>
          <w:numId w:val="0"/>
        </w:numPr>
        <w:ind w:left="432" w:right="0" w:hanging="0"/>
        <w:rPr/>
      </w:pPr>
      <w:r>
        <w:rPr/>
      </w:r>
    </w:p>
    <w:p>
      <w:pPr>
        <w:pStyle w:val="Heading1"/>
        <w:numPr>
          <w:ilvl w:val="0"/>
          <w:numId w:val="0"/>
        </w:numPr>
        <w:ind w:left="432" w:hanging="0"/>
        <w:rPr/>
      </w:pPr>
      <w:bookmarkStart w:id="2" w:name="__RefHeading___Toc610_1345377192"/>
      <w:bookmarkStart w:id="3" w:name="__RefHeading___Toc610_1345377192"/>
      <w:bookmarkEnd w:id="3"/>
      <w:r>
        <w:rPr/>
      </w:r>
    </w:p>
    <w:p>
      <w:pPr>
        <w:pStyle w:val="Heading1"/>
        <w:numPr>
          <w:ilvl w:val="0"/>
          <w:numId w:val="2"/>
        </w:numPr>
        <w:rPr/>
      </w:pPr>
      <w:bookmarkStart w:id="4" w:name="__RefHeading___Toc15974_1345377192"/>
      <w:bookmarkEnd w:id="4"/>
      <w:r>
        <w:rPr/>
        <w:t>MySQL Database Test Cases</w:t>
      </w:r>
    </w:p>
    <w:p>
      <w:pPr>
        <w:pStyle w:val="Heading2"/>
        <w:numPr>
          <w:ilvl w:val="1"/>
          <w:numId w:val="2"/>
        </w:numPr>
        <w:rPr/>
      </w:pPr>
      <w:bookmarkStart w:id="5" w:name="__RefHeading___Toc3566_473330644"/>
      <w:bookmarkEnd w:id="5"/>
      <w:r>
        <w:rPr/>
        <w:t>Prerequisites</w:t>
      </w:r>
    </w:p>
    <w:p>
      <w:pPr>
        <w:pStyle w:val="Normal"/>
        <w:rPr/>
      </w:pPr>
      <w:r>
        <w:rPr/>
      </w:r>
    </w:p>
    <w:tbl>
      <w:tblPr>
        <w:tblW w:w="8950" w:type="dxa"/>
        <w:jc w:val="left"/>
        <w:tblInd w:w="714"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 xml:space="preserve">MySQL database </w:t>
            </w:r>
            <w:r>
              <w:rPr>
                <w:b/>
                <w:bCs/>
              </w:rPr>
              <w:t xml:space="preserve">mysqldb </w:t>
            </w:r>
            <w:r>
              <w:rPr>
                <w:b w:val="false"/>
                <w:bCs w:val="false"/>
              </w:rPr>
              <w:t>is</w:t>
            </w:r>
            <w:r>
              <w:rPr/>
              <w:t xml:space="preserve"> readily available for user </w:t>
            </w:r>
            <w:r>
              <w:rPr>
                <w:b/>
                <w:bCs/>
              </w:rPr>
              <w:t>mysqlusr</w:t>
            </w:r>
            <w:r>
              <w:rPr/>
              <w:t xml:space="preserve"> and password </w:t>
            </w:r>
            <w:r>
              <w:rPr>
                <w:b/>
                <w:bCs/>
              </w:rPr>
              <w:t>mysql123</w:t>
            </w:r>
            <w:r>
              <w:rPr/>
              <w:t xml:space="preserve">. The user has DBA privileges. </w:t>
            </w:r>
          </w:p>
        </w:tc>
      </w:tr>
    </w:tbl>
    <w:p>
      <w:pPr>
        <w:pStyle w:val="Normal"/>
        <w:rPr/>
      </w:pPr>
      <w:r>
        <w:rPr/>
      </w:r>
    </w:p>
    <w:p>
      <w:pPr>
        <w:pStyle w:val="Heading2"/>
        <w:numPr>
          <w:ilvl w:val="1"/>
          <w:numId w:val="2"/>
        </w:numPr>
        <w:rPr/>
      </w:pPr>
      <w:bookmarkStart w:id="6" w:name="__RefHeading___Toc5647_2067585842"/>
      <w:bookmarkEnd w:id="6"/>
      <w:r>
        <w:rPr/>
        <w:t>DBMS Info Test Cases</w:t>
      </w:r>
    </w:p>
    <w:p>
      <w:pPr>
        <w:pStyle w:val="Heading3"/>
        <w:numPr>
          <w:ilvl w:val="2"/>
          <w:numId w:val="2"/>
        </w:numPr>
        <w:rPr/>
      </w:pPr>
      <w:bookmarkStart w:id="7" w:name="__RefHeading___Toc5649_2067585842"/>
      <w:bookmarkEnd w:id="7"/>
      <w:r>
        <w:rPr/>
        <w:t>Successful Test Cases</w:t>
      </w:r>
    </w:p>
    <w:p>
      <w:pPr>
        <w:pStyle w:val="TextBody"/>
        <w:rPr/>
      </w:pPr>
      <w:r>
        <w:rPr/>
        <w:t>Test Case 1/</w:t>
      </w:r>
      <w:r>
        <w:rPr/>
        <w:fldChar w:fldCharType="begin"/>
      </w:r>
      <w:r>
        <w:instrText> SEQ testcasenum \* ARABIC </w:instrText>
      </w:r>
      <w:r>
        <w:fldChar w:fldCharType="separate"/>
      </w:r>
      <w:r>
        <w:t>1</w:t>
      </w:r>
      <w:r>
        <w:fldChar w:fldCharType="end"/>
      </w:r>
      <w:r>
        <w:rPr/>
        <w:t>: Test that menu item DBMS Info displays information about the JDBC driver and RDBMS behind it.</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menu item </w:t>
            </w:r>
            <w:r>
              <w:rPr>
                <w:b/>
                <w:bCs/>
              </w:rPr>
              <w:t>Connect</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Connect to MySQL  database </w:t>
            </w:r>
            <w:r>
              <w:rPr>
                <w:b/>
                <w:bCs/>
              </w:rPr>
              <w:t>mysqldb</w:t>
            </w:r>
            <w:r>
              <w:rPr/>
              <w:t xml:space="preserve"> using user </w:t>
            </w:r>
            <w:r>
              <w:rPr>
                <w:b/>
                <w:bCs/>
              </w:rPr>
              <w:t>mysqlusr</w:t>
            </w:r>
            <w:r>
              <w:rPr/>
              <w:t xml:space="preserve"> and password </w:t>
            </w:r>
            <w:r>
              <w:rPr>
                <w:b/>
                <w:bCs/>
              </w:rPr>
              <w:t>mysql123</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menu item </w:t>
            </w:r>
            <w:r>
              <w:rPr>
                <w:b/>
                <w:bCs/>
              </w:rPr>
              <w:t>DBMS Info</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MySQL DBMS info as shown below (not complete):</w:t>
            </w:r>
          </w:p>
          <w:p>
            <w:pPr>
              <w:pStyle w:val="TableContents"/>
              <w:rPr/>
            </w:pPr>
            <w:r>
              <w:rPr/>
            </w:r>
          </w:p>
          <w:p>
            <w:pPr>
              <w:pStyle w:val="TableContents"/>
              <w:rPr/>
            </w:pPr>
            <w:r>
              <w:rPr/>
              <w:t>Initial part:</w:t>
            </w:r>
          </w:p>
          <w:p>
            <w:pPr>
              <w:pStyle w:val="TableContents"/>
              <w:rPr/>
            </w:pPr>
            <w:r>
              <w:rPr/>
            </w:r>
          </w:p>
          <w:p>
            <w:pPr>
              <w:pStyle w:val="TableContents"/>
              <w:rPr/>
            </w:pPr>
            <w:r>
              <w:rPr/>
              <w:drawing>
                <wp:inline distT="0" distB="0" distL="0" distR="0">
                  <wp:extent cx="5377815" cy="30467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377815" cy="3046730"/>
                          </a:xfrm>
                          <a:prstGeom prst="rect">
                            <a:avLst/>
                          </a:prstGeom>
                        </pic:spPr>
                      </pic:pic>
                    </a:graphicData>
                  </a:graphic>
                </wp:inline>
              </w:drawing>
            </w:r>
          </w:p>
          <w:p>
            <w:pPr>
              <w:pStyle w:val="TableContents"/>
              <w:rPr/>
            </w:pPr>
            <w:r>
              <w:rPr/>
            </w:r>
          </w:p>
          <w:p>
            <w:pPr>
              <w:pStyle w:val="TableContents"/>
              <w:rPr/>
            </w:pPr>
            <w:r>
              <w:rPr/>
              <w:t>End part:</w:t>
            </w:r>
          </w:p>
          <w:p>
            <w:pPr>
              <w:pStyle w:val="TableContents"/>
              <w:rPr/>
            </w:pPr>
            <w:r>
              <w:rPr/>
              <w:drawing>
                <wp:inline distT="0" distB="0" distL="0" distR="0">
                  <wp:extent cx="5377815" cy="3089275"/>
                  <wp:effectExtent l="0" t="0" r="0" b="0"/>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4"/>
                          <a:stretch>
                            <a:fillRect/>
                          </a:stretch>
                        </pic:blipFill>
                        <pic:spPr bwMode="auto">
                          <a:xfrm>
                            <a:off x="0" y="0"/>
                            <a:ext cx="5377815" cy="308927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b/>
                <w:b/>
                <w:bC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1.13.13(355)</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2016-12-26</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TextBody"/>
        <w:rPr/>
      </w:pPr>
      <w:r>
        <w:rPr/>
        <w:tab/>
        <w:t>Post Test Actions: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rHeight w:val="450" w:hRule="atLeast"/>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Close the browser tab "DBMS Info".</w:t>
            </w:r>
          </w:p>
        </w:tc>
      </w:tr>
    </w:tbl>
    <w:p>
      <w:pPr>
        <w:pStyle w:val="Normal"/>
        <w:rPr>
          <w:b/>
          <w:b/>
          <w:bCs/>
        </w:rPr>
      </w:pPr>
      <w:r>
        <w:rPr>
          <w:b/>
          <w:bCs/>
        </w:rPr>
      </w:r>
    </w:p>
    <w:p>
      <w:pPr>
        <w:pStyle w:val="Heading3"/>
        <w:numPr>
          <w:ilvl w:val="2"/>
          <w:numId w:val="2"/>
        </w:numPr>
        <w:rPr/>
      </w:pPr>
      <w:bookmarkStart w:id="8" w:name="__RefHeading___Toc3347_1228119038"/>
      <w:bookmarkEnd w:id="8"/>
      <w:r>
        <w:rPr/>
        <w:t>Unsuccessful Test Cases</w:t>
      </w:r>
    </w:p>
    <w:p>
      <w:pPr>
        <w:pStyle w:val="TextBody"/>
        <w:rPr/>
      </w:pPr>
      <w:r>
        <w:rPr/>
        <w:t>Test Case 1/</w:t>
      </w:r>
      <w:r>
        <w:rPr/>
        <w:fldChar w:fldCharType="begin"/>
      </w:r>
      <w:r>
        <w:instrText> SEQ testcasenum \* ARABIC </w:instrText>
      </w:r>
      <w:r>
        <w:fldChar w:fldCharType="separate"/>
      </w:r>
      <w:r>
        <w:t>2</w:t>
      </w:r>
      <w:r>
        <w:fldChar w:fldCharType="end"/>
      </w:r>
      <w:r>
        <w:rPr/>
        <w:t xml:space="preserve">:  </w:t>
      </w:r>
      <w:r>
        <w:rPr>
          <w:b w:val="false"/>
          <w:bCs w:val="false"/>
        </w:rPr>
        <w:t>Test failure of  display of  DBMS information when database is not connected.</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val="false"/>
                <w:bCs w:val="false"/>
              </w:rPr>
              <w:t xml:space="preserve">Click button </w:t>
            </w:r>
            <w:r>
              <w:rPr>
                <w:b/>
                <w:bCs/>
              </w:rPr>
              <w:t>Disconnect</w:t>
            </w:r>
            <w:r>
              <w:rPr>
                <w:b w:val="false"/>
                <w:bCs w:val="false"/>
              </w:rPr>
              <w:t xml:space="preserve"> to logout from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DBMS Info</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An alert message asking user to connect to the database first:</w:t>
            </w:r>
          </w:p>
          <w:p>
            <w:pPr>
              <w:pStyle w:val="TableContents"/>
              <w:rPr/>
            </w:pPr>
            <w:r>
              <w:rPr/>
            </w:r>
          </w:p>
          <w:p>
            <w:pPr>
              <w:pStyle w:val="TableContents"/>
              <w:rPr/>
            </w:pPr>
            <w:r>
              <w:rPr/>
              <w:drawing>
                <wp:inline distT="0" distB="0" distL="0" distR="0">
                  <wp:extent cx="3057525" cy="163830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3057525" cy="1638300"/>
                          </a:xfrm>
                          <a:prstGeom prst="rect">
                            <a:avLst/>
                          </a:prstGeom>
                        </pic:spPr>
                      </pic:pic>
                    </a:graphicData>
                  </a:graphic>
                </wp:inline>
              </w:drawing>
            </w:r>
          </w:p>
          <w:p>
            <w:pPr>
              <w:pStyle w:val="TableContents"/>
              <w:rPr/>
            </w:pPr>
            <w:r>
              <w:rPr/>
            </w:r>
          </w:p>
        </w:tc>
      </w:tr>
    </w:tbl>
    <w:p>
      <w:pPr>
        <w:pStyle w:val="Normal"/>
        <w:rPr/>
      </w:pPr>
      <w:r>
        <w:rPr/>
      </w:r>
    </w:p>
    <w:p>
      <w:pPr>
        <w:pStyle w:val="Normal"/>
        <w:rPr/>
      </w:pPr>
      <w:r>
        <w:rPr/>
        <w:tab/>
        <w:t>Post Test Actions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button OK on the alert message box.</w:t>
            </w:r>
          </w:p>
        </w:tc>
      </w:tr>
    </w:tbl>
    <w:p>
      <w:pPr>
        <w:pStyle w:val="TextBody"/>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1.13.14(355)</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2016-12-26</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1"/>
        <w:numPr>
          <w:ilvl w:val="0"/>
          <w:numId w:val="2"/>
        </w:numPr>
        <w:rPr/>
      </w:pPr>
      <w:bookmarkStart w:id="9" w:name="__RefHeading___Toc1841_1171654226"/>
      <w:bookmarkEnd w:id="9"/>
      <w:r>
        <w:rPr/>
        <w:t>PostgreSQL Database Connection and Disconnection Test Cases</w:t>
      </w:r>
    </w:p>
    <w:p>
      <w:pPr>
        <w:pStyle w:val="Heading2"/>
        <w:numPr>
          <w:ilvl w:val="1"/>
          <w:numId w:val="2"/>
        </w:numPr>
        <w:rPr/>
      </w:pPr>
      <w:bookmarkStart w:id="10" w:name="__RefHeading___Toc932_549502377"/>
      <w:bookmarkEnd w:id="10"/>
      <w:r>
        <w:rPr/>
        <w:t>Prerequisites</w:t>
      </w:r>
    </w:p>
    <w:p>
      <w:pPr>
        <w:pStyle w:val="Normal"/>
        <w:rPr/>
      </w:pPr>
      <w:r>
        <w:rPr/>
      </w:r>
    </w:p>
    <w:tbl>
      <w:tblPr>
        <w:tblW w:w="8950" w:type="dxa"/>
        <w:jc w:val="left"/>
        <w:tblInd w:w="714"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 xml:space="preserve">PostgreSQL database </w:t>
            </w:r>
            <w:r>
              <w:rPr>
                <w:b/>
                <w:bCs/>
              </w:rPr>
              <w:t xml:space="preserve">pgsqldb </w:t>
            </w:r>
            <w:r>
              <w:rPr>
                <w:b w:val="false"/>
                <w:bCs w:val="false"/>
              </w:rPr>
              <w:t>is</w:t>
            </w:r>
            <w:r>
              <w:rPr/>
              <w:t xml:space="preserve"> readily available for user </w:t>
            </w:r>
            <w:r>
              <w:rPr>
                <w:b/>
                <w:bCs/>
              </w:rPr>
              <w:t>pgsqlusr</w:t>
            </w:r>
            <w:r>
              <w:rPr/>
              <w:t xml:space="preserve"> and password </w:t>
            </w:r>
            <w:r>
              <w:rPr>
                <w:b/>
                <w:bCs/>
              </w:rPr>
              <w:t>pgsql123</w:t>
            </w:r>
            <w:r>
              <w:rPr/>
              <w:t xml:space="preserve">. The user has DBA privileges. </w:t>
            </w:r>
          </w:p>
        </w:tc>
      </w:tr>
    </w:tbl>
    <w:p>
      <w:pPr>
        <w:pStyle w:val="Normal"/>
        <w:rPr/>
      </w:pPr>
      <w:r>
        <w:rPr/>
      </w:r>
    </w:p>
    <w:p>
      <w:pPr>
        <w:pStyle w:val="Heading2"/>
        <w:numPr>
          <w:ilvl w:val="1"/>
          <w:numId w:val="2"/>
        </w:numPr>
        <w:rPr/>
      </w:pPr>
      <w:bookmarkStart w:id="11" w:name="__RefHeading___Toc5647_20675858421"/>
      <w:bookmarkEnd w:id="11"/>
      <w:r>
        <w:rPr/>
        <w:t>DBMS Info Test Cases</w:t>
      </w:r>
    </w:p>
    <w:p>
      <w:pPr>
        <w:pStyle w:val="Heading3"/>
        <w:numPr>
          <w:ilvl w:val="2"/>
          <w:numId w:val="2"/>
        </w:numPr>
        <w:rPr/>
      </w:pPr>
      <w:bookmarkStart w:id="12" w:name="__RefHeading___Toc5649_20675858421"/>
      <w:bookmarkEnd w:id="12"/>
      <w:r>
        <w:rPr/>
        <w:t>Successful Test Cases</w:t>
      </w:r>
    </w:p>
    <w:p>
      <w:pPr>
        <w:pStyle w:val="TextBody"/>
        <w:rPr/>
      </w:pPr>
      <w:r>
        <w:rPr/>
        <w:t>Test Case 1/</w:t>
      </w:r>
      <w:r>
        <w:rPr/>
        <w:fldChar w:fldCharType="begin"/>
      </w:r>
      <w:r>
        <w:instrText> SEQ testcasenum \* ARABIC </w:instrText>
      </w:r>
      <w:r>
        <w:fldChar w:fldCharType="separate"/>
      </w:r>
      <w:r>
        <w:t>3</w:t>
      </w:r>
      <w:r>
        <w:fldChar w:fldCharType="end"/>
      </w:r>
      <w:r>
        <w:rPr/>
        <w:t>: Test that menu item DBMS Info displays information about the JDBC driver and RDBMS behind it.</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menu item </w:t>
            </w:r>
            <w:r>
              <w:rPr>
                <w:b/>
                <w:bCs/>
              </w:rPr>
              <w:t>Connect</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Connect to PostgreSQL  database </w:t>
            </w:r>
            <w:r>
              <w:rPr>
                <w:b/>
                <w:bCs/>
              </w:rPr>
              <w:t>pgsqldb</w:t>
            </w:r>
            <w:r>
              <w:rPr/>
              <w:t xml:space="preserve"> using user </w:t>
            </w:r>
            <w:r>
              <w:rPr>
                <w:b/>
                <w:bCs/>
              </w:rPr>
              <w:t>pgsqlusr</w:t>
            </w:r>
            <w:r>
              <w:rPr/>
              <w:t xml:space="preserve"> and password </w:t>
            </w:r>
            <w:r>
              <w:rPr>
                <w:b/>
                <w:bCs/>
              </w:rPr>
              <w:t>pgsql123</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menu item </w:t>
            </w:r>
            <w:r>
              <w:rPr>
                <w:b/>
                <w:bCs/>
              </w:rPr>
              <w:t>DBMS Info</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PostgreSQL</w:t>
            </w:r>
            <w:r>
              <w:rPr/>
              <w:t xml:space="preserve"> DBMS info as shown below (not complete):</w:t>
            </w:r>
          </w:p>
          <w:p>
            <w:pPr>
              <w:pStyle w:val="TableContents"/>
              <w:rPr/>
            </w:pPr>
            <w:r>
              <w:rPr/>
            </w:r>
          </w:p>
          <w:p>
            <w:pPr>
              <w:pStyle w:val="TableContents"/>
              <w:rPr/>
            </w:pPr>
            <w:r>
              <w:rPr/>
              <w:t>Initial part:</w:t>
            </w:r>
          </w:p>
          <w:p>
            <w:pPr>
              <w:pStyle w:val="TableContents"/>
              <w:rPr/>
            </w:pPr>
            <w:r>
              <w:rPr/>
            </w:r>
          </w:p>
          <w:p>
            <w:pPr>
              <w:pStyle w:val="TableContents"/>
              <w:rPr/>
            </w:pPr>
            <w:r>
              <w:rPr/>
              <w:drawing>
                <wp:inline distT="0" distB="0" distL="0" distR="0">
                  <wp:extent cx="5377815" cy="306451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5377815" cy="3064510"/>
                          </a:xfrm>
                          <a:prstGeom prst="rect">
                            <a:avLst/>
                          </a:prstGeom>
                        </pic:spPr>
                      </pic:pic>
                    </a:graphicData>
                  </a:graphic>
                </wp:inline>
              </w:drawing>
            </w:r>
          </w:p>
          <w:p>
            <w:pPr>
              <w:pStyle w:val="TableContents"/>
              <w:rPr/>
            </w:pPr>
            <w:r>
              <w:rPr/>
            </w:r>
          </w:p>
          <w:p>
            <w:pPr>
              <w:pStyle w:val="TableContents"/>
              <w:rPr/>
            </w:pPr>
            <w:r>
              <w:rPr/>
              <w:t>End part:</w:t>
            </w:r>
          </w:p>
          <w:p>
            <w:pPr>
              <w:pStyle w:val="TableContents"/>
              <w:rPr/>
            </w:pPr>
            <w:r>
              <w:rPr/>
            </w:r>
          </w:p>
          <w:p>
            <w:pPr>
              <w:pStyle w:val="TableContents"/>
              <w:rPr/>
            </w:pPr>
            <w:r>
              <w:rPr/>
              <w:drawing>
                <wp:inline distT="0" distB="0" distL="0" distR="0">
                  <wp:extent cx="5377815" cy="303466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5377815" cy="303466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1.13.13(355)</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2016-12-26</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TextBody"/>
        <w:rPr/>
      </w:pPr>
      <w:r>
        <w:rPr/>
        <w:tab/>
        <w:t>Post Test Actions: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rHeight w:val="450" w:hRule="atLeast"/>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Close the browser tab "DBMS Info".</w:t>
            </w:r>
          </w:p>
        </w:tc>
      </w:tr>
    </w:tbl>
    <w:p>
      <w:pPr>
        <w:pStyle w:val="Normal"/>
        <w:rPr>
          <w:b/>
          <w:b/>
          <w:bCs/>
        </w:rPr>
      </w:pPr>
      <w:r>
        <w:rPr>
          <w:b/>
          <w:bCs/>
        </w:rPr>
      </w:r>
    </w:p>
    <w:p>
      <w:pPr>
        <w:pStyle w:val="Heading3"/>
        <w:numPr>
          <w:ilvl w:val="2"/>
          <w:numId w:val="2"/>
        </w:numPr>
        <w:rPr/>
      </w:pPr>
      <w:bookmarkStart w:id="13" w:name="__RefHeading___Toc3347_12281190381"/>
      <w:bookmarkEnd w:id="13"/>
      <w:r>
        <w:rPr/>
        <w:t>Unsuccessful Test Cases</w:t>
      </w:r>
    </w:p>
    <w:p>
      <w:pPr>
        <w:pStyle w:val="TextBody"/>
        <w:rPr/>
      </w:pPr>
      <w:r>
        <w:rPr/>
        <w:t>Test Case 1/</w:t>
      </w:r>
      <w:r>
        <w:rPr/>
        <w:fldChar w:fldCharType="begin"/>
      </w:r>
      <w:r>
        <w:instrText> SEQ testcasenum \* ARABIC </w:instrText>
      </w:r>
      <w:r>
        <w:fldChar w:fldCharType="separate"/>
      </w:r>
      <w:r>
        <w:t>4</w:t>
      </w:r>
      <w:r>
        <w:fldChar w:fldCharType="end"/>
      </w:r>
      <w:r>
        <w:rPr/>
        <w:t xml:space="preserve">:  </w:t>
      </w:r>
      <w:r>
        <w:rPr>
          <w:b w:val="false"/>
          <w:bCs w:val="false"/>
        </w:rPr>
        <w:t>Test failure of  display of  DBMS information when database is not connected.</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val="false"/>
                <w:bCs w:val="false"/>
              </w:rPr>
              <w:t xml:space="preserve">Click button </w:t>
            </w:r>
            <w:r>
              <w:rPr>
                <w:b/>
                <w:bCs/>
              </w:rPr>
              <w:t>Disconnect</w:t>
            </w:r>
            <w:r>
              <w:rPr>
                <w:b w:val="false"/>
                <w:bCs w:val="false"/>
              </w:rPr>
              <w:t xml:space="preserve"> to logout from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DBMS Info</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An alert message asking user to connect to the database first:</w:t>
            </w:r>
          </w:p>
          <w:p>
            <w:pPr>
              <w:pStyle w:val="TableContents"/>
              <w:rPr/>
            </w:pPr>
            <w:r>
              <w:rPr/>
            </w:r>
          </w:p>
          <w:p>
            <w:pPr>
              <w:pStyle w:val="TableContents"/>
              <w:rPr/>
            </w:pPr>
            <w:r>
              <w:rPr/>
              <w:drawing>
                <wp:inline distT="0" distB="0" distL="0" distR="0">
                  <wp:extent cx="3057525" cy="163830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3057525" cy="1638300"/>
                          </a:xfrm>
                          <a:prstGeom prst="rect">
                            <a:avLst/>
                          </a:prstGeom>
                        </pic:spPr>
                      </pic:pic>
                    </a:graphicData>
                  </a:graphic>
                </wp:inline>
              </w:drawing>
            </w:r>
          </w:p>
          <w:p>
            <w:pPr>
              <w:pStyle w:val="TableContents"/>
              <w:rPr/>
            </w:pPr>
            <w:r>
              <w:rPr/>
            </w:r>
          </w:p>
        </w:tc>
      </w:tr>
    </w:tbl>
    <w:p>
      <w:pPr>
        <w:pStyle w:val="Normal"/>
        <w:rPr/>
      </w:pPr>
      <w:r>
        <w:rPr/>
      </w:r>
    </w:p>
    <w:p>
      <w:pPr>
        <w:pStyle w:val="Normal"/>
        <w:rPr/>
      </w:pPr>
      <w:r>
        <w:rPr/>
        <w:tab/>
        <w:t>Post Test Actions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button OK on the alert message box.</w:t>
            </w:r>
          </w:p>
        </w:tc>
      </w:tr>
    </w:tbl>
    <w:p>
      <w:pPr>
        <w:pStyle w:val="TextBody"/>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1.13.14(355)</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2016-12-26</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numPr>
          <w:ilvl w:val="0"/>
          <w:numId w:val="0"/>
        </w:numPr>
        <w:ind w:left="720" w:hanging="0"/>
        <w:rPr>
          <w:b w:val="false"/>
          <w:b w:val="false"/>
          <w:bCs w:val="false"/>
        </w:rPr>
      </w:pPr>
      <w:r>
        <w:rPr>
          <w:b w:val="false"/>
          <w:bCs w:val="false"/>
        </w:rPr>
      </w:r>
    </w:p>
    <w:p>
      <w:pPr>
        <w:pStyle w:val="Heading1"/>
        <w:numPr>
          <w:ilvl w:val="0"/>
          <w:numId w:val="2"/>
        </w:numPr>
        <w:rPr/>
      </w:pPr>
      <w:bookmarkStart w:id="14" w:name="__RefHeading___Toc5667_2067585842"/>
      <w:bookmarkEnd w:id="14"/>
      <w:r>
        <w:rPr/>
        <w:t>Oracle Database Test Cases</w:t>
      </w:r>
    </w:p>
    <w:p>
      <w:pPr>
        <w:pStyle w:val="Heading2"/>
        <w:numPr>
          <w:ilvl w:val="1"/>
          <w:numId w:val="2"/>
        </w:numPr>
        <w:rPr/>
      </w:pPr>
      <w:bookmarkStart w:id="15" w:name="__RefHeading___Toc950_549502377"/>
      <w:bookmarkEnd w:id="15"/>
      <w:r>
        <w:rPr/>
        <w:t>Prerequisites</w:t>
      </w:r>
    </w:p>
    <w:p>
      <w:pPr>
        <w:pStyle w:val="Normal"/>
        <w:rPr/>
      </w:pPr>
      <w:r>
        <w:rPr/>
      </w:r>
    </w:p>
    <w:tbl>
      <w:tblPr>
        <w:tblW w:w="8950" w:type="dxa"/>
        <w:jc w:val="left"/>
        <w:tblInd w:w="714"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Oracle</w:t>
            </w:r>
            <w:r>
              <w:rPr/>
              <w:t xml:space="preserve"> database </w:t>
            </w:r>
            <w:r>
              <w:rPr>
                <w:b/>
                <w:bCs/>
              </w:rPr>
              <w:t>ora</w:t>
            </w:r>
            <w:r>
              <w:rPr>
                <w:b/>
                <w:bCs/>
              </w:rPr>
              <w:t xml:space="preserve">db </w:t>
            </w:r>
            <w:r>
              <w:rPr>
                <w:b w:val="false"/>
                <w:bCs w:val="false"/>
              </w:rPr>
              <w:t>is</w:t>
            </w:r>
            <w:r>
              <w:rPr/>
              <w:t xml:space="preserve"> readily available for user </w:t>
            </w:r>
            <w:r>
              <w:rPr>
                <w:b/>
                <w:bCs/>
              </w:rPr>
              <w:t>ora</w:t>
            </w:r>
            <w:r>
              <w:rPr>
                <w:b/>
                <w:bCs/>
              </w:rPr>
              <w:t>usr</w:t>
            </w:r>
            <w:r>
              <w:rPr/>
              <w:t xml:space="preserve"> and password </w:t>
            </w:r>
            <w:r>
              <w:rPr>
                <w:b/>
                <w:bCs/>
              </w:rPr>
              <w:t>ora</w:t>
            </w:r>
            <w:r>
              <w:rPr>
                <w:b/>
                <w:bCs/>
              </w:rPr>
              <w:t>123</w:t>
            </w:r>
            <w:r>
              <w:rPr/>
              <w:t xml:space="preserve">. The user has DBA privileges. </w:t>
            </w:r>
          </w:p>
        </w:tc>
      </w:tr>
    </w:tbl>
    <w:p>
      <w:pPr>
        <w:pStyle w:val="Normal"/>
        <w:rPr/>
      </w:pPr>
      <w:r>
        <w:rPr/>
      </w:r>
    </w:p>
    <w:p>
      <w:pPr>
        <w:pStyle w:val="Heading2"/>
        <w:numPr>
          <w:ilvl w:val="1"/>
          <w:numId w:val="2"/>
        </w:numPr>
        <w:rPr/>
      </w:pPr>
      <w:bookmarkStart w:id="16" w:name="__RefHeading___Toc5647_206758584211"/>
      <w:bookmarkEnd w:id="16"/>
      <w:r>
        <w:rPr/>
        <w:t>DBMS Info Test Cases</w:t>
      </w:r>
    </w:p>
    <w:p>
      <w:pPr>
        <w:pStyle w:val="Heading3"/>
        <w:numPr>
          <w:ilvl w:val="2"/>
          <w:numId w:val="2"/>
        </w:numPr>
        <w:rPr/>
      </w:pPr>
      <w:bookmarkStart w:id="17" w:name="__RefHeading___Toc5649_206758584211"/>
      <w:bookmarkEnd w:id="17"/>
      <w:r>
        <w:rPr/>
        <w:t>Successful Test Cases</w:t>
      </w:r>
    </w:p>
    <w:p>
      <w:pPr>
        <w:pStyle w:val="TextBody"/>
        <w:rPr/>
      </w:pPr>
      <w:r>
        <w:rPr/>
        <w:t>Test Case 1/</w:t>
      </w:r>
      <w:r>
        <w:rPr/>
        <w:fldChar w:fldCharType="begin"/>
      </w:r>
      <w:r>
        <w:instrText> SEQ testcasenum \* ARABIC </w:instrText>
      </w:r>
      <w:r>
        <w:fldChar w:fldCharType="separate"/>
      </w:r>
      <w:r>
        <w:t>5</w:t>
      </w:r>
      <w:r>
        <w:fldChar w:fldCharType="end"/>
      </w:r>
      <w:r>
        <w:rPr/>
        <w:t>: Test that menu item DBMS Info displays information about the JDBC driver and RDBMS behind it.</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menu item </w:t>
            </w:r>
            <w:r>
              <w:rPr>
                <w:b/>
                <w:bCs/>
              </w:rPr>
              <w:t>Connect</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Connect to </w:t>
            </w:r>
            <w:r>
              <w:rPr/>
              <w:t>Oracle</w:t>
            </w:r>
            <w:r>
              <w:rPr/>
              <w:t xml:space="preserve">  database </w:t>
            </w:r>
            <w:r>
              <w:rPr>
                <w:b/>
                <w:bCs/>
              </w:rPr>
              <w:t>ora</w:t>
            </w:r>
            <w:r>
              <w:rPr>
                <w:b/>
                <w:bCs/>
              </w:rPr>
              <w:t>db</w:t>
            </w:r>
            <w:r>
              <w:rPr/>
              <w:t xml:space="preserve"> using user </w:t>
            </w:r>
            <w:r>
              <w:rPr>
                <w:b/>
                <w:bCs/>
              </w:rPr>
              <w:t>ora</w:t>
            </w:r>
            <w:r>
              <w:rPr>
                <w:b/>
                <w:bCs/>
              </w:rPr>
              <w:t>usr</w:t>
            </w:r>
            <w:r>
              <w:rPr/>
              <w:t xml:space="preserve"> and password </w:t>
            </w:r>
            <w:r>
              <w:rPr>
                <w:b/>
                <w:bCs/>
              </w:rPr>
              <w:t>ora</w:t>
            </w:r>
            <w:r>
              <w:rPr>
                <w:b/>
                <w:bCs/>
              </w:rPr>
              <w:t>123</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menu item </w:t>
            </w:r>
            <w:r>
              <w:rPr>
                <w:b/>
                <w:bCs/>
              </w:rPr>
              <w:t>DBMS Info</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Oracle</w:t>
            </w:r>
            <w:r>
              <w:rPr/>
              <w:t xml:space="preserve"> DBMS info as shown below (not complete):</w:t>
            </w:r>
          </w:p>
          <w:p>
            <w:pPr>
              <w:pStyle w:val="TableContents"/>
              <w:rPr/>
            </w:pPr>
            <w:r>
              <w:rPr/>
            </w:r>
          </w:p>
          <w:p>
            <w:pPr>
              <w:pStyle w:val="TableContents"/>
              <w:rPr/>
            </w:pPr>
            <w:r>
              <w:rPr/>
              <w:t>Initial part:</w:t>
            </w:r>
          </w:p>
          <w:p>
            <w:pPr>
              <w:pStyle w:val="TableContents"/>
              <w:rPr/>
            </w:pPr>
            <w:r>
              <w:rPr/>
            </w:r>
          </w:p>
          <w:p>
            <w:pPr>
              <w:pStyle w:val="TableContents"/>
              <w:rPr/>
            </w:pPr>
            <w:r>
              <w:rPr/>
              <w:drawing>
                <wp:inline distT="0" distB="0" distL="0" distR="0">
                  <wp:extent cx="5379720" cy="2854960"/>
                  <wp:effectExtent l="0" t="0" r="0" b="0"/>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9"/>
                          <a:stretch>
                            <a:fillRect/>
                          </a:stretch>
                        </pic:blipFill>
                        <pic:spPr bwMode="auto">
                          <a:xfrm>
                            <a:off x="0" y="0"/>
                            <a:ext cx="5379720" cy="2854960"/>
                          </a:xfrm>
                          <a:prstGeom prst="rect">
                            <a:avLst/>
                          </a:prstGeom>
                        </pic:spPr>
                      </pic:pic>
                    </a:graphicData>
                  </a:graphic>
                </wp:inline>
              </w:drawing>
            </w:r>
          </w:p>
          <w:p>
            <w:pPr>
              <w:pStyle w:val="TableContents"/>
              <w:rPr/>
            </w:pPr>
            <w:r>
              <w:rPr/>
            </w:r>
          </w:p>
          <w:p>
            <w:pPr>
              <w:pStyle w:val="TableContents"/>
              <w:rPr/>
            </w:pPr>
            <w:r>
              <w:rPr/>
              <w:t>End part:</w:t>
            </w:r>
          </w:p>
          <w:p>
            <w:pPr>
              <w:pStyle w:val="TableContents"/>
              <w:rPr/>
            </w:pPr>
            <w:r>
              <w:rPr/>
            </w:r>
          </w:p>
          <w:p>
            <w:pPr>
              <w:pStyle w:val="TableContents"/>
              <w:rPr/>
            </w:pPr>
            <w:r>
              <w:rPr/>
              <w:drawing>
                <wp:inline distT="0" distB="0" distL="0" distR="0">
                  <wp:extent cx="5379720" cy="2858770"/>
                  <wp:effectExtent l="0" t="0" r="0" b="0"/>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10"/>
                          <a:stretch>
                            <a:fillRect/>
                          </a:stretch>
                        </pic:blipFill>
                        <pic:spPr bwMode="auto">
                          <a:xfrm>
                            <a:off x="0" y="0"/>
                            <a:ext cx="5379720" cy="285877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w:t>
            </w:r>
            <w:r>
              <w:rPr/>
              <w:t>7</w:t>
            </w:r>
            <w:r>
              <w:rPr/>
              <w:t>(3</w:t>
            </w:r>
            <w:r>
              <w:rPr/>
              <w:t>76</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w:t>
            </w:r>
            <w:r>
              <w:rPr/>
              <w:t>7</w:t>
            </w:r>
            <w:r>
              <w:rPr/>
              <w:t>-</w:t>
            </w:r>
            <w:r>
              <w:rPr/>
              <w:t>01</w:t>
            </w:r>
            <w:r>
              <w:rPr/>
              <w:t>-</w:t>
            </w:r>
            <w:r>
              <w:rPr/>
              <w:t>01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shd w:fill="66FF00" w:val="clear"/>
              <w:rPr/>
            </w:pPr>
            <w:r>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TextBody"/>
        <w:rPr/>
      </w:pPr>
      <w:r>
        <w:rPr/>
        <w:tab/>
        <w:t>Post Test Actions: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rHeight w:val="450" w:hRule="atLeast"/>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Close the browser tab "DBMS Info".</w:t>
            </w:r>
          </w:p>
        </w:tc>
      </w:tr>
    </w:tbl>
    <w:p>
      <w:pPr>
        <w:pStyle w:val="Normal"/>
        <w:rPr>
          <w:b/>
          <w:b/>
          <w:bCs/>
        </w:rPr>
      </w:pPr>
      <w:r>
        <w:rPr>
          <w:b/>
          <w:bCs/>
        </w:rPr>
      </w:r>
    </w:p>
    <w:p>
      <w:pPr>
        <w:pStyle w:val="Heading3"/>
        <w:numPr>
          <w:ilvl w:val="2"/>
          <w:numId w:val="2"/>
        </w:numPr>
        <w:rPr/>
      </w:pPr>
      <w:bookmarkStart w:id="18" w:name="__RefHeading___Toc3347_122811903811"/>
      <w:bookmarkEnd w:id="18"/>
      <w:r>
        <w:rPr/>
        <w:t>Unsuccessful Test Cases</w:t>
      </w:r>
    </w:p>
    <w:p>
      <w:pPr>
        <w:pStyle w:val="TextBody"/>
        <w:rPr/>
      </w:pPr>
      <w:r>
        <w:rPr/>
        <w:t>Test Case 1/</w:t>
      </w:r>
      <w:r>
        <w:rPr/>
        <w:fldChar w:fldCharType="begin"/>
      </w:r>
      <w:r>
        <w:instrText> SEQ testcasenum \* ARABIC </w:instrText>
      </w:r>
      <w:r>
        <w:fldChar w:fldCharType="separate"/>
      </w:r>
      <w:r>
        <w:t>6</w:t>
      </w:r>
      <w:r>
        <w:fldChar w:fldCharType="end"/>
      </w:r>
      <w:r>
        <w:rPr/>
        <w:t xml:space="preserve">:  </w:t>
      </w:r>
      <w:r>
        <w:rPr>
          <w:b w:val="false"/>
          <w:bCs w:val="false"/>
        </w:rPr>
        <w:t>Test failure of  display of  DBMS information when database is not connected.</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val="false"/>
                <w:bCs w:val="false"/>
              </w:rPr>
              <w:t xml:space="preserve">Click button </w:t>
            </w:r>
            <w:r>
              <w:rPr>
                <w:b/>
                <w:bCs/>
              </w:rPr>
              <w:t>Disconnect</w:t>
            </w:r>
            <w:r>
              <w:rPr>
                <w:b w:val="false"/>
                <w:bCs w:val="false"/>
              </w:rPr>
              <w:t xml:space="preserve"> to logout from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DBMS Info</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An alert message asking user to connect to the database first:</w:t>
            </w:r>
          </w:p>
          <w:p>
            <w:pPr>
              <w:pStyle w:val="TableContents"/>
              <w:rPr/>
            </w:pPr>
            <w:r>
              <w:rPr/>
            </w:r>
          </w:p>
          <w:p>
            <w:pPr>
              <w:pStyle w:val="TableContents"/>
              <w:rPr/>
            </w:pPr>
            <w:r>
              <w:rPr/>
              <w:drawing>
                <wp:inline distT="0" distB="0" distL="0" distR="0">
                  <wp:extent cx="3028950" cy="1800225"/>
                  <wp:effectExtent l="0" t="0" r="0" b="0"/>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1"/>
                          <a:stretch>
                            <a:fillRect/>
                          </a:stretch>
                        </pic:blipFill>
                        <pic:spPr bwMode="auto">
                          <a:xfrm>
                            <a:off x="0" y="0"/>
                            <a:ext cx="3028950" cy="1800225"/>
                          </a:xfrm>
                          <a:prstGeom prst="rect">
                            <a:avLst/>
                          </a:prstGeom>
                        </pic:spPr>
                      </pic:pic>
                    </a:graphicData>
                  </a:graphic>
                </wp:inline>
              </w:drawing>
            </w:r>
          </w:p>
          <w:p>
            <w:pPr>
              <w:pStyle w:val="TableContents"/>
              <w:rPr/>
            </w:pPr>
            <w:r>
              <w:rPr/>
            </w:r>
          </w:p>
        </w:tc>
      </w:tr>
    </w:tbl>
    <w:p>
      <w:pPr>
        <w:pStyle w:val="Normal"/>
        <w:rPr/>
      </w:pPr>
      <w:r>
        <w:rPr/>
      </w:r>
    </w:p>
    <w:p>
      <w:pPr>
        <w:pStyle w:val="Normal"/>
        <w:rPr/>
      </w:pPr>
      <w:r>
        <w:rPr/>
        <w:tab/>
        <w:t>Post Test Actions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button OK on the alert message box.</w:t>
            </w:r>
          </w:p>
        </w:tc>
      </w:tr>
    </w:tbl>
    <w:p>
      <w:pPr>
        <w:pStyle w:val="TextBody"/>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w:t>
            </w:r>
            <w:r>
              <w:rPr/>
              <w:t>7</w:t>
            </w:r>
            <w:r>
              <w:rPr/>
              <w:t>(3</w:t>
            </w:r>
            <w:r>
              <w:rPr/>
              <w:t>76</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w:t>
            </w:r>
            <w:r>
              <w:rPr/>
              <w:t>7</w:t>
            </w:r>
            <w:r>
              <w:rPr/>
              <w:t>-</w:t>
            </w:r>
            <w:r>
              <w:rPr/>
              <w:t>01</w:t>
            </w:r>
            <w:r>
              <w:rPr/>
              <w:t>-</w:t>
            </w:r>
            <w:r>
              <w:rPr/>
              <w:t>01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shd w:fill="66FF00" w:val="clear"/>
              <w:rPr/>
            </w:pPr>
            <w:r>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numPr>
          <w:ilvl w:val="0"/>
          <w:numId w:val="0"/>
        </w:numPr>
        <w:ind w:left="720" w:hanging="0"/>
        <w:rPr>
          <w:b w:val="false"/>
          <w:b w:val="false"/>
          <w:bCs w:val="false"/>
        </w:rPr>
      </w:pPr>
      <w:r>
        <w:rPr>
          <w:b w:val="false"/>
          <w:bCs w:val="false"/>
        </w:rPr>
      </w:r>
    </w:p>
    <w:p>
      <w:pPr>
        <w:pStyle w:val="Heading1"/>
        <w:numPr>
          <w:ilvl w:val="0"/>
          <w:numId w:val="2"/>
        </w:numPr>
        <w:rPr/>
      </w:pPr>
      <w:bookmarkStart w:id="19" w:name="__RefHeading___Toc5669_2067585842"/>
      <w:bookmarkEnd w:id="19"/>
      <w:r>
        <w:rPr/>
        <w:t>MS SQL Database Test Cases</w:t>
      </w:r>
    </w:p>
    <w:p>
      <w:pPr>
        <w:pStyle w:val="Heading2"/>
        <w:numPr>
          <w:ilvl w:val="1"/>
          <w:numId w:val="2"/>
        </w:numPr>
        <w:rPr/>
      </w:pPr>
      <w:bookmarkStart w:id="20" w:name="__RefHeading___Toc952_549502377"/>
      <w:bookmarkEnd w:id="20"/>
      <w:r>
        <w:rPr/>
        <w:t>Prerequisites</w:t>
      </w:r>
    </w:p>
    <w:p>
      <w:pPr>
        <w:pStyle w:val="Normal"/>
        <w:rPr/>
      </w:pPr>
      <w:r>
        <w:rPr/>
      </w:r>
    </w:p>
    <w:tbl>
      <w:tblPr>
        <w:tblW w:w="8950" w:type="dxa"/>
        <w:jc w:val="left"/>
        <w:tblInd w:w="714"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MS SQL</w:t>
            </w:r>
            <w:r>
              <w:rPr/>
              <w:t xml:space="preserve"> database </w:t>
            </w:r>
            <w:r>
              <w:rPr>
                <w:b/>
                <w:bCs/>
              </w:rPr>
              <w:t>mssql</w:t>
            </w:r>
            <w:r>
              <w:rPr>
                <w:b/>
                <w:bCs/>
              </w:rPr>
              <w:t xml:space="preserve">db </w:t>
            </w:r>
            <w:r>
              <w:rPr>
                <w:b w:val="false"/>
                <w:bCs w:val="false"/>
              </w:rPr>
              <w:t>is</w:t>
            </w:r>
            <w:r>
              <w:rPr/>
              <w:t xml:space="preserve"> readily available for user </w:t>
            </w:r>
            <w:r>
              <w:rPr>
                <w:b/>
                <w:bCs/>
              </w:rPr>
              <w:t>mssql</w:t>
            </w:r>
            <w:r>
              <w:rPr>
                <w:b/>
                <w:bCs/>
              </w:rPr>
              <w:t>usr</w:t>
            </w:r>
            <w:r>
              <w:rPr/>
              <w:t xml:space="preserve"> and password </w:t>
            </w:r>
            <w:r>
              <w:rPr>
                <w:b/>
                <w:bCs/>
              </w:rPr>
              <w:t>mssql</w:t>
            </w:r>
            <w:r>
              <w:rPr>
                <w:b/>
                <w:bCs/>
              </w:rPr>
              <w:t>123</w:t>
            </w:r>
            <w:r>
              <w:rPr/>
              <w:t xml:space="preserve">. The user has DBA privileges. </w:t>
            </w:r>
          </w:p>
        </w:tc>
      </w:tr>
    </w:tbl>
    <w:p>
      <w:pPr>
        <w:pStyle w:val="Normal"/>
        <w:rPr/>
      </w:pPr>
      <w:r>
        <w:rPr/>
      </w:r>
    </w:p>
    <w:p>
      <w:pPr>
        <w:pStyle w:val="Heading2"/>
        <w:numPr>
          <w:ilvl w:val="1"/>
          <w:numId w:val="2"/>
        </w:numPr>
        <w:rPr/>
      </w:pPr>
      <w:bookmarkStart w:id="21" w:name="__RefHeading___Toc5647_2067585842111"/>
      <w:bookmarkEnd w:id="21"/>
      <w:r>
        <w:rPr/>
        <w:t>DBMS Info Test Cases</w:t>
      </w:r>
    </w:p>
    <w:p>
      <w:pPr>
        <w:pStyle w:val="Heading3"/>
        <w:numPr>
          <w:ilvl w:val="2"/>
          <w:numId w:val="2"/>
        </w:numPr>
        <w:rPr/>
      </w:pPr>
      <w:bookmarkStart w:id="22" w:name="__RefHeading___Toc5649_2067585842111"/>
      <w:bookmarkEnd w:id="22"/>
      <w:r>
        <w:rPr/>
        <w:t>Successful Test Cases</w:t>
      </w:r>
    </w:p>
    <w:p>
      <w:pPr>
        <w:pStyle w:val="TextBody"/>
        <w:rPr/>
      </w:pPr>
      <w:r>
        <w:rPr/>
        <w:t>Test Case 1/</w:t>
      </w:r>
      <w:r>
        <w:rPr/>
        <w:fldChar w:fldCharType="begin"/>
      </w:r>
      <w:r>
        <w:instrText> SEQ testcasenum \* ARABIC </w:instrText>
      </w:r>
      <w:r>
        <w:fldChar w:fldCharType="separate"/>
      </w:r>
      <w:r>
        <w:t>7</w:t>
      </w:r>
      <w:r>
        <w:fldChar w:fldCharType="end"/>
      </w:r>
      <w:r>
        <w:rPr/>
        <w:t>: Test that menu item DBMS Info displays information about the JDBC driver and RDBMS behind it.</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menu item </w:t>
            </w:r>
            <w:r>
              <w:rPr>
                <w:b/>
                <w:bCs/>
              </w:rPr>
              <w:t>Connect</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Connect to </w:t>
            </w:r>
            <w:r>
              <w:rPr/>
              <w:t>Oracle</w:t>
            </w:r>
            <w:r>
              <w:rPr/>
              <w:t xml:space="preserve">  database </w:t>
            </w:r>
            <w:r>
              <w:rPr>
                <w:b/>
                <w:bCs/>
              </w:rPr>
              <w:t>mssql</w:t>
            </w:r>
            <w:r>
              <w:rPr>
                <w:b/>
                <w:bCs/>
              </w:rPr>
              <w:t>db</w:t>
            </w:r>
            <w:r>
              <w:rPr/>
              <w:t xml:space="preserve"> using user </w:t>
            </w:r>
            <w:r>
              <w:rPr>
                <w:b/>
                <w:bCs/>
              </w:rPr>
              <w:t>mssql</w:t>
            </w:r>
            <w:r>
              <w:rPr>
                <w:b/>
                <w:bCs/>
              </w:rPr>
              <w:t>usr</w:t>
            </w:r>
            <w:r>
              <w:rPr/>
              <w:t xml:space="preserve"> and password </w:t>
            </w:r>
            <w:r>
              <w:rPr>
                <w:b/>
                <w:bCs/>
              </w:rPr>
              <w:t>mssql</w:t>
            </w:r>
            <w:r>
              <w:rPr>
                <w:b/>
                <w:bCs/>
              </w:rPr>
              <w:t>123</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menu item </w:t>
            </w:r>
            <w:r>
              <w:rPr>
                <w:b/>
                <w:bCs/>
              </w:rPr>
              <w:t>DBMS Info</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MS SQL</w:t>
            </w:r>
            <w:r>
              <w:rPr/>
              <w:t xml:space="preserve"> DBMS info as shown below (not complete):</w:t>
            </w:r>
          </w:p>
          <w:p>
            <w:pPr>
              <w:pStyle w:val="TableContents"/>
              <w:rPr/>
            </w:pPr>
            <w:r>
              <w:rPr/>
            </w:r>
          </w:p>
          <w:p>
            <w:pPr>
              <w:pStyle w:val="TableContents"/>
              <w:rPr/>
            </w:pPr>
            <w:r>
              <w:rPr/>
              <w:t>Initial part:</w:t>
            </w:r>
          </w:p>
          <w:p>
            <w:pPr>
              <w:pStyle w:val="TableContents"/>
              <w:rPr/>
            </w:pPr>
            <w:r>
              <w:rPr/>
            </w:r>
          </w:p>
          <w:p>
            <w:pPr>
              <w:pStyle w:val="TableContents"/>
              <w:rPr/>
            </w:pPr>
            <w:r>
              <w:rPr/>
              <w:drawing>
                <wp:inline distT="0" distB="0" distL="0" distR="0">
                  <wp:extent cx="5379720" cy="2900680"/>
                  <wp:effectExtent l="0" t="0" r="0" b="0"/>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12"/>
                          <a:stretch>
                            <a:fillRect/>
                          </a:stretch>
                        </pic:blipFill>
                        <pic:spPr bwMode="auto">
                          <a:xfrm>
                            <a:off x="0" y="0"/>
                            <a:ext cx="5379720" cy="2900680"/>
                          </a:xfrm>
                          <a:prstGeom prst="rect">
                            <a:avLst/>
                          </a:prstGeom>
                        </pic:spPr>
                      </pic:pic>
                    </a:graphicData>
                  </a:graphic>
                </wp:inline>
              </w:drawing>
            </w:r>
          </w:p>
          <w:p>
            <w:pPr>
              <w:pStyle w:val="TableContents"/>
              <w:rPr/>
            </w:pPr>
            <w:r>
              <w:rPr/>
            </w:r>
          </w:p>
          <w:p>
            <w:pPr>
              <w:pStyle w:val="TableContents"/>
              <w:rPr/>
            </w:pPr>
            <w:r>
              <w:rPr/>
              <w:t>End part:</w:t>
            </w:r>
          </w:p>
          <w:p>
            <w:pPr>
              <w:pStyle w:val="TableContents"/>
              <w:rPr/>
            </w:pPr>
            <w:r>
              <w:rPr/>
              <w:drawing>
                <wp:inline distT="0" distB="0" distL="0" distR="0">
                  <wp:extent cx="5379720" cy="2811780"/>
                  <wp:effectExtent l="0" t="0" r="0" b="0"/>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3"/>
                          <a:stretch>
                            <a:fillRect/>
                          </a:stretch>
                        </pic:blipFill>
                        <pic:spPr bwMode="auto">
                          <a:xfrm>
                            <a:off x="0" y="0"/>
                            <a:ext cx="5379720" cy="281178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w:t>
            </w:r>
            <w:r>
              <w:rPr/>
              <w:t>7</w:t>
            </w:r>
            <w:r>
              <w:rPr/>
              <w:t>(3</w:t>
            </w:r>
            <w:r>
              <w:rPr/>
              <w:t>76</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w:t>
            </w:r>
            <w:r>
              <w:rPr/>
              <w:t>7</w:t>
            </w:r>
            <w:r>
              <w:rPr/>
              <w:t>-</w:t>
            </w:r>
            <w:r>
              <w:rPr/>
              <w:t>01</w:t>
            </w:r>
            <w:r>
              <w:rPr/>
              <w:t>-</w:t>
            </w:r>
            <w:r>
              <w:rPr/>
              <w:t>01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shd w:fill="66FF00" w:val="clear"/>
              <w:rPr/>
            </w:pPr>
            <w:r>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TextBody"/>
        <w:rPr/>
      </w:pPr>
      <w:r>
        <w:rPr/>
        <w:tab/>
        <w:t>Post Test Actions: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rHeight w:val="450" w:hRule="atLeast"/>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Close the browser tab "DBMS Info".</w:t>
            </w:r>
          </w:p>
        </w:tc>
      </w:tr>
    </w:tbl>
    <w:p>
      <w:pPr>
        <w:pStyle w:val="Normal"/>
        <w:rPr>
          <w:b/>
          <w:b/>
          <w:bCs/>
        </w:rPr>
      </w:pPr>
      <w:r>
        <w:rPr>
          <w:b/>
          <w:bCs/>
        </w:rPr>
      </w:r>
    </w:p>
    <w:p>
      <w:pPr>
        <w:pStyle w:val="Heading3"/>
        <w:numPr>
          <w:ilvl w:val="2"/>
          <w:numId w:val="2"/>
        </w:numPr>
        <w:rPr/>
      </w:pPr>
      <w:bookmarkStart w:id="23" w:name="__RefHeading___Toc3347_1228119038111"/>
      <w:bookmarkEnd w:id="23"/>
      <w:r>
        <w:rPr/>
        <w:t>Unsuccessful Test Cases</w:t>
      </w:r>
    </w:p>
    <w:p>
      <w:pPr>
        <w:pStyle w:val="TextBody"/>
        <w:rPr/>
      </w:pPr>
      <w:r>
        <w:rPr/>
        <w:t>Test Case 1/</w:t>
      </w:r>
      <w:r>
        <w:rPr/>
        <w:fldChar w:fldCharType="begin"/>
      </w:r>
      <w:r>
        <w:instrText> SEQ testcasenum \* ARABIC </w:instrText>
      </w:r>
      <w:r>
        <w:fldChar w:fldCharType="separate"/>
      </w:r>
      <w:r>
        <w:t>8</w:t>
      </w:r>
      <w:r>
        <w:fldChar w:fldCharType="end"/>
      </w:r>
      <w:r>
        <w:rPr/>
        <w:t xml:space="preserve">:  </w:t>
      </w:r>
      <w:r>
        <w:rPr>
          <w:b w:val="false"/>
          <w:bCs w:val="false"/>
        </w:rPr>
        <w:t>Test failure of  display of  DBMS information when database is not connected.</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val="false"/>
                <w:bCs w:val="false"/>
              </w:rPr>
              <w:t xml:space="preserve">Click button </w:t>
            </w:r>
            <w:r>
              <w:rPr>
                <w:b/>
                <w:bCs/>
              </w:rPr>
              <w:t>Disconnect</w:t>
            </w:r>
            <w:r>
              <w:rPr>
                <w:b w:val="false"/>
                <w:bCs w:val="false"/>
              </w:rPr>
              <w:t xml:space="preserve"> to logout from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DBMS Info</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An alert message asking user to connect to the database first:</w:t>
            </w:r>
          </w:p>
          <w:p>
            <w:pPr>
              <w:pStyle w:val="TableContents"/>
              <w:rPr/>
            </w:pPr>
            <w:r>
              <w:rPr/>
            </w:r>
          </w:p>
          <w:p>
            <w:pPr>
              <w:pStyle w:val="TableContents"/>
              <w:rPr/>
            </w:pPr>
            <w:r>
              <w:rPr/>
              <w:drawing>
                <wp:inline distT="0" distB="0" distL="0" distR="0">
                  <wp:extent cx="3028950" cy="1800225"/>
                  <wp:effectExtent l="0" t="0" r="0" b="0"/>
                  <wp:docPr id="1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descr=""/>
                          <pic:cNvPicPr>
                            <a:picLocks noChangeAspect="1" noChangeArrowheads="1"/>
                          </pic:cNvPicPr>
                        </pic:nvPicPr>
                        <pic:blipFill>
                          <a:blip r:embed="rId14"/>
                          <a:stretch>
                            <a:fillRect/>
                          </a:stretch>
                        </pic:blipFill>
                        <pic:spPr bwMode="auto">
                          <a:xfrm>
                            <a:off x="0" y="0"/>
                            <a:ext cx="3028950" cy="1800225"/>
                          </a:xfrm>
                          <a:prstGeom prst="rect">
                            <a:avLst/>
                          </a:prstGeom>
                        </pic:spPr>
                      </pic:pic>
                    </a:graphicData>
                  </a:graphic>
                </wp:inline>
              </w:drawing>
            </w:r>
          </w:p>
          <w:p>
            <w:pPr>
              <w:pStyle w:val="TableContents"/>
              <w:rPr/>
            </w:pPr>
            <w:r>
              <w:rPr/>
            </w:r>
          </w:p>
        </w:tc>
      </w:tr>
    </w:tbl>
    <w:p>
      <w:pPr>
        <w:pStyle w:val="Normal"/>
        <w:rPr/>
      </w:pPr>
      <w:r>
        <w:rPr/>
      </w:r>
    </w:p>
    <w:p>
      <w:pPr>
        <w:pStyle w:val="Normal"/>
        <w:rPr/>
      </w:pPr>
      <w:r>
        <w:rPr/>
        <w:tab/>
        <w:t>Post Test Actions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button OK on the alert message box.</w:t>
            </w:r>
          </w:p>
        </w:tc>
      </w:tr>
    </w:tbl>
    <w:p>
      <w:pPr>
        <w:pStyle w:val="TextBody"/>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w:t>
            </w:r>
            <w:r>
              <w:rPr/>
              <w:t>7</w:t>
            </w:r>
            <w:r>
              <w:rPr/>
              <w:t>(3</w:t>
            </w:r>
            <w:r>
              <w:rPr/>
              <w:t>76</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w:t>
            </w:r>
            <w:r>
              <w:rPr/>
              <w:t>7</w:t>
            </w:r>
            <w:r>
              <w:rPr/>
              <w:t>-</w:t>
            </w:r>
            <w:r>
              <w:rPr/>
              <w:t>01</w:t>
            </w:r>
            <w:r>
              <w:rPr/>
              <w:t>-</w:t>
            </w:r>
            <w:r>
              <w:rPr/>
              <w:t>01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shd w:fill="66FF00" w:val="clear"/>
              <w:rPr/>
            </w:pPr>
            <w:r>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numPr>
          <w:ilvl w:val="0"/>
          <w:numId w:val="0"/>
        </w:numPr>
        <w:ind w:left="720" w:hanging="0"/>
        <w:rPr>
          <w:b w:val="false"/>
          <w:b w:val="false"/>
          <w:bCs w:val="false"/>
        </w:rPr>
      </w:pPr>
      <w:r>
        <w:rPr>
          <w:b w:val="false"/>
          <w:bCs w:val="false"/>
        </w:rPr>
      </w:r>
    </w:p>
    <w:p>
      <w:pPr>
        <w:pStyle w:val="Heading1"/>
        <w:numPr>
          <w:ilvl w:val="0"/>
          <w:numId w:val="2"/>
        </w:numPr>
        <w:spacing w:before="240" w:after="120"/>
        <w:rPr/>
      </w:pPr>
      <w:bookmarkStart w:id="24" w:name="__RefHeading___Toc5671_2067585842"/>
      <w:bookmarkEnd w:id="24"/>
      <w:r>
        <w:rPr/>
        <w:t>SQLite Database Test Cases</w:t>
      </w:r>
    </w:p>
    <w:p>
      <w:pPr>
        <w:pStyle w:val="Normal"/>
        <w:rPr/>
      </w:pPr>
      <w:r>
        <w:rPr/>
      </w:r>
    </w:p>
    <w:p>
      <w:pPr>
        <w:pStyle w:val="Heading2"/>
        <w:numPr>
          <w:ilvl w:val="1"/>
          <w:numId w:val="2"/>
        </w:numPr>
        <w:rPr/>
      </w:pPr>
      <w:bookmarkStart w:id="25" w:name="__RefHeading___Toc934_549502377"/>
      <w:bookmarkEnd w:id="25"/>
      <w:r>
        <w:rPr/>
        <w:t>Prerequisites</w:t>
      </w:r>
    </w:p>
    <w:p>
      <w:pPr>
        <w:pStyle w:val="Normal"/>
        <w:rPr/>
      </w:pPr>
      <w:r>
        <w:rPr/>
      </w:r>
    </w:p>
    <w:tbl>
      <w:tblPr>
        <w:tblW w:w="8950" w:type="dxa"/>
        <w:jc w:val="left"/>
        <w:tblInd w:w="714"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None</w:t>
            </w:r>
          </w:p>
        </w:tc>
      </w:tr>
    </w:tbl>
    <w:p>
      <w:pPr>
        <w:pStyle w:val="Normal"/>
        <w:rPr/>
      </w:pPr>
      <w:r>
        <w:rPr/>
      </w:r>
    </w:p>
    <w:p>
      <w:pPr>
        <w:pStyle w:val="Heading2"/>
        <w:numPr>
          <w:ilvl w:val="1"/>
          <w:numId w:val="2"/>
        </w:numPr>
        <w:rPr/>
      </w:pPr>
      <w:bookmarkStart w:id="26" w:name="__RefHeading___Toc5647_206758584212"/>
      <w:bookmarkEnd w:id="26"/>
      <w:r>
        <w:rPr/>
        <w:t>DBMS Info Test Cases</w:t>
      </w:r>
    </w:p>
    <w:p>
      <w:pPr>
        <w:pStyle w:val="Heading3"/>
        <w:numPr>
          <w:ilvl w:val="2"/>
          <w:numId w:val="2"/>
        </w:numPr>
        <w:rPr/>
      </w:pPr>
      <w:bookmarkStart w:id="27" w:name="__RefHeading___Toc5649_206758584212"/>
      <w:bookmarkEnd w:id="27"/>
      <w:r>
        <w:rPr/>
        <w:t>Successful Test Cases</w:t>
      </w:r>
    </w:p>
    <w:p>
      <w:pPr>
        <w:pStyle w:val="TextBody"/>
        <w:rPr/>
      </w:pPr>
      <w:r>
        <w:rPr/>
        <w:t>Test Case 1/</w:t>
      </w:r>
      <w:r>
        <w:rPr/>
        <w:fldChar w:fldCharType="begin"/>
      </w:r>
      <w:r>
        <w:instrText> SEQ testcasenum \* ARABIC </w:instrText>
      </w:r>
      <w:r>
        <w:fldChar w:fldCharType="separate"/>
      </w:r>
      <w:r>
        <w:t>9</w:t>
      </w:r>
      <w:r>
        <w:fldChar w:fldCharType="end"/>
      </w:r>
      <w:r>
        <w:rPr/>
        <w:t>: Test that menu item DBMS Info displays information about the JDBC driver and RDBMS behind it.</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menu item </w:t>
            </w:r>
            <w:r>
              <w:rPr>
                <w:b/>
                <w:bCs/>
              </w:rPr>
              <w:t>Connect</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Connect to database /tmp/</w:t>
            </w:r>
            <w:r>
              <w:rPr>
                <w:b/>
                <w:bCs/>
              </w:rPr>
              <w:t>sqlitedb.</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menu item </w:t>
            </w:r>
            <w:r>
              <w:rPr>
                <w:b/>
                <w:bCs/>
              </w:rPr>
              <w:t>DBMS Info</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SQLite DBMS info as shown below (not complete):</w:t>
            </w:r>
          </w:p>
          <w:p>
            <w:pPr>
              <w:pStyle w:val="TableContents"/>
              <w:rPr/>
            </w:pPr>
            <w:r>
              <w:rPr/>
            </w:r>
          </w:p>
          <w:p>
            <w:pPr>
              <w:pStyle w:val="TableContents"/>
              <w:rPr/>
            </w:pPr>
            <w:r>
              <w:rPr/>
              <w:t>Initial part:</w:t>
            </w:r>
          </w:p>
          <w:p>
            <w:pPr>
              <w:pStyle w:val="TableContents"/>
              <w:rPr/>
            </w:pPr>
            <w:r>
              <w:rPr/>
            </w:r>
          </w:p>
          <w:p>
            <w:pPr>
              <w:pStyle w:val="TableContents"/>
              <w:rPr/>
            </w:pPr>
            <w:r>
              <w:rPr/>
              <w:drawing>
                <wp:inline distT="0" distB="0" distL="0" distR="0">
                  <wp:extent cx="5377815" cy="3111500"/>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5"/>
                          <a:stretch>
                            <a:fillRect/>
                          </a:stretch>
                        </pic:blipFill>
                        <pic:spPr bwMode="auto">
                          <a:xfrm>
                            <a:off x="0" y="0"/>
                            <a:ext cx="5377815" cy="3111500"/>
                          </a:xfrm>
                          <a:prstGeom prst="rect">
                            <a:avLst/>
                          </a:prstGeom>
                        </pic:spPr>
                      </pic:pic>
                    </a:graphicData>
                  </a:graphic>
                </wp:inline>
              </w:drawing>
            </w:r>
          </w:p>
          <w:p>
            <w:pPr>
              <w:pStyle w:val="TableContents"/>
              <w:rPr/>
            </w:pPr>
            <w:r>
              <w:rPr/>
            </w:r>
          </w:p>
          <w:p>
            <w:pPr>
              <w:pStyle w:val="TableContents"/>
              <w:rPr/>
            </w:pPr>
            <w:r>
              <w:rPr/>
              <w:t>End part:</w:t>
            </w:r>
          </w:p>
          <w:p>
            <w:pPr>
              <w:pStyle w:val="TableContents"/>
              <w:rPr/>
            </w:pPr>
            <w:r>
              <w:rPr/>
            </w:r>
          </w:p>
          <w:p>
            <w:pPr>
              <w:pStyle w:val="TableContents"/>
              <w:rPr/>
            </w:pPr>
            <w:r>
              <w:rPr/>
              <w:drawing>
                <wp:inline distT="0" distB="0" distL="0" distR="0">
                  <wp:extent cx="5377815" cy="3125470"/>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6"/>
                          <a:stretch>
                            <a:fillRect/>
                          </a:stretch>
                        </pic:blipFill>
                        <pic:spPr bwMode="auto">
                          <a:xfrm>
                            <a:off x="0" y="0"/>
                            <a:ext cx="5377815" cy="312547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1.13.13(355)</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2016-12-26</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TextBody"/>
        <w:rPr/>
      </w:pPr>
      <w:r>
        <w:rPr/>
        <w:tab/>
        <w:t>Post Test Actions: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rHeight w:val="450" w:hRule="atLeast"/>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Close the browser tab "DBMS Info".</w:t>
            </w:r>
          </w:p>
        </w:tc>
      </w:tr>
    </w:tbl>
    <w:p>
      <w:pPr>
        <w:pStyle w:val="Normal"/>
        <w:rPr>
          <w:b/>
          <w:b/>
          <w:bCs/>
        </w:rPr>
      </w:pPr>
      <w:r>
        <w:rPr>
          <w:b/>
          <w:bCs/>
        </w:rPr>
      </w:r>
    </w:p>
    <w:p>
      <w:pPr>
        <w:pStyle w:val="Heading3"/>
        <w:numPr>
          <w:ilvl w:val="2"/>
          <w:numId w:val="2"/>
        </w:numPr>
        <w:rPr/>
      </w:pPr>
      <w:bookmarkStart w:id="28" w:name="__RefHeading___Toc3347_122811903812"/>
      <w:bookmarkEnd w:id="28"/>
      <w:r>
        <w:rPr/>
        <w:t>Unsuccessful Test Cases</w:t>
      </w:r>
    </w:p>
    <w:p>
      <w:pPr>
        <w:pStyle w:val="TextBody"/>
        <w:rPr/>
      </w:pPr>
      <w:r>
        <w:rPr/>
        <w:t>Test Case 1/</w:t>
      </w:r>
      <w:r>
        <w:rPr/>
        <w:fldChar w:fldCharType="begin"/>
      </w:r>
      <w:r>
        <w:instrText> SEQ testcasenum \* ARABIC </w:instrText>
      </w:r>
      <w:r>
        <w:fldChar w:fldCharType="separate"/>
      </w:r>
      <w:r>
        <w:t>10</w:t>
      </w:r>
      <w:r>
        <w:fldChar w:fldCharType="end"/>
      </w:r>
      <w:r>
        <w:rPr/>
        <w:t xml:space="preserve">:  </w:t>
      </w:r>
      <w:r>
        <w:rPr>
          <w:b w:val="false"/>
          <w:bCs w:val="false"/>
        </w:rPr>
        <w:t>Test failure of  display of  DBMS information when database is not connected.</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val="false"/>
                <w:bCs w:val="false"/>
              </w:rPr>
              <w:t xml:space="preserve">Click button </w:t>
            </w:r>
            <w:r>
              <w:rPr>
                <w:b/>
                <w:bCs/>
              </w:rPr>
              <w:t>Disconnect</w:t>
            </w:r>
            <w:r>
              <w:rPr>
                <w:b w:val="false"/>
                <w:bCs w:val="false"/>
              </w:rPr>
              <w:t xml:space="preserve"> to logout from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DBMS Info</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An alert message asking user to connect to the database first:</w:t>
            </w:r>
          </w:p>
          <w:p>
            <w:pPr>
              <w:pStyle w:val="TableContents"/>
              <w:rPr/>
            </w:pPr>
            <w:r>
              <w:rPr/>
            </w:r>
          </w:p>
          <w:p>
            <w:pPr>
              <w:pStyle w:val="TableContents"/>
              <w:rPr/>
            </w:pPr>
            <w:r>
              <w:rPr/>
              <w:drawing>
                <wp:inline distT="0" distB="0" distL="0" distR="0">
                  <wp:extent cx="3057525" cy="1638300"/>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7"/>
                          <a:stretch>
                            <a:fillRect/>
                          </a:stretch>
                        </pic:blipFill>
                        <pic:spPr bwMode="auto">
                          <a:xfrm>
                            <a:off x="0" y="0"/>
                            <a:ext cx="3057525" cy="1638300"/>
                          </a:xfrm>
                          <a:prstGeom prst="rect">
                            <a:avLst/>
                          </a:prstGeom>
                        </pic:spPr>
                      </pic:pic>
                    </a:graphicData>
                  </a:graphic>
                </wp:inline>
              </w:drawing>
            </w:r>
          </w:p>
          <w:p>
            <w:pPr>
              <w:pStyle w:val="TableContents"/>
              <w:rPr/>
            </w:pPr>
            <w:r>
              <w:rPr/>
            </w:r>
          </w:p>
        </w:tc>
      </w:tr>
    </w:tbl>
    <w:p>
      <w:pPr>
        <w:pStyle w:val="Normal"/>
        <w:rPr/>
      </w:pPr>
      <w:r>
        <w:rPr/>
      </w:r>
    </w:p>
    <w:p>
      <w:pPr>
        <w:pStyle w:val="Normal"/>
        <w:rPr/>
      </w:pPr>
      <w:r>
        <w:rPr/>
        <w:tab/>
        <w:t>Post Test Actions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button OK on the alert message box.</w:t>
            </w:r>
          </w:p>
        </w:tc>
      </w:tr>
    </w:tbl>
    <w:p>
      <w:pPr>
        <w:pStyle w:val="TextBody"/>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1.13.14(355)</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2016-12-26</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numPr>
          <w:ilvl w:val="0"/>
          <w:numId w:val="0"/>
        </w:numPr>
        <w:spacing w:before="0" w:after="120"/>
        <w:ind w:left="720" w:hanging="0"/>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Arial">
    <w:charset w:val="01"/>
    <w:family w:val="roman"/>
    <w:pitch w:val="variable"/>
  </w:font>
  <w:font w:name="Courier New">
    <w:charset w:val="01"/>
    <w:family w:val="roman"/>
    <w:pitch w:val="variable"/>
  </w:font>
  <w:font w:name="Ubuntu">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
      <w:lvlJc w:val="left"/>
      <w:pPr>
        <w:tabs>
          <w:tab w:val="num" w:pos="576"/>
        </w:tabs>
        <w:ind w:left="576" w:hanging="576"/>
      </w:pPr>
    </w:lvl>
    <w:lvl w:ilvl="2">
      <w:start w:val="1"/>
      <w:pStyle w:val="Heading3"/>
      <w:numFmt w:val="decimal"/>
      <w:lvlText w:val="%1.%2.%3 "/>
      <w:lvlJc w:val="left"/>
      <w:pPr>
        <w:tabs>
          <w:tab w:val="num" w:pos="720"/>
        </w:tabs>
        <w:ind w:left="720" w:hanging="720"/>
      </w:pPr>
    </w:lvl>
    <w:lvl w:ilvl="3">
      <w:start w:val="1"/>
      <w:pStyle w:val="Heading4"/>
      <w:numFmt w:val="decimal"/>
      <w:lvlText w:val="%1.%2.%3.%4 "/>
      <w:lvlJc w:val="left"/>
      <w:pPr>
        <w:tabs>
          <w:tab w:val="num" w:pos="864"/>
        </w:tabs>
        <w:ind w:left="864" w:hanging="864"/>
      </w:pPr>
    </w:lvl>
    <w:lvl w:ilvl="4">
      <w:start w:val="1"/>
      <w:pStyle w:val="Heading5"/>
      <w:numFmt w:val="none"/>
      <w:suff w:val="nothing"/>
      <w:lvlText w:val=""/>
      <w:lvlJc w:val="left"/>
      <w:pPr>
        <w:ind w:left="1008" w:hanging="1008"/>
      </w:pPr>
    </w:lvl>
    <w:lvl w:ilvl="5">
      <w:start w:val="1"/>
      <w:pStyle w:val="Heading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
      <w:lvlJc w:val="left"/>
      <w:pPr>
        <w:tabs>
          <w:tab w:val="num" w:pos="432"/>
        </w:tabs>
        <w:ind w:left="432" w:hanging="432"/>
      </w:pPr>
    </w:lvl>
    <w:lvl w:ilvl="1">
      <w:start w:val="1"/>
      <w:numFmt w:val="decimal"/>
      <w:lvlText w:val="%1.%2 "/>
      <w:lvlJc w:val="left"/>
      <w:pPr>
        <w:tabs>
          <w:tab w:val="num" w:pos="576"/>
        </w:tabs>
        <w:ind w:left="576" w:hanging="576"/>
      </w:pPr>
    </w:lvl>
    <w:lvl w:ilvl="2">
      <w:start w:val="1"/>
      <w:numFmt w:val="decimal"/>
      <w:lvlText w:val="%1.%2.%3 "/>
      <w:lvlJc w:val="left"/>
      <w:pPr>
        <w:tabs>
          <w:tab w:val="num" w:pos="720"/>
        </w:tabs>
        <w:ind w:left="720" w:hanging="720"/>
      </w:pPr>
    </w:lvl>
    <w:lvl w:ilvl="3">
      <w:start w:val="1"/>
      <w:numFmt w:val="decimal"/>
      <w:lvlText w:val="%1.%2.%3.%4 "/>
      <w:lvlJc w:val="left"/>
      <w:pPr>
        <w:tabs>
          <w:tab w:val="num" w:pos="864"/>
        </w:tabs>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lvlText w:val="%1 "/>
      <w:lvlJc w:val="left"/>
      <w:pPr>
        <w:tabs>
          <w:tab w:val="num" w:pos="432"/>
        </w:tabs>
        <w:ind w:left="432" w:hanging="432"/>
      </w:pPr>
    </w:lvl>
    <w:lvl w:ilvl="1">
      <w:start w:val="1"/>
      <w:numFmt w:val="decimal"/>
      <w:lvlText w:val="%1.%2 "/>
      <w:lvlJc w:val="left"/>
      <w:pPr>
        <w:tabs>
          <w:tab w:val="num" w:pos="576"/>
        </w:tabs>
        <w:ind w:left="576" w:hanging="576"/>
      </w:pPr>
    </w:lvl>
    <w:lvl w:ilvl="2">
      <w:start w:val="1"/>
      <w:numFmt w:val="decimal"/>
      <w:lvlText w:val="%1.%2.%3 "/>
      <w:lvlJc w:val="left"/>
      <w:pPr>
        <w:tabs>
          <w:tab w:val="num" w:pos="720"/>
        </w:tabs>
        <w:ind w:left="720" w:hanging="720"/>
      </w:pPr>
    </w:lvl>
    <w:lvl w:ilvl="3">
      <w:start w:val="1"/>
      <w:numFmt w:val="decimal"/>
      <w:lvlText w:val="%1.%2.%3.%4 "/>
      <w:lvlJc w:val="left"/>
      <w:pPr>
        <w:tabs>
          <w:tab w:val="num" w:pos="864"/>
        </w:tabs>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06"/>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ndale Sans UI" w:cs="Tahoma"/>
        <w:sz w:val="20"/>
        <w:szCs w:val="24"/>
        <w:lang w:val="de-DE" w:eastAsia="ja-JP" w:bidi="fa-IR"/>
      </w:rPr>
    </w:rPrDefault>
    <w:pPrDefault>
      <w:pPr/>
    </w:pPrDefault>
  </w:docDefaults>
  <w:style w:type="paragraph" w:styleId="Normal">
    <w:name w:val="Normal"/>
    <w:qFormat/>
    <w:pPr>
      <w:widowControl w:val="false"/>
      <w:overflowPunct w:val="true"/>
      <w:bidi w:val="0"/>
      <w:jc w:val="left"/>
    </w:pPr>
    <w:rPr>
      <w:rFonts w:ascii="Times New Roman" w:hAnsi="Times New Roman" w:eastAsia="Andale Sans UI" w:cs="Tahoma"/>
      <w:color w:val="00000A"/>
      <w:sz w:val="24"/>
      <w:szCs w:val="24"/>
      <w:lang w:val="zxx" w:eastAsia="zxx" w:bidi="zxx"/>
    </w:rPr>
  </w:style>
  <w:style w:type="paragraph" w:styleId="Heading1">
    <w:name w:val="Heading 1"/>
    <w:basedOn w:val="Heading"/>
    <w:qFormat/>
    <w:pPr>
      <w:numPr>
        <w:ilvl w:val="0"/>
        <w:numId w:val="1"/>
      </w:numPr>
      <w:outlineLvl w:val="0"/>
      <w:outlineLvl w:val="0"/>
    </w:pPr>
    <w:rPr>
      <w:b/>
      <w:bCs/>
      <w:sz w:val="32"/>
      <w:szCs w:val="32"/>
    </w:rPr>
  </w:style>
  <w:style w:type="paragraph" w:styleId="Heading2">
    <w:name w:val="Heading 2"/>
    <w:basedOn w:val="Heading"/>
    <w:qFormat/>
    <w:pPr>
      <w:numPr>
        <w:ilvl w:val="1"/>
        <w:numId w:val="1"/>
      </w:numPr>
      <w:outlineLvl w:val="1"/>
      <w:outlineLvl w:val="1"/>
    </w:pPr>
    <w:rPr>
      <w:b/>
      <w:bCs/>
      <w:i/>
      <w:iCs/>
      <w:sz w:val="28"/>
      <w:szCs w:val="28"/>
    </w:rPr>
  </w:style>
  <w:style w:type="paragraph" w:styleId="Heading3">
    <w:name w:val="Heading 3"/>
    <w:basedOn w:val="Heading"/>
    <w:qFormat/>
    <w:pPr>
      <w:numPr>
        <w:ilvl w:val="2"/>
        <w:numId w:val="1"/>
      </w:numPr>
      <w:outlineLvl w:val="2"/>
      <w:outlineLvl w:val="2"/>
    </w:pPr>
    <w:rPr>
      <w:b/>
      <w:bCs/>
      <w:sz w:val="28"/>
      <w:szCs w:val="28"/>
    </w:rPr>
  </w:style>
  <w:style w:type="paragraph" w:styleId="Heading4">
    <w:name w:val="Heading 4"/>
    <w:basedOn w:val="Heading"/>
    <w:qFormat/>
    <w:pPr>
      <w:numPr>
        <w:ilvl w:val="3"/>
        <w:numId w:val="1"/>
      </w:numPr>
      <w:outlineLvl w:val="3"/>
      <w:outlineLvl w:val="3"/>
    </w:pPr>
    <w:rPr>
      <w:b/>
      <w:bCs/>
      <w:i/>
      <w:iCs/>
      <w:sz w:val="24"/>
      <w:szCs w:val="24"/>
    </w:rPr>
  </w:style>
  <w:style w:type="paragraph" w:styleId="Heading5">
    <w:name w:val="Heading 5"/>
    <w:basedOn w:val="Heading"/>
    <w:qFormat/>
    <w:pPr>
      <w:numPr>
        <w:ilvl w:val="4"/>
        <w:numId w:val="1"/>
      </w:numPr>
      <w:outlineLvl w:val="4"/>
      <w:outlineLvl w:val="4"/>
    </w:pPr>
    <w:rPr>
      <w:b/>
      <w:bCs/>
      <w:sz w:val="24"/>
      <w:szCs w:val="24"/>
    </w:rPr>
  </w:style>
  <w:style w:type="paragraph" w:styleId="Heading6">
    <w:name w:val="Heading 6"/>
    <w:basedOn w:val="Heading"/>
    <w:qFormat/>
    <w:pPr>
      <w:numPr>
        <w:ilvl w:val="5"/>
        <w:numId w:val="1"/>
      </w:numPr>
      <w:outlineLvl w:val="5"/>
      <w:outlineLvl w:val="5"/>
    </w:pPr>
    <w:rPr>
      <w:b/>
      <w:bCs/>
      <w:sz w:val="21"/>
      <w:szCs w:val="21"/>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IndexLink">
    <w:name w:val="Index Link"/>
    <w:qFormat/>
    <w:rPr/>
  </w:style>
  <w:style w:type="paragraph" w:styleId="Heading">
    <w:name w:val="Heading"/>
    <w:basedOn w:val="Normal"/>
    <w:next w:val="TextBody"/>
    <w:qFormat/>
    <w:pPr>
      <w:keepNext/>
      <w:spacing w:before="240" w:after="120"/>
    </w:pPr>
    <w:rPr>
      <w:rFonts w:ascii="Arial" w:hAnsi="Arial" w:eastAsia="Andale Sans UI" w:cs="Tahoma"/>
      <w:sz w:val="28"/>
      <w:szCs w:val="28"/>
    </w:rPr>
  </w:style>
  <w:style w:type="paragraph" w:styleId="TextBody">
    <w:name w:val="Body Text"/>
    <w:basedOn w:val="Normal"/>
    <w:pPr>
      <w:spacing w:before="0" w:after="120"/>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Index">
    <w:name w:val="Index"/>
    <w:basedOn w:val="Normal"/>
    <w:qFormat/>
    <w:pPr>
      <w:suppressLineNumbers/>
    </w:pPr>
    <w:rPr>
      <w:rFonts w:cs="Tahoma"/>
    </w:rPr>
  </w:style>
  <w:style w:type="paragraph" w:styleId="TOAHeading">
    <w:name w:val="TOA Heading"/>
    <w:basedOn w:val="Heading"/>
    <w:qFormat/>
    <w:pPr>
      <w:suppressLineNumbers/>
      <w:spacing w:before="0" w:after="0"/>
      <w:ind w:left="0" w:right="0" w:hanging="0"/>
    </w:pPr>
    <w:rPr>
      <w:b/>
      <w:bCs/>
      <w:sz w:val="32"/>
      <w:szCs w:val="32"/>
    </w:rPr>
  </w:style>
  <w:style w:type="paragraph" w:styleId="Contents1">
    <w:name w:val="TOC 1"/>
    <w:basedOn w:val="Index"/>
    <w:pPr>
      <w:tabs>
        <w:tab w:val="right" w:pos="9637" w:leader="dot"/>
      </w:tabs>
      <w:spacing w:before="0" w:after="0"/>
      <w:ind w:left="0" w:right="0"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Contents2">
    <w:name w:val="TOC 2"/>
    <w:basedOn w:val="Index"/>
    <w:pPr>
      <w:tabs>
        <w:tab w:val="right" w:pos="9354" w:leader="dot"/>
      </w:tabs>
      <w:spacing w:before="0" w:after="0"/>
      <w:ind w:left="283" w:right="0" w:hanging="0"/>
    </w:pPr>
    <w:rPr/>
  </w:style>
  <w:style w:type="paragraph" w:styleId="Contents3">
    <w:name w:val="TOC 3"/>
    <w:basedOn w:val="Index"/>
    <w:pPr>
      <w:tabs>
        <w:tab w:val="right" w:pos="9071" w:leader="dot"/>
      </w:tabs>
      <w:spacing w:before="0" w:after="0"/>
      <w:ind w:left="566" w:right="0" w:hanging="0"/>
    </w:pPr>
    <w:rPr/>
  </w:style>
  <w:style w:type="paragraph" w:styleId="Contents4">
    <w:name w:val="TOC 4"/>
    <w:basedOn w:val="Index"/>
    <w:pPr>
      <w:tabs>
        <w:tab w:val="right" w:pos="8788" w:leader="dot"/>
      </w:tabs>
      <w:ind w:left="849" w:right="0" w:hanging="0"/>
    </w:pPr>
    <w:rPr/>
  </w:style>
  <w:style w:type="paragraph" w:styleId="PreformattedText">
    <w:name w:val="Preformatted Text"/>
    <w:basedOn w:val="Normal"/>
    <w:qFormat/>
    <w:pPr>
      <w:spacing w:before="0" w:after="0"/>
    </w:pPr>
    <w:rPr>
      <w:rFonts w:ascii="Courier New" w:hAnsi="Courier New" w:eastAsia="Courier New" w:cs="Courier New"/>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localhost:8080/wjisq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21598</TotalTime>
  <Application>LibreOffice/5.1.4.2$Linux_X86_64 LibreOffice_project/10m0$Build-2</Application>
  <Pages>14</Pages>
  <Words>1219</Words>
  <Characters>6244</Characters>
  <CharactersWithSpaces>7194</CharactersWithSpaces>
  <Paragraphs>383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2009-04-16T11:32:02Z</dcterms:created>
  <dc:creator/>
  <dc:description/>
  <dc:language>en-IN</dc:language>
  <cp:lastModifiedBy/>
  <dcterms:modified xsi:type="dcterms:W3CDTF">2017-01-01T18:49:15Z</dcterms:modified>
  <cp:revision>812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