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5788F" w14:textId="77777777" w:rsidR="0038252F" w:rsidRPr="00FF70A6" w:rsidRDefault="0038252F" w:rsidP="0011710A">
      <w:pPr>
        <w:rPr>
          <w:lang w:val="en-US"/>
        </w:rPr>
      </w:pPr>
      <w:r>
        <w:rPr>
          <w:lang w:val="en-US"/>
        </w:rPr>
        <w:t xml:space="preserve">Course: Data Analysis </w:t>
      </w:r>
    </w:p>
    <w:p w14:paraId="331EBA2D" w14:textId="77777777" w:rsidR="00BA470F" w:rsidRPr="00FF70A6" w:rsidRDefault="00BA470F" w:rsidP="0011710A">
      <w:pPr>
        <w:rPr>
          <w:lang w:val="en-US"/>
        </w:rPr>
      </w:pPr>
    </w:p>
    <w:p w14:paraId="3CD91AFA" w14:textId="77777777" w:rsidR="00854101" w:rsidRPr="001313B1" w:rsidRDefault="004A7134" w:rsidP="0011710A">
      <w:pPr>
        <w:rPr>
          <w:lang w:val="en-US"/>
        </w:rPr>
      </w:pPr>
      <w:r>
        <w:rPr>
          <w:lang w:val="en-US"/>
        </w:rPr>
        <w:t>Control</w:t>
      </w:r>
      <w:r w:rsidR="0084046C">
        <w:rPr>
          <w:lang w:val="en-US"/>
        </w:rPr>
        <w:t xml:space="preserve"> Work</w:t>
      </w:r>
      <w:r>
        <w:rPr>
          <w:lang w:val="en-US"/>
        </w:rPr>
        <w:t xml:space="preserve"> </w:t>
      </w:r>
      <w:r w:rsidRPr="001313B1">
        <w:rPr>
          <w:lang w:val="en-US"/>
        </w:rPr>
        <w:t>№2</w:t>
      </w:r>
    </w:p>
    <w:p w14:paraId="6FECBF5C" w14:textId="77777777" w:rsidR="0084046C" w:rsidRDefault="0084046C" w:rsidP="0011710A">
      <w:pPr>
        <w:rPr>
          <w:lang w:val="en-US"/>
        </w:rPr>
      </w:pPr>
    </w:p>
    <w:p w14:paraId="687624C1" w14:textId="28FAF02F" w:rsidR="0011710A" w:rsidRPr="00A95BF9" w:rsidRDefault="001313B1" w:rsidP="0011710A">
      <w:pPr>
        <w:rPr>
          <w:b/>
          <w:bCs/>
          <w:u w:val="single"/>
          <w:lang w:val="en-US"/>
        </w:rPr>
      </w:pPr>
      <w:r>
        <w:rPr>
          <w:lang w:val="en-US"/>
        </w:rPr>
        <w:t>Student</w:t>
      </w:r>
      <w:r w:rsidR="0011710A">
        <w:rPr>
          <w:lang w:val="en-US"/>
        </w:rPr>
        <w:t>’</w:t>
      </w:r>
      <w:r>
        <w:rPr>
          <w:lang w:val="en-US"/>
        </w:rPr>
        <w:t>s</w:t>
      </w:r>
      <w:r w:rsidR="0011710A">
        <w:rPr>
          <w:lang w:val="en-US"/>
        </w:rPr>
        <w:t xml:space="preserve"> Name and Surname </w:t>
      </w:r>
      <w:r w:rsidR="00A95BF9" w:rsidRPr="00A95BF9">
        <w:rPr>
          <w:b/>
          <w:bCs/>
          <w:u w:val="single"/>
          <w:lang w:val="en-US"/>
        </w:rPr>
        <w:t>Shmakov Maxim</w:t>
      </w:r>
    </w:p>
    <w:p w14:paraId="176CF587" w14:textId="77777777" w:rsidR="008B1829" w:rsidRDefault="008B1829" w:rsidP="0011710A">
      <w:pPr>
        <w:rPr>
          <w:lang w:val="en-US"/>
        </w:rPr>
      </w:pPr>
    </w:p>
    <w:p w14:paraId="4A1407B8" w14:textId="77777777" w:rsidR="00552A32" w:rsidRDefault="008B1829" w:rsidP="0011710A">
      <w:pPr>
        <w:rPr>
          <w:lang w:val="en-US"/>
        </w:rPr>
      </w:pPr>
      <w:r w:rsidRPr="003E762B">
        <w:rPr>
          <w:lang w:val="en-US"/>
        </w:rPr>
        <w:t xml:space="preserve">Please </w:t>
      </w:r>
      <w:r w:rsidR="003D6900">
        <w:rPr>
          <w:lang w:val="en-US"/>
        </w:rPr>
        <w:t>do the tasks</w:t>
      </w:r>
      <w:r w:rsidRPr="003E762B">
        <w:rPr>
          <w:lang w:val="en-US"/>
        </w:rPr>
        <w:t xml:space="preserve"> below.</w:t>
      </w:r>
      <w:r w:rsidR="00D42EA9" w:rsidRPr="003E762B">
        <w:rPr>
          <w:lang w:val="en-US"/>
        </w:rPr>
        <w:t xml:space="preserve"> </w:t>
      </w:r>
    </w:p>
    <w:p w14:paraId="7D790936" w14:textId="77777777" w:rsidR="003D6900" w:rsidRDefault="003D6900" w:rsidP="0011710A">
      <w:pPr>
        <w:rPr>
          <w:lang w:val="en-US"/>
        </w:rPr>
      </w:pPr>
    </w:p>
    <w:p w14:paraId="276367FC" w14:textId="77777777" w:rsidR="00CD3089" w:rsidRPr="00A81A52" w:rsidRDefault="00CD3089" w:rsidP="00CD308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Task 1</w:t>
      </w:r>
      <w:r w:rsidR="001313B1">
        <w:rPr>
          <w:b/>
          <w:u w:val="single"/>
          <w:lang w:val="en-US"/>
        </w:rPr>
        <w:t xml:space="preserve"> (8</w:t>
      </w:r>
      <w:r w:rsidRPr="00A81A52">
        <w:rPr>
          <w:b/>
          <w:u w:val="single"/>
          <w:lang w:val="en-US"/>
        </w:rPr>
        <w:t xml:space="preserve"> points)</w:t>
      </w:r>
    </w:p>
    <w:p w14:paraId="2B9902B1" w14:textId="46EB0A02" w:rsidR="00CD3089" w:rsidRDefault="00CD3089" w:rsidP="00CD3089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b/>
          <w:lang w:val="en-US"/>
        </w:rPr>
        <w:t>World_data</w:t>
      </w:r>
      <w:r w:rsidR="00AB4C5E">
        <w:rPr>
          <w:b/>
          <w:lang w:val="en-US"/>
        </w:rPr>
        <w:t>.dta</w:t>
      </w:r>
      <w:proofErr w:type="spellEnd"/>
      <w:r>
        <w:rPr>
          <w:lang w:val="en-US"/>
        </w:rPr>
        <w:t xml:space="preserve"> file</w:t>
      </w:r>
      <w:r w:rsidRPr="001F4F98">
        <w:rPr>
          <w:lang w:val="en-US"/>
        </w:rPr>
        <w:t>.</w:t>
      </w:r>
      <w:r>
        <w:rPr>
          <w:lang w:val="en-US"/>
        </w:rPr>
        <w:t xml:space="preserve"> Select not less than 5 variables for the cluster analysis.</w:t>
      </w:r>
    </w:p>
    <w:p w14:paraId="41EBD980" w14:textId="1003D720" w:rsidR="00596377" w:rsidRDefault="00596377" w:rsidP="00CD3089">
      <w:pPr>
        <w:rPr>
          <w:lang w:val="en-US"/>
        </w:rPr>
      </w:pPr>
    </w:p>
    <w:p w14:paraId="7E608F02" w14:textId="69B1BD48" w:rsidR="00596377" w:rsidRPr="00596377" w:rsidRDefault="00596377" w:rsidP="00CD3089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 xml:space="preserve">Selected variables: </w:t>
      </w:r>
      <w:r w:rsidRPr="00596377">
        <w:rPr>
          <w:color w:val="365F91" w:themeColor="accent1" w:themeShade="BF"/>
          <w:lang w:val="en-US"/>
        </w:rPr>
        <w:t>"</w:t>
      </w:r>
      <w:proofErr w:type="spellStart"/>
      <w:r w:rsidRPr="00596377">
        <w:rPr>
          <w:color w:val="365F91" w:themeColor="accent1" w:themeShade="BF"/>
          <w:lang w:val="en-US"/>
        </w:rPr>
        <w:t>populatn</w:t>
      </w:r>
      <w:proofErr w:type="spellEnd"/>
      <w:r w:rsidRPr="00596377">
        <w:rPr>
          <w:color w:val="365F91" w:themeColor="accent1" w:themeShade="BF"/>
          <w:lang w:val="en-US"/>
        </w:rPr>
        <w:t>", "density", "</w:t>
      </w:r>
      <w:proofErr w:type="spellStart"/>
      <w:r w:rsidRPr="00596377">
        <w:rPr>
          <w:color w:val="365F91" w:themeColor="accent1" w:themeShade="BF"/>
          <w:lang w:val="en-US"/>
        </w:rPr>
        <w:t>aids_rt</w:t>
      </w:r>
      <w:proofErr w:type="spellEnd"/>
      <w:r w:rsidRPr="00596377">
        <w:rPr>
          <w:color w:val="365F91" w:themeColor="accent1" w:themeShade="BF"/>
          <w:lang w:val="en-US"/>
        </w:rPr>
        <w:t>", "</w:t>
      </w:r>
      <w:proofErr w:type="spellStart"/>
      <w:r w:rsidRPr="00596377">
        <w:rPr>
          <w:color w:val="365F91" w:themeColor="accent1" w:themeShade="BF"/>
          <w:lang w:val="en-US"/>
        </w:rPr>
        <w:t>fertilty</w:t>
      </w:r>
      <w:proofErr w:type="spellEnd"/>
      <w:r w:rsidRPr="00596377">
        <w:rPr>
          <w:color w:val="365F91" w:themeColor="accent1" w:themeShade="BF"/>
          <w:lang w:val="en-US"/>
        </w:rPr>
        <w:t>", "</w:t>
      </w:r>
      <w:proofErr w:type="spellStart"/>
      <w:r w:rsidRPr="00596377">
        <w:rPr>
          <w:color w:val="365F91" w:themeColor="accent1" w:themeShade="BF"/>
          <w:lang w:val="en-US"/>
        </w:rPr>
        <w:t>death_rt</w:t>
      </w:r>
      <w:proofErr w:type="spellEnd"/>
      <w:r w:rsidRPr="00596377">
        <w:rPr>
          <w:color w:val="365F91" w:themeColor="accent1" w:themeShade="BF"/>
          <w:lang w:val="en-US"/>
        </w:rPr>
        <w:t>"</w:t>
      </w:r>
    </w:p>
    <w:p w14:paraId="28091978" w14:textId="77777777" w:rsidR="001313B1" w:rsidRDefault="001313B1" w:rsidP="00CD3089">
      <w:pPr>
        <w:rPr>
          <w:lang w:val="en-US"/>
        </w:rPr>
      </w:pPr>
    </w:p>
    <w:p w14:paraId="0022C9EB" w14:textId="2CD01662" w:rsidR="00CD3089" w:rsidRDefault="00CD3089" w:rsidP="00CD3089">
      <w:pPr>
        <w:rPr>
          <w:lang w:val="en-US"/>
        </w:rPr>
      </w:pPr>
      <w:r>
        <w:rPr>
          <w:lang w:val="en-US"/>
        </w:rPr>
        <w:t xml:space="preserve">1.1. </w:t>
      </w:r>
      <w:r w:rsidR="004A7134">
        <w:rPr>
          <w:lang w:val="en-US"/>
        </w:rPr>
        <w:t xml:space="preserve">Why do you think that the selected </w:t>
      </w:r>
      <w:r>
        <w:rPr>
          <w:lang w:val="en-US"/>
        </w:rPr>
        <w:t xml:space="preserve">variables </w:t>
      </w:r>
      <w:r w:rsidR="004A7134">
        <w:rPr>
          <w:lang w:val="en-US"/>
        </w:rPr>
        <w:t xml:space="preserve">can be used in </w:t>
      </w:r>
      <w:r>
        <w:rPr>
          <w:lang w:val="en-US"/>
        </w:rPr>
        <w:t>cluster analysis (1 point)?</w:t>
      </w:r>
    </w:p>
    <w:p w14:paraId="45F77F6C" w14:textId="77777777" w:rsidR="004B40FE" w:rsidRDefault="004B40FE" w:rsidP="00CD3089">
      <w:pPr>
        <w:rPr>
          <w:lang w:val="en-US"/>
        </w:rPr>
      </w:pPr>
    </w:p>
    <w:p w14:paraId="51A8EE1F" w14:textId="2B51F4A3" w:rsidR="001313B1" w:rsidRDefault="005F169C" w:rsidP="00596377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>Those</w:t>
      </w:r>
      <w:r w:rsidRPr="005F169C">
        <w:rPr>
          <w:color w:val="365F91" w:themeColor="accent1" w:themeShade="BF"/>
          <w:lang w:val="en-US"/>
        </w:rPr>
        <w:t xml:space="preserve"> </w:t>
      </w:r>
      <w:r>
        <w:rPr>
          <w:color w:val="365F91" w:themeColor="accent1" w:themeShade="BF"/>
          <w:lang w:val="en-US"/>
        </w:rPr>
        <w:t>variables were selected because they have a small correlation rate between them</w:t>
      </w:r>
      <w:r w:rsidR="004B40FE">
        <w:rPr>
          <w:color w:val="365F91" w:themeColor="accent1" w:themeShade="BF"/>
          <w:lang w:val="en-US"/>
        </w:rPr>
        <w:t xml:space="preserve">, they all are numeric and there </w:t>
      </w:r>
      <w:r w:rsidR="002D6A2F">
        <w:rPr>
          <w:color w:val="365F91" w:themeColor="accent1" w:themeShade="BF"/>
          <w:lang w:val="en-US"/>
        </w:rPr>
        <w:t>are</w:t>
      </w:r>
      <w:r w:rsidR="004B40FE">
        <w:rPr>
          <w:color w:val="365F91" w:themeColor="accent1" w:themeShade="BF"/>
          <w:lang w:val="en-US"/>
        </w:rPr>
        <w:t xml:space="preserve"> no missing </w:t>
      </w:r>
      <w:r w:rsidR="002D6A2F">
        <w:rPr>
          <w:color w:val="365F91" w:themeColor="accent1" w:themeShade="BF"/>
          <w:lang w:val="en-US"/>
        </w:rPr>
        <w:t>values</w:t>
      </w:r>
      <w:r w:rsidR="004B40FE">
        <w:rPr>
          <w:color w:val="365F91" w:themeColor="accent1" w:themeShade="BF"/>
          <w:lang w:val="en-US"/>
        </w:rPr>
        <w:t xml:space="preserve"> in them.</w:t>
      </w:r>
      <w:r w:rsidR="00596377">
        <w:rPr>
          <w:color w:val="365F91" w:themeColor="accent1" w:themeShade="BF"/>
          <w:lang w:val="en-US"/>
        </w:rPr>
        <w:t xml:space="preserve"> Correlation heatmap:</w:t>
      </w:r>
    </w:p>
    <w:p w14:paraId="66F1B0E5" w14:textId="77777777" w:rsidR="00596377" w:rsidRPr="001313B1" w:rsidRDefault="00596377" w:rsidP="00596377">
      <w:pPr>
        <w:rPr>
          <w:color w:val="365F91" w:themeColor="accent1" w:themeShade="BF"/>
          <w:lang w:val="en-US"/>
        </w:rPr>
      </w:pPr>
    </w:p>
    <w:p w14:paraId="58C40C7B" w14:textId="611C22BF" w:rsidR="001313B1" w:rsidRDefault="00596377" w:rsidP="00CD3089">
      <w:r>
        <w:rPr>
          <w:noProof/>
        </w:rPr>
        <w:drawing>
          <wp:inline distT="0" distB="0" distL="0" distR="0" wp14:anchorId="67E6F637" wp14:editId="13D13387">
            <wp:extent cx="5940425" cy="335978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23 at 13.43.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E643" w14:textId="77777777" w:rsidR="00596377" w:rsidRPr="00596377" w:rsidRDefault="00596377" w:rsidP="00CD3089"/>
    <w:p w14:paraId="741F9E27" w14:textId="77777777" w:rsidR="004A7134" w:rsidRDefault="00CD3089" w:rsidP="00CD3089">
      <w:pPr>
        <w:rPr>
          <w:lang w:val="en-US"/>
        </w:rPr>
      </w:pPr>
      <w:r>
        <w:rPr>
          <w:lang w:val="en-US"/>
        </w:rPr>
        <w:t xml:space="preserve">1.2. </w:t>
      </w:r>
      <w:r w:rsidR="004A7134">
        <w:rPr>
          <w:lang w:val="en-US"/>
        </w:rPr>
        <w:t>Select an appropriate clustering method</w:t>
      </w:r>
      <w:r w:rsidR="001313B1">
        <w:rPr>
          <w:lang w:val="en-US"/>
        </w:rPr>
        <w:t xml:space="preserve"> and explain your selection (1</w:t>
      </w:r>
      <w:r w:rsidR="004A7134">
        <w:rPr>
          <w:lang w:val="en-US"/>
        </w:rPr>
        <w:t xml:space="preserve"> point).</w:t>
      </w:r>
    </w:p>
    <w:p w14:paraId="1FBC7F75" w14:textId="2AEB50FA" w:rsidR="001313B1" w:rsidRDefault="001313B1" w:rsidP="00CD3089">
      <w:pPr>
        <w:rPr>
          <w:color w:val="365F91" w:themeColor="accent1" w:themeShade="BF"/>
          <w:lang w:val="en-US"/>
        </w:rPr>
      </w:pPr>
    </w:p>
    <w:p w14:paraId="769524A7" w14:textId="76F2480A" w:rsidR="00C743DC" w:rsidRPr="00C743DC" w:rsidRDefault="00C743DC" w:rsidP="00C743DC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 xml:space="preserve">Firstly, we need to construct the hierarchical clustering dendrogram to visualize the number if clusters in our data. </w:t>
      </w:r>
      <w:r w:rsidR="00596377">
        <w:rPr>
          <w:color w:val="365F91" w:themeColor="accent1" w:themeShade="BF"/>
          <w:lang w:val="en-US"/>
        </w:rPr>
        <w:t>The</w:t>
      </w:r>
      <w:r>
        <w:rPr>
          <w:color w:val="365F91" w:themeColor="accent1" w:themeShade="BF"/>
          <w:lang w:val="en-US"/>
        </w:rPr>
        <w:t>n the</w:t>
      </w:r>
      <w:r w:rsidR="00596377">
        <w:rPr>
          <w:color w:val="365F91" w:themeColor="accent1" w:themeShade="BF"/>
          <w:lang w:val="en-US"/>
        </w:rPr>
        <w:t xml:space="preserve"> appropriate clustering method </w:t>
      </w:r>
      <w:r>
        <w:rPr>
          <w:color w:val="365F91" w:themeColor="accent1" w:themeShade="BF"/>
          <w:lang w:val="en-US"/>
        </w:rPr>
        <w:t xml:space="preserve">in our case would be </w:t>
      </w:r>
      <w:proofErr w:type="spellStart"/>
      <w:r w:rsidR="00596377">
        <w:rPr>
          <w:color w:val="365F91" w:themeColor="accent1" w:themeShade="BF"/>
          <w:lang w:val="en-US"/>
        </w:rPr>
        <w:t>kMeans</w:t>
      </w:r>
      <w:proofErr w:type="spellEnd"/>
      <w:r w:rsidR="00596377">
        <w:rPr>
          <w:color w:val="365F91" w:themeColor="accent1" w:themeShade="BF"/>
          <w:lang w:val="en-US"/>
        </w:rPr>
        <w:t xml:space="preserve"> because </w:t>
      </w:r>
      <w:r>
        <w:rPr>
          <w:color w:val="365F91" w:themeColor="accent1" w:themeShade="BF"/>
          <w:lang w:val="en-US"/>
        </w:rPr>
        <w:t xml:space="preserve">it can select </w:t>
      </w:r>
      <w:r w:rsidRPr="00C743DC">
        <w:rPr>
          <w:color w:val="365F91" w:themeColor="accent1" w:themeShade="BF"/>
          <w:lang w:val="en-RU"/>
        </w:rPr>
        <w:t>distinct non-overlapping clusters where each data point belongs to only one group</w:t>
      </w:r>
      <w:r>
        <w:rPr>
          <w:color w:val="365F91" w:themeColor="accent1" w:themeShade="BF"/>
          <w:lang w:val="en-US"/>
        </w:rPr>
        <w:t xml:space="preserve"> and it is what we need.</w:t>
      </w:r>
    </w:p>
    <w:p w14:paraId="4859E4D9" w14:textId="52AC0CA2" w:rsidR="00596377" w:rsidRDefault="00596377" w:rsidP="00CD3089">
      <w:pPr>
        <w:rPr>
          <w:lang w:val="en-US"/>
        </w:rPr>
      </w:pPr>
    </w:p>
    <w:p w14:paraId="1D7260EE" w14:textId="77777777" w:rsidR="00CD3089" w:rsidRDefault="004A7134" w:rsidP="00CD3089">
      <w:pPr>
        <w:rPr>
          <w:lang w:val="en-US"/>
        </w:rPr>
      </w:pPr>
      <w:r>
        <w:rPr>
          <w:lang w:val="en-US"/>
        </w:rPr>
        <w:t>1.3. D</w:t>
      </w:r>
      <w:r w:rsidR="00CD3089">
        <w:rPr>
          <w:lang w:val="en-US"/>
        </w:rPr>
        <w:t xml:space="preserve">efine the number of clusters </w:t>
      </w:r>
      <w:r>
        <w:rPr>
          <w:lang w:val="en-US"/>
        </w:rPr>
        <w:t>and e</w:t>
      </w:r>
      <w:r w:rsidR="00CD3089">
        <w:rPr>
          <w:lang w:val="en-US"/>
        </w:rPr>
        <w:t>xplain your decision (2 points).</w:t>
      </w:r>
    </w:p>
    <w:p w14:paraId="7E66C330" w14:textId="77777777" w:rsidR="00596377" w:rsidRDefault="00596377" w:rsidP="001313B1">
      <w:pPr>
        <w:rPr>
          <w:color w:val="365F91" w:themeColor="accent1" w:themeShade="BF"/>
          <w:lang w:val="en-US"/>
        </w:rPr>
      </w:pPr>
    </w:p>
    <w:p w14:paraId="47FD517E" w14:textId="2443D9D3" w:rsidR="001313B1" w:rsidRDefault="00C743DC" w:rsidP="001313B1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>H</w:t>
      </w:r>
      <w:r w:rsidRPr="00C743DC">
        <w:rPr>
          <w:color w:val="365F91" w:themeColor="accent1" w:themeShade="BF"/>
          <w:lang w:val="en-US"/>
        </w:rPr>
        <w:t>ierarchical clustering dendrogram</w:t>
      </w:r>
      <w:r>
        <w:rPr>
          <w:color w:val="365F91" w:themeColor="accent1" w:themeShade="BF"/>
          <w:lang w:val="en-US"/>
        </w:rPr>
        <w:t>:</w:t>
      </w:r>
    </w:p>
    <w:p w14:paraId="5A083D28" w14:textId="091F08A4" w:rsidR="00C743DC" w:rsidRDefault="00C743DC" w:rsidP="001313B1">
      <w:pPr>
        <w:rPr>
          <w:color w:val="365F91" w:themeColor="accent1" w:themeShade="BF"/>
          <w:lang w:val="en-US"/>
        </w:rPr>
      </w:pPr>
    </w:p>
    <w:p w14:paraId="069B3EA5" w14:textId="35DEF79D" w:rsidR="00C743DC" w:rsidRDefault="00C743DC" w:rsidP="001313B1">
      <w:pPr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lastRenderedPageBreak/>
        <w:drawing>
          <wp:inline distT="0" distB="0" distL="0" distR="0" wp14:anchorId="4E2F2981" wp14:editId="1C84D865">
            <wp:extent cx="5940425" cy="248729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23 at 14.23.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0C37" w14:textId="0D805C88" w:rsidR="00C743DC" w:rsidRDefault="00C743DC" w:rsidP="001313B1">
      <w:pPr>
        <w:rPr>
          <w:color w:val="365F91" w:themeColor="accent1" w:themeShade="BF"/>
          <w:lang w:val="en-US"/>
        </w:rPr>
      </w:pPr>
    </w:p>
    <w:p w14:paraId="106A83CF" w14:textId="54E8A308" w:rsidR="00C743DC" w:rsidRPr="001313B1" w:rsidRDefault="00C743DC" w:rsidP="001313B1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 xml:space="preserve">From this diagram we can see three distinct clusters, let’s construct the clusters using </w:t>
      </w:r>
      <w:proofErr w:type="spellStart"/>
      <w:r>
        <w:rPr>
          <w:color w:val="365F91" w:themeColor="accent1" w:themeShade="BF"/>
          <w:lang w:val="en-US"/>
        </w:rPr>
        <w:t>kMeans</w:t>
      </w:r>
      <w:proofErr w:type="spellEnd"/>
      <w:r>
        <w:rPr>
          <w:color w:val="365F91" w:themeColor="accent1" w:themeShade="BF"/>
          <w:lang w:val="en-US"/>
        </w:rPr>
        <w:t>.</w:t>
      </w:r>
    </w:p>
    <w:p w14:paraId="5C2C301B" w14:textId="77777777" w:rsidR="001313B1" w:rsidRDefault="001313B1" w:rsidP="00CD3089">
      <w:pPr>
        <w:rPr>
          <w:lang w:val="en-US"/>
        </w:rPr>
      </w:pPr>
    </w:p>
    <w:p w14:paraId="263E53C7" w14:textId="77777777" w:rsidR="00CD3089" w:rsidRPr="001313B1" w:rsidRDefault="001313B1" w:rsidP="00CD3089">
      <w:pPr>
        <w:rPr>
          <w:lang w:val="en-US"/>
        </w:rPr>
      </w:pPr>
      <w:r>
        <w:rPr>
          <w:lang w:val="en-US"/>
        </w:rPr>
        <w:t>1.4. Describe each cluster in details</w:t>
      </w:r>
      <w:r w:rsidR="004A7134">
        <w:rPr>
          <w:lang w:val="en-US"/>
        </w:rPr>
        <w:t xml:space="preserve">. </w:t>
      </w:r>
      <w:r w:rsidR="004A7134" w:rsidRPr="004A7134">
        <w:rPr>
          <w:i/>
          <w:lang w:val="en-US"/>
        </w:rPr>
        <w:t>It’s not enough to copy the table with descriptive statistics</w:t>
      </w:r>
      <w:r>
        <w:rPr>
          <w:lang w:val="en-US"/>
        </w:rPr>
        <w:t xml:space="preserve"> (2</w:t>
      </w:r>
      <w:r w:rsidR="00CD3089">
        <w:rPr>
          <w:lang w:val="en-US"/>
        </w:rPr>
        <w:t xml:space="preserve"> points).</w:t>
      </w:r>
    </w:p>
    <w:p w14:paraId="0987176A" w14:textId="77777777" w:rsidR="00596377" w:rsidRDefault="00596377" w:rsidP="001313B1">
      <w:pPr>
        <w:rPr>
          <w:color w:val="365F91" w:themeColor="accent1" w:themeShade="BF"/>
          <w:lang w:val="en-US"/>
        </w:rPr>
      </w:pPr>
    </w:p>
    <w:p w14:paraId="381B649A" w14:textId="77777777" w:rsidR="00C743DC" w:rsidRDefault="00C743DC" w:rsidP="001313B1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>For the first cluster we have:</w:t>
      </w:r>
    </w:p>
    <w:p w14:paraId="2D1500B4" w14:textId="77777777" w:rsidR="00C743DC" w:rsidRDefault="00C743DC" w:rsidP="001313B1">
      <w:pPr>
        <w:rPr>
          <w:color w:val="365F91" w:themeColor="accent1" w:themeShade="BF"/>
          <w:lang w:val="en-US"/>
        </w:rPr>
      </w:pPr>
    </w:p>
    <w:p w14:paraId="4020B636" w14:textId="6B65378D" w:rsidR="001313B1" w:rsidRDefault="00C743DC" w:rsidP="001313B1">
      <w:pPr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 wp14:anchorId="7F09CF66" wp14:editId="2C8FFF22">
            <wp:extent cx="5940425" cy="16478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23 at 14.24.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0CD8" w14:textId="1A266E3F" w:rsidR="00C743DC" w:rsidRDefault="00C743DC" w:rsidP="001313B1">
      <w:pPr>
        <w:rPr>
          <w:color w:val="365F91" w:themeColor="accent1" w:themeShade="BF"/>
          <w:lang w:val="en-US"/>
        </w:rPr>
      </w:pPr>
    </w:p>
    <w:p w14:paraId="37D43172" w14:textId="1CD9587D" w:rsidR="00C743DC" w:rsidRDefault="00C743DC" w:rsidP="00C743DC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 xml:space="preserve">For the </w:t>
      </w:r>
      <w:r>
        <w:rPr>
          <w:color w:val="365F91" w:themeColor="accent1" w:themeShade="BF"/>
          <w:lang w:val="en-US"/>
        </w:rPr>
        <w:t>second</w:t>
      </w:r>
      <w:r>
        <w:rPr>
          <w:color w:val="365F91" w:themeColor="accent1" w:themeShade="BF"/>
          <w:lang w:val="en-US"/>
        </w:rPr>
        <w:t xml:space="preserve"> cluster we have:</w:t>
      </w:r>
    </w:p>
    <w:p w14:paraId="4F602E11" w14:textId="5924646A" w:rsidR="00C743DC" w:rsidRDefault="00C743DC" w:rsidP="001313B1">
      <w:pPr>
        <w:rPr>
          <w:color w:val="365F91" w:themeColor="accent1" w:themeShade="BF"/>
          <w:lang w:val="en-US"/>
        </w:rPr>
      </w:pPr>
    </w:p>
    <w:p w14:paraId="642D13E7" w14:textId="01FD3828" w:rsidR="00C743DC" w:rsidRDefault="00C743DC" w:rsidP="001313B1">
      <w:pPr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 wp14:anchorId="5ADD4923" wp14:editId="14E3CB5C">
            <wp:extent cx="5940425" cy="14541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23 at 14.24.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FEB1" w14:textId="63981BEA" w:rsidR="00C743DC" w:rsidRDefault="00C743DC" w:rsidP="001313B1">
      <w:pPr>
        <w:rPr>
          <w:color w:val="365F91" w:themeColor="accent1" w:themeShade="BF"/>
          <w:lang w:val="en-US"/>
        </w:rPr>
      </w:pPr>
    </w:p>
    <w:p w14:paraId="1CEBB1D4" w14:textId="11A59466" w:rsidR="00C743DC" w:rsidRDefault="00C743DC" w:rsidP="00C743DC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 xml:space="preserve">For the </w:t>
      </w:r>
      <w:r>
        <w:rPr>
          <w:color w:val="365F91" w:themeColor="accent1" w:themeShade="BF"/>
          <w:lang w:val="en-US"/>
        </w:rPr>
        <w:t>third</w:t>
      </w:r>
      <w:r>
        <w:rPr>
          <w:color w:val="365F91" w:themeColor="accent1" w:themeShade="BF"/>
          <w:lang w:val="en-US"/>
        </w:rPr>
        <w:t xml:space="preserve"> cluster we have:</w:t>
      </w:r>
    </w:p>
    <w:p w14:paraId="5D73D21F" w14:textId="183AB5AB" w:rsidR="00C743DC" w:rsidRDefault="00C743DC" w:rsidP="001313B1">
      <w:pPr>
        <w:rPr>
          <w:color w:val="365F91" w:themeColor="accent1" w:themeShade="BF"/>
          <w:lang w:val="en-US"/>
        </w:rPr>
      </w:pPr>
    </w:p>
    <w:p w14:paraId="1F5825D5" w14:textId="53A82D7A" w:rsidR="00C743DC" w:rsidRPr="001313B1" w:rsidRDefault="00C743DC" w:rsidP="001313B1">
      <w:pPr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lastRenderedPageBreak/>
        <w:drawing>
          <wp:inline distT="0" distB="0" distL="0" distR="0" wp14:anchorId="75E57F21" wp14:editId="546E6901">
            <wp:extent cx="5940425" cy="1455420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23 at 14.24.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02F2" w14:textId="77777777" w:rsidR="001313B1" w:rsidRDefault="001313B1" w:rsidP="00CD3089">
      <w:pPr>
        <w:rPr>
          <w:lang w:val="en-US"/>
        </w:rPr>
      </w:pPr>
    </w:p>
    <w:p w14:paraId="55ACC2C6" w14:textId="77777777" w:rsidR="00CD3089" w:rsidRDefault="00CD3089" w:rsidP="00CD3089">
      <w:pPr>
        <w:rPr>
          <w:lang w:val="en-US"/>
        </w:rPr>
      </w:pPr>
      <w:r>
        <w:rPr>
          <w:lang w:val="en-US"/>
        </w:rPr>
        <w:t>1.5. Give names to your clusters</w:t>
      </w:r>
      <w:r w:rsidR="004A7134">
        <w:rPr>
          <w:lang w:val="en-US"/>
        </w:rPr>
        <w:t xml:space="preserve"> based on the description</w:t>
      </w:r>
      <w:r>
        <w:rPr>
          <w:lang w:val="en-US"/>
        </w:rPr>
        <w:t xml:space="preserve"> (2 point).</w:t>
      </w:r>
    </w:p>
    <w:p w14:paraId="5FB8FCFF" w14:textId="77777777" w:rsidR="00CD3089" w:rsidRDefault="00CD3089" w:rsidP="00CD3089">
      <w:pPr>
        <w:rPr>
          <w:lang w:val="en-US"/>
        </w:rPr>
      </w:pPr>
    </w:p>
    <w:p w14:paraId="56CE9F06" w14:textId="67FA98F1" w:rsidR="0084046C" w:rsidRPr="0032436E" w:rsidRDefault="00895415" w:rsidP="0084046C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 xml:space="preserve">The names </w:t>
      </w:r>
      <w:r w:rsidR="00795F61">
        <w:rPr>
          <w:color w:val="365F91" w:themeColor="accent1" w:themeShade="BF"/>
          <w:lang w:val="en-US"/>
        </w:rPr>
        <w:t>can be constructed from the level of country</w:t>
      </w:r>
      <w:r w:rsidR="0032436E">
        <w:rPr>
          <w:color w:val="365F91" w:themeColor="accent1" w:themeShade="BF"/>
          <w:lang w:val="en-US"/>
        </w:rPr>
        <w:t xml:space="preserve">: countries of </w:t>
      </w:r>
      <w:r w:rsidR="0032436E" w:rsidRPr="0032436E">
        <w:rPr>
          <w:color w:val="365F91" w:themeColor="accent1" w:themeShade="BF"/>
          <w:lang w:val="en-US"/>
        </w:rPr>
        <w:t>first world</w:t>
      </w:r>
      <w:r w:rsidR="0032436E">
        <w:rPr>
          <w:color w:val="365F91" w:themeColor="accent1" w:themeShade="BF"/>
          <w:lang w:val="en-US"/>
        </w:rPr>
        <w:t>, second world and third world.</w:t>
      </w:r>
    </w:p>
    <w:p w14:paraId="2204F425" w14:textId="77777777" w:rsidR="00895415" w:rsidRDefault="00895415" w:rsidP="0084046C">
      <w:pPr>
        <w:rPr>
          <w:lang w:val="en-US"/>
        </w:rPr>
      </w:pPr>
    </w:p>
    <w:p w14:paraId="4FB78198" w14:textId="77777777" w:rsidR="001313B1" w:rsidRPr="00FF54A2" w:rsidRDefault="001313B1" w:rsidP="001313B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Task 2</w:t>
      </w:r>
      <w:r w:rsidRPr="00FF54A2">
        <w:rPr>
          <w:b/>
          <w:u w:val="single"/>
          <w:lang w:val="en-US"/>
        </w:rPr>
        <w:t xml:space="preserve"> (10 points)</w:t>
      </w:r>
    </w:p>
    <w:p w14:paraId="3CFAC15E" w14:textId="77777777" w:rsidR="00D02B31" w:rsidRDefault="001313B1" w:rsidP="001313B1">
      <w:pPr>
        <w:rPr>
          <w:lang w:val="en-US"/>
        </w:rPr>
      </w:pPr>
      <w:r w:rsidRPr="00FF70A6">
        <w:rPr>
          <w:lang w:val="en-US"/>
        </w:rPr>
        <w:t xml:space="preserve">Open </w:t>
      </w:r>
      <w:proofErr w:type="spellStart"/>
      <w:r>
        <w:rPr>
          <w:b/>
          <w:lang w:val="en-US"/>
        </w:rPr>
        <w:t>Worldbank_data</w:t>
      </w:r>
      <w:r w:rsidR="00AB4C5E">
        <w:rPr>
          <w:b/>
          <w:lang w:val="en-US"/>
        </w:rPr>
        <w:t>.dta</w:t>
      </w:r>
      <w:proofErr w:type="spellEnd"/>
      <w:r>
        <w:rPr>
          <w:lang w:val="en-US"/>
        </w:rPr>
        <w:t xml:space="preserve"> file</w:t>
      </w:r>
      <w:r w:rsidRPr="00BF1C12">
        <w:rPr>
          <w:lang w:val="en-US"/>
        </w:rPr>
        <w:t>.</w:t>
      </w:r>
      <w:r>
        <w:rPr>
          <w:lang w:val="en-US"/>
        </w:rPr>
        <w:t xml:space="preserve"> </w:t>
      </w:r>
      <w:r w:rsidRPr="00FF70A6">
        <w:rPr>
          <w:lang w:val="en-US"/>
        </w:rPr>
        <w:t>Do the multiple linear regression analysis using the following variables:</w:t>
      </w:r>
      <w:r>
        <w:rPr>
          <w:lang w:val="en-US"/>
        </w:rPr>
        <w:t xml:space="preserve"> </w:t>
      </w:r>
      <w:r w:rsidRPr="00FE65C8">
        <w:rPr>
          <w:lang w:val="en-US"/>
        </w:rPr>
        <w:t>internet</w:t>
      </w:r>
      <w:r>
        <w:rPr>
          <w:lang w:val="en-US"/>
        </w:rPr>
        <w:t xml:space="preserve">, </w:t>
      </w:r>
      <w:r w:rsidRPr="00FE65C8">
        <w:rPr>
          <w:lang w:val="en-US"/>
        </w:rPr>
        <w:t>secure</w:t>
      </w:r>
      <w:r>
        <w:rPr>
          <w:lang w:val="en-US"/>
        </w:rPr>
        <w:t xml:space="preserve">, </w:t>
      </w:r>
      <w:r w:rsidRPr="00FE65C8">
        <w:rPr>
          <w:lang w:val="en-US"/>
        </w:rPr>
        <w:t>export</w:t>
      </w:r>
      <w:r>
        <w:rPr>
          <w:lang w:val="en-US"/>
        </w:rPr>
        <w:t xml:space="preserve">, </w:t>
      </w:r>
      <w:r w:rsidRPr="00FE65C8">
        <w:rPr>
          <w:lang w:val="en-US"/>
        </w:rPr>
        <w:t>import</w:t>
      </w:r>
      <w:r>
        <w:rPr>
          <w:lang w:val="en-US"/>
        </w:rPr>
        <w:t xml:space="preserve">, </w:t>
      </w:r>
      <w:r w:rsidRPr="00FE65C8">
        <w:rPr>
          <w:lang w:val="en-US"/>
        </w:rPr>
        <w:t>telephone</w:t>
      </w:r>
      <w:r>
        <w:rPr>
          <w:lang w:val="en-US"/>
        </w:rPr>
        <w:t xml:space="preserve">, high-tech, </w:t>
      </w:r>
      <w:r w:rsidRPr="00FE65C8">
        <w:rPr>
          <w:lang w:val="en-US"/>
        </w:rPr>
        <w:t>mobile</w:t>
      </w:r>
      <w:r w:rsidRPr="00FF70A6">
        <w:rPr>
          <w:lang w:val="en-US"/>
        </w:rPr>
        <w:t>.</w:t>
      </w:r>
      <w:r w:rsidRPr="00BF1C12">
        <w:rPr>
          <w:lang w:val="en-US"/>
        </w:rPr>
        <w:t xml:space="preserve"> </w:t>
      </w:r>
      <w:r>
        <w:rPr>
          <w:lang w:val="en-US"/>
        </w:rPr>
        <w:t>Select one dependent variable and 3 independent variables.</w:t>
      </w:r>
    </w:p>
    <w:p w14:paraId="73445E0C" w14:textId="77777777" w:rsidR="00D02B31" w:rsidRDefault="00D02B31" w:rsidP="001313B1">
      <w:pPr>
        <w:rPr>
          <w:lang w:val="en-US"/>
        </w:rPr>
      </w:pPr>
    </w:p>
    <w:p w14:paraId="4DF38AF2" w14:textId="2595B499" w:rsidR="001313B1" w:rsidRDefault="00D02B31" w:rsidP="001313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53AC75" wp14:editId="6C12B80F">
            <wp:extent cx="4347147" cy="36101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23 at 14.38.4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084" cy="36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A56E" w14:textId="49D16260" w:rsidR="00D02B31" w:rsidRDefault="00D02B31" w:rsidP="001313B1">
      <w:pPr>
        <w:rPr>
          <w:lang w:val="en-US"/>
        </w:rPr>
      </w:pPr>
    </w:p>
    <w:p w14:paraId="00B7C88F" w14:textId="6ED123F2" w:rsidR="00D02B31" w:rsidRPr="00D02B31" w:rsidRDefault="00D02B31" w:rsidP="001313B1">
      <w:pPr>
        <w:rPr>
          <w:color w:val="365F91" w:themeColor="accent1" w:themeShade="BF"/>
          <w:lang w:val="en-US"/>
        </w:rPr>
      </w:pPr>
      <w:r w:rsidRPr="00D02B31">
        <w:rPr>
          <w:color w:val="365F91" w:themeColor="accent1" w:themeShade="BF"/>
          <w:lang w:val="en-US"/>
        </w:rPr>
        <w:t xml:space="preserve">As a </w:t>
      </w:r>
      <w:r>
        <w:rPr>
          <w:color w:val="365F91" w:themeColor="accent1" w:themeShade="BF"/>
          <w:lang w:val="en-US"/>
        </w:rPr>
        <w:t>dependent variable I choose</w:t>
      </w:r>
      <w:r w:rsidRPr="00D02B31">
        <w:rPr>
          <w:color w:val="365F91" w:themeColor="accent1" w:themeShade="BF"/>
          <w:lang w:val="en-US"/>
        </w:rPr>
        <w:t xml:space="preserve"> </w:t>
      </w:r>
      <w:r w:rsidRPr="00D02B31">
        <w:rPr>
          <w:b/>
          <w:bCs/>
          <w:color w:val="365F91" w:themeColor="accent1" w:themeShade="BF"/>
          <w:u w:val="single"/>
          <w:lang w:val="en-US"/>
        </w:rPr>
        <w:t>internet</w:t>
      </w:r>
      <w:r w:rsidRPr="00D02B31">
        <w:rPr>
          <w:color w:val="365F91" w:themeColor="accent1" w:themeShade="BF"/>
          <w:lang w:val="en-US"/>
        </w:rPr>
        <w:t xml:space="preserve"> a</w:t>
      </w:r>
      <w:r>
        <w:rPr>
          <w:color w:val="365F91" w:themeColor="accent1" w:themeShade="BF"/>
          <w:lang w:val="en-US"/>
        </w:rPr>
        <w:t>s it has the highest correlation rate</w:t>
      </w:r>
      <w:r w:rsidR="00852356">
        <w:rPr>
          <w:color w:val="365F91" w:themeColor="accent1" w:themeShade="BF"/>
          <w:lang w:val="en-US"/>
        </w:rPr>
        <w:t>s</w:t>
      </w:r>
      <w:r>
        <w:rPr>
          <w:color w:val="365F91" w:themeColor="accent1" w:themeShade="BF"/>
          <w:lang w:val="en-US"/>
        </w:rPr>
        <w:t xml:space="preserve"> (from heatmap). As for</w:t>
      </w:r>
      <w:r w:rsidRPr="00D02B31">
        <w:rPr>
          <w:color w:val="365F91" w:themeColor="accent1" w:themeShade="BF"/>
          <w:lang w:val="en-US"/>
        </w:rPr>
        <w:t xml:space="preserve"> </w:t>
      </w:r>
      <w:r>
        <w:rPr>
          <w:color w:val="365F91" w:themeColor="accent1" w:themeShade="BF"/>
          <w:lang w:val="en-US"/>
        </w:rPr>
        <w:t>i</w:t>
      </w:r>
      <w:r w:rsidRPr="00D02B31">
        <w:rPr>
          <w:color w:val="365F91" w:themeColor="accent1" w:themeShade="BF"/>
          <w:lang w:val="en-US"/>
        </w:rPr>
        <w:t>ndependent variables</w:t>
      </w:r>
      <w:r>
        <w:rPr>
          <w:color w:val="365F91" w:themeColor="accent1" w:themeShade="BF"/>
          <w:lang w:val="en-US"/>
        </w:rPr>
        <w:t xml:space="preserve">, I choose </w:t>
      </w:r>
      <w:r w:rsidRPr="00D02B31">
        <w:rPr>
          <w:b/>
          <w:bCs/>
          <w:color w:val="365F91" w:themeColor="accent1" w:themeShade="BF"/>
          <w:u w:val="single"/>
          <w:lang w:val="en-US"/>
        </w:rPr>
        <w:t>secure</w:t>
      </w:r>
      <w:r>
        <w:rPr>
          <w:color w:val="365F91" w:themeColor="accent1" w:themeShade="BF"/>
          <w:lang w:val="en-US"/>
        </w:rPr>
        <w:t>,</w:t>
      </w:r>
      <w:r w:rsidRPr="00D02B31">
        <w:rPr>
          <w:color w:val="365F91" w:themeColor="accent1" w:themeShade="BF"/>
          <w:lang w:val="en-US"/>
        </w:rPr>
        <w:t xml:space="preserve"> </w:t>
      </w:r>
      <w:r w:rsidRPr="00D02B31">
        <w:rPr>
          <w:b/>
          <w:bCs/>
          <w:color w:val="365F91" w:themeColor="accent1" w:themeShade="BF"/>
          <w:u w:val="single"/>
          <w:lang w:val="en-US"/>
        </w:rPr>
        <w:t>telephone</w:t>
      </w:r>
      <w:r>
        <w:rPr>
          <w:color w:val="365F91" w:themeColor="accent1" w:themeShade="BF"/>
          <w:lang w:val="en-US"/>
        </w:rPr>
        <w:t xml:space="preserve"> and</w:t>
      </w:r>
      <w:r w:rsidRPr="00D02B31">
        <w:rPr>
          <w:color w:val="365F91" w:themeColor="accent1" w:themeShade="BF"/>
          <w:lang w:val="en-US"/>
        </w:rPr>
        <w:t xml:space="preserve"> </w:t>
      </w:r>
      <w:r w:rsidRPr="00D02B31">
        <w:rPr>
          <w:b/>
          <w:bCs/>
          <w:color w:val="365F91" w:themeColor="accent1" w:themeShade="BF"/>
          <w:u w:val="single"/>
          <w:lang w:val="en-US"/>
        </w:rPr>
        <w:t>mobile</w:t>
      </w:r>
      <w:r w:rsidR="00852356" w:rsidRPr="00852356">
        <w:rPr>
          <w:b/>
          <w:bCs/>
          <w:color w:val="365F91" w:themeColor="accent1" w:themeShade="BF"/>
          <w:lang w:val="en-US"/>
        </w:rPr>
        <w:t xml:space="preserve"> </w:t>
      </w:r>
      <w:r w:rsidR="00852356" w:rsidRPr="00852356">
        <w:rPr>
          <w:color w:val="365F91" w:themeColor="accent1" w:themeShade="BF"/>
          <w:lang w:val="en-US"/>
        </w:rPr>
        <w:t xml:space="preserve">as </w:t>
      </w:r>
      <w:r w:rsidR="00852356">
        <w:rPr>
          <w:color w:val="365F91" w:themeColor="accent1" w:themeShade="BF"/>
          <w:lang w:val="en-US"/>
        </w:rPr>
        <w:t xml:space="preserve">they have the highest correlation with the </w:t>
      </w:r>
      <w:r w:rsidR="00852356" w:rsidRPr="00A26DFE">
        <w:rPr>
          <w:b/>
          <w:bCs/>
          <w:color w:val="365F91" w:themeColor="accent1" w:themeShade="BF"/>
          <w:u w:val="single"/>
          <w:lang w:val="en-US"/>
        </w:rPr>
        <w:t>internet</w:t>
      </w:r>
      <w:r>
        <w:rPr>
          <w:color w:val="365F91" w:themeColor="accent1" w:themeShade="BF"/>
          <w:lang w:val="en-US"/>
        </w:rPr>
        <w:t>.</w:t>
      </w:r>
    </w:p>
    <w:p w14:paraId="132640E1" w14:textId="77777777" w:rsidR="001313B1" w:rsidRPr="005F169C" w:rsidRDefault="001313B1" w:rsidP="001313B1">
      <w:pPr>
        <w:rPr>
          <w:lang w:val="en-US"/>
        </w:rPr>
      </w:pPr>
    </w:p>
    <w:p w14:paraId="3D93BED9" w14:textId="77777777" w:rsidR="001313B1" w:rsidRPr="00FF70A6" w:rsidRDefault="001313B1" w:rsidP="001313B1">
      <w:pPr>
        <w:rPr>
          <w:lang w:val="en-US"/>
        </w:rPr>
      </w:pPr>
      <w:r>
        <w:rPr>
          <w:lang w:val="en-US"/>
        </w:rPr>
        <w:t xml:space="preserve">2.1. </w:t>
      </w:r>
      <w:r w:rsidRPr="00FF70A6">
        <w:rPr>
          <w:lang w:val="en-US"/>
        </w:rPr>
        <w:t xml:space="preserve">Write down the regression equation for you model (1 point). </w:t>
      </w:r>
    </w:p>
    <w:p w14:paraId="4C969555" w14:textId="468C80AE" w:rsidR="00CE378F" w:rsidRDefault="00CE378F" w:rsidP="00CE378F">
      <w:pPr>
        <w:rPr>
          <w:color w:val="365F91" w:themeColor="accent1" w:themeShade="BF"/>
          <w:lang w:val="en-US"/>
        </w:rPr>
      </w:pPr>
    </w:p>
    <w:p w14:paraId="17316A95" w14:textId="2C9EC341" w:rsidR="00651D93" w:rsidRDefault="00651D93" w:rsidP="00CE378F">
      <w:pPr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lastRenderedPageBreak/>
        <w:drawing>
          <wp:inline distT="0" distB="0" distL="0" distR="0" wp14:anchorId="61B571F9" wp14:editId="677A2B40">
            <wp:extent cx="3320321" cy="22610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5-23 at 15.16.5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26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1EB0" w14:textId="77777777" w:rsidR="00651D93" w:rsidRDefault="00651D93" w:rsidP="00CE378F">
      <w:pPr>
        <w:rPr>
          <w:color w:val="365F91" w:themeColor="accent1" w:themeShade="BF"/>
          <w:lang w:val="en-US"/>
        </w:rPr>
      </w:pPr>
    </w:p>
    <w:p w14:paraId="385DD215" w14:textId="199036E4" w:rsidR="00CE378F" w:rsidRPr="00CE378F" w:rsidRDefault="00CE378F" w:rsidP="00CE378F">
      <w:pPr>
        <w:rPr>
          <w:color w:val="365F91" w:themeColor="accent1" w:themeShade="BF"/>
          <w:lang w:val="en-RU"/>
        </w:rPr>
      </w:pPr>
      <w:r>
        <w:rPr>
          <w:color w:val="365F91" w:themeColor="accent1" w:themeShade="BF"/>
          <w:lang w:val="en-US"/>
        </w:rPr>
        <w:t>internet</w:t>
      </w:r>
      <w:r w:rsidRPr="00A26DFE">
        <w:rPr>
          <w:color w:val="365F91" w:themeColor="accent1" w:themeShade="BF"/>
          <w:lang w:val="en-RU"/>
        </w:rPr>
        <w:t xml:space="preserve"> </w:t>
      </w:r>
      <w:r w:rsidRPr="00CE378F">
        <w:rPr>
          <w:color w:val="365F91" w:themeColor="accent1" w:themeShade="BF"/>
          <w:lang w:val="en-RU"/>
        </w:rPr>
        <w:t>= 0.076926 + 0.428*secure + 1.120*telephone + 0.731*mobile</w:t>
      </w:r>
    </w:p>
    <w:p w14:paraId="2EF441CE" w14:textId="77777777" w:rsidR="00CE378F" w:rsidRPr="00A26DFE" w:rsidRDefault="00CE378F" w:rsidP="001313B1">
      <w:pPr>
        <w:rPr>
          <w:color w:val="365F91" w:themeColor="accent1" w:themeShade="BF"/>
          <w:lang w:val="en-RU"/>
        </w:rPr>
      </w:pPr>
    </w:p>
    <w:p w14:paraId="6146F569" w14:textId="77777777" w:rsidR="001313B1" w:rsidRDefault="001313B1" w:rsidP="001313B1">
      <w:pPr>
        <w:rPr>
          <w:lang w:val="en-US"/>
        </w:rPr>
      </w:pPr>
    </w:p>
    <w:p w14:paraId="7A41A0CC" w14:textId="77777777" w:rsidR="001313B1" w:rsidRPr="00FF70A6" w:rsidRDefault="001313B1" w:rsidP="001313B1">
      <w:pPr>
        <w:rPr>
          <w:lang w:val="en-US"/>
        </w:rPr>
      </w:pPr>
      <w:r>
        <w:rPr>
          <w:lang w:val="en-US"/>
        </w:rPr>
        <w:t xml:space="preserve">2.2. Indicate the percent </w:t>
      </w:r>
      <w:r w:rsidRPr="00FF70A6">
        <w:rPr>
          <w:lang w:val="en-US"/>
        </w:rPr>
        <w:t xml:space="preserve">of the variance </w:t>
      </w:r>
      <w:r>
        <w:rPr>
          <w:lang w:val="en-US"/>
        </w:rPr>
        <w:t>of</w:t>
      </w:r>
      <w:r w:rsidRPr="00FF70A6">
        <w:rPr>
          <w:lang w:val="en-US"/>
        </w:rPr>
        <w:t xml:space="preserve"> the dependent variable </w:t>
      </w:r>
      <w:r>
        <w:rPr>
          <w:lang w:val="en-US"/>
        </w:rPr>
        <w:t xml:space="preserve">that </w:t>
      </w:r>
      <w:r w:rsidRPr="00FF70A6">
        <w:rPr>
          <w:lang w:val="en-US"/>
        </w:rPr>
        <w:t xml:space="preserve">is explained by the </w:t>
      </w:r>
      <w:r>
        <w:rPr>
          <w:lang w:val="en-US"/>
        </w:rPr>
        <w:t>model</w:t>
      </w:r>
      <w:r w:rsidRPr="00FF70A6">
        <w:rPr>
          <w:lang w:val="en-US"/>
        </w:rPr>
        <w:t xml:space="preserve"> (1 point)? </w:t>
      </w:r>
    </w:p>
    <w:p w14:paraId="03228279" w14:textId="2AD37C01" w:rsidR="008A04F2" w:rsidRDefault="008A04F2" w:rsidP="001313B1">
      <w:pPr>
        <w:rPr>
          <w:color w:val="365F91" w:themeColor="accent1" w:themeShade="BF"/>
          <w:lang w:val="en-US"/>
        </w:rPr>
      </w:pPr>
    </w:p>
    <w:p w14:paraId="5E61C222" w14:textId="7899B306" w:rsidR="0030736F" w:rsidRDefault="00D569B8" w:rsidP="0030736F">
      <w:pPr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 wp14:anchorId="1A0CDFA5" wp14:editId="4D792890">
            <wp:extent cx="2307831" cy="2765685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5-23 at 15.13.5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682" cy="27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65F91" w:themeColor="accent1" w:themeShade="BF"/>
          <w:lang w:val="en-US"/>
        </w:rPr>
        <w:drawing>
          <wp:inline distT="0" distB="0" distL="0" distR="0" wp14:anchorId="3B75DE19" wp14:editId="378EDADB">
            <wp:extent cx="2678562" cy="273570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5-23 at 15.14.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46" cy="27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43E" w14:textId="77777777" w:rsidR="00D569B8" w:rsidRDefault="00D569B8" w:rsidP="0030736F">
      <w:pPr>
        <w:rPr>
          <w:color w:val="365F91" w:themeColor="accent1" w:themeShade="BF"/>
          <w:lang w:val="en-US"/>
        </w:rPr>
      </w:pPr>
    </w:p>
    <w:p w14:paraId="67E24A42" w14:textId="28FCB5C0" w:rsidR="0030736F" w:rsidRPr="0030736F" w:rsidRDefault="00567C84" w:rsidP="0030736F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>~</w:t>
      </w:r>
      <w:r w:rsidR="0030736F" w:rsidRPr="0030736F">
        <w:rPr>
          <w:color w:val="365F91" w:themeColor="accent1" w:themeShade="BF"/>
          <w:lang w:val="en-US"/>
        </w:rPr>
        <w:t>6</w:t>
      </w:r>
      <w:r w:rsidR="00D569B8">
        <w:rPr>
          <w:color w:val="365F91" w:themeColor="accent1" w:themeShade="BF"/>
          <w:lang w:val="en-US"/>
        </w:rPr>
        <w:t>4</w:t>
      </w:r>
      <w:r w:rsidR="0030736F" w:rsidRPr="0030736F">
        <w:rPr>
          <w:color w:val="365F91" w:themeColor="accent1" w:themeShade="BF"/>
          <w:lang w:val="en-US"/>
        </w:rPr>
        <w:t>%</w:t>
      </w:r>
      <w:r>
        <w:rPr>
          <w:color w:val="365F91" w:themeColor="accent1" w:themeShade="BF"/>
        </w:rPr>
        <w:t xml:space="preserve"> (</w:t>
      </w:r>
      <w:r>
        <w:rPr>
          <w:color w:val="365F91" w:themeColor="accent1" w:themeShade="BF"/>
          <w:lang w:val="en-US"/>
        </w:rPr>
        <w:t>a</w:t>
      </w:r>
      <w:r w:rsidR="0030736F" w:rsidRPr="0030736F">
        <w:rPr>
          <w:color w:val="365F91" w:themeColor="accent1" w:themeShade="BF"/>
          <w:lang w:val="en-US"/>
        </w:rPr>
        <w:t>djusted R</w:t>
      </w:r>
      <w:r w:rsidR="0006130A">
        <w:rPr>
          <w:color w:val="365F91" w:themeColor="accent1" w:themeShade="BF"/>
          <w:lang w:val="en-US"/>
        </w:rPr>
        <w:t>^</w:t>
      </w:r>
      <w:r w:rsidR="0030736F" w:rsidRPr="0030736F">
        <w:rPr>
          <w:color w:val="365F91" w:themeColor="accent1" w:themeShade="BF"/>
          <w:lang w:val="en-US"/>
        </w:rPr>
        <w:t>2 = 0.6</w:t>
      </w:r>
      <w:r w:rsidR="00D569B8">
        <w:rPr>
          <w:color w:val="365F91" w:themeColor="accent1" w:themeShade="BF"/>
          <w:lang w:val="en-US"/>
        </w:rPr>
        <w:t>42</w:t>
      </w:r>
      <w:r>
        <w:rPr>
          <w:color w:val="365F91" w:themeColor="accent1" w:themeShade="BF"/>
        </w:rPr>
        <w:t>)</w:t>
      </w:r>
      <w:r>
        <w:rPr>
          <w:color w:val="365F91" w:themeColor="accent1" w:themeShade="BF"/>
          <w:lang w:val="en-US"/>
        </w:rPr>
        <w:t>.</w:t>
      </w:r>
    </w:p>
    <w:p w14:paraId="3FD8547C" w14:textId="77777777" w:rsidR="001313B1" w:rsidRPr="0030736F" w:rsidRDefault="001313B1" w:rsidP="001313B1"/>
    <w:p w14:paraId="60118EB6" w14:textId="1C9CCDB6" w:rsidR="00651D93" w:rsidRPr="00651D93" w:rsidRDefault="001313B1" w:rsidP="001313B1">
      <w:pPr>
        <w:rPr>
          <w:lang w:val="en-US"/>
        </w:rPr>
      </w:pPr>
      <w:r>
        <w:rPr>
          <w:lang w:val="en-US"/>
        </w:rPr>
        <w:t>2.3. Which regression coefficients are statistically significant (1</w:t>
      </w:r>
      <w:r w:rsidRPr="00FF70A6">
        <w:rPr>
          <w:lang w:val="en-US"/>
        </w:rPr>
        <w:t xml:space="preserve"> point)? </w:t>
      </w:r>
    </w:p>
    <w:p w14:paraId="72A60736" w14:textId="77777777" w:rsidR="00651D93" w:rsidRDefault="00651D93" w:rsidP="001313B1">
      <w:pPr>
        <w:rPr>
          <w:color w:val="365F91" w:themeColor="accent1" w:themeShade="BF"/>
          <w:lang w:val="en-US"/>
        </w:rPr>
      </w:pPr>
    </w:p>
    <w:p w14:paraId="460E59BE" w14:textId="4AF92820" w:rsidR="00AB7AAB" w:rsidRPr="00A624F5" w:rsidRDefault="00AB7AAB" w:rsidP="00AB7AAB">
      <w:pPr>
        <w:rPr>
          <w:bCs/>
          <w:color w:val="365F91" w:themeColor="accent1" w:themeShade="BF"/>
          <w:lang w:val="en-US"/>
        </w:rPr>
      </w:pPr>
      <w:r w:rsidRPr="00A624F5">
        <w:rPr>
          <w:bCs/>
          <w:color w:val="365F91" w:themeColor="accent1" w:themeShade="BF"/>
          <w:lang w:val="en-US"/>
        </w:rPr>
        <w:t xml:space="preserve">All </w:t>
      </w:r>
      <w:r w:rsidR="00E12E18">
        <w:rPr>
          <w:bCs/>
          <w:color w:val="365F91" w:themeColor="accent1" w:themeShade="BF"/>
          <w:lang w:val="en-US"/>
        </w:rPr>
        <w:t>(</w:t>
      </w:r>
      <w:r w:rsidRPr="00A624F5">
        <w:rPr>
          <w:bCs/>
          <w:color w:val="365F91" w:themeColor="accent1" w:themeShade="BF"/>
          <w:lang w:val="en-US"/>
        </w:rPr>
        <w:t>P</w:t>
      </w:r>
      <w:r w:rsidRPr="00A624F5">
        <w:rPr>
          <w:bCs/>
          <w:color w:val="365F91" w:themeColor="accent1" w:themeShade="BF"/>
          <w:lang w:val="en-US"/>
        </w:rPr>
        <w:t xml:space="preserve"> is </w:t>
      </w:r>
      <w:r w:rsidR="00E12E18">
        <w:rPr>
          <w:bCs/>
          <w:color w:val="365F91" w:themeColor="accent1" w:themeShade="BF"/>
          <w:lang w:val="en-US"/>
        </w:rPr>
        <w:t>less</w:t>
      </w:r>
      <w:r w:rsidRPr="00A624F5">
        <w:rPr>
          <w:bCs/>
          <w:color w:val="365F91" w:themeColor="accent1" w:themeShade="BF"/>
          <w:lang w:val="en-US"/>
        </w:rPr>
        <w:t xml:space="preserve"> than</w:t>
      </w:r>
      <w:r w:rsidRPr="00A624F5">
        <w:rPr>
          <w:bCs/>
          <w:color w:val="365F91" w:themeColor="accent1" w:themeShade="BF"/>
          <w:lang w:val="en-US"/>
        </w:rPr>
        <w:t xml:space="preserve"> 0.05</w:t>
      </w:r>
      <w:r w:rsidR="00E12E18">
        <w:rPr>
          <w:bCs/>
          <w:color w:val="365F91" w:themeColor="accent1" w:themeShade="BF"/>
          <w:lang w:val="en-US"/>
        </w:rPr>
        <w:t>)</w:t>
      </w:r>
    </w:p>
    <w:p w14:paraId="61DE593F" w14:textId="77777777" w:rsidR="001313B1" w:rsidRDefault="001313B1" w:rsidP="001313B1">
      <w:pPr>
        <w:rPr>
          <w:lang w:val="en-US"/>
        </w:rPr>
      </w:pPr>
    </w:p>
    <w:p w14:paraId="2A12B276" w14:textId="77777777" w:rsidR="001313B1" w:rsidRDefault="001313B1" w:rsidP="001313B1">
      <w:pPr>
        <w:rPr>
          <w:lang w:val="en-US"/>
        </w:rPr>
      </w:pPr>
      <w:r>
        <w:rPr>
          <w:lang w:val="en-US"/>
        </w:rPr>
        <w:t xml:space="preserve">2.4. </w:t>
      </w:r>
      <w:r w:rsidRPr="00FF70A6">
        <w:rPr>
          <w:lang w:val="en-US"/>
        </w:rPr>
        <w:t>Which of the independent variables</w:t>
      </w:r>
      <w:r>
        <w:rPr>
          <w:lang w:val="en-US"/>
        </w:rPr>
        <w:t xml:space="preserve"> has the highest correlation </w:t>
      </w:r>
      <w:r w:rsidRPr="00FF70A6">
        <w:rPr>
          <w:lang w:val="en-US"/>
        </w:rPr>
        <w:t>with</w:t>
      </w:r>
      <w:r>
        <w:rPr>
          <w:lang w:val="en-US"/>
        </w:rPr>
        <w:t xml:space="preserve"> </w:t>
      </w:r>
      <w:r w:rsidRPr="00FF70A6">
        <w:rPr>
          <w:lang w:val="en-US"/>
        </w:rPr>
        <w:t>th</w:t>
      </w:r>
      <w:r>
        <w:rPr>
          <w:lang w:val="en-US"/>
        </w:rPr>
        <w:t>e dependent variable (1</w:t>
      </w:r>
      <w:r w:rsidRPr="00FF70A6">
        <w:rPr>
          <w:lang w:val="en-US"/>
        </w:rPr>
        <w:t xml:space="preserve"> point)?</w:t>
      </w:r>
    </w:p>
    <w:p w14:paraId="405FEB1A" w14:textId="77777777" w:rsidR="00A624F5" w:rsidRDefault="00A624F5" w:rsidP="001313B1">
      <w:pPr>
        <w:rPr>
          <w:color w:val="365F91" w:themeColor="accent1" w:themeShade="BF"/>
          <w:lang w:val="en-US"/>
        </w:rPr>
      </w:pPr>
    </w:p>
    <w:p w14:paraId="1E164DEA" w14:textId="55048ACF" w:rsidR="00A624F5" w:rsidRPr="00A624F5" w:rsidRDefault="00A624F5" w:rsidP="00A624F5">
      <w:pPr>
        <w:rPr>
          <w:bCs/>
          <w:color w:val="365F91" w:themeColor="accent1" w:themeShade="BF"/>
          <w:lang w:val="en-US"/>
        </w:rPr>
      </w:pPr>
      <w:r w:rsidRPr="00A624F5">
        <w:rPr>
          <w:b/>
          <w:color w:val="365F91" w:themeColor="accent1" w:themeShade="BF"/>
          <w:u w:val="single"/>
          <w:lang w:val="en-US"/>
        </w:rPr>
        <w:t>telephone</w:t>
      </w:r>
      <w:r w:rsidRPr="00A624F5">
        <w:rPr>
          <w:bCs/>
          <w:color w:val="365F91" w:themeColor="accent1" w:themeShade="BF"/>
          <w:lang w:val="en-US"/>
        </w:rPr>
        <w:t xml:space="preserve"> </w:t>
      </w:r>
      <w:r>
        <w:rPr>
          <w:bCs/>
          <w:color w:val="365F91" w:themeColor="accent1" w:themeShade="BF"/>
          <w:lang w:val="en-US"/>
        </w:rPr>
        <w:t xml:space="preserve">has the highest correlation </w:t>
      </w:r>
      <w:r w:rsidRPr="00A624F5">
        <w:rPr>
          <w:bCs/>
          <w:color w:val="365F91" w:themeColor="accent1" w:themeShade="BF"/>
          <w:lang w:val="en-US"/>
        </w:rPr>
        <w:t>(</w:t>
      </w:r>
      <w:r>
        <w:rPr>
          <w:bCs/>
          <w:color w:val="365F91" w:themeColor="accent1" w:themeShade="BF"/>
          <w:lang w:val="en-US"/>
        </w:rPr>
        <w:t xml:space="preserve">from heatmap </w:t>
      </w:r>
      <w:r w:rsidRPr="00A624F5">
        <w:rPr>
          <w:bCs/>
          <w:color w:val="365F91" w:themeColor="accent1" w:themeShade="BF"/>
          <w:lang w:val="en-US"/>
        </w:rPr>
        <w:t>0.7</w:t>
      </w:r>
      <w:r>
        <w:rPr>
          <w:bCs/>
          <w:color w:val="365F91" w:themeColor="accent1" w:themeShade="BF"/>
          <w:lang w:val="en-US"/>
        </w:rPr>
        <w:t>5</w:t>
      </w:r>
      <w:r w:rsidRPr="00A624F5">
        <w:rPr>
          <w:bCs/>
          <w:color w:val="365F91" w:themeColor="accent1" w:themeShade="BF"/>
          <w:lang w:val="en-US"/>
        </w:rPr>
        <w:t>)</w:t>
      </w:r>
      <w:r>
        <w:rPr>
          <w:bCs/>
          <w:color w:val="365F91" w:themeColor="accent1" w:themeShade="BF"/>
          <w:lang w:val="en-US"/>
        </w:rPr>
        <w:t>.</w:t>
      </w:r>
    </w:p>
    <w:p w14:paraId="1CE9B095" w14:textId="77777777" w:rsidR="001313B1" w:rsidRDefault="001313B1" w:rsidP="001313B1">
      <w:pPr>
        <w:rPr>
          <w:lang w:val="en-US"/>
        </w:rPr>
      </w:pPr>
    </w:p>
    <w:p w14:paraId="4C27FCED" w14:textId="77777777" w:rsidR="001313B1" w:rsidRPr="00FF70A6" w:rsidRDefault="001313B1" w:rsidP="001313B1">
      <w:pPr>
        <w:rPr>
          <w:lang w:val="en-US"/>
        </w:rPr>
      </w:pPr>
      <w:r>
        <w:rPr>
          <w:lang w:val="en-US"/>
        </w:rPr>
        <w:t>2.5. Interpret the influence of any predictor variable on the dependent variable</w:t>
      </w:r>
      <w:r w:rsidRPr="001313B1">
        <w:rPr>
          <w:lang w:val="en-US"/>
        </w:rPr>
        <w:t xml:space="preserve">. </w:t>
      </w:r>
      <w:r w:rsidRPr="001313B1">
        <w:rPr>
          <w:i/>
          <w:lang w:val="en-US"/>
        </w:rPr>
        <w:t>Not only the direction, but also the specificity of the relationship</w:t>
      </w:r>
      <w:r w:rsidR="00055FC6">
        <w:rPr>
          <w:lang w:val="en-US"/>
        </w:rPr>
        <w:t xml:space="preserve"> (2</w:t>
      </w:r>
      <w:r>
        <w:rPr>
          <w:lang w:val="en-US"/>
        </w:rPr>
        <w:t xml:space="preserve"> points).</w:t>
      </w:r>
    </w:p>
    <w:p w14:paraId="01108C85" w14:textId="77777777" w:rsidR="001313B1" w:rsidRDefault="001313B1" w:rsidP="001313B1">
      <w:pPr>
        <w:rPr>
          <w:lang w:val="en-US"/>
        </w:rPr>
      </w:pPr>
    </w:p>
    <w:p w14:paraId="72EB71BA" w14:textId="77777777" w:rsidR="001313B1" w:rsidRDefault="001313B1" w:rsidP="001313B1">
      <w:pPr>
        <w:rPr>
          <w:lang w:val="en-US"/>
        </w:rPr>
      </w:pPr>
      <w:r>
        <w:rPr>
          <w:lang w:val="en-US"/>
        </w:rPr>
        <w:t xml:space="preserve">2.6. </w:t>
      </w:r>
      <w:r w:rsidRPr="00FF70A6">
        <w:rPr>
          <w:lang w:val="en-US"/>
        </w:rPr>
        <w:t>Do the diagnostics of the model</w:t>
      </w:r>
      <w:r>
        <w:rPr>
          <w:lang w:val="en-US"/>
        </w:rPr>
        <w:t xml:space="preserve"> (</w:t>
      </w:r>
      <w:proofErr w:type="gramStart"/>
      <w:r w:rsidR="00055FC6">
        <w:rPr>
          <w:lang w:val="en-US"/>
        </w:rPr>
        <w:t>4</w:t>
      </w:r>
      <w:r>
        <w:rPr>
          <w:lang w:val="en-US"/>
        </w:rPr>
        <w:t xml:space="preserve"> points)</w:t>
      </w:r>
      <w:r w:rsidRPr="00FF70A6">
        <w:rPr>
          <w:lang w:val="en-US"/>
        </w:rPr>
        <w:t>.</w:t>
      </w:r>
      <w:proofErr w:type="gramEnd"/>
      <w:r w:rsidRPr="00FF70A6">
        <w:rPr>
          <w:lang w:val="en-US"/>
        </w:rPr>
        <w:t xml:space="preserve"> </w:t>
      </w:r>
    </w:p>
    <w:p w14:paraId="4D76DB3D" w14:textId="77777777" w:rsidR="001313B1" w:rsidRDefault="001313B1" w:rsidP="001313B1">
      <w:pPr>
        <w:rPr>
          <w:lang w:val="en-US"/>
        </w:rPr>
      </w:pPr>
      <w:r>
        <w:rPr>
          <w:lang w:val="en-US"/>
        </w:rPr>
        <w:t xml:space="preserve">2.6.1. </w:t>
      </w:r>
      <w:r w:rsidRPr="00FF70A6">
        <w:rPr>
          <w:lang w:val="en-US"/>
        </w:rPr>
        <w:t xml:space="preserve">Are the residuals normally distributed (1 point)? </w:t>
      </w:r>
    </w:p>
    <w:p w14:paraId="05AAE1CC" w14:textId="77777777" w:rsidR="00A6089F" w:rsidRDefault="00A6089F" w:rsidP="00A6089F">
      <w:pPr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lastRenderedPageBreak/>
        <w:drawing>
          <wp:inline distT="0" distB="0" distL="0" distR="0" wp14:anchorId="3FD986F4" wp14:editId="171B182F">
            <wp:extent cx="3416300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5-23 at 15.21.4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1432" w14:textId="77777777" w:rsidR="00A6089F" w:rsidRDefault="00A6089F" w:rsidP="00A6089F">
      <w:pPr>
        <w:rPr>
          <w:color w:val="365F91" w:themeColor="accent1" w:themeShade="BF"/>
          <w:lang w:val="en-US"/>
        </w:rPr>
      </w:pPr>
    </w:p>
    <w:p w14:paraId="630487C5" w14:textId="31F40245" w:rsidR="00A6089F" w:rsidRPr="00A624F5" w:rsidRDefault="00A6089F" w:rsidP="00A6089F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 xml:space="preserve">P-value is very small, so </w:t>
      </w:r>
      <w:r>
        <w:rPr>
          <w:color w:val="365F91" w:themeColor="accent1" w:themeShade="BF"/>
          <w:lang w:val="en-US"/>
        </w:rPr>
        <w:t>they are normally distributed.</w:t>
      </w:r>
    </w:p>
    <w:p w14:paraId="301D63E0" w14:textId="77777777" w:rsidR="001313B1" w:rsidRDefault="001313B1" w:rsidP="001313B1">
      <w:pPr>
        <w:rPr>
          <w:lang w:val="en-US"/>
        </w:rPr>
      </w:pPr>
    </w:p>
    <w:p w14:paraId="728D5912" w14:textId="77777777" w:rsidR="001313B1" w:rsidRDefault="001313B1" w:rsidP="001313B1">
      <w:pPr>
        <w:rPr>
          <w:lang w:val="en-US"/>
        </w:rPr>
      </w:pPr>
      <w:r>
        <w:rPr>
          <w:lang w:val="en-US"/>
        </w:rPr>
        <w:t xml:space="preserve">2.6.2. </w:t>
      </w:r>
      <w:r w:rsidRPr="00FF70A6">
        <w:rPr>
          <w:lang w:val="en-US"/>
        </w:rPr>
        <w:t xml:space="preserve">Are there any </w:t>
      </w:r>
      <w:r>
        <w:rPr>
          <w:lang w:val="en-US"/>
        </w:rPr>
        <w:t xml:space="preserve">outliers or </w:t>
      </w:r>
      <w:r w:rsidRPr="00FF70A6">
        <w:rPr>
          <w:lang w:val="en-US"/>
        </w:rPr>
        <w:t>influential cases</w:t>
      </w:r>
      <w:r w:rsidRPr="00FC2760">
        <w:rPr>
          <w:lang w:val="en-US"/>
        </w:rPr>
        <w:t>?</w:t>
      </w:r>
      <w:r>
        <w:rPr>
          <w:lang w:val="en-US"/>
        </w:rPr>
        <w:t xml:space="preserve"> If yes, how many</w:t>
      </w:r>
      <w:r w:rsidRPr="00FF70A6">
        <w:rPr>
          <w:lang w:val="en-US"/>
        </w:rPr>
        <w:t xml:space="preserve"> (1 point)? </w:t>
      </w:r>
    </w:p>
    <w:p w14:paraId="69216B85" w14:textId="77777777" w:rsidR="008004AB" w:rsidRDefault="008004AB" w:rsidP="001313B1">
      <w:pPr>
        <w:rPr>
          <w:color w:val="365F91" w:themeColor="accent1" w:themeShade="BF"/>
          <w:lang w:val="en-US"/>
        </w:rPr>
      </w:pPr>
    </w:p>
    <w:p w14:paraId="637C71F2" w14:textId="5A96C18C" w:rsidR="008004AB" w:rsidRPr="008004AB" w:rsidRDefault="008004AB" w:rsidP="008004AB">
      <w:pPr>
        <w:rPr>
          <w:bCs/>
          <w:color w:val="365F91" w:themeColor="accent1" w:themeShade="BF"/>
          <w:lang w:val="en-US"/>
        </w:rPr>
      </w:pPr>
      <w:r>
        <w:rPr>
          <w:bCs/>
          <w:color w:val="365F91" w:themeColor="accent1" w:themeShade="BF"/>
          <w:lang w:val="en-US"/>
        </w:rPr>
        <w:t>There are three o</w:t>
      </w:r>
      <w:r w:rsidRPr="008004AB">
        <w:rPr>
          <w:bCs/>
          <w:color w:val="365F91" w:themeColor="accent1" w:themeShade="BF"/>
          <w:lang w:val="en-US"/>
        </w:rPr>
        <w:t>utliers</w:t>
      </w:r>
      <w:r>
        <w:rPr>
          <w:bCs/>
          <w:color w:val="365F91" w:themeColor="accent1" w:themeShade="BF"/>
          <w:lang w:val="en-US"/>
        </w:rPr>
        <w:t xml:space="preserve">: </w:t>
      </w:r>
      <w:proofErr w:type="spellStart"/>
      <w:r w:rsidRPr="008004AB">
        <w:rPr>
          <w:bCs/>
          <w:color w:val="365F91" w:themeColor="accent1" w:themeShade="BF"/>
          <w:u w:val="single"/>
          <w:lang w:val="en-US"/>
        </w:rPr>
        <w:t>Lichteshtein</w:t>
      </w:r>
      <w:proofErr w:type="spellEnd"/>
      <w:r w:rsidRPr="008004AB">
        <w:rPr>
          <w:bCs/>
          <w:color w:val="365F91" w:themeColor="accent1" w:themeShade="BF"/>
          <w:u w:val="single"/>
          <w:lang w:val="en-US"/>
        </w:rPr>
        <w:t>, Monaco, Bermuda</w:t>
      </w:r>
      <w:r>
        <w:rPr>
          <w:bCs/>
          <w:color w:val="365F91" w:themeColor="accent1" w:themeShade="BF"/>
          <w:lang w:val="en-US"/>
        </w:rPr>
        <w:t>.</w:t>
      </w:r>
    </w:p>
    <w:p w14:paraId="74D3CE65" w14:textId="77777777" w:rsidR="001313B1" w:rsidRDefault="001313B1" w:rsidP="001313B1">
      <w:pPr>
        <w:rPr>
          <w:lang w:val="en-US"/>
        </w:rPr>
      </w:pPr>
    </w:p>
    <w:p w14:paraId="7CA1E5EF" w14:textId="77777777" w:rsidR="001313B1" w:rsidRPr="00FF70A6" w:rsidRDefault="001313B1" w:rsidP="001313B1">
      <w:pPr>
        <w:rPr>
          <w:lang w:val="en-US"/>
        </w:rPr>
      </w:pPr>
      <w:r>
        <w:rPr>
          <w:lang w:val="en-US"/>
        </w:rPr>
        <w:t xml:space="preserve">2.6.3. </w:t>
      </w:r>
      <w:r w:rsidRPr="00FF70A6">
        <w:rPr>
          <w:lang w:val="en-US"/>
        </w:rPr>
        <w:t>Check the multicollinearity and heteroscedasticity (2 points).</w:t>
      </w:r>
    </w:p>
    <w:p w14:paraId="2CEC397A" w14:textId="77777777" w:rsidR="006829E1" w:rsidRDefault="006829E1" w:rsidP="001313B1">
      <w:pPr>
        <w:rPr>
          <w:color w:val="365F91" w:themeColor="accent1" w:themeShade="BF"/>
          <w:lang w:val="en-US"/>
        </w:rPr>
      </w:pPr>
    </w:p>
    <w:p w14:paraId="315A45F9" w14:textId="3A1E1B88" w:rsidR="006829E1" w:rsidRPr="00F71216" w:rsidRDefault="00F71216" w:rsidP="006829E1">
      <w:pPr>
        <w:rPr>
          <w:bCs/>
          <w:color w:val="365F91" w:themeColor="accent1" w:themeShade="BF"/>
          <w:lang w:val="en-US"/>
        </w:rPr>
      </w:pPr>
      <w:r>
        <w:rPr>
          <w:bCs/>
          <w:color w:val="365F91" w:themeColor="accent1" w:themeShade="BF"/>
          <w:lang w:val="en-US"/>
        </w:rPr>
        <w:t>There is no multicollinearity between independent variables</w:t>
      </w:r>
      <w:r w:rsidR="00C94AFD">
        <w:rPr>
          <w:bCs/>
          <w:color w:val="365F91" w:themeColor="accent1" w:themeShade="BF"/>
          <w:lang w:val="en-US"/>
        </w:rPr>
        <w:t xml:space="preserve"> due to the fact that VIF &lt; 10, so that is good.</w:t>
      </w:r>
    </w:p>
    <w:p w14:paraId="578B3B00" w14:textId="77777777" w:rsidR="00F71216" w:rsidRDefault="00F71216" w:rsidP="006829E1">
      <w:pPr>
        <w:rPr>
          <w:bCs/>
          <w:color w:val="365F91" w:themeColor="accent1" w:themeShade="BF"/>
          <w:lang w:val="en-US"/>
        </w:rPr>
      </w:pPr>
    </w:p>
    <w:p w14:paraId="76CD0487" w14:textId="136359DA" w:rsidR="00F71216" w:rsidRDefault="00F71216" w:rsidP="006829E1">
      <w:pPr>
        <w:rPr>
          <w:bCs/>
          <w:color w:val="365F91" w:themeColor="accent1" w:themeShade="BF"/>
          <w:lang w:val="en-US"/>
        </w:rPr>
      </w:pPr>
      <w:r>
        <w:rPr>
          <w:bCs/>
          <w:noProof/>
          <w:color w:val="365F91" w:themeColor="accent1" w:themeShade="BF"/>
          <w:lang w:val="en-US"/>
        </w:rPr>
        <w:drawing>
          <wp:inline distT="0" distB="0" distL="0" distR="0" wp14:anchorId="7FD55222" wp14:editId="2BAAE38E">
            <wp:extent cx="1993900" cy="161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5-23 at 15.27.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B46B" w14:textId="77777777" w:rsidR="00F71216" w:rsidRPr="006829E1" w:rsidRDefault="00F71216" w:rsidP="006829E1">
      <w:pPr>
        <w:rPr>
          <w:bCs/>
          <w:color w:val="365F91" w:themeColor="accent1" w:themeShade="BF"/>
          <w:lang w:val="en-US"/>
        </w:rPr>
      </w:pPr>
    </w:p>
    <w:p w14:paraId="760C2326" w14:textId="6F74D58F" w:rsidR="001313B1" w:rsidRPr="006829E1" w:rsidRDefault="005E2333" w:rsidP="0084046C">
      <w:pPr>
        <w:rPr>
          <w:bCs/>
          <w:color w:val="365F91" w:themeColor="accent1" w:themeShade="BF"/>
          <w:lang w:val="en-US"/>
        </w:rPr>
      </w:pPr>
      <w:r>
        <w:rPr>
          <w:bCs/>
          <w:color w:val="365F91" w:themeColor="accent1" w:themeShade="BF"/>
          <w:lang w:val="en-US"/>
        </w:rPr>
        <w:t xml:space="preserve">There is also </w:t>
      </w:r>
      <w:r w:rsidR="006829E1" w:rsidRPr="006829E1">
        <w:rPr>
          <w:bCs/>
          <w:color w:val="365F91" w:themeColor="accent1" w:themeShade="BF"/>
          <w:lang w:val="en-US"/>
        </w:rPr>
        <w:t>no heteroscedasticity</w:t>
      </w:r>
      <w:r>
        <w:rPr>
          <w:bCs/>
          <w:color w:val="365F91" w:themeColor="accent1" w:themeShade="BF"/>
          <w:lang w:val="en-US"/>
        </w:rPr>
        <w:t xml:space="preserve"> due to </w:t>
      </w:r>
      <w:r w:rsidRPr="006829E1">
        <w:rPr>
          <w:bCs/>
          <w:color w:val="365F91" w:themeColor="accent1" w:themeShade="BF"/>
          <w:lang w:val="en-US"/>
        </w:rPr>
        <w:t>Breusch-Pagan / Cook-Weisberg test</w:t>
      </w:r>
      <w:r>
        <w:rPr>
          <w:bCs/>
          <w:color w:val="365F91" w:themeColor="accent1" w:themeShade="BF"/>
          <w:lang w:val="en-US"/>
        </w:rPr>
        <w:t xml:space="preserve"> (P &lt; 0.05)</w:t>
      </w:r>
    </w:p>
    <w:p w14:paraId="4AAD706D" w14:textId="77777777" w:rsidR="001313B1" w:rsidRDefault="001313B1" w:rsidP="0084046C">
      <w:pPr>
        <w:rPr>
          <w:lang w:val="en-US"/>
        </w:rPr>
      </w:pPr>
    </w:p>
    <w:p w14:paraId="7ABED6BE" w14:textId="77777777" w:rsidR="00CD3089" w:rsidRPr="00A81A52" w:rsidRDefault="00CD3089" w:rsidP="00CD308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Task </w:t>
      </w:r>
      <w:r w:rsidR="001313B1">
        <w:rPr>
          <w:b/>
          <w:u w:val="single"/>
          <w:lang w:val="en-US"/>
        </w:rPr>
        <w:t>3</w:t>
      </w:r>
      <w:r w:rsidRPr="00A81A52">
        <w:rPr>
          <w:b/>
          <w:u w:val="single"/>
          <w:lang w:val="en-US"/>
        </w:rPr>
        <w:t xml:space="preserve"> (10 points)</w:t>
      </w:r>
    </w:p>
    <w:p w14:paraId="06412C5D" w14:textId="77777777" w:rsidR="00CD3089" w:rsidRDefault="00CD3089" w:rsidP="00CD3089">
      <w:pPr>
        <w:rPr>
          <w:lang w:val="en-US"/>
        </w:rPr>
      </w:pPr>
      <w:r w:rsidRPr="001F4F98">
        <w:rPr>
          <w:lang w:val="en-US"/>
        </w:rPr>
        <w:t xml:space="preserve">Open </w:t>
      </w:r>
      <w:proofErr w:type="spellStart"/>
      <w:r w:rsidR="00AB4C5E">
        <w:rPr>
          <w:b/>
          <w:lang w:val="en-US"/>
        </w:rPr>
        <w:t>telco.dta</w:t>
      </w:r>
      <w:proofErr w:type="spellEnd"/>
      <w:r>
        <w:rPr>
          <w:lang w:val="en-US"/>
        </w:rPr>
        <w:t xml:space="preserve"> file</w:t>
      </w:r>
      <w:r w:rsidRPr="00CD3089">
        <w:rPr>
          <w:lang w:val="en-US"/>
        </w:rPr>
        <w:t xml:space="preserve">. </w:t>
      </w:r>
      <w:r>
        <w:rPr>
          <w:lang w:val="en-US"/>
        </w:rPr>
        <w:t>Select one dependent variable. You can choose any of the following variables:</w:t>
      </w:r>
    </w:p>
    <w:p w14:paraId="0D4FB0A6" w14:textId="77777777" w:rsidR="00CD3089" w:rsidRPr="001F4F98" w:rsidRDefault="00CD3089" w:rsidP="00CD3089">
      <w:pPr>
        <w:numPr>
          <w:ilvl w:val="0"/>
          <w:numId w:val="20"/>
        </w:numPr>
        <w:rPr>
          <w:lang w:val="en-US"/>
        </w:rPr>
      </w:pPr>
      <w:r w:rsidRPr="001F4F98">
        <w:rPr>
          <w:lang w:val="en-US"/>
        </w:rPr>
        <w:t>Multiple lines</w:t>
      </w:r>
    </w:p>
    <w:p w14:paraId="45388102" w14:textId="77777777" w:rsidR="00CD3089" w:rsidRPr="001F4F98" w:rsidRDefault="00CD3089" w:rsidP="00CD3089">
      <w:pPr>
        <w:numPr>
          <w:ilvl w:val="0"/>
          <w:numId w:val="20"/>
        </w:numPr>
        <w:rPr>
          <w:lang w:val="en-US"/>
        </w:rPr>
      </w:pPr>
      <w:r w:rsidRPr="001F4F98">
        <w:rPr>
          <w:lang w:val="en-US"/>
        </w:rPr>
        <w:t>Voice mail</w:t>
      </w:r>
    </w:p>
    <w:p w14:paraId="23BA061D" w14:textId="77777777" w:rsidR="00CD3089" w:rsidRPr="001F4F98" w:rsidRDefault="00CD3089" w:rsidP="00CD3089">
      <w:pPr>
        <w:numPr>
          <w:ilvl w:val="0"/>
          <w:numId w:val="20"/>
        </w:numPr>
        <w:rPr>
          <w:lang w:val="en-US"/>
        </w:rPr>
      </w:pPr>
      <w:r w:rsidRPr="001F4F98">
        <w:rPr>
          <w:lang w:val="en-US"/>
        </w:rPr>
        <w:t>Paging service</w:t>
      </w:r>
    </w:p>
    <w:p w14:paraId="32895EF4" w14:textId="77777777" w:rsidR="00CD3089" w:rsidRPr="001F4F98" w:rsidRDefault="00CD3089" w:rsidP="00CD3089">
      <w:pPr>
        <w:numPr>
          <w:ilvl w:val="0"/>
          <w:numId w:val="20"/>
        </w:numPr>
        <w:rPr>
          <w:lang w:val="en-US"/>
        </w:rPr>
      </w:pPr>
      <w:r w:rsidRPr="001F4F98">
        <w:rPr>
          <w:lang w:val="en-US"/>
        </w:rPr>
        <w:t>Internet</w:t>
      </w:r>
    </w:p>
    <w:p w14:paraId="5B0C7701" w14:textId="77777777" w:rsidR="00CD3089" w:rsidRPr="001F4F98" w:rsidRDefault="00CD3089" w:rsidP="00CD3089">
      <w:pPr>
        <w:numPr>
          <w:ilvl w:val="0"/>
          <w:numId w:val="20"/>
        </w:numPr>
        <w:rPr>
          <w:lang w:val="en-US"/>
        </w:rPr>
      </w:pPr>
      <w:r w:rsidRPr="001F4F98">
        <w:rPr>
          <w:lang w:val="en-US"/>
        </w:rPr>
        <w:t>Caller ID</w:t>
      </w:r>
    </w:p>
    <w:p w14:paraId="083E3C54" w14:textId="77777777" w:rsidR="00CD3089" w:rsidRPr="001F4F98" w:rsidRDefault="00CD3089" w:rsidP="00CD3089">
      <w:pPr>
        <w:numPr>
          <w:ilvl w:val="0"/>
          <w:numId w:val="20"/>
        </w:numPr>
        <w:rPr>
          <w:lang w:val="en-US"/>
        </w:rPr>
      </w:pPr>
      <w:r w:rsidRPr="001F4F98">
        <w:rPr>
          <w:lang w:val="en-US"/>
        </w:rPr>
        <w:t>Call waiting</w:t>
      </w:r>
    </w:p>
    <w:p w14:paraId="569D299F" w14:textId="77777777" w:rsidR="00CD3089" w:rsidRPr="001F4F98" w:rsidRDefault="00CD3089" w:rsidP="00CD3089">
      <w:pPr>
        <w:numPr>
          <w:ilvl w:val="0"/>
          <w:numId w:val="20"/>
        </w:numPr>
        <w:rPr>
          <w:lang w:val="en-US"/>
        </w:rPr>
      </w:pPr>
      <w:r w:rsidRPr="001F4F98">
        <w:rPr>
          <w:lang w:val="en-US"/>
        </w:rPr>
        <w:t>Call forwarding</w:t>
      </w:r>
    </w:p>
    <w:p w14:paraId="6652A10F" w14:textId="77777777" w:rsidR="00CD3089" w:rsidRPr="001F4F98" w:rsidRDefault="00CD3089" w:rsidP="00CD3089">
      <w:pPr>
        <w:numPr>
          <w:ilvl w:val="0"/>
          <w:numId w:val="20"/>
        </w:numPr>
        <w:rPr>
          <w:lang w:val="en-US"/>
        </w:rPr>
      </w:pPr>
      <w:r w:rsidRPr="001F4F98">
        <w:rPr>
          <w:lang w:val="en-US"/>
        </w:rPr>
        <w:t>3-way calling</w:t>
      </w:r>
    </w:p>
    <w:p w14:paraId="0AF9B6A9" w14:textId="458D3531" w:rsidR="00CD3089" w:rsidRDefault="00CD3089" w:rsidP="00CD3089">
      <w:pPr>
        <w:numPr>
          <w:ilvl w:val="0"/>
          <w:numId w:val="20"/>
        </w:numPr>
        <w:rPr>
          <w:lang w:val="en-US"/>
        </w:rPr>
      </w:pPr>
      <w:r w:rsidRPr="001F4F98">
        <w:rPr>
          <w:lang w:val="en-US"/>
        </w:rPr>
        <w:t>Electronic billing</w:t>
      </w:r>
    </w:p>
    <w:p w14:paraId="553E7D77" w14:textId="7C7C6603" w:rsidR="000932A2" w:rsidRDefault="000932A2" w:rsidP="000932A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C41C33" wp14:editId="12846752">
            <wp:extent cx="5940425" cy="502221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23 at 15.47.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8E41" w14:textId="1F5694C4" w:rsidR="000932A2" w:rsidRDefault="000932A2" w:rsidP="000932A2">
      <w:pPr>
        <w:rPr>
          <w:lang w:val="en-US"/>
        </w:rPr>
      </w:pPr>
    </w:p>
    <w:p w14:paraId="5795F240" w14:textId="65E25CF0" w:rsidR="000932A2" w:rsidRPr="000932A2" w:rsidRDefault="000932A2" w:rsidP="000932A2">
      <w:pPr>
        <w:rPr>
          <w:color w:val="365F91" w:themeColor="accent1" w:themeShade="BF"/>
          <w:lang w:val="en-RU"/>
        </w:rPr>
      </w:pPr>
      <w:r w:rsidRPr="000932A2">
        <w:rPr>
          <w:color w:val="365F91" w:themeColor="accent1" w:themeShade="BF"/>
          <w:lang w:val="en-RU"/>
        </w:rPr>
        <w:t>Same reasons:</w:t>
      </w:r>
    </w:p>
    <w:p w14:paraId="5C91A928" w14:textId="71FB447C" w:rsidR="000932A2" w:rsidRPr="000932A2" w:rsidRDefault="000932A2" w:rsidP="000932A2">
      <w:pPr>
        <w:rPr>
          <w:color w:val="365F91" w:themeColor="accent1" w:themeShade="BF"/>
          <w:lang w:val="en-RU"/>
        </w:rPr>
      </w:pPr>
      <w:r w:rsidRPr="000932A2">
        <w:rPr>
          <w:color w:val="365F91" w:themeColor="accent1" w:themeShade="BF"/>
          <w:lang w:val="en-RU"/>
        </w:rPr>
        <w:t>Dependent: callwait</w:t>
      </w:r>
    </w:p>
    <w:p w14:paraId="5998F8E7" w14:textId="3F1C268D" w:rsidR="000932A2" w:rsidRPr="000932A2" w:rsidRDefault="000932A2" w:rsidP="000932A2">
      <w:pPr>
        <w:rPr>
          <w:color w:val="365F91" w:themeColor="accent1" w:themeShade="BF"/>
          <w:lang w:val="en-RU"/>
        </w:rPr>
      </w:pPr>
      <w:r w:rsidRPr="000932A2">
        <w:rPr>
          <w:color w:val="365F91" w:themeColor="accent1" w:themeShade="BF"/>
          <w:lang w:val="en-RU"/>
        </w:rPr>
        <w:t xml:space="preserve">Independent: forward confer ebill </w:t>
      </w:r>
    </w:p>
    <w:p w14:paraId="28E12EB0" w14:textId="77777777" w:rsidR="00CD3089" w:rsidRDefault="00CD3089" w:rsidP="00CD3089">
      <w:pPr>
        <w:rPr>
          <w:lang w:val="en-US"/>
        </w:rPr>
      </w:pPr>
    </w:p>
    <w:p w14:paraId="61C8DFBD" w14:textId="77777777" w:rsidR="00CD3089" w:rsidRDefault="00CD3089" w:rsidP="00CD3089">
      <w:pPr>
        <w:rPr>
          <w:lang w:val="en-US"/>
        </w:rPr>
      </w:pPr>
      <w:r>
        <w:rPr>
          <w:lang w:val="en-US"/>
        </w:rPr>
        <w:t xml:space="preserve">Choose any predictor variables (not less than three). </w:t>
      </w:r>
    </w:p>
    <w:p w14:paraId="723C52A3" w14:textId="77777777" w:rsidR="00CD3089" w:rsidRDefault="00CD3089" w:rsidP="00CD3089">
      <w:pPr>
        <w:rPr>
          <w:lang w:val="en-US"/>
        </w:rPr>
      </w:pPr>
    </w:p>
    <w:p w14:paraId="17E32DD7" w14:textId="77777777" w:rsidR="00A424C1" w:rsidRDefault="00CD3089" w:rsidP="00CD3089">
      <w:pPr>
        <w:rPr>
          <w:lang w:val="en-US"/>
        </w:rPr>
      </w:pPr>
      <w:r>
        <w:rPr>
          <w:lang w:val="en-US"/>
        </w:rPr>
        <w:t>Use the binary logistic regression to analyze the data. Interpret the characteristics of the selected model.</w:t>
      </w:r>
    </w:p>
    <w:p w14:paraId="0F3B3685" w14:textId="6DDF4B07" w:rsidR="00CD3089" w:rsidRDefault="00CD3089" w:rsidP="00CD3089">
      <w:pPr>
        <w:rPr>
          <w:lang w:val="en-US"/>
        </w:rPr>
      </w:pPr>
      <w:r>
        <w:rPr>
          <w:lang w:val="en-US"/>
        </w:rPr>
        <w:t xml:space="preserve"> </w:t>
      </w:r>
    </w:p>
    <w:p w14:paraId="6DA7572B" w14:textId="77777777" w:rsidR="00CD3089" w:rsidRDefault="00CD3089" w:rsidP="00CD3089">
      <w:pPr>
        <w:rPr>
          <w:lang w:val="en-US"/>
        </w:rPr>
      </w:pPr>
    </w:p>
    <w:p w14:paraId="47C7F811" w14:textId="77777777" w:rsidR="00CD3089" w:rsidRDefault="001313B1" w:rsidP="00CD3089">
      <w:pPr>
        <w:rPr>
          <w:lang w:val="en-US"/>
        </w:rPr>
      </w:pPr>
      <w:r>
        <w:rPr>
          <w:lang w:val="en-US"/>
        </w:rPr>
        <w:t>3</w:t>
      </w:r>
      <w:r w:rsidR="00CD3089">
        <w:rPr>
          <w:lang w:val="en-US"/>
        </w:rPr>
        <w:t xml:space="preserve">.1. Write down the regression equation (the linear part of the formula) (1 point). </w:t>
      </w:r>
    </w:p>
    <w:p w14:paraId="5BCA7838" w14:textId="491B1B3C" w:rsidR="000932A2" w:rsidRDefault="00AE04CC" w:rsidP="000932A2">
      <w:pPr>
        <w:rPr>
          <w:color w:val="365F91" w:themeColor="accent1" w:themeShade="BF"/>
          <w:lang w:val="en-RU"/>
        </w:rPr>
      </w:pPr>
      <w:r>
        <w:rPr>
          <w:noProof/>
          <w:color w:val="365F91" w:themeColor="accent1" w:themeShade="BF"/>
          <w:lang w:val="en-RU"/>
        </w:rPr>
        <w:drawing>
          <wp:inline distT="0" distB="0" distL="0" distR="0" wp14:anchorId="23CC069A" wp14:editId="7D08791C">
            <wp:extent cx="31496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5-23 at 15.50.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493" w14:textId="77777777" w:rsidR="00AE04CC" w:rsidRDefault="00AE04CC" w:rsidP="000932A2">
      <w:pPr>
        <w:rPr>
          <w:color w:val="365F91" w:themeColor="accent1" w:themeShade="BF"/>
          <w:lang w:val="en-RU"/>
        </w:rPr>
      </w:pPr>
    </w:p>
    <w:p w14:paraId="03BD6FEF" w14:textId="608F1B22" w:rsidR="000932A2" w:rsidRPr="000932A2" w:rsidRDefault="000932A2" w:rsidP="000932A2">
      <w:pPr>
        <w:rPr>
          <w:color w:val="365F91" w:themeColor="accent1" w:themeShade="BF"/>
          <w:lang w:val="en-RU"/>
        </w:rPr>
      </w:pPr>
      <w:r w:rsidRPr="000932A2">
        <w:rPr>
          <w:color w:val="365F91" w:themeColor="accent1" w:themeShade="BF"/>
          <w:lang w:val="en-RU"/>
        </w:rPr>
        <w:lastRenderedPageBreak/>
        <w:t>callwait = -1.944745 + 2.153*forward + 1.769*confer + -0.300*ebill</w:t>
      </w:r>
    </w:p>
    <w:p w14:paraId="41A09192" w14:textId="77777777" w:rsidR="00CD3089" w:rsidRDefault="00CD3089" w:rsidP="00CD3089">
      <w:pPr>
        <w:rPr>
          <w:lang w:val="en-US"/>
        </w:rPr>
      </w:pPr>
    </w:p>
    <w:p w14:paraId="47FD5F56" w14:textId="77777777" w:rsidR="00CD3089" w:rsidRDefault="001313B1" w:rsidP="00CD3089">
      <w:pPr>
        <w:rPr>
          <w:lang w:val="en-US"/>
        </w:rPr>
      </w:pPr>
      <w:r>
        <w:rPr>
          <w:lang w:val="en-US"/>
        </w:rPr>
        <w:t>3</w:t>
      </w:r>
      <w:r w:rsidR="00CD3089">
        <w:rPr>
          <w:lang w:val="en-US"/>
        </w:rPr>
        <w:t>.2. Assess the goodness-of-fit of the model and interpret the results of the analysis (2 point</w:t>
      </w:r>
      <w:r>
        <w:rPr>
          <w:lang w:val="en-US"/>
        </w:rPr>
        <w:t>s</w:t>
      </w:r>
      <w:r w:rsidR="00CD3089">
        <w:rPr>
          <w:lang w:val="en-US"/>
        </w:rPr>
        <w:t xml:space="preserve">). </w:t>
      </w:r>
    </w:p>
    <w:p w14:paraId="2AAE32D6" w14:textId="77777777" w:rsidR="00AE04CC" w:rsidRDefault="00AE04CC" w:rsidP="001313B1">
      <w:pPr>
        <w:rPr>
          <w:color w:val="365F91" w:themeColor="accent1" w:themeShade="BF"/>
          <w:lang w:val="en-US"/>
        </w:rPr>
      </w:pPr>
    </w:p>
    <w:p w14:paraId="5E3F4327" w14:textId="755B8A0D" w:rsidR="001313B1" w:rsidRPr="001313B1" w:rsidRDefault="00AE04CC" w:rsidP="001313B1">
      <w:pPr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 wp14:anchorId="55CCD325" wp14:editId="2F80A58B">
            <wp:extent cx="5940425" cy="29794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5-23 at 15.49.5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1200" w14:textId="77777777" w:rsidR="00CD3089" w:rsidRDefault="00CD3089" w:rsidP="00CD3089">
      <w:pPr>
        <w:rPr>
          <w:lang w:val="en-US"/>
        </w:rPr>
      </w:pPr>
    </w:p>
    <w:p w14:paraId="69BF53E1" w14:textId="77777777" w:rsidR="00CD3089" w:rsidRDefault="001313B1" w:rsidP="00CD3089">
      <w:pPr>
        <w:rPr>
          <w:lang w:val="en-US"/>
        </w:rPr>
      </w:pPr>
      <w:r>
        <w:rPr>
          <w:lang w:val="en-US"/>
        </w:rPr>
        <w:t>3</w:t>
      </w:r>
      <w:r w:rsidR="00CD3089">
        <w:rPr>
          <w:lang w:val="en-US"/>
        </w:rPr>
        <w:t>.3. Interpret the influence of any predictor variable on the dependent variable using Exp(b)</w:t>
      </w:r>
      <w:r w:rsidRPr="001313B1">
        <w:rPr>
          <w:lang w:val="en-US"/>
        </w:rPr>
        <w:t xml:space="preserve">. </w:t>
      </w:r>
      <w:r w:rsidRPr="001313B1">
        <w:rPr>
          <w:i/>
          <w:lang w:val="en-US"/>
        </w:rPr>
        <w:t>Not only the direction, but also the specificity of the relationship</w:t>
      </w:r>
      <w:r w:rsidR="00CD3089">
        <w:rPr>
          <w:lang w:val="en-US"/>
        </w:rPr>
        <w:t xml:space="preserve"> (1 point)</w:t>
      </w:r>
      <w:r>
        <w:rPr>
          <w:lang w:val="en-US"/>
        </w:rPr>
        <w:t>.</w:t>
      </w:r>
    </w:p>
    <w:p w14:paraId="6C01BC52" w14:textId="77777777" w:rsidR="001313B1" w:rsidRPr="001313B1" w:rsidRDefault="001313B1" w:rsidP="001313B1">
      <w:pPr>
        <w:rPr>
          <w:color w:val="365F91" w:themeColor="accent1" w:themeShade="BF"/>
          <w:lang w:val="en-US"/>
        </w:rPr>
      </w:pPr>
      <w:r w:rsidRPr="001313B1">
        <w:rPr>
          <w:color w:val="365F91" w:themeColor="accent1" w:themeShade="BF"/>
          <w:lang w:val="en-US"/>
        </w:rPr>
        <w:t>Answer</w:t>
      </w:r>
    </w:p>
    <w:p w14:paraId="19A290F9" w14:textId="77777777" w:rsidR="00CD3089" w:rsidRDefault="00CD3089" w:rsidP="00CD3089">
      <w:pPr>
        <w:rPr>
          <w:lang w:val="en-US"/>
        </w:rPr>
      </w:pPr>
    </w:p>
    <w:p w14:paraId="0CA06B9D" w14:textId="77777777" w:rsidR="00CD3089" w:rsidRDefault="001313B1" w:rsidP="00CD3089">
      <w:pPr>
        <w:rPr>
          <w:lang w:val="en-US"/>
        </w:rPr>
      </w:pPr>
      <w:r>
        <w:rPr>
          <w:lang w:val="en-US"/>
        </w:rPr>
        <w:t>3</w:t>
      </w:r>
      <w:r w:rsidR="00CD3089">
        <w:rPr>
          <w:lang w:val="en-US"/>
        </w:rPr>
        <w:t xml:space="preserve">.4. Which </w:t>
      </w:r>
      <w:r>
        <w:rPr>
          <w:lang w:val="en-US"/>
        </w:rPr>
        <w:t>coefficients</w:t>
      </w:r>
      <w:r w:rsidR="00CD3089">
        <w:rPr>
          <w:lang w:val="en-US"/>
        </w:rPr>
        <w:t xml:space="preserve"> of the model are statistically significant and why (2 point</w:t>
      </w:r>
      <w:r>
        <w:rPr>
          <w:lang w:val="en-US"/>
        </w:rPr>
        <w:t>s</w:t>
      </w:r>
      <w:r w:rsidR="00CD3089">
        <w:rPr>
          <w:lang w:val="en-US"/>
        </w:rPr>
        <w:t xml:space="preserve">)? </w:t>
      </w:r>
    </w:p>
    <w:p w14:paraId="1832B658" w14:textId="6C8A0DF5" w:rsidR="00253CB3" w:rsidRDefault="00253CB3" w:rsidP="001313B1">
      <w:pPr>
        <w:rPr>
          <w:color w:val="365F91" w:themeColor="accent1" w:themeShade="BF"/>
          <w:lang w:val="en-US"/>
        </w:rPr>
      </w:pPr>
      <w:r>
        <w:rPr>
          <w:noProof/>
          <w:lang w:val="en-US"/>
        </w:rPr>
        <w:drawing>
          <wp:inline distT="0" distB="0" distL="0" distR="0" wp14:anchorId="07464E7E" wp14:editId="2F3DED33">
            <wp:extent cx="5080000" cy="433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5-23 at 15.50.2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20A2" w14:textId="2A4E4826" w:rsidR="001313B1" w:rsidRPr="001313B1" w:rsidRDefault="00253CB3" w:rsidP="001313B1">
      <w:pPr>
        <w:rPr>
          <w:color w:val="365F91" w:themeColor="accent1" w:themeShade="BF"/>
          <w:lang w:val="en-US"/>
        </w:rPr>
      </w:pPr>
      <w:proofErr w:type="spellStart"/>
      <w:r>
        <w:rPr>
          <w:color w:val="365F91" w:themeColor="accent1" w:themeShade="BF"/>
          <w:lang w:val="en-US"/>
        </w:rPr>
        <w:t>Ebill</w:t>
      </w:r>
      <w:proofErr w:type="spellEnd"/>
      <w:r>
        <w:rPr>
          <w:color w:val="365F91" w:themeColor="accent1" w:themeShade="BF"/>
          <w:lang w:val="en-US"/>
        </w:rPr>
        <w:t xml:space="preserve"> as it is P &gt; 0.05 ()</w:t>
      </w:r>
    </w:p>
    <w:p w14:paraId="06E99BFB" w14:textId="77777777" w:rsidR="00CD3089" w:rsidRDefault="00CD3089" w:rsidP="00CD3089">
      <w:pPr>
        <w:rPr>
          <w:lang w:val="en-US"/>
        </w:rPr>
      </w:pPr>
    </w:p>
    <w:p w14:paraId="4B119758" w14:textId="77777777" w:rsidR="00CD3089" w:rsidRDefault="001313B1" w:rsidP="00CD3089">
      <w:pPr>
        <w:rPr>
          <w:lang w:val="en-US"/>
        </w:rPr>
      </w:pPr>
      <w:r>
        <w:rPr>
          <w:lang w:val="en-US"/>
        </w:rPr>
        <w:t>3</w:t>
      </w:r>
      <w:r w:rsidR="00CD3089">
        <w:rPr>
          <w:lang w:val="en-US"/>
        </w:rPr>
        <w:t>.5. What is the percentage of correctly predicted cases by the model (1 point)?</w:t>
      </w:r>
    </w:p>
    <w:p w14:paraId="7CE7E1EB" w14:textId="77777777" w:rsidR="001313B1" w:rsidRPr="001313B1" w:rsidRDefault="001313B1" w:rsidP="001313B1">
      <w:pPr>
        <w:rPr>
          <w:color w:val="365F91" w:themeColor="accent1" w:themeShade="BF"/>
          <w:lang w:val="en-US"/>
        </w:rPr>
      </w:pPr>
      <w:r w:rsidRPr="001313B1">
        <w:rPr>
          <w:color w:val="365F91" w:themeColor="accent1" w:themeShade="BF"/>
          <w:lang w:val="en-US"/>
        </w:rPr>
        <w:t>Answer</w:t>
      </w:r>
    </w:p>
    <w:p w14:paraId="66D2FFE3" w14:textId="77777777" w:rsidR="00CD3089" w:rsidRDefault="00CD3089" w:rsidP="00CD3089">
      <w:pPr>
        <w:rPr>
          <w:lang w:val="en-US"/>
        </w:rPr>
      </w:pPr>
    </w:p>
    <w:p w14:paraId="47AF89B2" w14:textId="77777777" w:rsidR="00CD3089" w:rsidRDefault="001313B1" w:rsidP="00CD3089">
      <w:pPr>
        <w:rPr>
          <w:lang w:val="en-US"/>
        </w:rPr>
      </w:pPr>
      <w:r>
        <w:rPr>
          <w:lang w:val="en-US"/>
        </w:rPr>
        <w:t>3</w:t>
      </w:r>
      <w:r w:rsidR="00CD3089">
        <w:rPr>
          <w:lang w:val="en-US"/>
        </w:rPr>
        <w:t>.6. Do the diagnostics of the model</w:t>
      </w:r>
      <w:r>
        <w:rPr>
          <w:lang w:val="en-US"/>
        </w:rPr>
        <w:t xml:space="preserve"> (</w:t>
      </w:r>
      <w:proofErr w:type="gramStart"/>
      <w:r>
        <w:rPr>
          <w:lang w:val="en-US"/>
        </w:rPr>
        <w:t>3 points)</w:t>
      </w:r>
      <w:r w:rsidR="00CD3089">
        <w:rPr>
          <w:lang w:val="en-US"/>
        </w:rPr>
        <w:t>.</w:t>
      </w:r>
      <w:proofErr w:type="gramEnd"/>
      <w:r w:rsidR="00CD3089" w:rsidRPr="00375726">
        <w:rPr>
          <w:lang w:val="en-US"/>
        </w:rPr>
        <w:t xml:space="preserve"> </w:t>
      </w:r>
    </w:p>
    <w:p w14:paraId="34425086" w14:textId="77777777" w:rsidR="00CD3089" w:rsidRDefault="001313B1" w:rsidP="00CD3089">
      <w:pPr>
        <w:rPr>
          <w:lang w:val="en-US"/>
        </w:rPr>
      </w:pPr>
      <w:r>
        <w:rPr>
          <w:lang w:val="en-US"/>
        </w:rPr>
        <w:t>3.6.1.</w:t>
      </w:r>
      <w:r w:rsidR="00CD3089">
        <w:rPr>
          <w:lang w:val="en-US"/>
        </w:rPr>
        <w:t xml:space="preserve"> Are the residuals normally distributed (1 point)? </w:t>
      </w:r>
    </w:p>
    <w:p w14:paraId="7C1621C2" w14:textId="3D9B24B1" w:rsidR="00005135" w:rsidRPr="00005135" w:rsidRDefault="00005135" w:rsidP="00005135">
      <w:pPr>
        <w:rPr>
          <w:color w:val="365F91" w:themeColor="accent1" w:themeShade="BF"/>
          <w:lang w:val="en-US"/>
        </w:rPr>
      </w:pPr>
      <w:r>
        <w:rPr>
          <w:color w:val="365F91" w:themeColor="accent1" w:themeShade="BF"/>
          <w:lang w:val="en-US"/>
        </w:rPr>
        <w:t xml:space="preserve">P is </w:t>
      </w:r>
      <w:r w:rsidRPr="00005135">
        <w:rPr>
          <w:color w:val="365F91" w:themeColor="accent1" w:themeShade="BF"/>
          <w:lang w:val="en-RU"/>
        </w:rPr>
        <w:t>1.3344565275765233e-41</w:t>
      </w:r>
      <w:r>
        <w:rPr>
          <w:color w:val="365F91" w:themeColor="accent1" w:themeShade="BF"/>
          <w:lang w:val="en-US"/>
        </w:rPr>
        <w:t>, so normally, yes</w:t>
      </w:r>
      <w:r w:rsidR="00E9792E">
        <w:rPr>
          <w:color w:val="365F91" w:themeColor="accent1" w:themeShade="BF"/>
          <w:lang w:val="en-US"/>
        </w:rPr>
        <w:t>.</w:t>
      </w:r>
    </w:p>
    <w:p w14:paraId="6F17FCDE" w14:textId="0775AD58" w:rsidR="001313B1" w:rsidRPr="001313B1" w:rsidRDefault="00005135" w:rsidP="001313B1">
      <w:pPr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 wp14:anchorId="4887B57A" wp14:editId="4201348D">
            <wp:extent cx="3479800" cy="1231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5-23 at 15.53.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C8D6" w14:textId="77777777" w:rsidR="001313B1" w:rsidRDefault="001313B1" w:rsidP="00CD3089">
      <w:pPr>
        <w:rPr>
          <w:lang w:val="en-US"/>
        </w:rPr>
      </w:pPr>
    </w:p>
    <w:p w14:paraId="4AC17AB4" w14:textId="77777777" w:rsidR="00CD3089" w:rsidRDefault="001313B1" w:rsidP="00CD3089">
      <w:pPr>
        <w:rPr>
          <w:lang w:val="en-US"/>
        </w:rPr>
      </w:pPr>
      <w:r>
        <w:rPr>
          <w:lang w:val="en-US"/>
        </w:rPr>
        <w:t>3.6.2.</w:t>
      </w:r>
      <w:r w:rsidR="00CD3089">
        <w:rPr>
          <w:lang w:val="en-US"/>
        </w:rPr>
        <w:t xml:space="preserve"> Does the model have outliers or influential cases? If yes, how many? (1 point)</w:t>
      </w:r>
    </w:p>
    <w:p w14:paraId="4A0AF3EB" w14:textId="77777777" w:rsidR="009546B4" w:rsidRDefault="009546B4" w:rsidP="00CD3089">
      <w:pPr>
        <w:rPr>
          <w:lang w:val="en-US"/>
        </w:rPr>
      </w:pPr>
    </w:p>
    <w:p w14:paraId="60188244" w14:textId="77777777" w:rsidR="00CD3089" w:rsidRDefault="001313B1" w:rsidP="00CD3089">
      <w:pPr>
        <w:rPr>
          <w:lang w:val="en-US"/>
        </w:rPr>
      </w:pPr>
      <w:r>
        <w:rPr>
          <w:lang w:val="en-US"/>
        </w:rPr>
        <w:t>3.6.3.</w:t>
      </w:r>
      <w:r w:rsidR="00CD3089">
        <w:rPr>
          <w:lang w:val="en-US"/>
        </w:rPr>
        <w:t xml:space="preserve"> Test the multicollinearity (1 point).</w:t>
      </w:r>
    </w:p>
    <w:p w14:paraId="19FBC063" w14:textId="77777777" w:rsidR="009546B4" w:rsidRDefault="009546B4" w:rsidP="009546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C6EFBE" wp14:editId="5DE7F502">
            <wp:extent cx="1866900" cy="161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5-23 at 15.52.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562D" w14:textId="06040E47" w:rsidR="009546B4" w:rsidRDefault="009546B4" w:rsidP="009546B4">
      <w:pPr>
        <w:rPr>
          <w:lang w:val="en-US"/>
        </w:rPr>
      </w:pPr>
      <w:r>
        <w:rPr>
          <w:lang w:val="en-US"/>
        </w:rPr>
        <w:t>No multicollinearity</w:t>
      </w:r>
      <w:r>
        <w:rPr>
          <w:lang w:val="en-US"/>
        </w:rPr>
        <w:t xml:space="preserve"> (all VIFs &lt; 10)</w:t>
      </w:r>
    </w:p>
    <w:p w14:paraId="68E386C4" w14:textId="77777777" w:rsidR="001313B1" w:rsidRDefault="001313B1" w:rsidP="00CD3089">
      <w:pPr>
        <w:rPr>
          <w:lang w:val="en-US"/>
        </w:rPr>
      </w:pPr>
    </w:p>
    <w:p w14:paraId="7BB6089B" w14:textId="77777777" w:rsidR="00F91155" w:rsidRPr="00CC1604" w:rsidRDefault="00F91155" w:rsidP="00F91155">
      <w:pPr>
        <w:spacing w:line="360" w:lineRule="auto"/>
        <w:rPr>
          <w:b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3E762B" w:rsidRPr="001313B1" w14:paraId="14DE7166" w14:textId="77777777" w:rsidTr="00842D9E">
        <w:tc>
          <w:tcPr>
            <w:tcW w:w="4785" w:type="dxa"/>
            <w:shd w:val="clear" w:color="auto" w:fill="auto"/>
          </w:tcPr>
          <w:p w14:paraId="117528BC" w14:textId="77777777" w:rsidR="003E762B" w:rsidRPr="00842D9E" w:rsidRDefault="00DC3409" w:rsidP="003E762B">
            <w:pPr>
              <w:rPr>
                <w:lang w:val="en-US"/>
              </w:rPr>
            </w:pPr>
            <w:r>
              <w:rPr>
                <w:lang w:val="en-US"/>
              </w:rPr>
              <w:t xml:space="preserve">Total points (out of </w:t>
            </w:r>
            <w:r w:rsidRPr="001313B1">
              <w:rPr>
                <w:lang w:val="en-US"/>
              </w:rPr>
              <w:t>2</w:t>
            </w:r>
            <w:r w:rsidR="00FC2760">
              <w:rPr>
                <w:lang w:val="en-US"/>
              </w:rPr>
              <w:t>8</w:t>
            </w:r>
            <w:r w:rsidR="003E762B" w:rsidRPr="00842D9E">
              <w:rPr>
                <w:lang w:val="en-US"/>
              </w:rPr>
              <w:t>)</w:t>
            </w:r>
          </w:p>
        </w:tc>
        <w:tc>
          <w:tcPr>
            <w:tcW w:w="4786" w:type="dxa"/>
            <w:shd w:val="clear" w:color="auto" w:fill="auto"/>
          </w:tcPr>
          <w:p w14:paraId="56A862AD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Final grade (out of 10)</w:t>
            </w:r>
          </w:p>
        </w:tc>
      </w:tr>
      <w:tr w:rsidR="003E762B" w:rsidRPr="001313B1" w14:paraId="4A987C41" w14:textId="77777777" w:rsidTr="00842D9E">
        <w:tc>
          <w:tcPr>
            <w:tcW w:w="4785" w:type="dxa"/>
            <w:shd w:val="clear" w:color="auto" w:fill="auto"/>
          </w:tcPr>
          <w:p w14:paraId="34B114C5" w14:textId="77777777" w:rsidR="003E762B" w:rsidRPr="00842D9E" w:rsidRDefault="00055FC6" w:rsidP="00AB21E9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003E762B" w:rsidRPr="00842D9E">
              <w:rPr>
                <w:lang w:val="en-US"/>
              </w:rPr>
              <w:t xml:space="preserve"> – </w:t>
            </w:r>
            <w:r w:rsidR="00DC3409" w:rsidRPr="001313B1">
              <w:rPr>
                <w:lang w:val="en-US"/>
              </w:rPr>
              <w:t>2</w:t>
            </w:r>
            <w:r w:rsidR="00BB2B2E">
              <w:rPr>
                <w:lang w:val="en-US"/>
              </w:rPr>
              <w:t>8</w:t>
            </w:r>
          </w:p>
        </w:tc>
        <w:tc>
          <w:tcPr>
            <w:tcW w:w="4786" w:type="dxa"/>
            <w:shd w:val="clear" w:color="auto" w:fill="auto"/>
          </w:tcPr>
          <w:p w14:paraId="0876A4AF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10</w:t>
            </w:r>
          </w:p>
        </w:tc>
      </w:tr>
      <w:tr w:rsidR="003E762B" w:rsidRPr="001313B1" w14:paraId="169CDBE1" w14:textId="77777777" w:rsidTr="00842D9E">
        <w:tc>
          <w:tcPr>
            <w:tcW w:w="4785" w:type="dxa"/>
            <w:shd w:val="clear" w:color="auto" w:fill="auto"/>
          </w:tcPr>
          <w:p w14:paraId="56E3A9AC" w14:textId="77777777" w:rsidR="003E762B" w:rsidRPr="00842D9E" w:rsidRDefault="00055FC6" w:rsidP="00FC2760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  <w:r w:rsidR="003E762B" w:rsidRPr="00842D9E">
              <w:rPr>
                <w:lang w:val="en-US"/>
              </w:rPr>
              <w:t xml:space="preserve"> – </w:t>
            </w:r>
            <w:r w:rsidR="00DC3409" w:rsidRPr="001313B1">
              <w:rPr>
                <w:lang w:val="en-US"/>
              </w:rPr>
              <w:t>2</w:t>
            </w:r>
            <w:r>
              <w:rPr>
                <w:lang w:val="en-US"/>
              </w:rPr>
              <w:t>6</w:t>
            </w:r>
          </w:p>
        </w:tc>
        <w:tc>
          <w:tcPr>
            <w:tcW w:w="4786" w:type="dxa"/>
            <w:shd w:val="clear" w:color="auto" w:fill="auto"/>
          </w:tcPr>
          <w:p w14:paraId="76F10013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9</w:t>
            </w:r>
          </w:p>
        </w:tc>
      </w:tr>
      <w:tr w:rsidR="003E762B" w:rsidRPr="001313B1" w14:paraId="002328A2" w14:textId="77777777" w:rsidTr="00842D9E">
        <w:tc>
          <w:tcPr>
            <w:tcW w:w="4785" w:type="dxa"/>
            <w:shd w:val="clear" w:color="auto" w:fill="auto"/>
          </w:tcPr>
          <w:p w14:paraId="1AAC0DB3" w14:textId="77777777" w:rsidR="003E762B" w:rsidRPr="001313B1" w:rsidRDefault="00DC3409" w:rsidP="003E762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055FC6">
              <w:rPr>
                <w:lang w:val="en-US"/>
              </w:rPr>
              <w:t>1</w:t>
            </w:r>
            <w:r w:rsidR="003E762B" w:rsidRPr="00842D9E">
              <w:rPr>
                <w:lang w:val="en-US"/>
              </w:rPr>
              <w:t xml:space="preserve"> </w:t>
            </w:r>
            <w:r w:rsidR="00FF70A6">
              <w:rPr>
                <w:lang w:val="en-US"/>
              </w:rPr>
              <w:t>–</w:t>
            </w:r>
            <w:r w:rsidR="003E762B" w:rsidRPr="00842D9E">
              <w:rPr>
                <w:lang w:val="en-US"/>
              </w:rPr>
              <w:t xml:space="preserve"> </w:t>
            </w:r>
            <w:r w:rsidRPr="001313B1">
              <w:rPr>
                <w:lang w:val="en-US"/>
              </w:rPr>
              <w:t>2</w:t>
            </w:r>
            <w:r w:rsidR="00055FC6">
              <w:rPr>
                <w:lang w:val="en-US"/>
              </w:rPr>
              <w:t>3</w:t>
            </w:r>
          </w:p>
        </w:tc>
        <w:tc>
          <w:tcPr>
            <w:tcW w:w="4786" w:type="dxa"/>
            <w:shd w:val="clear" w:color="auto" w:fill="auto"/>
          </w:tcPr>
          <w:p w14:paraId="55964007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8</w:t>
            </w:r>
          </w:p>
        </w:tc>
      </w:tr>
      <w:tr w:rsidR="003E762B" w:rsidRPr="001313B1" w14:paraId="6A90FFFB" w14:textId="77777777" w:rsidTr="00842D9E">
        <w:tc>
          <w:tcPr>
            <w:tcW w:w="4785" w:type="dxa"/>
            <w:shd w:val="clear" w:color="auto" w:fill="auto"/>
          </w:tcPr>
          <w:p w14:paraId="5FDA8B64" w14:textId="77777777" w:rsidR="003E762B" w:rsidRPr="001313B1" w:rsidRDefault="00055FC6" w:rsidP="00AB21E9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  <w:r w:rsidR="00FC2760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20</w:t>
            </w:r>
          </w:p>
        </w:tc>
        <w:tc>
          <w:tcPr>
            <w:tcW w:w="4786" w:type="dxa"/>
            <w:shd w:val="clear" w:color="auto" w:fill="auto"/>
          </w:tcPr>
          <w:p w14:paraId="5E22728A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7</w:t>
            </w:r>
          </w:p>
        </w:tc>
      </w:tr>
      <w:tr w:rsidR="003E762B" w:rsidRPr="001313B1" w14:paraId="2D061362" w14:textId="77777777" w:rsidTr="00842D9E">
        <w:tc>
          <w:tcPr>
            <w:tcW w:w="4785" w:type="dxa"/>
            <w:shd w:val="clear" w:color="auto" w:fill="auto"/>
          </w:tcPr>
          <w:p w14:paraId="57B936F2" w14:textId="77777777" w:rsidR="003E762B" w:rsidRPr="001313B1" w:rsidRDefault="00DC3409" w:rsidP="003E762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55FC6">
              <w:rPr>
                <w:lang w:val="en-US"/>
              </w:rPr>
              <w:t>5</w:t>
            </w:r>
            <w:r w:rsidR="003E762B" w:rsidRPr="00842D9E">
              <w:rPr>
                <w:lang w:val="en-US"/>
              </w:rPr>
              <w:t xml:space="preserve"> </w:t>
            </w:r>
            <w:r w:rsidR="00FF70A6">
              <w:rPr>
                <w:lang w:val="en-US"/>
              </w:rPr>
              <w:t>–</w:t>
            </w:r>
            <w:r w:rsidR="003E762B" w:rsidRPr="00842D9E">
              <w:rPr>
                <w:lang w:val="en-US"/>
              </w:rPr>
              <w:t xml:space="preserve"> </w:t>
            </w:r>
            <w:r w:rsidRPr="001313B1">
              <w:rPr>
                <w:lang w:val="en-US"/>
              </w:rPr>
              <w:t>1</w:t>
            </w:r>
            <w:r w:rsidR="00055FC6">
              <w:rPr>
                <w:lang w:val="en-US"/>
              </w:rPr>
              <w:t>7</w:t>
            </w:r>
          </w:p>
        </w:tc>
        <w:tc>
          <w:tcPr>
            <w:tcW w:w="4786" w:type="dxa"/>
            <w:shd w:val="clear" w:color="auto" w:fill="auto"/>
          </w:tcPr>
          <w:p w14:paraId="777DB7EE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6</w:t>
            </w:r>
          </w:p>
        </w:tc>
      </w:tr>
      <w:tr w:rsidR="003E762B" w:rsidRPr="001313B1" w14:paraId="5160C056" w14:textId="77777777" w:rsidTr="00842D9E">
        <w:tc>
          <w:tcPr>
            <w:tcW w:w="4785" w:type="dxa"/>
            <w:shd w:val="clear" w:color="auto" w:fill="auto"/>
          </w:tcPr>
          <w:p w14:paraId="5D225C0F" w14:textId="77777777" w:rsidR="003E762B" w:rsidRPr="001313B1" w:rsidRDefault="00DC3409" w:rsidP="003E762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55FC6">
              <w:rPr>
                <w:lang w:val="en-US"/>
              </w:rPr>
              <w:t>2</w:t>
            </w:r>
            <w:r w:rsidR="003E762B" w:rsidRPr="00842D9E">
              <w:rPr>
                <w:lang w:val="en-US"/>
              </w:rPr>
              <w:t xml:space="preserve"> </w:t>
            </w:r>
            <w:r w:rsidR="00FF70A6">
              <w:rPr>
                <w:lang w:val="en-US"/>
              </w:rPr>
              <w:t>–</w:t>
            </w:r>
            <w:r w:rsidR="003E762B" w:rsidRPr="00842D9E">
              <w:rPr>
                <w:lang w:val="en-US"/>
              </w:rPr>
              <w:t xml:space="preserve"> 1</w:t>
            </w:r>
            <w:r w:rsidR="00055FC6">
              <w:rPr>
                <w:lang w:val="en-US"/>
              </w:rPr>
              <w:t>4</w:t>
            </w:r>
          </w:p>
        </w:tc>
        <w:tc>
          <w:tcPr>
            <w:tcW w:w="4786" w:type="dxa"/>
            <w:shd w:val="clear" w:color="auto" w:fill="auto"/>
          </w:tcPr>
          <w:p w14:paraId="0A3293E7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5</w:t>
            </w:r>
          </w:p>
        </w:tc>
      </w:tr>
      <w:tr w:rsidR="003E762B" w:rsidRPr="00842D9E" w14:paraId="11F7F312" w14:textId="77777777" w:rsidTr="00842D9E">
        <w:tc>
          <w:tcPr>
            <w:tcW w:w="4785" w:type="dxa"/>
            <w:shd w:val="clear" w:color="auto" w:fill="auto"/>
          </w:tcPr>
          <w:p w14:paraId="07BF7EA9" w14:textId="77777777" w:rsidR="003E762B" w:rsidRPr="00DC3409" w:rsidRDefault="00055FC6" w:rsidP="003E762B">
            <w:r>
              <w:t>9</w:t>
            </w:r>
            <w:r w:rsidR="0070039A" w:rsidRPr="00842D9E">
              <w:rPr>
                <w:lang w:val="en-US"/>
              </w:rPr>
              <w:t xml:space="preserve"> – 1</w:t>
            </w:r>
            <w:r>
              <w:t>1</w:t>
            </w:r>
          </w:p>
        </w:tc>
        <w:tc>
          <w:tcPr>
            <w:tcW w:w="4786" w:type="dxa"/>
            <w:shd w:val="clear" w:color="auto" w:fill="auto"/>
          </w:tcPr>
          <w:p w14:paraId="586ABD95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4</w:t>
            </w:r>
          </w:p>
        </w:tc>
      </w:tr>
      <w:tr w:rsidR="003E762B" w:rsidRPr="00842D9E" w14:paraId="7327AA7A" w14:textId="77777777" w:rsidTr="00842D9E">
        <w:tc>
          <w:tcPr>
            <w:tcW w:w="4785" w:type="dxa"/>
            <w:shd w:val="clear" w:color="auto" w:fill="auto"/>
          </w:tcPr>
          <w:p w14:paraId="7034A944" w14:textId="77777777" w:rsidR="003E762B" w:rsidRPr="00DC3409" w:rsidRDefault="00055FC6" w:rsidP="00AB21E9">
            <w:r>
              <w:t>6</w:t>
            </w:r>
            <w:r w:rsidR="0070039A" w:rsidRPr="00842D9E">
              <w:rPr>
                <w:lang w:val="en-US"/>
              </w:rPr>
              <w:t xml:space="preserve"> – </w:t>
            </w:r>
            <w:r>
              <w:t>8</w:t>
            </w:r>
          </w:p>
        </w:tc>
        <w:tc>
          <w:tcPr>
            <w:tcW w:w="4786" w:type="dxa"/>
            <w:shd w:val="clear" w:color="auto" w:fill="auto"/>
          </w:tcPr>
          <w:p w14:paraId="2F4E8A98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3</w:t>
            </w:r>
          </w:p>
        </w:tc>
      </w:tr>
      <w:tr w:rsidR="003E762B" w:rsidRPr="00842D9E" w14:paraId="65F3C020" w14:textId="77777777" w:rsidTr="00842D9E">
        <w:tc>
          <w:tcPr>
            <w:tcW w:w="4785" w:type="dxa"/>
            <w:shd w:val="clear" w:color="auto" w:fill="auto"/>
          </w:tcPr>
          <w:p w14:paraId="53C4128A" w14:textId="77777777" w:rsidR="003E762B" w:rsidRPr="00DC3409" w:rsidRDefault="00DC3409" w:rsidP="003E762B">
            <w:r>
              <w:t>3</w:t>
            </w:r>
            <w:r w:rsidR="0070039A" w:rsidRPr="00842D9E">
              <w:rPr>
                <w:lang w:val="en-US"/>
              </w:rPr>
              <w:t xml:space="preserve"> – </w:t>
            </w:r>
            <w:r w:rsidR="00055FC6">
              <w:t>5</w:t>
            </w:r>
          </w:p>
        </w:tc>
        <w:tc>
          <w:tcPr>
            <w:tcW w:w="4786" w:type="dxa"/>
            <w:shd w:val="clear" w:color="auto" w:fill="auto"/>
          </w:tcPr>
          <w:p w14:paraId="24081AAA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2</w:t>
            </w:r>
          </w:p>
        </w:tc>
      </w:tr>
      <w:tr w:rsidR="003E762B" w:rsidRPr="00842D9E" w14:paraId="5EA7C0C9" w14:textId="77777777" w:rsidTr="00842D9E">
        <w:tc>
          <w:tcPr>
            <w:tcW w:w="4785" w:type="dxa"/>
            <w:shd w:val="clear" w:color="auto" w:fill="auto"/>
          </w:tcPr>
          <w:p w14:paraId="531E79B2" w14:textId="77777777" w:rsidR="003E762B" w:rsidRPr="00DC3409" w:rsidRDefault="00055FC6" w:rsidP="003E762B">
            <w:r>
              <w:rPr>
                <w:lang w:val="en-US"/>
              </w:rPr>
              <w:t>0 – 2</w:t>
            </w:r>
          </w:p>
        </w:tc>
        <w:tc>
          <w:tcPr>
            <w:tcW w:w="4786" w:type="dxa"/>
            <w:shd w:val="clear" w:color="auto" w:fill="auto"/>
          </w:tcPr>
          <w:p w14:paraId="532F74FC" w14:textId="77777777" w:rsidR="003E762B" w:rsidRPr="00842D9E" w:rsidRDefault="003E762B" w:rsidP="003E762B">
            <w:pPr>
              <w:rPr>
                <w:lang w:val="en-US"/>
              </w:rPr>
            </w:pPr>
            <w:r w:rsidRPr="00842D9E">
              <w:rPr>
                <w:lang w:val="en-US"/>
              </w:rPr>
              <w:t>1</w:t>
            </w:r>
          </w:p>
        </w:tc>
      </w:tr>
    </w:tbl>
    <w:p w14:paraId="649BC5AB" w14:textId="77777777" w:rsidR="003E762B" w:rsidRPr="0052367A" w:rsidRDefault="003E762B" w:rsidP="003E762B">
      <w:pPr>
        <w:rPr>
          <w:lang w:val="en-US"/>
        </w:rPr>
      </w:pPr>
    </w:p>
    <w:sectPr w:rsidR="003E762B" w:rsidRPr="005236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188C62" w14:textId="77777777" w:rsidR="004A6473" w:rsidRDefault="004A6473" w:rsidP="00187221">
      <w:r>
        <w:separator/>
      </w:r>
    </w:p>
  </w:endnote>
  <w:endnote w:type="continuationSeparator" w:id="0">
    <w:p w14:paraId="6C472403" w14:textId="77777777" w:rsidR="004A6473" w:rsidRDefault="004A6473" w:rsidP="00187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102AE" w14:textId="77777777" w:rsidR="004A6473" w:rsidRDefault="004A6473" w:rsidP="00187221">
      <w:r>
        <w:separator/>
      </w:r>
    </w:p>
  </w:footnote>
  <w:footnote w:type="continuationSeparator" w:id="0">
    <w:p w14:paraId="2262D5FE" w14:textId="77777777" w:rsidR="004A6473" w:rsidRDefault="004A6473" w:rsidP="001872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5523B"/>
    <w:multiLevelType w:val="hybridMultilevel"/>
    <w:tmpl w:val="C3785ED4"/>
    <w:lvl w:ilvl="0" w:tplc="222C6B82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22B97"/>
    <w:multiLevelType w:val="multilevel"/>
    <w:tmpl w:val="0574717E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90259"/>
    <w:multiLevelType w:val="hybridMultilevel"/>
    <w:tmpl w:val="0D40AD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21135"/>
    <w:multiLevelType w:val="hybridMultilevel"/>
    <w:tmpl w:val="0574717E"/>
    <w:lvl w:ilvl="0" w:tplc="ED462E7E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3583A"/>
    <w:multiLevelType w:val="hybridMultilevel"/>
    <w:tmpl w:val="BA20D258"/>
    <w:lvl w:ilvl="0" w:tplc="4DD41B38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C1B41"/>
    <w:multiLevelType w:val="hybridMultilevel"/>
    <w:tmpl w:val="6F907FA6"/>
    <w:lvl w:ilvl="0" w:tplc="09069E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A6193"/>
    <w:multiLevelType w:val="hybridMultilevel"/>
    <w:tmpl w:val="70AA8D94"/>
    <w:lvl w:ilvl="0" w:tplc="0AB2947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715622"/>
    <w:multiLevelType w:val="hybridMultilevel"/>
    <w:tmpl w:val="A32C7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97CF8"/>
    <w:multiLevelType w:val="hybridMultilevel"/>
    <w:tmpl w:val="44329B96"/>
    <w:lvl w:ilvl="0" w:tplc="6F269414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55874"/>
    <w:multiLevelType w:val="hybridMultilevel"/>
    <w:tmpl w:val="32601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F540A"/>
    <w:multiLevelType w:val="hybridMultilevel"/>
    <w:tmpl w:val="7DB2A9E8"/>
    <w:lvl w:ilvl="0" w:tplc="D1C047B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11F66"/>
    <w:multiLevelType w:val="hybridMultilevel"/>
    <w:tmpl w:val="AFEEEDB4"/>
    <w:lvl w:ilvl="0" w:tplc="1C9AB112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EE6ACB"/>
    <w:multiLevelType w:val="hybridMultilevel"/>
    <w:tmpl w:val="86784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997666"/>
    <w:multiLevelType w:val="hybridMultilevel"/>
    <w:tmpl w:val="CD0262A0"/>
    <w:lvl w:ilvl="0" w:tplc="2286EF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4D2B91"/>
    <w:multiLevelType w:val="hybridMultilevel"/>
    <w:tmpl w:val="9B769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051B24"/>
    <w:multiLevelType w:val="hybridMultilevel"/>
    <w:tmpl w:val="169CC17E"/>
    <w:lvl w:ilvl="0" w:tplc="6BCA7EE8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A30DBE"/>
    <w:multiLevelType w:val="hybridMultilevel"/>
    <w:tmpl w:val="9CAC0BD4"/>
    <w:lvl w:ilvl="0" w:tplc="B43A92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A406C"/>
    <w:multiLevelType w:val="hybridMultilevel"/>
    <w:tmpl w:val="4E6CD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4364B"/>
    <w:multiLevelType w:val="hybridMultilevel"/>
    <w:tmpl w:val="4E523222"/>
    <w:lvl w:ilvl="0" w:tplc="0FA816E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67DAC"/>
    <w:multiLevelType w:val="hybridMultilevel"/>
    <w:tmpl w:val="F28EB3A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2"/>
  </w:num>
  <w:num w:numId="4">
    <w:abstractNumId w:val="17"/>
  </w:num>
  <w:num w:numId="5">
    <w:abstractNumId w:val="13"/>
  </w:num>
  <w:num w:numId="6">
    <w:abstractNumId w:val="6"/>
  </w:num>
  <w:num w:numId="7">
    <w:abstractNumId w:val="11"/>
  </w:num>
  <w:num w:numId="8">
    <w:abstractNumId w:val="15"/>
  </w:num>
  <w:num w:numId="9">
    <w:abstractNumId w:val="8"/>
  </w:num>
  <w:num w:numId="10">
    <w:abstractNumId w:val="4"/>
  </w:num>
  <w:num w:numId="11">
    <w:abstractNumId w:val="3"/>
  </w:num>
  <w:num w:numId="12">
    <w:abstractNumId w:val="1"/>
  </w:num>
  <w:num w:numId="13">
    <w:abstractNumId w:val="19"/>
  </w:num>
  <w:num w:numId="14">
    <w:abstractNumId w:val="10"/>
  </w:num>
  <w:num w:numId="15">
    <w:abstractNumId w:val="16"/>
  </w:num>
  <w:num w:numId="16">
    <w:abstractNumId w:val="18"/>
  </w:num>
  <w:num w:numId="17">
    <w:abstractNumId w:val="5"/>
  </w:num>
  <w:num w:numId="18">
    <w:abstractNumId w:val="7"/>
  </w:num>
  <w:num w:numId="19">
    <w:abstractNumId w:val="2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68AD"/>
    <w:rsid w:val="00005135"/>
    <w:rsid w:val="000300D9"/>
    <w:rsid w:val="00036574"/>
    <w:rsid w:val="00055FC6"/>
    <w:rsid w:val="00057C88"/>
    <w:rsid w:val="0006130A"/>
    <w:rsid w:val="000932A2"/>
    <w:rsid w:val="000A1E7D"/>
    <w:rsid w:val="000A4DAD"/>
    <w:rsid w:val="000D2205"/>
    <w:rsid w:val="000E69DB"/>
    <w:rsid w:val="00111EA3"/>
    <w:rsid w:val="0011710A"/>
    <w:rsid w:val="0012171E"/>
    <w:rsid w:val="00122E99"/>
    <w:rsid w:val="001313B1"/>
    <w:rsid w:val="00145523"/>
    <w:rsid w:val="00150374"/>
    <w:rsid w:val="001570C1"/>
    <w:rsid w:val="001664A5"/>
    <w:rsid w:val="00187221"/>
    <w:rsid w:val="00194581"/>
    <w:rsid w:val="001A25ED"/>
    <w:rsid w:val="001B6E43"/>
    <w:rsid w:val="001C6F65"/>
    <w:rsid w:val="001C7716"/>
    <w:rsid w:val="002069E7"/>
    <w:rsid w:val="00212596"/>
    <w:rsid w:val="0023541B"/>
    <w:rsid w:val="00253CB3"/>
    <w:rsid w:val="002744D7"/>
    <w:rsid w:val="0029660D"/>
    <w:rsid w:val="002A0136"/>
    <w:rsid w:val="002A7BC5"/>
    <w:rsid w:val="002C4C8F"/>
    <w:rsid w:val="002D6A2F"/>
    <w:rsid w:val="00306799"/>
    <w:rsid w:val="0030736F"/>
    <w:rsid w:val="00307410"/>
    <w:rsid w:val="0032436E"/>
    <w:rsid w:val="00325830"/>
    <w:rsid w:val="0033491F"/>
    <w:rsid w:val="0033558B"/>
    <w:rsid w:val="003434DE"/>
    <w:rsid w:val="00350183"/>
    <w:rsid w:val="00353126"/>
    <w:rsid w:val="00375094"/>
    <w:rsid w:val="0038252F"/>
    <w:rsid w:val="003A7571"/>
    <w:rsid w:val="003D6900"/>
    <w:rsid w:val="003E762B"/>
    <w:rsid w:val="003F408F"/>
    <w:rsid w:val="00400C23"/>
    <w:rsid w:val="004015C4"/>
    <w:rsid w:val="00403CD2"/>
    <w:rsid w:val="00431F8A"/>
    <w:rsid w:val="004371A5"/>
    <w:rsid w:val="00442221"/>
    <w:rsid w:val="00444EF7"/>
    <w:rsid w:val="004A6473"/>
    <w:rsid w:val="004A7134"/>
    <w:rsid w:val="004B40FE"/>
    <w:rsid w:val="004C04C8"/>
    <w:rsid w:val="004C0D6E"/>
    <w:rsid w:val="004C114D"/>
    <w:rsid w:val="0052367A"/>
    <w:rsid w:val="00527E88"/>
    <w:rsid w:val="00531104"/>
    <w:rsid w:val="0054579E"/>
    <w:rsid w:val="00547C44"/>
    <w:rsid w:val="00552A32"/>
    <w:rsid w:val="00567C84"/>
    <w:rsid w:val="0058289F"/>
    <w:rsid w:val="00583E36"/>
    <w:rsid w:val="005955C7"/>
    <w:rsid w:val="00596377"/>
    <w:rsid w:val="005A19C3"/>
    <w:rsid w:val="005C6698"/>
    <w:rsid w:val="005E2333"/>
    <w:rsid w:val="005F169C"/>
    <w:rsid w:val="00600703"/>
    <w:rsid w:val="00613087"/>
    <w:rsid w:val="00626580"/>
    <w:rsid w:val="0063080D"/>
    <w:rsid w:val="00651D93"/>
    <w:rsid w:val="006607CD"/>
    <w:rsid w:val="00662102"/>
    <w:rsid w:val="006643B6"/>
    <w:rsid w:val="006829E1"/>
    <w:rsid w:val="00686623"/>
    <w:rsid w:val="0069364F"/>
    <w:rsid w:val="006A4659"/>
    <w:rsid w:val="006B20E5"/>
    <w:rsid w:val="006B23B9"/>
    <w:rsid w:val="006B35F5"/>
    <w:rsid w:val="006B5935"/>
    <w:rsid w:val="006C2C91"/>
    <w:rsid w:val="006E4653"/>
    <w:rsid w:val="006E7BB7"/>
    <w:rsid w:val="0070039A"/>
    <w:rsid w:val="00703987"/>
    <w:rsid w:val="007511FB"/>
    <w:rsid w:val="007666E5"/>
    <w:rsid w:val="00780042"/>
    <w:rsid w:val="00795F61"/>
    <w:rsid w:val="007A2383"/>
    <w:rsid w:val="007D079B"/>
    <w:rsid w:val="007E4CC8"/>
    <w:rsid w:val="007F4673"/>
    <w:rsid w:val="008004AB"/>
    <w:rsid w:val="0080459D"/>
    <w:rsid w:val="00805E76"/>
    <w:rsid w:val="0080649B"/>
    <w:rsid w:val="008114D0"/>
    <w:rsid w:val="00823B66"/>
    <w:rsid w:val="0084046C"/>
    <w:rsid w:val="00842D9E"/>
    <w:rsid w:val="00844343"/>
    <w:rsid w:val="00852356"/>
    <w:rsid w:val="00854101"/>
    <w:rsid w:val="008702CA"/>
    <w:rsid w:val="008756E2"/>
    <w:rsid w:val="00895415"/>
    <w:rsid w:val="008A04F2"/>
    <w:rsid w:val="008A19AC"/>
    <w:rsid w:val="008A5BA6"/>
    <w:rsid w:val="008B1829"/>
    <w:rsid w:val="008B68AD"/>
    <w:rsid w:val="008E3458"/>
    <w:rsid w:val="00952E90"/>
    <w:rsid w:val="009546B4"/>
    <w:rsid w:val="00964C5E"/>
    <w:rsid w:val="00982AC0"/>
    <w:rsid w:val="00990486"/>
    <w:rsid w:val="009938C6"/>
    <w:rsid w:val="00994137"/>
    <w:rsid w:val="009A1D2F"/>
    <w:rsid w:val="009B585F"/>
    <w:rsid w:val="009D4DB8"/>
    <w:rsid w:val="009E4288"/>
    <w:rsid w:val="00A10EE6"/>
    <w:rsid w:val="00A20261"/>
    <w:rsid w:val="00A26DFE"/>
    <w:rsid w:val="00A36DF3"/>
    <w:rsid w:val="00A42464"/>
    <w:rsid w:val="00A424C1"/>
    <w:rsid w:val="00A453DB"/>
    <w:rsid w:val="00A5268B"/>
    <w:rsid w:val="00A603FC"/>
    <w:rsid w:val="00A6089F"/>
    <w:rsid w:val="00A61420"/>
    <w:rsid w:val="00A624F5"/>
    <w:rsid w:val="00A65032"/>
    <w:rsid w:val="00A777D5"/>
    <w:rsid w:val="00A850B6"/>
    <w:rsid w:val="00A87553"/>
    <w:rsid w:val="00A95BF9"/>
    <w:rsid w:val="00A963A7"/>
    <w:rsid w:val="00AB21E9"/>
    <w:rsid w:val="00AB4C5E"/>
    <w:rsid w:val="00AB7AAB"/>
    <w:rsid w:val="00AE04CC"/>
    <w:rsid w:val="00AE10EA"/>
    <w:rsid w:val="00AF549F"/>
    <w:rsid w:val="00B02649"/>
    <w:rsid w:val="00B02A76"/>
    <w:rsid w:val="00B21379"/>
    <w:rsid w:val="00B24478"/>
    <w:rsid w:val="00B25C4E"/>
    <w:rsid w:val="00B47BF8"/>
    <w:rsid w:val="00B8061A"/>
    <w:rsid w:val="00B95AF3"/>
    <w:rsid w:val="00BA470F"/>
    <w:rsid w:val="00BB2B2E"/>
    <w:rsid w:val="00BF433B"/>
    <w:rsid w:val="00C07DD6"/>
    <w:rsid w:val="00C51246"/>
    <w:rsid w:val="00C52BD0"/>
    <w:rsid w:val="00C55F2E"/>
    <w:rsid w:val="00C6659E"/>
    <w:rsid w:val="00C70A78"/>
    <w:rsid w:val="00C73473"/>
    <w:rsid w:val="00C743DC"/>
    <w:rsid w:val="00C77FE1"/>
    <w:rsid w:val="00C94AFD"/>
    <w:rsid w:val="00C94FCF"/>
    <w:rsid w:val="00C97F6B"/>
    <w:rsid w:val="00CA1862"/>
    <w:rsid w:val="00CA606D"/>
    <w:rsid w:val="00CB2928"/>
    <w:rsid w:val="00CD1B1B"/>
    <w:rsid w:val="00CD3089"/>
    <w:rsid w:val="00CE378F"/>
    <w:rsid w:val="00CF45C7"/>
    <w:rsid w:val="00D0157D"/>
    <w:rsid w:val="00D01B86"/>
    <w:rsid w:val="00D02B31"/>
    <w:rsid w:val="00D25664"/>
    <w:rsid w:val="00D417A2"/>
    <w:rsid w:val="00D42EA9"/>
    <w:rsid w:val="00D451CC"/>
    <w:rsid w:val="00D569B8"/>
    <w:rsid w:val="00D65CC1"/>
    <w:rsid w:val="00D82BD8"/>
    <w:rsid w:val="00D906B6"/>
    <w:rsid w:val="00DA3307"/>
    <w:rsid w:val="00DB2476"/>
    <w:rsid w:val="00DB6F6F"/>
    <w:rsid w:val="00DB758C"/>
    <w:rsid w:val="00DC3409"/>
    <w:rsid w:val="00DE5932"/>
    <w:rsid w:val="00E12E18"/>
    <w:rsid w:val="00E2447F"/>
    <w:rsid w:val="00E37D63"/>
    <w:rsid w:val="00E5385C"/>
    <w:rsid w:val="00E60164"/>
    <w:rsid w:val="00E61B09"/>
    <w:rsid w:val="00E73F15"/>
    <w:rsid w:val="00E9792E"/>
    <w:rsid w:val="00EA4817"/>
    <w:rsid w:val="00EB051E"/>
    <w:rsid w:val="00ED36DD"/>
    <w:rsid w:val="00ED399C"/>
    <w:rsid w:val="00ED3B27"/>
    <w:rsid w:val="00EE469A"/>
    <w:rsid w:val="00F06EA1"/>
    <w:rsid w:val="00F347CC"/>
    <w:rsid w:val="00F43325"/>
    <w:rsid w:val="00F50121"/>
    <w:rsid w:val="00F54751"/>
    <w:rsid w:val="00F56D40"/>
    <w:rsid w:val="00F67AD2"/>
    <w:rsid w:val="00F71216"/>
    <w:rsid w:val="00F83C59"/>
    <w:rsid w:val="00F91155"/>
    <w:rsid w:val="00F956D8"/>
    <w:rsid w:val="00F96EA0"/>
    <w:rsid w:val="00FB0BD7"/>
    <w:rsid w:val="00FB3E9E"/>
    <w:rsid w:val="00FC17E0"/>
    <w:rsid w:val="00FC2760"/>
    <w:rsid w:val="00FC3331"/>
    <w:rsid w:val="00FC7C8A"/>
    <w:rsid w:val="00FE70D7"/>
    <w:rsid w:val="00FF5C1C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747E092"/>
  <w15:docId w15:val="{713B5436-28D4-43A5-B4CD-891BE175A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qFormat/>
    <w:rsid w:val="001A25E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431F8A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A850B6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styleId="NormalWeb">
    <w:name w:val="Normal (Web)"/>
    <w:basedOn w:val="Normal"/>
    <w:rsid w:val="000E69DB"/>
    <w:pPr>
      <w:spacing w:before="100" w:beforeAutospacing="1" w:after="100" w:afterAutospacing="1"/>
    </w:pPr>
  </w:style>
  <w:style w:type="character" w:styleId="Strong">
    <w:name w:val="Strong"/>
    <w:qFormat/>
    <w:rsid w:val="001A25ED"/>
    <w:rPr>
      <w:b/>
      <w:bCs/>
    </w:rPr>
  </w:style>
  <w:style w:type="character" w:styleId="Emphasis">
    <w:name w:val="Emphasis"/>
    <w:qFormat/>
    <w:rsid w:val="001A25ED"/>
    <w:rPr>
      <w:i/>
      <w:iCs/>
    </w:rPr>
  </w:style>
  <w:style w:type="character" w:customStyle="1" w:styleId="hps">
    <w:name w:val="hps"/>
    <w:basedOn w:val="DefaultParagraphFont"/>
    <w:rsid w:val="001664A5"/>
  </w:style>
  <w:style w:type="character" w:customStyle="1" w:styleId="st1">
    <w:name w:val="st1"/>
    <w:basedOn w:val="DefaultParagraphFont"/>
    <w:rsid w:val="001664A5"/>
  </w:style>
  <w:style w:type="paragraph" w:styleId="BalloonText">
    <w:name w:val="Balloon Text"/>
    <w:basedOn w:val="Normal"/>
    <w:link w:val="BalloonTextChar"/>
    <w:rsid w:val="00BF433B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BF43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187221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HeaderChar">
    <w:name w:val="Header Char"/>
    <w:link w:val="Header"/>
    <w:rsid w:val="00187221"/>
    <w:rPr>
      <w:sz w:val="24"/>
      <w:szCs w:val="24"/>
    </w:rPr>
  </w:style>
  <w:style w:type="paragraph" w:styleId="Footer">
    <w:name w:val="footer"/>
    <w:basedOn w:val="Normal"/>
    <w:link w:val="FooterChar"/>
    <w:rsid w:val="00187221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FooterChar">
    <w:name w:val="Footer Char"/>
    <w:link w:val="Footer"/>
    <w:rsid w:val="00187221"/>
    <w:rPr>
      <w:sz w:val="24"/>
      <w:szCs w:val="24"/>
    </w:rPr>
  </w:style>
  <w:style w:type="table" w:styleId="TableGrid">
    <w:name w:val="Table Grid"/>
    <w:basedOn w:val="TableNormal"/>
    <w:rsid w:val="003E76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DefaultParagraphFont"/>
    <w:rsid w:val="00F91155"/>
  </w:style>
  <w:style w:type="paragraph" w:styleId="HTMLPreformatted">
    <w:name w:val="HTML Preformatted"/>
    <w:basedOn w:val="Normal"/>
    <w:link w:val="HTMLPreformattedChar"/>
    <w:semiHidden/>
    <w:unhideWhenUsed/>
    <w:rsid w:val="00005135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005135"/>
    <w:rPr>
      <w:rFonts w:ascii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4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17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268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97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511261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60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2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7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2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3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70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09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510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0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5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2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90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927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2131901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70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1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5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10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3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77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773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600990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41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2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4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37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99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42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49514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656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1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3e5db11-ef46-463d-a8b7-145f865abfb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7D5A987FE93684EB2B5902DA1676529" ma:contentTypeVersion="3" ma:contentTypeDescription="Создание документа." ma:contentTypeScope="" ma:versionID="db0519dc352914ff1043bdf376062a5f">
  <xsd:schema xmlns:xsd="http://www.w3.org/2001/XMLSchema" xmlns:xs="http://www.w3.org/2001/XMLSchema" xmlns:p="http://schemas.microsoft.com/office/2006/metadata/properties" xmlns:ns2="63e5db11-ef46-463d-a8b7-145f865abfbd" targetNamespace="http://schemas.microsoft.com/office/2006/metadata/properties" ma:root="true" ma:fieldsID="a9baf549db28a73cd9b67ace0ee07453" ns2:_="">
    <xsd:import namespace="63e5db11-ef46-463d-a8b7-145f865abfb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e5db11-ef46-463d-a8b7-145f865abfb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DC6584-F77D-4F22-9A28-E033867EFA40}">
  <ds:schemaRefs>
    <ds:schemaRef ds:uri="http://schemas.microsoft.com/office/2006/metadata/properties"/>
    <ds:schemaRef ds:uri="http://schemas.microsoft.com/office/infopath/2007/PartnerControls"/>
    <ds:schemaRef ds:uri="63e5db11-ef46-463d-a8b7-145f865abfbd"/>
  </ds:schemaRefs>
</ds:datastoreItem>
</file>

<file path=customXml/itemProps2.xml><?xml version="1.0" encoding="utf-8"?>
<ds:datastoreItem xmlns:ds="http://schemas.openxmlformats.org/officeDocument/2006/customXml" ds:itemID="{0E0A4D0E-9DA2-4257-B1B4-0ED9A71F1C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8D92AC-0C44-4623-98CA-78AA6271C2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e5db11-ef46-463d-a8b7-145f865abf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741</Words>
  <Characters>4229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Students’ Name and Surname ____________________________________________________</vt:lpstr>
      <vt:lpstr>Students’ Name and Surname ____________________________________________________</vt:lpstr>
    </vt:vector>
  </TitlesOfParts>
  <Company>SPecialiST RePack</Company>
  <LinksUpToDate>false</LinksUpToDate>
  <CharactersWithSpaces>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Students’ Name and Surname ____________________________________________________</dc:title>
  <dc:creator>Алиса</dc:creator>
  <cp:lastModifiedBy>Шмаков Максим Вячеславович</cp:lastModifiedBy>
  <cp:revision>56</cp:revision>
  <cp:lastPrinted>2013-12-12T13:29:00Z</cp:lastPrinted>
  <dcterms:created xsi:type="dcterms:W3CDTF">2019-03-18T07:47:00Z</dcterms:created>
  <dcterms:modified xsi:type="dcterms:W3CDTF">2020-05-23T10:53:00Z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0x01010077D5A987FE93684EB2B5902DA1676529</vt:lpwstr>
  </property>
</Properties>
</file>