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D03800">
      <w:pPr>
        <w:pStyle w:val="36"/>
      </w:pPr>
      <w:r>
        <w:t>Inventory Module Documentation</w:t>
      </w:r>
    </w:p>
    <w:p w14:paraId="2E45FC36">
      <w:pPr>
        <w:pStyle w:val="2"/>
      </w:pPr>
      <w:r>
        <w:t>1. Overview</w:t>
      </w:r>
    </w:p>
    <w:p w14:paraId="62774150">
      <w:r>
        <w:t>The Inventory Module provides a centralized system to:</w:t>
      </w:r>
      <w:r>
        <w:br w:type="textWrapping"/>
      </w:r>
      <w:r>
        <w:t>- Receive products from suppliers.</w:t>
      </w:r>
      <w:r>
        <w:br w:type="textWrapping"/>
      </w:r>
      <w:r>
        <w:t>- Ensure product quality through inspections.</w:t>
      </w:r>
      <w:r>
        <w:br w:type="textWrapping"/>
      </w:r>
      <w:r>
        <w:t>- Track stock by batch or serial number.</w:t>
      </w:r>
      <w:r>
        <w:br w:type="textWrapping"/>
      </w:r>
      <w:r>
        <w:t>- Manage warehouse-to-warehouse transfers with proper approvals.</w:t>
      </w:r>
      <w:r>
        <w:br w:type="textWrapping"/>
      </w:r>
      <w:r>
        <w:t>- Provide visibility on inventory levels and stock health.</w:t>
      </w:r>
    </w:p>
    <w:p w14:paraId="7C44B9E7">
      <w:pPr>
        <w:pStyle w:val="2"/>
      </w:pPr>
      <w:r>
        <w:t>2. Roles</w:t>
      </w:r>
    </w:p>
    <w:p w14:paraId="4ADCF86D">
      <w:pPr>
        <w:pStyle w:val="3"/>
      </w:pPr>
      <w:r>
        <w:t>Main Warehouse Manager</w:t>
      </w:r>
    </w:p>
    <w:p w14:paraId="0C563CA3">
      <w:pPr>
        <w:pStyle w:val="23"/>
      </w:pPr>
      <w:r>
        <w:t>- Approves transfers to sub-warehouses.</w:t>
      </w:r>
    </w:p>
    <w:p w14:paraId="44AB1A03">
      <w:pPr>
        <w:pStyle w:val="23"/>
      </w:pPr>
      <w:r>
        <w:t>- Oversees main warehouse stock.</w:t>
      </w:r>
    </w:p>
    <w:p w14:paraId="7E6CD29D">
      <w:pPr>
        <w:pStyle w:val="23"/>
      </w:pPr>
      <w:r>
        <w:t>- Receives returns from sub-warehouses.</w:t>
      </w:r>
    </w:p>
    <w:p w14:paraId="18E3E0C2">
      <w:pPr>
        <w:pStyle w:val="3"/>
      </w:pPr>
      <w:r>
        <w:t>Sub Warehouse Manager</w:t>
      </w:r>
    </w:p>
    <w:p w14:paraId="318C6E57">
      <w:pPr>
        <w:pStyle w:val="23"/>
      </w:pPr>
      <w:r>
        <w:t>- Acknowledges incoming transfers.</w:t>
      </w:r>
    </w:p>
    <w:p w14:paraId="30C0CC2D">
      <w:pPr>
        <w:pStyle w:val="23"/>
      </w:pPr>
      <w:r>
        <w:t>- Assigns storage locations.</w:t>
      </w:r>
    </w:p>
    <w:p w14:paraId="5DBDAA4F">
      <w:pPr>
        <w:pStyle w:val="23"/>
      </w:pPr>
      <w:r>
        <w:t>- Initiates returns to main warehouse.</w:t>
      </w:r>
    </w:p>
    <w:p w14:paraId="37E113D0">
      <w:pPr>
        <w:pStyle w:val="3"/>
      </w:pPr>
      <w:r>
        <w:t>Quality Inspector</w:t>
      </w:r>
    </w:p>
    <w:p w14:paraId="3F8329AE">
      <w:pPr>
        <w:pStyle w:val="23"/>
      </w:pPr>
      <w:r>
        <w:t>- Performs QC for items requiring inspection (serial or batch).</w:t>
      </w:r>
    </w:p>
    <w:p w14:paraId="777525DA">
      <w:pPr>
        <w:pStyle w:val="3"/>
      </w:pPr>
      <w:r>
        <w:t>Inventory Manager / Store Manager</w:t>
      </w:r>
    </w:p>
    <w:p w14:paraId="65DFCBC0">
      <w:pPr>
        <w:pStyle w:val="23"/>
      </w:pPr>
      <w:r>
        <w:t>- Monitors dashboards, stock health, and summaries.</w:t>
      </w:r>
    </w:p>
    <w:p w14:paraId="66DA1179">
      <w:pPr>
        <w:pStyle w:val="2"/>
      </w:pPr>
      <w:r>
        <w:t>3. Key Objects</w:t>
      </w:r>
    </w:p>
    <w:tbl>
      <w:tblPr>
        <w:tblStyle w:val="45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18D9BB9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E100566">
            <w:pPr>
              <w:spacing w:after="0" w:line="240" w:lineRule="auto"/>
            </w:pPr>
            <w:r>
              <w:t>Object</w:t>
            </w:r>
          </w:p>
        </w:tc>
        <w:tc>
          <w:tcPr>
            <w:tcW w:w="4320" w:type="dxa"/>
          </w:tcPr>
          <w:p w14:paraId="04A0CB94">
            <w:pPr>
              <w:spacing w:after="0" w:line="240" w:lineRule="auto"/>
            </w:pPr>
            <w:r>
              <w:t>Description</w:t>
            </w:r>
          </w:p>
        </w:tc>
      </w:tr>
      <w:tr w14:paraId="6A2A54D7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7FFD3B0">
            <w:pPr>
              <w:spacing w:after="0" w:line="240" w:lineRule="auto"/>
            </w:pPr>
            <w:r>
              <w:t>Item</w:t>
            </w:r>
          </w:p>
        </w:tc>
        <w:tc>
          <w:tcPr>
            <w:tcW w:w="4320" w:type="dxa"/>
          </w:tcPr>
          <w:p w14:paraId="1752B53A">
            <w:pPr>
              <w:spacing w:after="0" w:line="240" w:lineRule="auto"/>
            </w:pPr>
            <w:r>
              <w:t>Product master record (SKU, type, category, thresholds, serial/batch tracking).</w:t>
            </w:r>
          </w:p>
        </w:tc>
      </w:tr>
      <w:tr w14:paraId="49299E57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A97D4EF">
            <w:pPr>
              <w:spacing w:after="0" w:line="240" w:lineRule="auto"/>
            </w:pPr>
            <w:r>
              <w:t>Goods Receipt (GRN)</w:t>
            </w:r>
          </w:p>
        </w:tc>
        <w:tc>
          <w:tcPr>
            <w:tcW w:w="4320" w:type="dxa"/>
          </w:tcPr>
          <w:p w14:paraId="21F0B373">
            <w:pPr>
              <w:spacing w:after="0" w:line="240" w:lineRule="auto"/>
            </w:pPr>
            <w:r>
              <w:t>Records supplier deliveries and received items.</w:t>
            </w:r>
          </w:p>
        </w:tc>
      </w:tr>
      <w:tr w14:paraId="4F96233C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80521BA">
            <w:pPr>
              <w:spacing w:after="0" w:line="240" w:lineRule="auto"/>
            </w:pPr>
            <w:r>
              <w:t>GoodsReceiptItem</w:t>
            </w:r>
          </w:p>
        </w:tc>
        <w:tc>
          <w:tcPr>
            <w:tcW w:w="4320" w:type="dxa"/>
          </w:tcPr>
          <w:p w14:paraId="5827C0BD">
            <w:pPr>
              <w:spacing w:after="0" w:line="240" w:lineRule="auto"/>
            </w:pPr>
            <w:r>
              <w:t>Line items under a GRN; includes QC status and results.</w:t>
            </w:r>
          </w:p>
        </w:tc>
      </w:tr>
      <w:tr w14:paraId="071FE06F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AAFF09C">
            <w:pPr>
              <w:spacing w:after="0" w:line="240" w:lineRule="auto"/>
            </w:pPr>
            <w:r>
              <w:t>StockBatch</w:t>
            </w:r>
          </w:p>
        </w:tc>
        <w:tc>
          <w:tcPr>
            <w:tcW w:w="4320" w:type="dxa"/>
          </w:tcPr>
          <w:p w14:paraId="5D2D2C08">
            <w:pPr>
              <w:spacing w:after="0" w:line="240" w:lineRule="auto"/>
            </w:pPr>
            <w:r>
              <w:t>Batch created from GRN items; tracks good, rejected, available, and consumed quantities.</w:t>
            </w:r>
          </w:p>
        </w:tc>
      </w:tr>
      <w:tr w14:paraId="162C6DCF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16A958D">
            <w:pPr>
              <w:spacing w:after="0" w:line="240" w:lineRule="auto"/>
            </w:pPr>
            <w:r>
              <w:t>LotSerial</w:t>
            </w:r>
          </w:p>
        </w:tc>
        <w:tc>
          <w:tcPr>
            <w:tcW w:w="4320" w:type="dxa"/>
          </w:tcPr>
          <w:p w14:paraId="7D341801">
            <w:pPr>
              <w:spacing w:after="0" w:line="240" w:lineRule="auto"/>
            </w:pPr>
            <w:r>
              <w:t>Physical stock unit: either a serial (qty=1) or batch-lot; linked to warehouse/location.</w:t>
            </w:r>
          </w:p>
        </w:tc>
      </w:tr>
      <w:tr w14:paraId="7114738C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38DA370">
            <w:pPr>
              <w:spacing w:after="0" w:line="240" w:lineRule="auto"/>
            </w:pPr>
            <w:r>
              <w:t>Warehouse / WarehouseLocation</w:t>
            </w:r>
          </w:p>
        </w:tc>
        <w:tc>
          <w:tcPr>
            <w:tcW w:w="4320" w:type="dxa"/>
          </w:tcPr>
          <w:p w14:paraId="7C777D12">
            <w:pPr>
              <w:spacing w:after="0" w:line="240" w:lineRule="auto"/>
            </w:pPr>
            <w:r>
              <w:t>Main or sub-warehouse and exact storage location (zone/floor/shelf/bin).</w:t>
            </w:r>
          </w:p>
        </w:tc>
      </w:tr>
      <w:tr w14:paraId="78CD5009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24A9411">
            <w:pPr>
              <w:spacing w:after="0" w:line="240" w:lineRule="auto"/>
            </w:pPr>
            <w:r>
              <w:t>WarehouseTransfer</w:t>
            </w:r>
          </w:p>
        </w:tc>
        <w:tc>
          <w:tcPr>
            <w:tcW w:w="4320" w:type="dxa"/>
          </w:tcPr>
          <w:p w14:paraId="2CDF3CC0">
            <w:pPr>
              <w:spacing w:after="0" w:line="240" w:lineRule="auto"/>
            </w:pPr>
            <w:r>
              <w:t>Movement document between warehouses; includes line items and approvals.</w:t>
            </w:r>
          </w:p>
        </w:tc>
      </w:tr>
    </w:tbl>
    <w:p w14:paraId="62AE10D5">
      <w:pPr>
        <w:pStyle w:val="2"/>
      </w:pPr>
      <w:r>
        <w:t>4. End-to-End Workflows</w:t>
      </w:r>
    </w:p>
    <w:p w14:paraId="38F15851">
      <w:pPr>
        <w:pStyle w:val="3"/>
      </w:pPr>
      <w:r>
        <w:t>Goods Receipt (GRN)</w:t>
      </w:r>
    </w:p>
    <w:p w14:paraId="3D3DCA2F">
      <w:pPr>
        <w:pStyle w:val="23"/>
      </w:pPr>
      <w:r>
        <w:t>- Create GRN with supplier, warehouse, items, and dates.</w:t>
      </w:r>
    </w:p>
    <w:p w14:paraId="0BCC6516">
      <w:pPr>
        <w:pStyle w:val="23"/>
      </w:pPr>
      <w:r>
        <w:t>- System validates: warehouse exists, invoice uniqueness, item existence.</w:t>
      </w:r>
    </w:p>
    <w:p w14:paraId="733BE921">
      <w:pPr>
        <w:pStyle w:val="23"/>
      </w:pPr>
      <w:r>
        <w:t>- Auto-calculates total quantity/value.</w:t>
      </w:r>
    </w:p>
    <w:p w14:paraId="0AB23FDA">
      <w:pPr>
        <w:pStyle w:val="23"/>
      </w:pPr>
      <w:r>
        <w:t>- Result: GRN created (status = Pending) and team notified.</w:t>
      </w:r>
    </w:p>
    <w:p w14:paraId="3890CEDD">
      <w:pPr>
        <w:pStyle w:val="3"/>
      </w:pPr>
      <w:r>
        <w:t>Send to Quality Test</w:t>
      </w:r>
    </w:p>
    <w:p w14:paraId="52806061">
      <w:pPr>
        <w:pStyle w:val="23"/>
      </w:pPr>
      <w:r>
        <w:t>- Trigger QC for a GRN.</w:t>
      </w:r>
    </w:p>
    <w:p w14:paraId="669FBF75">
      <w:pPr>
        <w:pStyle w:val="23"/>
      </w:pPr>
      <w:r>
        <w:t>- Items with qcRequired=false auto-complete.</w:t>
      </w:r>
    </w:p>
    <w:p w14:paraId="1ED0CAFE">
      <w:pPr>
        <w:pStyle w:val="23"/>
      </w:pPr>
      <w:r>
        <w:t>- Items with QC required can be: Ready QC / Partial / Completed based on item-level completion.</w:t>
      </w:r>
    </w:p>
    <w:p w14:paraId="043F29A8">
      <w:pPr>
        <w:pStyle w:val="3"/>
      </w:pPr>
      <w:r>
        <w:t>Quality Control</w:t>
      </w:r>
    </w:p>
    <w:p w14:paraId="6F354A73">
      <w:pPr>
        <w:pStyle w:val="23"/>
      </w:pPr>
      <w:r>
        <w:t>- Serial-tracked: Scan serials and mark pass/fail; counts must match received quantity and be unique.</w:t>
      </w:r>
    </w:p>
    <w:p w14:paraId="5CF58C04">
      <w:pPr>
        <w:pStyle w:val="23"/>
      </w:pPr>
      <w:r>
        <w:t>- Batch-tracked: Inspect quantities; record pass/fail; sums must match received quantity and cannot exceed it.</w:t>
      </w:r>
    </w:p>
    <w:p w14:paraId="7CA6C06B">
      <w:pPr>
        <w:pStyle w:val="23"/>
      </w:pPr>
      <w:r>
        <w:t>- Updates item totals, marks QC completed, recalculates GRN status, and notifies the team.</w:t>
      </w:r>
    </w:p>
    <w:p w14:paraId="6CEA2A40">
      <w:pPr>
        <w:pStyle w:val="3"/>
      </w:pPr>
      <w:r>
        <w:t>Stock Visibility</w:t>
      </w:r>
    </w:p>
    <w:p w14:paraId="77CE7D25">
      <w:pPr>
        <w:pStyle w:val="23"/>
      </w:pPr>
      <w:r>
        <w:t>- View stock per warehouse, item, or serial.</w:t>
      </w:r>
    </w:p>
    <w:p w14:paraId="27A22541">
      <w:pPr>
        <w:pStyle w:val="23"/>
      </w:pPr>
      <w:r>
        <w:t>- Includes batch, receipt, QC status, and location.</w:t>
      </w:r>
    </w:p>
    <w:p w14:paraId="583E0F2A">
      <w:pPr>
        <w:pStyle w:val="23"/>
      </w:pPr>
      <w:r>
        <w:t>- Supports pagination and search functionality.</w:t>
      </w:r>
    </w:p>
    <w:p w14:paraId="6AE23574">
      <w:pPr>
        <w:pStyle w:val="3"/>
      </w:pPr>
      <w:r>
        <w:t>Warehouse Transfer</w:t>
      </w:r>
    </w:p>
    <w:p w14:paraId="4A4075ED">
      <w:pPr>
        <w:pStyle w:val="23"/>
      </w:pPr>
      <w:r>
        <w:t>- Create transfer request (from → to warehouse, items).</w:t>
      </w:r>
    </w:p>
    <w:p w14:paraId="50FD0AA4">
      <w:pPr>
        <w:pStyle w:val="23"/>
      </w:pPr>
      <w:r>
        <w:t>- Approval at Main Warehouse:</w:t>
      </w:r>
      <w:r>
        <w:br w:type="textWrapping"/>
      </w:r>
      <w:r>
        <w:t xml:space="preserve">  - Serial: move serial record to destination.</w:t>
      </w:r>
      <w:r>
        <w:br w:type="textWrapping"/>
      </w:r>
      <w:r>
        <w:t xml:space="preserve">  - Batch: split quantity into new record for destination; adjust original batch.</w:t>
      </w:r>
    </w:p>
    <w:p w14:paraId="2F8C35F6">
      <w:pPr>
        <w:pStyle w:val="23"/>
      </w:pPr>
      <w:r>
        <w:t>- Acknowledgment at Sub Warehouse: Completes transfer.</w:t>
      </w:r>
    </w:p>
    <w:p w14:paraId="09FF7974">
      <w:pPr>
        <w:pStyle w:val="3"/>
      </w:pPr>
      <w:r>
        <w:t>Returns to Main Warehouse (from Sub)</w:t>
      </w:r>
    </w:p>
    <w:p w14:paraId="37F248D4">
      <w:pPr>
        <w:pStyle w:val="23"/>
      </w:pPr>
      <w:r>
        <w:t>- Serial: move entire serial back.</w:t>
      </w:r>
    </w:p>
    <w:p w14:paraId="196F45D5">
      <w:pPr>
        <w:pStyle w:val="23"/>
      </w:pPr>
      <w:r>
        <w:t>- Batch: move partial or full quantities.</w:t>
      </w:r>
    </w:p>
    <w:p w14:paraId="78C24050">
      <w:pPr>
        <w:pStyle w:val="23"/>
      </w:pPr>
      <w:r>
        <w:t>- Validates ownership and quantities.</w:t>
      </w:r>
    </w:p>
    <w:p w14:paraId="19BA8541">
      <w:pPr>
        <w:pStyle w:val="3"/>
      </w:pPr>
      <w:r>
        <w:t>Location Assignment (Sub Warehouse)</w:t>
      </w:r>
    </w:p>
    <w:p w14:paraId="7569AB90">
      <w:pPr>
        <w:pStyle w:val="23"/>
      </w:pPr>
      <w:r>
        <w:t>- Assign warehouse</w:t>
      </w:r>
      <w:r>
        <w:rPr>
          <w:rFonts w:hint="default"/>
          <w:lang w:val="en-IN"/>
        </w:rPr>
        <w:t xml:space="preserve"> </w:t>
      </w:r>
      <w:r>
        <w:t>LocationId to lot/serial records.</w:t>
      </w:r>
    </w:p>
    <w:p w14:paraId="16DBC611">
      <w:pPr>
        <w:pStyle w:val="23"/>
      </w:pPr>
      <w:r>
        <w:t>- Enables zone/floor/shelf/bin tracking.</w:t>
      </w:r>
    </w:p>
    <w:p w14:paraId="5A3FE9A6">
      <w:pPr>
        <w:pStyle w:val="2"/>
      </w:pPr>
      <w:r>
        <w:t>5. Responsibilities by Role</w:t>
      </w:r>
    </w:p>
    <w:p w14:paraId="4184603F">
      <w:pPr>
        <w:pStyle w:val="3"/>
      </w:pPr>
      <w:r>
        <w:t>Main Warehouse Manager</w:t>
      </w:r>
    </w:p>
    <w:p w14:paraId="1B6B5361">
      <w:pPr>
        <w:pStyle w:val="23"/>
      </w:pPr>
      <w:r>
        <w:t>- Approves transfers and initiates movements to sub-warehouses.</w:t>
      </w:r>
    </w:p>
    <w:p w14:paraId="5D3B986C">
      <w:pPr>
        <w:pStyle w:val="23"/>
      </w:pPr>
      <w:r>
        <w:t>- Oversees GRNs and ensures QC is progressing.</w:t>
      </w:r>
    </w:p>
    <w:p w14:paraId="1262108C">
      <w:pPr>
        <w:pStyle w:val="23"/>
      </w:pPr>
      <w:r>
        <w:t>- Reviews stock health at main warehouse.</w:t>
      </w:r>
    </w:p>
    <w:p w14:paraId="6B4EBB84">
      <w:pPr>
        <w:pStyle w:val="3"/>
      </w:pPr>
      <w:r>
        <w:t>Sub Warehouse Manager</w:t>
      </w:r>
    </w:p>
    <w:p w14:paraId="6731E8A4">
      <w:pPr>
        <w:pStyle w:val="23"/>
      </w:pPr>
      <w:r>
        <w:t>- Acknowledges transfers and assigns storage locations.</w:t>
      </w:r>
    </w:p>
    <w:p w14:paraId="44713575">
      <w:pPr>
        <w:pStyle w:val="23"/>
      </w:pPr>
      <w:r>
        <w:t>- Manages returns to main warehouse for corrections or rebalancing.</w:t>
      </w:r>
    </w:p>
    <w:p w14:paraId="3CE48E98">
      <w:pPr>
        <w:pStyle w:val="23"/>
      </w:pPr>
      <w:r>
        <w:t>- Monitors local inventory and unassigned lots.</w:t>
      </w:r>
    </w:p>
    <w:p w14:paraId="003DC8ED">
      <w:pPr>
        <w:pStyle w:val="3"/>
      </w:pPr>
      <w:r>
        <w:t>Quality Inspector</w:t>
      </w:r>
    </w:p>
    <w:p w14:paraId="4B5FDC02">
      <w:pPr>
        <w:pStyle w:val="23"/>
      </w:pPr>
      <w:r>
        <w:t>- Executes QC for items marked qcRequired.</w:t>
      </w:r>
    </w:p>
    <w:p w14:paraId="31468F72">
      <w:pPr>
        <w:pStyle w:val="23"/>
      </w:pPr>
      <w:r>
        <w:t>- Serial: scans all serials, marks pass/fail.</w:t>
      </w:r>
    </w:p>
    <w:p w14:paraId="452068A3">
      <w:pPr>
        <w:pStyle w:val="23"/>
      </w:pPr>
      <w:r>
        <w:t>- Batch: audits quantities, records pass/fail totals.</w:t>
      </w:r>
    </w:p>
    <w:p w14:paraId="6CBFCB02">
      <w:pPr>
        <w:pStyle w:val="23"/>
      </w:pPr>
      <w:r>
        <w:t>- Ensures GRN status transitions to Completed when all items are done.</w:t>
      </w:r>
    </w:p>
    <w:p w14:paraId="3CBF03C9">
      <w:pPr>
        <w:pStyle w:val="3"/>
      </w:pPr>
      <w:r>
        <w:t>Inventory Manager / Store Manager</w:t>
      </w:r>
    </w:p>
    <w:p w14:paraId="6C959681">
      <w:pPr>
        <w:pStyle w:val="23"/>
      </w:pPr>
      <w:r>
        <w:t>- Monitors dashboards:</w:t>
      </w:r>
    </w:p>
    <w:p w14:paraId="6A2C8067">
      <w:pPr>
        <w:pStyle w:val="23"/>
      </w:pPr>
      <w:r>
        <w:t>-   - Pending receipts</w:t>
      </w:r>
    </w:p>
    <w:p w14:paraId="452C7058">
      <w:pPr>
        <w:pStyle w:val="23"/>
      </w:pPr>
      <w:r>
        <w:t>-   - QC inspection status</w:t>
      </w:r>
    </w:p>
    <w:p w14:paraId="06E12E6B">
      <w:pPr>
        <w:pStyle w:val="23"/>
      </w:pPr>
      <w:r>
        <w:t>-   - Transfer pipeline</w:t>
      </w:r>
    </w:p>
    <w:p w14:paraId="186E20A2">
      <w:pPr>
        <w:pStyle w:val="23"/>
      </w:pPr>
      <w:r>
        <w:t>-   - Low stock alerts</w:t>
      </w:r>
    </w:p>
    <w:p w14:paraId="6A3354C9">
      <w:pPr>
        <w:pStyle w:val="23"/>
      </w:pPr>
      <w:r>
        <w:t>-   - Warehouse utilization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b/>
          <w:bCs/>
          <w:lang w:val="en-IN"/>
        </w:rPr>
        <w:t xml:space="preserve">over all flow </w:t>
      </w:r>
    </w:p>
    <w:p w14:paraId="5F38F038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5477510" cy="293370"/>
            <wp:effectExtent l="0" t="0" r="88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</w:p>
    <w:p w14:paraId="081BAE9C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54795D9A">
      <w:pPr>
        <w:pStyle w:val="23"/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Module‑wise (what it does)</w:t>
      </w:r>
    </w:p>
    <w:p w14:paraId="1A9F26C9">
      <w:pPr>
        <w:pStyle w:val="23"/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1-Items</w:t>
      </w:r>
    </w:p>
    <w:p w14:paraId="2581B6E0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Create products/components with SKU, type, category, and relationships (sub-assemblies/components).</w:t>
      </w:r>
    </w:p>
    <w:p w14:paraId="2012060E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Auto‑generate SKU numbers per prefix.</w:t>
      </w:r>
    </w:p>
    <w:p w14:paraId="52907853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Optional: link manufacturer parts for components.</w:t>
      </w:r>
    </w:p>
    <w:p w14:paraId="7ACB3831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01C219D4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06B9C3EC">
      <w:pPr>
        <w:pStyle w:val="23"/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2-SKU Prefix</w:t>
      </w:r>
    </w:p>
    <w:p w14:paraId="359C3A60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Define prefixes (like ELEC‑, MECH‑) so SKUs auto‑number correctly.</w:t>
      </w:r>
    </w:p>
    <w:p w14:paraId="4E8DC736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2D316522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391129F5">
      <w:pPr>
        <w:pStyle w:val="23"/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3-Item Types &amp; Categories</w:t>
      </w:r>
    </w:p>
    <w:p w14:paraId="0C785AEE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Item Types (e.g., Product, Sub‑assembly, Component).</w:t>
      </w:r>
    </w:p>
    <w:p w14:paraId="50680B39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Categories to group items for browsing and reports.</w:t>
      </w:r>
    </w:p>
    <w:p w14:paraId="5B06EF33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17B84D10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79B03D7E">
      <w:pPr>
        <w:pStyle w:val="23"/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4-Manufacturers &amp; Manufacturer Parts</w:t>
      </w:r>
    </w:p>
    <w:p w14:paraId="0C9FE2D2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Maintain manufacturer profiles.</w:t>
      </w:r>
    </w:p>
    <w:p w14:paraId="1E524A42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Store manufacturer part numbers and link to items (especially components).</w:t>
      </w:r>
    </w:p>
    <w:p w14:paraId="07E56CBE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166BB5EF">
      <w:pPr>
        <w:pStyle w:val="23"/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5-Goods Receipt (GRN)</w:t>
      </w:r>
    </w:p>
    <w:p w14:paraId="213E9E2F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Record incoming deliveries from suppliers.</w:t>
      </w:r>
    </w:p>
    <w:p w14:paraId="5F5B4C3C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Capture item quantities, batch/lot info, and document references.</w:t>
      </w:r>
    </w:p>
    <w:p w14:paraId="3D08CFD6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3C85D2A0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2A6958EF">
      <w:pPr>
        <w:pStyle w:val="23"/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6-Quality Control</w:t>
      </w:r>
    </w:p>
    <w:p w14:paraId="1AD2F611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Inspect received items.</w:t>
      </w:r>
    </w:p>
    <w:p w14:paraId="472CAF6A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Approve to stock, or reject/return if failed.</w:t>
      </w:r>
    </w:p>
    <w:p w14:paraId="012C5DC1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Approved quantities move to stock batches/lots.</w:t>
      </w:r>
    </w:p>
    <w:p w14:paraId="143B73A8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25D5A534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7378FF7E">
      <w:pPr>
        <w:pStyle w:val="23"/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7-Stock Management (Batches/Lots/Serials)</w:t>
      </w:r>
    </w:p>
    <w:p w14:paraId="0D41D82C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Track stock by batch/lot/serial with quantities and status (good/hold).</w:t>
      </w:r>
    </w:p>
    <w:p w14:paraId="0AB18114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Maintain minimum stock thresholds and low‑stock alerts.</w:t>
      </w:r>
    </w:p>
    <w:p w14:paraId="42D2F307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74F1DA80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046BD36C">
      <w:pPr>
        <w:pStyle w:val="23"/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8-Warehouses &amp; Locations</w:t>
      </w:r>
    </w:p>
    <w:p w14:paraId="6DD164A0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Set up warehouses and internal locations/bins.</w:t>
      </w:r>
    </w:p>
    <w:p w14:paraId="10A544C0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Store stock at precise locations for accurate counts.</w:t>
      </w:r>
    </w:p>
    <w:p w14:paraId="1CF4C4E1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0BA05059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0F2E4A1A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9-Warehouse Transfer</w:t>
      </w:r>
    </w:p>
    <w:p w14:paraId="160C70DD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Move stock between warehouses/locations.</w:t>
      </w:r>
    </w:p>
    <w:p w14:paraId="1F6B35ED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Keep audit of source, destination, and moved quantities.</w:t>
      </w:r>
    </w:p>
    <w:p w14:paraId="670CBC8E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49723351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53AF1CC1">
      <w:pPr>
        <w:pStyle w:val="23"/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10-Notifications</w:t>
      </w:r>
    </w:p>
    <w:p w14:paraId="60470928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Inform inventory team (roles like Warehouse Manager, Inventory Manager) on key events: new item, quality pass/fail, low stock.</w:t>
      </w:r>
    </w:p>
    <w:p w14:paraId="5D81EB01">
      <w:pPr>
        <w:pStyle w:val="23"/>
        <w:numPr>
          <w:numId w:val="0"/>
        </w:numPr>
        <w:ind w:leftChars="0"/>
        <w:rPr>
          <w:rFonts w:hint="default"/>
          <w:lang w:val="en-IN"/>
        </w:rPr>
      </w:pPr>
      <w:bookmarkStart w:id="0" w:name="_GoBack"/>
      <w:bookmarkEnd w:id="0"/>
    </w:p>
    <w:p w14:paraId="2D8707A6">
      <w:pPr>
        <w:pStyle w:val="23"/>
        <w:numPr>
          <w:numId w:val="0"/>
        </w:numPr>
        <w:ind w:leftChars="0"/>
        <w:rPr>
          <w:rFonts w:hint="default"/>
          <w:lang w:val="en-IN"/>
        </w:rPr>
      </w:pPr>
    </w:p>
    <w:p w14:paraId="7BC49F52">
      <w:pPr>
        <w:pStyle w:val="23"/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11-Dashboard &amp; Reports</w:t>
      </w:r>
    </w:p>
    <w:p w14:paraId="64B5B2FF">
      <w:pPr>
        <w:pStyle w:val="23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Overview of total items, active items, low stock, categories, recent receipts, and transfers.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D7A52A0"/>
    <w:rsid w:val="63CB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QS-FAR-LT-041</cp:lastModifiedBy>
  <dcterms:modified xsi:type="dcterms:W3CDTF">2025-09-15T10:07:38Z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34AB3EA5448F4BBC94DFBD52128D24C5_12</vt:lpwstr>
  </property>
</Properties>
</file>