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RikReay IAM Enterprise Platform</w:t>
      </w:r>
    </w:p>
    <w:p>
      <w:pPr>
        <w:pStyle w:val="Heading1"/>
      </w:pPr>
      <w:r>
        <w:t>Technical Architecture &amp; Platform Document</w:t>
      </w:r>
    </w:p>
    <w:p>
      <w:r>
        <w:rPr>
          <w:b/>
          <w:sz w:val="21"/>
        </w:rPr>
        <w:t>Version:</w:t>
      </w:r>
      <w:r>
        <w:rPr>
          <w:b w:val="0"/>
          <w:sz w:val="21"/>
        </w:rPr>
        <w:t xml:space="preserve"> 1.0 — March 2026</w:t>
      </w:r>
    </w:p>
    <w:p>
      <w:r>
        <w:rPr>
          <w:b/>
          <w:sz w:val="21"/>
        </w:rPr>
        <w:t>Author:</w:t>
      </w:r>
      <w:r>
        <w:rPr>
          <w:b w:val="0"/>
          <w:sz w:val="21"/>
        </w:rPr>
        <w:t xml:space="preserve"> Sot So, Chief of Data Management Bureau, General Department of Taxation (GDT), Cambodia</w:t>
      </w:r>
    </w:p>
    <w:p>
      <w:r>
        <w:rPr>
          <w:b/>
          <w:sz w:val="21"/>
        </w:rPr>
        <w:t>Classification:</w:t>
      </w:r>
      <w:r>
        <w:rPr>
          <w:b w:val="0"/>
          <w:sz w:val="21"/>
        </w:rPr>
        <w:t xml:space="preserve"> CONFIDENTIAL</w:t>
      </w:r>
    </w:p>
    <w:p>
      <w:r>
        <w:rPr>
          <w:b/>
          <w:sz w:val="21"/>
        </w:rPr>
        <w:t>Repository:</w:t>
      </w:r>
      <w:r>
        <w:rPr>
          <w:b w:val="0"/>
          <w:sz w:val="21"/>
        </w:rPr>
        <w:t xml:space="preserve"> https://github.com/mvsotso/rikreay-iam-platform.git</w:t>
      </w:r>
    </w:p>
    <w:p>
      <w:pPr>
        <w:pStyle w:val="Heading2"/>
      </w:pPr>
      <w:r>
        <w:t>Document Revision History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Version</w:t>
            </w:r>
          </w:p>
        </w:tc>
        <w:tc>
          <w:tcPr>
            <w:tcW w:type="dxa" w:w="2340"/>
          </w:tcPr>
          <w:p>
            <w:pPr/>
            <w:r>
              <w:rPr>
                <w:b/>
                <w:sz w:val="18"/>
              </w:rPr>
              <w:t>Date</w:t>
            </w:r>
          </w:p>
        </w:tc>
        <w:tc>
          <w:tcPr>
            <w:tcW w:type="dxa" w:w="2340"/>
          </w:tcPr>
          <w:p>
            <w:pPr/>
            <w:r>
              <w:rPr>
                <w:b/>
                <w:sz w:val="18"/>
              </w:rPr>
              <w:t>Author</w:t>
            </w:r>
          </w:p>
        </w:tc>
        <w:tc>
          <w:tcPr>
            <w:tcW w:type="dxa" w:w="2340"/>
          </w:tcPr>
          <w:p>
            <w:pPr/>
            <w:r>
              <w:rPr>
                <w:b/>
                <w:sz w:val="18"/>
              </w:rPr>
              <w:t>Description</w:t>
            </w:r>
          </w:p>
        </w:tc>
      </w:tr>
      <w:tr>
        <w:tc>
          <w:tcPr>
            <w:tcW w:type="dxa" w:w="2340"/>
          </w:tcPr>
          <w:p>
            <w:pPr/>
            <w:r>
              <w:rPr>
                <w:sz w:val="18"/>
              </w:rPr>
              <w:t>1.0</w:t>
            </w:r>
          </w:p>
        </w:tc>
        <w:tc>
          <w:tcPr>
            <w:tcW w:type="dxa" w:w="2340"/>
          </w:tcPr>
          <w:p>
            <w:pPr/>
            <w:r>
              <w:rPr>
                <w:sz w:val="18"/>
              </w:rPr>
              <w:t>March 2026</w:t>
            </w:r>
          </w:p>
        </w:tc>
        <w:tc>
          <w:tcPr>
            <w:tcW w:type="dxa" w:w="2340"/>
          </w:tcPr>
          <w:p>
            <w:pPr/>
            <w:r>
              <w:rPr>
                <w:sz w:val="18"/>
              </w:rPr>
              <w:t>Sot So</w:t>
            </w:r>
          </w:p>
        </w:tc>
        <w:tc>
          <w:tcPr>
            <w:tcW w:type="dxa" w:w="2340"/>
          </w:tcPr>
          <w:p>
            <w:pPr/>
            <w:r>
              <w:rPr>
                <w:sz w:val="18"/>
              </w:rPr>
              <w:t>Initial release — complete technical architecture</w:t>
            </w:r>
          </w:p>
        </w:tc>
      </w:tr>
    </w:tbl>
    <w:p/>
    <w:p>
      <w:pPr>
        <w:pStyle w:val="Heading2"/>
      </w:pPr>
      <w:r>
        <w:t>Table of Contents</w:t>
      </w:r>
    </w:p>
    <w:p>
      <w:r>
        <w:t>**Part I: Platform Architecture**</w:t>
      </w:r>
    </w:p>
    <w:p>
      <w:r>
        <w:t>1. Executive Summary</w:t>
      </w:r>
    </w:p>
    <w:p>
      <w:r>
        <w:t>2. Platform Architecture (5 Domains, 12 Modules)</w:t>
      </w:r>
    </w:p>
    <w:p>
      <w:r>
        <w:t>3. Technology Stack</w:t>
      </w:r>
    </w:p>
    <w:p>
      <w:r>
        <w:t>4. Security Architecture (RBAC, 13 Roles, 6 Layers)</w:t>
      </w:r>
    </w:p>
    <w:p>
      <w:r>
        <w:t>5. Platform Features</w:t>
      </w:r>
    </w:p>
    <w:p>
      <w:r>
        <w:t>**Part II: Identity &amp; Governance**</w:t>
      </w:r>
    </w:p>
    <w:p>
      <w:r>
        <w:t>6. Identity Model (Natural Person, Legal Entity, Representative)</w:t>
      </w:r>
    </w:p>
    <w:p>
      <w:r>
        <w:t>7. Administration Tiers (4-Tier Model)</w:t>
      </w:r>
    </w:p>
    <w:p>
      <w:r>
        <w:t>**Part III: Operations &amp; Deployment**</w:t>
      </w:r>
    </w:p>
    <w:p>
      <w:r>
        <w:t>8. Deployment Architecture (DEV/UAT/PROD)</w:t>
      </w:r>
    </w:p>
    <w:p>
      <w:r>
        <w:t>9. Integration Strategy</w:t>
      </w:r>
    </w:p>
    <w:p>
      <w:r>
        <w:t>10. Dependency Lifecycle Management</w:t>
      </w:r>
    </w:p>
    <w:p>
      <w:r>
        <w:t>**Part IV: Compliance &amp; Standards**</w:t>
      </w:r>
    </w:p>
    <w:p>
      <w:r>
        <w:t>11. Cambodia Regulatory Compliance</w:t>
      </w:r>
    </w:p>
    <w:p>
      <w:r>
        <w:t>12. Development Standards</w:t>
      </w:r>
    </w:p>
    <w:p>
      <w:r>
        <w:t>13. Testing Strategy</w:t>
      </w:r>
    </w:p>
    <w:p>
      <w:r>
        <w:t>**Part V: Reference**</w:t>
      </w:r>
    </w:p>
    <w:p>
      <w:r>
        <w:t>14. Build Phase Summary (22 Phases)</w:t>
      </w:r>
    </w:p>
    <w:p>
      <w:r>
        <w:t>15. Related Documents</w:t>
      </w:r>
    </w:p>
    <w:p>
      <w:r>
        <w:t>16. Appendix: Service Port Map</w:t>
      </w:r>
    </w:p>
    <w:p>
      <w:pPr>
        <w:pStyle w:val="Heading1"/>
      </w:pPr>
      <w:r>
        <w:t>PART I: PLATFORM ARCHITECTURE</w:t>
      </w:r>
    </w:p>
    <w:p>
      <w:pPr>
        <w:pStyle w:val="Heading2"/>
      </w:pPr>
      <w:r>
        <w:t>1. Executive Summary</w:t>
      </w:r>
    </w:p>
    <w:p>
      <w:r>
        <w:t>RikReay IAM Enterprise Platform is Cambodia's national-scale Identity, Access Management, and Interoperability solution. Built on open-source technologies, it provides a unified identity layer for all government ministries, commercial enterprises, non-governmental organizations, and municipal governments across the Kingdom of Cambodia.</w:t>
      </w:r>
    </w:p>
    <w:p>
      <w:r>
        <w:t>The platform addresses the critical need for secure, centralized identity management in Cambodia's rapidly digitalizing public and private sectors. By leveraging Keycloak 26.5.x as its identity provider, Spring Boot 3.5.x as its microservices framework, and X-Road as its government interoperability backbone, RikReay delivers enterprise-grade security with RBAC authorization, multi-tenant isolation, and comprehensive audit capabilities.</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Attribute</w:t>
            </w:r>
          </w:p>
        </w:tc>
        <w:tc>
          <w:tcPr>
            <w:tcW w:type="dxa" w:w="4680"/>
          </w:tcPr>
          <w:p>
            <w:pPr/>
            <w:r>
              <w:rPr>
                <w:b/>
                <w:sz w:val="18"/>
              </w:rPr>
              <w:t>Value</w:t>
            </w:r>
          </w:p>
        </w:tc>
      </w:tr>
      <w:tr>
        <w:tc>
          <w:tcPr>
            <w:tcW w:type="dxa" w:w="4680"/>
          </w:tcPr>
          <w:p>
            <w:pPr/>
            <w:r>
              <w:rPr>
                <w:sz w:val="18"/>
              </w:rPr>
              <w:t>**Platform Name**</w:t>
            </w:r>
          </w:p>
        </w:tc>
        <w:tc>
          <w:tcPr>
            <w:tcW w:type="dxa" w:w="4680"/>
          </w:tcPr>
          <w:p>
            <w:pPr/>
            <w:r>
              <w:rPr>
                <w:sz w:val="18"/>
              </w:rPr>
              <w:t>RikReay IAM Enterprise Platform</w:t>
            </w:r>
          </w:p>
        </w:tc>
      </w:tr>
      <w:tr>
        <w:tc>
          <w:tcPr>
            <w:tcW w:type="dxa" w:w="4680"/>
          </w:tcPr>
          <w:p>
            <w:pPr/>
            <w:r>
              <w:rPr>
                <w:sz w:val="18"/>
              </w:rPr>
              <w:t>**Scope**</w:t>
            </w:r>
          </w:p>
        </w:tc>
        <w:tc>
          <w:tcPr>
            <w:tcW w:type="dxa" w:w="4680"/>
          </w:tcPr>
          <w:p>
            <w:pPr/>
            <w:r>
              <w:rPr>
                <w:sz w:val="18"/>
              </w:rPr>
              <w:t>National platform serving all sectors — GOV, COM, NGO, MUN</w:t>
            </w:r>
          </w:p>
        </w:tc>
      </w:tr>
      <w:tr>
        <w:tc>
          <w:tcPr>
            <w:tcW w:type="dxa" w:w="4680"/>
          </w:tcPr>
          <w:p>
            <w:pPr/>
            <w:r>
              <w:rPr>
                <w:sz w:val="18"/>
              </w:rPr>
              <w:t>**Authorization Model**</w:t>
            </w:r>
          </w:p>
        </w:tc>
        <w:tc>
          <w:tcPr>
            <w:tcW w:type="dxa" w:w="4680"/>
          </w:tcPr>
          <w:p>
            <w:pPr/>
            <w:r>
              <w:rPr>
                <w:sz w:val="18"/>
              </w:rPr>
              <w:t>Role-Based Access Control (RBAC) only</w:t>
            </w:r>
          </w:p>
        </w:tc>
      </w:tr>
      <w:tr>
        <w:tc>
          <w:tcPr>
            <w:tcW w:type="dxa" w:w="4680"/>
          </w:tcPr>
          <w:p>
            <w:pPr/>
            <w:r>
              <w:rPr>
                <w:sz w:val="18"/>
              </w:rPr>
              <w:t>**Multi-Tenancy**</w:t>
            </w:r>
          </w:p>
        </w:tc>
        <w:tc>
          <w:tcPr>
            <w:tcW w:type="dxa" w:w="4680"/>
          </w:tcPr>
          <w:p>
            <w:pPr/>
            <w:r>
              <w:rPr>
                <w:sz w:val="18"/>
              </w:rPr>
              <w:t>Realm-per-tenant isolation via Keycloak</w:t>
            </w:r>
          </w:p>
        </w:tc>
      </w:tr>
      <w:tr>
        <w:tc>
          <w:tcPr>
            <w:tcW w:type="dxa" w:w="4680"/>
          </w:tcPr>
          <w:p>
            <w:pPr/>
            <w:r>
              <w:rPr>
                <w:sz w:val="18"/>
              </w:rPr>
              <w:t>**Interoperability**</w:t>
            </w:r>
          </w:p>
        </w:tc>
        <w:tc>
          <w:tcPr>
            <w:tcW w:type="dxa" w:w="4680"/>
          </w:tcPr>
          <w:p>
            <w:pPr/>
            <w:r>
              <w:rPr>
                <w:sz w:val="18"/>
              </w:rPr>
              <w:t>X-Road KH instance for government-to-government data exchange</w:t>
            </w:r>
          </w:p>
        </w:tc>
      </w:tr>
      <w:tr>
        <w:tc>
          <w:tcPr>
            <w:tcW w:type="dxa" w:w="4680"/>
          </w:tcPr>
          <w:p>
            <w:pPr/>
            <w:r>
              <w:rPr>
                <w:sz w:val="18"/>
              </w:rPr>
              <w:t>**Repository**</w:t>
            </w:r>
          </w:p>
        </w:tc>
        <w:tc>
          <w:tcPr>
            <w:tcW w:type="dxa" w:w="4680"/>
          </w:tcPr>
          <w:p>
            <w:pPr/>
            <w:r>
              <w:rPr>
                <w:sz w:val="18"/>
              </w:rPr>
              <w:t>https://github.com/mvsotso/rikreay-iam-platform.git</w:t>
            </w:r>
          </w:p>
        </w:tc>
      </w:tr>
    </w:tbl>
    <w:p/>
    <w:p>
      <w:pPr>
        <w:pStyle w:val="Heading2"/>
      </w:pPr>
      <w:r>
        <w:t>2. Platform Architecture</w:t>
      </w:r>
    </w:p>
    <w:p>
      <w:pPr>
        <w:pStyle w:val="Heading3"/>
      </w:pPr>
      <w:r>
        <w:t>2.1 Five-Domain Architecture</w:t>
      </w:r>
    </w:p>
    <w:p>
      <w:r>
        <w:t>The platform is organized into 5 functional domains containing 12 independently deployable modules: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Domain</w:t>
            </w:r>
          </w:p>
        </w:tc>
        <w:tc>
          <w:tcPr>
            <w:tcW w:type="dxa" w:w="3120"/>
          </w:tcPr>
          <w:p>
            <w:pPr/>
            <w:r>
              <w:rPr>
                <w:b/>
                <w:sz w:val="18"/>
              </w:rPr>
              <w:t>Modules</w:t>
            </w:r>
          </w:p>
        </w:tc>
        <w:tc>
          <w:tcPr>
            <w:tcW w:type="dxa" w:w="3120"/>
          </w:tcPr>
          <w:p>
            <w:pPr/>
            <w:r>
              <w:rPr>
                <w:b/>
                <w:sz w:val="18"/>
              </w:rPr>
              <w:t>Purpose</w:t>
            </w:r>
          </w:p>
        </w:tc>
      </w:tr>
      <w:tr>
        <w:tc>
          <w:tcPr>
            <w:tcW w:type="dxa" w:w="3120"/>
          </w:tcPr>
          <w:p>
            <w:pPr/>
            <w:r>
              <w:rPr>
                <w:sz w:val="18"/>
              </w:rPr>
              <w:t>1. Identity &amp; Access Core</w:t>
            </w:r>
          </w:p>
        </w:tc>
        <w:tc>
          <w:tcPr>
            <w:tcW w:type="dxa" w:w="3120"/>
          </w:tcPr>
          <w:p>
            <w:pPr/>
            <w:r>
              <w:rPr>
                <w:sz w:val="18"/>
              </w:rPr>
              <w:t>iam-common, iam-gateway, iam-core-service, iam-xroad-adapter</w:t>
            </w:r>
          </w:p>
        </w:tc>
        <w:tc>
          <w:tcPr>
            <w:tcW w:type="dxa" w:w="3120"/>
          </w:tcPr>
          <w:p>
            <w:pPr/>
            <w:r>
              <w:rPr>
                <w:sz w:val="18"/>
              </w:rPr>
              <w:t>Central identity, API routing, X-Road integration</w:t>
            </w:r>
          </w:p>
        </w:tc>
      </w:tr>
      <w:tr>
        <w:tc>
          <w:tcPr>
            <w:tcW w:type="dxa" w:w="3120"/>
          </w:tcPr>
          <w:p>
            <w:pPr/>
            <w:r>
              <w:rPr>
                <w:sz w:val="18"/>
              </w:rPr>
              <w:t>2. Administration &amp; Config</w:t>
            </w:r>
          </w:p>
        </w:tc>
        <w:tc>
          <w:tcPr>
            <w:tcW w:type="dxa" w:w="3120"/>
          </w:tcPr>
          <w:p>
            <w:pPr/>
            <w:r>
              <w:rPr>
                <w:sz w:val="18"/>
              </w:rPr>
              <w:t>iam-tenant-service, iam-admin-service, iam-config-service</w:t>
            </w:r>
          </w:p>
        </w:tc>
        <w:tc>
          <w:tcPr>
            <w:tcW w:type="dxa" w:w="3120"/>
          </w:tcPr>
          <w:p>
            <w:pPr/>
            <w:r>
              <w:rPr>
                <w:sz w:val="18"/>
              </w:rPr>
              <w:t>Multi-tenant provisioning, admin, configuration</w:t>
            </w:r>
          </w:p>
        </w:tc>
      </w:tr>
      <w:tr>
        <w:tc>
          <w:tcPr>
            <w:tcW w:type="dxa" w:w="3120"/>
          </w:tcPr>
          <w:p>
            <w:pPr/>
            <w:r>
              <w:rPr>
                <w:sz w:val="18"/>
              </w:rPr>
              <w:t>3. Monitoring &amp; Operations</w:t>
            </w:r>
          </w:p>
        </w:tc>
        <w:tc>
          <w:tcPr>
            <w:tcW w:type="dxa" w:w="3120"/>
          </w:tcPr>
          <w:p>
            <w:pPr/>
            <w:r>
              <w:rPr>
                <w:sz w:val="18"/>
              </w:rPr>
              <w:t>iam-monitoring-service</w:t>
            </w:r>
          </w:p>
        </w:tc>
        <w:tc>
          <w:tcPr>
            <w:tcW w:type="dxa" w:w="3120"/>
          </w:tcPr>
          <w:p>
            <w:pPr/>
            <w:r>
              <w:rPr>
                <w:sz w:val="18"/>
              </w:rPr>
              <w:t>Health aggregation, analytics, incidents, alerting</w:t>
            </w:r>
          </w:p>
        </w:tc>
      </w:tr>
      <w:tr>
        <w:tc>
          <w:tcPr>
            <w:tcW w:type="dxa" w:w="3120"/>
          </w:tcPr>
          <w:p>
            <w:pPr/>
            <w:r>
              <w:rPr>
                <w:sz w:val="18"/>
              </w:rPr>
              <w:t>4. Governance &amp; Compliance</w:t>
            </w:r>
          </w:p>
        </w:tc>
        <w:tc>
          <w:tcPr>
            <w:tcW w:type="dxa" w:w="3120"/>
          </w:tcPr>
          <w:p>
            <w:pPr/>
            <w:r>
              <w:rPr>
                <w:sz w:val="18"/>
              </w:rPr>
              <w:t>iam-audit-service, iam-governance-service</w:t>
            </w:r>
          </w:p>
        </w:tc>
        <w:tc>
          <w:tcPr>
            <w:tcW w:type="dxa" w:w="3120"/>
          </w:tcPr>
          <w:p>
            <w:pPr/>
            <w:r>
              <w:rPr>
                <w:sz w:val="18"/>
              </w:rPr>
              <w:t>Audit indexing, certifications, policies, risk scoring</w:t>
            </w:r>
          </w:p>
        </w:tc>
      </w:tr>
      <w:tr>
        <w:tc>
          <w:tcPr>
            <w:tcW w:type="dxa" w:w="3120"/>
          </w:tcPr>
          <w:p>
            <w:pPr/>
            <w:r>
              <w:rPr>
                <w:sz w:val="18"/>
              </w:rPr>
              <w:t>5. Developer &amp; Integration</w:t>
            </w:r>
          </w:p>
        </w:tc>
        <w:tc>
          <w:tcPr>
            <w:tcW w:type="dxa" w:w="3120"/>
          </w:tcPr>
          <w:p>
            <w:pPr/>
            <w:r>
              <w:rPr>
                <w:sz w:val="18"/>
              </w:rPr>
              <w:t>iam-developer-portal</w:t>
            </w:r>
          </w:p>
        </w:tc>
        <w:tc>
          <w:tcPr>
            <w:tcW w:type="dxa" w:w="3120"/>
          </w:tcPr>
          <w:p>
            <w:pPr/>
            <w:r>
              <w:rPr>
                <w:sz w:val="18"/>
              </w:rPr>
              <w:t>App registration, API docs, webhooks, sandbox</w:t>
            </w:r>
          </w:p>
        </w:tc>
      </w:tr>
      <w:tr>
        <w:tc>
          <w:tcPr>
            <w:tcW w:type="dxa" w:w="3120"/>
          </w:tcPr>
          <w:p>
            <w:pPr/>
            <w:r>
              <w:rPr>
                <w:sz w:val="18"/>
              </w:rPr>
              <w:t>Cross-Platform</w:t>
            </w:r>
          </w:p>
        </w:tc>
        <w:tc>
          <w:tcPr>
            <w:tcW w:type="dxa" w:w="3120"/>
          </w:tcPr>
          <w:p>
            <w:pPr/>
            <w:r>
              <w:rPr>
                <w:sz w:val="18"/>
              </w:rPr>
              <w:t>iam-notification-service</w:t>
            </w:r>
          </w:p>
        </w:tc>
        <w:tc>
          <w:tcPr>
            <w:tcW w:type="dxa" w:w="3120"/>
          </w:tcPr>
          <w:p>
            <w:pPr/>
            <w:r>
              <w:rPr>
                <w:sz w:val="18"/>
              </w:rPr>
              <w:t>Email/SMS/Telegram notifications, alert routing</w:t>
            </w:r>
          </w:p>
        </w:tc>
      </w:tr>
    </w:tbl>
    <w:p/>
    <w:p>
      <w:pPr>
        <w:pStyle w:val="Heading3"/>
      </w:pPr>
      <w:r>
        <w:t>2.2 Twelve-Module Overview</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Module</w:t>
            </w:r>
          </w:p>
        </w:tc>
        <w:tc>
          <w:tcPr>
            <w:tcW w:type="dxa" w:w="2340"/>
          </w:tcPr>
          <w:p>
            <w:pPr/>
            <w:r>
              <w:rPr>
                <w:b/>
                <w:sz w:val="18"/>
              </w:rPr>
              <w:t>Port</w:t>
            </w:r>
          </w:p>
        </w:tc>
        <w:tc>
          <w:tcPr>
            <w:tcW w:type="dxa" w:w="2340"/>
          </w:tcPr>
          <w:p>
            <w:pPr/>
            <w:r>
              <w:rPr>
                <w:b/>
                <w:sz w:val="18"/>
              </w:rPr>
              <w:t>Database</w:t>
            </w:r>
          </w:p>
        </w:tc>
        <w:tc>
          <w:tcPr>
            <w:tcW w:type="dxa" w:w="2340"/>
          </w:tcPr>
          <w:p>
            <w:pPr/>
            <w:r>
              <w:rPr>
                <w:b/>
                <w:sz w:val="18"/>
              </w:rPr>
              <w:t>Key Responsibility</w:t>
            </w:r>
          </w:p>
        </w:tc>
      </w:tr>
      <w:tr>
        <w:tc>
          <w:tcPr>
            <w:tcW w:type="dxa" w:w="2340"/>
          </w:tcPr>
          <w:p>
            <w:pPr/>
            <w:r>
              <w:rPr>
                <w:sz w:val="18"/>
              </w:rPr>
              <w:t>iam-common</w:t>
            </w:r>
          </w:p>
        </w:tc>
        <w:tc>
          <w:tcPr>
            <w:tcW w:type="dxa" w:w="2340"/>
          </w:tcPr>
          <w:p>
            <w:pPr/>
            <w:r>
              <w:rPr>
                <w:sz w:val="18"/>
              </w:rPr>
              <w:t>—</w:t>
            </w:r>
          </w:p>
        </w:tc>
        <w:tc>
          <w:tcPr>
            <w:tcW w:type="dxa" w:w="2340"/>
          </w:tcPr>
          <w:p>
            <w:pPr/>
            <w:r>
              <w:rPr>
                <w:sz w:val="18"/>
              </w:rPr>
              <w:t>—</w:t>
            </w:r>
          </w:p>
        </w:tc>
        <w:tc>
          <w:tcPr>
            <w:tcW w:type="dxa" w:w="2340"/>
          </w:tcPr>
          <w:p>
            <w:pPr/>
            <w:r>
              <w:rPr>
                <w:sz w:val="18"/>
              </w:rPr>
              <w:t>Shared DTOs, RBAC constants, JWT converter, security auto-config</w:t>
            </w:r>
          </w:p>
        </w:tc>
      </w:tr>
      <w:tr>
        <w:tc>
          <w:tcPr>
            <w:tcW w:type="dxa" w:w="2340"/>
          </w:tcPr>
          <w:p>
            <w:pPr/>
            <w:r>
              <w:rPr>
                <w:sz w:val="18"/>
              </w:rPr>
              <w:t>iam-gateway</w:t>
            </w:r>
          </w:p>
        </w:tc>
        <w:tc>
          <w:tcPr>
            <w:tcW w:type="dxa" w:w="2340"/>
          </w:tcPr>
          <w:p>
            <w:pPr/>
            <w:r>
              <w:rPr>
                <w:sz w:val="18"/>
              </w:rPr>
              <w:t>8081</w:t>
            </w:r>
          </w:p>
        </w:tc>
        <w:tc>
          <w:tcPr>
            <w:tcW w:type="dxa" w:w="2340"/>
          </w:tcPr>
          <w:p>
            <w:pPr/>
            <w:r>
              <w:rPr>
                <w:sz w:val="18"/>
              </w:rPr>
              <w:t>—</w:t>
            </w:r>
          </w:p>
        </w:tc>
        <w:tc>
          <w:tcPr>
            <w:tcW w:type="dxa" w:w="2340"/>
          </w:tcPr>
          <w:p>
            <w:pPr/>
            <w:r>
              <w:rPr>
                <w:sz w:val="18"/>
              </w:rPr>
              <w:t>Spring Cloud Gateway (reactive), JWT validation, rate limiting</w:t>
            </w:r>
          </w:p>
        </w:tc>
      </w:tr>
      <w:tr>
        <w:tc>
          <w:tcPr>
            <w:tcW w:type="dxa" w:w="2340"/>
          </w:tcPr>
          <w:p>
            <w:pPr/>
            <w:r>
              <w:rPr>
                <w:sz w:val="18"/>
              </w:rPr>
              <w:t>iam-core-service</w:t>
            </w:r>
          </w:p>
        </w:tc>
        <w:tc>
          <w:tcPr>
            <w:tcW w:type="dxa" w:w="2340"/>
          </w:tcPr>
          <w:p>
            <w:pPr/>
            <w:r>
              <w:rPr>
                <w:sz w:val="18"/>
              </w:rPr>
              <w:t>8082</w:t>
            </w:r>
          </w:p>
        </w:tc>
        <w:tc>
          <w:tcPr>
            <w:tcW w:type="dxa" w:w="2340"/>
          </w:tcPr>
          <w:p>
            <w:pPr/>
            <w:r>
              <w:rPr>
                <w:sz w:val="18"/>
              </w:rPr>
              <w:t>iam_core</w:t>
            </w:r>
          </w:p>
        </w:tc>
        <w:tc>
          <w:tcPr>
            <w:tcW w:type="dxa" w:w="2340"/>
          </w:tcPr>
          <w:p>
            <w:pPr/>
            <w:r>
              <w:rPr>
                <w:sz w:val="18"/>
              </w:rPr>
              <w:t>User profiles, identity model, RBAC-secured REST APIs</w:t>
            </w:r>
          </w:p>
        </w:tc>
      </w:tr>
      <w:tr>
        <w:tc>
          <w:tcPr>
            <w:tcW w:type="dxa" w:w="2340"/>
          </w:tcPr>
          <w:p>
            <w:pPr/>
            <w:r>
              <w:rPr>
                <w:sz w:val="18"/>
              </w:rPr>
              <w:t>iam-tenant-service</w:t>
            </w:r>
          </w:p>
        </w:tc>
        <w:tc>
          <w:tcPr>
            <w:tcW w:type="dxa" w:w="2340"/>
          </w:tcPr>
          <w:p>
            <w:pPr/>
            <w:r>
              <w:rPr>
                <w:sz w:val="18"/>
              </w:rPr>
              <w:t>8083</w:t>
            </w:r>
          </w:p>
        </w:tc>
        <w:tc>
          <w:tcPr>
            <w:tcW w:type="dxa" w:w="2340"/>
          </w:tcPr>
          <w:p>
            <w:pPr/>
            <w:r>
              <w:rPr>
                <w:sz w:val="18"/>
              </w:rPr>
              <w:t>iam_tenant</w:t>
            </w:r>
          </w:p>
        </w:tc>
        <w:tc>
          <w:tcPr>
            <w:tcW w:type="dxa" w:w="2340"/>
          </w:tcPr>
          <w:p>
            <w:pPr/>
            <w:r>
              <w:rPr>
                <w:sz w:val="18"/>
              </w:rPr>
              <w:t>Keycloak realm provisioning, tenant lifecycle</w:t>
            </w:r>
          </w:p>
        </w:tc>
      </w:tr>
      <w:tr>
        <w:tc>
          <w:tcPr>
            <w:tcW w:type="dxa" w:w="2340"/>
          </w:tcPr>
          <w:p>
            <w:pPr/>
            <w:r>
              <w:rPr>
                <w:sz w:val="18"/>
              </w:rPr>
              <w:t>iam-audit-service</w:t>
            </w:r>
          </w:p>
        </w:tc>
        <w:tc>
          <w:tcPr>
            <w:tcW w:type="dxa" w:w="2340"/>
          </w:tcPr>
          <w:p>
            <w:pPr/>
            <w:r>
              <w:rPr>
                <w:sz w:val="18"/>
              </w:rPr>
              <w:t>8084</w:t>
            </w:r>
          </w:p>
        </w:tc>
        <w:tc>
          <w:tcPr>
            <w:tcW w:type="dxa" w:w="2340"/>
          </w:tcPr>
          <w:p>
            <w:pPr/>
            <w:r>
              <w:rPr>
                <w:sz w:val="18"/>
              </w:rPr>
              <w:t>iam_audit</w:t>
            </w:r>
          </w:p>
        </w:tc>
        <w:tc>
          <w:tcPr>
            <w:tcW w:type="dxa" w:w="2340"/>
          </w:tcPr>
          <w:p>
            <w:pPr/>
            <w:r>
              <w:rPr>
                <w:sz w:val="18"/>
              </w:rPr>
              <w:t>Kafka consumer for audit events, Elasticsearch indexing</w:t>
            </w:r>
          </w:p>
        </w:tc>
      </w:tr>
      <w:tr>
        <w:tc>
          <w:tcPr>
            <w:tcW w:type="dxa" w:w="2340"/>
          </w:tcPr>
          <w:p>
            <w:pPr/>
            <w:r>
              <w:rPr>
                <w:sz w:val="18"/>
              </w:rPr>
              <w:t>iam-xroad-adapter</w:t>
            </w:r>
          </w:p>
        </w:tc>
        <w:tc>
          <w:tcPr>
            <w:tcW w:type="dxa" w:w="2340"/>
          </w:tcPr>
          <w:p>
            <w:pPr/>
            <w:r>
              <w:rPr>
                <w:sz w:val="18"/>
              </w:rPr>
              <w:t>8085</w:t>
            </w:r>
          </w:p>
        </w:tc>
        <w:tc>
          <w:tcPr>
            <w:tcW w:type="dxa" w:w="2340"/>
          </w:tcPr>
          <w:p>
            <w:pPr/>
            <w:r>
              <w:rPr>
                <w:sz w:val="18"/>
              </w:rPr>
              <w:t>iam_xroad</w:t>
            </w:r>
          </w:p>
        </w:tc>
        <w:tc>
          <w:tcPr>
            <w:tcW w:type="dxa" w:w="2340"/>
          </w:tcPr>
          <w:p>
            <w:pPr/>
            <w:r>
              <w:rPr>
                <w:sz w:val="18"/>
              </w:rPr>
              <w:t>X-Road Security Server bridge, ACL, service registry</w:t>
            </w:r>
          </w:p>
        </w:tc>
      </w:tr>
      <w:tr>
        <w:tc>
          <w:tcPr>
            <w:tcW w:type="dxa" w:w="2340"/>
          </w:tcPr>
          <w:p>
            <w:pPr/>
            <w:r>
              <w:rPr>
                <w:sz w:val="18"/>
              </w:rPr>
              <w:t>iam-admin-service</w:t>
            </w:r>
          </w:p>
        </w:tc>
        <w:tc>
          <w:tcPr>
            <w:tcW w:type="dxa" w:w="2340"/>
          </w:tcPr>
          <w:p>
            <w:pPr/>
            <w:r>
              <w:rPr>
                <w:sz w:val="18"/>
              </w:rPr>
              <w:t>8086</w:t>
            </w:r>
          </w:p>
        </w:tc>
        <w:tc>
          <w:tcPr>
            <w:tcW w:type="dxa" w:w="2340"/>
          </w:tcPr>
          <w:p>
            <w:pPr/>
            <w:r>
              <w:rPr>
                <w:sz w:val="18"/>
              </w:rPr>
              <w:t>iam_admin</w:t>
            </w:r>
          </w:p>
        </w:tc>
        <w:tc>
          <w:tcPr>
            <w:tcW w:type="dxa" w:w="2340"/>
          </w:tcPr>
          <w:p>
            <w:pPr/>
            <w:r>
              <w:rPr>
                <w:sz w:val="18"/>
              </w:rPr>
              <w:t>Platform/sector/org dashboards, settings, bulk ops</w:t>
            </w:r>
          </w:p>
        </w:tc>
      </w:tr>
      <w:tr>
        <w:tc>
          <w:tcPr>
            <w:tcW w:type="dxa" w:w="2340"/>
          </w:tcPr>
          <w:p>
            <w:pPr/>
            <w:r>
              <w:rPr>
                <w:sz w:val="18"/>
              </w:rPr>
              <w:t>iam-monitoring-service</w:t>
            </w:r>
          </w:p>
        </w:tc>
        <w:tc>
          <w:tcPr>
            <w:tcW w:type="dxa" w:w="2340"/>
          </w:tcPr>
          <w:p>
            <w:pPr/>
            <w:r>
              <w:rPr>
                <w:sz w:val="18"/>
              </w:rPr>
              <w:t>8087</w:t>
            </w:r>
          </w:p>
        </w:tc>
        <w:tc>
          <w:tcPr>
            <w:tcW w:type="dxa" w:w="2340"/>
          </w:tcPr>
          <w:p>
            <w:pPr/>
            <w:r>
              <w:rPr>
                <w:sz w:val="18"/>
              </w:rPr>
              <w:t>iam_monitoring</w:t>
            </w:r>
          </w:p>
        </w:tc>
        <w:tc>
          <w:tcPr>
            <w:tcW w:type="dxa" w:w="2340"/>
          </w:tcPr>
          <w:p>
            <w:pPr/>
            <w:r>
              <w:rPr>
                <w:sz w:val="18"/>
              </w:rPr>
              <w:t>Health aggregation, auth analytics, incidents, alerts</w:t>
            </w:r>
          </w:p>
        </w:tc>
      </w:tr>
      <w:tr>
        <w:tc>
          <w:tcPr>
            <w:tcW w:type="dxa" w:w="2340"/>
          </w:tcPr>
          <w:p>
            <w:pPr/>
            <w:r>
              <w:rPr>
                <w:sz w:val="18"/>
              </w:rPr>
              <w:t>iam-governance-service</w:t>
            </w:r>
          </w:p>
        </w:tc>
        <w:tc>
          <w:tcPr>
            <w:tcW w:type="dxa" w:w="2340"/>
          </w:tcPr>
          <w:p>
            <w:pPr/>
            <w:r>
              <w:rPr>
                <w:sz w:val="18"/>
              </w:rPr>
              <w:t>8088</w:t>
            </w:r>
          </w:p>
        </w:tc>
        <w:tc>
          <w:tcPr>
            <w:tcW w:type="dxa" w:w="2340"/>
          </w:tcPr>
          <w:p>
            <w:pPr/>
            <w:r>
              <w:rPr>
                <w:sz w:val="18"/>
              </w:rPr>
              <w:t>iam_governance</w:t>
            </w:r>
          </w:p>
        </w:tc>
        <w:tc>
          <w:tcPr>
            <w:tcW w:type="dxa" w:w="2340"/>
          </w:tcPr>
          <w:p>
            <w:pPr/>
            <w:r>
              <w:rPr>
                <w:sz w:val="18"/>
              </w:rPr>
              <w:t>Certifications, workflows, SoD policies, risk, consent</w:t>
            </w:r>
          </w:p>
        </w:tc>
      </w:tr>
      <w:tr>
        <w:tc>
          <w:tcPr>
            <w:tcW w:type="dxa" w:w="2340"/>
          </w:tcPr>
          <w:p>
            <w:pPr/>
            <w:r>
              <w:rPr>
                <w:sz w:val="18"/>
              </w:rPr>
              <w:t>iam-developer-portal</w:t>
            </w:r>
          </w:p>
        </w:tc>
        <w:tc>
          <w:tcPr>
            <w:tcW w:type="dxa" w:w="2340"/>
          </w:tcPr>
          <w:p>
            <w:pPr/>
            <w:r>
              <w:rPr>
                <w:sz w:val="18"/>
              </w:rPr>
              <w:t>8089</w:t>
            </w:r>
          </w:p>
        </w:tc>
        <w:tc>
          <w:tcPr>
            <w:tcW w:type="dxa" w:w="2340"/>
          </w:tcPr>
          <w:p>
            <w:pPr/>
            <w:r>
              <w:rPr>
                <w:sz w:val="18"/>
              </w:rPr>
              <w:t>iam_developer</w:t>
            </w:r>
          </w:p>
        </w:tc>
        <w:tc>
          <w:tcPr>
            <w:tcW w:type="dxa" w:w="2340"/>
          </w:tcPr>
          <w:p>
            <w:pPr/>
            <w:r>
              <w:rPr>
                <w:sz w:val="18"/>
              </w:rPr>
              <w:t>App registration, API docs, webhook dispatch, sandbox</w:t>
            </w:r>
          </w:p>
        </w:tc>
      </w:tr>
      <w:tr>
        <w:tc>
          <w:tcPr>
            <w:tcW w:type="dxa" w:w="2340"/>
          </w:tcPr>
          <w:p>
            <w:pPr/>
            <w:r>
              <w:rPr>
                <w:sz w:val="18"/>
              </w:rPr>
              <w:t>iam-notification-service</w:t>
            </w:r>
          </w:p>
        </w:tc>
        <w:tc>
          <w:tcPr>
            <w:tcW w:type="dxa" w:w="2340"/>
          </w:tcPr>
          <w:p>
            <w:pPr/>
            <w:r>
              <w:rPr>
                <w:sz w:val="18"/>
              </w:rPr>
              <w:t>8090</w:t>
            </w:r>
          </w:p>
        </w:tc>
        <w:tc>
          <w:tcPr>
            <w:tcW w:type="dxa" w:w="2340"/>
          </w:tcPr>
          <w:p>
            <w:pPr/>
            <w:r>
              <w:rPr>
                <w:sz w:val="18"/>
              </w:rPr>
              <w:t>iam_notification</w:t>
            </w:r>
          </w:p>
        </w:tc>
        <w:tc>
          <w:tcPr>
            <w:tcW w:type="dxa" w:w="2340"/>
          </w:tcPr>
          <w:p>
            <w:pPr/>
            <w:r>
              <w:rPr>
                <w:sz w:val="18"/>
              </w:rPr>
              <w:t>Email/SMS/Telegram dispatch, templates, schedules</w:t>
            </w:r>
          </w:p>
        </w:tc>
      </w:tr>
      <w:tr>
        <w:tc>
          <w:tcPr>
            <w:tcW w:type="dxa" w:w="2340"/>
          </w:tcPr>
          <w:p>
            <w:pPr/>
            <w:r>
              <w:rPr>
                <w:sz w:val="18"/>
              </w:rPr>
              <w:t>iam-config-service</w:t>
            </w:r>
          </w:p>
        </w:tc>
        <w:tc>
          <w:tcPr>
            <w:tcW w:type="dxa" w:w="2340"/>
          </w:tcPr>
          <w:p>
            <w:pPr/>
            <w:r>
              <w:rPr>
                <w:sz w:val="18"/>
              </w:rPr>
              <w:t>8888</w:t>
            </w:r>
          </w:p>
        </w:tc>
        <w:tc>
          <w:tcPr>
            <w:tcW w:type="dxa" w:w="2340"/>
          </w:tcPr>
          <w:p>
            <w:pPr/>
            <w:r>
              <w:rPr>
                <w:sz w:val="18"/>
              </w:rPr>
              <w:t>iam_config</w:t>
            </w:r>
          </w:p>
        </w:tc>
        <w:tc>
          <w:tcPr>
            <w:tcW w:type="dxa" w:w="2340"/>
          </w:tcPr>
          <w:p>
            <w:pPr/>
            <w:r>
              <w:rPr>
                <w:sz w:val="18"/>
              </w:rPr>
              <w:t>Spring Cloud Config Server, feature flags, versioning</w:t>
            </w:r>
          </w:p>
        </w:tc>
      </w:tr>
    </w:tbl>
    <w:p/>
    <w:p>
      <w:pPr>
        <w:pStyle w:val="Heading3"/>
      </w:pPr>
      <w:r>
        <w:t>2.3 High-Level Architecture Layers</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Layer</w:t>
            </w:r>
          </w:p>
        </w:tc>
        <w:tc>
          <w:tcPr>
            <w:tcW w:type="dxa" w:w="4680"/>
          </w:tcPr>
          <w:p>
            <w:pPr/>
            <w:r>
              <w:rPr>
                <w:b/>
                <w:sz w:val="18"/>
              </w:rPr>
              <w:t>Components</w:t>
            </w:r>
          </w:p>
        </w:tc>
      </w:tr>
      <w:tr>
        <w:tc>
          <w:tcPr>
            <w:tcW w:type="dxa" w:w="4680"/>
          </w:tcPr>
          <w:p>
            <w:pPr/>
            <w:r>
              <w:rPr>
                <w:sz w:val="18"/>
              </w:rPr>
              <w:t>CLIENTS</w:t>
            </w:r>
          </w:p>
        </w:tc>
        <w:tc>
          <w:tcPr>
            <w:tcW w:type="dxa" w:w="4680"/>
          </w:tcPr>
          <w:p>
            <w:pPr/>
            <w:r>
              <w:rPr>
                <w:sz w:val="18"/>
              </w:rPr>
              <w:t>Web Apps (Angular/React), Mobile (Flutter), Government Systems, External Partners</w:t>
            </w:r>
          </w:p>
        </w:tc>
      </w:tr>
      <w:tr>
        <w:tc>
          <w:tcPr>
            <w:tcW w:type="dxa" w:w="4680"/>
          </w:tcPr>
          <w:p>
            <w:pPr/>
            <w:r>
              <w:rPr>
                <w:sz w:val="18"/>
              </w:rPr>
              <w:t>EDGE</w:t>
            </w:r>
          </w:p>
        </w:tc>
        <w:tc>
          <w:tcPr>
            <w:tcW w:type="dxa" w:w="4680"/>
          </w:tcPr>
          <w:p>
            <w:pPr/>
            <w:r>
              <w:rPr>
                <w:sz w:val="18"/>
              </w:rPr>
              <w:t>Nginx Reverse Proxy → TLS → Let's Encrypt (DuckDNS → Official Domain)</w:t>
            </w:r>
          </w:p>
        </w:tc>
      </w:tr>
      <w:tr>
        <w:tc>
          <w:tcPr>
            <w:tcW w:type="dxa" w:w="4680"/>
          </w:tcPr>
          <w:p>
            <w:pPr/>
            <w:r>
              <w:rPr>
                <w:sz w:val="18"/>
              </w:rPr>
              <w:t>GATEWAY</w:t>
            </w:r>
          </w:p>
        </w:tc>
        <w:tc>
          <w:tcPr>
            <w:tcW w:type="dxa" w:w="4680"/>
          </w:tcPr>
          <w:p>
            <w:pPr/>
            <w:r>
              <w:rPr>
                <w:sz w:val="18"/>
              </w:rPr>
              <w:t>iam-gateway (:8081) — JWT Validation, Rate Limiting, Circuit Breaker, Route to 12 Services</w:t>
            </w:r>
          </w:p>
        </w:tc>
      </w:tr>
      <w:tr>
        <w:tc>
          <w:tcPr>
            <w:tcW w:type="dxa" w:w="4680"/>
          </w:tcPr>
          <w:p>
            <w:pPr/>
            <w:r>
              <w:rPr>
                <w:sz w:val="18"/>
              </w:rPr>
              <w:t>IDENTITY</w:t>
            </w:r>
          </w:p>
        </w:tc>
        <w:tc>
          <w:tcPr>
            <w:tcW w:type="dxa" w:w="4680"/>
          </w:tcPr>
          <w:p>
            <w:pPr/>
            <w:r>
              <w:rPr>
                <w:sz w:val="18"/>
              </w:rPr>
              <w:t>Keycloak 26.5.x (:8080) — OIDC, SAML 2.0, LDAP, RBAC, Realm-per-Tenant, MFA</w:t>
            </w:r>
          </w:p>
        </w:tc>
      </w:tr>
      <w:tr>
        <w:tc>
          <w:tcPr>
            <w:tcW w:type="dxa" w:w="4680"/>
          </w:tcPr>
          <w:p>
            <w:pPr/>
            <w:r>
              <w:rPr>
                <w:sz w:val="18"/>
              </w:rPr>
              <w:t>SERVICES</w:t>
            </w:r>
          </w:p>
        </w:tc>
        <w:tc>
          <w:tcPr>
            <w:tcW w:type="dxa" w:w="4680"/>
          </w:tcPr>
          <w:p>
            <w:pPr/>
            <w:r>
              <w:rPr>
                <w:sz w:val="18"/>
              </w:rPr>
              <w:t>Core, Tenant, Audit, XRoad, Admin, Monitor, Gov, Dev, Notify, Config</w:t>
            </w:r>
          </w:p>
        </w:tc>
      </w:tr>
      <w:tr>
        <w:tc>
          <w:tcPr>
            <w:tcW w:type="dxa" w:w="4680"/>
          </w:tcPr>
          <w:p>
            <w:pPr/>
            <w:r>
              <w:rPr>
                <w:sz w:val="18"/>
              </w:rPr>
              <w:t>EVENTS</w:t>
            </w:r>
          </w:p>
        </w:tc>
        <w:tc>
          <w:tcPr>
            <w:tcW w:type="dxa" w:w="4680"/>
          </w:tcPr>
          <w:p>
            <w:pPr/>
            <w:r>
              <w:rPr>
                <w:sz w:val="18"/>
              </w:rPr>
              <w:t>Kafka: iam.audit.events, iam.xroad.events, iam.notification.commands, iam.platform.events, iam.alert.triggers</w:t>
            </w:r>
          </w:p>
        </w:tc>
      </w:tr>
      <w:tr>
        <w:tc>
          <w:tcPr>
            <w:tcW w:type="dxa" w:w="4680"/>
          </w:tcPr>
          <w:p>
            <w:pPr/>
            <w:r>
              <w:rPr>
                <w:sz w:val="18"/>
              </w:rPr>
              <w:t>DATA</w:t>
            </w:r>
          </w:p>
        </w:tc>
        <w:tc>
          <w:tcPr>
            <w:tcW w:type="dxa" w:w="4680"/>
          </w:tcPr>
          <w:p>
            <w:pPr/>
            <w:r>
              <w:rPr>
                <w:sz w:val="18"/>
              </w:rPr>
              <w:t>PostgreSQL 16 (11 DBs), Elasticsearch 8, Redis 7, Vault 1.15</w:t>
            </w:r>
          </w:p>
        </w:tc>
      </w:tr>
      <w:tr>
        <w:tc>
          <w:tcPr>
            <w:tcW w:type="dxa" w:w="4680"/>
          </w:tcPr>
          <w:p>
            <w:pPr/>
            <w:r>
              <w:rPr>
                <w:sz w:val="18"/>
              </w:rPr>
              <w:t>INTEROP</w:t>
            </w:r>
          </w:p>
        </w:tc>
        <w:tc>
          <w:tcPr>
            <w:tcW w:type="dxa" w:w="4680"/>
          </w:tcPr>
          <w:p>
            <w:pPr/>
            <w:r>
              <w:rPr>
                <w:sz w:val="18"/>
              </w:rPr>
              <w:t>X-Road KH Instance — GOV, COM, NGO, MUN Member Classes</w:t>
            </w:r>
          </w:p>
        </w:tc>
      </w:tr>
      <w:tr>
        <w:tc>
          <w:tcPr>
            <w:tcW w:type="dxa" w:w="4680"/>
          </w:tcPr>
          <w:p>
            <w:pPr/>
            <w:r>
              <w:rPr>
                <w:sz w:val="18"/>
              </w:rPr>
              <w:t>OBSERVE</w:t>
            </w:r>
          </w:p>
        </w:tc>
        <w:tc>
          <w:tcPr>
            <w:tcW w:type="dxa" w:w="4680"/>
          </w:tcPr>
          <w:p>
            <w:pPr/>
            <w:r>
              <w:rPr>
                <w:sz w:val="18"/>
              </w:rPr>
              <w:t>Prometheus + Grafana, Kibana (ELK), Mailpit (Dev SMTP)</w:t>
            </w:r>
          </w:p>
        </w:tc>
      </w:tr>
    </w:tbl>
    <w:p/>
    <w:p>
      <w:pPr>
        <w:pStyle w:val="Heading3"/>
      </w:pPr>
      <w:r>
        <w:t>2.4 Database Isolation</w:t>
      </w:r>
    </w:p>
    <w:p>
      <w:r>
        <w:t>Each microservice owns its dedicated PostgreSQL database. Services never query another service's database. Cross-service data access uses REST APIs exclusively.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Service</w:t>
            </w:r>
          </w:p>
        </w:tc>
        <w:tc>
          <w:tcPr>
            <w:tcW w:type="dxa" w:w="3120"/>
          </w:tcPr>
          <w:p>
            <w:pPr/>
            <w:r>
              <w:rPr>
                <w:b/>
                <w:sz w:val="18"/>
              </w:rPr>
              <w:t>Database</w:t>
            </w:r>
          </w:p>
        </w:tc>
        <w:tc>
          <w:tcPr>
            <w:tcW w:type="dxa" w:w="3120"/>
          </w:tcPr>
          <w:p>
            <w:pPr/>
            <w:r>
              <w:rPr>
                <w:b/>
                <w:sz w:val="18"/>
              </w:rPr>
              <w:t>Notes</w:t>
            </w:r>
          </w:p>
        </w:tc>
      </w:tr>
      <w:tr>
        <w:tc>
          <w:tcPr>
            <w:tcW w:type="dxa" w:w="3120"/>
          </w:tcPr>
          <w:p>
            <w:pPr/>
            <w:r>
              <w:rPr>
                <w:sz w:val="18"/>
              </w:rPr>
              <w:t>Keycloak</w:t>
            </w:r>
          </w:p>
        </w:tc>
        <w:tc>
          <w:tcPr>
            <w:tcW w:type="dxa" w:w="3120"/>
          </w:tcPr>
          <w:p>
            <w:pPr/>
            <w:r>
              <w:rPr>
                <w:sz w:val="18"/>
              </w:rPr>
              <w:t>keycloak_db</w:t>
            </w:r>
          </w:p>
        </w:tc>
        <w:tc>
          <w:tcPr>
            <w:tcW w:type="dxa" w:w="3120"/>
          </w:tcPr>
          <w:p>
            <w:pPr/>
            <w:r>
              <w:rPr>
                <w:sz w:val="18"/>
              </w:rPr>
              <w:t>Managed by Keycloak internally</w:t>
            </w:r>
          </w:p>
        </w:tc>
      </w:tr>
      <w:tr>
        <w:tc>
          <w:tcPr>
            <w:tcW w:type="dxa" w:w="3120"/>
          </w:tcPr>
          <w:p>
            <w:pPr/>
            <w:r>
              <w:rPr>
                <w:sz w:val="18"/>
              </w:rPr>
              <w:t>iam-core-service</w:t>
            </w:r>
          </w:p>
        </w:tc>
        <w:tc>
          <w:tcPr>
            <w:tcW w:type="dxa" w:w="3120"/>
          </w:tcPr>
          <w:p>
            <w:pPr/>
            <w:r>
              <w:rPr>
                <w:sz w:val="18"/>
              </w:rPr>
              <w:t>iam_core</w:t>
            </w:r>
          </w:p>
        </w:tc>
        <w:tc>
          <w:tcPr>
            <w:tcW w:type="dxa" w:w="3120"/>
          </w:tcPr>
          <w:p>
            <w:pPr/>
            <w:r>
              <w:rPr>
                <w:sz w:val="18"/>
              </w:rPr>
              <w:t>Identity model entities, user profiles</w:t>
            </w:r>
          </w:p>
        </w:tc>
      </w:tr>
      <w:tr>
        <w:tc>
          <w:tcPr>
            <w:tcW w:type="dxa" w:w="3120"/>
          </w:tcPr>
          <w:p>
            <w:pPr/>
            <w:r>
              <w:rPr>
                <w:sz w:val="18"/>
              </w:rPr>
              <w:t>iam-tenant-service</w:t>
            </w:r>
          </w:p>
        </w:tc>
        <w:tc>
          <w:tcPr>
            <w:tcW w:type="dxa" w:w="3120"/>
          </w:tcPr>
          <w:p>
            <w:pPr/>
            <w:r>
              <w:rPr>
                <w:sz w:val="18"/>
              </w:rPr>
              <w:t>iam_tenant</w:t>
            </w:r>
          </w:p>
        </w:tc>
        <w:tc>
          <w:tcPr>
            <w:tcW w:type="dxa" w:w="3120"/>
          </w:tcPr>
          <w:p>
            <w:pPr/>
            <w:r>
              <w:rPr>
                <w:sz w:val="18"/>
              </w:rPr>
              <w:t>Tenant metadata and provisioning state</w:t>
            </w:r>
          </w:p>
        </w:tc>
      </w:tr>
      <w:tr>
        <w:tc>
          <w:tcPr>
            <w:tcW w:type="dxa" w:w="3120"/>
          </w:tcPr>
          <w:p>
            <w:pPr/>
            <w:r>
              <w:rPr>
                <w:sz w:val="18"/>
              </w:rPr>
              <w:t>iam-audit-service</w:t>
            </w:r>
          </w:p>
        </w:tc>
        <w:tc>
          <w:tcPr>
            <w:tcW w:type="dxa" w:w="3120"/>
          </w:tcPr>
          <w:p>
            <w:pPr/>
            <w:r>
              <w:rPr>
                <w:sz w:val="18"/>
              </w:rPr>
              <w:t>iam_audit</w:t>
            </w:r>
          </w:p>
        </w:tc>
        <w:tc>
          <w:tcPr>
            <w:tcW w:type="dxa" w:w="3120"/>
          </w:tcPr>
          <w:p>
            <w:pPr/>
            <w:r>
              <w:rPr>
                <w:sz w:val="18"/>
              </w:rPr>
              <w:t>Audit metadata; primary storage is Elasticsearch</w:t>
            </w:r>
          </w:p>
        </w:tc>
      </w:tr>
      <w:tr>
        <w:tc>
          <w:tcPr>
            <w:tcW w:type="dxa" w:w="3120"/>
          </w:tcPr>
          <w:p>
            <w:pPr/>
            <w:r>
              <w:rPr>
                <w:sz w:val="18"/>
              </w:rPr>
              <w:t>iam-xroad-adapter</w:t>
            </w:r>
          </w:p>
        </w:tc>
        <w:tc>
          <w:tcPr>
            <w:tcW w:type="dxa" w:w="3120"/>
          </w:tcPr>
          <w:p>
            <w:pPr/>
            <w:r>
              <w:rPr>
                <w:sz w:val="18"/>
              </w:rPr>
              <w:t>iam_xroad</w:t>
            </w:r>
          </w:p>
        </w:tc>
        <w:tc>
          <w:tcPr>
            <w:tcW w:type="dxa" w:w="3120"/>
          </w:tcPr>
          <w:p>
            <w:pPr/>
            <w:r>
              <w:rPr>
                <w:sz w:val="18"/>
              </w:rPr>
              <w:t>X-Road service registry and ACL entries</w:t>
            </w:r>
          </w:p>
        </w:tc>
      </w:tr>
      <w:tr>
        <w:tc>
          <w:tcPr>
            <w:tcW w:type="dxa" w:w="3120"/>
          </w:tcPr>
          <w:p>
            <w:pPr/>
            <w:r>
              <w:rPr>
                <w:sz w:val="18"/>
              </w:rPr>
              <w:t>iam-admin-service</w:t>
            </w:r>
          </w:p>
        </w:tc>
        <w:tc>
          <w:tcPr>
            <w:tcW w:type="dxa" w:w="3120"/>
          </w:tcPr>
          <w:p>
            <w:pPr/>
            <w:r>
              <w:rPr>
                <w:sz w:val="18"/>
              </w:rPr>
              <w:t>iam_admin</w:t>
            </w:r>
          </w:p>
        </w:tc>
        <w:tc>
          <w:tcPr>
            <w:tcW w:type="dxa" w:w="3120"/>
          </w:tcPr>
          <w:p>
            <w:pPr/>
            <w:r>
              <w:rPr>
                <w:sz w:val="18"/>
              </w:rPr>
              <w:t>Platform settings, usage records, sector admin assignments</w:t>
            </w:r>
          </w:p>
        </w:tc>
      </w:tr>
      <w:tr>
        <w:tc>
          <w:tcPr>
            <w:tcW w:type="dxa" w:w="3120"/>
          </w:tcPr>
          <w:p>
            <w:pPr/>
            <w:r>
              <w:rPr>
                <w:sz w:val="18"/>
              </w:rPr>
              <w:t>iam-monitoring-service</w:t>
            </w:r>
          </w:p>
        </w:tc>
        <w:tc>
          <w:tcPr>
            <w:tcW w:type="dxa" w:w="3120"/>
          </w:tcPr>
          <w:p>
            <w:pPr/>
            <w:r>
              <w:rPr>
                <w:sz w:val="18"/>
              </w:rPr>
              <w:t>iam_monitoring</w:t>
            </w:r>
          </w:p>
        </w:tc>
        <w:tc>
          <w:tcPr>
            <w:tcW w:type="dxa" w:w="3120"/>
          </w:tcPr>
          <w:p>
            <w:pPr/>
            <w:r>
              <w:rPr>
                <w:sz w:val="18"/>
              </w:rPr>
              <w:t>Incidents, alert rules, health snapshots</w:t>
            </w:r>
          </w:p>
        </w:tc>
      </w:tr>
      <w:tr>
        <w:tc>
          <w:tcPr>
            <w:tcW w:type="dxa" w:w="3120"/>
          </w:tcPr>
          <w:p>
            <w:pPr/>
            <w:r>
              <w:rPr>
                <w:sz w:val="18"/>
              </w:rPr>
              <w:t>iam-governance-service</w:t>
            </w:r>
          </w:p>
        </w:tc>
        <w:tc>
          <w:tcPr>
            <w:tcW w:type="dxa" w:w="3120"/>
          </w:tcPr>
          <w:p>
            <w:pPr/>
            <w:r>
              <w:rPr>
                <w:sz w:val="18"/>
              </w:rPr>
              <w:t>iam_governance</w:t>
            </w:r>
          </w:p>
        </w:tc>
        <w:tc>
          <w:tcPr>
            <w:tcW w:type="dxa" w:w="3120"/>
          </w:tcPr>
          <w:p>
            <w:pPr/>
            <w:r>
              <w:rPr>
                <w:sz w:val="18"/>
              </w:rPr>
              <w:t>Campaigns, policies, risk scores, consent records</w:t>
            </w:r>
          </w:p>
        </w:tc>
      </w:tr>
      <w:tr>
        <w:tc>
          <w:tcPr>
            <w:tcW w:type="dxa" w:w="3120"/>
          </w:tcPr>
          <w:p>
            <w:pPr/>
            <w:r>
              <w:rPr>
                <w:sz w:val="18"/>
              </w:rPr>
              <w:t>iam-developer-portal</w:t>
            </w:r>
          </w:p>
        </w:tc>
        <w:tc>
          <w:tcPr>
            <w:tcW w:type="dxa" w:w="3120"/>
          </w:tcPr>
          <w:p>
            <w:pPr/>
            <w:r>
              <w:rPr>
                <w:sz w:val="18"/>
              </w:rPr>
              <w:t>iam_developer</w:t>
            </w:r>
          </w:p>
        </w:tc>
        <w:tc>
          <w:tcPr>
            <w:tcW w:type="dxa" w:w="3120"/>
          </w:tcPr>
          <w:p>
            <w:pPr/>
            <w:r>
              <w:rPr>
                <w:sz w:val="18"/>
              </w:rPr>
              <w:t>Registered apps, webhooks, sandbox realms</w:t>
            </w:r>
          </w:p>
        </w:tc>
      </w:tr>
      <w:tr>
        <w:tc>
          <w:tcPr>
            <w:tcW w:type="dxa" w:w="3120"/>
          </w:tcPr>
          <w:p>
            <w:pPr/>
            <w:r>
              <w:rPr>
                <w:sz w:val="18"/>
              </w:rPr>
              <w:t>iam-notification-service</w:t>
            </w:r>
          </w:p>
        </w:tc>
        <w:tc>
          <w:tcPr>
            <w:tcW w:type="dxa" w:w="3120"/>
          </w:tcPr>
          <w:p>
            <w:pPr/>
            <w:r>
              <w:rPr>
                <w:sz w:val="18"/>
              </w:rPr>
              <w:t>iam_notification</w:t>
            </w:r>
          </w:p>
        </w:tc>
        <w:tc>
          <w:tcPr>
            <w:tcW w:type="dxa" w:w="3120"/>
          </w:tcPr>
          <w:p>
            <w:pPr/>
            <w:r>
              <w:rPr>
                <w:sz w:val="18"/>
              </w:rPr>
              <w:t>Templates, channels, delivery logs</w:t>
            </w:r>
          </w:p>
        </w:tc>
      </w:tr>
      <w:tr>
        <w:tc>
          <w:tcPr>
            <w:tcW w:type="dxa" w:w="3120"/>
          </w:tcPr>
          <w:p>
            <w:pPr/>
            <w:r>
              <w:rPr>
                <w:sz w:val="18"/>
              </w:rPr>
              <w:t>iam-config-service</w:t>
            </w:r>
          </w:p>
        </w:tc>
        <w:tc>
          <w:tcPr>
            <w:tcW w:type="dxa" w:w="3120"/>
          </w:tcPr>
          <w:p>
            <w:pPr/>
            <w:r>
              <w:rPr>
                <w:sz w:val="18"/>
              </w:rPr>
              <w:t>iam_config</w:t>
            </w:r>
          </w:p>
        </w:tc>
        <w:tc>
          <w:tcPr>
            <w:tcW w:type="dxa" w:w="3120"/>
          </w:tcPr>
          <w:p>
            <w:pPr/>
            <w:r>
              <w:rPr>
                <w:sz w:val="18"/>
              </w:rPr>
              <w:t>Feature flags, configuration change logs</w:t>
            </w:r>
          </w:p>
        </w:tc>
      </w:tr>
    </w:tbl>
    <w:p/>
    <w:p>
      <w:pPr>
        <w:pStyle w:val="Heading3"/>
      </w:pPr>
      <w:r>
        <w:t>2.5 Kafka Event Streaming</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Topic</w:t>
            </w:r>
          </w:p>
        </w:tc>
        <w:tc>
          <w:tcPr>
            <w:tcW w:type="dxa" w:w="2340"/>
          </w:tcPr>
          <w:p>
            <w:pPr/>
            <w:r>
              <w:rPr>
                <w:b/>
                <w:sz w:val="18"/>
              </w:rPr>
              <w:t>Producer(s)</w:t>
            </w:r>
          </w:p>
        </w:tc>
        <w:tc>
          <w:tcPr>
            <w:tcW w:type="dxa" w:w="2340"/>
          </w:tcPr>
          <w:p>
            <w:pPr/>
            <w:r>
              <w:rPr>
                <w:b/>
                <w:sz w:val="18"/>
              </w:rPr>
              <w:t>Consumer(s)</w:t>
            </w:r>
          </w:p>
        </w:tc>
        <w:tc>
          <w:tcPr>
            <w:tcW w:type="dxa" w:w="2340"/>
          </w:tcPr>
          <w:p>
            <w:pPr/>
            <w:r>
              <w:rPr>
                <w:b/>
                <w:sz w:val="18"/>
              </w:rPr>
              <w:t>DTO</w:t>
            </w:r>
          </w:p>
        </w:tc>
      </w:tr>
      <w:tr>
        <w:tc>
          <w:tcPr>
            <w:tcW w:type="dxa" w:w="2340"/>
          </w:tcPr>
          <w:p>
            <w:pPr/>
            <w:r>
              <w:rPr>
                <w:sz w:val="18"/>
              </w:rPr>
              <w:t>iam.audit.events</w:t>
            </w:r>
          </w:p>
        </w:tc>
        <w:tc>
          <w:tcPr>
            <w:tcW w:type="dxa" w:w="2340"/>
          </w:tcPr>
          <w:p>
            <w:pPr/>
            <w:r>
              <w:rPr>
                <w:sz w:val="18"/>
              </w:rPr>
              <w:t>All services</w:t>
            </w:r>
          </w:p>
        </w:tc>
        <w:tc>
          <w:tcPr>
            <w:tcW w:type="dxa" w:w="2340"/>
          </w:tcPr>
          <w:p>
            <w:pPr/>
            <w:r>
              <w:rPr>
                <w:sz w:val="18"/>
              </w:rPr>
              <w:t>iam-audit-service</w:t>
            </w:r>
          </w:p>
        </w:tc>
        <w:tc>
          <w:tcPr>
            <w:tcW w:type="dxa" w:w="2340"/>
          </w:tcPr>
          <w:p>
            <w:pPr/>
            <w:r>
              <w:rPr>
                <w:sz w:val="18"/>
              </w:rPr>
              <w:t>AuditEventDto</w:t>
            </w:r>
          </w:p>
        </w:tc>
      </w:tr>
      <w:tr>
        <w:tc>
          <w:tcPr>
            <w:tcW w:type="dxa" w:w="2340"/>
          </w:tcPr>
          <w:p>
            <w:pPr/>
            <w:r>
              <w:rPr>
                <w:sz w:val="18"/>
              </w:rPr>
              <w:t>iam.xroad.events</w:t>
            </w:r>
          </w:p>
        </w:tc>
        <w:tc>
          <w:tcPr>
            <w:tcW w:type="dxa" w:w="2340"/>
          </w:tcPr>
          <w:p>
            <w:pPr/>
            <w:r>
              <w:rPr>
                <w:sz w:val="18"/>
              </w:rPr>
              <w:t>core, xroad-adapter</w:t>
            </w:r>
          </w:p>
        </w:tc>
        <w:tc>
          <w:tcPr>
            <w:tcW w:type="dxa" w:w="2340"/>
          </w:tcPr>
          <w:p>
            <w:pPr/>
            <w:r>
              <w:rPr>
                <w:sz w:val="18"/>
              </w:rPr>
              <w:t>iam-audit-service</w:t>
            </w:r>
          </w:p>
        </w:tc>
        <w:tc>
          <w:tcPr>
            <w:tcW w:type="dxa" w:w="2340"/>
          </w:tcPr>
          <w:p>
            <w:pPr/>
            <w:r>
              <w:rPr>
                <w:sz w:val="18"/>
              </w:rPr>
              <w:t>AuditEventDto</w:t>
            </w:r>
          </w:p>
        </w:tc>
      </w:tr>
      <w:tr>
        <w:tc>
          <w:tcPr>
            <w:tcW w:type="dxa" w:w="2340"/>
          </w:tcPr>
          <w:p>
            <w:pPr/>
            <w:r>
              <w:rPr>
                <w:sz w:val="18"/>
              </w:rPr>
              <w:t>iam.notification.commands</w:t>
            </w:r>
          </w:p>
        </w:tc>
        <w:tc>
          <w:tcPr>
            <w:tcW w:type="dxa" w:w="2340"/>
          </w:tcPr>
          <w:p>
            <w:pPr/>
            <w:r>
              <w:rPr>
                <w:sz w:val="18"/>
              </w:rPr>
              <w:t>monitoring, governance, admin</w:t>
            </w:r>
          </w:p>
        </w:tc>
        <w:tc>
          <w:tcPr>
            <w:tcW w:type="dxa" w:w="2340"/>
          </w:tcPr>
          <w:p>
            <w:pPr/>
            <w:r>
              <w:rPr>
                <w:sz w:val="18"/>
              </w:rPr>
              <w:t>iam-notification-service</w:t>
            </w:r>
          </w:p>
        </w:tc>
        <w:tc>
          <w:tcPr>
            <w:tcW w:type="dxa" w:w="2340"/>
          </w:tcPr>
          <w:p>
            <w:pPr/>
            <w:r>
              <w:rPr>
                <w:sz w:val="18"/>
              </w:rPr>
              <w:t>NotificationCommandDto</w:t>
            </w:r>
          </w:p>
        </w:tc>
      </w:tr>
      <w:tr>
        <w:tc>
          <w:tcPr>
            <w:tcW w:type="dxa" w:w="2340"/>
          </w:tcPr>
          <w:p>
            <w:pPr/>
            <w:r>
              <w:rPr>
                <w:sz w:val="18"/>
              </w:rPr>
              <w:t>iam.platform.events</w:t>
            </w:r>
          </w:p>
        </w:tc>
        <w:tc>
          <w:tcPr>
            <w:tcW w:type="dxa" w:w="2340"/>
          </w:tcPr>
          <w:p>
            <w:pPr/>
            <w:r>
              <w:rPr>
                <w:sz w:val="18"/>
              </w:rPr>
              <w:t>core, tenant, admin, governance</w:t>
            </w:r>
          </w:p>
        </w:tc>
        <w:tc>
          <w:tcPr>
            <w:tcW w:type="dxa" w:w="2340"/>
          </w:tcPr>
          <w:p>
            <w:pPr/>
            <w:r>
              <w:rPr>
                <w:sz w:val="18"/>
              </w:rPr>
              <w:t>iam-developer-portal</w:t>
            </w:r>
          </w:p>
        </w:tc>
        <w:tc>
          <w:tcPr>
            <w:tcW w:type="dxa" w:w="2340"/>
          </w:tcPr>
          <w:p>
            <w:pPr/>
            <w:r>
              <w:rPr>
                <w:sz w:val="18"/>
              </w:rPr>
              <w:t>PlatformEventDto</w:t>
            </w:r>
          </w:p>
        </w:tc>
      </w:tr>
      <w:tr>
        <w:tc>
          <w:tcPr>
            <w:tcW w:type="dxa" w:w="2340"/>
          </w:tcPr>
          <w:p>
            <w:pPr/>
            <w:r>
              <w:rPr>
                <w:sz w:val="18"/>
              </w:rPr>
              <w:t>iam.alert.triggers</w:t>
            </w:r>
          </w:p>
        </w:tc>
        <w:tc>
          <w:tcPr>
            <w:tcW w:type="dxa" w:w="2340"/>
          </w:tcPr>
          <w:p>
            <w:pPr/>
            <w:r>
              <w:rPr>
                <w:sz w:val="18"/>
              </w:rPr>
              <w:t>iam-monitoring-service</w:t>
            </w:r>
          </w:p>
        </w:tc>
        <w:tc>
          <w:tcPr>
            <w:tcW w:type="dxa" w:w="2340"/>
          </w:tcPr>
          <w:p>
            <w:pPr/>
            <w:r>
              <w:rPr>
                <w:sz w:val="18"/>
              </w:rPr>
              <w:t>iam-notification-service</w:t>
            </w:r>
          </w:p>
        </w:tc>
        <w:tc>
          <w:tcPr>
            <w:tcW w:type="dxa" w:w="2340"/>
          </w:tcPr>
          <w:p>
            <w:pPr/>
            <w:r>
              <w:rPr>
                <w:sz w:val="18"/>
              </w:rPr>
              <w:t>AlertTriggerDto</w:t>
            </w:r>
          </w:p>
        </w:tc>
      </w:tr>
    </w:tbl>
    <w:p/>
    <w:p>
      <w:pPr>
        <w:pStyle w:val="Heading2"/>
      </w:pPr>
      <w:r>
        <w:t>3. Technology Stack</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Layer</w:t>
            </w:r>
          </w:p>
        </w:tc>
        <w:tc>
          <w:tcPr>
            <w:tcW w:type="dxa" w:w="2340"/>
          </w:tcPr>
          <w:p>
            <w:pPr/>
            <w:r>
              <w:rPr>
                <w:b/>
                <w:sz w:val="18"/>
              </w:rPr>
              <w:t>Technology</w:t>
            </w:r>
          </w:p>
        </w:tc>
        <w:tc>
          <w:tcPr>
            <w:tcW w:type="dxa" w:w="2340"/>
          </w:tcPr>
          <w:p>
            <w:pPr/>
            <w:r>
              <w:rPr>
                <w:b/>
                <w:sz w:val="18"/>
              </w:rPr>
              <w:t>Version</w:t>
            </w:r>
          </w:p>
        </w:tc>
        <w:tc>
          <w:tcPr>
            <w:tcW w:type="dxa" w:w="2340"/>
          </w:tcPr>
          <w:p>
            <w:pPr/>
            <w:r>
              <w:rPr>
                <w:b/>
                <w:sz w:val="18"/>
              </w:rPr>
              <w:t>Purpose</w:t>
            </w:r>
          </w:p>
        </w:tc>
      </w:tr>
      <w:tr>
        <w:tc>
          <w:tcPr>
            <w:tcW w:type="dxa" w:w="2340"/>
          </w:tcPr>
          <w:p>
            <w:pPr/>
            <w:r>
              <w:rPr>
                <w:sz w:val="18"/>
              </w:rPr>
              <w:t>Identity Provider</w:t>
            </w:r>
          </w:p>
        </w:tc>
        <w:tc>
          <w:tcPr>
            <w:tcW w:type="dxa" w:w="2340"/>
          </w:tcPr>
          <w:p>
            <w:pPr/>
            <w:r>
              <w:rPr>
                <w:sz w:val="18"/>
              </w:rPr>
              <w:t>Keycloak (Quarkus)</w:t>
            </w:r>
          </w:p>
        </w:tc>
        <w:tc>
          <w:tcPr>
            <w:tcW w:type="dxa" w:w="2340"/>
          </w:tcPr>
          <w:p>
            <w:pPr/>
            <w:r>
              <w:rPr>
                <w:sz w:val="18"/>
              </w:rPr>
              <w:t>26.5.x</w:t>
            </w:r>
          </w:p>
        </w:tc>
        <w:tc>
          <w:tcPr>
            <w:tcW w:type="dxa" w:w="2340"/>
          </w:tcPr>
          <w:p>
            <w:pPr/>
            <w:r>
              <w:rPr>
                <w:sz w:val="18"/>
              </w:rPr>
              <w:t>SSO, OIDC, SAML, LDAP, MFA, realm-per-tenant</w:t>
            </w:r>
          </w:p>
        </w:tc>
      </w:tr>
      <w:tr>
        <w:tc>
          <w:tcPr>
            <w:tcW w:type="dxa" w:w="2340"/>
          </w:tcPr>
          <w:p>
            <w:pPr/>
            <w:r>
              <w:rPr>
                <w:sz w:val="18"/>
              </w:rPr>
              <w:t>Backend</w:t>
            </w:r>
          </w:p>
        </w:tc>
        <w:tc>
          <w:tcPr>
            <w:tcW w:type="dxa" w:w="2340"/>
          </w:tcPr>
          <w:p>
            <w:pPr/>
            <w:r>
              <w:rPr>
                <w:sz w:val="18"/>
              </w:rPr>
              <w:t>Spring Boot</w:t>
            </w:r>
          </w:p>
        </w:tc>
        <w:tc>
          <w:tcPr>
            <w:tcW w:type="dxa" w:w="2340"/>
          </w:tcPr>
          <w:p>
            <w:pPr/>
            <w:r>
              <w:rPr>
                <w:sz w:val="18"/>
              </w:rPr>
              <w:t>3.5.x</w:t>
            </w:r>
          </w:p>
        </w:tc>
        <w:tc>
          <w:tcPr>
            <w:tcW w:type="dxa" w:w="2340"/>
          </w:tcPr>
          <w:p>
            <w:pPr/>
            <w:r>
              <w:rPr>
                <w:sz w:val="18"/>
              </w:rPr>
              <w:t>Microservices with auto-configuration</w:t>
            </w:r>
          </w:p>
        </w:tc>
      </w:tr>
      <w:tr>
        <w:tc>
          <w:tcPr>
            <w:tcW w:type="dxa" w:w="2340"/>
          </w:tcPr>
          <w:p>
            <w:pPr/>
            <w:r>
              <w:rPr>
                <w:sz w:val="18"/>
              </w:rPr>
              <w:t>Cloud Release Train</w:t>
            </w:r>
          </w:p>
        </w:tc>
        <w:tc>
          <w:tcPr>
            <w:tcW w:type="dxa" w:w="2340"/>
          </w:tcPr>
          <w:p>
            <w:pPr/>
            <w:r>
              <w:rPr>
                <w:sz w:val="18"/>
              </w:rPr>
              <w:t>Spring Cloud</w:t>
            </w:r>
          </w:p>
        </w:tc>
        <w:tc>
          <w:tcPr>
            <w:tcW w:type="dxa" w:w="2340"/>
          </w:tcPr>
          <w:p>
            <w:pPr/>
            <w:r>
              <w:rPr>
                <w:sz w:val="18"/>
              </w:rPr>
              <w:t>2025.0.x (Northfields)</w:t>
            </w:r>
          </w:p>
        </w:tc>
        <w:tc>
          <w:tcPr>
            <w:tcW w:type="dxa" w:w="2340"/>
          </w:tcPr>
          <w:p>
            <w:pPr/>
            <w:r>
              <w:rPr>
                <w:sz w:val="18"/>
              </w:rPr>
              <w:t>Gateway, Config Server, Circuit Breaker</w:t>
            </w:r>
          </w:p>
        </w:tc>
      </w:tr>
      <w:tr>
        <w:tc>
          <w:tcPr>
            <w:tcW w:type="dxa" w:w="2340"/>
          </w:tcPr>
          <w:p>
            <w:pPr/>
            <w:r>
              <w:rPr>
                <w:sz w:val="18"/>
              </w:rPr>
              <w:t>Security</w:t>
            </w:r>
          </w:p>
        </w:tc>
        <w:tc>
          <w:tcPr>
            <w:tcW w:type="dxa" w:w="2340"/>
          </w:tcPr>
          <w:p>
            <w:pPr/>
            <w:r>
              <w:rPr>
                <w:sz w:val="18"/>
              </w:rPr>
              <w:t>Spring Security</w:t>
            </w:r>
          </w:p>
        </w:tc>
        <w:tc>
          <w:tcPr>
            <w:tcW w:type="dxa" w:w="2340"/>
          </w:tcPr>
          <w:p>
            <w:pPr/>
            <w:r>
              <w:rPr>
                <w:sz w:val="18"/>
              </w:rPr>
              <w:t>6.x</w:t>
            </w:r>
          </w:p>
        </w:tc>
        <w:tc>
          <w:tcPr>
            <w:tcW w:type="dxa" w:w="2340"/>
          </w:tcPr>
          <w:p>
            <w:pPr/>
            <w:r>
              <w:rPr>
                <w:sz w:val="18"/>
              </w:rPr>
              <w:t>JWT validation, method-level RBAC</w:t>
            </w:r>
          </w:p>
        </w:tc>
      </w:tr>
      <w:tr>
        <w:tc>
          <w:tcPr>
            <w:tcW w:type="dxa" w:w="2340"/>
          </w:tcPr>
          <w:p>
            <w:pPr/>
            <w:r>
              <w:rPr>
                <w:sz w:val="18"/>
              </w:rPr>
              <w:t>API Gateway</w:t>
            </w:r>
          </w:p>
        </w:tc>
        <w:tc>
          <w:tcPr>
            <w:tcW w:type="dxa" w:w="2340"/>
          </w:tcPr>
          <w:p>
            <w:pPr/>
            <w:r>
              <w:rPr>
                <w:sz w:val="18"/>
              </w:rPr>
              <w:t>Spring Cloud Gateway</w:t>
            </w:r>
          </w:p>
        </w:tc>
        <w:tc>
          <w:tcPr>
            <w:tcW w:type="dxa" w:w="2340"/>
          </w:tcPr>
          <w:p>
            <w:pPr/>
            <w:r>
              <w:rPr>
                <w:sz w:val="18"/>
              </w:rPr>
              <w:t>4.x</w:t>
            </w:r>
          </w:p>
        </w:tc>
        <w:tc>
          <w:tcPr>
            <w:tcW w:type="dxa" w:w="2340"/>
          </w:tcPr>
          <w:p>
            <w:pPr/>
            <w:r>
              <w:rPr>
                <w:sz w:val="18"/>
              </w:rPr>
              <w:t>Reactive edge service, rate limiting</w:t>
            </w:r>
          </w:p>
        </w:tc>
      </w:tr>
      <w:tr>
        <w:tc>
          <w:tcPr>
            <w:tcW w:type="dxa" w:w="2340"/>
          </w:tcPr>
          <w:p>
            <w:pPr/>
            <w:r>
              <w:rPr>
                <w:sz w:val="18"/>
              </w:rPr>
              <w:t>Language</w:t>
            </w:r>
          </w:p>
        </w:tc>
        <w:tc>
          <w:tcPr>
            <w:tcW w:type="dxa" w:w="2340"/>
          </w:tcPr>
          <w:p>
            <w:pPr/>
            <w:r>
              <w:rPr>
                <w:sz w:val="18"/>
              </w:rPr>
              <w:t>Java (OpenJDK)</w:t>
            </w:r>
          </w:p>
        </w:tc>
        <w:tc>
          <w:tcPr>
            <w:tcW w:type="dxa" w:w="2340"/>
          </w:tcPr>
          <w:p>
            <w:pPr/>
            <w:r>
              <w:rPr>
                <w:sz w:val="18"/>
              </w:rPr>
              <w:t>21 LTS</w:t>
            </w:r>
          </w:p>
        </w:tc>
        <w:tc>
          <w:tcPr>
            <w:tcW w:type="dxa" w:w="2340"/>
          </w:tcPr>
          <w:p>
            <w:pPr/>
            <w:r>
              <w:rPr>
                <w:sz w:val="18"/>
              </w:rPr>
              <w:t>Records, sealed classes, pattern matching</w:t>
            </w:r>
          </w:p>
        </w:tc>
      </w:tr>
      <w:tr>
        <w:tc>
          <w:tcPr>
            <w:tcW w:type="dxa" w:w="2340"/>
          </w:tcPr>
          <w:p>
            <w:pPr/>
            <w:r>
              <w:rPr>
                <w:sz w:val="18"/>
              </w:rPr>
              <w:t>Database</w:t>
            </w:r>
          </w:p>
        </w:tc>
        <w:tc>
          <w:tcPr>
            <w:tcW w:type="dxa" w:w="2340"/>
          </w:tcPr>
          <w:p>
            <w:pPr/>
            <w:r>
              <w:rPr>
                <w:sz w:val="18"/>
              </w:rPr>
              <w:t>PostgreSQL</w:t>
            </w:r>
          </w:p>
        </w:tc>
        <w:tc>
          <w:tcPr>
            <w:tcW w:type="dxa" w:w="2340"/>
          </w:tcPr>
          <w:p>
            <w:pPr/>
            <w:r>
              <w:rPr>
                <w:sz w:val="18"/>
              </w:rPr>
              <w:t>16</w:t>
            </w:r>
          </w:p>
        </w:tc>
        <w:tc>
          <w:tcPr>
            <w:tcW w:type="dxa" w:w="2340"/>
          </w:tcPr>
          <w:p>
            <w:pPr/>
            <w:r>
              <w:rPr>
                <w:sz w:val="18"/>
              </w:rPr>
              <w:t>ACID, schema-per-service isolation</w:t>
            </w:r>
          </w:p>
        </w:tc>
      </w:tr>
      <w:tr>
        <w:tc>
          <w:tcPr>
            <w:tcW w:type="dxa" w:w="2340"/>
          </w:tcPr>
          <w:p>
            <w:pPr/>
            <w:r>
              <w:rPr>
                <w:sz w:val="18"/>
              </w:rPr>
              <w:t>Cache</w:t>
            </w:r>
          </w:p>
        </w:tc>
        <w:tc>
          <w:tcPr>
            <w:tcW w:type="dxa" w:w="2340"/>
          </w:tcPr>
          <w:p>
            <w:pPr/>
            <w:r>
              <w:rPr>
                <w:sz w:val="18"/>
              </w:rPr>
              <w:t>Redis</w:t>
            </w:r>
          </w:p>
        </w:tc>
        <w:tc>
          <w:tcPr>
            <w:tcW w:type="dxa" w:w="2340"/>
          </w:tcPr>
          <w:p>
            <w:pPr/>
            <w:r>
              <w:rPr>
                <w:sz w:val="18"/>
              </w:rPr>
              <w:t>7</w:t>
            </w:r>
          </w:p>
        </w:tc>
        <w:tc>
          <w:tcPr>
            <w:tcW w:type="dxa" w:w="2340"/>
          </w:tcPr>
          <w:p>
            <w:pPr/>
            <w:r>
              <w:rPr>
                <w:sz w:val="18"/>
              </w:rPr>
              <w:t>Session cache, ACL cache, rate limiter</w:t>
            </w:r>
          </w:p>
        </w:tc>
      </w:tr>
      <w:tr>
        <w:tc>
          <w:tcPr>
            <w:tcW w:type="dxa" w:w="2340"/>
          </w:tcPr>
          <w:p>
            <w:pPr/>
            <w:r>
              <w:rPr>
                <w:sz w:val="18"/>
              </w:rPr>
              <w:t>Events</w:t>
            </w:r>
          </w:p>
        </w:tc>
        <w:tc>
          <w:tcPr>
            <w:tcW w:type="dxa" w:w="2340"/>
          </w:tcPr>
          <w:p>
            <w:pPr/>
            <w:r>
              <w:rPr>
                <w:sz w:val="18"/>
              </w:rPr>
              <w:t>Apache Kafka</w:t>
            </w:r>
          </w:p>
        </w:tc>
        <w:tc>
          <w:tcPr>
            <w:tcW w:type="dxa" w:w="2340"/>
          </w:tcPr>
          <w:p>
            <w:pPr/>
            <w:r>
              <w:rPr>
                <w:sz w:val="18"/>
              </w:rPr>
              <w:t>7.6 (Confluent)</w:t>
            </w:r>
          </w:p>
        </w:tc>
        <w:tc>
          <w:tcPr>
            <w:tcW w:type="dxa" w:w="2340"/>
          </w:tcPr>
          <w:p>
            <w:pPr/>
            <w:r>
              <w:rPr>
                <w:sz w:val="18"/>
              </w:rPr>
              <w:t>Async event bus, dot-notation topics</w:t>
            </w:r>
          </w:p>
        </w:tc>
      </w:tr>
      <w:tr>
        <w:tc>
          <w:tcPr>
            <w:tcW w:type="dxa" w:w="2340"/>
          </w:tcPr>
          <w:p>
            <w:pPr/>
            <w:r>
              <w:rPr>
                <w:sz w:val="18"/>
              </w:rPr>
              <w:t>Search</w:t>
            </w:r>
          </w:p>
        </w:tc>
        <w:tc>
          <w:tcPr>
            <w:tcW w:type="dxa" w:w="2340"/>
          </w:tcPr>
          <w:p>
            <w:pPr/>
            <w:r>
              <w:rPr>
                <w:sz w:val="18"/>
              </w:rPr>
              <w:t>Elasticsearch</w:t>
            </w:r>
          </w:p>
        </w:tc>
        <w:tc>
          <w:tcPr>
            <w:tcW w:type="dxa" w:w="2340"/>
          </w:tcPr>
          <w:p>
            <w:pPr/>
            <w:r>
              <w:rPr>
                <w:sz w:val="18"/>
              </w:rPr>
              <w:t>8.12</w:t>
            </w:r>
          </w:p>
        </w:tc>
        <w:tc>
          <w:tcPr>
            <w:tcW w:type="dxa" w:w="2340"/>
          </w:tcPr>
          <w:p>
            <w:pPr/>
            <w:r>
              <w:rPr>
                <w:sz w:val="18"/>
              </w:rPr>
              <w:t>Audit log indexing, full-text search</w:t>
            </w:r>
          </w:p>
        </w:tc>
      </w:tr>
      <w:tr>
        <w:tc>
          <w:tcPr>
            <w:tcW w:type="dxa" w:w="2340"/>
          </w:tcPr>
          <w:p>
            <w:pPr/>
            <w:r>
              <w:rPr>
                <w:sz w:val="18"/>
              </w:rPr>
              <w:t>Configuration</w:t>
            </w:r>
          </w:p>
        </w:tc>
        <w:tc>
          <w:tcPr>
            <w:tcW w:type="dxa" w:w="2340"/>
          </w:tcPr>
          <w:p>
            <w:pPr/>
            <w:r>
              <w:rPr>
                <w:sz w:val="18"/>
              </w:rPr>
              <w:t>Spring Cloud Config</w:t>
            </w:r>
          </w:p>
        </w:tc>
        <w:tc>
          <w:tcPr>
            <w:tcW w:type="dxa" w:w="2340"/>
          </w:tcPr>
          <w:p>
            <w:pPr/>
            <w:r>
              <w:rPr>
                <w:sz w:val="18"/>
              </w:rPr>
              <w:t>—</w:t>
            </w:r>
          </w:p>
        </w:tc>
        <w:tc>
          <w:tcPr>
            <w:tcW w:type="dxa" w:w="2340"/>
          </w:tcPr>
          <w:p>
            <w:pPr/>
            <w:r>
              <w:rPr>
                <w:sz w:val="18"/>
              </w:rPr>
              <w:t>Centralized config, environment profiles</w:t>
            </w:r>
          </w:p>
        </w:tc>
      </w:tr>
      <w:tr>
        <w:tc>
          <w:tcPr>
            <w:tcW w:type="dxa" w:w="2340"/>
          </w:tcPr>
          <w:p>
            <w:pPr/>
            <w:r>
              <w:rPr>
                <w:sz w:val="18"/>
              </w:rPr>
              <w:t>Resilience</w:t>
            </w:r>
          </w:p>
        </w:tc>
        <w:tc>
          <w:tcPr>
            <w:tcW w:type="dxa" w:w="2340"/>
          </w:tcPr>
          <w:p>
            <w:pPr/>
            <w:r>
              <w:rPr>
                <w:sz w:val="18"/>
              </w:rPr>
              <w:t>Resilience4j</w:t>
            </w:r>
          </w:p>
        </w:tc>
        <w:tc>
          <w:tcPr>
            <w:tcW w:type="dxa" w:w="2340"/>
          </w:tcPr>
          <w:p>
            <w:pPr/>
            <w:r>
              <w:rPr>
                <w:sz w:val="18"/>
              </w:rPr>
              <w:t>—</w:t>
            </w:r>
          </w:p>
        </w:tc>
        <w:tc>
          <w:tcPr>
            <w:tcW w:type="dxa" w:w="2340"/>
          </w:tcPr>
          <w:p>
            <w:pPr/>
            <w:r>
              <w:rPr>
                <w:sz w:val="18"/>
              </w:rPr>
              <w:t>Circuit breaker, retry, rate limiter</w:t>
            </w:r>
          </w:p>
        </w:tc>
      </w:tr>
      <w:tr>
        <w:tc>
          <w:tcPr>
            <w:tcW w:type="dxa" w:w="2340"/>
          </w:tcPr>
          <w:p>
            <w:pPr/>
            <w:r>
              <w:rPr>
                <w:sz w:val="18"/>
              </w:rPr>
              <w:t>DB Migrations</w:t>
            </w:r>
          </w:p>
        </w:tc>
        <w:tc>
          <w:tcPr>
            <w:tcW w:type="dxa" w:w="2340"/>
          </w:tcPr>
          <w:p>
            <w:pPr/>
            <w:r>
              <w:rPr>
                <w:sz w:val="18"/>
              </w:rPr>
              <w:t>Flyway</w:t>
            </w:r>
          </w:p>
        </w:tc>
        <w:tc>
          <w:tcPr>
            <w:tcW w:type="dxa" w:w="2340"/>
          </w:tcPr>
          <w:p>
            <w:pPr/>
            <w:r>
              <w:rPr>
                <w:sz w:val="18"/>
              </w:rPr>
              <w:t>—</w:t>
            </w:r>
          </w:p>
        </w:tc>
        <w:tc>
          <w:tcPr>
            <w:tcW w:type="dxa" w:w="2340"/>
          </w:tcPr>
          <w:p>
            <w:pPr/>
            <w:r>
              <w:rPr>
                <w:sz w:val="18"/>
              </w:rPr>
              <w:t>Versioned schema migrations</w:t>
            </w:r>
          </w:p>
        </w:tc>
      </w:tr>
      <w:tr>
        <w:tc>
          <w:tcPr>
            <w:tcW w:type="dxa" w:w="2340"/>
          </w:tcPr>
          <w:p>
            <w:pPr/>
            <w:r>
              <w:rPr>
                <w:sz w:val="18"/>
              </w:rPr>
              <w:t>Secrets</w:t>
            </w:r>
          </w:p>
        </w:tc>
        <w:tc>
          <w:tcPr>
            <w:tcW w:type="dxa" w:w="2340"/>
          </w:tcPr>
          <w:p>
            <w:pPr/>
            <w:r>
              <w:rPr>
                <w:sz w:val="18"/>
              </w:rPr>
              <w:t>HashiCorp Vault</w:t>
            </w:r>
          </w:p>
        </w:tc>
        <w:tc>
          <w:tcPr>
            <w:tcW w:type="dxa" w:w="2340"/>
          </w:tcPr>
          <w:p>
            <w:pPr/>
            <w:r>
              <w:rPr>
                <w:sz w:val="18"/>
              </w:rPr>
              <w:t>1.15</w:t>
            </w:r>
          </w:p>
        </w:tc>
        <w:tc>
          <w:tcPr>
            <w:tcW w:type="dxa" w:w="2340"/>
          </w:tcPr>
          <w:p>
            <w:pPr/>
            <w:r>
              <w:rPr>
                <w:sz w:val="18"/>
              </w:rPr>
              <w:t>Secret management (PROD)</w:t>
            </w:r>
          </w:p>
        </w:tc>
      </w:tr>
      <w:tr>
        <w:tc>
          <w:tcPr>
            <w:tcW w:type="dxa" w:w="2340"/>
          </w:tcPr>
          <w:p>
            <w:pPr/>
            <w:r>
              <w:rPr>
                <w:sz w:val="18"/>
              </w:rPr>
              <w:t>Monitoring</w:t>
            </w:r>
          </w:p>
        </w:tc>
        <w:tc>
          <w:tcPr>
            <w:tcW w:type="dxa" w:w="2340"/>
          </w:tcPr>
          <w:p>
            <w:pPr/>
            <w:r>
              <w:rPr>
                <w:sz w:val="18"/>
              </w:rPr>
              <w:t>Prometheus + Grafana</w:t>
            </w:r>
          </w:p>
        </w:tc>
        <w:tc>
          <w:tcPr>
            <w:tcW w:type="dxa" w:w="2340"/>
          </w:tcPr>
          <w:p>
            <w:pPr/>
            <w:r>
              <w:rPr>
                <w:sz w:val="18"/>
              </w:rPr>
              <w:t>—</w:t>
            </w:r>
          </w:p>
        </w:tc>
        <w:tc>
          <w:tcPr>
            <w:tcW w:type="dxa" w:w="2340"/>
          </w:tcPr>
          <w:p>
            <w:pPr/>
            <w:r>
              <w:rPr>
                <w:sz w:val="18"/>
              </w:rPr>
              <w:t>Metrics collection and dashboarding</w:t>
            </w:r>
          </w:p>
        </w:tc>
      </w:tr>
      <w:tr>
        <w:tc>
          <w:tcPr>
            <w:tcW w:type="dxa" w:w="2340"/>
          </w:tcPr>
          <w:p>
            <w:pPr/>
            <w:r>
              <w:rPr>
                <w:sz w:val="18"/>
              </w:rPr>
              <w:t>Logging</w:t>
            </w:r>
          </w:p>
        </w:tc>
        <w:tc>
          <w:tcPr>
            <w:tcW w:type="dxa" w:w="2340"/>
          </w:tcPr>
          <w:p>
            <w:pPr/>
            <w:r>
              <w:rPr>
                <w:sz w:val="18"/>
              </w:rPr>
              <w:t>Elasticsearch + Kibana</w:t>
            </w:r>
          </w:p>
        </w:tc>
        <w:tc>
          <w:tcPr>
            <w:tcW w:type="dxa" w:w="2340"/>
          </w:tcPr>
          <w:p>
            <w:pPr/>
            <w:r>
              <w:rPr>
                <w:sz w:val="18"/>
              </w:rPr>
              <w:t>—</w:t>
            </w:r>
          </w:p>
        </w:tc>
        <w:tc>
          <w:tcPr>
            <w:tcW w:type="dxa" w:w="2340"/>
          </w:tcPr>
          <w:p>
            <w:pPr/>
            <w:r>
              <w:rPr>
                <w:sz w:val="18"/>
              </w:rPr>
              <w:t>Centralized logging via ELK stack</w:t>
            </w:r>
          </w:p>
        </w:tc>
      </w:tr>
      <w:tr>
        <w:tc>
          <w:tcPr>
            <w:tcW w:type="dxa" w:w="2340"/>
          </w:tcPr>
          <w:p>
            <w:pPr/>
            <w:r>
              <w:rPr>
                <w:sz w:val="18"/>
              </w:rPr>
              <w:t>Containers</w:t>
            </w:r>
          </w:p>
        </w:tc>
        <w:tc>
          <w:tcPr>
            <w:tcW w:type="dxa" w:w="2340"/>
          </w:tcPr>
          <w:p>
            <w:pPr/>
            <w:r>
              <w:rPr>
                <w:sz w:val="18"/>
              </w:rPr>
              <w:t>Docker + Kubernetes</w:t>
            </w:r>
          </w:p>
        </w:tc>
        <w:tc>
          <w:tcPr>
            <w:tcW w:type="dxa" w:w="2340"/>
          </w:tcPr>
          <w:p>
            <w:pPr/>
            <w:r>
              <w:rPr>
                <w:sz w:val="18"/>
              </w:rPr>
              <w:t>—</w:t>
            </w:r>
          </w:p>
        </w:tc>
        <w:tc>
          <w:tcPr>
            <w:tcW w:type="dxa" w:w="2340"/>
          </w:tcPr>
          <w:p>
            <w:pPr/>
            <w:r>
              <w:rPr>
                <w:sz w:val="18"/>
              </w:rPr>
              <w:t>Containerization and orchestration</w:t>
            </w:r>
          </w:p>
        </w:tc>
      </w:tr>
      <w:tr>
        <w:tc>
          <w:tcPr>
            <w:tcW w:type="dxa" w:w="2340"/>
          </w:tcPr>
          <w:p>
            <w:pPr/>
            <w:r>
              <w:rPr>
                <w:sz w:val="18"/>
              </w:rPr>
              <w:t>CI/CD</w:t>
            </w:r>
          </w:p>
        </w:tc>
        <w:tc>
          <w:tcPr>
            <w:tcW w:type="dxa" w:w="2340"/>
          </w:tcPr>
          <w:p>
            <w:pPr/>
            <w:r>
              <w:rPr>
                <w:sz w:val="18"/>
              </w:rPr>
              <w:t>GitHub Actions</w:t>
            </w:r>
          </w:p>
        </w:tc>
        <w:tc>
          <w:tcPr>
            <w:tcW w:type="dxa" w:w="2340"/>
          </w:tcPr>
          <w:p>
            <w:pPr/>
            <w:r>
              <w:rPr>
                <w:sz w:val="18"/>
              </w:rPr>
              <w:t>—</w:t>
            </w:r>
          </w:p>
        </w:tc>
        <w:tc>
          <w:tcPr>
            <w:tcW w:type="dxa" w:w="2340"/>
          </w:tcPr>
          <w:p>
            <w:pPr/>
            <w:r>
              <w:rPr>
                <w:sz w:val="18"/>
              </w:rPr>
              <w:t>Build, test, scan, deploy pipeline</w:t>
            </w:r>
          </w:p>
        </w:tc>
      </w:tr>
      <w:tr>
        <w:tc>
          <w:tcPr>
            <w:tcW w:type="dxa" w:w="2340"/>
          </w:tcPr>
          <w:p>
            <w:pPr/>
            <w:r>
              <w:rPr>
                <w:sz w:val="18"/>
              </w:rPr>
              <w:t>Interoperability</w:t>
            </w:r>
          </w:p>
        </w:tc>
        <w:tc>
          <w:tcPr>
            <w:tcW w:type="dxa" w:w="2340"/>
          </w:tcPr>
          <w:p>
            <w:pPr/>
            <w:r>
              <w:rPr>
                <w:sz w:val="18"/>
              </w:rPr>
              <w:t>X-Road</w:t>
            </w:r>
          </w:p>
        </w:tc>
        <w:tc>
          <w:tcPr>
            <w:tcW w:type="dxa" w:w="2340"/>
          </w:tcPr>
          <w:p>
            <w:pPr/>
            <w:r>
              <w:rPr>
                <w:sz w:val="18"/>
              </w:rPr>
              <w:t>7.x</w:t>
            </w:r>
          </w:p>
        </w:tc>
        <w:tc>
          <w:tcPr>
            <w:tcW w:type="dxa" w:w="2340"/>
          </w:tcPr>
          <w:p>
            <w:pPr/>
            <w:r>
              <w:rPr>
                <w:sz w:val="18"/>
              </w:rPr>
              <w:t>KH instance, government data exchange</w:t>
            </w:r>
          </w:p>
        </w:tc>
      </w:tr>
      <w:tr>
        <w:tc>
          <w:tcPr>
            <w:tcW w:type="dxa" w:w="2340"/>
          </w:tcPr>
          <w:p>
            <w:pPr/>
            <w:r>
              <w:rPr>
                <w:sz w:val="18"/>
              </w:rPr>
              <w:t>API Docs</w:t>
            </w:r>
          </w:p>
        </w:tc>
        <w:tc>
          <w:tcPr>
            <w:tcW w:type="dxa" w:w="2340"/>
          </w:tcPr>
          <w:p>
            <w:pPr/>
            <w:r>
              <w:rPr>
                <w:sz w:val="18"/>
              </w:rPr>
              <w:t>SpringDoc OpenAPI</w:t>
            </w:r>
          </w:p>
        </w:tc>
        <w:tc>
          <w:tcPr>
            <w:tcW w:type="dxa" w:w="2340"/>
          </w:tcPr>
          <w:p>
            <w:pPr/>
            <w:r>
              <w:rPr>
                <w:sz w:val="18"/>
              </w:rPr>
              <w:t>2.8.0</w:t>
            </w:r>
          </w:p>
        </w:tc>
        <w:tc>
          <w:tcPr>
            <w:tcW w:type="dxa" w:w="2340"/>
          </w:tcPr>
          <w:p>
            <w:pPr/>
            <w:r>
              <w:rPr>
                <w:sz w:val="18"/>
              </w:rPr>
              <w:t>Swagger UI per service</w:t>
            </w:r>
          </w:p>
        </w:tc>
      </w:tr>
      <w:tr>
        <w:tc>
          <w:tcPr>
            <w:tcW w:type="dxa" w:w="2340"/>
          </w:tcPr>
          <w:p>
            <w:pPr/>
            <w:r>
              <w:rPr>
                <w:sz w:val="18"/>
              </w:rPr>
              <w:t>Email (Dev)</w:t>
            </w:r>
          </w:p>
        </w:tc>
        <w:tc>
          <w:tcPr>
            <w:tcW w:type="dxa" w:w="2340"/>
          </w:tcPr>
          <w:p>
            <w:pPr/>
            <w:r>
              <w:rPr>
                <w:sz w:val="18"/>
              </w:rPr>
              <w:t>Mailpit</w:t>
            </w:r>
          </w:p>
        </w:tc>
        <w:tc>
          <w:tcPr>
            <w:tcW w:type="dxa" w:w="2340"/>
          </w:tcPr>
          <w:p>
            <w:pPr/>
            <w:r>
              <w:rPr>
                <w:sz w:val="18"/>
              </w:rPr>
              <w:t>—</w:t>
            </w:r>
          </w:p>
        </w:tc>
        <w:tc>
          <w:tcPr>
            <w:tcW w:type="dxa" w:w="2340"/>
          </w:tcPr>
          <w:p>
            <w:pPr/>
            <w:r>
              <w:rPr>
                <w:sz w:val="18"/>
              </w:rPr>
              <w:t>Local SMTP testing with web UI</w:t>
            </w:r>
          </w:p>
        </w:tc>
      </w:tr>
    </w:tbl>
    <w:p/>
    <w:p>
      <w:pPr>
        <w:pStyle w:val="Heading2"/>
      </w:pPr>
      <w:r>
        <w:t>4. Security Architecture</w:t>
      </w:r>
    </w:p>
    <w:p>
      <w:pPr>
        <w:pStyle w:val="Heading3"/>
      </w:pPr>
      <w:r>
        <w:t>4.1 Authorization Model: RBAC</w:t>
      </w:r>
    </w:p>
    <w:p>
      <w:r>
        <w:t>The platform uses Role-Based Access Control exclusively. All authorization decisions use Spring Security's `hasRole()` and `hasAnyRole()` with Keycloak realm roles and client roles. No ABAC, claim-based, or custom authorization.</w:t>
      </w:r>
    </w:p>
    <w:p>
      <w:r>
        <w:rPr>
          <w:b/>
          <w:sz w:val="21"/>
        </w:rPr>
        <w:t>JWT Flow:</w:t>
      </w:r>
      <w:r>
        <w:rPr>
          <w:b w:val="0"/>
          <w:sz w:val="21"/>
        </w:rPr>
        <w:t xml:space="preserve"> Keycloak RS256 JWTs → KeycloakJwtAuthenticationConverter extracts realm_access and resource_access → Maps to ROLE_ authorities → @PreAuthorize enforces access</w:t>
      </w:r>
    </w:p>
    <w:p>
      <w:pPr>
        <w:pStyle w:val="Heading3"/>
      </w:pPr>
      <w:r>
        <w:t>4.2 Thirteen Realm Roles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pPr/>
            <w:r>
              <w:rPr>
                <w:b/>
                <w:sz w:val="18"/>
              </w:rPr>
              <w:t>#</w:t>
            </w:r>
          </w:p>
        </w:tc>
        <w:tc>
          <w:tcPr>
            <w:tcW w:type="dxa" w:w="1872"/>
          </w:tcPr>
          <w:p>
            <w:pPr/>
            <w:r>
              <w:rPr>
                <w:b/>
                <w:sz w:val="18"/>
              </w:rPr>
              <w:t>Role</w:t>
            </w:r>
          </w:p>
        </w:tc>
        <w:tc>
          <w:tcPr>
            <w:tcW w:type="dxa" w:w="1872"/>
          </w:tcPr>
          <w:p>
            <w:pPr/>
            <w:r>
              <w:rPr>
                <w:b/>
                <w:sz w:val="18"/>
              </w:rPr>
              <w:t>Tier</w:t>
            </w:r>
          </w:p>
        </w:tc>
        <w:tc>
          <w:tcPr>
            <w:tcW w:type="dxa" w:w="1872"/>
          </w:tcPr>
          <w:p>
            <w:pPr/>
            <w:r>
              <w:rPr>
                <w:b/>
                <w:sz w:val="18"/>
              </w:rPr>
              <w:t>Domain</w:t>
            </w:r>
          </w:p>
        </w:tc>
        <w:tc>
          <w:tcPr>
            <w:tcW w:type="dxa" w:w="1872"/>
          </w:tcPr>
          <w:p>
            <w:pPr/>
            <w:r>
              <w:rPr>
                <w:b/>
                <w:sz w:val="18"/>
              </w:rPr>
              <w:t>Description</w:t>
            </w:r>
          </w:p>
        </w:tc>
      </w:tr>
      <w:tr>
        <w:tc>
          <w:tcPr>
            <w:tcW w:type="dxa" w:w="1872"/>
          </w:tcPr>
          <w:p>
            <w:pPr/>
            <w:r>
              <w:rPr>
                <w:sz w:val="18"/>
              </w:rPr>
              <w:t>1</w:t>
            </w:r>
          </w:p>
        </w:tc>
        <w:tc>
          <w:tcPr>
            <w:tcW w:type="dxa" w:w="1872"/>
          </w:tcPr>
          <w:p>
            <w:pPr/>
            <w:r>
              <w:rPr>
                <w:sz w:val="18"/>
              </w:rPr>
              <w:t>iam-admin</w:t>
            </w:r>
          </w:p>
        </w:tc>
        <w:tc>
          <w:tcPr>
            <w:tcW w:type="dxa" w:w="1872"/>
          </w:tcPr>
          <w:p>
            <w:pPr/>
            <w:r>
              <w:rPr>
                <w:sz w:val="18"/>
              </w:rPr>
              <w:t>0-1</w:t>
            </w:r>
          </w:p>
        </w:tc>
        <w:tc>
          <w:tcPr>
            <w:tcW w:type="dxa" w:w="1872"/>
          </w:tcPr>
          <w:p>
            <w:pPr/>
            <w:r>
              <w:rPr>
                <w:sz w:val="18"/>
              </w:rPr>
              <w:t>Core</w:t>
            </w:r>
          </w:p>
        </w:tc>
        <w:tc>
          <w:tcPr>
            <w:tcW w:type="dxa" w:w="1872"/>
          </w:tcPr>
          <w:p>
            <w:pPr/>
            <w:r>
              <w:rPr>
                <w:sz w:val="18"/>
              </w:rPr>
              <w:t>Full platform administrator</w:t>
            </w:r>
          </w:p>
        </w:tc>
      </w:tr>
      <w:tr>
        <w:tc>
          <w:tcPr>
            <w:tcW w:type="dxa" w:w="1872"/>
          </w:tcPr>
          <w:p>
            <w:pPr/>
            <w:r>
              <w:rPr>
                <w:sz w:val="18"/>
              </w:rPr>
              <w:t>2</w:t>
            </w:r>
          </w:p>
        </w:tc>
        <w:tc>
          <w:tcPr>
            <w:tcW w:type="dxa" w:w="1872"/>
          </w:tcPr>
          <w:p>
            <w:pPr/>
            <w:r>
              <w:rPr>
                <w:sz w:val="18"/>
              </w:rPr>
              <w:t>tenant-admin</w:t>
            </w:r>
          </w:p>
        </w:tc>
        <w:tc>
          <w:tcPr>
            <w:tcW w:type="dxa" w:w="1872"/>
          </w:tcPr>
          <w:p>
            <w:pPr/>
            <w:r>
              <w:rPr>
                <w:sz w:val="18"/>
              </w:rPr>
              <w:t>3</w:t>
            </w:r>
          </w:p>
        </w:tc>
        <w:tc>
          <w:tcPr>
            <w:tcW w:type="dxa" w:w="1872"/>
          </w:tcPr>
          <w:p>
            <w:pPr/>
            <w:r>
              <w:rPr>
                <w:sz w:val="18"/>
              </w:rPr>
              <w:t>Admin</w:t>
            </w:r>
          </w:p>
        </w:tc>
        <w:tc>
          <w:tcPr>
            <w:tcW w:type="dxa" w:w="1872"/>
          </w:tcPr>
          <w:p>
            <w:pPr/>
            <w:r>
              <w:rPr>
                <w:sz w:val="18"/>
              </w:rPr>
              <w:t>Organization admin — manages their own org</w:t>
            </w:r>
          </w:p>
        </w:tc>
      </w:tr>
      <w:tr>
        <w:tc>
          <w:tcPr>
            <w:tcW w:type="dxa" w:w="1872"/>
          </w:tcPr>
          <w:p>
            <w:pPr/>
            <w:r>
              <w:rPr>
                <w:sz w:val="18"/>
              </w:rPr>
              <w:t>3</w:t>
            </w:r>
          </w:p>
        </w:tc>
        <w:tc>
          <w:tcPr>
            <w:tcW w:type="dxa" w:w="1872"/>
          </w:tcPr>
          <w:p>
            <w:pPr/>
            <w:r>
              <w:rPr>
                <w:sz w:val="18"/>
              </w:rPr>
              <w:t>sector-admin</w:t>
            </w:r>
          </w:p>
        </w:tc>
        <w:tc>
          <w:tcPr>
            <w:tcW w:type="dxa" w:w="1872"/>
          </w:tcPr>
          <w:p>
            <w:pPr/>
            <w:r>
              <w:rPr>
                <w:sz w:val="18"/>
              </w:rPr>
              <w:t>2</w:t>
            </w:r>
          </w:p>
        </w:tc>
        <w:tc>
          <w:tcPr>
            <w:tcW w:type="dxa" w:w="1872"/>
          </w:tcPr>
          <w:p>
            <w:pPr/>
            <w:r>
              <w:rPr>
                <w:sz w:val="18"/>
              </w:rPr>
              <w:t>Admin</w:t>
            </w:r>
          </w:p>
        </w:tc>
        <w:tc>
          <w:tcPr>
            <w:tcW w:type="dxa" w:w="1872"/>
          </w:tcPr>
          <w:p>
            <w:pPr/>
            <w:r>
              <w:rPr>
                <w:sz w:val="18"/>
              </w:rPr>
              <w:t>Sector oversight for one member class (GOV/COM/NGO/MUN)</w:t>
            </w:r>
          </w:p>
        </w:tc>
      </w:tr>
      <w:tr>
        <w:tc>
          <w:tcPr>
            <w:tcW w:type="dxa" w:w="1872"/>
          </w:tcPr>
          <w:p>
            <w:pPr/>
            <w:r>
              <w:rPr>
                <w:sz w:val="18"/>
              </w:rPr>
              <w:t>4</w:t>
            </w:r>
          </w:p>
        </w:tc>
        <w:tc>
          <w:tcPr>
            <w:tcW w:type="dxa" w:w="1872"/>
          </w:tcPr>
          <w:p>
            <w:pPr/>
            <w:r>
              <w:rPr>
                <w:sz w:val="18"/>
              </w:rPr>
              <w:t>service-manager</w:t>
            </w:r>
          </w:p>
        </w:tc>
        <w:tc>
          <w:tcPr>
            <w:tcW w:type="dxa" w:w="1872"/>
          </w:tcPr>
          <w:p>
            <w:pPr/>
            <w:r>
              <w:rPr>
                <w:sz w:val="18"/>
              </w:rPr>
              <w:t>1</w:t>
            </w:r>
          </w:p>
        </w:tc>
        <w:tc>
          <w:tcPr>
            <w:tcW w:type="dxa" w:w="1872"/>
          </w:tcPr>
          <w:p>
            <w:pPr/>
            <w:r>
              <w:rPr>
                <w:sz w:val="18"/>
              </w:rPr>
              <w:t>Core</w:t>
            </w:r>
          </w:p>
        </w:tc>
        <w:tc>
          <w:tcPr>
            <w:tcW w:type="dxa" w:w="1872"/>
          </w:tcPr>
          <w:p>
            <w:pPr/>
            <w:r>
              <w:rPr>
                <w:sz w:val="18"/>
              </w:rPr>
              <w:t>Manages X-Road service registrations and ACLs</w:t>
            </w:r>
          </w:p>
        </w:tc>
      </w:tr>
      <w:tr>
        <w:tc>
          <w:tcPr>
            <w:tcW w:type="dxa" w:w="1872"/>
          </w:tcPr>
          <w:p>
            <w:pPr/>
            <w:r>
              <w:rPr>
                <w:sz w:val="18"/>
              </w:rPr>
              <w:t>5</w:t>
            </w:r>
          </w:p>
        </w:tc>
        <w:tc>
          <w:tcPr>
            <w:tcW w:type="dxa" w:w="1872"/>
          </w:tcPr>
          <w:p>
            <w:pPr/>
            <w:r>
              <w:rPr>
                <w:sz w:val="18"/>
              </w:rPr>
              <w:t>auditor</w:t>
            </w:r>
          </w:p>
        </w:tc>
        <w:tc>
          <w:tcPr>
            <w:tcW w:type="dxa" w:w="1872"/>
          </w:tcPr>
          <w:p>
            <w:pPr/>
            <w:r>
              <w:rPr>
                <w:sz w:val="18"/>
              </w:rPr>
              <w:t>1</w:t>
            </w:r>
          </w:p>
        </w:tc>
        <w:tc>
          <w:tcPr>
            <w:tcW w:type="dxa" w:w="1872"/>
          </w:tcPr>
          <w:p>
            <w:pPr/>
            <w:r>
              <w:rPr>
                <w:sz w:val="18"/>
              </w:rPr>
              <w:t>Governance</w:t>
            </w:r>
          </w:p>
        </w:tc>
        <w:tc>
          <w:tcPr>
            <w:tcW w:type="dxa" w:w="1872"/>
          </w:tcPr>
          <w:p>
            <w:pPr/>
            <w:r>
              <w:rPr>
                <w:sz w:val="18"/>
              </w:rPr>
              <w:t>Read-only access to audit logs and events</w:t>
            </w:r>
          </w:p>
        </w:tc>
      </w:tr>
      <w:tr>
        <w:tc>
          <w:tcPr>
            <w:tcW w:type="dxa" w:w="1872"/>
          </w:tcPr>
          <w:p>
            <w:pPr/>
            <w:r>
              <w:rPr>
                <w:sz w:val="18"/>
              </w:rPr>
              <w:t>6</w:t>
            </w:r>
          </w:p>
        </w:tc>
        <w:tc>
          <w:tcPr>
            <w:tcW w:type="dxa" w:w="1872"/>
          </w:tcPr>
          <w:p>
            <w:pPr/>
            <w:r>
              <w:rPr>
                <w:sz w:val="18"/>
              </w:rPr>
              <w:t>api-access</w:t>
            </w:r>
          </w:p>
        </w:tc>
        <w:tc>
          <w:tcPr>
            <w:tcW w:type="dxa" w:w="1872"/>
          </w:tcPr>
          <w:p>
            <w:pPr/>
            <w:r>
              <w:rPr>
                <w:sz w:val="18"/>
              </w:rPr>
              <w:t>—</w:t>
            </w:r>
          </w:p>
        </w:tc>
        <w:tc>
          <w:tcPr>
            <w:tcW w:type="dxa" w:w="1872"/>
          </w:tcPr>
          <w:p>
            <w:pPr/>
            <w:r>
              <w:rPr>
                <w:sz w:val="18"/>
              </w:rPr>
              <w:t>Core</w:t>
            </w:r>
          </w:p>
        </w:tc>
        <w:tc>
          <w:tcPr>
            <w:tcW w:type="dxa" w:w="1872"/>
          </w:tcPr>
          <w:p>
            <w:pPr/>
            <w:r>
              <w:rPr>
                <w:sz w:val="18"/>
              </w:rPr>
              <w:t>Basic API gateway pass-through</w:t>
            </w:r>
          </w:p>
        </w:tc>
      </w:tr>
      <w:tr>
        <w:tc>
          <w:tcPr>
            <w:tcW w:type="dxa" w:w="1872"/>
          </w:tcPr>
          <w:p>
            <w:pPr/>
            <w:r>
              <w:rPr>
                <w:sz w:val="18"/>
              </w:rPr>
              <w:t>7</w:t>
            </w:r>
          </w:p>
        </w:tc>
        <w:tc>
          <w:tcPr>
            <w:tcW w:type="dxa" w:w="1872"/>
          </w:tcPr>
          <w:p>
            <w:pPr/>
            <w:r>
              <w:rPr>
                <w:sz w:val="18"/>
              </w:rPr>
              <w:t>internal-user</w:t>
            </w:r>
          </w:p>
        </w:tc>
        <w:tc>
          <w:tcPr>
            <w:tcW w:type="dxa" w:w="1872"/>
          </w:tcPr>
          <w:p>
            <w:pPr/>
            <w:r>
              <w:rPr>
                <w:sz w:val="18"/>
              </w:rPr>
              <w:t>—</w:t>
            </w:r>
          </w:p>
        </w:tc>
        <w:tc>
          <w:tcPr>
            <w:tcW w:type="dxa" w:w="1872"/>
          </w:tcPr>
          <w:p>
            <w:pPr/>
            <w:r>
              <w:rPr>
                <w:sz w:val="18"/>
              </w:rPr>
              <w:t>Core</w:t>
            </w:r>
          </w:p>
        </w:tc>
        <w:tc>
          <w:tcPr>
            <w:tcW w:type="dxa" w:w="1872"/>
          </w:tcPr>
          <w:p>
            <w:pPr/>
            <w:r>
              <w:rPr>
                <w:sz w:val="18"/>
              </w:rPr>
              <w:t>Internal government/organization staff</w:t>
            </w:r>
          </w:p>
        </w:tc>
      </w:tr>
      <w:tr>
        <w:tc>
          <w:tcPr>
            <w:tcW w:type="dxa" w:w="1872"/>
          </w:tcPr>
          <w:p>
            <w:pPr/>
            <w:r>
              <w:rPr>
                <w:sz w:val="18"/>
              </w:rPr>
              <w:t>8</w:t>
            </w:r>
          </w:p>
        </w:tc>
        <w:tc>
          <w:tcPr>
            <w:tcW w:type="dxa" w:w="1872"/>
          </w:tcPr>
          <w:p>
            <w:pPr/>
            <w:r>
              <w:rPr>
                <w:sz w:val="18"/>
              </w:rPr>
              <w:t>external-user</w:t>
            </w:r>
          </w:p>
        </w:tc>
        <w:tc>
          <w:tcPr>
            <w:tcW w:type="dxa" w:w="1872"/>
          </w:tcPr>
          <w:p>
            <w:pPr/>
            <w:r>
              <w:rPr>
                <w:sz w:val="18"/>
              </w:rPr>
              <w:t>—</w:t>
            </w:r>
          </w:p>
        </w:tc>
        <w:tc>
          <w:tcPr>
            <w:tcW w:type="dxa" w:w="1872"/>
          </w:tcPr>
          <w:p>
            <w:pPr/>
            <w:r>
              <w:rPr>
                <w:sz w:val="18"/>
              </w:rPr>
              <w:t>Core</w:t>
            </w:r>
          </w:p>
        </w:tc>
        <w:tc>
          <w:tcPr>
            <w:tcW w:type="dxa" w:w="1872"/>
          </w:tcPr>
          <w:p>
            <w:pPr/>
            <w:r>
              <w:rPr>
                <w:sz w:val="18"/>
              </w:rPr>
              <w:t>External citizen or partner user</w:t>
            </w:r>
          </w:p>
        </w:tc>
      </w:tr>
      <w:tr>
        <w:tc>
          <w:tcPr>
            <w:tcW w:type="dxa" w:w="1872"/>
          </w:tcPr>
          <w:p>
            <w:pPr/>
            <w:r>
              <w:rPr>
                <w:sz w:val="18"/>
              </w:rPr>
              <w:t>9</w:t>
            </w:r>
          </w:p>
        </w:tc>
        <w:tc>
          <w:tcPr>
            <w:tcW w:type="dxa" w:w="1872"/>
          </w:tcPr>
          <w:p>
            <w:pPr/>
            <w:r>
              <w:rPr>
                <w:sz w:val="18"/>
              </w:rPr>
              <w:t>config-admin</w:t>
            </w:r>
          </w:p>
        </w:tc>
        <w:tc>
          <w:tcPr>
            <w:tcW w:type="dxa" w:w="1872"/>
          </w:tcPr>
          <w:p>
            <w:pPr/>
            <w:r>
              <w:rPr>
                <w:sz w:val="18"/>
              </w:rPr>
              <w:t>1</w:t>
            </w:r>
          </w:p>
        </w:tc>
        <w:tc>
          <w:tcPr>
            <w:tcW w:type="dxa" w:w="1872"/>
          </w:tcPr>
          <w:p>
            <w:pPr/>
            <w:r>
              <w:rPr>
                <w:sz w:val="18"/>
              </w:rPr>
              <w:t>Admin</w:t>
            </w:r>
          </w:p>
        </w:tc>
        <w:tc>
          <w:tcPr>
            <w:tcW w:type="dxa" w:w="1872"/>
          </w:tcPr>
          <w:p>
            <w:pPr/>
            <w:r>
              <w:rPr>
                <w:sz w:val="18"/>
              </w:rPr>
              <w:t>Platform configuration and feature flags</w:t>
            </w:r>
          </w:p>
        </w:tc>
      </w:tr>
      <w:tr>
        <w:tc>
          <w:tcPr>
            <w:tcW w:type="dxa" w:w="1872"/>
          </w:tcPr>
          <w:p>
            <w:pPr/>
            <w:r>
              <w:rPr>
                <w:sz w:val="18"/>
              </w:rPr>
              <w:t>10</w:t>
            </w:r>
          </w:p>
        </w:tc>
        <w:tc>
          <w:tcPr>
            <w:tcW w:type="dxa" w:w="1872"/>
          </w:tcPr>
          <w:p>
            <w:pPr/>
            <w:r>
              <w:rPr>
                <w:sz w:val="18"/>
              </w:rPr>
              <w:t>ops-admin</w:t>
            </w:r>
          </w:p>
        </w:tc>
        <w:tc>
          <w:tcPr>
            <w:tcW w:type="dxa" w:w="1872"/>
          </w:tcPr>
          <w:p>
            <w:pPr/>
            <w:r>
              <w:rPr>
                <w:sz w:val="18"/>
              </w:rPr>
              <w:t>1</w:t>
            </w:r>
          </w:p>
        </w:tc>
        <w:tc>
          <w:tcPr>
            <w:tcW w:type="dxa" w:w="1872"/>
          </w:tcPr>
          <w:p>
            <w:pPr/>
            <w:r>
              <w:rPr>
                <w:sz w:val="18"/>
              </w:rPr>
              <w:t>Operations</w:t>
            </w:r>
          </w:p>
        </w:tc>
        <w:tc>
          <w:tcPr>
            <w:tcW w:type="dxa" w:w="1872"/>
          </w:tcPr>
          <w:p>
            <w:pPr/>
            <w:r>
              <w:rPr>
                <w:sz w:val="18"/>
              </w:rPr>
              <w:t>Monitoring dashboards and incidents</w:t>
            </w:r>
          </w:p>
        </w:tc>
      </w:tr>
      <w:tr>
        <w:tc>
          <w:tcPr>
            <w:tcW w:type="dxa" w:w="1872"/>
          </w:tcPr>
          <w:p>
            <w:pPr/>
            <w:r>
              <w:rPr>
                <w:sz w:val="18"/>
              </w:rPr>
              <w:t>11</w:t>
            </w:r>
          </w:p>
        </w:tc>
        <w:tc>
          <w:tcPr>
            <w:tcW w:type="dxa" w:w="1872"/>
          </w:tcPr>
          <w:p>
            <w:pPr/>
            <w:r>
              <w:rPr>
                <w:sz w:val="18"/>
              </w:rPr>
              <w:t>governance-admin</w:t>
            </w:r>
          </w:p>
        </w:tc>
        <w:tc>
          <w:tcPr>
            <w:tcW w:type="dxa" w:w="1872"/>
          </w:tcPr>
          <w:p>
            <w:pPr/>
            <w:r>
              <w:rPr>
                <w:sz w:val="18"/>
              </w:rPr>
              <w:t>1</w:t>
            </w:r>
          </w:p>
        </w:tc>
        <w:tc>
          <w:tcPr>
            <w:tcW w:type="dxa" w:w="1872"/>
          </w:tcPr>
          <w:p>
            <w:pPr/>
            <w:r>
              <w:rPr>
                <w:sz w:val="18"/>
              </w:rPr>
              <w:t>Governance</w:t>
            </w:r>
          </w:p>
        </w:tc>
        <w:tc>
          <w:tcPr>
            <w:tcW w:type="dxa" w:w="1872"/>
          </w:tcPr>
          <w:p>
            <w:pPr/>
            <w:r>
              <w:rPr>
                <w:sz w:val="18"/>
              </w:rPr>
              <w:t>Access reviews, certifications, policies</w:t>
            </w:r>
          </w:p>
        </w:tc>
      </w:tr>
      <w:tr>
        <w:tc>
          <w:tcPr>
            <w:tcW w:type="dxa" w:w="1872"/>
          </w:tcPr>
          <w:p>
            <w:pPr/>
            <w:r>
              <w:rPr>
                <w:sz w:val="18"/>
              </w:rPr>
              <w:t>12</w:t>
            </w:r>
          </w:p>
        </w:tc>
        <w:tc>
          <w:tcPr>
            <w:tcW w:type="dxa" w:w="1872"/>
          </w:tcPr>
          <w:p>
            <w:pPr/>
            <w:r>
              <w:rPr>
                <w:sz w:val="18"/>
              </w:rPr>
              <w:t>developer</w:t>
            </w:r>
          </w:p>
        </w:tc>
        <w:tc>
          <w:tcPr>
            <w:tcW w:type="dxa" w:w="1872"/>
          </w:tcPr>
          <w:p>
            <w:pPr/>
            <w:r>
              <w:rPr>
                <w:sz w:val="18"/>
              </w:rPr>
              <w:t>—</w:t>
            </w:r>
          </w:p>
        </w:tc>
        <w:tc>
          <w:tcPr>
            <w:tcW w:type="dxa" w:w="1872"/>
          </w:tcPr>
          <w:p>
            <w:pPr/>
            <w:r>
              <w:rPr>
                <w:sz w:val="18"/>
              </w:rPr>
              <w:t>Developer</w:t>
            </w:r>
          </w:p>
        </w:tc>
        <w:tc>
          <w:tcPr>
            <w:tcW w:type="dxa" w:w="1872"/>
          </w:tcPr>
          <w:p>
            <w:pPr/>
            <w:r>
              <w:rPr>
                <w:sz w:val="18"/>
              </w:rPr>
              <w:t>App registration, API docs, sandbox</w:t>
            </w:r>
          </w:p>
        </w:tc>
      </w:tr>
      <w:tr>
        <w:tc>
          <w:tcPr>
            <w:tcW w:type="dxa" w:w="1872"/>
          </w:tcPr>
          <w:p>
            <w:pPr/>
            <w:r>
              <w:rPr>
                <w:sz w:val="18"/>
              </w:rPr>
              <w:t>13</w:t>
            </w:r>
          </w:p>
        </w:tc>
        <w:tc>
          <w:tcPr>
            <w:tcW w:type="dxa" w:w="1872"/>
          </w:tcPr>
          <w:p>
            <w:pPr/>
            <w:r>
              <w:rPr>
                <w:sz w:val="18"/>
              </w:rPr>
              <w:t>report-viewer</w:t>
            </w:r>
          </w:p>
        </w:tc>
        <w:tc>
          <w:tcPr>
            <w:tcW w:type="dxa" w:w="1872"/>
          </w:tcPr>
          <w:p>
            <w:pPr/>
            <w:r>
              <w:rPr>
                <w:sz w:val="18"/>
              </w:rPr>
              <w:t>—</w:t>
            </w:r>
          </w:p>
        </w:tc>
        <w:tc>
          <w:tcPr>
            <w:tcW w:type="dxa" w:w="1872"/>
          </w:tcPr>
          <w:p>
            <w:pPr/>
            <w:r>
              <w:rPr>
                <w:sz w:val="18"/>
              </w:rPr>
              <w:t>Governance</w:t>
            </w:r>
          </w:p>
        </w:tc>
        <w:tc>
          <w:tcPr>
            <w:tcW w:type="dxa" w:w="1872"/>
          </w:tcPr>
          <w:p>
            <w:pPr/>
            <w:r>
              <w:rPr>
                <w:sz w:val="18"/>
              </w:rPr>
              <w:t>View compliance and audit reports</w:t>
            </w:r>
          </w:p>
        </w:tc>
      </w:tr>
    </w:tbl>
    <w:p/>
    <w:p>
      <w:pPr>
        <w:pStyle w:val="Heading3"/>
      </w:pPr>
      <w:r>
        <w:t>4.3 Nine Client Role Sets</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Client ID</w:t>
            </w:r>
          </w:p>
        </w:tc>
        <w:tc>
          <w:tcPr>
            <w:tcW w:type="dxa" w:w="4680"/>
          </w:tcPr>
          <w:p>
            <w:pPr/>
            <w:r>
              <w:rPr>
                <w:b/>
                <w:sz w:val="18"/>
              </w:rPr>
              <w:t>Roles</w:t>
            </w:r>
          </w:p>
        </w:tc>
      </w:tr>
      <w:tr>
        <w:tc>
          <w:tcPr>
            <w:tcW w:type="dxa" w:w="4680"/>
          </w:tcPr>
          <w:p>
            <w:pPr/>
            <w:r>
              <w:rPr>
                <w:sz w:val="18"/>
              </w:rPr>
              <w:t>iam-core-service</w:t>
            </w:r>
          </w:p>
        </w:tc>
        <w:tc>
          <w:tcPr>
            <w:tcW w:type="dxa" w:w="4680"/>
          </w:tcPr>
          <w:p>
            <w:pPr/>
            <w:r>
              <w:rPr>
                <w:sz w:val="18"/>
              </w:rPr>
              <w:t>read, write, admin</w:t>
            </w:r>
          </w:p>
        </w:tc>
      </w:tr>
      <w:tr>
        <w:tc>
          <w:tcPr>
            <w:tcW w:type="dxa" w:w="4680"/>
          </w:tcPr>
          <w:p>
            <w:pPr/>
            <w:r>
              <w:rPr>
                <w:sz w:val="18"/>
              </w:rPr>
              <w:t>iam-xroad-adapter</w:t>
            </w:r>
          </w:p>
        </w:tc>
        <w:tc>
          <w:tcPr>
            <w:tcW w:type="dxa" w:w="4680"/>
          </w:tcPr>
          <w:p>
            <w:pPr/>
            <w:r>
              <w:rPr>
                <w:sz w:val="18"/>
              </w:rPr>
              <w:t>xroad-consumer, xroad-provider</w:t>
            </w:r>
          </w:p>
        </w:tc>
      </w:tr>
      <w:tr>
        <w:tc>
          <w:tcPr>
            <w:tcW w:type="dxa" w:w="4680"/>
          </w:tcPr>
          <w:p>
            <w:pPr/>
            <w:r>
              <w:rPr>
                <w:sz w:val="18"/>
              </w:rPr>
              <w:t>iam-gateway</w:t>
            </w:r>
          </w:p>
        </w:tc>
        <w:tc>
          <w:tcPr>
            <w:tcW w:type="dxa" w:w="4680"/>
          </w:tcPr>
          <w:p>
            <w:pPr/>
            <w:r>
              <w:rPr>
                <w:sz w:val="18"/>
              </w:rPr>
              <w:t>gateway-admin</w:t>
            </w:r>
          </w:p>
        </w:tc>
      </w:tr>
      <w:tr>
        <w:tc>
          <w:tcPr>
            <w:tcW w:type="dxa" w:w="4680"/>
          </w:tcPr>
          <w:p>
            <w:pPr/>
            <w:r>
              <w:rPr>
                <w:sz w:val="18"/>
              </w:rPr>
              <w:t>iam-admin-service</w:t>
            </w:r>
          </w:p>
        </w:tc>
        <w:tc>
          <w:tcPr>
            <w:tcW w:type="dxa" w:w="4680"/>
          </w:tcPr>
          <w:p>
            <w:pPr/>
            <w:r>
              <w:rPr>
                <w:sz w:val="18"/>
              </w:rPr>
              <w:t>admin-read, admin-write</w:t>
            </w:r>
          </w:p>
        </w:tc>
      </w:tr>
      <w:tr>
        <w:tc>
          <w:tcPr>
            <w:tcW w:type="dxa" w:w="4680"/>
          </w:tcPr>
          <w:p>
            <w:pPr/>
            <w:r>
              <w:rPr>
                <w:sz w:val="18"/>
              </w:rPr>
              <w:t>iam-monitoring-service</w:t>
            </w:r>
          </w:p>
        </w:tc>
        <w:tc>
          <w:tcPr>
            <w:tcW w:type="dxa" w:w="4680"/>
          </w:tcPr>
          <w:p>
            <w:pPr/>
            <w:r>
              <w:rPr>
                <w:sz w:val="18"/>
              </w:rPr>
              <w:t>monitor-read, monitor-write, alert-manage</w:t>
            </w:r>
          </w:p>
        </w:tc>
      </w:tr>
      <w:tr>
        <w:tc>
          <w:tcPr>
            <w:tcW w:type="dxa" w:w="4680"/>
          </w:tcPr>
          <w:p>
            <w:pPr/>
            <w:r>
              <w:rPr>
                <w:sz w:val="18"/>
              </w:rPr>
              <w:t>iam-governance-service</w:t>
            </w:r>
          </w:p>
        </w:tc>
        <w:tc>
          <w:tcPr>
            <w:tcW w:type="dxa" w:w="4680"/>
          </w:tcPr>
          <w:p>
            <w:pPr/>
            <w:r>
              <w:rPr>
                <w:sz w:val="18"/>
              </w:rPr>
              <w:t>governance-read, governance-write, certification-manage</w:t>
            </w:r>
          </w:p>
        </w:tc>
      </w:tr>
      <w:tr>
        <w:tc>
          <w:tcPr>
            <w:tcW w:type="dxa" w:w="4680"/>
          </w:tcPr>
          <w:p>
            <w:pPr/>
            <w:r>
              <w:rPr>
                <w:sz w:val="18"/>
              </w:rPr>
              <w:t>iam-developer-portal</w:t>
            </w:r>
          </w:p>
        </w:tc>
        <w:tc>
          <w:tcPr>
            <w:tcW w:type="dxa" w:w="4680"/>
          </w:tcPr>
          <w:p>
            <w:pPr/>
            <w:r>
              <w:rPr>
                <w:sz w:val="18"/>
              </w:rPr>
              <w:t>portal-read, app-manage, webhook-manage</w:t>
            </w:r>
          </w:p>
        </w:tc>
      </w:tr>
      <w:tr>
        <w:tc>
          <w:tcPr>
            <w:tcW w:type="dxa" w:w="4680"/>
          </w:tcPr>
          <w:p>
            <w:pPr/>
            <w:r>
              <w:rPr>
                <w:sz w:val="18"/>
              </w:rPr>
              <w:t>iam-notification-service</w:t>
            </w:r>
          </w:p>
        </w:tc>
        <w:tc>
          <w:tcPr>
            <w:tcW w:type="dxa" w:w="4680"/>
          </w:tcPr>
          <w:p>
            <w:pPr/>
            <w:r>
              <w:rPr>
                <w:sz w:val="18"/>
              </w:rPr>
              <w:t>notification-read, notification-write, template-manage</w:t>
            </w:r>
          </w:p>
        </w:tc>
      </w:tr>
      <w:tr>
        <w:tc>
          <w:tcPr>
            <w:tcW w:type="dxa" w:w="4680"/>
          </w:tcPr>
          <w:p>
            <w:pPr/>
            <w:r>
              <w:rPr>
                <w:sz w:val="18"/>
              </w:rPr>
              <w:t>iam-config-service</w:t>
            </w:r>
          </w:p>
        </w:tc>
        <w:tc>
          <w:tcPr>
            <w:tcW w:type="dxa" w:w="4680"/>
          </w:tcPr>
          <w:p>
            <w:pPr/>
            <w:r>
              <w:rPr>
                <w:sz w:val="18"/>
              </w:rPr>
              <w:t>config-read, config-write</w:t>
            </w:r>
          </w:p>
        </w:tc>
      </w:tr>
    </w:tbl>
    <w:p/>
    <w:p>
      <w:pPr>
        <w:pStyle w:val="Heading3"/>
      </w:pPr>
      <w:r>
        <w:t>4.4 Six Security Layers</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Layer</w:t>
            </w:r>
          </w:p>
        </w:tc>
        <w:tc>
          <w:tcPr>
            <w:tcW w:type="dxa" w:w="4680"/>
          </w:tcPr>
          <w:p>
            <w:pPr/>
            <w:r>
              <w:rPr>
                <w:b/>
                <w:sz w:val="18"/>
              </w:rPr>
              <w:t>Components</w:t>
            </w:r>
          </w:p>
        </w:tc>
      </w:tr>
      <w:tr>
        <w:tc>
          <w:tcPr>
            <w:tcW w:type="dxa" w:w="4680"/>
          </w:tcPr>
          <w:p>
            <w:pPr/>
            <w:r>
              <w:rPr>
                <w:sz w:val="18"/>
              </w:rPr>
              <w:t>1. Network</w:t>
            </w:r>
          </w:p>
        </w:tc>
        <w:tc>
          <w:tcPr>
            <w:tcW w:type="dxa" w:w="4680"/>
          </w:tcPr>
          <w:p>
            <w:pPr/>
            <w:r>
              <w:rPr>
                <w:sz w:val="18"/>
              </w:rPr>
              <w:t>WAF (ModSecurity + OWASP CRS), DDoS protection, TLS, IP allowlists</w:t>
            </w:r>
          </w:p>
        </w:tc>
      </w:tr>
      <w:tr>
        <w:tc>
          <w:tcPr>
            <w:tcW w:type="dxa" w:w="4680"/>
          </w:tcPr>
          <w:p>
            <w:pPr/>
            <w:r>
              <w:rPr>
                <w:sz w:val="18"/>
              </w:rPr>
              <w:t>2. Perimeter</w:t>
            </w:r>
          </w:p>
        </w:tc>
        <w:tc>
          <w:tcPr>
            <w:tcW w:type="dxa" w:w="4680"/>
          </w:tcPr>
          <w:p>
            <w:pPr/>
            <w:r>
              <w:rPr>
                <w:sz w:val="18"/>
              </w:rPr>
              <w:t>JWT validation at gateway, rate limiting, security headers, CORS</w:t>
            </w:r>
          </w:p>
        </w:tc>
      </w:tr>
      <w:tr>
        <w:tc>
          <w:tcPr>
            <w:tcW w:type="dxa" w:w="4680"/>
          </w:tcPr>
          <w:p>
            <w:pPr/>
            <w:r>
              <w:rPr>
                <w:sz w:val="18"/>
              </w:rPr>
              <w:t>3. Authentication</w:t>
            </w:r>
          </w:p>
        </w:tc>
        <w:tc>
          <w:tcPr>
            <w:tcW w:type="dxa" w:w="4680"/>
          </w:tcPr>
          <w:p>
            <w:pPr/>
            <w:r>
              <w:rPr>
                <w:sz w:val="18"/>
              </w:rPr>
              <w:t>FIDO2/WebAuthn, TOTP MFA, brute-force protection, DPoP tokens</w:t>
            </w:r>
          </w:p>
        </w:tc>
      </w:tr>
      <w:tr>
        <w:tc>
          <w:tcPr>
            <w:tcW w:type="dxa" w:w="4680"/>
          </w:tcPr>
          <w:p>
            <w:pPr/>
            <w:r>
              <w:rPr>
                <w:sz w:val="18"/>
              </w:rPr>
              <w:t>4. Authorization</w:t>
            </w:r>
          </w:p>
        </w:tc>
        <w:tc>
          <w:tcPr>
            <w:tcW w:type="dxa" w:w="4680"/>
          </w:tcPr>
          <w:p>
            <w:pPr/>
            <w:r>
              <w:rPr>
                <w:sz w:val="18"/>
              </w:rPr>
              <w:t>RBAC via @PreAuthorize, realm-per-tenant isolation, X-Road ACL</w:t>
            </w:r>
          </w:p>
        </w:tc>
      </w:tr>
      <w:tr>
        <w:tc>
          <w:tcPr>
            <w:tcW w:type="dxa" w:w="4680"/>
          </w:tcPr>
          <w:p>
            <w:pPr/>
            <w:r>
              <w:rPr>
                <w:sz w:val="18"/>
              </w:rPr>
              <w:t>5. Data</w:t>
            </w:r>
          </w:p>
        </w:tc>
        <w:tc>
          <w:tcPr>
            <w:tcW w:type="dxa" w:w="4680"/>
          </w:tcPr>
          <w:p>
            <w:pPr/>
            <w:r>
              <w:rPr>
                <w:sz w:val="18"/>
              </w:rPr>
              <w:t>PostgreSQL encryption, Redis TLS, Kafka SASL_SSL, Vault secrets</w:t>
            </w:r>
          </w:p>
        </w:tc>
      </w:tr>
      <w:tr>
        <w:tc>
          <w:tcPr>
            <w:tcW w:type="dxa" w:w="4680"/>
          </w:tcPr>
          <w:p>
            <w:pPr/>
            <w:r>
              <w:rPr>
                <w:sz w:val="18"/>
              </w:rPr>
              <w:t>6. Audit</w:t>
            </w:r>
          </w:p>
        </w:tc>
        <w:tc>
          <w:tcPr>
            <w:tcW w:type="dxa" w:w="4680"/>
          </w:tcPr>
          <w:p>
            <w:pPr/>
            <w:r>
              <w:rPr>
                <w:sz w:val="18"/>
              </w:rPr>
              <w:t>Hash-chained logs, Elasticsearch indexing, real-time alerts</w:t>
            </w:r>
          </w:p>
        </w:tc>
      </w:tr>
    </w:tbl>
    <w:p/>
    <w:p>
      <w:pPr>
        <w:pStyle w:val="Heading3"/>
      </w:pPr>
      <w:r>
        <w:t>4.5 Service Security Matrix</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Service (Port)</w:t>
            </w:r>
          </w:p>
        </w:tc>
        <w:tc>
          <w:tcPr>
            <w:tcW w:type="dxa" w:w="3120"/>
          </w:tcPr>
          <w:p>
            <w:pPr/>
            <w:r>
              <w:rPr>
                <w:b/>
                <w:sz w:val="18"/>
              </w:rPr>
              <w:t>Public Endpoints</w:t>
            </w:r>
          </w:p>
        </w:tc>
        <w:tc>
          <w:tcPr>
            <w:tcW w:type="dxa" w:w="3120"/>
          </w:tcPr>
          <w:p>
            <w:pPr/>
            <w:r>
              <w:rPr>
                <w:b/>
                <w:sz w:val="18"/>
              </w:rPr>
              <w:t>Protected Endpoints</w:t>
            </w:r>
          </w:p>
        </w:tc>
      </w:tr>
      <w:tr>
        <w:tc>
          <w:tcPr>
            <w:tcW w:type="dxa" w:w="3120"/>
          </w:tcPr>
          <w:p>
            <w:pPr/>
            <w:r>
              <w:rPr>
                <w:sz w:val="18"/>
              </w:rPr>
              <w:t>iam-gateway (:8081)</w:t>
            </w:r>
          </w:p>
        </w:tc>
        <w:tc>
          <w:tcPr>
            <w:tcW w:type="dxa" w:w="3120"/>
          </w:tcPr>
          <w:p>
            <w:pPr/>
            <w:r>
              <w:rPr>
                <w:sz w:val="18"/>
              </w:rPr>
              <w:t>/actuator/health</w:t>
            </w:r>
          </w:p>
        </w:tc>
        <w:tc>
          <w:tcPr>
            <w:tcW w:type="dxa" w:w="3120"/>
          </w:tcPr>
          <w:p>
            <w:pPr/>
            <w:r>
              <w:rPr>
                <w:sz w:val="18"/>
              </w:rPr>
              <w:t>All routes require valid JWT</w:t>
            </w:r>
          </w:p>
        </w:tc>
      </w:tr>
      <w:tr>
        <w:tc>
          <w:tcPr>
            <w:tcW w:type="dxa" w:w="3120"/>
          </w:tcPr>
          <w:p>
            <w:pPr/>
            <w:r>
              <w:rPr>
                <w:sz w:val="18"/>
              </w:rPr>
              <w:t>iam-core-service (:8082)</w:t>
            </w:r>
          </w:p>
        </w:tc>
        <w:tc>
          <w:tcPr>
            <w:tcW w:type="dxa" w:w="3120"/>
          </w:tcPr>
          <w:p>
            <w:pPr/>
            <w:r>
              <w:rPr>
                <w:sz w:val="18"/>
              </w:rPr>
              <w:t>/actuator/health, /xroad/**</w:t>
            </w:r>
          </w:p>
        </w:tc>
        <w:tc>
          <w:tcPr>
            <w:tcW w:type="dxa" w:w="3120"/>
          </w:tcPr>
          <w:p>
            <w:pPr/>
            <w:r>
              <w:rPr>
                <w:sz w:val="18"/>
              </w:rPr>
              <w:t>/api/v1/persons/**, /api/v1/entities/**, /api/v1/representations/**</w:t>
            </w:r>
          </w:p>
        </w:tc>
      </w:tr>
      <w:tr>
        <w:tc>
          <w:tcPr>
            <w:tcW w:type="dxa" w:w="3120"/>
          </w:tcPr>
          <w:p>
            <w:pPr/>
            <w:r>
              <w:rPr>
                <w:sz w:val="18"/>
              </w:rPr>
              <w:t>iam-tenant-service (:8083)</w:t>
            </w:r>
          </w:p>
        </w:tc>
        <w:tc>
          <w:tcPr>
            <w:tcW w:type="dxa" w:w="3120"/>
          </w:tcPr>
          <w:p>
            <w:pPr/>
            <w:r>
              <w:rPr>
                <w:sz w:val="18"/>
              </w:rPr>
              <w:t>/actuator/health</w:t>
            </w:r>
          </w:p>
        </w:tc>
        <w:tc>
          <w:tcPr>
            <w:tcW w:type="dxa" w:w="3120"/>
          </w:tcPr>
          <w:p>
            <w:pPr/>
            <w:r>
              <w:rPr>
                <w:sz w:val="18"/>
              </w:rPr>
              <w:t>/api/v1/tenants/** → iam-admin, tenant-admin</w:t>
            </w:r>
          </w:p>
        </w:tc>
      </w:tr>
      <w:tr>
        <w:tc>
          <w:tcPr>
            <w:tcW w:type="dxa" w:w="3120"/>
          </w:tcPr>
          <w:p>
            <w:pPr/>
            <w:r>
              <w:rPr>
                <w:sz w:val="18"/>
              </w:rPr>
              <w:t>iam-audit-service (:8084)</w:t>
            </w:r>
          </w:p>
        </w:tc>
        <w:tc>
          <w:tcPr>
            <w:tcW w:type="dxa" w:w="3120"/>
          </w:tcPr>
          <w:p>
            <w:pPr/>
            <w:r>
              <w:rPr>
                <w:sz w:val="18"/>
              </w:rPr>
              <w:t>/actuator/health</w:t>
            </w:r>
          </w:p>
        </w:tc>
        <w:tc>
          <w:tcPr>
            <w:tcW w:type="dxa" w:w="3120"/>
          </w:tcPr>
          <w:p>
            <w:pPr/>
            <w:r>
              <w:rPr>
                <w:sz w:val="18"/>
              </w:rPr>
              <w:t>/api/v1/audit/** → auditor, iam-admin, report-viewer</w:t>
            </w:r>
          </w:p>
        </w:tc>
      </w:tr>
      <w:tr>
        <w:tc>
          <w:tcPr>
            <w:tcW w:type="dxa" w:w="3120"/>
          </w:tcPr>
          <w:p>
            <w:pPr/>
            <w:r>
              <w:rPr>
                <w:sz w:val="18"/>
              </w:rPr>
              <w:t>iam-xroad-adapter (:8085)</w:t>
            </w:r>
          </w:p>
        </w:tc>
        <w:tc>
          <w:tcPr>
            <w:tcW w:type="dxa" w:w="3120"/>
          </w:tcPr>
          <w:p>
            <w:pPr/>
            <w:r>
              <w:rPr>
                <w:sz w:val="18"/>
              </w:rPr>
              <w:t>/actuator/health, /xroad/**</w:t>
            </w:r>
          </w:p>
        </w:tc>
        <w:tc>
          <w:tcPr>
            <w:tcW w:type="dxa" w:w="3120"/>
          </w:tcPr>
          <w:p>
            <w:pPr/>
            <w:r>
              <w:rPr>
                <w:sz w:val="18"/>
              </w:rPr>
              <w:t>/api/v1/xroad/** → service-manager, iam-admin</w:t>
            </w:r>
          </w:p>
        </w:tc>
      </w:tr>
      <w:tr>
        <w:tc>
          <w:tcPr>
            <w:tcW w:type="dxa" w:w="3120"/>
          </w:tcPr>
          <w:p>
            <w:pPr/>
            <w:r>
              <w:rPr>
                <w:sz w:val="18"/>
              </w:rPr>
              <w:t>iam-admin-service (:8086)</w:t>
            </w:r>
          </w:p>
        </w:tc>
        <w:tc>
          <w:tcPr>
            <w:tcW w:type="dxa" w:w="3120"/>
          </w:tcPr>
          <w:p>
            <w:pPr/>
            <w:r>
              <w:rPr>
                <w:sz w:val="18"/>
              </w:rPr>
              <w:t>/actuator/health</w:t>
            </w:r>
          </w:p>
        </w:tc>
        <w:tc>
          <w:tcPr>
            <w:tcW w:type="dxa" w:w="3120"/>
          </w:tcPr>
          <w:p>
            <w:pPr/>
            <w:r>
              <w:rPr>
                <w:sz w:val="18"/>
              </w:rPr>
              <w:t>/api/v1/platform-admin/org/** → tenant-admin; /sector/** → sector-admin; /platform/** → iam-admin</w:t>
            </w:r>
          </w:p>
        </w:tc>
      </w:tr>
      <w:tr>
        <w:tc>
          <w:tcPr>
            <w:tcW w:type="dxa" w:w="3120"/>
          </w:tcPr>
          <w:p>
            <w:pPr/>
            <w:r>
              <w:rPr>
                <w:sz w:val="18"/>
              </w:rPr>
              <w:t>iam-monitoring-service (:8087)</w:t>
            </w:r>
          </w:p>
        </w:tc>
        <w:tc>
          <w:tcPr>
            <w:tcW w:type="dxa" w:w="3120"/>
          </w:tcPr>
          <w:p>
            <w:pPr/>
            <w:r>
              <w:rPr>
                <w:sz w:val="18"/>
              </w:rPr>
              <w:t>/actuator/health</w:t>
            </w:r>
          </w:p>
        </w:tc>
        <w:tc>
          <w:tcPr>
            <w:tcW w:type="dxa" w:w="3120"/>
          </w:tcPr>
          <w:p>
            <w:pPr/>
            <w:r>
              <w:rPr>
                <w:sz w:val="18"/>
              </w:rPr>
              <w:t>/api/v1/monitoring/** → ops-admin, iam-admin</w:t>
            </w:r>
          </w:p>
        </w:tc>
      </w:tr>
      <w:tr>
        <w:tc>
          <w:tcPr>
            <w:tcW w:type="dxa" w:w="3120"/>
          </w:tcPr>
          <w:p>
            <w:pPr/>
            <w:r>
              <w:rPr>
                <w:sz w:val="18"/>
              </w:rPr>
              <w:t>iam-governance-service (:8088)</w:t>
            </w:r>
          </w:p>
        </w:tc>
        <w:tc>
          <w:tcPr>
            <w:tcW w:type="dxa" w:w="3120"/>
          </w:tcPr>
          <w:p>
            <w:pPr/>
            <w:r>
              <w:rPr>
                <w:sz w:val="18"/>
              </w:rPr>
              <w:t>/actuator/health</w:t>
            </w:r>
          </w:p>
        </w:tc>
        <w:tc>
          <w:tcPr>
            <w:tcW w:type="dxa" w:w="3120"/>
          </w:tcPr>
          <w:p>
            <w:pPr/>
            <w:r>
              <w:rPr>
                <w:sz w:val="18"/>
              </w:rPr>
              <w:t>/api/v1/governance/** → governance-admin; reports → report-viewer; consents → authenticated</w:t>
            </w:r>
          </w:p>
        </w:tc>
      </w:tr>
      <w:tr>
        <w:tc>
          <w:tcPr>
            <w:tcW w:type="dxa" w:w="3120"/>
          </w:tcPr>
          <w:p>
            <w:pPr/>
            <w:r>
              <w:rPr>
                <w:sz w:val="18"/>
              </w:rPr>
              <w:t>iam-developer-portal (:8089)</w:t>
            </w:r>
          </w:p>
        </w:tc>
        <w:tc>
          <w:tcPr>
            <w:tcW w:type="dxa" w:w="3120"/>
          </w:tcPr>
          <w:p>
            <w:pPr/>
            <w:r>
              <w:rPr>
                <w:sz w:val="18"/>
              </w:rPr>
              <w:t>/actuator/health, /api/v1/docs/**</w:t>
            </w:r>
          </w:p>
        </w:tc>
        <w:tc>
          <w:tcPr>
            <w:tcW w:type="dxa" w:w="3120"/>
          </w:tcPr>
          <w:p>
            <w:pPr/>
            <w:r>
              <w:rPr>
                <w:sz w:val="18"/>
              </w:rPr>
              <w:t>/api/v1/apps/** → developer</w:t>
            </w:r>
          </w:p>
        </w:tc>
      </w:tr>
      <w:tr>
        <w:tc>
          <w:tcPr>
            <w:tcW w:type="dxa" w:w="3120"/>
          </w:tcPr>
          <w:p>
            <w:pPr/>
            <w:r>
              <w:rPr>
                <w:sz w:val="18"/>
              </w:rPr>
              <w:t>iam-notification-service (:8090)</w:t>
            </w:r>
          </w:p>
        </w:tc>
        <w:tc>
          <w:tcPr>
            <w:tcW w:type="dxa" w:w="3120"/>
          </w:tcPr>
          <w:p>
            <w:pPr/>
            <w:r>
              <w:rPr>
                <w:sz w:val="18"/>
              </w:rPr>
              <w:t>/actuator/health</w:t>
            </w:r>
          </w:p>
        </w:tc>
        <w:tc>
          <w:tcPr>
            <w:tcW w:type="dxa" w:w="3120"/>
          </w:tcPr>
          <w:p>
            <w:pPr/>
            <w:r>
              <w:rPr>
                <w:sz w:val="18"/>
              </w:rPr>
              <w:t>/api/v1/notifications/** → iam-admin, ops-admin</w:t>
            </w:r>
          </w:p>
        </w:tc>
      </w:tr>
      <w:tr>
        <w:tc>
          <w:tcPr>
            <w:tcW w:type="dxa" w:w="3120"/>
          </w:tcPr>
          <w:p>
            <w:pPr/>
            <w:r>
              <w:rPr>
                <w:sz w:val="18"/>
              </w:rPr>
              <w:t>iam-config-service (:8888)</w:t>
            </w:r>
          </w:p>
        </w:tc>
        <w:tc>
          <w:tcPr>
            <w:tcW w:type="dxa" w:w="3120"/>
          </w:tcPr>
          <w:p>
            <w:pPr/>
            <w:r>
              <w:rPr>
                <w:sz w:val="18"/>
              </w:rPr>
              <w:t>/actuator/health, /{app}/{profile}</w:t>
            </w:r>
          </w:p>
        </w:tc>
        <w:tc>
          <w:tcPr>
            <w:tcW w:type="dxa" w:w="3120"/>
          </w:tcPr>
          <w:p>
            <w:pPr/>
            <w:r>
              <w:rPr>
                <w:sz w:val="18"/>
              </w:rPr>
              <w:t>/api/v1/config/** → config-admin, iam-admin</w:t>
            </w:r>
          </w:p>
        </w:tc>
      </w:tr>
    </w:tbl>
    <w:p/>
    <w:p>
      <w:pPr>
        <w:pStyle w:val="Heading2"/>
      </w:pPr>
      <w:r>
        <w:t>5. Platform Features</w:t>
      </w:r>
    </w:p>
    <w:p>
      <w:pPr>
        <w:pStyle w:val="Heading3"/>
      </w:pPr>
      <w:r>
        <w:t>5.1 Multi-Tenant Identity Management</w:t>
      </w:r>
    </w:p>
    <w:p>
      <w:pPr>
        <w:pStyle w:val="ListBullet"/>
      </w:pPr>
      <w:r>
        <w:t>Realm-per-tenant multi-tenancy through Keycloak</w:t>
      </w:r>
    </w:p>
    <w:p>
      <w:pPr>
        <w:pStyle w:val="ListBullet"/>
      </w:pPr>
      <w:r>
        <w:t>Automated realm creation with default RBAC roles and service clients</w:t>
      </w:r>
    </w:p>
    <w:p>
      <w:pPr>
        <w:pStyle w:val="ListBullet"/>
      </w:pPr>
      <w:r>
        <w:t>Tenant lifecycle: create, suspend, reactivate, decommission</w:t>
      </w:r>
    </w:p>
    <w:p>
      <w:pPr>
        <w:pStyle w:val="ListBullet"/>
      </w:pPr>
      <w:r>
        <w:t>Per-tenant authentication policies (password strength, MFA, session timeouts)</w:t>
      </w:r>
    </w:p>
    <w:p>
      <w:pPr>
        <w:pStyle w:val="Heading3"/>
      </w:pPr>
      <w:r>
        <w:t>5.2 Single Sign-On &amp; Multi-Protocol Support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Protocol</w:t>
            </w:r>
          </w:p>
        </w:tc>
        <w:tc>
          <w:tcPr>
            <w:tcW w:type="dxa" w:w="3120"/>
          </w:tcPr>
          <w:p>
            <w:pPr/>
            <w:r>
              <w:rPr>
                <w:b/>
                <w:sz w:val="18"/>
              </w:rPr>
              <w:t>Coverage</w:t>
            </w:r>
          </w:p>
        </w:tc>
        <w:tc>
          <w:tcPr>
            <w:tcW w:type="dxa" w:w="3120"/>
          </w:tcPr>
          <w:p>
            <w:pPr/>
            <w:r>
              <w:rPr>
                <w:b/>
                <w:sz w:val="18"/>
              </w:rPr>
              <w:t>Use Case</w:t>
            </w:r>
          </w:p>
        </w:tc>
      </w:tr>
      <w:tr>
        <w:tc>
          <w:tcPr>
            <w:tcW w:type="dxa" w:w="3120"/>
          </w:tcPr>
          <w:p>
            <w:pPr/>
            <w:r>
              <w:rPr>
                <w:sz w:val="18"/>
              </w:rPr>
              <w:t>OpenID Connect (OIDC)</w:t>
            </w:r>
          </w:p>
        </w:tc>
        <w:tc>
          <w:tcPr>
            <w:tcW w:type="dxa" w:w="3120"/>
          </w:tcPr>
          <w:p>
            <w:pPr/>
            <w:r>
              <w:rPr>
                <w:sz w:val="18"/>
              </w:rPr>
              <w:t>~80%</w:t>
            </w:r>
          </w:p>
        </w:tc>
        <w:tc>
          <w:tcPr>
            <w:tcW w:type="dxa" w:w="3120"/>
          </w:tcPr>
          <w:p>
            <w:pPr/>
            <w:r>
              <w:rPr>
                <w:sz w:val="18"/>
              </w:rPr>
              <w:t>Modern web and mobile applications</w:t>
            </w:r>
          </w:p>
        </w:tc>
      </w:tr>
      <w:tr>
        <w:tc>
          <w:tcPr>
            <w:tcW w:type="dxa" w:w="3120"/>
          </w:tcPr>
          <w:p>
            <w:pPr/>
            <w:r>
              <w:rPr>
                <w:sz w:val="18"/>
              </w:rPr>
              <w:t>SAML 2.0</w:t>
            </w:r>
          </w:p>
        </w:tc>
        <w:tc>
          <w:tcPr>
            <w:tcW w:type="dxa" w:w="3120"/>
          </w:tcPr>
          <w:p>
            <w:pPr/>
            <w:r>
              <w:rPr>
                <w:sz w:val="18"/>
              </w:rPr>
              <w:t>~15%</w:t>
            </w:r>
          </w:p>
        </w:tc>
        <w:tc>
          <w:tcPr>
            <w:tcW w:type="dxa" w:w="3120"/>
          </w:tcPr>
          <w:p>
            <w:pPr/>
            <w:r>
              <w:rPr>
                <w:sz w:val="18"/>
              </w:rPr>
              <w:t>Enterprise and legacy government systems</w:t>
            </w:r>
          </w:p>
        </w:tc>
      </w:tr>
      <w:tr>
        <w:tc>
          <w:tcPr>
            <w:tcW w:type="dxa" w:w="3120"/>
          </w:tcPr>
          <w:p>
            <w:pPr/>
            <w:r>
              <w:rPr>
                <w:sz w:val="18"/>
              </w:rPr>
              <w:t>LDAP/AD Federation</w:t>
            </w:r>
          </w:p>
        </w:tc>
        <w:tc>
          <w:tcPr>
            <w:tcW w:type="dxa" w:w="3120"/>
          </w:tcPr>
          <w:p>
            <w:pPr/>
            <w:r>
              <w:rPr>
                <w:sz w:val="18"/>
              </w:rPr>
              <w:t>Sync</w:t>
            </w:r>
          </w:p>
        </w:tc>
        <w:tc>
          <w:tcPr>
            <w:tcW w:type="dxa" w:w="3120"/>
          </w:tcPr>
          <w:p>
            <w:pPr/>
            <w:r>
              <w:rPr>
                <w:sz w:val="18"/>
              </w:rPr>
              <w:t>Corporate directory integration</w:t>
            </w:r>
          </w:p>
        </w:tc>
      </w:tr>
      <w:tr>
        <w:tc>
          <w:tcPr>
            <w:tcW w:type="dxa" w:w="3120"/>
          </w:tcPr>
          <w:p>
            <w:pPr/>
            <w:r>
              <w:rPr>
                <w:sz w:val="18"/>
              </w:rPr>
              <w:t>X-Road</w:t>
            </w:r>
          </w:p>
        </w:tc>
        <w:tc>
          <w:tcPr>
            <w:tcW w:type="dxa" w:w="3120"/>
          </w:tcPr>
          <w:p>
            <w:pPr/>
            <w:r>
              <w:rPr>
                <w:sz w:val="18"/>
              </w:rPr>
              <w:t>G2G</w:t>
            </w:r>
          </w:p>
        </w:tc>
        <w:tc>
          <w:tcPr>
            <w:tcW w:type="dxa" w:w="3120"/>
          </w:tcPr>
          <w:p>
            <w:pPr/>
            <w:r>
              <w:rPr>
                <w:sz w:val="18"/>
              </w:rPr>
              <w:t>Government-to-government data exchange</w:t>
            </w:r>
          </w:p>
        </w:tc>
      </w:tr>
      <w:tr>
        <w:tc>
          <w:tcPr>
            <w:tcW w:type="dxa" w:w="3120"/>
          </w:tcPr>
          <w:p>
            <w:pPr/>
            <w:r>
              <w:rPr>
                <w:sz w:val="18"/>
              </w:rPr>
              <w:t>REST API (Client Credentials)</w:t>
            </w:r>
          </w:p>
        </w:tc>
        <w:tc>
          <w:tcPr>
            <w:tcW w:type="dxa" w:w="3120"/>
          </w:tcPr>
          <w:p>
            <w:pPr/>
            <w:r>
              <w:rPr>
                <w:sz w:val="18"/>
              </w:rPr>
              <w:t>M2M</w:t>
            </w:r>
          </w:p>
        </w:tc>
        <w:tc>
          <w:tcPr>
            <w:tcW w:type="dxa" w:w="3120"/>
          </w:tcPr>
          <w:p>
            <w:pPr/>
            <w:r>
              <w:rPr>
                <w:sz w:val="18"/>
              </w:rPr>
              <w:t>Machine-to-machine backend access</w:t>
            </w:r>
          </w:p>
        </w:tc>
      </w:tr>
    </w:tbl>
    <w:p/>
    <w:p>
      <w:pPr>
        <w:pStyle w:val="Heading3"/>
      </w:pPr>
      <w:r>
        <w:t>5.3 X-Road Government Interoperability</w:t>
      </w:r>
    </w:p>
    <w:p>
      <w:pPr>
        <w:pStyle w:val="ListBullet"/>
      </w:pPr>
      <w:r>
        <w:t>X-Road KH instance with 4 member classes: GOV, COM, NGO, MUN</w:t>
      </w:r>
    </w:p>
    <w:p>
      <w:pPr>
        <w:pStyle w:val="ListBullet"/>
      </w:pPr>
      <w:r>
        <w:t>Automatic ACL enforcement with Redis-cached access control lists</w:t>
      </w:r>
    </w:p>
    <w:p>
      <w:pPr>
        <w:pStyle w:val="ListBullet"/>
      </w:pPr>
      <w:r>
        <w:t>Full audit logging of all G2G data exchanges to Elasticsearch</w:t>
      </w:r>
    </w:p>
    <w:p>
      <w:pPr>
        <w:pStyle w:val="ListBullet"/>
      </w:pPr>
      <w:r>
        <w:t>Service registry for provider/consumer registrations</w:t>
      </w:r>
    </w:p>
    <w:p>
      <w:pPr>
        <w:pStyle w:val="ListBullet"/>
      </w:pPr>
      <w:r>
        <w:t>CamDX alignment for Cambodia's national data exchange infrastructure</w:t>
      </w:r>
    </w:p>
    <w:p>
      <w:pPr>
        <w:pStyle w:val="Heading3"/>
      </w:pPr>
      <w:r>
        <w:t>5.4 Identity Governance &amp; Compliance</w:t>
      </w:r>
    </w:p>
    <w:p>
      <w:pPr>
        <w:pStyle w:val="ListBullet"/>
      </w:pPr>
      <w:r>
        <w:t>Access certification campaigns with periodic reviewer-based access reviews</w:t>
      </w:r>
    </w:p>
    <w:p>
      <w:pPr>
        <w:pStyle w:val="ListBullet"/>
      </w:pPr>
      <w:r>
        <w:t>Lifecycle workflows: onboarding, offboarding, role changes with approval chains</w:t>
      </w:r>
    </w:p>
    <w:p>
      <w:pPr>
        <w:pStyle w:val="ListBullet"/>
      </w:pPr>
      <w:r>
        <w:t>Separation of Duties (SoD) policies: detect conflicting role assignments</w:t>
      </w:r>
    </w:p>
    <w:p>
      <w:pPr>
        <w:pStyle w:val="ListBullet"/>
      </w:pPr>
      <w:r>
        <w:t>Automated risk scoring: dormancy, role count, failed logins, access recency</w:t>
      </w:r>
    </w:p>
    <w:p>
      <w:pPr>
        <w:pStyle w:val="ListBullet"/>
      </w:pPr>
      <w:r>
        <w:t>Consent management: LPDP-ready consent tracking per data subject per purpose</w:t>
      </w:r>
    </w:p>
    <w:p>
      <w:pPr>
        <w:pStyle w:val="Heading3"/>
      </w:pPr>
      <w:r>
        <w:t>5.5 Real-Time Monitoring &amp; Alerting</w:t>
      </w:r>
    </w:p>
    <w:p>
      <w:pPr>
        <w:pStyle w:val="ListBullet"/>
      </w:pPr>
      <w:r>
        <w:t>Health aggregation across all services via /actuator/health checks</w:t>
      </w:r>
    </w:p>
    <w:p>
      <w:pPr>
        <w:pStyle w:val="ListBullet"/>
      </w:pPr>
      <w:r>
        <w:t>Authentication analytics: login patterns, MFA adoption rates</w:t>
      </w:r>
    </w:p>
    <w:p>
      <w:pPr>
        <w:pStyle w:val="ListBullet"/>
      </w:pPr>
      <w:r>
        <w:t>Configurable alert rules with threshold evaluation, auto-incident creation</w:t>
      </w:r>
    </w:p>
    <w:p>
      <w:pPr>
        <w:pStyle w:val="ListBullet"/>
      </w:pPr>
      <w:r>
        <w:t>Incident lifecycle: OPEN → INVESTIGATING → RESOLVED → CLOSED</w:t>
      </w:r>
    </w:p>
    <w:p>
      <w:pPr>
        <w:pStyle w:val="Heading3"/>
      </w:pPr>
      <w:r>
        <w:t>5.6 Comprehensive Audit Trail</w:t>
      </w:r>
    </w:p>
    <w:p>
      <w:pPr>
        <w:pStyle w:val="ListBullet"/>
      </w:pPr>
      <w:r>
        <w:t>Every significant action generates AuditEventDto published to Kafka</w:t>
      </w:r>
    </w:p>
    <w:p>
      <w:pPr>
        <w:pStyle w:val="ListBullet"/>
      </w:pPr>
      <w:r>
        <w:t>Monthly rolling Elasticsearch indexes</w:t>
      </w:r>
    </w:p>
    <w:p>
      <w:pPr>
        <w:pStyle w:val="ListBullet"/>
      </w:pPr>
      <w:r>
        <w:t>Tenant-scoped and sector-scoped audit queries</w:t>
      </w:r>
    </w:p>
    <w:p>
      <w:pPr>
        <w:pStyle w:val="ListBullet"/>
      </w:pPr>
      <w:r>
        <w:t>CSV/JSON export for regulatory reporting</w:t>
      </w:r>
    </w:p>
    <w:p>
      <w:pPr>
        <w:pStyle w:val="ListBullet"/>
      </w:pPr>
      <w:r>
        <w:t>Login history with dedicated query endpoint</w:t>
      </w:r>
    </w:p>
    <w:p>
      <w:r>
        <w:t>This document defines the complete identity model for the RikReay IAM Enterprise Platform, covering all entity types, their relationships, lifecycle states, and alignment with Cambodia's national identity infrastructure (MoI eID, CamDigiKey, CamDX, GDT TIN, MoC business registration).</w:t>
      </w:r>
    </w:p>
    <w:p>
      <w:r>
        <w:rPr>
          <w:b/>
          <w:sz w:val="21"/>
        </w:rPr>
        <w:t>Version:</w:t>
      </w:r>
      <w:r>
        <w:rPr>
          <w:b w:val="0"/>
          <w:sz w:val="21"/>
        </w:rPr>
        <w:t xml:space="preserve"> 1.0 — March 2026</w:t>
      </w:r>
    </w:p>
    <w:p>
      <w:r>
        <w:rPr>
          <w:b/>
          <w:sz w:val="21"/>
        </w:rPr>
        <w:t>Author:</w:t>
      </w:r>
      <w:r>
        <w:rPr>
          <w:b w:val="0"/>
          <w:sz w:val="21"/>
        </w:rPr>
        <w:t xml:space="preserve"> Sot So, Chief of Data Management Bureau, GDT Cambodia</w:t>
      </w:r>
    </w:p>
    <w:p>
      <w:pPr>
        <w:pStyle w:val="Heading2"/>
      </w:pPr>
      <w:r>
        <w:t>6. Identity Model</w:t>
      </w:r>
    </w:p>
    <w:p>
      <w:pPr>
        <w:pStyle w:val="Heading3"/>
      </w:pPr>
      <w:r>
        <w:t>6.1 Identity Architecture Overview</w:t>
      </w:r>
    </w:p>
    <w:p>
      <w:r>
        <w:t>RikReay manages three fundamental identity types and their interconnections: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Identity Type</w:t>
            </w:r>
          </w:p>
        </w:tc>
        <w:tc>
          <w:tcPr>
            <w:tcW w:type="dxa" w:w="2340"/>
          </w:tcPr>
          <w:p>
            <w:pPr/>
            <w:r>
              <w:rPr>
                <w:b/>
                <w:sz w:val="18"/>
              </w:rPr>
              <w:t>Khmer Term</w:t>
            </w:r>
          </w:p>
        </w:tc>
        <w:tc>
          <w:tcPr>
            <w:tcW w:type="dxa" w:w="2340"/>
          </w:tcPr>
          <w:p>
            <w:pPr/>
            <w:r>
              <w:rPr>
                <w:b/>
                <w:sz w:val="18"/>
              </w:rPr>
              <w:t>Example</w:t>
            </w:r>
          </w:p>
        </w:tc>
        <w:tc>
          <w:tcPr>
            <w:tcW w:type="dxa" w:w="2340"/>
          </w:tcPr>
          <w:p>
            <w:pPr/>
            <w:r>
              <w:rPr>
                <w:b/>
                <w:sz w:val="18"/>
              </w:rPr>
              <w:t>Authoritative Source</w:t>
            </w:r>
          </w:p>
        </w:tc>
      </w:tr>
      <w:tr>
        <w:tc>
          <w:tcPr>
            <w:tcW w:type="dxa" w:w="2340"/>
          </w:tcPr>
          <w:p>
            <w:pPr/>
            <w:r>
              <w:rPr>
                <w:sz w:val="18"/>
              </w:rPr>
              <w:t>Natural Person</w:t>
            </w:r>
          </w:p>
        </w:tc>
        <w:tc>
          <w:tcPr>
            <w:tcW w:type="dxa" w:w="2340"/>
          </w:tcPr>
          <w:p>
            <w:pPr/>
            <w:r>
              <w:rPr>
                <w:sz w:val="18"/>
              </w:rPr>
              <w:t>រូបវន្តបុគ្គល</w:t>
            </w:r>
          </w:p>
        </w:tc>
        <w:tc>
          <w:tcPr>
            <w:tcW w:type="dxa" w:w="2340"/>
          </w:tcPr>
          <w:p>
            <w:pPr/>
            <w:r>
              <w:rPr>
                <w:sz w:val="18"/>
              </w:rPr>
              <w:t>Citizen, foreign worker, official</w:t>
            </w:r>
          </w:p>
        </w:tc>
        <w:tc>
          <w:tcPr>
            <w:tcW w:type="dxa" w:w="2340"/>
          </w:tcPr>
          <w:p>
            <w:pPr/>
            <w:r>
              <w:rPr>
                <w:sz w:val="18"/>
              </w:rPr>
              <w:t>MoI (National ID / eID / CamDigiKey)</w:t>
            </w:r>
          </w:p>
        </w:tc>
      </w:tr>
      <w:tr>
        <w:tc>
          <w:tcPr>
            <w:tcW w:type="dxa" w:w="2340"/>
          </w:tcPr>
          <w:p>
            <w:pPr/>
            <w:r>
              <w:rPr>
                <w:sz w:val="18"/>
              </w:rPr>
              <w:t>Legal Entity</w:t>
            </w:r>
          </w:p>
        </w:tc>
        <w:tc>
          <w:tcPr>
            <w:tcW w:type="dxa" w:w="2340"/>
          </w:tcPr>
          <w:p>
            <w:pPr/>
            <w:r>
              <w:rPr>
                <w:sz w:val="18"/>
              </w:rPr>
              <w:t>នីតិបុគ្គល</w:t>
            </w:r>
          </w:p>
        </w:tc>
        <w:tc>
          <w:tcPr>
            <w:tcW w:type="dxa" w:w="2340"/>
          </w:tcPr>
          <w:p>
            <w:pPr/>
            <w:r>
              <w:rPr>
                <w:sz w:val="18"/>
              </w:rPr>
              <w:t>Company, ministry, NGO, municipality</w:t>
            </w:r>
          </w:p>
        </w:tc>
        <w:tc>
          <w:tcPr>
            <w:tcW w:type="dxa" w:w="2340"/>
          </w:tcPr>
          <w:p>
            <w:pPr/>
            <w:r>
              <w:rPr>
                <w:sz w:val="18"/>
              </w:rPr>
              <w:t>MoC (Certificate of Incorporation), GDT (TIN)</w:t>
            </w:r>
          </w:p>
        </w:tc>
      </w:tr>
      <w:tr>
        <w:tc>
          <w:tcPr>
            <w:tcW w:type="dxa" w:w="2340"/>
          </w:tcPr>
          <w:p>
            <w:pPr/>
            <w:r>
              <w:rPr>
                <w:sz w:val="18"/>
              </w:rPr>
              <w:t>Representative</w:t>
            </w:r>
          </w:p>
        </w:tc>
        <w:tc>
          <w:tcPr>
            <w:tcW w:type="dxa" w:w="2340"/>
          </w:tcPr>
          <w:p>
            <w:pPr/>
            <w:r>
              <w:rPr>
                <w:sz w:val="18"/>
              </w:rPr>
              <w:t>អ្នកតំណាង</w:t>
            </w:r>
          </w:p>
        </w:tc>
        <w:tc>
          <w:tcPr>
            <w:tcW w:type="dxa" w:w="2340"/>
          </w:tcPr>
          <w:p>
            <w:pPr/>
            <w:r>
              <w:rPr>
                <w:sz w:val="18"/>
              </w:rPr>
              <w:t>Director, tax officer, authorized agent</w:t>
            </w:r>
          </w:p>
        </w:tc>
        <w:tc>
          <w:tcPr>
            <w:tcW w:type="dxa" w:w="2340"/>
          </w:tcPr>
          <w:p>
            <w:pPr/>
            <w:r>
              <w:rPr>
                <w:sz w:val="18"/>
              </w:rPr>
              <w:t>Delegation document, power of attorney</w:t>
            </w:r>
          </w:p>
        </w:tc>
      </w:tr>
    </w:tbl>
    <w:p/>
    <w:p>
      <w:r>
        <w:t>The **Representative** is not a separate person — it is a *relationship* between a Natural Person and a Legal Entity, with scoped authority and time-bounded validity.</w:t>
      </w:r>
    </w:p>
    <w:p>
      <w:pPr>
        <w:pStyle w:val="Heading2"/>
      </w:pPr>
      <w:r>
        <w:t>6.2 Complete Entity Model</w:t>
      </w:r>
    </w:p>
    <w:p>
      <w:pPr>
        <w:pStyle w:val="Heading3"/>
      </w:pPr>
      <w:r>
        <w:t>6.2.1 Natural Person</w:t>
      </w:r>
    </w:p>
    <w:p>
      <w:r>
        <w:t>A human being — Cambodian citizen, foreign resident, or foreigner with business interests in Cambodia.</w:t>
      </w:r>
    </w:p>
    <w:p>
      <w:r>
        <w:t>**Entity: `NaturalPerson`** (iam-core-service, extends BaseEntity)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Field</w:t>
            </w:r>
          </w:p>
        </w:tc>
        <w:tc>
          <w:tcPr>
            <w:tcW w:type="dxa" w:w="2340"/>
          </w:tcPr>
          <w:p>
            <w:pPr/>
            <w:r>
              <w:rPr>
                <w:b/>
                <w:sz w:val="18"/>
              </w:rPr>
              <w:t>Type</w:t>
            </w:r>
          </w:p>
        </w:tc>
        <w:tc>
          <w:tcPr>
            <w:tcW w:type="dxa" w:w="2340"/>
          </w:tcPr>
          <w:p>
            <w:pPr/>
            <w:r>
              <w:rPr>
                <w:b/>
                <w:sz w:val="18"/>
              </w:rPr>
              <w:t>Source</w:t>
            </w:r>
          </w:p>
        </w:tc>
        <w:tc>
          <w:tcPr>
            <w:tcW w:type="dxa" w:w="2340"/>
          </w:tcPr>
          <w:p>
            <w:pPr/>
            <w:r>
              <w:rPr>
                <w:b/>
                <w:sz w:val="18"/>
              </w:rPr>
              <w:t>Notes</w:t>
            </w:r>
          </w:p>
        </w:tc>
      </w:tr>
      <w:tr>
        <w:tc>
          <w:tcPr>
            <w:tcW w:type="dxa" w:w="2340"/>
          </w:tcPr>
          <w:p>
            <w:pPr/>
            <w:r>
              <w:rPr>
                <w:sz w:val="18"/>
              </w:rPr>
              <w:t>personalIdCode</w:t>
            </w:r>
          </w:p>
        </w:tc>
        <w:tc>
          <w:tcPr>
            <w:tcW w:type="dxa" w:w="2340"/>
          </w:tcPr>
          <w:p>
            <w:pPr/>
            <w:r>
              <w:rPr>
                <w:sz w:val="18"/>
              </w:rPr>
              <w:t>String (unique)</w:t>
            </w:r>
          </w:p>
        </w:tc>
        <w:tc>
          <w:tcPr>
            <w:tcW w:type="dxa" w:w="2340"/>
          </w:tcPr>
          <w:p>
            <w:pPr/>
            <w:r>
              <w:rPr>
                <w:sz w:val="18"/>
              </w:rPr>
              <w:t>MoI eID</w:t>
            </w:r>
          </w:p>
        </w:tc>
        <w:tc>
          <w:tcPr>
            <w:tcW w:type="dxa" w:w="2340"/>
          </w:tcPr>
          <w:p>
            <w:pPr/>
            <w:r>
              <w:rPr>
                <w:sz w:val="18"/>
              </w:rPr>
              <w:t>Permanent unique code assigned at birth/registration, never changes</w:t>
            </w:r>
          </w:p>
        </w:tc>
      </w:tr>
      <w:tr>
        <w:tc>
          <w:tcPr>
            <w:tcW w:type="dxa" w:w="2340"/>
          </w:tcPr>
          <w:p>
            <w:pPr/>
            <w:r>
              <w:rPr>
                <w:sz w:val="18"/>
              </w:rPr>
              <w:t>nationalIdNumber</w:t>
            </w:r>
          </w:p>
        </w:tc>
        <w:tc>
          <w:tcPr>
            <w:tcW w:type="dxa" w:w="2340"/>
          </w:tcPr>
          <w:p>
            <w:pPr/>
            <w:r>
              <w:rPr>
                <w:sz w:val="18"/>
              </w:rPr>
              <w:t>String</w:t>
            </w:r>
          </w:p>
        </w:tc>
        <w:tc>
          <w:tcPr>
            <w:tcW w:type="dxa" w:w="2340"/>
          </w:tcPr>
          <w:p>
            <w:pPr/>
            <w:r>
              <w:rPr>
                <w:sz w:val="18"/>
              </w:rPr>
              <w:t>MoI</w:t>
            </w:r>
          </w:p>
        </w:tc>
        <w:tc>
          <w:tcPr>
            <w:tcW w:type="dxa" w:w="2340"/>
          </w:tcPr>
          <w:p>
            <w:pPr/>
            <w:r>
              <w:rPr>
                <w:sz w:val="18"/>
              </w:rPr>
              <w:t>Khmer National ID card number (changes on renewal)</w:t>
            </w:r>
          </w:p>
        </w:tc>
      </w:tr>
      <w:tr>
        <w:tc>
          <w:tcPr>
            <w:tcW w:type="dxa" w:w="2340"/>
          </w:tcPr>
          <w:p>
            <w:pPr/>
            <w:r>
              <w:rPr>
                <w:sz w:val="18"/>
              </w:rPr>
              <w:t>passportNumber</w:t>
            </w:r>
          </w:p>
        </w:tc>
        <w:tc>
          <w:tcPr>
            <w:tcW w:type="dxa" w:w="2340"/>
          </w:tcPr>
          <w:p>
            <w:pPr/>
            <w:r>
              <w:rPr>
                <w:sz w:val="18"/>
              </w:rPr>
              <w:t>String (nullable)</w:t>
            </w:r>
          </w:p>
        </w:tc>
        <w:tc>
          <w:tcPr>
            <w:tcW w:type="dxa" w:w="2340"/>
          </w:tcPr>
          <w:p>
            <w:pPr/>
            <w:r>
              <w:rPr>
                <w:sz w:val="18"/>
              </w:rPr>
              <w:t>MoI</w:t>
            </w:r>
          </w:p>
        </w:tc>
        <w:tc>
          <w:tcPr>
            <w:tcW w:type="dxa" w:w="2340"/>
          </w:tcPr>
          <w:p>
            <w:pPr/>
            <w:r>
              <w:rPr>
                <w:sz w:val="18"/>
              </w:rPr>
              <w:t>For foreign nationals or Cambodians with passport</w:t>
            </w:r>
          </w:p>
        </w:tc>
      </w:tr>
      <w:tr>
        <w:tc>
          <w:tcPr>
            <w:tcW w:type="dxa" w:w="2340"/>
          </w:tcPr>
          <w:p>
            <w:pPr/>
            <w:r>
              <w:rPr>
                <w:sz w:val="18"/>
              </w:rPr>
              <w:t>firstNameKh</w:t>
            </w:r>
          </w:p>
        </w:tc>
        <w:tc>
          <w:tcPr>
            <w:tcW w:type="dxa" w:w="2340"/>
          </w:tcPr>
          <w:p>
            <w:pPr/>
            <w:r>
              <w:rPr>
                <w:sz w:val="18"/>
              </w:rPr>
              <w:t>String</w:t>
            </w:r>
          </w:p>
        </w:tc>
        <w:tc>
          <w:tcPr>
            <w:tcW w:type="dxa" w:w="2340"/>
          </w:tcPr>
          <w:p>
            <w:pPr/>
            <w:r>
              <w:rPr>
                <w:sz w:val="18"/>
              </w:rPr>
              <w:t>MoI</w:t>
            </w:r>
          </w:p>
        </w:tc>
        <w:tc>
          <w:tcPr>
            <w:tcW w:type="dxa" w:w="2340"/>
          </w:tcPr>
          <w:p>
            <w:pPr/>
            <w:r>
              <w:rPr>
                <w:sz w:val="18"/>
              </w:rPr>
              <w:t>Khmer script first name</w:t>
            </w:r>
          </w:p>
        </w:tc>
      </w:tr>
      <w:tr>
        <w:tc>
          <w:tcPr>
            <w:tcW w:type="dxa" w:w="2340"/>
          </w:tcPr>
          <w:p>
            <w:pPr/>
            <w:r>
              <w:rPr>
                <w:sz w:val="18"/>
              </w:rPr>
              <w:t>lastNameKh</w:t>
            </w:r>
          </w:p>
        </w:tc>
        <w:tc>
          <w:tcPr>
            <w:tcW w:type="dxa" w:w="2340"/>
          </w:tcPr>
          <w:p>
            <w:pPr/>
            <w:r>
              <w:rPr>
                <w:sz w:val="18"/>
              </w:rPr>
              <w:t>String</w:t>
            </w:r>
          </w:p>
        </w:tc>
        <w:tc>
          <w:tcPr>
            <w:tcW w:type="dxa" w:w="2340"/>
          </w:tcPr>
          <w:p>
            <w:pPr/>
            <w:r>
              <w:rPr>
                <w:sz w:val="18"/>
              </w:rPr>
              <w:t>MoI</w:t>
            </w:r>
          </w:p>
        </w:tc>
        <w:tc>
          <w:tcPr>
            <w:tcW w:type="dxa" w:w="2340"/>
          </w:tcPr>
          <w:p>
            <w:pPr/>
            <w:r>
              <w:rPr>
                <w:sz w:val="18"/>
              </w:rPr>
              <w:t>Khmer script last name</w:t>
            </w:r>
          </w:p>
        </w:tc>
      </w:tr>
      <w:tr>
        <w:tc>
          <w:tcPr>
            <w:tcW w:type="dxa" w:w="2340"/>
          </w:tcPr>
          <w:p>
            <w:pPr/>
            <w:r>
              <w:rPr>
                <w:sz w:val="18"/>
              </w:rPr>
              <w:t>firstNameEn</w:t>
            </w:r>
          </w:p>
        </w:tc>
        <w:tc>
          <w:tcPr>
            <w:tcW w:type="dxa" w:w="2340"/>
          </w:tcPr>
          <w:p>
            <w:pPr/>
            <w:r>
              <w:rPr>
                <w:sz w:val="18"/>
              </w:rPr>
              <w:t>String</w:t>
            </w:r>
          </w:p>
        </w:tc>
        <w:tc>
          <w:tcPr>
            <w:tcW w:type="dxa" w:w="2340"/>
          </w:tcPr>
          <w:p>
            <w:pPr/>
            <w:r>
              <w:rPr>
                <w:sz w:val="18"/>
              </w:rPr>
              <w:t>MoI</w:t>
            </w:r>
          </w:p>
        </w:tc>
        <w:tc>
          <w:tcPr>
            <w:tcW w:type="dxa" w:w="2340"/>
          </w:tcPr>
          <w:p>
            <w:pPr/>
            <w:r>
              <w:rPr>
                <w:sz w:val="18"/>
              </w:rPr>
              <w:t>Latin script first name</w:t>
            </w:r>
          </w:p>
        </w:tc>
      </w:tr>
      <w:tr>
        <w:tc>
          <w:tcPr>
            <w:tcW w:type="dxa" w:w="2340"/>
          </w:tcPr>
          <w:p>
            <w:pPr/>
            <w:r>
              <w:rPr>
                <w:sz w:val="18"/>
              </w:rPr>
              <w:t>lastNameEn</w:t>
            </w:r>
          </w:p>
        </w:tc>
        <w:tc>
          <w:tcPr>
            <w:tcW w:type="dxa" w:w="2340"/>
          </w:tcPr>
          <w:p>
            <w:pPr/>
            <w:r>
              <w:rPr>
                <w:sz w:val="18"/>
              </w:rPr>
              <w:t>String</w:t>
            </w:r>
          </w:p>
        </w:tc>
        <w:tc>
          <w:tcPr>
            <w:tcW w:type="dxa" w:w="2340"/>
          </w:tcPr>
          <w:p>
            <w:pPr/>
            <w:r>
              <w:rPr>
                <w:sz w:val="18"/>
              </w:rPr>
              <w:t>MoI</w:t>
            </w:r>
          </w:p>
        </w:tc>
        <w:tc>
          <w:tcPr>
            <w:tcW w:type="dxa" w:w="2340"/>
          </w:tcPr>
          <w:p>
            <w:pPr/>
            <w:r>
              <w:rPr>
                <w:sz w:val="18"/>
              </w:rPr>
              <w:t>Latin script last name</w:t>
            </w:r>
          </w:p>
        </w:tc>
      </w:tr>
      <w:tr>
        <w:tc>
          <w:tcPr>
            <w:tcW w:type="dxa" w:w="2340"/>
          </w:tcPr>
          <w:p>
            <w:pPr/>
            <w:r>
              <w:rPr>
                <w:sz w:val="18"/>
              </w:rPr>
              <w:t>dateOfBirth</w:t>
            </w:r>
          </w:p>
        </w:tc>
        <w:tc>
          <w:tcPr>
            <w:tcW w:type="dxa" w:w="2340"/>
          </w:tcPr>
          <w:p>
            <w:pPr/>
            <w:r>
              <w:rPr>
                <w:sz w:val="18"/>
              </w:rPr>
              <w:t>LocalDate</w:t>
            </w:r>
          </w:p>
        </w:tc>
        <w:tc>
          <w:tcPr>
            <w:tcW w:type="dxa" w:w="2340"/>
          </w:tcPr>
          <w:p>
            <w:pPr/>
            <w:r>
              <w:rPr>
                <w:sz w:val="18"/>
              </w:rPr>
              <w:t>MoI</w:t>
            </w:r>
          </w:p>
        </w:tc>
        <w:tc>
          <w:tcPr>
            <w:tcW w:type="dxa" w:w="2340"/>
          </w:tcPr>
          <w:p>
            <w:pPr/>
            <w:r>
              <w:rPr>
                <w:sz w:val="18"/>
              </w:rPr>
            </w:r>
          </w:p>
        </w:tc>
      </w:tr>
      <w:tr>
        <w:tc>
          <w:tcPr>
            <w:tcW w:type="dxa" w:w="2340"/>
          </w:tcPr>
          <w:p>
            <w:pPr/>
            <w:r>
              <w:rPr>
                <w:sz w:val="18"/>
              </w:rPr>
              <w:t>gender</w:t>
            </w:r>
          </w:p>
        </w:tc>
        <w:tc>
          <w:tcPr>
            <w:tcW w:type="dxa" w:w="2340"/>
          </w:tcPr>
          <w:p>
            <w:pPr/>
            <w:r>
              <w:rPr>
                <w:sz w:val="18"/>
              </w:rPr>
              <w:t>Enum (MALE, FEMALE)</w:t>
            </w:r>
          </w:p>
        </w:tc>
        <w:tc>
          <w:tcPr>
            <w:tcW w:type="dxa" w:w="2340"/>
          </w:tcPr>
          <w:p>
            <w:pPr/>
            <w:r>
              <w:rPr>
                <w:sz w:val="18"/>
              </w:rPr>
              <w:t>MoI</w:t>
            </w:r>
          </w:p>
        </w:tc>
        <w:tc>
          <w:tcPr>
            <w:tcW w:type="dxa" w:w="2340"/>
          </w:tcPr>
          <w:p>
            <w:pPr/>
            <w:r>
              <w:rPr>
                <w:sz w:val="18"/>
              </w:rPr>
            </w:r>
          </w:p>
        </w:tc>
      </w:tr>
      <w:tr>
        <w:tc>
          <w:tcPr>
            <w:tcW w:type="dxa" w:w="2340"/>
          </w:tcPr>
          <w:p>
            <w:pPr/>
            <w:r>
              <w:rPr>
                <w:sz w:val="18"/>
              </w:rPr>
              <w:t>nationality</w:t>
            </w:r>
          </w:p>
        </w:tc>
        <w:tc>
          <w:tcPr>
            <w:tcW w:type="dxa" w:w="2340"/>
          </w:tcPr>
          <w:p>
            <w:pPr/>
            <w:r>
              <w:rPr>
                <w:sz w:val="18"/>
              </w:rPr>
              <w:t>String</w:t>
            </w:r>
          </w:p>
        </w:tc>
        <w:tc>
          <w:tcPr>
            <w:tcW w:type="dxa" w:w="2340"/>
          </w:tcPr>
          <w:p>
            <w:pPr/>
            <w:r>
              <w:rPr>
                <w:sz w:val="18"/>
              </w:rPr>
              <w:t>MoI</w:t>
            </w:r>
          </w:p>
        </w:tc>
        <w:tc>
          <w:tcPr>
            <w:tcW w:type="dxa" w:w="2340"/>
          </w:tcPr>
          <w:p>
            <w:pPr/>
            <w:r>
              <w:rPr>
                <w:sz w:val="18"/>
              </w:rPr>
              <w:t>"KH" for Cambodian, ISO 3166 code for others</w:t>
            </w:r>
          </w:p>
        </w:tc>
      </w:tr>
      <w:tr>
        <w:tc>
          <w:tcPr>
            <w:tcW w:type="dxa" w:w="2340"/>
          </w:tcPr>
          <w:p>
            <w:pPr/>
            <w:r>
              <w:rPr>
                <w:sz w:val="18"/>
              </w:rPr>
              <w:t>placeOfBirth</w:t>
            </w:r>
          </w:p>
        </w:tc>
        <w:tc>
          <w:tcPr>
            <w:tcW w:type="dxa" w:w="2340"/>
          </w:tcPr>
          <w:p>
            <w:pPr/>
            <w:r>
              <w:rPr>
                <w:sz w:val="18"/>
              </w:rPr>
              <w:t>String</w:t>
            </w:r>
          </w:p>
        </w:tc>
        <w:tc>
          <w:tcPr>
            <w:tcW w:type="dxa" w:w="2340"/>
          </w:tcPr>
          <w:p>
            <w:pPr/>
            <w:r>
              <w:rPr>
                <w:sz w:val="18"/>
              </w:rPr>
              <w:t>MoI</w:t>
            </w:r>
          </w:p>
        </w:tc>
        <w:tc>
          <w:tcPr>
            <w:tcW w:type="dxa" w:w="2340"/>
          </w:tcPr>
          <w:p>
            <w:pPr/>
            <w:r>
              <w:rPr>
                <w:sz w:val="18"/>
              </w:rPr>
              <w:t>Province/district</w:t>
            </w:r>
          </w:p>
        </w:tc>
      </w:tr>
      <w:tr>
        <w:tc>
          <w:tcPr>
            <w:tcW w:type="dxa" w:w="2340"/>
          </w:tcPr>
          <w:p>
            <w:pPr/>
            <w:r>
              <w:rPr>
                <w:sz w:val="18"/>
              </w:rPr>
              <w:t>currentAddress</w:t>
            </w:r>
          </w:p>
        </w:tc>
        <w:tc>
          <w:tcPr>
            <w:tcW w:type="dxa" w:w="2340"/>
          </w:tcPr>
          <w:p>
            <w:pPr/>
            <w:r>
              <w:rPr>
                <w:sz w:val="18"/>
              </w:rPr>
              <w:t>String</w:t>
            </w:r>
          </w:p>
        </w:tc>
        <w:tc>
          <w:tcPr>
            <w:tcW w:type="dxa" w:w="2340"/>
          </w:tcPr>
          <w:p>
            <w:pPr/>
            <w:r>
              <w:rPr>
                <w:sz w:val="18"/>
              </w:rPr>
              <w:t>Self-declared</w:t>
            </w:r>
          </w:p>
        </w:tc>
        <w:tc>
          <w:tcPr>
            <w:tcW w:type="dxa" w:w="2340"/>
          </w:tcPr>
          <w:p>
            <w:pPr/>
            <w:r>
              <w:rPr>
                <w:sz w:val="18"/>
              </w:rPr>
            </w:r>
          </w:p>
        </w:tc>
      </w:tr>
      <w:tr>
        <w:tc>
          <w:tcPr>
            <w:tcW w:type="dxa" w:w="2340"/>
          </w:tcPr>
          <w:p>
            <w:pPr/>
            <w:r>
              <w:rPr>
                <w:sz w:val="18"/>
              </w:rPr>
              <w:t>phoneNumber</w:t>
            </w:r>
          </w:p>
        </w:tc>
        <w:tc>
          <w:tcPr>
            <w:tcW w:type="dxa" w:w="2340"/>
          </w:tcPr>
          <w:p>
            <w:pPr/>
            <w:r>
              <w:rPr>
                <w:sz w:val="18"/>
              </w:rPr>
              <w:t>String</w:t>
            </w:r>
          </w:p>
        </w:tc>
        <w:tc>
          <w:tcPr>
            <w:tcW w:type="dxa" w:w="2340"/>
          </w:tcPr>
          <w:p>
            <w:pPr/>
            <w:r>
              <w:rPr>
                <w:sz w:val="18"/>
              </w:rPr>
              <w:t>Self-declared</w:t>
            </w:r>
          </w:p>
        </w:tc>
        <w:tc>
          <w:tcPr>
            <w:tcW w:type="dxa" w:w="2340"/>
          </w:tcPr>
          <w:p>
            <w:pPr/>
            <w:r>
              <w:rPr>
                <w:sz w:val="18"/>
              </w:rPr>
            </w:r>
          </w:p>
        </w:tc>
      </w:tr>
      <w:tr>
        <w:tc>
          <w:tcPr>
            <w:tcW w:type="dxa" w:w="2340"/>
          </w:tcPr>
          <w:p>
            <w:pPr/>
            <w:r>
              <w:rPr>
                <w:sz w:val="18"/>
              </w:rPr>
              <w:t>email</w:t>
            </w:r>
          </w:p>
        </w:tc>
        <w:tc>
          <w:tcPr>
            <w:tcW w:type="dxa" w:w="2340"/>
          </w:tcPr>
          <w:p>
            <w:pPr/>
            <w:r>
              <w:rPr>
                <w:sz w:val="18"/>
              </w:rPr>
              <w:t>String</w:t>
            </w:r>
          </w:p>
        </w:tc>
        <w:tc>
          <w:tcPr>
            <w:tcW w:type="dxa" w:w="2340"/>
          </w:tcPr>
          <w:p>
            <w:pPr/>
            <w:r>
              <w:rPr>
                <w:sz w:val="18"/>
              </w:rPr>
              <w:t>Self-declared</w:t>
            </w:r>
          </w:p>
        </w:tc>
        <w:tc>
          <w:tcPr>
            <w:tcW w:type="dxa" w:w="2340"/>
          </w:tcPr>
          <w:p>
            <w:pPr/>
            <w:r>
              <w:rPr>
                <w:sz w:val="18"/>
              </w:rPr>
            </w:r>
          </w:p>
        </w:tc>
      </w:tr>
      <w:tr>
        <w:tc>
          <w:tcPr>
            <w:tcW w:type="dxa" w:w="2340"/>
          </w:tcPr>
          <w:p>
            <w:pPr/>
            <w:r>
              <w:rPr>
                <w:sz w:val="18"/>
              </w:rPr>
              <w:t>camDigiKeyId</w:t>
            </w:r>
          </w:p>
        </w:tc>
        <w:tc>
          <w:tcPr>
            <w:tcW w:type="dxa" w:w="2340"/>
          </w:tcPr>
          <w:p>
            <w:pPr/>
            <w:r>
              <w:rPr>
                <w:sz w:val="18"/>
              </w:rPr>
              <w:t>String (nullable)</w:t>
            </w:r>
          </w:p>
        </w:tc>
        <w:tc>
          <w:tcPr>
            <w:tcW w:type="dxa" w:w="2340"/>
          </w:tcPr>
          <w:p>
            <w:pPr/>
            <w:r>
              <w:rPr>
                <w:sz w:val="18"/>
              </w:rPr>
              <w:t>CamDigiKey</w:t>
            </w:r>
          </w:p>
        </w:tc>
        <w:tc>
          <w:tcPr>
            <w:tcW w:type="dxa" w:w="2340"/>
          </w:tcPr>
          <w:p>
            <w:pPr/>
            <w:r>
              <w:rPr>
                <w:sz w:val="18"/>
              </w:rPr>
              <w:t>Digital identity ID from CamDX/CamDigiKey</w:t>
            </w:r>
          </w:p>
        </w:tc>
      </w:tr>
      <w:tr>
        <w:tc>
          <w:tcPr>
            <w:tcW w:type="dxa" w:w="2340"/>
          </w:tcPr>
          <w:p>
            <w:pPr/>
            <w:r>
              <w:rPr>
                <w:sz w:val="18"/>
              </w:rPr>
              <w:t>identityVerificationStatus</w:t>
            </w:r>
          </w:p>
        </w:tc>
        <w:tc>
          <w:tcPr>
            <w:tcW w:type="dxa" w:w="2340"/>
          </w:tcPr>
          <w:p>
            <w:pPr/>
            <w:r>
              <w:rPr>
                <w:sz w:val="18"/>
              </w:rPr>
              <w:t>Enum</w:t>
            </w:r>
          </w:p>
        </w:tc>
        <w:tc>
          <w:tcPr>
            <w:tcW w:type="dxa" w:w="2340"/>
          </w:tcPr>
          <w:p>
            <w:pPr/>
            <w:r>
              <w:rPr>
                <w:sz w:val="18"/>
              </w:rPr>
              <w:t>System</w:t>
            </w:r>
          </w:p>
        </w:tc>
        <w:tc>
          <w:tcPr>
            <w:tcW w:type="dxa" w:w="2340"/>
          </w:tcPr>
          <w:p>
            <w:pPr/>
            <w:r>
              <w:rPr>
                <w:sz w:val="18"/>
              </w:rPr>
              <w:t>UNVERIFIED, PENDING, VERIFIED, REJECTED</w:t>
            </w:r>
          </w:p>
        </w:tc>
      </w:tr>
      <w:tr>
        <w:tc>
          <w:tcPr>
            <w:tcW w:type="dxa" w:w="2340"/>
          </w:tcPr>
          <w:p>
            <w:pPr/>
            <w:r>
              <w:rPr>
                <w:sz w:val="18"/>
              </w:rPr>
              <w:t>identityVerificationMethod</w:t>
            </w:r>
          </w:p>
        </w:tc>
        <w:tc>
          <w:tcPr>
            <w:tcW w:type="dxa" w:w="2340"/>
          </w:tcPr>
          <w:p>
            <w:pPr/>
            <w:r>
              <w:rPr>
                <w:sz w:val="18"/>
              </w:rPr>
              <w:t>Enum</w:t>
            </w:r>
          </w:p>
        </w:tc>
        <w:tc>
          <w:tcPr>
            <w:tcW w:type="dxa" w:w="2340"/>
          </w:tcPr>
          <w:p>
            <w:pPr/>
            <w:r>
              <w:rPr>
                <w:sz w:val="18"/>
              </w:rPr>
              <w:t>System</w:t>
            </w:r>
          </w:p>
        </w:tc>
        <w:tc>
          <w:tcPr>
            <w:tcW w:type="dxa" w:w="2340"/>
          </w:tcPr>
          <w:p>
            <w:pPr/>
            <w:r>
              <w:rPr>
                <w:sz w:val="18"/>
              </w:rPr>
              <w:t>MANUAL, CAMDIGIKEY, EKYC, DOCUMENT</w:t>
            </w:r>
          </w:p>
        </w:tc>
      </w:tr>
      <w:tr>
        <w:tc>
          <w:tcPr>
            <w:tcW w:type="dxa" w:w="2340"/>
          </w:tcPr>
          <w:p>
            <w:pPr/>
            <w:r>
              <w:rPr>
                <w:sz w:val="18"/>
              </w:rPr>
              <w:t>identityVerifiedAt</w:t>
            </w:r>
          </w:p>
        </w:tc>
        <w:tc>
          <w:tcPr>
            <w:tcW w:type="dxa" w:w="2340"/>
          </w:tcPr>
          <w:p>
            <w:pPr/>
            <w:r>
              <w:rPr>
                <w:sz w:val="18"/>
              </w:rPr>
              <w:t>Instant (nullable)</w:t>
            </w:r>
          </w:p>
        </w:tc>
        <w:tc>
          <w:tcPr>
            <w:tcW w:type="dxa" w:w="2340"/>
          </w:tcPr>
          <w:p>
            <w:pPr/>
            <w:r>
              <w:rPr>
                <w:sz w:val="18"/>
              </w:rPr>
              <w:t>System</w:t>
            </w:r>
          </w:p>
        </w:tc>
        <w:tc>
          <w:tcPr>
            <w:tcW w:type="dxa" w:w="2340"/>
          </w:tcPr>
          <w:p>
            <w:pPr/>
            <w:r>
              <w:rPr>
                <w:sz w:val="18"/>
              </w:rPr>
              <w:t>Timestamp of last verification</w:t>
            </w:r>
          </w:p>
        </w:tc>
      </w:tr>
      <w:tr>
        <w:tc>
          <w:tcPr>
            <w:tcW w:type="dxa" w:w="2340"/>
          </w:tcPr>
          <w:p>
            <w:pPr/>
            <w:r>
              <w:rPr>
                <w:sz w:val="18"/>
              </w:rPr>
              <w:t>keycloakUserId</w:t>
            </w:r>
          </w:p>
        </w:tc>
        <w:tc>
          <w:tcPr>
            <w:tcW w:type="dxa" w:w="2340"/>
          </w:tcPr>
          <w:p>
            <w:pPr/>
            <w:r>
              <w:rPr>
                <w:sz w:val="18"/>
              </w:rPr>
              <w:t>UUID</w:t>
            </w:r>
          </w:p>
        </w:tc>
        <w:tc>
          <w:tcPr>
            <w:tcW w:type="dxa" w:w="2340"/>
          </w:tcPr>
          <w:p>
            <w:pPr/>
            <w:r>
              <w:rPr>
                <w:sz w:val="18"/>
              </w:rPr>
              <w:t>Keycloak</w:t>
            </w:r>
          </w:p>
        </w:tc>
        <w:tc>
          <w:tcPr>
            <w:tcW w:type="dxa" w:w="2340"/>
          </w:tcPr>
          <w:p>
            <w:pPr/>
            <w:r>
              <w:rPr>
                <w:sz w:val="18"/>
              </w:rPr>
              <w:t>Link to Keycloak user in the person's realm</w:t>
            </w:r>
          </w:p>
        </w:tc>
      </w:tr>
      <w:tr>
        <w:tc>
          <w:tcPr>
            <w:tcW w:type="dxa" w:w="2340"/>
          </w:tcPr>
          <w:p>
            <w:pPr/>
            <w:r>
              <w:rPr>
                <w:sz w:val="18"/>
              </w:rPr>
              <w:t>status</w:t>
            </w:r>
          </w:p>
        </w:tc>
        <w:tc>
          <w:tcPr>
            <w:tcW w:type="dxa" w:w="2340"/>
          </w:tcPr>
          <w:p>
            <w:pPr/>
            <w:r>
              <w:rPr>
                <w:sz w:val="18"/>
              </w:rPr>
              <w:t>Enum</w:t>
            </w:r>
          </w:p>
        </w:tc>
        <w:tc>
          <w:tcPr>
            <w:tcW w:type="dxa" w:w="2340"/>
          </w:tcPr>
          <w:p>
            <w:pPr/>
            <w:r>
              <w:rPr>
                <w:sz w:val="18"/>
              </w:rPr>
              <w:t>System</w:t>
            </w:r>
          </w:p>
        </w:tc>
        <w:tc>
          <w:tcPr>
            <w:tcW w:type="dxa" w:w="2340"/>
          </w:tcPr>
          <w:p>
            <w:pPr/>
            <w:r>
              <w:rPr>
                <w:sz w:val="18"/>
              </w:rPr>
              <w:t>ACTIVE, SUSPENDED, DECEASED, BLOCKED</w:t>
            </w:r>
          </w:p>
        </w:tc>
      </w:tr>
    </w:tbl>
    <w:p/>
    <w:p>
      <w:r>
        <w:rPr>
          <w:b/>
          <w:sz w:val="21"/>
        </w:rPr>
        <w:t>Lifecycle:</w:t>
      </w:r>
      <w:r>
        <w:rPr>
          <w:b w:val="0"/>
          <w:sz w:val="21"/>
        </w:rPr>
        <w:t xml:space="preserve"> Created → Identity Verified → Active → (Suspended ↔ Active) → Deceased/Blocked</w:t>
      </w:r>
    </w:p>
    <w:p>
      <w:pPr>
        <w:pStyle w:val="Heading3"/>
      </w:pPr>
      <w:r>
        <w:t>6.2.2 Legal Entity</w:t>
      </w:r>
    </w:p>
    <w:p>
      <w:r>
        <w:t>An organization registered in Cambodia — company, government ministry, NGO, foreign branch, or municipality.</w:t>
      </w:r>
    </w:p>
    <w:p>
      <w:r>
        <w:t>**Entity: `LegalEntity`** (iam-core-service, extends BaseEntity)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Field</w:t>
            </w:r>
          </w:p>
        </w:tc>
        <w:tc>
          <w:tcPr>
            <w:tcW w:type="dxa" w:w="2340"/>
          </w:tcPr>
          <w:p>
            <w:pPr/>
            <w:r>
              <w:rPr>
                <w:b/>
                <w:sz w:val="18"/>
              </w:rPr>
              <w:t>Type</w:t>
            </w:r>
          </w:p>
        </w:tc>
        <w:tc>
          <w:tcPr>
            <w:tcW w:type="dxa" w:w="2340"/>
          </w:tcPr>
          <w:p>
            <w:pPr/>
            <w:r>
              <w:rPr>
                <w:b/>
                <w:sz w:val="18"/>
              </w:rPr>
              <w:t>Source</w:t>
            </w:r>
          </w:p>
        </w:tc>
        <w:tc>
          <w:tcPr>
            <w:tcW w:type="dxa" w:w="2340"/>
          </w:tcPr>
          <w:p>
            <w:pPr/>
            <w:r>
              <w:rPr>
                <w:b/>
                <w:sz w:val="18"/>
              </w:rPr>
              <w:t>Notes</w:t>
            </w:r>
          </w:p>
        </w:tc>
      </w:tr>
      <w:tr>
        <w:tc>
          <w:tcPr>
            <w:tcW w:type="dxa" w:w="2340"/>
          </w:tcPr>
          <w:p>
            <w:pPr/>
            <w:r>
              <w:rPr>
                <w:sz w:val="18"/>
              </w:rPr>
              <w:t>registrationNumber</w:t>
            </w:r>
          </w:p>
        </w:tc>
        <w:tc>
          <w:tcPr>
            <w:tcW w:type="dxa" w:w="2340"/>
          </w:tcPr>
          <w:p>
            <w:pPr/>
            <w:r>
              <w:rPr>
                <w:sz w:val="18"/>
              </w:rPr>
              <w:t>String (unique)</w:t>
            </w:r>
          </w:p>
        </w:tc>
        <w:tc>
          <w:tcPr>
            <w:tcW w:type="dxa" w:w="2340"/>
          </w:tcPr>
          <w:p>
            <w:pPr/>
            <w:r>
              <w:rPr>
                <w:sz w:val="18"/>
              </w:rPr>
              <w:t>MoC</w:t>
            </w:r>
          </w:p>
        </w:tc>
        <w:tc>
          <w:tcPr>
            <w:tcW w:type="dxa" w:w="2340"/>
          </w:tcPr>
          <w:p>
            <w:pPr/>
            <w:r>
              <w:rPr>
                <w:sz w:val="18"/>
              </w:rPr>
              <w:t>Certificate of Incorporation number</w:t>
            </w:r>
          </w:p>
        </w:tc>
      </w:tr>
      <w:tr>
        <w:tc>
          <w:tcPr>
            <w:tcW w:type="dxa" w:w="2340"/>
          </w:tcPr>
          <w:p>
            <w:pPr/>
            <w:r>
              <w:rPr>
                <w:sz w:val="18"/>
              </w:rPr>
              <w:t>taxIdentificationNumber</w:t>
            </w:r>
          </w:p>
        </w:tc>
        <w:tc>
          <w:tcPr>
            <w:tcW w:type="dxa" w:w="2340"/>
          </w:tcPr>
          <w:p>
            <w:pPr/>
            <w:r>
              <w:rPr>
                <w:sz w:val="18"/>
              </w:rPr>
              <w:t>String (unique)</w:t>
            </w:r>
          </w:p>
        </w:tc>
        <w:tc>
          <w:tcPr>
            <w:tcW w:type="dxa" w:w="2340"/>
          </w:tcPr>
          <w:p>
            <w:pPr/>
            <w:r>
              <w:rPr>
                <w:sz w:val="18"/>
              </w:rPr>
              <w:t>GDT</w:t>
            </w:r>
          </w:p>
        </w:tc>
        <w:tc>
          <w:tcPr>
            <w:tcW w:type="dxa" w:w="2340"/>
          </w:tcPr>
          <w:p>
            <w:pPr/>
            <w:r>
              <w:rPr>
                <w:sz w:val="18"/>
              </w:rPr>
              <w:t>TIN (ល.អ.ព.) — issued by your department</w:t>
            </w:r>
          </w:p>
        </w:tc>
      </w:tr>
      <w:tr>
        <w:tc>
          <w:tcPr>
            <w:tcW w:type="dxa" w:w="2340"/>
          </w:tcPr>
          <w:p>
            <w:pPr/>
            <w:r>
              <w:rPr>
                <w:sz w:val="18"/>
              </w:rPr>
              <w:t>moLVTNumber</w:t>
            </w:r>
          </w:p>
        </w:tc>
        <w:tc>
          <w:tcPr>
            <w:tcW w:type="dxa" w:w="2340"/>
          </w:tcPr>
          <w:p>
            <w:pPr/>
            <w:r>
              <w:rPr>
                <w:sz w:val="18"/>
              </w:rPr>
              <w:t>String (nullable)</w:t>
            </w:r>
          </w:p>
        </w:tc>
        <w:tc>
          <w:tcPr>
            <w:tcW w:type="dxa" w:w="2340"/>
          </w:tcPr>
          <w:p>
            <w:pPr/>
            <w:r>
              <w:rPr>
                <w:sz w:val="18"/>
              </w:rPr>
              <w:t>MLVT</w:t>
            </w:r>
          </w:p>
        </w:tc>
        <w:tc>
          <w:tcPr>
            <w:tcW w:type="dxa" w:w="2340"/>
          </w:tcPr>
          <w:p>
            <w:pPr/>
            <w:r>
              <w:rPr>
                <w:sz w:val="18"/>
              </w:rPr>
              <w:t>Labor registration number</w:t>
            </w:r>
          </w:p>
        </w:tc>
      </w:tr>
      <w:tr>
        <w:tc>
          <w:tcPr>
            <w:tcW w:type="dxa" w:w="2340"/>
          </w:tcPr>
          <w:p>
            <w:pPr/>
            <w:r>
              <w:rPr>
                <w:sz w:val="18"/>
              </w:rPr>
              <w:t>nameKh</w:t>
            </w:r>
          </w:p>
        </w:tc>
        <w:tc>
          <w:tcPr>
            <w:tcW w:type="dxa" w:w="2340"/>
          </w:tcPr>
          <w:p>
            <w:pPr/>
            <w:r>
              <w:rPr>
                <w:sz w:val="18"/>
              </w:rPr>
              <w:t>String</w:t>
            </w:r>
          </w:p>
        </w:tc>
        <w:tc>
          <w:tcPr>
            <w:tcW w:type="dxa" w:w="2340"/>
          </w:tcPr>
          <w:p>
            <w:pPr/>
            <w:r>
              <w:rPr>
                <w:sz w:val="18"/>
              </w:rPr>
              <w:t>MoC</w:t>
            </w:r>
          </w:p>
        </w:tc>
        <w:tc>
          <w:tcPr>
            <w:tcW w:type="dxa" w:w="2340"/>
          </w:tcPr>
          <w:p>
            <w:pPr/>
            <w:r>
              <w:rPr>
                <w:sz w:val="18"/>
              </w:rPr>
              <w:t>Official Khmer name</w:t>
            </w:r>
          </w:p>
        </w:tc>
      </w:tr>
      <w:tr>
        <w:tc>
          <w:tcPr>
            <w:tcW w:type="dxa" w:w="2340"/>
          </w:tcPr>
          <w:p>
            <w:pPr/>
            <w:r>
              <w:rPr>
                <w:sz w:val="18"/>
              </w:rPr>
              <w:t>nameEn</w:t>
            </w:r>
          </w:p>
        </w:tc>
        <w:tc>
          <w:tcPr>
            <w:tcW w:type="dxa" w:w="2340"/>
          </w:tcPr>
          <w:p>
            <w:pPr/>
            <w:r>
              <w:rPr>
                <w:sz w:val="18"/>
              </w:rPr>
              <w:t>String</w:t>
            </w:r>
          </w:p>
        </w:tc>
        <w:tc>
          <w:tcPr>
            <w:tcW w:type="dxa" w:w="2340"/>
          </w:tcPr>
          <w:p>
            <w:pPr/>
            <w:r>
              <w:rPr>
                <w:sz w:val="18"/>
              </w:rPr>
              <w:t>MoC</w:t>
            </w:r>
          </w:p>
        </w:tc>
        <w:tc>
          <w:tcPr>
            <w:tcW w:type="dxa" w:w="2340"/>
          </w:tcPr>
          <w:p>
            <w:pPr/>
            <w:r>
              <w:rPr>
                <w:sz w:val="18"/>
              </w:rPr>
              <w:t>Official English name</w:t>
            </w:r>
          </w:p>
        </w:tc>
      </w:tr>
      <w:tr>
        <w:tc>
          <w:tcPr>
            <w:tcW w:type="dxa" w:w="2340"/>
          </w:tcPr>
          <w:p>
            <w:pPr/>
            <w:r>
              <w:rPr>
                <w:sz w:val="18"/>
              </w:rPr>
              <w:t>tradeName</w:t>
            </w:r>
          </w:p>
        </w:tc>
        <w:tc>
          <w:tcPr>
            <w:tcW w:type="dxa" w:w="2340"/>
          </w:tcPr>
          <w:p>
            <w:pPr/>
            <w:r>
              <w:rPr>
                <w:sz w:val="18"/>
              </w:rPr>
              <w:t>String (nullable)</w:t>
            </w:r>
          </w:p>
        </w:tc>
        <w:tc>
          <w:tcPr>
            <w:tcW w:type="dxa" w:w="2340"/>
          </w:tcPr>
          <w:p>
            <w:pPr/>
            <w:r>
              <w:rPr>
                <w:sz w:val="18"/>
              </w:rPr>
              <w:t>MoC</w:t>
            </w:r>
          </w:p>
        </w:tc>
        <w:tc>
          <w:tcPr>
            <w:tcW w:type="dxa" w:w="2340"/>
          </w:tcPr>
          <w:p>
            <w:pPr/>
            <w:r>
              <w:rPr>
                <w:sz w:val="18"/>
              </w:rPr>
              <w:t>Trading / brand name if different</w:t>
            </w:r>
          </w:p>
        </w:tc>
      </w:tr>
      <w:tr>
        <w:tc>
          <w:tcPr>
            <w:tcW w:type="dxa" w:w="2340"/>
          </w:tcPr>
          <w:p>
            <w:pPr/>
            <w:r>
              <w:rPr>
                <w:sz w:val="18"/>
              </w:rPr>
              <w:t>entityType</w:t>
            </w:r>
          </w:p>
        </w:tc>
        <w:tc>
          <w:tcPr>
            <w:tcW w:type="dxa" w:w="2340"/>
          </w:tcPr>
          <w:p>
            <w:pPr/>
            <w:r>
              <w:rPr>
                <w:sz w:val="18"/>
              </w:rPr>
              <w:t>Enum</w:t>
            </w:r>
          </w:p>
        </w:tc>
        <w:tc>
          <w:tcPr>
            <w:tcW w:type="dxa" w:w="2340"/>
          </w:tcPr>
          <w:p>
            <w:pPr/>
            <w:r>
              <w:rPr>
                <w:sz w:val="18"/>
              </w:rPr>
              <w:t>MoC</w:t>
            </w:r>
          </w:p>
        </w:tc>
        <w:tc>
          <w:tcPr>
            <w:tcW w:type="dxa" w:w="2340"/>
          </w:tcPr>
          <w:p>
            <w:pPr/>
            <w:r>
              <w:rPr>
                <w:sz w:val="18"/>
              </w:rPr>
              <w:t>See Entity Types table below</w:t>
            </w:r>
          </w:p>
        </w:tc>
      </w:tr>
      <w:tr>
        <w:tc>
          <w:tcPr>
            <w:tcW w:type="dxa" w:w="2340"/>
          </w:tcPr>
          <w:p>
            <w:pPr/>
            <w:r>
              <w:rPr>
                <w:sz w:val="18"/>
              </w:rPr>
              <w:t>memberClass</w:t>
            </w:r>
          </w:p>
        </w:tc>
        <w:tc>
          <w:tcPr>
            <w:tcW w:type="dxa" w:w="2340"/>
          </w:tcPr>
          <w:p>
            <w:pPr/>
            <w:r>
              <w:rPr>
                <w:sz w:val="18"/>
              </w:rPr>
              <w:t>Enum</w:t>
            </w:r>
          </w:p>
        </w:tc>
        <w:tc>
          <w:tcPr>
            <w:tcW w:type="dxa" w:w="2340"/>
          </w:tcPr>
          <w:p>
            <w:pPr/>
            <w:r>
              <w:rPr>
                <w:sz w:val="18"/>
              </w:rPr>
              <w:t>X-Road mapping</w:t>
            </w:r>
          </w:p>
        </w:tc>
        <w:tc>
          <w:tcPr>
            <w:tcW w:type="dxa" w:w="2340"/>
          </w:tcPr>
          <w:p>
            <w:pPr/>
            <w:r>
              <w:rPr>
                <w:sz w:val="18"/>
              </w:rPr>
              <w:t>GOV, COM, NGO, MUN</w:t>
            </w:r>
          </w:p>
        </w:tc>
      </w:tr>
      <w:tr>
        <w:tc>
          <w:tcPr>
            <w:tcW w:type="dxa" w:w="2340"/>
          </w:tcPr>
          <w:p>
            <w:pPr/>
            <w:r>
              <w:rPr>
                <w:sz w:val="18"/>
              </w:rPr>
              <w:t>xroadMemberCode</w:t>
            </w:r>
          </w:p>
        </w:tc>
        <w:tc>
          <w:tcPr>
            <w:tcW w:type="dxa" w:w="2340"/>
          </w:tcPr>
          <w:p>
            <w:pPr/>
            <w:r>
              <w:rPr>
                <w:sz w:val="18"/>
              </w:rPr>
              <w:t>String (nullable)</w:t>
            </w:r>
          </w:p>
        </w:tc>
        <w:tc>
          <w:tcPr>
            <w:tcW w:type="dxa" w:w="2340"/>
          </w:tcPr>
          <w:p>
            <w:pPr/>
            <w:r>
              <w:rPr>
                <w:sz w:val="18"/>
              </w:rPr>
              <w:t>X-Road</w:t>
            </w:r>
          </w:p>
        </w:tc>
        <w:tc>
          <w:tcPr>
            <w:tcW w:type="dxa" w:w="2340"/>
          </w:tcPr>
          <w:p>
            <w:pPr/>
            <w:r>
              <w:rPr>
                <w:sz w:val="18"/>
              </w:rPr>
              <w:t>X-Road member identifier</w:t>
            </w:r>
          </w:p>
        </w:tc>
      </w:tr>
      <w:tr>
        <w:tc>
          <w:tcPr>
            <w:tcW w:type="dxa" w:w="2340"/>
          </w:tcPr>
          <w:p>
            <w:pPr/>
            <w:r>
              <w:rPr>
                <w:sz w:val="18"/>
              </w:rPr>
              <w:t>xroadSubsystem</w:t>
            </w:r>
          </w:p>
        </w:tc>
        <w:tc>
          <w:tcPr>
            <w:tcW w:type="dxa" w:w="2340"/>
          </w:tcPr>
          <w:p>
            <w:pPr/>
            <w:r>
              <w:rPr>
                <w:sz w:val="18"/>
              </w:rPr>
              <w:t>String (nullable)</w:t>
            </w:r>
          </w:p>
        </w:tc>
        <w:tc>
          <w:tcPr>
            <w:tcW w:type="dxa" w:w="2340"/>
          </w:tcPr>
          <w:p>
            <w:pPr/>
            <w:r>
              <w:rPr>
                <w:sz w:val="18"/>
              </w:rPr>
              <w:t>X-Road</w:t>
            </w:r>
          </w:p>
        </w:tc>
        <w:tc>
          <w:tcPr>
            <w:tcW w:type="dxa" w:w="2340"/>
          </w:tcPr>
          <w:p>
            <w:pPr/>
            <w:r>
              <w:rPr>
                <w:sz w:val="18"/>
              </w:rPr>
              <w:t>X-Road subsystem (e.g., TAX-SERVICES)</w:t>
            </w:r>
          </w:p>
        </w:tc>
      </w:tr>
      <w:tr>
        <w:tc>
          <w:tcPr>
            <w:tcW w:type="dxa" w:w="2340"/>
          </w:tcPr>
          <w:p>
            <w:pPr/>
            <w:r>
              <w:rPr>
                <w:sz w:val="18"/>
              </w:rPr>
              <w:t>sectorCode</w:t>
            </w:r>
          </w:p>
        </w:tc>
        <w:tc>
          <w:tcPr>
            <w:tcW w:type="dxa" w:w="2340"/>
          </w:tcPr>
          <w:p>
            <w:pPr/>
            <w:r>
              <w:rPr>
                <w:sz w:val="18"/>
              </w:rPr>
              <w:t>String</w:t>
            </w:r>
          </w:p>
        </w:tc>
        <w:tc>
          <w:tcPr>
            <w:tcW w:type="dxa" w:w="2340"/>
          </w:tcPr>
          <w:p>
            <w:pPr/>
            <w:r>
              <w:rPr>
                <w:sz w:val="18"/>
              </w:rPr>
              <w:t>GDT/MoC</w:t>
            </w:r>
          </w:p>
        </w:tc>
        <w:tc>
          <w:tcPr>
            <w:tcW w:type="dxa" w:w="2340"/>
          </w:tcPr>
          <w:p>
            <w:pPr/>
            <w:r>
              <w:rPr>
                <w:sz w:val="18"/>
              </w:rPr>
              <w:t>Standard Industrial Classification (SIC)</w:t>
            </w:r>
          </w:p>
        </w:tc>
      </w:tr>
      <w:tr>
        <w:tc>
          <w:tcPr>
            <w:tcW w:type="dxa" w:w="2340"/>
          </w:tcPr>
          <w:p>
            <w:pPr/>
            <w:r>
              <w:rPr>
                <w:sz w:val="18"/>
              </w:rPr>
              <w:t>incorporationDate</w:t>
            </w:r>
          </w:p>
        </w:tc>
        <w:tc>
          <w:tcPr>
            <w:tcW w:type="dxa" w:w="2340"/>
          </w:tcPr>
          <w:p>
            <w:pPr/>
            <w:r>
              <w:rPr>
                <w:sz w:val="18"/>
              </w:rPr>
              <w:t>LocalDate</w:t>
            </w:r>
          </w:p>
        </w:tc>
        <w:tc>
          <w:tcPr>
            <w:tcW w:type="dxa" w:w="2340"/>
          </w:tcPr>
          <w:p>
            <w:pPr/>
            <w:r>
              <w:rPr>
                <w:sz w:val="18"/>
              </w:rPr>
              <w:t>MoC</w:t>
            </w:r>
          </w:p>
        </w:tc>
        <w:tc>
          <w:tcPr>
            <w:tcW w:type="dxa" w:w="2340"/>
          </w:tcPr>
          <w:p>
            <w:pPr/>
            <w:r>
              <w:rPr>
                <w:sz w:val="18"/>
              </w:rPr>
              <w:t>Date of incorporation/establishment</w:t>
            </w:r>
          </w:p>
        </w:tc>
      </w:tr>
      <w:tr>
        <w:tc>
          <w:tcPr>
            <w:tcW w:type="dxa" w:w="2340"/>
          </w:tcPr>
          <w:p>
            <w:pPr/>
            <w:r>
              <w:rPr>
                <w:sz w:val="18"/>
              </w:rPr>
              <w:t>registeredAddress</w:t>
            </w:r>
          </w:p>
        </w:tc>
        <w:tc>
          <w:tcPr>
            <w:tcW w:type="dxa" w:w="2340"/>
          </w:tcPr>
          <w:p>
            <w:pPr/>
            <w:r>
              <w:rPr>
                <w:sz w:val="18"/>
              </w:rPr>
              <w:t>String</w:t>
            </w:r>
          </w:p>
        </w:tc>
        <w:tc>
          <w:tcPr>
            <w:tcW w:type="dxa" w:w="2340"/>
          </w:tcPr>
          <w:p>
            <w:pPr/>
            <w:r>
              <w:rPr>
                <w:sz w:val="18"/>
              </w:rPr>
              <w:t>MoC</w:t>
            </w:r>
          </w:p>
        </w:tc>
        <w:tc>
          <w:tcPr>
            <w:tcW w:type="dxa" w:w="2340"/>
          </w:tcPr>
          <w:p>
            <w:pPr/>
            <w:r>
              <w:rPr>
                <w:sz w:val="18"/>
              </w:rPr>
              <w:t>Official registered address</w:t>
            </w:r>
          </w:p>
        </w:tc>
      </w:tr>
      <w:tr>
        <w:tc>
          <w:tcPr>
            <w:tcW w:type="dxa" w:w="2340"/>
          </w:tcPr>
          <w:p>
            <w:pPr/>
            <w:r>
              <w:rPr>
                <w:sz w:val="18"/>
              </w:rPr>
              <w:t>operatingAddress</w:t>
            </w:r>
          </w:p>
        </w:tc>
        <w:tc>
          <w:tcPr>
            <w:tcW w:type="dxa" w:w="2340"/>
          </w:tcPr>
          <w:p>
            <w:pPr/>
            <w:r>
              <w:rPr>
                <w:sz w:val="18"/>
              </w:rPr>
              <w:t>String (nullable)</w:t>
            </w:r>
          </w:p>
        </w:tc>
        <w:tc>
          <w:tcPr>
            <w:tcW w:type="dxa" w:w="2340"/>
          </w:tcPr>
          <w:p>
            <w:pPr/>
            <w:r>
              <w:rPr>
                <w:sz w:val="18"/>
              </w:rPr>
              <w:t>Self-declared</w:t>
            </w:r>
          </w:p>
        </w:tc>
        <w:tc>
          <w:tcPr>
            <w:tcW w:type="dxa" w:w="2340"/>
          </w:tcPr>
          <w:p>
            <w:pPr/>
            <w:r>
              <w:rPr>
                <w:sz w:val="18"/>
              </w:rPr>
              <w:t>Actual office address if different</w:t>
            </w:r>
          </w:p>
        </w:tc>
      </w:tr>
      <w:tr>
        <w:tc>
          <w:tcPr>
            <w:tcW w:type="dxa" w:w="2340"/>
          </w:tcPr>
          <w:p>
            <w:pPr/>
            <w:r>
              <w:rPr>
                <w:sz w:val="18"/>
              </w:rPr>
              <w:t>province</w:t>
            </w:r>
          </w:p>
        </w:tc>
        <w:tc>
          <w:tcPr>
            <w:tcW w:type="dxa" w:w="2340"/>
          </w:tcPr>
          <w:p>
            <w:pPr/>
            <w:r>
              <w:rPr>
                <w:sz w:val="18"/>
              </w:rPr>
              <w:t>String</w:t>
            </w:r>
          </w:p>
        </w:tc>
        <w:tc>
          <w:tcPr>
            <w:tcW w:type="dxa" w:w="2340"/>
          </w:tcPr>
          <w:p>
            <w:pPr/>
            <w:r>
              <w:rPr>
                <w:sz w:val="18"/>
              </w:rPr>
              <w:t>MoC</w:t>
            </w:r>
          </w:p>
        </w:tc>
        <w:tc>
          <w:tcPr>
            <w:tcW w:type="dxa" w:w="2340"/>
          </w:tcPr>
          <w:p>
            <w:pPr/>
            <w:r>
              <w:rPr>
                <w:sz w:val="18"/>
              </w:rPr>
              <w:t>Province code</w:t>
            </w:r>
          </w:p>
        </w:tc>
      </w:tr>
      <w:tr>
        <w:tc>
          <w:tcPr>
            <w:tcW w:type="dxa" w:w="2340"/>
          </w:tcPr>
          <w:p>
            <w:pPr/>
            <w:r>
              <w:rPr>
                <w:sz w:val="18"/>
              </w:rPr>
              <w:t>contactPhone</w:t>
            </w:r>
          </w:p>
        </w:tc>
        <w:tc>
          <w:tcPr>
            <w:tcW w:type="dxa" w:w="2340"/>
          </w:tcPr>
          <w:p>
            <w:pPr/>
            <w:r>
              <w:rPr>
                <w:sz w:val="18"/>
              </w:rPr>
              <w:t>String</w:t>
            </w:r>
          </w:p>
        </w:tc>
        <w:tc>
          <w:tcPr>
            <w:tcW w:type="dxa" w:w="2340"/>
          </w:tcPr>
          <w:p>
            <w:pPr/>
            <w:r>
              <w:rPr>
                <w:sz w:val="18"/>
              </w:rPr>
              <w:t>Self-declared</w:t>
            </w:r>
          </w:p>
        </w:tc>
        <w:tc>
          <w:tcPr>
            <w:tcW w:type="dxa" w:w="2340"/>
          </w:tcPr>
          <w:p>
            <w:pPr/>
            <w:r>
              <w:rPr>
                <w:sz w:val="18"/>
              </w:rPr>
            </w:r>
          </w:p>
        </w:tc>
      </w:tr>
      <w:tr>
        <w:tc>
          <w:tcPr>
            <w:tcW w:type="dxa" w:w="2340"/>
          </w:tcPr>
          <w:p>
            <w:pPr/>
            <w:r>
              <w:rPr>
                <w:sz w:val="18"/>
              </w:rPr>
              <w:t>contactEmail</w:t>
            </w:r>
          </w:p>
        </w:tc>
        <w:tc>
          <w:tcPr>
            <w:tcW w:type="dxa" w:w="2340"/>
          </w:tcPr>
          <w:p>
            <w:pPr/>
            <w:r>
              <w:rPr>
                <w:sz w:val="18"/>
              </w:rPr>
              <w:t>String</w:t>
            </w:r>
          </w:p>
        </w:tc>
        <w:tc>
          <w:tcPr>
            <w:tcW w:type="dxa" w:w="2340"/>
          </w:tcPr>
          <w:p>
            <w:pPr/>
            <w:r>
              <w:rPr>
                <w:sz w:val="18"/>
              </w:rPr>
              <w:t>Self-declared</w:t>
            </w:r>
          </w:p>
        </w:tc>
        <w:tc>
          <w:tcPr>
            <w:tcW w:type="dxa" w:w="2340"/>
          </w:tcPr>
          <w:p>
            <w:pPr/>
            <w:r>
              <w:rPr>
                <w:sz w:val="18"/>
              </w:rPr>
            </w:r>
          </w:p>
        </w:tc>
      </w:tr>
      <w:tr>
        <w:tc>
          <w:tcPr>
            <w:tcW w:type="dxa" w:w="2340"/>
          </w:tcPr>
          <w:p>
            <w:pPr/>
            <w:r>
              <w:rPr>
                <w:sz w:val="18"/>
              </w:rPr>
              <w:t>website</w:t>
            </w:r>
          </w:p>
        </w:tc>
        <w:tc>
          <w:tcPr>
            <w:tcW w:type="dxa" w:w="2340"/>
          </w:tcPr>
          <w:p>
            <w:pPr/>
            <w:r>
              <w:rPr>
                <w:sz w:val="18"/>
              </w:rPr>
              <w:t>String (nullable)</w:t>
            </w:r>
          </w:p>
        </w:tc>
        <w:tc>
          <w:tcPr>
            <w:tcW w:type="dxa" w:w="2340"/>
          </w:tcPr>
          <w:p>
            <w:pPr/>
            <w:r>
              <w:rPr>
                <w:sz w:val="18"/>
              </w:rPr>
              <w:t>Self-declared</w:t>
            </w:r>
          </w:p>
        </w:tc>
        <w:tc>
          <w:tcPr>
            <w:tcW w:type="dxa" w:w="2340"/>
          </w:tcPr>
          <w:p>
            <w:pPr/>
            <w:r>
              <w:rPr>
                <w:sz w:val="18"/>
              </w:rPr>
            </w:r>
          </w:p>
        </w:tc>
      </w:tr>
      <w:tr>
        <w:tc>
          <w:tcPr>
            <w:tcW w:type="dxa" w:w="2340"/>
          </w:tcPr>
          <w:p>
            <w:pPr/>
            <w:r>
              <w:rPr>
                <w:sz w:val="18"/>
              </w:rPr>
              <w:t>annualTurnover</w:t>
            </w:r>
          </w:p>
        </w:tc>
        <w:tc>
          <w:tcPr>
            <w:tcW w:type="dxa" w:w="2340"/>
          </w:tcPr>
          <w:p>
            <w:pPr/>
            <w:r>
              <w:rPr>
                <w:sz w:val="18"/>
              </w:rPr>
              <w:t>Enum (nullable)</w:t>
            </w:r>
          </w:p>
        </w:tc>
        <w:tc>
          <w:tcPr>
            <w:tcW w:type="dxa" w:w="2340"/>
          </w:tcPr>
          <w:p>
            <w:pPr/>
            <w:r>
              <w:rPr>
                <w:sz w:val="18"/>
              </w:rPr>
              <w:t>GDT</w:t>
            </w:r>
          </w:p>
        </w:tc>
        <w:tc>
          <w:tcPr>
            <w:tcW w:type="dxa" w:w="2340"/>
          </w:tcPr>
          <w:p>
            <w:pPr/>
            <w:r>
              <w:rPr>
                <w:sz w:val="18"/>
              </w:rPr>
              <w:t>MICRO, SMALL, MEDIUM, LARGE (for tiered services)</w:t>
            </w:r>
          </w:p>
        </w:tc>
      </w:tr>
      <w:tr>
        <w:tc>
          <w:tcPr>
            <w:tcW w:type="dxa" w:w="2340"/>
          </w:tcPr>
          <w:p>
            <w:pPr/>
            <w:r>
              <w:rPr>
                <w:sz w:val="18"/>
              </w:rPr>
              <w:t>realmName</w:t>
            </w:r>
          </w:p>
        </w:tc>
        <w:tc>
          <w:tcPr>
            <w:tcW w:type="dxa" w:w="2340"/>
          </w:tcPr>
          <w:p>
            <w:pPr/>
            <w:r>
              <w:rPr>
                <w:sz w:val="18"/>
              </w:rPr>
              <w:t>String (unique)</w:t>
            </w:r>
          </w:p>
        </w:tc>
        <w:tc>
          <w:tcPr>
            <w:tcW w:type="dxa" w:w="2340"/>
          </w:tcPr>
          <w:p>
            <w:pPr/>
            <w:r>
              <w:rPr>
                <w:sz w:val="18"/>
              </w:rPr>
              <w:t>Keycloak</w:t>
            </w:r>
          </w:p>
        </w:tc>
        <w:tc>
          <w:tcPr>
            <w:tcW w:type="dxa" w:w="2340"/>
          </w:tcPr>
          <w:p>
            <w:pPr/>
            <w:r>
              <w:rPr>
                <w:sz w:val="18"/>
              </w:rPr>
              <w:t>Maps to Keycloak tenant realm</w:t>
            </w:r>
          </w:p>
        </w:tc>
      </w:tr>
      <w:tr>
        <w:tc>
          <w:tcPr>
            <w:tcW w:type="dxa" w:w="2340"/>
          </w:tcPr>
          <w:p>
            <w:pPr/>
            <w:r>
              <w:rPr>
                <w:sz w:val="18"/>
              </w:rPr>
              <w:t>parentEntityId</w:t>
            </w:r>
          </w:p>
        </w:tc>
        <w:tc>
          <w:tcPr>
            <w:tcW w:type="dxa" w:w="2340"/>
          </w:tcPr>
          <w:p>
            <w:pPr/>
            <w:r>
              <w:rPr>
                <w:sz w:val="18"/>
              </w:rPr>
              <w:t>UUID (nullable)</w:t>
            </w:r>
          </w:p>
        </w:tc>
        <w:tc>
          <w:tcPr>
            <w:tcW w:type="dxa" w:w="2340"/>
          </w:tcPr>
          <w:p>
            <w:pPr/>
            <w:r>
              <w:rPr>
                <w:sz w:val="18"/>
              </w:rPr>
              <w:t>Self-ref</w:t>
            </w:r>
          </w:p>
        </w:tc>
        <w:tc>
          <w:tcPr>
            <w:tcW w:type="dxa" w:w="2340"/>
          </w:tcPr>
          <w:p>
            <w:pPr/>
            <w:r>
              <w:rPr>
                <w:sz w:val="18"/>
              </w:rPr>
              <w:t>For branch offices → parent company</w:t>
            </w:r>
          </w:p>
        </w:tc>
      </w:tr>
      <w:tr>
        <w:tc>
          <w:tcPr>
            <w:tcW w:type="dxa" w:w="2340"/>
          </w:tcPr>
          <w:p>
            <w:pPr/>
            <w:r>
              <w:rPr>
                <w:sz w:val="18"/>
              </w:rPr>
              <w:t>status</w:t>
            </w:r>
          </w:p>
        </w:tc>
        <w:tc>
          <w:tcPr>
            <w:tcW w:type="dxa" w:w="2340"/>
          </w:tcPr>
          <w:p>
            <w:pPr/>
            <w:r>
              <w:rPr>
                <w:sz w:val="18"/>
              </w:rPr>
              <w:t>Enum</w:t>
            </w:r>
          </w:p>
        </w:tc>
        <w:tc>
          <w:tcPr>
            <w:tcW w:type="dxa" w:w="2340"/>
          </w:tcPr>
          <w:p>
            <w:pPr/>
            <w:r>
              <w:rPr>
                <w:sz w:val="18"/>
              </w:rPr>
              <w:t>System</w:t>
            </w:r>
          </w:p>
        </w:tc>
        <w:tc>
          <w:tcPr>
            <w:tcW w:type="dxa" w:w="2340"/>
          </w:tcPr>
          <w:p>
            <w:pPr/>
            <w:r>
              <w:rPr>
                <w:sz w:val="18"/>
              </w:rPr>
              <w:t>ACTIVE, SUSPENDED, DISSOLVED, DEREGISTERED</w:t>
            </w:r>
          </w:p>
        </w:tc>
      </w:tr>
    </w:tbl>
    <w:p/>
    <w:p>
      <w:r>
        <w:rPr>
          <w:b/>
          <w:sz w:val="21"/>
        </w:rPr>
        <w:t>Entity Types: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entityType</w:t>
            </w:r>
          </w:p>
        </w:tc>
        <w:tc>
          <w:tcPr>
            <w:tcW w:type="dxa" w:w="3120"/>
          </w:tcPr>
          <w:p>
            <w:pPr/>
            <w:r>
              <w:rPr>
                <w:b/>
                <w:sz w:val="18"/>
              </w:rPr>
              <w:t>memberClass</w:t>
            </w:r>
          </w:p>
        </w:tc>
        <w:tc>
          <w:tcPr>
            <w:tcW w:type="dxa" w:w="3120"/>
          </w:tcPr>
          <w:p>
            <w:pPr/>
            <w:r>
              <w:rPr>
                <w:b/>
                <w:sz w:val="18"/>
              </w:rPr>
              <w:t>Description</w:t>
            </w:r>
          </w:p>
        </w:tc>
      </w:tr>
      <w:tr>
        <w:tc>
          <w:tcPr>
            <w:tcW w:type="dxa" w:w="3120"/>
          </w:tcPr>
          <w:p>
            <w:pPr/>
            <w:r>
              <w:rPr>
                <w:sz w:val="18"/>
              </w:rPr>
              <w:t>GOVERNMENT_MINISTRY</w:t>
            </w:r>
          </w:p>
        </w:tc>
        <w:tc>
          <w:tcPr>
            <w:tcW w:type="dxa" w:w="3120"/>
          </w:tcPr>
          <w:p>
            <w:pPr/>
            <w:r>
              <w:rPr>
                <w:sz w:val="18"/>
              </w:rPr>
              <w:t>GOV</w:t>
            </w:r>
          </w:p>
        </w:tc>
        <w:tc>
          <w:tcPr>
            <w:tcW w:type="dxa" w:w="3120"/>
          </w:tcPr>
          <w:p>
            <w:pPr/>
            <w:r>
              <w:rPr>
                <w:sz w:val="18"/>
              </w:rPr>
              <w:t>National ministry (e.g., MOF, MEF, GDT, MoI)</w:t>
            </w:r>
          </w:p>
        </w:tc>
      </w:tr>
      <w:tr>
        <w:tc>
          <w:tcPr>
            <w:tcW w:type="dxa" w:w="3120"/>
          </w:tcPr>
          <w:p>
            <w:pPr/>
            <w:r>
              <w:rPr>
                <w:sz w:val="18"/>
              </w:rPr>
              <w:t>GOVERNMENT_DEPARTMENT</w:t>
            </w:r>
          </w:p>
        </w:tc>
        <w:tc>
          <w:tcPr>
            <w:tcW w:type="dxa" w:w="3120"/>
          </w:tcPr>
          <w:p>
            <w:pPr/>
            <w:r>
              <w:rPr>
                <w:sz w:val="18"/>
              </w:rPr>
              <w:t>GOV</w:t>
            </w:r>
          </w:p>
        </w:tc>
        <w:tc>
          <w:tcPr>
            <w:tcW w:type="dxa" w:w="3120"/>
          </w:tcPr>
          <w:p>
            <w:pPr/>
            <w:r>
              <w:rPr>
                <w:sz w:val="18"/>
              </w:rPr>
              <w:t>Department within a ministry</w:t>
            </w:r>
          </w:p>
        </w:tc>
      </w:tr>
      <w:tr>
        <w:tc>
          <w:tcPr>
            <w:tcW w:type="dxa" w:w="3120"/>
          </w:tcPr>
          <w:p>
            <w:pPr/>
            <w:r>
              <w:rPr>
                <w:sz w:val="18"/>
              </w:rPr>
              <w:t>STATE_ENTERPRISE</w:t>
            </w:r>
          </w:p>
        </w:tc>
        <w:tc>
          <w:tcPr>
            <w:tcW w:type="dxa" w:w="3120"/>
          </w:tcPr>
          <w:p>
            <w:pPr/>
            <w:r>
              <w:rPr>
                <w:sz w:val="18"/>
              </w:rPr>
              <w:t>GOV</w:t>
            </w:r>
          </w:p>
        </w:tc>
        <w:tc>
          <w:tcPr>
            <w:tcW w:type="dxa" w:w="3120"/>
          </w:tcPr>
          <w:p>
            <w:pPr/>
            <w:r>
              <w:rPr>
                <w:sz w:val="18"/>
              </w:rPr>
              <w:t>State-owned enterprise</w:t>
            </w:r>
          </w:p>
        </w:tc>
      </w:tr>
      <w:tr>
        <w:tc>
          <w:tcPr>
            <w:tcW w:type="dxa" w:w="3120"/>
          </w:tcPr>
          <w:p>
            <w:pPr/>
            <w:r>
              <w:rPr>
                <w:sz w:val="18"/>
              </w:rPr>
              <w:t>MUNICIPALITY</w:t>
            </w:r>
          </w:p>
        </w:tc>
        <w:tc>
          <w:tcPr>
            <w:tcW w:type="dxa" w:w="3120"/>
          </w:tcPr>
          <w:p>
            <w:pPr/>
            <w:r>
              <w:rPr>
                <w:sz w:val="18"/>
              </w:rPr>
              <w:t>MUN</w:t>
            </w:r>
          </w:p>
        </w:tc>
        <w:tc>
          <w:tcPr>
            <w:tcW w:type="dxa" w:w="3120"/>
          </w:tcPr>
          <w:p>
            <w:pPr/>
            <w:r>
              <w:rPr>
                <w:sz w:val="18"/>
              </w:rPr>
              <w:t>Municipal/provincial government</w:t>
            </w:r>
          </w:p>
        </w:tc>
      </w:tr>
      <w:tr>
        <w:tc>
          <w:tcPr>
            <w:tcW w:type="dxa" w:w="3120"/>
          </w:tcPr>
          <w:p>
            <w:pPr/>
            <w:r>
              <w:rPr>
                <w:sz w:val="18"/>
              </w:rPr>
              <w:t>COMMUNE</w:t>
            </w:r>
          </w:p>
        </w:tc>
        <w:tc>
          <w:tcPr>
            <w:tcW w:type="dxa" w:w="3120"/>
          </w:tcPr>
          <w:p>
            <w:pPr/>
            <w:r>
              <w:rPr>
                <w:sz w:val="18"/>
              </w:rPr>
              <w:t>MUN</w:t>
            </w:r>
          </w:p>
        </w:tc>
        <w:tc>
          <w:tcPr>
            <w:tcW w:type="dxa" w:w="3120"/>
          </w:tcPr>
          <w:p>
            <w:pPr/>
            <w:r>
              <w:rPr>
                <w:sz w:val="18"/>
              </w:rPr>
              <w:t>Commune-level government</w:t>
            </w:r>
          </w:p>
        </w:tc>
      </w:tr>
      <w:tr>
        <w:tc>
          <w:tcPr>
            <w:tcW w:type="dxa" w:w="3120"/>
          </w:tcPr>
          <w:p>
            <w:pPr/>
            <w:r>
              <w:rPr>
                <w:sz w:val="18"/>
              </w:rPr>
              <w:t>PRIVATE_LLC</w:t>
            </w:r>
          </w:p>
        </w:tc>
        <w:tc>
          <w:tcPr>
            <w:tcW w:type="dxa" w:w="3120"/>
          </w:tcPr>
          <w:p>
            <w:pPr/>
            <w:r>
              <w:rPr>
                <w:sz w:val="18"/>
              </w:rPr>
              <w:t>COM</w:t>
            </w:r>
          </w:p>
        </w:tc>
        <w:tc>
          <w:tcPr>
            <w:tcW w:type="dxa" w:w="3120"/>
          </w:tcPr>
          <w:p>
            <w:pPr/>
            <w:r>
              <w:rPr>
                <w:sz w:val="18"/>
              </w:rPr>
              <w:t>Private limited liability company</w:t>
            </w:r>
          </w:p>
        </w:tc>
      </w:tr>
      <w:tr>
        <w:tc>
          <w:tcPr>
            <w:tcW w:type="dxa" w:w="3120"/>
          </w:tcPr>
          <w:p>
            <w:pPr/>
            <w:r>
              <w:rPr>
                <w:sz w:val="18"/>
              </w:rPr>
              <w:t>SINGLE_MEMBER_LLC</w:t>
            </w:r>
          </w:p>
        </w:tc>
        <w:tc>
          <w:tcPr>
            <w:tcW w:type="dxa" w:w="3120"/>
          </w:tcPr>
          <w:p>
            <w:pPr/>
            <w:r>
              <w:rPr>
                <w:sz w:val="18"/>
              </w:rPr>
              <w:t>COM</w:t>
            </w:r>
          </w:p>
        </w:tc>
        <w:tc>
          <w:tcPr>
            <w:tcW w:type="dxa" w:w="3120"/>
          </w:tcPr>
          <w:p>
            <w:pPr/>
            <w:r>
              <w:rPr>
                <w:sz w:val="18"/>
              </w:rPr>
              <w:t>Single-member private LLC</w:t>
            </w:r>
          </w:p>
        </w:tc>
      </w:tr>
      <w:tr>
        <w:tc>
          <w:tcPr>
            <w:tcW w:type="dxa" w:w="3120"/>
          </w:tcPr>
          <w:p>
            <w:pPr/>
            <w:r>
              <w:rPr>
                <w:sz w:val="18"/>
              </w:rPr>
              <w:t>PUBLIC_LIMITED</w:t>
            </w:r>
          </w:p>
        </w:tc>
        <w:tc>
          <w:tcPr>
            <w:tcW w:type="dxa" w:w="3120"/>
          </w:tcPr>
          <w:p>
            <w:pPr/>
            <w:r>
              <w:rPr>
                <w:sz w:val="18"/>
              </w:rPr>
              <w:t>COM</w:t>
            </w:r>
          </w:p>
        </w:tc>
        <w:tc>
          <w:tcPr>
            <w:tcW w:type="dxa" w:w="3120"/>
          </w:tcPr>
          <w:p>
            <w:pPr/>
            <w:r>
              <w:rPr>
                <w:sz w:val="18"/>
              </w:rPr>
              <w:t>Public limited company</w:t>
            </w:r>
          </w:p>
        </w:tc>
      </w:tr>
      <w:tr>
        <w:tc>
          <w:tcPr>
            <w:tcW w:type="dxa" w:w="3120"/>
          </w:tcPr>
          <w:p>
            <w:pPr/>
            <w:r>
              <w:rPr>
                <w:sz w:val="18"/>
              </w:rPr>
              <w:t>BRANCH_OFFICE</w:t>
            </w:r>
          </w:p>
        </w:tc>
        <w:tc>
          <w:tcPr>
            <w:tcW w:type="dxa" w:w="3120"/>
          </w:tcPr>
          <w:p>
            <w:pPr/>
            <w:r>
              <w:rPr>
                <w:sz w:val="18"/>
              </w:rPr>
              <w:t>COM</w:t>
            </w:r>
          </w:p>
        </w:tc>
        <w:tc>
          <w:tcPr>
            <w:tcW w:type="dxa" w:w="3120"/>
          </w:tcPr>
          <w:p>
            <w:pPr/>
            <w:r>
              <w:rPr>
                <w:sz w:val="18"/>
              </w:rPr>
              <w:t>Foreign company branch office</w:t>
            </w:r>
          </w:p>
        </w:tc>
      </w:tr>
      <w:tr>
        <w:tc>
          <w:tcPr>
            <w:tcW w:type="dxa" w:w="3120"/>
          </w:tcPr>
          <w:p>
            <w:pPr/>
            <w:r>
              <w:rPr>
                <w:sz w:val="18"/>
              </w:rPr>
              <w:t>REPRESENTATIVE_OFFICE</w:t>
            </w:r>
          </w:p>
        </w:tc>
        <w:tc>
          <w:tcPr>
            <w:tcW w:type="dxa" w:w="3120"/>
          </w:tcPr>
          <w:p>
            <w:pPr/>
            <w:r>
              <w:rPr>
                <w:sz w:val="18"/>
              </w:rPr>
              <w:t>COM</w:t>
            </w:r>
          </w:p>
        </w:tc>
        <w:tc>
          <w:tcPr>
            <w:tcW w:type="dxa" w:w="3120"/>
          </w:tcPr>
          <w:p>
            <w:pPr/>
            <w:r>
              <w:rPr>
                <w:sz w:val="18"/>
              </w:rPr>
              <w:t>Foreign representative office (non-revenue)</w:t>
            </w:r>
          </w:p>
        </w:tc>
      </w:tr>
      <w:tr>
        <w:tc>
          <w:tcPr>
            <w:tcW w:type="dxa" w:w="3120"/>
          </w:tcPr>
          <w:p>
            <w:pPr/>
            <w:r>
              <w:rPr>
                <w:sz w:val="18"/>
              </w:rPr>
              <w:t>SOLE_PROPRIETOR</w:t>
            </w:r>
          </w:p>
        </w:tc>
        <w:tc>
          <w:tcPr>
            <w:tcW w:type="dxa" w:w="3120"/>
          </w:tcPr>
          <w:p>
            <w:pPr/>
            <w:r>
              <w:rPr>
                <w:sz w:val="18"/>
              </w:rPr>
              <w:t>COM</w:t>
            </w:r>
          </w:p>
        </w:tc>
        <w:tc>
          <w:tcPr>
            <w:tcW w:type="dxa" w:w="3120"/>
          </w:tcPr>
          <w:p>
            <w:pPr/>
            <w:r>
              <w:rPr>
                <w:sz w:val="18"/>
              </w:rPr>
              <w:t>Individual business</w:t>
            </w:r>
          </w:p>
        </w:tc>
      </w:tr>
      <w:tr>
        <w:tc>
          <w:tcPr>
            <w:tcW w:type="dxa" w:w="3120"/>
          </w:tcPr>
          <w:p>
            <w:pPr/>
            <w:r>
              <w:rPr>
                <w:sz w:val="18"/>
              </w:rPr>
              <w:t>PARTNERSHIP</w:t>
            </w:r>
          </w:p>
        </w:tc>
        <w:tc>
          <w:tcPr>
            <w:tcW w:type="dxa" w:w="3120"/>
          </w:tcPr>
          <w:p>
            <w:pPr/>
            <w:r>
              <w:rPr>
                <w:sz w:val="18"/>
              </w:rPr>
              <w:t>COM</w:t>
            </w:r>
          </w:p>
        </w:tc>
        <w:tc>
          <w:tcPr>
            <w:tcW w:type="dxa" w:w="3120"/>
          </w:tcPr>
          <w:p>
            <w:pPr/>
            <w:r>
              <w:rPr>
                <w:sz w:val="18"/>
              </w:rPr>
              <w:t>Partnership</w:t>
            </w:r>
          </w:p>
        </w:tc>
      </w:tr>
      <w:tr>
        <w:tc>
          <w:tcPr>
            <w:tcW w:type="dxa" w:w="3120"/>
          </w:tcPr>
          <w:p>
            <w:pPr/>
            <w:r>
              <w:rPr>
                <w:sz w:val="18"/>
              </w:rPr>
              <w:t>LOCAL_NGO</w:t>
            </w:r>
          </w:p>
        </w:tc>
        <w:tc>
          <w:tcPr>
            <w:tcW w:type="dxa" w:w="3120"/>
          </w:tcPr>
          <w:p>
            <w:pPr/>
            <w:r>
              <w:rPr>
                <w:sz w:val="18"/>
              </w:rPr>
              <w:t>NGO</w:t>
            </w:r>
          </w:p>
        </w:tc>
        <w:tc>
          <w:tcPr>
            <w:tcW w:type="dxa" w:w="3120"/>
          </w:tcPr>
          <w:p>
            <w:pPr/>
            <w:r>
              <w:rPr>
                <w:sz w:val="18"/>
              </w:rPr>
              <w:t>Cambodian-registered NGO</w:t>
            </w:r>
          </w:p>
        </w:tc>
      </w:tr>
      <w:tr>
        <w:tc>
          <w:tcPr>
            <w:tcW w:type="dxa" w:w="3120"/>
          </w:tcPr>
          <w:p>
            <w:pPr/>
            <w:r>
              <w:rPr>
                <w:sz w:val="18"/>
              </w:rPr>
              <w:t>INTERNATIONAL_NGO</w:t>
            </w:r>
          </w:p>
        </w:tc>
        <w:tc>
          <w:tcPr>
            <w:tcW w:type="dxa" w:w="3120"/>
          </w:tcPr>
          <w:p>
            <w:pPr/>
            <w:r>
              <w:rPr>
                <w:sz w:val="18"/>
              </w:rPr>
              <w:t>NGO</w:t>
            </w:r>
          </w:p>
        </w:tc>
        <w:tc>
          <w:tcPr>
            <w:tcW w:type="dxa" w:w="3120"/>
          </w:tcPr>
          <w:p>
            <w:pPr/>
            <w:r>
              <w:rPr>
                <w:sz w:val="18"/>
              </w:rPr>
              <w:t>International NGO with Cambodia operations</w:t>
            </w:r>
          </w:p>
        </w:tc>
      </w:tr>
      <w:tr>
        <w:tc>
          <w:tcPr>
            <w:tcW w:type="dxa" w:w="3120"/>
          </w:tcPr>
          <w:p>
            <w:pPr/>
            <w:r>
              <w:rPr>
                <w:sz w:val="18"/>
              </w:rPr>
              <w:t>ASSOCIATION</w:t>
            </w:r>
          </w:p>
        </w:tc>
        <w:tc>
          <w:tcPr>
            <w:tcW w:type="dxa" w:w="3120"/>
          </w:tcPr>
          <w:p>
            <w:pPr/>
            <w:r>
              <w:rPr>
                <w:sz w:val="18"/>
              </w:rPr>
              <w:t>NGO</w:t>
            </w:r>
          </w:p>
        </w:tc>
        <w:tc>
          <w:tcPr>
            <w:tcW w:type="dxa" w:w="3120"/>
          </w:tcPr>
          <w:p>
            <w:pPr/>
            <w:r>
              <w:rPr>
                <w:sz w:val="18"/>
              </w:rPr>
              <w:t>Association or foundation</w:t>
            </w:r>
          </w:p>
        </w:tc>
      </w:tr>
      <w:tr>
        <w:tc>
          <w:tcPr>
            <w:tcW w:type="dxa" w:w="3120"/>
          </w:tcPr>
          <w:p>
            <w:pPr/>
            <w:r>
              <w:rPr>
                <w:sz w:val="18"/>
              </w:rPr>
              <w:t>FOREIGN_MISSION</w:t>
            </w:r>
          </w:p>
        </w:tc>
        <w:tc>
          <w:tcPr>
            <w:tcW w:type="dxa" w:w="3120"/>
          </w:tcPr>
          <w:p>
            <w:pPr/>
            <w:r>
              <w:rPr>
                <w:sz w:val="18"/>
              </w:rPr>
              <w:t>NGO</w:t>
            </w:r>
          </w:p>
        </w:tc>
        <w:tc>
          <w:tcPr>
            <w:tcW w:type="dxa" w:w="3120"/>
          </w:tcPr>
          <w:p>
            <w:pPr/>
            <w:r>
              <w:rPr>
                <w:sz w:val="18"/>
              </w:rPr>
              <w:t>Embassy, consulate, international org (UN, ADB, WB)</w:t>
            </w:r>
          </w:p>
        </w:tc>
      </w:tr>
    </w:tbl>
    <w:p/>
    <w:p>
      <w:r>
        <w:rPr>
          <w:b/>
          <w:sz w:val="21"/>
        </w:rPr>
        <w:t>Lifecycle:</w:t>
      </w:r>
      <w:r>
        <w:rPr>
          <w:b w:val="0"/>
          <w:sz w:val="21"/>
        </w:rPr>
        <w:t xml:space="preserve"> Registered → Active → (Suspended ↔ Active) → Dissolved/Deregistered</w:t>
      </w:r>
    </w:p>
    <w:p>
      <w:pPr>
        <w:pStyle w:val="Heading3"/>
      </w:pPr>
      <w:r>
        <w:t>6.2.3 Representative Relationship</w:t>
      </w:r>
    </w:p>
    <w:p>
      <w:r>
        <w:t>The critical link between a Natural Person and a Legal Entity — defines WHO can do WHAT on behalf of WHICH organization.</w:t>
      </w:r>
    </w:p>
    <w:p>
      <w:r>
        <w:t>**Entity: `Representation`** (iam-core-service, extends BaseEntity)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naturalPersonId</w:t>
            </w:r>
          </w:p>
        </w:tc>
        <w:tc>
          <w:tcPr>
            <w:tcW w:type="dxa" w:w="3120"/>
          </w:tcPr>
          <w:p>
            <w:pPr/>
            <w:r>
              <w:rPr>
                <w:sz w:val="18"/>
              </w:rPr>
              <w:t>UUID (FK)</w:t>
            </w:r>
          </w:p>
        </w:tc>
        <w:tc>
          <w:tcPr>
            <w:tcW w:type="dxa" w:w="3120"/>
          </w:tcPr>
          <w:p>
            <w:pPr/>
            <w:r>
              <w:rPr>
                <w:sz w:val="18"/>
              </w:rPr>
              <w:t>The human being acting as representative</w:t>
            </w:r>
          </w:p>
        </w:tc>
      </w:tr>
      <w:tr>
        <w:tc>
          <w:tcPr>
            <w:tcW w:type="dxa" w:w="3120"/>
          </w:tcPr>
          <w:p>
            <w:pPr/>
            <w:r>
              <w:rPr>
                <w:sz w:val="18"/>
              </w:rPr>
              <w:t>legalEntityId</w:t>
            </w:r>
          </w:p>
        </w:tc>
        <w:tc>
          <w:tcPr>
            <w:tcW w:type="dxa" w:w="3120"/>
          </w:tcPr>
          <w:p>
            <w:pPr/>
            <w:r>
              <w:rPr>
                <w:sz w:val="18"/>
              </w:rPr>
              <w:t>UUID (FK)</w:t>
            </w:r>
          </w:p>
        </w:tc>
        <w:tc>
          <w:tcPr>
            <w:tcW w:type="dxa" w:w="3120"/>
          </w:tcPr>
          <w:p>
            <w:pPr/>
            <w:r>
              <w:rPr>
                <w:sz w:val="18"/>
              </w:rPr>
              <w:t>The organization being represented</w:t>
            </w:r>
          </w:p>
        </w:tc>
      </w:tr>
      <w:tr>
        <w:tc>
          <w:tcPr>
            <w:tcW w:type="dxa" w:w="3120"/>
          </w:tcPr>
          <w:p>
            <w:pPr/>
            <w:r>
              <w:rPr>
                <w:sz w:val="18"/>
              </w:rPr>
              <w:t>representativeRole</w:t>
            </w:r>
          </w:p>
        </w:tc>
        <w:tc>
          <w:tcPr>
            <w:tcW w:type="dxa" w:w="3120"/>
          </w:tcPr>
          <w:p>
            <w:pPr/>
            <w:r>
              <w:rPr>
                <w:sz w:val="18"/>
              </w:rPr>
              <w:t>Enum</w:t>
            </w:r>
          </w:p>
        </w:tc>
        <w:tc>
          <w:tcPr>
            <w:tcW w:type="dxa" w:w="3120"/>
          </w:tcPr>
          <w:p>
            <w:pPr/>
            <w:r>
              <w:rPr>
                <w:sz w:val="18"/>
              </w:rPr>
              <w:t>See roles table below</w:t>
            </w:r>
          </w:p>
        </w:tc>
      </w:tr>
      <w:tr>
        <w:tc>
          <w:tcPr>
            <w:tcW w:type="dxa" w:w="3120"/>
          </w:tcPr>
          <w:p>
            <w:pPr/>
            <w:r>
              <w:rPr>
                <w:sz w:val="18"/>
              </w:rPr>
              <w:t>delegationScope</w:t>
            </w:r>
          </w:p>
        </w:tc>
        <w:tc>
          <w:tcPr>
            <w:tcW w:type="dxa" w:w="3120"/>
          </w:tcPr>
          <w:p>
            <w:pPr/>
            <w:r>
              <w:rPr>
                <w:sz w:val="18"/>
              </w:rPr>
              <w:t>Enum</w:t>
            </w:r>
          </w:p>
        </w:tc>
        <w:tc>
          <w:tcPr>
            <w:tcW w:type="dxa" w:w="3120"/>
          </w:tcPr>
          <w:p>
            <w:pPr/>
            <w:r>
              <w:rPr>
                <w:sz w:val="18"/>
              </w:rPr>
              <w:t>FULL_AUTHORITY, LIMITED, READ_ONLY, SPECIFIC_SERVICE</w:t>
            </w:r>
          </w:p>
        </w:tc>
      </w:tr>
      <w:tr>
        <w:tc>
          <w:tcPr>
            <w:tcW w:type="dxa" w:w="3120"/>
          </w:tcPr>
          <w:p>
            <w:pPr/>
            <w:r>
              <w:rPr>
                <w:sz w:val="18"/>
              </w:rPr>
              <w:t>specificPermissions</w:t>
            </w:r>
          </w:p>
        </w:tc>
        <w:tc>
          <w:tcPr>
            <w:tcW w:type="dxa" w:w="3120"/>
          </w:tcPr>
          <w:p>
            <w:pPr/>
            <w:r>
              <w:rPr>
                <w:sz w:val="18"/>
              </w:rPr>
              <w:t>JSON (nullable)</w:t>
            </w:r>
          </w:p>
        </w:tc>
        <w:tc>
          <w:tcPr>
            <w:tcW w:type="dxa" w:w="3120"/>
          </w:tcPr>
          <w:p>
            <w:pPr/>
            <w:r>
              <w:rPr>
                <w:sz w:val="18"/>
              </w:rPr>
              <w:t>Fine-grained permissions when scope is SPECIFIC_SERVICE</w:t>
            </w:r>
          </w:p>
        </w:tc>
      </w:tr>
      <w:tr>
        <w:tc>
          <w:tcPr>
            <w:tcW w:type="dxa" w:w="3120"/>
          </w:tcPr>
          <w:p>
            <w:pPr/>
            <w:r>
              <w:rPr>
                <w:sz w:val="18"/>
              </w:rPr>
              <w:t>title</w:t>
            </w:r>
          </w:p>
        </w:tc>
        <w:tc>
          <w:tcPr>
            <w:tcW w:type="dxa" w:w="3120"/>
          </w:tcPr>
          <w:p>
            <w:pPr/>
            <w:r>
              <w:rPr>
                <w:sz w:val="18"/>
              </w:rPr>
              <w:t>String (nullable)</w:t>
            </w:r>
          </w:p>
        </w:tc>
        <w:tc>
          <w:tcPr>
            <w:tcW w:type="dxa" w:w="3120"/>
          </w:tcPr>
          <w:p>
            <w:pPr/>
            <w:r>
              <w:rPr>
                <w:sz w:val="18"/>
              </w:rPr>
              <w:t>Job title: "Director", "Chief Accountant", "IT Manager"</w:t>
            </w:r>
          </w:p>
        </w:tc>
      </w:tr>
      <w:tr>
        <w:tc>
          <w:tcPr>
            <w:tcW w:type="dxa" w:w="3120"/>
          </w:tcPr>
          <w:p>
            <w:pPr/>
            <w:r>
              <w:rPr>
                <w:sz w:val="18"/>
              </w:rPr>
              <w:t>department</w:t>
            </w:r>
          </w:p>
        </w:tc>
        <w:tc>
          <w:tcPr>
            <w:tcW w:type="dxa" w:w="3120"/>
          </w:tcPr>
          <w:p>
            <w:pPr/>
            <w:r>
              <w:rPr>
                <w:sz w:val="18"/>
              </w:rPr>
              <w:t>String (nullable)</w:t>
            </w:r>
          </w:p>
        </w:tc>
        <w:tc>
          <w:tcPr>
            <w:tcW w:type="dxa" w:w="3120"/>
          </w:tcPr>
          <w:p>
            <w:pPr/>
            <w:r>
              <w:rPr>
                <w:sz w:val="18"/>
              </w:rPr>
              <w:t>Department within the organization</w:t>
            </w:r>
          </w:p>
        </w:tc>
      </w:tr>
      <w:tr>
        <w:tc>
          <w:tcPr>
            <w:tcW w:type="dxa" w:w="3120"/>
          </w:tcPr>
          <w:p>
            <w:pPr/>
            <w:r>
              <w:rPr>
                <w:sz w:val="18"/>
              </w:rPr>
              <w:t>validFrom</w:t>
            </w:r>
          </w:p>
        </w:tc>
        <w:tc>
          <w:tcPr>
            <w:tcW w:type="dxa" w:w="3120"/>
          </w:tcPr>
          <w:p>
            <w:pPr/>
            <w:r>
              <w:rPr>
                <w:sz w:val="18"/>
              </w:rPr>
              <w:t>LocalDate</w:t>
            </w:r>
          </w:p>
        </w:tc>
        <w:tc>
          <w:tcPr>
            <w:tcW w:type="dxa" w:w="3120"/>
          </w:tcPr>
          <w:p>
            <w:pPr/>
            <w:r>
              <w:rPr>
                <w:sz w:val="18"/>
              </w:rPr>
              <w:t>Start of authority</w:t>
            </w:r>
          </w:p>
        </w:tc>
      </w:tr>
      <w:tr>
        <w:tc>
          <w:tcPr>
            <w:tcW w:type="dxa" w:w="3120"/>
          </w:tcPr>
          <w:p>
            <w:pPr/>
            <w:r>
              <w:rPr>
                <w:sz w:val="18"/>
              </w:rPr>
              <w:t>validUntil</w:t>
            </w:r>
          </w:p>
        </w:tc>
        <w:tc>
          <w:tcPr>
            <w:tcW w:type="dxa" w:w="3120"/>
          </w:tcPr>
          <w:p>
            <w:pPr/>
            <w:r>
              <w:rPr>
                <w:sz w:val="18"/>
              </w:rPr>
              <w:t>LocalDate (nullable)</w:t>
            </w:r>
          </w:p>
        </w:tc>
        <w:tc>
          <w:tcPr>
            <w:tcW w:type="dxa" w:w="3120"/>
          </w:tcPr>
          <w:p>
            <w:pPr/>
            <w:r>
              <w:rPr>
                <w:sz w:val="18"/>
              </w:rPr>
              <w:t>Null = indefinite until revoked</w:t>
            </w:r>
          </w:p>
        </w:tc>
      </w:tr>
      <w:tr>
        <w:tc>
          <w:tcPr>
            <w:tcW w:type="dxa" w:w="3120"/>
          </w:tcPr>
          <w:p>
            <w:pPr/>
            <w:r>
              <w:rPr>
                <w:sz w:val="18"/>
              </w:rPr>
              <w:t>authorizedByPersonId</w:t>
            </w:r>
          </w:p>
        </w:tc>
        <w:tc>
          <w:tcPr>
            <w:tcW w:type="dxa" w:w="3120"/>
          </w:tcPr>
          <w:p>
            <w:pPr/>
            <w:r>
              <w:rPr>
                <w:sz w:val="18"/>
              </w:rPr>
              <w:t>UUID (nullable)</w:t>
            </w:r>
          </w:p>
        </w:tc>
        <w:tc>
          <w:tcPr>
            <w:tcW w:type="dxa" w:w="3120"/>
          </w:tcPr>
          <w:p>
            <w:pPr/>
            <w:r>
              <w:rPr>
                <w:sz w:val="18"/>
              </w:rPr>
              <w:t>The person who granted this delegation (null = self-registered)</w:t>
            </w:r>
          </w:p>
        </w:tc>
      </w:tr>
      <w:tr>
        <w:tc>
          <w:tcPr>
            <w:tcW w:type="dxa" w:w="3120"/>
          </w:tcPr>
          <w:p>
            <w:pPr/>
            <w:r>
              <w:rPr>
                <w:sz w:val="18"/>
              </w:rPr>
              <w:t>authorizationDocument</w:t>
            </w:r>
          </w:p>
        </w:tc>
        <w:tc>
          <w:tcPr>
            <w:tcW w:type="dxa" w:w="3120"/>
          </w:tcPr>
          <w:p>
            <w:pPr/>
            <w:r>
              <w:rPr>
                <w:sz w:val="18"/>
              </w:rPr>
              <w:t>String (nullable)</w:t>
            </w:r>
          </w:p>
        </w:tc>
        <w:tc>
          <w:tcPr>
            <w:tcW w:type="dxa" w:w="3120"/>
          </w:tcPr>
          <w:p>
            <w:pPr/>
            <w:r>
              <w:rPr>
                <w:sz w:val="18"/>
              </w:rPr>
              <w:t>Reference to power of attorney, board resolution, appointment letter</w:t>
            </w:r>
          </w:p>
        </w:tc>
      </w:tr>
      <w:tr>
        <w:tc>
          <w:tcPr>
            <w:tcW w:type="dxa" w:w="3120"/>
          </w:tcPr>
          <w:p>
            <w:pPr/>
            <w:r>
              <w:rPr>
                <w:sz w:val="18"/>
              </w:rPr>
              <w:t>authorizationDocumentType</w:t>
            </w:r>
          </w:p>
        </w:tc>
        <w:tc>
          <w:tcPr>
            <w:tcW w:type="dxa" w:w="3120"/>
          </w:tcPr>
          <w:p>
            <w:pPr/>
            <w:r>
              <w:rPr>
                <w:sz w:val="18"/>
              </w:rPr>
              <w:t>Enum</w:t>
            </w:r>
          </w:p>
        </w:tc>
        <w:tc>
          <w:tcPr>
            <w:tcW w:type="dxa" w:w="3120"/>
          </w:tcPr>
          <w:p>
            <w:pPr/>
            <w:r>
              <w:rPr>
                <w:sz w:val="18"/>
              </w:rPr>
              <w:t>BOARD_RESOLUTION, POWER_OF_ATTORNEY, APPOINTMENT_LETTER, GOVERNMENT_DECREE, SELF_DECLARATION</w:t>
            </w:r>
          </w:p>
        </w:tc>
      </w:tr>
      <w:tr>
        <w:tc>
          <w:tcPr>
            <w:tcW w:type="dxa" w:w="3120"/>
          </w:tcPr>
          <w:p>
            <w:pPr/>
            <w:r>
              <w:rPr>
                <w:sz w:val="18"/>
              </w:rPr>
              <w:t>verificationStatus</w:t>
            </w:r>
          </w:p>
        </w:tc>
        <w:tc>
          <w:tcPr>
            <w:tcW w:type="dxa" w:w="3120"/>
          </w:tcPr>
          <w:p>
            <w:pPr/>
            <w:r>
              <w:rPr>
                <w:sz w:val="18"/>
              </w:rPr>
              <w:t>Enum</w:t>
            </w:r>
          </w:p>
        </w:tc>
        <w:tc>
          <w:tcPr>
            <w:tcW w:type="dxa" w:w="3120"/>
          </w:tcPr>
          <w:p>
            <w:pPr/>
            <w:r>
              <w:rPr>
                <w:sz w:val="18"/>
              </w:rPr>
              <w:t>PENDING, VERIFIED, REJECTED</w:t>
            </w:r>
          </w:p>
        </w:tc>
      </w:tr>
      <w:tr>
        <w:tc>
          <w:tcPr>
            <w:tcW w:type="dxa" w:w="3120"/>
          </w:tcPr>
          <w:p>
            <w:pPr/>
            <w:r>
              <w:rPr>
                <w:sz w:val="18"/>
              </w:rPr>
              <w:t>verifiedByUserId</w:t>
            </w:r>
          </w:p>
        </w:tc>
        <w:tc>
          <w:tcPr>
            <w:tcW w:type="dxa" w:w="3120"/>
          </w:tcPr>
          <w:p>
            <w:pPr/>
            <w:r>
              <w:rPr>
                <w:sz w:val="18"/>
              </w:rPr>
              <w:t>UUID (nullable)</w:t>
            </w:r>
          </w:p>
        </w:tc>
        <w:tc>
          <w:tcPr>
            <w:tcW w:type="dxa" w:w="3120"/>
          </w:tcPr>
          <w:p>
            <w:pPr/>
            <w:r>
              <w:rPr>
                <w:sz w:val="18"/>
              </w:rPr>
              <w:t>Platform admin or tenant admin who verified</w:t>
            </w:r>
          </w:p>
        </w:tc>
      </w:tr>
      <w:tr>
        <w:tc>
          <w:tcPr>
            <w:tcW w:type="dxa" w:w="3120"/>
          </w:tcPr>
          <w:p>
            <w:pPr/>
            <w:r>
              <w:rPr>
                <w:sz w:val="18"/>
              </w:rPr>
              <w:t>verifiedAt</w:t>
            </w:r>
          </w:p>
        </w:tc>
        <w:tc>
          <w:tcPr>
            <w:tcW w:type="dxa" w:w="3120"/>
          </w:tcPr>
          <w:p>
            <w:pPr/>
            <w:r>
              <w:rPr>
                <w:sz w:val="18"/>
              </w:rPr>
              <w:t>Instant (nullable)</w:t>
            </w:r>
          </w:p>
        </w:tc>
        <w:tc>
          <w:tcPr>
            <w:tcW w:type="dxa" w:w="3120"/>
          </w:tcPr>
          <w:p>
            <w:pPr/>
            <w:r>
              <w:rPr>
                <w:sz w:val="18"/>
              </w:rPr>
            </w:r>
          </w:p>
        </w:tc>
      </w:tr>
      <w:tr>
        <w:tc>
          <w:tcPr>
            <w:tcW w:type="dxa" w:w="3120"/>
          </w:tcPr>
          <w:p>
            <w:pPr/>
            <w:r>
              <w:rPr>
                <w:sz w:val="18"/>
              </w:rPr>
              <w:t>isPrimary</w:t>
            </w:r>
          </w:p>
        </w:tc>
        <w:tc>
          <w:tcPr>
            <w:tcW w:type="dxa" w:w="3120"/>
          </w:tcPr>
          <w:p>
            <w:pPr/>
            <w:r>
              <w:rPr>
                <w:sz w:val="18"/>
              </w:rPr>
              <w:t>boolean</w:t>
            </w:r>
          </w:p>
        </w:tc>
        <w:tc>
          <w:tcPr>
            <w:tcW w:type="dxa" w:w="3120"/>
          </w:tcPr>
          <w:p>
            <w:pPr/>
            <w:r>
              <w:rPr>
                <w:sz w:val="18"/>
              </w:rPr>
              <w:t>Is this the primary representative (main contact)</w:t>
            </w:r>
          </w:p>
        </w:tc>
      </w:tr>
      <w:tr>
        <w:tc>
          <w:tcPr>
            <w:tcW w:type="dxa" w:w="3120"/>
          </w:tcPr>
          <w:p>
            <w:pPr/>
            <w:r>
              <w:rPr>
                <w:sz w:val="18"/>
              </w:rPr>
              <w:t>status</w:t>
            </w:r>
          </w:p>
        </w:tc>
        <w:tc>
          <w:tcPr>
            <w:tcW w:type="dxa" w:w="3120"/>
          </w:tcPr>
          <w:p>
            <w:pPr/>
            <w:r>
              <w:rPr>
                <w:sz w:val="18"/>
              </w:rPr>
              <w:t>Enum</w:t>
            </w:r>
          </w:p>
        </w:tc>
        <w:tc>
          <w:tcPr>
            <w:tcW w:type="dxa" w:w="3120"/>
          </w:tcPr>
          <w:p>
            <w:pPr/>
            <w:r>
              <w:rPr>
                <w:sz w:val="18"/>
              </w:rPr>
              <w:t>ACTIVE, SUSPENDED, REVOKED, EXPIRED</w:t>
            </w:r>
          </w:p>
        </w:tc>
      </w:tr>
    </w:tbl>
    <w:p/>
    <w:p>
      <w:r>
        <w:rPr>
          <w:b/>
          <w:sz w:val="21"/>
        </w:rPr>
        <w:t>Representative Roles: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representativeRole</w:t>
            </w:r>
          </w:p>
        </w:tc>
        <w:tc>
          <w:tcPr>
            <w:tcW w:type="dxa" w:w="3120"/>
          </w:tcPr>
          <w:p>
            <w:pPr/>
            <w:r>
              <w:rPr>
                <w:b/>
                <w:sz w:val="18"/>
              </w:rPr>
              <w:t>Typical entityTypes</w:t>
            </w:r>
          </w:p>
        </w:tc>
        <w:tc>
          <w:tcPr>
            <w:tcW w:type="dxa" w:w="3120"/>
          </w:tcPr>
          <w:p>
            <w:pPr/>
            <w:r>
              <w:rPr>
                <w:b/>
                <w:sz w:val="18"/>
              </w:rPr>
              <w:t>Description</w:t>
            </w:r>
          </w:p>
        </w:tc>
      </w:tr>
      <w:tr>
        <w:tc>
          <w:tcPr>
            <w:tcW w:type="dxa" w:w="3120"/>
          </w:tcPr>
          <w:p>
            <w:pPr/>
            <w:r>
              <w:rPr>
                <w:sz w:val="18"/>
              </w:rPr>
              <w:t>LEGAL_REPRESENTATIVE</w:t>
            </w:r>
          </w:p>
        </w:tc>
        <w:tc>
          <w:tcPr>
            <w:tcW w:type="dxa" w:w="3120"/>
          </w:tcPr>
          <w:p>
            <w:pPr/>
            <w:r>
              <w:rPr>
                <w:sz w:val="18"/>
              </w:rPr>
              <w:t>All</w:t>
            </w:r>
          </w:p>
        </w:tc>
        <w:tc>
          <w:tcPr>
            <w:tcW w:type="dxa" w:w="3120"/>
          </w:tcPr>
          <w:p>
            <w:pPr/>
            <w:r>
              <w:rPr>
                <w:sz w:val="18"/>
              </w:rPr>
              <w:t>Director, CEO, president — full legal authority</w:t>
            </w:r>
          </w:p>
        </w:tc>
      </w:tr>
      <w:tr>
        <w:tc>
          <w:tcPr>
            <w:tcW w:type="dxa" w:w="3120"/>
          </w:tcPr>
          <w:p>
            <w:pPr/>
            <w:r>
              <w:rPr>
                <w:sz w:val="18"/>
              </w:rPr>
              <w:t>AUTHORIZED_SIGNATORY</w:t>
            </w:r>
          </w:p>
        </w:tc>
        <w:tc>
          <w:tcPr>
            <w:tcW w:type="dxa" w:w="3120"/>
          </w:tcPr>
          <w:p>
            <w:pPr/>
            <w:r>
              <w:rPr>
                <w:sz w:val="18"/>
              </w:rPr>
              <w:t>COM, NGO</w:t>
            </w:r>
          </w:p>
        </w:tc>
        <w:tc>
          <w:tcPr>
            <w:tcW w:type="dxa" w:w="3120"/>
          </w:tcPr>
          <w:p>
            <w:pPr/>
            <w:r>
              <w:rPr>
                <w:sz w:val="18"/>
              </w:rPr>
              <w:t>Authorized to sign on behalf of the entity</w:t>
            </w:r>
          </w:p>
        </w:tc>
      </w:tr>
      <w:tr>
        <w:tc>
          <w:tcPr>
            <w:tcW w:type="dxa" w:w="3120"/>
          </w:tcPr>
          <w:p>
            <w:pPr/>
            <w:r>
              <w:rPr>
                <w:sz w:val="18"/>
              </w:rPr>
              <w:t>TAX_REPRESENTATIVE</w:t>
            </w:r>
          </w:p>
        </w:tc>
        <w:tc>
          <w:tcPr>
            <w:tcW w:type="dxa" w:w="3120"/>
          </w:tcPr>
          <w:p>
            <w:pPr/>
            <w:r>
              <w:rPr>
                <w:sz w:val="18"/>
              </w:rPr>
              <w:t>All</w:t>
            </w:r>
          </w:p>
        </w:tc>
        <w:tc>
          <w:tcPr>
            <w:tcW w:type="dxa" w:w="3120"/>
          </w:tcPr>
          <w:p>
            <w:pPr/>
            <w:r>
              <w:rPr>
                <w:sz w:val="18"/>
              </w:rPr>
              <w:t>Authorized for tax filings and GDT interactions</w:t>
            </w:r>
          </w:p>
        </w:tc>
      </w:tr>
      <w:tr>
        <w:tc>
          <w:tcPr>
            <w:tcW w:type="dxa" w:w="3120"/>
          </w:tcPr>
          <w:p>
            <w:pPr/>
            <w:r>
              <w:rPr>
                <w:sz w:val="18"/>
              </w:rPr>
              <w:t>FINANCE_OFFICER</w:t>
            </w:r>
          </w:p>
        </w:tc>
        <w:tc>
          <w:tcPr>
            <w:tcW w:type="dxa" w:w="3120"/>
          </w:tcPr>
          <w:p>
            <w:pPr/>
            <w:r>
              <w:rPr>
                <w:sz w:val="18"/>
              </w:rPr>
              <w:t>All</w:t>
            </w:r>
          </w:p>
        </w:tc>
        <w:tc>
          <w:tcPr>
            <w:tcW w:type="dxa" w:w="3120"/>
          </w:tcPr>
          <w:p>
            <w:pPr/>
            <w:r>
              <w:rPr>
                <w:sz w:val="18"/>
              </w:rPr>
              <w:t>Access to financial data and reports</w:t>
            </w:r>
          </w:p>
        </w:tc>
      </w:tr>
      <w:tr>
        <w:tc>
          <w:tcPr>
            <w:tcW w:type="dxa" w:w="3120"/>
          </w:tcPr>
          <w:p>
            <w:pPr/>
            <w:r>
              <w:rPr>
                <w:sz w:val="18"/>
              </w:rPr>
              <w:t>HR_MANAGER</w:t>
            </w:r>
          </w:p>
        </w:tc>
        <w:tc>
          <w:tcPr>
            <w:tcW w:type="dxa" w:w="3120"/>
          </w:tcPr>
          <w:p>
            <w:pPr/>
            <w:r>
              <w:rPr>
                <w:sz w:val="18"/>
              </w:rPr>
              <w:t>COM, GOV</w:t>
            </w:r>
          </w:p>
        </w:tc>
        <w:tc>
          <w:tcPr>
            <w:tcW w:type="dxa" w:w="3120"/>
          </w:tcPr>
          <w:p>
            <w:pPr/>
            <w:r>
              <w:rPr>
                <w:sz w:val="18"/>
              </w:rPr>
              <w:t>Manages employee records, labor reports</w:t>
            </w:r>
          </w:p>
        </w:tc>
      </w:tr>
      <w:tr>
        <w:tc>
          <w:tcPr>
            <w:tcW w:type="dxa" w:w="3120"/>
          </w:tcPr>
          <w:p>
            <w:pPr/>
            <w:r>
              <w:rPr>
                <w:sz w:val="18"/>
              </w:rPr>
              <w:t>IT_ADMINISTRATOR</w:t>
            </w:r>
          </w:p>
        </w:tc>
        <w:tc>
          <w:tcPr>
            <w:tcW w:type="dxa" w:w="3120"/>
          </w:tcPr>
          <w:p>
            <w:pPr/>
            <w:r>
              <w:rPr>
                <w:sz w:val="18"/>
              </w:rPr>
              <w:t>All</w:t>
            </w:r>
          </w:p>
        </w:tc>
        <w:tc>
          <w:tcPr>
            <w:tcW w:type="dxa" w:w="3120"/>
          </w:tcPr>
          <w:p>
            <w:pPr/>
            <w:r>
              <w:rPr>
                <w:sz w:val="18"/>
              </w:rPr>
              <w:t>Manages the entity's IT systems and platform access</w:t>
            </w:r>
          </w:p>
        </w:tc>
      </w:tr>
      <w:tr>
        <w:tc>
          <w:tcPr>
            <w:tcW w:type="dxa" w:w="3120"/>
          </w:tcPr>
          <w:p>
            <w:pPr/>
            <w:r>
              <w:rPr>
                <w:sz w:val="18"/>
              </w:rPr>
              <w:t>COMPLIANCE_OFFICER</w:t>
            </w:r>
          </w:p>
        </w:tc>
        <w:tc>
          <w:tcPr>
            <w:tcW w:type="dxa" w:w="3120"/>
          </w:tcPr>
          <w:p>
            <w:pPr/>
            <w:r>
              <w:rPr>
                <w:sz w:val="18"/>
              </w:rPr>
              <w:t>COM (BFI)</w:t>
            </w:r>
          </w:p>
        </w:tc>
        <w:tc>
          <w:tcPr>
            <w:tcW w:type="dxa" w:w="3120"/>
          </w:tcPr>
          <w:p>
            <w:pPr/>
            <w:r>
              <w:rPr>
                <w:sz w:val="18"/>
              </w:rPr>
              <w:t>Regulatory compliance, audit access</w:t>
            </w:r>
          </w:p>
        </w:tc>
      </w:tr>
      <w:tr>
        <w:tc>
          <w:tcPr>
            <w:tcW w:type="dxa" w:w="3120"/>
          </w:tcPr>
          <w:p>
            <w:pPr/>
            <w:r>
              <w:rPr>
                <w:sz w:val="18"/>
              </w:rPr>
              <w:t>BRANCH_MANAGER</w:t>
            </w:r>
          </w:p>
        </w:tc>
        <w:tc>
          <w:tcPr>
            <w:tcW w:type="dxa" w:w="3120"/>
          </w:tcPr>
          <w:p>
            <w:pPr/>
            <w:r>
              <w:rPr>
                <w:sz w:val="18"/>
              </w:rPr>
              <w:t>COM</w:t>
            </w:r>
          </w:p>
        </w:tc>
        <w:tc>
          <w:tcPr>
            <w:tcW w:type="dxa" w:w="3120"/>
          </w:tcPr>
          <w:p>
            <w:pPr/>
            <w:r>
              <w:rPr>
                <w:sz w:val="18"/>
              </w:rPr>
              <w:t>Manages a branch office on behalf of parent</w:t>
            </w:r>
          </w:p>
        </w:tc>
      </w:tr>
      <w:tr>
        <w:tc>
          <w:tcPr>
            <w:tcW w:type="dxa" w:w="3120"/>
          </w:tcPr>
          <w:p>
            <w:pPr/>
            <w:r>
              <w:rPr>
                <w:sz w:val="18"/>
              </w:rPr>
              <w:t>PROJECT_COORDINATOR</w:t>
            </w:r>
          </w:p>
        </w:tc>
        <w:tc>
          <w:tcPr>
            <w:tcW w:type="dxa" w:w="3120"/>
          </w:tcPr>
          <w:p>
            <w:pPr/>
            <w:r>
              <w:rPr>
                <w:sz w:val="18"/>
              </w:rPr>
              <w:t>NGO</w:t>
            </w:r>
          </w:p>
        </w:tc>
        <w:tc>
          <w:tcPr>
            <w:tcW w:type="dxa" w:w="3120"/>
          </w:tcPr>
          <w:p>
            <w:pPr/>
            <w:r>
              <w:rPr>
                <w:sz w:val="18"/>
              </w:rPr>
              <w:t>Manages specific project within an NGO</w:t>
            </w:r>
          </w:p>
        </w:tc>
      </w:tr>
      <w:tr>
        <w:tc>
          <w:tcPr>
            <w:tcW w:type="dxa" w:w="3120"/>
          </w:tcPr>
          <w:p>
            <w:pPr/>
            <w:r>
              <w:rPr>
                <w:sz w:val="18"/>
              </w:rPr>
              <w:t>MUNICIPAL_OFFICER</w:t>
            </w:r>
          </w:p>
        </w:tc>
        <w:tc>
          <w:tcPr>
            <w:tcW w:type="dxa" w:w="3120"/>
          </w:tcPr>
          <w:p>
            <w:pPr/>
            <w:r>
              <w:rPr>
                <w:sz w:val="18"/>
              </w:rPr>
              <w:t>MUN</w:t>
            </w:r>
          </w:p>
        </w:tc>
        <w:tc>
          <w:tcPr>
            <w:tcW w:type="dxa" w:w="3120"/>
          </w:tcPr>
          <w:p>
            <w:pPr/>
            <w:r>
              <w:rPr>
                <w:sz w:val="18"/>
              </w:rPr>
              <w:t>Administrative officer within a municipality</w:t>
            </w:r>
          </w:p>
        </w:tc>
      </w:tr>
      <w:tr>
        <w:tc>
          <w:tcPr>
            <w:tcW w:type="dxa" w:w="3120"/>
          </w:tcPr>
          <w:p>
            <w:pPr/>
            <w:r>
              <w:rPr>
                <w:sz w:val="18"/>
              </w:rPr>
              <w:t>GOVERNMENT_OFFICER</w:t>
            </w:r>
          </w:p>
        </w:tc>
        <w:tc>
          <w:tcPr>
            <w:tcW w:type="dxa" w:w="3120"/>
          </w:tcPr>
          <w:p>
            <w:pPr/>
            <w:r>
              <w:rPr>
                <w:sz w:val="18"/>
              </w:rPr>
              <w:t>GOV</w:t>
            </w:r>
          </w:p>
        </w:tc>
        <w:tc>
          <w:tcPr>
            <w:tcW w:type="dxa" w:w="3120"/>
          </w:tcPr>
          <w:p>
            <w:pPr/>
            <w:r>
              <w:rPr>
                <w:sz w:val="18"/>
              </w:rPr>
              <w:t>Civil servant authorized for ministry operations</w:t>
            </w:r>
          </w:p>
        </w:tc>
      </w:tr>
      <w:tr>
        <w:tc>
          <w:tcPr>
            <w:tcW w:type="dxa" w:w="3120"/>
          </w:tcPr>
          <w:p>
            <w:pPr/>
            <w:r>
              <w:rPr>
                <w:sz w:val="18"/>
              </w:rPr>
              <w:t>DELEGATED_USER</w:t>
            </w:r>
          </w:p>
        </w:tc>
        <w:tc>
          <w:tcPr>
            <w:tcW w:type="dxa" w:w="3120"/>
          </w:tcPr>
          <w:p>
            <w:pPr/>
            <w:r>
              <w:rPr>
                <w:sz w:val="18"/>
              </w:rPr>
              <w:t>All</w:t>
            </w:r>
          </w:p>
        </w:tc>
        <w:tc>
          <w:tcPr>
            <w:tcW w:type="dxa" w:w="3120"/>
          </w:tcPr>
          <w:p>
            <w:pPr/>
            <w:r>
              <w:rPr>
                <w:sz w:val="18"/>
              </w:rPr>
              <w:t>General delegated user with specific permissions</w:t>
            </w:r>
          </w:p>
        </w:tc>
      </w:tr>
      <w:tr>
        <w:tc>
          <w:tcPr>
            <w:tcW w:type="dxa" w:w="3120"/>
          </w:tcPr>
          <w:p>
            <w:pPr/>
            <w:r>
              <w:rPr>
                <w:sz w:val="18"/>
              </w:rPr>
              <w:t>EXTERNAL_AUDITOR</w:t>
            </w:r>
          </w:p>
        </w:tc>
        <w:tc>
          <w:tcPr>
            <w:tcW w:type="dxa" w:w="3120"/>
          </w:tcPr>
          <w:p>
            <w:pPr/>
            <w:r>
              <w:rPr>
                <w:sz w:val="18"/>
              </w:rPr>
              <w:t>All</w:t>
            </w:r>
          </w:p>
        </w:tc>
        <w:tc>
          <w:tcPr>
            <w:tcW w:type="dxa" w:w="3120"/>
          </w:tcPr>
          <w:p>
            <w:pPr/>
            <w:r>
              <w:rPr>
                <w:sz w:val="18"/>
              </w:rPr>
              <w:t>Temporary access for audit purposes</w:t>
            </w:r>
          </w:p>
        </w:tc>
      </w:tr>
    </w:tbl>
    <w:p/>
    <w:p>
      <w:r>
        <w:rPr>
          <w:b/>
          <w:sz w:val="21"/>
        </w:rPr>
        <w:t>Rules:</w:t>
      </w:r>
    </w:p>
    <w:p>
      <w:pPr>
        <w:pStyle w:val="ListBullet"/>
      </w:pPr>
      <w:r>
        <w:t>One Natural Person CAN represent multiple Legal Entities (common for directors of multiple companies)</w:t>
      </w:r>
    </w:p>
    <w:p>
      <w:pPr>
        <w:pStyle w:val="ListBullet"/>
      </w:pPr>
      <w:r>
        <w:t>One Legal Entity CAN have multiple Representatives (multiple directors, officers)</w:t>
      </w:r>
    </w:p>
    <w:p>
      <w:pPr>
        <w:pStyle w:val="ListBullet"/>
      </w:pPr>
      <w:r>
        <w:t>Each Legal Entity MUST have at least one LEGAL_REPRESENTATIVE with FULL_AUTHORITY</w:t>
      </w:r>
    </w:p>
    <w:p>
      <w:pPr>
        <w:pStyle w:val="ListBullet"/>
      </w:pPr>
      <w:r>
        <w:t>TAX_REPRESENTATIVE is required for any entity interacting with GDT</w:t>
      </w:r>
    </w:p>
    <w:p>
      <w:pPr>
        <w:pStyle w:val="ListBullet"/>
      </w:pPr>
      <w:r>
        <w:t>Representations expire automatically when validUntil is reached</w:t>
      </w:r>
    </w:p>
    <w:p>
      <w:pPr>
        <w:pStyle w:val="ListBullet"/>
      </w:pPr>
      <w:r>
        <w:t>Only a LEGAL_REPRESENTATIVE or existing AUTHORIZED_SIGNATORY can add new representatives</w:t>
      </w:r>
    </w:p>
    <w:p>
      <w:pPr>
        <w:pStyle w:val="ListBullet"/>
      </w:pPr>
      <w:r>
        <w:t>EXTERNAL_AUDITOR representations are always time-bounded</w:t>
      </w:r>
    </w:p>
    <w:p>
      <w:pPr>
        <w:pStyle w:val="Heading3"/>
      </w:pPr>
      <w:r>
        <w:t>6.2.4 External Identity Link</w:t>
      </w:r>
    </w:p>
    <w:p>
      <w:r>
        <w:t>Maps a platform identity to identities in external systems (MoI, CamDigiKey, MoC, GDT, MLVT, NBC).</w:t>
      </w:r>
    </w:p>
    <w:p>
      <w:r>
        <w:t>**Entity: `ExternalIdentityLink`** (iam-core-service, extends BaseEntity)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ownerType</w:t>
            </w:r>
          </w:p>
        </w:tc>
        <w:tc>
          <w:tcPr>
            <w:tcW w:type="dxa" w:w="3120"/>
          </w:tcPr>
          <w:p>
            <w:pPr/>
            <w:r>
              <w:rPr>
                <w:sz w:val="18"/>
              </w:rPr>
              <w:t>Enum</w:t>
            </w:r>
          </w:p>
        </w:tc>
        <w:tc>
          <w:tcPr>
            <w:tcW w:type="dxa" w:w="3120"/>
          </w:tcPr>
          <w:p>
            <w:pPr/>
            <w:r>
              <w:rPr>
                <w:sz w:val="18"/>
              </w:rPr>
              <w:t>NATURAL_PERSON, LEGAL_ENTITY</w:t>
            </w:r>
          </w:p>
        </w:tc>
      </w:tr>
      <w:tr>
        <w:tc>
          <w:tcPr>
            <w:tcW w:type="dxa" w:w="3120"/>
          </w:tcPr>
          <w:p>
            <w:pPr/>
            <w:r>
              <w:rPr>
                <w:sz w:val="18"/>
              </w:rPr>
              <w:t>ownerId</w:t>
            </w:r>
          </w:p>
        </w:tc>
        <w:tc>
          <w:tcPr>
            <w:tcW w:type="dxa" w:w="3120"/>
          </w:tcPr>
          <w:p>
            <w:pPr/>
            <w:r>
              <w:rPr>
                <w:sz w:val="18"/>
              </w:rPr>
              <w:t>UUID</w:t>
            </w:r>
          </w:p>
        </w:tc>
        <w:tc>
          <w:tcPr>
            <w:tcW w:type="dxa" w:w="3120"/>
          </w:tcPr>
          <w:p>
            <w:pPr/>
            <w:r>
              <w:rPr>
                <w:sz w:val="18"/>
              </w:rPr>
              <w:t>FK to NaturalPerson or LegalEntity</w:t>
            </w:r>
          </w:p>
        </w:tc>
      </w:tr>
      <w:tr>
        <w:tc>
          <w:tcPr>
            <w:tcW w:type="dxa" w:w="3120"/>
          </w:tcPr>
          <w:p>
            <w:pPr/>
            <w:r>
              <w:rPr>
                <w:sz w:val="18"/>
              </w:rPr>
              <w:t>externalSystem</w:t>
            </w:r>
          </w:p>
        </w:tc>
        <w:tc>
          <w:tcPr>
            <w:tcW w:type="dxa" w:w="3120"/>
          </w:tcPr>
          <w:p>
            <w:pPr/>
            <w:r>
              <w:rPr>
                <w:sz w:val="18"/>
              </w:rPr>
              <w:t>Enum</w:t>
            </w:r>
          </w:p>
        </w:tc>
        <w:tc>
          <w:tcPr>
            <w:tcW w:type="dxa" w:w="3120"/>
          </w:tcPr>
          <w:p>
            <w:pPr/>
            <w:r>
              <w:rPr>
                <w:sz w:val="18"/>
              </w:rPr>
              <w:t>See systems table below</w:t>
            </w:r>
          </w:p>
        </w:tc>
      </w:tr>
      <w:tr>
        <w:tc>
          <w:tcPr>
            <w:tcW w:type="dxa" w:w="3120"/>
          </w:tcPr>
          <w:p>
            <w:pPr/>
            <w:r>
              <w:rPr>
                <w:sz w:val="18"/>
              </w:rPr>
              <w:t>externalIdentifier</w:t>
            </w:r>
          </w:p>
        </w:tc>
        <w:tc>
          <w:tcPr>
            <w:tcW w:type="dxa" w:w="3120"/>
          </w:tcPr>
          <w:p>
            <w:pPr/>
            <w:r>
              <w:rPr>
                <w:sz w:val="18"/>
              </w:rPr>
              <w:t>String</w:t>
            </w:r>
          </w:p>
        </w:tc>
        <w:tc>
          <w:tcPr>
            <w:tcW w:type="dxa" w:w="3120"/>
          </w:tcPr>
          <w:p>
            <w:pPr/>
            <w:r>
              <w:rPr>
                <w:sz w:val="18"/>
              </w:rPr>
              <w:t>The ID in the external system</w:t>
            </w:r>
          </w:p>
        </w:tc>
      </w:tr>
      <w:tr>
        <w:tc>
          <w:tcPr>
            <w:tcW w:type="dxa" w:w="3120"/>
          </w:tcPr>
          <w:p>
            <w:pPr/>
            <w:r>
              <w:rPr>
                <w:sz w:val="18"/>
              </w:rPr>
              <w:t>verificationStatus</w:t>
            </w:r>
          </w:p>
        </w:tc>
        <w:tc>
          <w:tcPr>
            <w:tcW w:type="dxa" w:w="3120"/>
          </w:tcPr>
          <w:p>
            <w:pPr/>
            <w:r>
              <w:rPr>
                <w:sz w:val="18"/>
              </w:rPr>
              <w:t>Enum</w:t>
            </w:r>
          </w:p>
        </w:tc>
        <w:tc>
          <w:tcPr>
            <w:tcW w:type="dxa" w:w="3120"/>
          </w:tcPr>
          <w:p>
            <w:pPr/>
            <w:r>
              <w:rPr>
                <w:sz w:val="18"/>
              </w:rPr>
              <w:t>UNVERIFIED, VERIFIED, EXPIRED, FAILED</w:t>
            </w:r>
          </w:p>
        </w:tc>
      </w:tr>
      <w:tr>
        <w:tc>
          <w:tcPr>
            <w:tcW w:type="dxa" w:w="3120"/>
          </w:tcPr>
          <w:p>
            <w:pPr/>
            <w:r>
              <w:rPr>
                <w:sz w:val="18"/>
              </w:rPr>
              <w:t>verifiedAt</w:t>
            </w:r>
          </w:p>
        </w:tc>
        <w:tc>
          <w:tcPr>
            <w:tcW w:type="dxa" w:w="3120"/>
          </w:tcPr>
          <w:p>
            <w:pPr/>
            <w:r>
              <w:rPr>
                <w:sz w:val="18"/>
              </w:rPr>
              <w:t>Instant (nullable)</w:t>
            </w:r>
          </w:p>
        </w:tc>
        <w:tc>
          <w:tcPr>
            <w:tcW w:type="dxa" w:w="3120"/>
          </w:tcPr>
          <w:p>
            <w:pPr/>
            <w:r>
              <w:rPr>
                <w:sz w:val="18"/>
              </w:rPr>
              <w:t>Last successful verification timestamp</w:t>
            </w:r>
          </w:p>
        </w:tc>
      </w:tr>
      <w:tr>
        <w:tc>
          <w:tcPr>
            <w:tcW w:type="dxa" w:w="3120"/>
          </w:tcPr>
          <w:p>
            <w:pPr/>
            <w:r>
              <w:rPr>
                <w:sz w:val="18"/>
              </w:rPr>
              <w:t>verificationMethod</w:t>
            </w:r>
          </w:p>
        </w:tc>
        <w:tc>
          <w:tcPr>
            <w:tcW w:type="dxa" w:w="3120"/>
          </w:tcPr>
          <w:p>
            <w:pPr/>
            <w:r>
              <w:rPr>
                <w:sz w:val="18"/>
              </w:rPr>
              <w:t>Enum</w:t>
            </w:r>
          </w:p>
        </w:tc>
        <w:tc>
          <w:tcPr>
            <w:tcW w:type="dxa" w:w="3120"/>
          </w:tcPr>
          <w:p>
            <w:pPr/>
            <w:r>
              <w:rPr>
                <w:sz w:val="18"/>
              </w:rPr>
              <w:t>API, MANUAL, DOCUMENT, CAMDIGIKEY</w:t>
            </w:r>
          </w:p>
        </w:tc>
      </w:tr>
      <w:tr>
        <w:tc>
          <w:tcPr>
            <w:tcW w:type="dxa" w:w="3120"/>
          </w:tcPr>
          <w:p>
            <w:pPr/>
            <w:r>
              <w:rPr>
                <w:sz w:val="18"/>
              </w:rPr>
              <w:t>metadata</w:t>
            </w:r>
          </w:p>
        </w:tc>
        <w:tc>
          <w:tcPr>
            <w:tcW w:type="dxa" w:w="3120"/>
          </w:tcPr>
          <w:p>
            <w:pPr/>
            <w:r>
              <w:rPr>
                <w:sz w:val="18"/>
              </w:rPr>
              <w:t>JSON (nullable)</w:t>
            </w:r>
          </w:p>
        </w:tc>
        <w:tc>
          <w:tcPr>
            <w:tcW w:type="dxa" w:w="3120"/>
          </w:tcPr>
          <w:p>
            <w:pPr/>
            <w:r>
              <w:rPr>
                <w:sz w:val="18"/>
              </w:rPr>
              <w:t>Additional data from the external system</w:t>
            </w:r>
          </w:p>
        </w:tc>
      </w:tr>
    </w:tbl>
    <w:p/>
    <w:p>
      <w:r>
        <w:rPr>
          <w:b/>
          <w:sz w:val="21"/>
        </w:rPr>
        <w:t>External Systems: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externalSystem</w:t>
            </w:r>
          </w:p>
        </w:tc>
        <w:tc>
          <w:tcPr>
            <w:tcW w:type="dxa" w:w="3120"/>
          </w:tcPr>
          <w:p>
            <w:pPr/>
            <w:r>
              <w:rPr>
                <w:b/>
                <w:sz w:val="18"/>
              </w:rPr>
              <w:t>Applies To</w:t>
            </w:r>
          </w:p>
        </w:tc>
        <w:tc>
          <w:tcPr>
            <w:tcW w:type="dxa" w:w="3120"/>
          </w:tcPr>
          <w:p>
            <w:pPr/>
            <w:r>
              <w:rPr>
                <w:b/>
                <w:sz w:val="18"/>
              </w:rPr>
              <w:t>Description</w:t>
            </w:r>
          </w:p>
        </w:tc>
      </w:tr>
      <w:tr>
        <w:tc>
          <w:tcPr>
            <w:tcW w:type="dxa" w:w="3120"/>
          </w:tcPr>
          <w:p>
            <w:pPr/>
            <w:r>
              <w:rPr>
                <w:sz w:val="18"/>
              </w:rPr>
              <w:t>MOI_NATIONAL_ID</w:t>
            </w:r>
          </w:p>
        </w:tc>
        <w:tc>
          <w:tcPr>
            <w:tcW w:type="dxa" w:w="3120"/>
          </w:tcPr>
          <w:p>
            <w:pPr/>
            <w:r>
              <w:rPr>
                <w:sz w:val="18"/>
              </w:rPr>
              <w:t>Natural Person</w:t>
            </w:r>
          </w:p>
        </w:tc>
        <w:tc>
          <w:tcPr>
            <w:tcW w:type="dxa" w:w="3120"/>
          </w:tcPr>
          <w:p>
            <w:pPr/>
            <w:r>
              <w:rPr>
                <w:sz w:val="18"/>
              </w:rPr>
              <w:t>MoI National ID card verification</w:t>
            </w:r>
          </w:p>
        </w:tc>
      </w:tr>
      <w:tr>
        <w:tc>
          <w:tcPr>
            <w:tcW w:type="dxa" w:w="3120"/>
          </w:tcPr>
          <w:p>
            <w:pPr/>
            <w:r>
              <w:rPr>
                <w:sz w:val="18"/>
              </w:rPr>
              <w:t>MOI_PERSONAL_ID_CODE</w:t>
            </w:r>
          </w:p>
        </w:tc>
        <w:tc>
          <w:tcPr>
            <w:tcW w:type="dxa" w:w="3120"/>
          </w:tcPr>
          <w:p>
            <w:pPr/>
            <w:r>
              <w:rPr>
                <w:sz w:val="18"/>
              </w:rPr>
              <w:t>Natural Person</w:t>
            </w:r>
          </w:p>
        </w:tc>
        <w:tc>
          <w:tcPr>
            <w:tcW w:type="dxa" w:w="3120"/>
          </w:tcPr>
          <w:p>
            <w:pPr/>
            <w:r>
              <w:rPr>
                <w:sz w:val="18"/>
              </w:rPr>
              <w:t>Permanent personal identification code</w:t>
            </w:r>
          </w:p>
        </w:tc>
      </w:tr>
      <w:tr>
        <w:tc>
          <w:tcPr>
            <w:tcW w:type="dxa" w:w="3120"/>
          </w:tcPr>
          <w:p>
            <w:pPr/>
            <w:r>
              <w:rPr>
                <w:sz w:val="18"/>
              </w:rPr>
              <w:t>CAMDIGIKEY</w:t>
            </w:r>
          </w:p>
        </w:tc>
        <w:tc>
          <w:tcPr>
            <w:tcW w:type="dxa" w:w="3120"/>
          </w:tcPr>
          <w:p>
            <w:pPr/>
            <w:r>
              <w:rPr>
                <w:sz w:val="18"/>
              </w:rPr>
              <w:t>Natural Person</w:t>
            </w:r>
          </w:p>
        </w:tc>
        <w:tc>
          <w:tcPr>
            <w:tcW w:type="dxa" w:w="3120"/>
          </w:tcPr>
          <w:p>
            <w:pPr/>
            <w:r>
              <w:rPr>
                <w:sz w:val="18"/>
              </w:rPr>
              <w:t>CamDigiKey digital identity</w:t>
            </w:r>
          </w:p>
        </w:tc>
      </w:tr>
      <w:tr>
        <w:tc>
          <w:tcPr>
            <w:tcW w:type="dxa" w:w="3120"/>
          </w:tcPr>
          <w:p>
            <w:pPr/>
            <w:r>
              <w:rPr>
                <w:sz w:val="18"/>
              </w:rPr>
              <w:t>MOC_BUSINESS_REGISTRATION</w:t>
            </w:r>
          </w:p>
        </w:tc>
        <w:tc>
          <w:tcPr>
            <w:tcW w:type="dxa" w:w="3120"/>
          </w:tcPr>
          <w:p>
            <w:pPr/>
            <w:r>
              <w:rPr>
                <w:sz w:val="18"/>
              </w:rPr>
              <w:t>Legal Entity</w:t>
            </w:r>
          </w:p>
        </w:tc>
        <w:tc>
          <w:tcPr>
            <w:tcW w:type="dxa" w:w="3120"/>
          </w:tcPr>
          <w:p>
            <w:pPr/>
            <w:r>
              <w:rPr>
                <w:sz w:val="18"/>
              </w:rPr>
              <w:t>Ministry of Commerce registration</w:t>
            </w:r>
          </w:p>
        </w:tc>
      </w:tr>
      <w:tr>
        <w:tc>
          <w:tcPr>
            <w:tcW w:type="dxa" w:w="3120"/>
          </w:tcPr>
          <w:p>
            <w:pPr/>
            <w:r>
              <w:rPr>
                <w:sz w:val="18"/>
              </w:rPr>
              <w:t>GDT_TIN</w:t>
            </w:r>
          </w:p>
        </w:tc>
        <w:tc>
          <w:tcPr>
            <w:tcW w:type="dxa" w:w="3120"/>
          </w:tcPr>
          <w:p>
            <w:pPr/>
            <w:r>
              <w:rPr>
                <w:sz w:val="18"/>
              </w:rPr>
              <w:t>Legal Entity</w:t>
            </w:r>
          </w:p>
        </w:tc>
        <w:tc>
          <w:tcPr>
            <w:tcW w:type="dxa" w:w="3120"/>
          </w:tcPr>
          <w:p>
            <w:pPr/>
            <w:r>
              <w:rPr>
                <w:sz w:val="18"/>
              </w:rPr>
              <w:t>GDT Tax Identification Number</w:t>
            </w:r>
          </w:p>
        </w:tc>
      </w:tr>
      <w:tr>
        <w:tc>
          <w:tcPr>
            <w:tcW w:type="dxa" w:w="3120"/>
          </w:tcPr>
          <w:p>
            <w:pPr/>
            <w:r>
              <w:rPr>
                <w:sz w:val="18"/>
              </w:rPr>
              <w:t>GDT_VAT</w:t>
            </w:r>
          </w:p>
        </w:tc>
        <w:tc>
          <w:tcPr>
            <w:tcW w:type="dxa" w:w="3120"/>
          </w:tcPr>
          <w:p>
            <w:pPr/>
            <w:r>
              <w:rPr>
                <w:sz w:val="18"/>
              </w:rPr>
              <w:t>Legal Entity</w:t>
            </w:r>
          </w:p>
        </w:tc>
        <w:tc>
          <w:tcPr>
            <w:tcW w:type="dxa" w:w="3120"/>
          </w:tcPr>
          <w:p>
            <w:pPr/>
            <w:r>
              <w:rPr>
                <w:sz w:val="18"/>
              </w:rPr>
              <w:t>GDT VAT registration</w:t>
            </w:r>
          </w:p>
        </w:tc>
      </w:tr>
      <w:tr>
        <w:tc>
          <w:tcPr>
            <w:tcW w:type="dxa" w:w="3120"/>
          </w:tcPr>
          <w:p>
            <w:pPr/>
            <w:r>
              <w:rPr>
                <w:sz w:val="18"/>
              </w:rPr>
              <w:t>MLVT_REGISTRATION</w:t>
            </w:r>
          </w:p>
        </w:tc>
        <w:tc>
          <w:tcPr>
            <w:tcW w:type="dxa" w:w="3120"/>
          </w:tcPr>
          <w:p>
            <w:pPr/>
            <w:r>
              <w:rPr>
                <w:sz w:val="18"/>
              </w:rPr>
              <w:t>Legal Entity</w:t>
            </w:r>
          </w:p>
        </w:tc>
        <w:tc>
          <w:tcPr>
            <w:tcW w:type="dxa" w:w="3120"/>
          </w:tcPr>
          <w:p>
            <w:pPr/>
            <w:r>
              <w:rPr>
                <w:sz w:val="18"/>
              </w:rPr>
              <w:t>Ministry of Labour registration</w:t>
            </w:r>
          </w:p>
        </w:tc>
      </w:tr>
      <w:tr>
        <w:tc>
          <w:tcPr>
            <w:tcW w:type="dxa" w:w="3120"/>
          </w:tcPr>
          <w:p>
            <w:pPr/>
            <w:r>
              <w:rPr>
                <w:sz w:val="18"/>
              </w:rPr>
              <w:t>NBC_LICENSE</w:t>
            </w:r>
          </w:p>
        </w:tc>
        <w:tc>
          <w:tcPr>
            <w:tcW w:type="dxa" w:w="3120"/>
          </w:tcPr>
          <w:p>
            <w:pPr/>
            <w:r>
              <w:rPr>
                <w:sz w:val="18"/>
              </w:rPr>
              <w:t>Legal Entity</w:t>
            </w:r>
          </w:p>
        </w:tc>
        <w:tc>
          <w:tcPr>
            <w:tcW w:type="dxa" w:w="3120"/>
          </w:tcPr>
          <w:p>
            <w:pPr/>
            <w:r>
              <w:rPr>
                <w:sz w:val="18"/>
              </w:rPr>
              <w:t>NBC banking/MFI license number</w:t>
            </w:r>
          </w:p>
        </w:tc>
      </w:tr>
      <w:tr>
        <w:tc>
          <w:tcPr>
            <w:tcW w:type="dxa" w:w="3120"/>
          </w:tcPr>
          <w:p>
            <w:pPr/>
            <w:r>
              <w:rPr>
                <w:sz w:val="18"/>
              </w:rPr>
              <w:t>CDC_INVESTMENT</w:t>
            </w:r>
          </w:p>
        </w:tc>
        <w:tc>
          <w:tcPr>
            <w:tcW w:type="dxa" w:w="3120"/>
          </w:tcPr>
          <w:p>
            <w:pPr/>
            <w:r>
              <w:rPr>
                <w:sz w:val="18"/>
              </w:rPr>
              <w:t>Legal Entity</w:t>
            </w:r>
          </w:p>
        </w:tc>
        <w:tc>
          <w:tcPr>
            <w:tcW w:type="dxa" w:w="3120"/>
          </w:tcPr>
          <w:p>
            <w:pPr/>
            <w:r>
              <w:rPr>
                <w:sz w:val="18"/>
              </w:rPr>
              <w:t>Council for Development investment project</w:t>
            </w:r>
          </w:p>
        </w:tc>
      </w:tr>
      <w:tr>
        <w:tc>
          <w:tcPr>
            <w:tcW w:type="dxa" w:w="3120"/>
          </w:tcPr>
          <w:p>
            <w:pPr/>
            <w:r>
              <w:rPr>
                <w:sz w:val="18"/>
              </w:rPr>
              <w:t>XROAD_MEMBER</w:t>
            </w:r>
          </w:p>
        </w:tc>
        <w:tc>
          <w:tcPr>
            <w:tcW w:type="dxa" w:w="3120"/>
          </w:tcPr>
          <w:p>
            <w:pPr/>
            <w:r>
              <w:rPr>
                <w:sz w:val="18"/>
              </w:rPr>
              <w:t>Legal Entity</w:t>
            </w:r>
          </w:p>
        </w:tc>
        <w:tc>
          <w:tcPr>
            <w:tcW w:type="dxa" w:w="3120"/>
          </w:tcPr>
          <w:p>
            <w:pPr/>
            <w:r>
              <w:rPr>
                <w:sz w:val="18"/>
              </w:rPr>
              <w:t>X-Road KH member identifier</w:t>
            </w:r>
          </w:p>
        </w:tc>
      </w:tr>
      <w:tr>
        <w:tc>
          <w:tcPr>
            <w:tcW w:type="dxa" w:w="3120"/>
          </w:tcPr>
          <w:p>
            <w:pPr/>
            <w:r>
              <w:rPr>
                <w:sz w:val="18"/>
              </w:rPr>
              <w:t>PASSPORT</w:t>
            </w:r>
          </w:p>
        </w:tc>
        <w:tc>
          <w:tcPr>
            <w:tcW w:type="dxa" w:w="3120"/>
          </w:tcPr>
          <w:p>
            <w:pPr/>
            <w:r>
              <w:rPr>
                <w:sz w:val="18"/>
              </w:rPr>
              <w:t>Natural Person</w:t>
            </w:r>
          </w:p>
        </w:tc>
        <w:tc>
          <w:tcPr>
            <w:tcW w:type="dxa" w:w="3120"/>
          </w:tcPr>
          <w:p>
            <w:pPr/>
            <w:r>
              <w:rPr>
                <w:sz w:val="18"/>
              </w:rPr>
              <w:t>Passport number (for foreigners)</w:t>
            </w:r>
          </w:p>
        </w:tc>
      </w:tr>
      <w:tr>
        <w:tc>
          <w:tcPr>
            <w:tcW w:type="dxa" w:w="3120"/>
          </w:tcPr>
          <w:p>
            <w:pPr/>
            <w:r>
              <w:rPr>
                <w:sz w:val="18"/>
              </w:rPr>
              <w:t>FOREIGN_REGISTRATION</w:t>
            </w:r>
          </w:p>
        </w:tc>
        <w:tc>
          <w:tcPr>
            <w:tcW w:type="dxa" w:w="3120"/>
          </w:tcPr>
          <w:p>
            <w:pPr/>
            <w:r>
              <w:rPr>
                <w:sz w:val="18"/>
              </w:rPr>
              <w:t>Legal Entity</w:t>
            </w:r>
          </w:p>
        </w:tc>
        <w:tc>
          <w:tcPr>
            <w:tcW w:type="dxa" w:w="3120"/>
          </w:tcPr>
          <w:p>
            <w:pPr/>
            <w:r>
              <w:rPr>
                <w:sz w:val="18"/>
              </w:rPr>
              <w:t>Foreign company registration in home country</w:t>
            </w:r>
          </w:p>
        </w:tc>
      </w:tr>
    </w:tbl>
    <w:p/>
    <w:p>
      <w:pPr>
        <w:pStyle w:val="Heading3"/>
      </w:pPr>
      <w:r>
        <w:t>6.2.5 Address</w:t>
      </w:r>
    </w:p>
    <w:p>
      <w:r>
        <w:t>Reusable address entity for both Natural Persons and Legal Entities, aligned with Cambodia's administrative divisions.</w:t>
      </w:r>
    </w:p>
    <w:p>
      <w:r>
        <w:t>**Entity: `Address`** (iam-core-service, extends BaseEntity)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ownerType</w:t>
            </w:r>
          </w:p>
        </w:tc>
        <w:tc>
          <w:tcPr>
            <w:tcW w:type="dxa" w:w="3120"/>
          </w:tcPr>
          <w:p>
            <w:pPr/>
            <w:r>
              <w:rPr>
                <w:sz w:val="18"/>
              </w:rPr>
              <w:t>Enum</w:t>
            </w:r>
          </w:p>
        </w:tc>
        <w:tc>
          <w:tcPr>
            <w:tcW w:type="dxa" w:w="3120"/>
          </w:tcPr>
          <w:p>
            <w:pPr/>
            <w:r>
              <w:rPr>
                <w:sz w:val="18"/>
              </w:rPr>
              <w:t>NATURAL_PERSON, LEGAL_ENTITY</w:t>
            </w:r>
          </w:p>
        </w:tc>
      </w:tr>
      <w:tr>
        <w:tc>
          <w:tcPr>
            <w:tcW w:type="dxa" w:w="3120"/>
          </w:tcPr>
          <w:p>
            <w:pPr/>
            <w:r>
              <w:rPr>
                <w:sz w:val="18"/>
              </w:rPr>
              <w:t>ownerId</w:t>
            </w:r>
          </w:p>
        </w:tc>
        <w:tc>
          <w:tcPr>
            <w:tcW w:type="dxa" w:w="3120"/>
          </w:tcPr>
          <w:p>
            <w:pPr/>
            <w:r>
              <w:rPr>
                <w:sz w:val="18"/>
              </w:rPr>
              <w:t>UUID</w:t>
            </w:r>
          </w:p>
        </w:tc>
        <w:tc>
          <w:tcPr>
            <w:tcW w:type="dxa" w:w="3120"/>
          </w:tcPr>
          <w:p>
            <w:pPr/>
            <w:r>
              <w:rPr>
                <w:sz w:val="18"/>
              </w:rPr>
              <w:t>FK to owner</w:t>
            </w:r>
          </w:p>
        </w:tc>
      </w:tr>
      <w:tr>
        <w:tc>
          <w:tcPr>
            <w:tcW w:type="dxa" w:w="3120"/>
          </w:tcPr>
          <w:p>
            <w:pPr/>
            <w:r>
              <w:rPr>
                <w:sz w:val="18"/>
              </w:rPr>
              <w:t>addressType</w:t>
            </w:r>
          </w:p>
        </w:tc>
        <w:tc>
          <w:tcPr>
            <w:tcW w:type="dxa" w:w="3120"/>
          </w:tcPr>
          <w:p>
            <w:pPr/>
            <w:r>
              <w:rPr>
                <w:sz w:val="18"/>
              </w:rPr>
              <w:t>Enum</w:t>
            </w:r>
          </w:p>
        </w:tc>
        <w:tc>
          <w:tcPr>
            <w:tcW w:type="dxa" w:w="3120"/>
          </w:tcPr>
          <w:p>
            <w:pPr/>
            <w:r>
              <w:rPr>
                <w:sz w:val="18"/>
              </w:rPr>
              <w:t>REGISTERED, OPERATING, RESIDENTIAL, MAILING</w:t>
            </w:r>
          </w:p>
        </w:tc>
      </w:tr>
      <w:tr>
        <w:tc>
          <w:tcPr>
            <w:tcW w:type="dxa" w:w="3120"/>
          </w:tcPr>
          <w:p>
            <w:pPr/>
            <w:r>
              <w:rPr>
                <w:sz w:val="18"/>
              </w:rPr>
              <w:t>streetAddress</w:t>
            </w:r>
          </w:p>
        </w:tc>
        <w:tc>
          <w:tcPr>
            <w:tcW w:type="dxa" w:w="3120"/>
          </w:tcPr>
          <w:p>
            <w:pPr/>
            <w:r>
              <w:rPr>
                <w:sz w:val="18"/>
              </w:rPr>
              <w:t>String</w:t>
            </w:r>
          </w:p>
        </w:tc>
        <w:tc>
          <w:tcPr>
            <w:tcW w:type="dxa" w:w="3120"/>
          </w:tcPr>
          <w:p>
            <w:pPr/>
            <w:r>
              <w:rPr>
                <w:sz w:val="18"/>
              </w:rPr>
              <w:t>House/building, street</w:t>
            </w:r>
          </w:p>
        </w:tc>
      </w:tr>
      <w:tr>
        <w:tc>
          <w:tcPr>
            <w:tcW w:type="dxa" w:w="3120"/>
          </w:tcPr>
          <w:p>
            <w:pPr/>
            <w:r>
              <w:rPr>
                <w:sz w:val="18"/>
              </w:rPr>
              <w:t>sangkat</w:t>
            </w:r>
          </w:p>
        </w:tc>
        <w:tc>
          <w:tcPr>
            <w:tcW w:type="dxa" w:w="3120"/>
          </w:tcPr>
          <w:p>
            <w:pPr/>
            <w:r>
              <w:rPr>
                <w:sz w:val="18"/>
              </w:rPr>
              <w:t>String (nullable)</w:t>
            </w:r>
          </w:p>
        </w:tc>
        <w:tc>
          <w:tcPr>
            <w:tcW w:type="dxa" w:w="3120"/>
          </w:tcPr>
          <w:p>
            <w:pPr/>
            <w:r>
              <w:rPr>
                <w:sz w:val="18"/>
              </w:rPr>
              <w:t>Commune/Sangkat</w:t>
            </w:r>
          </w:p>
        </w:tc>
      </w:tr>
      <w:tr>
        <w:tc>
          <w:tcPr>
            <w:tcW w:type="dxa" w:w="3120"/>
          </w:tcPr>
          <w:p>
            <w:pPr/>
            <w:r>
              <w:rPr>
                <w:sz w:val="18"/>
              </w:rPr>
              <w:t>khan</w:t>
            </w:r>
          </w:p>
        </w:tc>
        <w:tc>
          <w:tcPr>
            <w:tcW w:type="dxa" w:w="3120"/>
          </w:tcPr>
          <w:p>
            <w:pPr/>
            <w:r>
              <w:rPr>
                <w:sz w:val="18"/>
              </w:rPr>
              <w:t>String (nullable)</w:t>
            </w:r>
          </w:p>
        </w:tc>
        <w:tc>
          <w:tcPr>
            <w:tcW w:type="dxa" w:w="3120"/>
          </w:tcPr>
          <w:p>
            <w:pPr/>
            <w:r>
              <w:rPr>
                <w:sz w:val="18"/>
              </w:rPr>
              <w:t>District/Khan</w:t>
            </w:r>
          </w:p>
        </w:tc>
      </w:tr>
      <w:tr>
        <w:tc>
          <w:tcPr>
            <w:tcW w:type="dxa" w:w="3120"/>
          </w:tcPr>
          <w:p>
            <w:pPr/>
            <w:r>
              <w:rPr>
                <w:sz w:val="18"/>
              </w:rPr>
              <w:t>province</w:t>
            </w:r>
          </w:p>
        </w:tc>
        <w:tc>
          <w:tcPr>
            <w:tcW w:type="dxa" w:w="3120"/>
          </w:tcPr>
          <w:p>
            <w:pPr/>
            <w:r>
              <w:rPr>
                <w:sz w:val="18"/>
              </w:rPr>
              <w:t>String</w:t>
            </w:r>
          </w:p>
        </w:tc>
        <w:tc>
          <w:tcPr>
            <w:tcW w:type="dxa" w:w="3120"/>
          </w:tcPr>
          <w:p>
            <w:pPr/>
            <w:r>
              <w:rPr>
                <w:sz w:val="18"/>
              </w:rPr>
              <w:t>Province/City (25 provinces + Phnom Penh)</w:t>
            </w:r>
          </w:p>
        </w:tc>
      </w:tr>
      <w:tr>
        <w:tc>
          <w:tcPr>
            <w:tcW w:type="dxa" w:w="3120"/>
          </w:tcPr>
          <w:p>
            <w:pPr/>
            <w:r>
              <w:rPr>
                <w:sz w:val="18"/>
              </w:rPr>
              <w:t>postalCode</w:t>
            </w:r>
          </w:p>
        </w:tc>
        <w:tc>
          <w:tcPr>
            <w:tcW w:type="dxa" w:w="3120"/>
          </w:tcPr>
          <w:p>
            <w:pPr/>
            <w:r>
              <w:rPr>
                <w:sz w:val="18"/>
              </w:rPr>
              <w:t>String (nullable)</w:t>
            </w:r>
          </w:p>
        </w:tc>
        <w:tc>
          <w:tcPr>
            <w:tcW w:type="dxa" w:w="3120"/>
          </w:tcPr>
          <w:p>
            <w:pPr/>
            <w:r>
              <w:rPr>
                <w:sz w:val="18"/>
              </w:rPr>
            </w:r>
          </w:p>
        </w:tc>
      </w:tr>
      <w:tr>
        <w:tc>
          <w:tcPr>
            <w:tcW w:type="dxa" w:w="3120"/>
          </w:tcPr>
          <w:p>
            <w:pPr/>
            <w:r>
              <w:rPr>
                <w:sz w:val="18"/>
              </w:rPr>
              <w:t>country</w:t>
            </w:r>
          </w:p>
        </w:tc>
        <w:tc>
          <w:tcPr>
            <w:tcW w:type="dxa" w:w="3120"/>
          </w:tcPr>
          <w:p>
            <w:pPr/>
            <w:r>
              <w:rPr>
                <w:sz w:val="18"/>
              </w:rPr>
              <w:t>String</w:t>
            </w:r>
          </w:p>
        </w:tc>
        <w:tc>
          <w:tcPr>
            <w:tcW w:type="dxa" w:w="3120"/>
          </w:tcPr>
          <w:p>
            <w:pPr/>
            <w:r>
              <w:rPr>
                <w:sz w:val="18"/>
              </w:rPr>
              <w:t>Default "KH"</w:t>
            </w:r>
          </w:p>
        </w:tc>
      </w:tr>
      <w:tr>
        <w:tc>
          <w:tcPr>
            <w:tcW w:type="dxa" w:w="3120"/>
          </w:tcPr>
          <w:p>
            <w:pPr/>
            <w:r>
              <w:rPr>
                <w:sz w:val="18"/>
              </w:rPr>
              <w:t>isPrimary</w:t>
            </w:r>
          </w:p>
        </w:tc>
        <w:tc>
          <w:tcPr>
            <w:tcW w:type="dxa" w:w="3120"/>
          </w:tcPr>
          <w:p>
            <w:pPr/>
            <w:r>
              <w:rPr>
                <w:sz w:val="18"/>
              </w:rPr>
              <w:t>boolean</w:t>
            </w:r>
          </w:p>
        </w:tc>
        <w:tc>
          <w:tcPr>
            <w:tcW w:type="dxa" w:w="3120"/>
          </w:tcPr>
          <w:p>
            <w:pPr/>
            <w:r>
              <w:rPr>
                <w:sz w:val="18"/>
              </w:rPr>
            </w:r>
          </w:p>
        </w:tc>
      </w:tr>
    </w:tbl>
    <w:p/>
    <w:p>
      <w:pPr>
        <w:pStyle w:val="Heading3"/>
      </w:pPr>
      <w:r>
        <w:t>6.2.6 Contact Channel</w:t>
      </w:r>
    </w:p>
    <w:p>
      <w:r>
        <w:t>Communication channels for both Natural Persons and Legal Entities — used by iam-notification-service.</w:t>
      </w:r>
    </w:p>
    <w:p>
      <w:r>
        <w:t>**Entity: `ContactChannel`** (iam-core-service, extends BaseEntity)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ownerType</w:t>
            </w:r>
          </w:p>
        </w:tc>
        <w:tc>
          <w:tcPr>
            <w:tcW w:type="dxa" w:w="3120"/>
          </w:tcPr>
          <w:p>
            <w:pPr/>
            <w:r>
              <w:rPr>
                <w:sz w:val="18"/>
              </w:rPr>
              <w:t>Enum</w:t>
            </w:r>
          </w:p>
        </w:tc>
        <w:tc>
          <w:tcPr>
            <w:tcW w:type="dxa" w:w="3120"/>
          </w:tcPr>
          <w:p>
            <w:pPr/>
            <w:r>
              <w:rPr>
                <w:sz w:val="18"/>
              </w:rPr>
              <w:t>NATURAL_PERSON, LEGAL_ENTITY</w:t>
            </w:r>
          </w:p>
        </w:tc>
      </w:tr>
      <w:tr>
        <w:tc>
          <w:tcPr>
            <w:tcW w:type="dxa" w:w="3120"/>
          </w:tcPr>
          <w:p>
            <w:pPr/>
            <w:r>
              <w:rPr>
                <w:sz w:val="18"/>
              </w:rPr>
              <w:t>ownerId</w:t>
            </w:r>
          </w:p>
        </w:tc>
        <w:tc>
          <w:tcPr>
            <w:tcW w:type="dxa" w:w="3120"/>
          </w:tcPr>
          <w:p>
            <w:pPr/>
            <w:r>
              <w:rPr>
                <w:sz w:val="18"/>
              </w:rPr>
              <w:t>UUID</w:t>
            </w:r>
          </w:p>
        </w:tc>
        <w:tc>
          <w:tcPr>
            <w:tcW w:type="dxa" w:w="3120"/>
          </w:tcPr>
          <w:p>
            <w:pPr/>
            <w:r>
              <w:rPr>
                <w:sz w:val="18"/>
              </w:rPr>
              <w:t>FK to owner</w:t>
            </w:r>
          </w:p>
        </w:tc>
      </w:tr>
      <w:tr>
        <w:tc>
          <w:tcPr>
            <w:tcW w:type="dxa" w:w="3120"/>
          </w:tcPr>
          <w:p>
            <w:pPr/>
            <w:r>
              <w:rPr>
                <w:sz w:val="18"/>
              </w:rPr>
              <w:t>channelType</w:t>
            </w:r>
          </w:p>
        </w:tc>
        <w:tc>
          <w:tcPr>
            <w:tcW w:type="dxa" w:w="3120"/>
          </w:tcPr>
          <w:p>
            <w:pPr/>
            <w:r>
              <w:rPr>
                <w:sz w:val="18"/>
              </w:rPr>
              <w:t>Enum</w:t>
            </w:r>
          </w:p>
        </w:tc>
        <w:tc>
          <w:tcPr>
            <w:tcW w:type="dxa" w:w="3120"/>
          </w:tcPr>
          <w:p>
            <w:pPr/>
            <w:r>
              <w:rPr>
                <w:sz w:val="18"/>
              </w:rPr>
              <w:t>EMAIL, PHONE, TELEGRAM, SMS</w:t>
            </w:r>
          </w:p>
        </w:tc>
      </w:tr>
      <w:tr>
        <w:tc>
          <w:tcPr>
            <w:tcW w:type="dxa" w:w="3120"/>
          </w:tcPr>
          <w:p>
            <w:pPr/>
            <w:r>
              <w:rPr>
                <w:sz w:val="18"/>
              </w:rPr>
              <w:t>value</w:t>
            </w:r>
          </w:p>
        </w:tc>
        <w:tc>
          <w:tcPr>
            <w:tcW w:type="dxa" w:w="3120"/>
          </w:tcPr>
          <w:p>
            <w:pPr/>
            <w:r>
              <w:rPr>
                <w:sz w:val="18"/>
              </w:rPr>
              <w:t>String</w:t>
            </w:r>
          </w:p>
        </w:tc>
        <w:tc>
          <w:tcPr>
            <w:tcW w:type="dxa" w:w="3120"/>
          </w:tcPr>
          <w:p>
            <w:pPr/>
            <w:r>
              <w:rPr>
                <w:sz w:val="18"/>
              </w:rPr>
              <w:t>Email address, phone number, Telegram handle</w:t>
            </w:r>
          </w:p>
        </w:tc>
      </w:tr>
      <w:tr>
        <w:tc>
          <w:tcPr>
            <w:tcW w:type="dxa" w:w="3120"/>
          </w:tcPr>
          <w:p>
            <w:pPr/>
            <w:r>
              <w:rPr>
                <w:sz w:val="18"/>
              </w:rPr>
              <w:t>isPrimary</w:t>
            </w:r>
          </w:p>
        </w:tc>
        <w:tc>
          <w:tcPr>
            <w:tcW w:type="dxa" w:w="3120"/>
          </w:tcPr>
          <w:p>
            <w:pPr/>
            <w:r>
              <w:rPr>
                <w:sz w:val="18"/>
              </w:rPr>
              <w:t>boolean</w:t>
            </w:r>
          </w:p>
        </w:tc>
        <w:tc>
          <w:tcPr>
            <w:tcW w:type="dxa" w:w="3120"/>
          </w:tcPr>
          <w:p>
            <w:pPr/>
            <w:r>
              <w:rPr>
                <w:sz w:val="18"/>
              </w:rPr>
              <w:t>Primary channel for this type</w:t>
            </w:r>
          </w:p>
        </w:tc>
      </w:tr>
      <w:tr>
        <w:tc>
          <w:tcPr>
            <w:tcW w:type="dxa" w:w="3120"/>
          </w:tcPr>
          <w:p>
            <w:pPr/>
            <w:r>
              <w:rPr>
                <w:sz w:val="18"/>
              </w:rPr>
              <w:t>isVerified</w:t>
            </w:r>
          </w:p>
        </w:tc>
        <w:tc>
          <w:tcPr>
            <w:tcW w:type="dxa" w:w="3120"/>
          </w:tcPr>
          <w:p>
            <w:pPr/>
            <w:r>
              <w:rPr>
                <w:sz w:val="18"/>
              </w:rPr>
              <w:t>boolean</w:t>
            </w:r>
          </w:p>
        </w:tc>
        <w:tc>
          <w:tcPr>
            <w:tcW w:type="dxa" w:w="3120"/>
          </w:tcPr>
          <w:p>
            <w:pPr/>
            <w:r>
              <w:rPr>
                <w:sz w:val="18"/>
              </w:rPr>
              <w:t>Has been confirmed by the owner</w:t>
            </w:r>
          </w:p>
        </w:tc>
      </w:tr>
      <w:tr>
        <w:tc>
          <w:tcPr>
            <w:tcW w:type="dxa" w:w="3120"/>
          </w:tcPr>
          <w:p>
            <w:pPr/>
            <w:r>
              <w:rPr>
                <w:sz w:val="18"/>
              </w:rPr>
              <w:t>verifiedAt</w:t>
            </w:r>
          </w:p>
        </w:tc>
        <w:tc>
          <w:tcPr>
            <w:tcW w:type="dxa" w:w="3120"/>
          </w:tcPr>
          <w:p>
            <w:pPr/>
            <w:r>
              <w:rPr>
                <w:sz w:val="18"/>
              </w:rPr>
              <w:t>Instant (nullable)</w:t>
            </w:r>
          </w:p>
        </w:tc>
        <w:tc>
          <w:tcPr>
            <w:tcW w:type="dxa" w:w="3120"/>
          </w:tcPr>
          <w:p>
            <w:pPr/>
            <w:r>
              <w:rPr>
                <w:sz w:val="18"/>
              </w:rPr>
            </w:r>
          </w:p>
        </w:tc>
      </w:tr>
      <w:tr>
        <w:tc>
          <w:tcPr>
            <w:tcW w:type="dxa" w:w="3120"/>
          </w:tcPr>
          <w:p>
            <w:pPr/>
            <w:r>
              <w:rPr>
                <w:sz w:val="18"/>
              </w:rPr>
              <w:t>notificationEnabled</w:t>
            </w:r>
          </w:p>
        </w:tc>
        <w:tc>
          <w:tcPr>
            <w:tcW w:type="dxa" w:w="3120"/>
          </w:tcPr>
          <w:p>
            <w:pPr/>
            <w:r>
              <w:rPr>
                <w:sz w:val="18"/>
              </w:rPr>
              <w:t>boolean</w:t>
            </w:r>
          </w:p>
        </w:tc>
        <w:tc>
          <w:tcPr>
            <w:tcW w:type="dxa" w:w="3120"/>
          </w:tcPr>
          <w:p>
            <w:pPr/>
            <w:r>
              <w:rPr>
                <w:sz w:val="18"/>
              </w:rPr>
              <w:t>Opt-in for notifications on this channel</w:t>
            </w:r>
          </w:p>
        </w:tc>
      </w:tr>
    </w:tbl>
    <w:p/>
    <w:p>
      <w:pPr>
        <w:pStyle w:val="Heading3"/>
      </w:pPr>
      <w:r>
        <w:t>6.2.7 Document</w:t>
      </w:r>
    </w:p>
    <w:p>
      <w:r>
        <w:t>Identity and authorization documents uploaded as evidence for verification.</w:t>
      </w:r>
    </w:p>
    <w:p>
      <w:r>
        <w:t>**Entity: `IdentityDocument`** (iam-core-service, extends BaseEntity)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ownerType</w:t>
            </w:r>
          </w:p>
        </w:tc>
        <w:tc>
          <w:tcPr>
            <w:tcW w:type="dxa" w:w="3120"/>
          </w:tcPr>
          <w:p>
            <w:pPr/>
            <w:r>
              <w:rPr>
                <w:sz w:val="18"/>
              </w:rPr>
              <w:t>Enum</w:t>
            </w:r>
          </w:p>
        </w:tc>
        <w:tc>
          <w:tcPr>
            <w:tcW w:type="dxa" w:w="3120"/>
          </w:tcPr>
          <w:p>
            <w:pPr/>
            <w:r>
              <w:rPr>
                <w:sz w:val="18"/>
              </w:rPr>
              <w:t>NATURAL_PERSON, LEGAL_ENTITY, REPRESENTATION</w:t>
            </w:r>
          </w:p>
        </w:tc>
      </w:tr>
      <w:tr>
        <w:tc>
          <w:tcPr>
            <w:tcW w:type="dxa" w:w="3120"/>
          </w:tcPr>
          <w:p>
            <w:pPr/>
            <w:r>
              <w:rPr>
                <w:sz w:val="18"/>
              </w:rPr>
              <w:t>ownerId</w:t>
            </w:r>
          </w:p>
        </w:tc>
        <w:tc>
          <w:tcPr>
            <w:tcW w:type="dxa" w:w="3120"/>
          </w:tcPr>
          <w:p>
            <w:pPr/>
            <w:r>
              <w:rPr>
                <w:sz w:val="18"/>
              </w:rPr>
              <w:t>UUID</w:t>
            </w:r>
          </w:p>
        </w:tc>
        <w:tc>
          <w:tcPr>
            <w:tcW w:type="dxa" w:w="3120"/>
          </w:tcPr>
          <w:p>
            <w:pPr/>
            <w:r>
              <w:rPr>
                <w:sz w:val="18"/>
              </w:rPr>
              <w:t>FK to owner</w:t>
            </w:r>
          </w:p>
        </w:tc>
      </w:tr>
      <w:tr>
        <w:tc>
          <w:tcPr>
            <w:tcW w:type="dxa" w:w="3120"/>
          </w:tcPr>
          <w:p>
            <w:pPr/>
            <w:r>
              <w:rPr>
                <w:sz w:val="18"/>
              </w:rPr>
              <w:t>documentType</w:t>
            </w:r>
          </w:p>
        </w:tc>
        <w:tc>
          <w:tcPr>
            <w:tcW w:type="dxa" w:w="3120"/>
          </w:tcPr>
          <w:p>
            <w:pPr/>
            <w:r>
              <w:rPr>
                <w:sz w:val="18"/>
              </w:rPr>
              <w:t>Enum</w:t>
            </w:r>
          </w:p>
        </w:tc>
        <w:tc>
          <w:tcPr>
            <w:tcW w:type="dxa" w:w="3120"/>
          </w:tcPr>
          <w:p>
            <w:pPr/>
            <w:r>
              <w:rPr>
                <w:sz w:val="18"/>
              </w:rPr>
              <w:t>See below</w:t>
            </w:r>
          </w:p>
        </w:tc>
      </w:tr>
      <w:tr>
        <w:tc>
          <w:tcPr>
            <w:tcW w:type="dxa" w:w="3120"/>
          </w:tcPr>
          <w:p>
            <w:pPr/>
            <w:r>
              <w:rPr>
                <w:sz w:val="18"/>
              </w:rPr>
              <w:t>documentNumber</w:t>
            </w:r>
          </w:p>
        </w:tc>
        <w:tc>
          <w:tcPr>
            <w:tcW w:type="dxa" w:w="3120"/>
          </w:tcPr>
          <w:p>
            <w:pPr/>
            <w:r>
              <w:rPr>
                <w:sz w:val="18"/>
              </w:rPr>
              <w:t>String (nullable)</w:t>
            </w:r>
          </w:p>
        </w:tc>
        <w:tc>
          <w:tcPr>
            <w:tcW w:type="dxa" w:w="3120"/>
          </w:tcPr>
          <w:p>
            <w:pPr/>
            <w:r>
              <w:rPr>
                <w:sz w:val="18"/>
              </w:rPr>
              <w:t>Document reference number</w:t>
            </w:r>
          </w:p>
        </w:tc>
      </w:tr>
      <w:tr>
        <w:tc>
          <w:tcPr>
            <w:tcW w:type="dxa" w:w="3120"/>
          </w:tcPr>
          <w:p>
            <w:pPr/>
            <w:r>
              <w:rPr>
                <w:sz w:val="18"/>
              </w:rPr>
              <w:t>issuedBy</w:t>
            </w:r>
          </w:p>
        </w:tc>
        <w:tc>
          <w:tcPr>
            <w:tcW w:type="dxa" w:w="3120"/>
          </w:tcPr>
          <w:p>
            <w:pPr/>
            <w:r>
              <w:rPr>
                <w:sz w:val="18"/>
              </w:rPr>
              <w:t>String</w:t>
            </w:r>
          </w:p>
        </w:tc>
        <w:tc>
          <w:tcPr>
            <w:tcW w:type="dxa" w:w="3120"/>
          </w:tcPr>
          <w:p>
            <w:pPr/>
            <w:r>
              <w:rPr>
                <w:sz w:val="18"/>
              </w:rPr>
              <w:t>Issuing authority</w:t>
            </w:r>
          </w:p>
        </w:tc>
      </w:tr>
      <w:tr>
        <w:tc>
          <w:tcPr>
            <w:tcW w:type="dxa" w:w="3120"/>
          </w:tcPr>
          <w:p>
            <w:pPr/>
            <w:r>
              <w:rPr>
                <w:sz w:val="18"/>
              </w:rPr>
              <w:t>issuedDate</w:t>
            </w:r>
          </w:p>
        </w:tc>
        <w:tc>
          <w:tcPr>
            <w:tcW w:type="dxa" w:w="3120"/>
          </w:tcPr>
          <w:p>
            <w:pPr/>
            <w:r>
              <w:rPr>
                <w:sz w:val="18"/>
              </w:rPr>
              <w:t>LocalDate</w:t>
            </w:r>
          </w:p>
        </w:tc>
        <w:tc>
          <w:tcPr>
            <w:tcW w:type="dxa" w:w="3120"/>
          </w:tcPr>
          <w:p>
            <w:pPr/>
            <w:r>
              <w:rPr>
                <w:sz w:val="18"/>
              </w:rPr>
            </w:r>
          </w:p>
        </w:tc>
      </w:tr>
      <w:tr>
        <w:tc>
          <w:tcPr>
            <w:tcW w:type="dxa" w:w="3120"/>
          </w:tcPr>
          <w:p>
            <w:pPr/>
            <w:r>
              <w:rPr>
                <w:sz w:val="18"/>
              </w:rPr>
              <w:t>expiryDate</w:t>
            </w:r>
          </w:p>
        </w:tc>
        <w:tc>
          <w:tcPr>
            <w:tcW w:type="dxa" w:w="3120"/>
          </w:tcPr>
          <w:p>
            <w:pPr/>
            <w:r>
              <w:rPr>
                <w:sz w:val="18"/>
              </w:rPr>
              <w:t>LocalDate (nullable)</w:t>
            </w:r>
          </w:p>
        </w:tc>
        <w:tc>
          <w:tcPr>
            <w:tcW w:type="dxa" w:w="3120"/>
          </w:tcPr>
          <w:p>
            <w:pPr/>
            <w:r>
              <w:rPr>
                <w:sz w:val="18"/>
              </w:rPr>
            </w:r>
          </w:p>
        </w:tc>
      </w:tr>
      <w:tr>
        <w:tc>
          <w:tcPr>
            <w:tcW w:type="dxa" w:w="3120"/>
          </w:tcPr>
          <w:p>
            <w:pPr/>
            <w:r>
              <w:rPr>
                <w:sz w:val="18"/>
              </w:rPr>
              <w:t>fileStoragePath</w:t>
            </w:r>
          </w:p>
        </w:tc>
        <w:tc>
          <w:tcPr>
            <w:tcW w:type="dxa" w:w="3120"/>
          </w:tcPr>
          <w:p>
            <w:pPr/>
            <w:r>
              <w:rPr>
                <w:sz w:val="18"/>
              </w:rPr>
              <w:t>String</w:t>
            </w:r>
          </w:p>
        </w:tc>
        <w:tc>
          <w:tcPr>
            <w:tcW w:type="dxa" w:w="3120"/>
          </w:tcPr>
          <w:p>
            <w:pPr/>
            <w:r>
              <w:rPr>
                <w:sz w:val="18"/>
              </w:rPr>
              <w:t>Path to stored file (encrypted)</w:t>
            </w:r>
          </w:p>
        </w:tc>
      </w:tr>
      <w:tr>
        <w:tc>
          <w:tcPr>
            <w:tcW w:type="dxa" w:w="3120"/>
          </w:tcPr>
          <w:p>
            <w:pPr/>
            <w:r>
              <w:rPr>
                <w:sz w:val="18"/>
              </w:rPr>
              <w:t>fileHash</w:t>
            </w:r>
          </w:p>
        </w:tc>
        <w:tc>
          <w:tcPr>
            <w:tcW w:type="dxa" w:w="3120"/>
          </w:tcPr>
          <w:p>
            <w:pPr/>
            <w:r>
              <w:rPr>
                <w:sz w:val="18"/>
              </w:rPr>
              <w:t>String</w:t>
            </w:r>
          </w:p>
        </w:tc>
        <w:tc>
          <w:tcPr>
            <w:tcW w:type="dxa" w:w="3120"/>
          </w:tcPr>
          <w:p>
            <w:pPr/>
            <w:r>
              <w:rPr>
                <w:sz w:val="18"/>
              </w:rPr>
              <w:t>SHA-256 hash for integrity verification</w:t>
            </w:r>
          </w:p>
        </w:tc>
      </w:tr>
      <w:tr>
        <w:tc>
          <w:tcPr>
            <w:tcW w:type="dxa" w:w="3120"/>
          </w:tcPr>
          <w:p>
            <w:pPr/>
            <w:r>
              <w:rPr>
                <w:sz w:val="18"/>
              </w:rPr>
              <w:t>verificationStatus</w:t>
            </w:r>
          </w:p>
        </w:tc>
        <w:tc>
          <w:tcPr>
            <w:tcW w:type="dxa" w:w="3120"/>
          </w:tcPr>
          <w:p>
            <w:pPr/>
            <w:r>
              <w:rPr>
                <w:sz w:val="18"/>
              </w:rPr>
              <w:t>Enum</w:t>
            </w:r>
          </w:p>
        </w:tc>
        <w:tc>
          <w:tcPr>
            <w:tcW w:type="dxa" w:w="3120"/>
          </w:tcPr>
          <w:p>
            <w:pPr/>
            <w:r>
              <w:rPr>
                <w:sz w:val="18"/>
              </w:rPr>
              <w:t>PENDING, VERIFIED, REJECTED, EXPIRED</w:t>
            </w:r>
          </w:p>
        </w:tc>
      </w:tr>
      <w:tr>
        <w:tc>
          <w:tcPr>
            <w:tcW w:type="dxa" w:w="3120"/>
          </w:tcPr>
          <w:p>
            <w:pPr/>
            <w:r>
              <w:rPr>
                <w:sz w:val="18"/>
              </w:rPr>
              <w:t>verifiedByUserId</w:t>
            </w:r>
          </w:p>
        </w:tc>
        <w:tc>
          <w:tcPr>
            <w:tcW w:type="dxa" w:w="3120"/>
          </w:tcPr>
          <w:p>
            <w:pPr/>
            <w:r>
              <w:rPr>
                <w:sz w:val="18"/>
              </w:rPr>
              <w:t>UUID (nullable)</w:t>
            </w:r>
          </w:p>
        </w:tc>
        <w:tc>
          <w:tcPr>
            <w:tcW w:type="dxa" w:w="3120"/>
          </w:tcPr>
          <w:p>
            <w:pPr/>
            <w:r>
              <w:rPr>
                <w:sz w:val="18"/>
              </w:rPr>
            </w:r>
          </w:p>
        </w:tc>
      </w:tr>
    </w:tbl>
    <w:p/>
    <w:p>
      <w:r>
        <w:rPr>
          <w:b/>
          <w:sz w:val="21"/>
        </w:rPr>
        <w:t>Document Types: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documentType</w:t>
            </w:r>
          </w:p>
        </w:tc>
        <w:tc>
          <w:tcPr>
            <w:tcW w:type="dxa" w:w="3120"/>
          </w:tcPr>
          <w:p>
            <w:pPr/>
            <w:r>
              <w:rPr>
                <w:b/>
                <w:sz w:val="18"/>
              </w:rPr>
              <w:t>Applies To</w:t>
            </w:r>
          </w:p>
        </w:tc>
        <w:tc>
          <w:tcPr>
            <w:tcW w:type="dxa" w:w="3120"/>
          </w:tcPr>
          <w:p>
            <w:pPr/>
            <w:r>
              <w:rPr>
                <w:b/>
                <w:sz w:val="18"/>
              </w:rPr>
              <w:t>Description</w:t>
            </w:r>
          </w:p>
        </w:tc>
      </w:tr>
      <w:tr>
        <w:tc>
          <w:tcPr>
            <w:tcW w:type="dxa" w:w="3120"/>
          </w:tcPr>
          <w:p>
            <w:pPr/>
            <w:r>
              <w:rPr>
                <w:sz w:val="18"/>
              </w:rPr>
              <w:t>NATIONAL_ID_CARD</w:t>
            </w:r>
          </w:p>
        </w:tc>
        <w:tc>
          <w:tcPr>
            <w:tcW w:type="dxa" w:w="3120"/>
          </w:tcPr>
          <w:p>
            <w:pPr/>
            <w:r>
              <w:rPr>
                <w:sz w:val="18"/>
              </w:rPr>
              <w:t>Natural Person</w:t>
            </w:r>
          </w:p>
        </w:tc>
        <w:tc>
          <w:tcPr>
            <w:tcW w:type="dxa" w:w="3120"/>
          </w:tcPr>
          <w:p>
            <w:pPr/>
            <w:r>
              <w:rPr>
                <w:sz w:val="18"/>
              </w:rPr>
              <w:t>Khmer National Identity Card</w:t>
            </w:r>
          </w:p>
        </w:tc>
      </w:tr>
      <w:tr>
        <w:tc>
          <w:tcPr>
            <w:tcW w:type="dxa" w:w="3120"/>
          </w:tcPr>
          <w:p>
            <w:pPr/>
            <w:r>
              <w:rPr>
                <w:sz w:val="18"/>
              </w:rPr>
              <w:t>PASSPORT</w:t>
            </w:r>
          </w:p>
        </w:tc>
        <w:tc>
          <w:tcPr>
            <w:tcW w:type="dxa" w:w="3120"/>
          </w:tcPr>
          <w:p>
            <w:pPr/>
            <w:r>
              <w:rPr>
                <w:sz w:val="18"/>
              </w:rPr>
              <w:t>Natural Person</w:t>
            </w:r>
          </w:p>
        </w:tc>
        <w:tc>
          <w:tcPr>
            <w:tcW w:type="dxa" w:w="3120"/>
          </w:tcPr>
          <w:p>
            <w:pPr/>
            <w:r>
              <w:rPr>
                <w:sz w:val="18"/>
              </w:rPr>
              <w:t>Cambodian or foreign passport</w:t>
            </w:r>
          </w:p>
        </w:tc>
      </w:tr>
      <w:tr>
        <w:tc>
          <w:tcPr>
            <w:tcW w:type="dxa" w:w="3120"/>
          </w:tcPr>
          <w:p>
            <w:pPr/>
            <w:r>
              <w:rPr>
                <w:sz w:val="18"/>
              </w:rPr>
              <w:t>BIRTH_CERTIFICATE</w:t>
            </w:r>
          </w:p>
        </w:tc>
        <w:tc>
          <w:tcPr>
            <w:tcW w:type="dxa" w:w="3120"/>
          </w:tcPr>
          <w:p>
            <w:pPr/>
            <w:r>
              <w:rPr>
                <w:sz w:val="18"/>
              </w:rPr>
              <w:t>Natural Person</w:t>
            </w:r>
          </w:p>
        </w:tc>
        <w:tc>
          <w:tcPr>
            <w:tcW w:type="dxa" w:w="3120"/>
          </w:tcPr>
          <w:p>
            <w:pPr/>
            <w:r>
              <w:rPr>
                <w:sz w:val="18"/>
              </w:rPr>
              <w:t>Birth certificate</w:t>
            </w:r>
          </w:p>
        </w:tc>
      </w:tr>
      <w:tr>
        <w:tc>
          <w:tcPr>
            <w:tcW w:type="dxa" w:w="3120"/>
          </w:tcPr>
          <w:p>
            <w:pPr/>
            <w:r>
              <w:rPr>
                <w:sz w:val="18"/>
              </w:rPr>
              <w:t>CERTIFICATE_OF_INCORPORATION</w:t>
            </w:r>
          </w:p>
        </w:tc>
        <w:tc>
          <w:tcPr>
            <w:tcW w:type="dxa" w:w="3120"/>
          </w:tcPr>
          <w:p>
            <w:pPr/>
            <w:r>
              <w:rPr>
                <w:sz w:val="18"/>
              </w:rPr>
              <w:t>Legal Entity</w:t>
            </w:r>
          </w:p>
        </w:tc>
        <w:tc>
          <w:tcPr>
            <w:tcW w:type="dxa" w:w="3120"/>
          </w:tcPr>
          <w:p>
            <w:pPr/>
            <w:r>
              <w:rPr>
                <w:sz w:val="18"/>
              </w:rPr>
              <w:t>MoC incorporation certificate</w:t>
            </w:r>
          </w:p>
        </w:tc>
      </w:tr>
      <w:tr>
        <w:tc>
          <w:tcPr>
            <w:tcW w:type="dxa" w:w="3120"/>
          </w:tcPr>
          <w:p>
            <w:pPr/>
            <w:r>
              <w:rPr>
                <w:sz w:val="18"/>
              </w:rPr>
              <w:t>PATENT_TAX_CERTIFICATE</w:t>
            </w:r>
          </w:p>
        </w:tc>
        <w:tc>
          <w:tcPr>
            <w:tcW w:type="dxa" w:w="3120"/>
          </w:tcPr>
          <w:p>
            <w:pPr/>
            <w:r>
              <w:rPr>
                <w:sz w:val="18"/>
              </w:rPr>
              <w:t>Legal Entity</w:t>
            </w:r>
          </w:p>
        </w:tc>
        <w:tc>
          <w:tcPr>
            <w:tcW w:type="dxa" w:w="3120"/>
          </w:tcPr>
          <w:p>
            <w:pPr/>
            <w:r>
              <w:rPr>
                <w:sz w:val="18"/>
              </w:rPr>
              <w:t>GDT patent (business license)</w:t>
            </w:r>
          </w:p>
        </w:tc>
      </w:tr>
      <w:tr>
        <w:tc>
          <w:tcPr>
            <w:tcW w:type="dxa" w:w="3120"/>
          </w:tcPr>
          <w:p>
            <w:pPr/>
            <w:r>
              <w:rPr>
                <w:sz w:val="18"/>
              </w:rPr>
              <w:t>VAT_CERTIFICATE</w:t>
            </w:r>
          </w:p>
        </w:tc>
        <w:tc>
          <w:tcPr>
            <w:tcW w:type="dxa" w:w="3120"/>
          </w:tcPr>
          <w:p>
            <w:pPr/>
            <w:r>
              <w:rPr>
                <w:sz w:val="18"/>
              </w:rPr>
              <w:t>Legal Entity</w:t>
            </w:r>
          </w:p>
        </w:tc>
        <w:tc>
          <w:tcPr>
            <w:tcW w:type="dxa" w:w="3120"/>
          </w:tcPr>
          <w:p>
            <w:pPr/>
            <w:r>
              <w:rPr>
                <w:sz w:val="18"/>
              </w:rPr>
              <w:t>GDT VAT registration certificate</w:t>
            </w:r>
          </w:p>
        </w:tc>
      </w:tr>
      <w:tr>
        <w:tc>
          <w:tcPr>
            <w:tcW w:type="dxa" w:w="3120"/>
          </w:tcPr>
          <w:p>
            <w:pPr/>
            <w:r>
              <w:rPr>
                <w:sz w:val="18"/>
              </w:rPr>
              <w:t>NGO_REGISTRATION</w:t>
            </w:r>
          </w:p>
        </w:tc>
        <w:tc>
          <w:tcPr>
            <w:tcW w:type="dxa" w:w="3120"/>
          </w:tcPr>
          <w:p>
            <w:pPr/>
            <w:r>
              <w:rPr>
                <w:sz w:val="18"/>
              </w:rPr>
              <w:t>Legal Entity</w:t>
            </w:r>
          </w:p>
        </w:tc>
        <w:tc>
          <w:tcPr>
            <w:tcW w:type="dxa" w:w="3120"/>
          </w:tcPr>
          <w:p>
            <w:pPr/>
            <w:r>
              <w:rPr>
                <w:sz w:val="18"/>
              </w:rPr>
              <w:t>MoI NGO registration certificate</w:t>
            </w:r>
          </w:p>
        </w:tc>
      </w:tr>
      <w:tr>
        <w:tc>
          <w:tcPr>
            <w:tcW w:type="dxa" w:w="3120"/>
          </w:tcPr>
          <w:p>
            <w:pPr/>
            <w:r>
              <w:rPr>
                <w:sz w:val="18"/>
              </w:rPr>
              <w:t>GOVERNMENT_DECREE</w:t>
            </w:r>
          </w:p>
        </w:tc>
        <w:tc>
          <w:tcPr>
            <w:tcW w:type="dxa" w:w="3120"/>
          </w:tcPr>
          <w:p>
            <w:pPr/>
            <w:r>
              <w:rPr>
                <w:sz w:val="18"/>
              </w:rPr>
              <w:t>Legal Entity</w:t>
            </w:r>
          </w:p>
        </w:tc>
        <w:tc>
          <w:tcPr>
            <w:tcW w:type="dxa" w:w="3120"/>
          </w:tcPr>
          <w:p>
            <w:pPr/>
            <w:r>
              <w:rPr>
                <w:sz w:val="18"/>
              </w:rPr>
              <w:t>Royal decree or sub-decree establishing a gov entity</w:t>
            </w:r>
          </w:p>
        </w:tc>
      </w:tr>
      <w:tr>
        <w:tc>
          <w:tcPr>
            <w:tcW w:type="dxa" w:w="3120"/>
          </w:tcPr>
          <w:p>
            <w:pPr/>
            <w:r>
              <w:rPr>
                <w:sz w:val="18"/>
              </w:rPr>
              <w:t>BOARD_RESOLUTION</w:t>
            </w:r>
          </w:p>
        </w:tc>
        <w:tc>
          <w:tcPr>
            <w:tcW w:type="dxa" w:w="3120"/>
          </w:tcPr>
          <w:p>
            <w:pPr/>
            <w:r>
              <w:rPr>
                <w:sz w:val="18"/>
              </w:rPr>
              <w:t>Representation</w:t>
            </w:r>
          </w:p>
        </w:tc>
        <w:tc>
          <w:tcPr>
            <w:tcW w:type="dxa" w:w="3120"/>
          </w:tcPr>
          <w:p>
            <w:pPr/>
            <w:r>
              <w:rPr>
                <w:sz w:val="18"/>
              </w:rPr>
              <w:t>Board resolution appointing representative</w:t>
            </w:r>
          </w:p>
        </w:tc>
      </w:tr>
      <w:tr>
        <w:tc>
          <w:tcPr>
            <w:tcW w:type="dxa" w:w="3120"/>
          </w:tcPr>
          <w:p>
            <w:pPr/>
            <w:r>
              <w:rPr>
                <w:sz w:val="18"/>
              </w:rPr>
              <w:t>POWER_OF_ATTORNEY</w:t>
            </w:r>
          </w:p>
        </w:tc>
        <w:tc>
          <w:tcPr>
            <w:tcW w:type="dxa" w:w="3120"/>
          </w:tcPr>
          <w:p>
            <w:pPr/>
            <w:r>
              <w:rPr>
                <w:sz w:val="18"/>
              </w:rPr>
              <w:t>Representation</w:t>
            </w:r>
          </w:p>
        </w:tc>
        <w:tc>
          <w:tcPr>
            <w:tcW w:type="dxa" w:w="3120"/>
          </w:tcPr>
          <w:p>
            <w:pPr/>
            <w:r>
              <w:rPr>
                <w:sz w:val="18"/>
              </w:rPr>
              <w:t>Legal power of attorney document</w:t>
            </w:r>
          </w:p>
        </w:tc>
      </w:tr>
      <w:tr>
        <w:tc>
          <w:tcPr>
            <w:tcW w:type="dxa" w:w="3120"/>
          </w:tcPr>
          <w:p>
            <w:pPr/>
            <w:r>
              <w:rPr>
                <w:sz w:val="18"/>
              </w:rPr>
              <w:t>APPOINTMENT_LETTER</w:t>
            </w:r>
          </w:p>
        </w:tc>
        <w:tc>
          <w:tcPr>
            <w:tcW w:type="dxa" w:w="3120"/>
          </w:tcPr>
          <w:p>
            <w:pPr/>
            <w:r>
              <w:rPr>
                <w:sz w:val="18"/>
              </w:rPr>
              <w:t>Representation</w:t>
            </w:r>
          </w:p>
        </w:tc>
        <w:tc>
          <w:tcPr>
            <w:tcW w:type="dxa" w:w="3120"/>
          </w:tcPr>
          <w:p>
            <w:pPr/>
            <w:r>
              <w:rPr>
                <w:sz w:val="18"/>
              </w:rPr>
              <w:t>Official appointment letter</w:t>
            </w:r>
          </w:p>
        </w:tc>
      </w:tr>
      <w:tr>
        <w:tc>
          <w:tcPr>
            <w:tcW w:type="dxa" w:w="3120"/>
          </w:tcPr>
          <w:p>
            <w:pPr/>
            <w:r>
              <w:rPr>
                <w:sz w:val="18"/>
              </w:rPr>
              <w:t>DELEGATION_LETTER</w:t>
            </w:r>
          </w:p>
        </w:tc>
        <w:tc>
          <w:tcPr>
            <w:tcW w:type="dxa" w:w="3120"/>
          </w:tcPr>
          <w:p>
            <w:pPr/>
            <w:r>
              <w:rPr>
                <w:sz w:val="18"/>
              </w:rPr>
              <w:t>Representation</w:t>
            </w:r>
          </w:p>
        </w:tc>
        <w:tc>
          <w:tcPr>
            <w:tcW w:type="dxa" w:w="3120"/>
          </w:tcPr>
          <w:p>
            <w:pPr/>
            <w:r>
              <w:rPr>
                <w:sz w:val="18"/>
              </w:rPr>
              <w:t>Letter delegating specific authority</w:t>
            </w:r>
          </w:p>
        </w:tc>
      </w:tr>
      <w:tr>
        <w:tc>
          <w:tcPr>
            <w:tcW w:type="dxa" w:w="3120"/>
          </w:tcPr>
          <w:p>
            <w:pPr/>
            <w:r>
              <w:rPr>
                <w:sz w:val="18"/>
              </w:rPr>
              <w:t>MEMORANDUM_OF_UNDERSTANDING</w:t>
            </w:r>
          </w:p>
        </w:tc>
        <w:tc>
          <w:tcPr>
            <w:tcW w:type="dxa" w:w="3120"/>
          </w:tcPr>
          <w:p>
            <w:pPr/>
            <w:r>
              <w:rPr>
                <w:sz w:val="18"/>
              </w:rPr>
              <w:t>Representation</w:t>
            </w:r>
          </w:p>
        </w:tc>
        <w:tc>
          <w:tcPr>
            <w:tcW w:type="dxa" w:w="3120"/>
          </w:tcPr>
          <w:p>
            <w:pPr/>
            <w:r>
              <w:rPr>
                <w:sz w:val="18"/>
              </w:rPr>
              <w:t>MoU for inter-agency data sharing (Sub-Decree 252)</w:t>
            </w:r>
          </w:p>
        </w:tc>
      </w:tr>
    </w:tbl>
    <w:p/>
    <w:p>
      <w:pPr>
        <w:pStyle w:val="Heading3"/>
      </w:pPr>
      <w:r>
        <w:t>6.2.8 Consent Record</w:t>
      </w:r>
    </w:p>
    <w:p>
      <w:r>
        <w:t>Tracks data processing consent per data subject — required by the upcoming LPDP.</w:t>
      </w:r>
    </w:p>
    <w:p>
      <w:r>
        <w:t>**Entity: `ConsentRecord`** (iam-governance-service, extends BaseEntity)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dataSubjectType</w:t>
            </w:r>
          </w:p>
        </w:tc>
        <w:tc>
          <w:tcPr>
            <w:tcW w:type="dxa" w:w="3120"/>
          </w:tcPr>
          <w:p>
            <w:pPr/>
            <w:r>
              <w:rPr>
                <w:sz w:val="18"/>
              </w:rPr>
              <w:t>Enum</w:t>
            </w:r>
          </w:p>
        </w:tc>
        <w:tc>
          <w:tcPr>
            <w:tcW w:type="dxa" w:w="3120"/>
          </w:tcPr>
          <w:p>
            <w:pPr/>
            <w:r>
              <w:rPr>
                <w:sz w:val="18"/>
              </w:rPr>
              <w:t>NATURAL_PERSON, LEGAL_ENTITY_CONTACT</w:t>
            </w:r>
          </w:p>
        </w:tc>
      </w:tr>
      <w:tr>
        <w:tc>
          <w:tcPr>
            <w:tcW w:type="dxa" w:w="3120"/>
          </w:tcPr>
          <w:p>
            <w:pPr/>
            <w:r>
              <w:rPr>
                <w:sz w:val="18"/>
              </w:rPr>
              <w:t>dataSubjectId</w:t>
            </w:r>
          </w:p>
        </w:tc>
        <w:tc>
          <w:tcPr>
            <w:tcW w:type="dxa" w:w="3120"/>
          </w:tcPr>
          <w:p>
            <w:pPr/>
            <w:r>
              <w:rPr>
                <w:sz w:val="18"/>
              </w:rPr>
              <w:t>UUID</w:t>
            </w:r>
          </w:p>
        </w:tc>
        <w:tc>
          <w:tcPr>
            <w:tcW w:type="dxa" w:w="3120"/>
          </w:tcPr>
          <w:p>
            <w:pPr/>
            <w:r>
              <w:rPr>
                <w:sz w:val="18"/>
              </w:rPr>
              <w:t>FK to the person giving consent</w:t>
            </w:r>
          </w:p>
        </w:tc>
      </w:tr>
      <w:tr>
        <w:tc>
          <w:tcPr>
            <w:tcW w:type="dxa" w:w="3120"/>
          </w:tcPr>
          <w:p>
            <w:pPr/>
            <w:r>
              <w:rPr>
                <w:sz w:val="18"/>
              </w:rPr>
              <w:t>purpose</w:t>
            </w:r>
          </w:p>
        </w:tc>
        <w:tc>
          <w:tcPr>
            <w:tcW w:type="dxa" w:w="3120"/>
          </w:tcPr>
          <w:p>
            <w:pPr/>
            <w:r>
              <w:rPr>
                <w:sz w:val="18"/>
              </w:rPr>
              <w:t>String</w:t>
            </w:r>
          </w:p>
        </w:tc>
        <w:tc>
          <w:tcPr>
            <w:tcW w:type="dxa" w:w="3120"/>
          </w:tcPr>
          <w:p>
            <w:pPr/>
            <w:r>
              <w:rPr>
                <w:sz w:val="18"/>
              </w:rPr>
              <w:t>Specific processing purpose</w:t>
            </w:r>
          </w:p>
        </w:tc>
      </w:tr>
      <w:tr>
        <w:tc>
          <w:tcPr>
            <w:tcW w:type="dxa" w:w="3120"/>
          </w:tcPr>
          <w:p>
            <w:pPr/>
            <w:r>
              <w:rPr>
                <w:sz w:val="18"/>
              </w:rPr>
              <w:t>legalBasis</w:t>
            </w:r>
          </w:p>
        </w:tc>
        <w:tc>
          <w:tcPr>
            <w:tcW w:type="dxa" w:w="3120"/>
          </w:tcPr>
          <w:p>
            <w:pPr/>
            <w:r>
              <w:rPr>
                <w:sz w:val="18"/>
              </w:rPr>
              <w:t>Enum</w:t>
            </w:r>
          </w:p>
        </w:tc>
        <w:tc>
          <w:tcPr>
            <w:tcW w:type="dxa" w:w="3120"/>
          </w:tcPr>
          <w:p>
            <w:pPr/>
            <w:r>
              <w:rPr>
                <w:sz w:val="18"/>
              </w:rPr>
              <w:t>CONSENT, CONTRACT, LEGAL_OBLIGATION, VITAL_INTEREST, PUBLIC_INTEREST, LEGITIMATE_INTEREST</w:t>
            </w:r>
          </w:p>
        </w:tc>
      </w:tr>
      <w:tr>
        <w:tc>
          <w:tcPr>
            <w:tcW w:type="dxa" w:w="3120"/>
          </w:tcPr>
          <w:p>
            <w:pPr/>
            <w:r>
              <w:rPr>
                <w:sz w:val="18"/>
              </w:rPr>
              <w:t>consentGiven</w:t>
            </w:r>
          </w:p>
        </w:tc>
        <w:tc>
          <w:tcPr>
            <w:tcW w:type="dxa" w:w="3120"/>
          </w:tcPr>
          <w:p>
            <w:pPr/>
            <w:r>
              <w:rPr>
                <w:sz w:val="18"/>
              </w:rPr>
              <w:t>boolean</w:t>
            </w:r>
          </w:p>
        </w:tc>
        <w:tc>
          <w:tcPr>
            <w:tcW w:type="dxa" w:w="3120"/>
          </w:tcPr>
          <w:p>
            <w:pPr/>
            <w:r>
              <w:rPr>
                <w:sz w:val="18"/>
              </w:rPr>
            </w:r>
          </w:p>
        </w:tc>
      </w:tr>
      <w:tr>
        <w:tc>
          <w:tcPr>
            <w:tcW w:type="dxa" w:w="3120"/>
          </w:tcPr>
          <w:p>
            <w:pPr/>
            <w:r>
              <w:rPr>
                <w:sz w:val="18"/>
              </w:rPr>
              <w:t>consentTimestamp</w:t>
            </w:r>
          </w:p>
        </w:tc>
        <w:tc>
          <w:tcPr>
            <w:tcW w:type="dxa" w:w="3120"/>
          </w:tcPr>
          <w:p>
            <w:pPr/>
            <w:r>
              <w:rPr>
                <w:sz w:val="18"/>
              </w:rPr>
              <w:t>Instant</w:t>
            </w:r>
          </w:p>
        </w:tc>
        <w:tc>
          <w:tcPr>
            <w:tcW w:type="dxa" w:w="3120"/>
          </w:tcPr>
          <w:p>
            <w:pPr/>
            <w:r>
              <w:rPr>
                <w:sz w:val="18"/>
              </w:rPr>
              <w:t>When consent was given/withdrawn</w:t>
            </w:r>
          </w:p>
        </w:tc>
      </w:tr>
      <w:tr>
        <w:tc>
          <w:tcPr>
            <w:tcW w:type="dxa" w:w="3120"/>
          </w:tcPr>
          <w:p>
            <w:pPr/>
            <w:r>
              <w:rPr>
                <w:sz w:val="18"/>
              </w:rPr>
              <w:t>consentMethod</w:t>
            </w:r>
          </w:p>
        </w:tc>
        <w:tc>
          <w:tcPr>
            <w:tcW w:type="dxa" w:w="3120"/>
          </w:tcPr>
          <w:p>
            <w:pPr/>
            <w:r>
              <w:rPr>
                <w:sz w:val="18"/>
              </w:rPr>
              <w:t>Enum</w:t>
            </w:r>
          </w:p>
        </w:tc>
        <w:tc>
          <w:tcPr>
            <w:tcW w:type="dxa" w:w="3120"/>
          </w:tcPr>
          <w:p>
            <w:pPr/>
            <w:r>
              <w:rPr>
                <w:sz w:val="18"/>
              </w:rPr>
              <w:t>ELECTRONIC, WRITTEN, VERBAL</w:t>
            </w:r>
          </w:p>
        </w:tc>
      </w:tr>
      <w:tr>
        <w:tc>
          <w:tcPr>
            <w:tcW w:type="dxa" w:w="3120"/>
          </w:tcPr>
          <w:p>
            <w:pPr/>
            <w:r>
              <w:rPr>
                <w:sz w:val="18"/>
              </w:rPr>
              <w:t>withdrawnAt</w:t>
            </w:r>
          </w:p>
        </w:tc>
        <w:tc>
          <w:tcPr>
            <w:tcW w:type="dxa" w:w="3120"/>
          </w:tcPr>
          <w:p>
            <w:pPr/>
            <w:r>
              <w:rPr>
                <w:sz w:val="18"/>
              </w:rPr>
              <w:t>Instant (nullable)</w:t>
            </w:r>
          </w:p>
        </w:tc>
        <w:tc>
          <w:tcPr>
            <w:tcW w:type="dxa" w:w="3120"/>
          </w:tcPr>
          <w:p>
            <w:pPr/>
            <w:r>
              <w:rPr>
                <w:sz w:val="18"/>
              </w:rPr>
              <w:t>When consent was withdrawn</w:t>
            </w:r>
          </w:p>
        </w:tc>
      </w:tr>
      <w:tr>
        <w:tc>
          <w:tcPr>
            <w:tcW w:type="dxa" w:w="3120"/>
          </w:tcPr>
          <w:p>
            <w:pPr/>
            <w:r>
              <w:rPr>
                <w:sz w:val="18"/>
              </w:rPr>
              <w:t>expiresAt</w:t>
            </w:r>
          </w:p>
        </w:tc>
        <w:tc>
          <w:tcPr>
            <w:tcW w:type="dxa" w:w="3120"/>
          </w:tcPr>
          <w:p>
            <w:pPr/>
            <w:r>
              <w:rPr>
                <w:sz w:val="18"/>
              </w:rPr>
              <w:t>Instant (nullable)</w:t>
            </w:r>
          </w:p>
        </w:tc>
        <w:tc>
          <w:tcPr>
            <w:tcW w:type="dxa" w:w="3120"/>
          </w:tcPr>
          <w:p>
            <w:pPr/>
            <w:r>
              <w:rPr>
                <w:sz w:val="18"/>
              </w:rPr>
              <w:t>Automatic expiry</w:t>
            </w:r>
          </w:p>
        </w:tc>
      </w:tr>
      <w:tr>
        <w:tc>
          <w:tcPr>
            <w:tcW w:type="dxa" w:w="3120"/>
          </w:tcPr>
          <w:p>
            <w:pPr/>
            <w:r>
              <w:rPr>
                <w:sz w:val="18"/>
              </w:rPr>
              <w:t>ipAddress</w:t>
            </w:r>
          </w:p>
        </w:tc>
        <w:tc>
          <w:tcPr>
            <w:tcW w:type="dxa" w:w="3120"/>
          </w:tcPr>
          <w:p>
            <w:pPr/>
            <w:r>
              <w:rPr>
                <w:sz w:val="18"/>
              </w:rPr>
              <w:t>String (nullable)</w:t>
            </w:r>
          </w:p>
        </w:tc>
        <w:tc>
          <w:tcPr>
            <w:tcW w:type="dxa" w:w="3120"/>
          </w:tcPr>
          <w:p>
            <w:pPr/>
            <w:r>
              <w:rPr>
                <w:sz w:val="18"/>
              </w:rPr>
              <w:t>IP from which consent was given</w:t>
            </w:r>
          </w:p>
        </w:tc>
      </w:tr>
      <w:tr>
        <w:tc>
          <w:tcPr>
            <w:tcW w:type="dxa" w:w="3120"/>
          </w:tcPr>
          <w:p>
            <w:pPr/>
            <w:r>
              <w:rPr>
                <w:sz w:val="18"/>
              </w:rPr>
              <w:t>dataCategories</w:t>
            </w:r>
          </w:p>
        </w:tc>
        <w:tc>
          <w:tcPr>
            <w:tcW w:type="dxa" w:w="3120"/>
          </w:tcPr>
          <w:p>
            <w:pPr/>
            <w:r>
              <w:rPr>
                <w:sz w:val="18"/>
              </w:rPr>
              <w:t>JSON</w:t>
            </w:r>
          </w:p>
        </w:tc>
        <w:tc>
          <w:tcPr>
            <w:tcW w:type="dxa" w:w="3120"/>
          </w:tcPr>
          <w:p>
            <w:pPr/>
            <w:r>
              <w:rPr>
                <w:sz w:val="18"/>
              </w:rPr>
              <w:t>List of data categories covered by this consent</w:t>
            </w:r>
          </w:p>
        </w:tc>
      </w:tr>
      <w:tr>
        <w:tc>
          <w:tcPr>
            <w:tcW w:type="dxa" w:w="3120"/>
          </w:tcPr>
          <w:p>
            <w:pPr/>
            <w:r>
              <w:rPr>
                <w:sz w:val="18"/>
              </w:rPr>
              <w:t>thirdPartySharing</w:t>
            </w:r>
          </w:p>
        </w:tc>
        <w:tc>
          <w:tcPr>
            <w:tcW w:type="dxa" w:w="3120"/>
          </w:tcPr>
          <w:p>
            <w:pPr/>
            <w:r>
              <w:rPr>
                <w:sz w:val="18"/>
              </w:rPr>
              <w:t>boolean</w:t>
            </w:r>
          </w:p>
        </w:tc>
        <w:tc>
          <w:tcPr>
            <w:tcW w:type="dxa" w:w="3120"/>
          </w:tcPr>
          <w:p>
            <w:pPr/>
            <w:r>
              <w:rPr>
                <w:sz w:val="18"/>
              </w:rPr>
              <w:t>Does this consent cover sharing with third parties</w:t>
            </w:r>
          </w:p>
        </w:tc>
      </w:tr>
      <w:tr>
        <w:tc>
          <w:tcPr>
            <w:tcW w:type="dxa" w:w="3120"/>
          </w:tcPr>
          <w:p>
            <w:pPr/>
            <w:r>
              <w:rPr>
                <w:sz w:val="18"/>
              </w:rPr>
              <w:t>crossBorderTransfer</w:t>
            </w:r>
          </w:p>
        </w:tc>
        <w:tc>
          <w:tcPr>
            <w:tcW w:type="dxa" w:w="3120"/>
          </w:tcPr>
          <w:p>
            <w:pPr/>
            <w:r>
              <w:rPr>
                <w:sz w:val="18"/>
              </w:rPr>
              <w:t>boolean</w:t>
            </w:r>
          </w:p>
        </w:tc>
        <w:tc>
          <w:tcPr>
            <w:tcW w:type="dxa" w:w="3120"/>
          </w:tcPr>
          <w:p>
            <w:pPr/>
            <w:r>
              <w:rPr>
                <w:sz w:val="18"/>
              </w:rPr>
              <w:t>Does this consent cover cross-border data transfer</w:t>
            </w:r>
          </w:p>
        </w:tc>
      </w:tr>
    </w:tbl>
    <w:p/>
    <w:p>
      <w:pPr>
        <w:pStyle w:val="Heading3"/>
      </w:pPr>
      <w:r>
        <w:t>6.2.9 Verification Event</w:t>
      </w:r>
    </w:p>
    <w:p>
      <w:r>
        <w:t>Audit trail for all identity verification actions — immutable log.</w:t>
      </w:r>
    </w:p>
    <w:p>
      <w:r>
        <w:t>**Entity: `VerificationEvent`** (iam-audit-service, indexed in Elasticsearch)</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subjectType</w:t>
            </w:r>
          </w:p>
        </w:tc>
        <w:tc>
          <w:tcPr>
            <w:tcW w:type="dxa" w:w="3120"/>
          </w:tcPr>
          <w:p>
            <w:pPr/>
            <w:r>
              <w:rPr>
                <w:sz w:val="18"/>
              </w:rPr>
              <w:t>Enum</w:t>
            </w:r>
          </w:p>
        </w:tc>
        <w:tc>
          <w:tcPr>
            <w:tcW w:type="dxa" w:w="3120"/>
          </w:tcPr>
          <w:p>
            <w:pPr/>
            <w:r>
              <w:rPr>
                <w:sz w:val="18"/>
              </w:rPr>
              <w:t>NATURAL_PERSON, LEGAL_ENTITY, REPRESENTATION</w:t>
            </w:r>
          </w:p>
        </w:tc>
      </w:tr>
      <w:tr>
        <w:tc>
          <w:tcPr>
            <w:tcW w:type="dxa" w:w="3120"/>
          </w:tcPr>
          <w:p>
            <w:pPr/>
            <w:r>
              <w:rPr>
                <w:sz w:val="18"/>
              </w:rPr>
              <w:t>subjectId</w:t>
            </w:r>
          </w:p>
        </w:tc>
        <w:tc>
          <w:tcPr>
            <w:tcW w:type="dxa" w:w="3120"/>
          </w:tcPr>
          <w:p>
            <w:pPr/>
            <w:r>
              <w:rPr>
                <w:sz w:val="18"/>
              </w:rPr>
              <w:t>UUID</w:t>
            </w:r>
          </w:p>
        </w:tc>
        <w:tc>
          <w:tcPr>
            <w:tcW w:type="dxa" w:w="3120"/>
          </w:tcPr>
          <w:p>
            <w:pPr/>
            <w:r>
              <w:rPr>
                <w:sz w:val="18"/>
              </w:rPr>
              <w:t>FK to the verified entity</w:t>
            </w:r>
          </w:p>
        </w:tc>
      </w:tr>
      <w:tr>
        <w:tc>
          <w:tcPr>
            <w:tcW w:type="dxa" w:w="3120"/>
          </w:tcPr>
          <w:p>
            <w:pPr/>
            <w:r>
              <w:rPr>
                <w:sz w:val="18"/>
              </w:rPr>
              <w:t>verificationType</w:t>
            </w:r>
          </w:p>
        </w:tc>
        <w:tc>
          <w:tcPr>
            <w:tcW w:type="dxa" w:w="3120"/>
          </w:tcPr>
          <w:p>
            <w:pPr/>
            <w:r>
              <w:rPr>
                <w:sz w:val="18"/>
              </w:rPr>
              <w:t>Enum</w:t>
            </w:r>
          </w:p>
        </w:tc>
        <w:tc>
          <w:tcPr>
            <w:tcW w:type="dxa" w:w="3120"/>
          </w:tcPr>
          <w:p>
            <w:pPr/>
            <w:r>
              <w:rPr>
                <w:sz w:val="18"/>
              </w:rPr>
              <w:t>IDENTITY, DOCUMENT, REPRESENTATION, ADDRESS, EXTERNAL_LINK</w:t>
            </w:r>
          </w:p>
        </w:tc>
      </w:tr>
      <w:tr>
        <w:tc>
          <w:tcPr>
            <w:tcW w:type="dxa" w:w="3120"/>
          </w:tcPr>
          <w:p>
            <w:pPr/>
            <w:r>
              <w:rPr>
                <w:sz w:val="18"/>
              </w:rPr>
              <w:t>verificationMethod</w:t>
            </w:r>
          </w:p>
        </w:tc>
        <w:tc>
          <w:tcPr>
            <w:tcW w:type="dxa" w:w="3120"/>
          </w:tcPr>
          <w:p>
            <w:pPr/>
            <w:r>
              <w:rPr>
                <w:sz w:val="18"/>
              </w:rPr>
              <w:t>Enum</w:t>
            </w:r>
          </w:p>
        </w:tc>
        <w:tc>
          <w:tcPr>
            <w:tcW w:type="dxa" w:w="3120"/>
          </w:tcPr>
          <w:p>
            <w:pPr/>
            <w:r>
              <w:rPr>
                <w:sz w:val="18"/>
              </w:rPr>
              <w:t>API_CAMDIGIKEY, API_MOI, API_MOC, API_GDT, MANUAL_REVIEW, DOCUMENT_UPLOAD</w:t>
            </w:r>
          </w:p>
        </w:tc>
      </w:tr>
      <w:tr>
        <w:tc>
          <w:tcPr>
            <w:tcW w:type="dxa" w:w="3120"/>
          </w:tcPr>
          <w:p>
            <w:pPr/>
            <w:r>
              <w:rPr>
                <w:sz w:val="18"/>
              </w:rPr>
              <w:t>previousStatus</w:t>
            </w:r>
          </w:p>
        </w:tc>
        <w:tc>
          <w:tcPr>
            <w:tcW w:type="dxa" w:w="3120"/>
          </w:tcPr>
          <w:p>
            <w:pPr/>
            <w:r>
              <w:rPr>
                <w:sz w:val="18"/>
              </w:rPr>
              <w:t>String</w:t>
            </w:r>
          </w:p>
        </w:tc>
        <w:tc>
          <w:tcPr>
            <w:tcW w:type="dxa" w:w="3120"/>
          </w:tcPr>
          <w:p>
            <w:pPr/>
            <w:r>
              <w:rPr>
                <w:sz w:val="18"/>
              </w:rPr>
              <w:t>Status before verification</w:t>
            </w:r>
          </w:p>
        </w:tc>
      </w:tr>
      <w:tr>
        <w:tc>
          <w:tcPr>
            <w:tcW w:type="dxa" w:w="3120"/>
          </w:tcPr>
          <w:p>
            <w:pPr/>
            <w:r>
              <w:rPr>
                <w:sz w:val="18"/>
              </w:rPr>
              <w:t>newStatus</w:t>
            </w:r>
          </w:p>
        </w:tc>
        <w:tc>
          <w:tcPr>
            <w:tcW w:type="dxa" w:w="3120"/>
          </w:tcPr>
          <w:p>
            <w:pPr/>
            <w:r>
              <w:rPr>
                <w:sz w:val="18"/>
              </w:rPr>
              <w:t>String</w:t>
            </w:r>
          </w:p>
        </w:tc>
        <w:tc>
          <w:tcPr>
            <w:tcW w:type="dxa" w:w="3120"/>
          </w:tcPr>
          <w:p>
            <w:pPr/>
            <w:r>
              <w:rPr>
                <w:sz w:val="18"/>
              </w:rPr>
              <w:t>Status after verification</w:t>
            </w:r>
          </w:p>
        </w:tc>
      </w:tr>
      <w:tr>
        <w:tc>
          <w:tcPr>
            <w:tcW w:type="dxa" w:w="3120"/>
          </w:tcPr>
          <w:p>
            <w:pPr/>
            <w:r>
              <w:rPr>
                <w:sz w:val="18"/>
              </w:rPr>
              <w:t>verifiedByUserId</w:t>
            </w:r>
          </w:p>
        </w:tc>
        <w:tc>
          <w:tcPr>
            <w:tcW w:type="dxa" w:w="3120"/>
          </w:tcPr>
          <w:p>
            <w:pPr/>
            <w:r>
              <w:rPr>
                <w:sz w:val="18"/>
              </w:rPr>
              <w:t>UUID</w:t>
            </w:r>
          </w:p>
        </w:tc>
        <w:tc>
          <w:tcPr>
            <w:tcW w:type="dxa" w:w="3120"/>
          </w:tcPr>
          <w:p>
            <w:pPr/>
            <w:r>
              <w:rPr>
                <w:sz w:val="18"/>
              </w:rPr>
              <w:t>Who performed the verification</w:t>
            </w:r>
          </w:p>
        </w:tc>
      </w:tr>
      <w:tr>
        <w:tc>
          <w:tcPr>
            <w:tcW w:type="dxa" w:w="3120"/>
          </w:tcPr>
          <w:p>
            <w:pPr/>
            <w:r>
              <w:rPr>
                <w:sz w:val="18"/>
              </w:rPr>
              <w:t>verifiedByRole</w:t>
            </w:r>
          </w:p>
        </w:tc>
        <w:tc>
          <w:tcPr>
            <w:tcW w:type="dxa" w:w="3120"/>
          </w:tcPr>
          <w:p>
            <w:pPr/>
            <w:r>
              <w:rPr>
                <w:sz w:val="18"/>
              </w:rPr>
              <w:t>String</w:t>
            </w:r>
          </w:p>
        </w:tc>
        <w:tc>
          <w:tcPr>
            <w:tcW w:type="dxa" w:w="3120"/>
          </w:tcPr>
          <w:p>
            <w:pPr/>
            <w:r>
              <w:rPr>
                <w:sz w:val="18"/>
              </w:rPr>
              <w:t>Role of the verifier</w:t>
            </w:r>
          </w:p>
        </w:tc>
      </w:tr>
      <w:tr>
        <w:tc>
          <w:tcPr>
            <w:tcW w:type="dxa" w:w="3120"/>
          </w:tcPr>
          <w:p>
            <w:pPr/>
            <w:r>
              <w:rPr>
                <w:sz w:val="18"/>
              </w:rPr>
              <w:t>timestamp</w:t>
            </w:r>
          </w:p>
        </w:tc>
        <w:tc>
          <w:tcPr>
            <w:tcW w:type="dxa" w:w="3120"/>
          </w:tcPr>
          <w:p>
            <w:pPr/>
            <w:r>
              <w:rPr>
                <w:sz w:val="18"/>
              </w:rPr>
              <w:t>Instant</w:t>
            </w:r>
          </w:p>
        </w:tc>
        <w:tc>
          <w:tcPr>
            <w:tcW w:type="dxa" w:w="3120"/>
          </w:tcPr>
          <w:p>
            <w:pPr/>
            <w:r>
              <w:rPr>
                <w:sz w:val="18"/>
              </w:rPr>
            </w:r>
          </w:p>
        </w:tc>
      </w:tr>
      <w:tr>
        <w:tc>
          <w:tcPr>
            <w:tcW w:type="dxa" w:w="3120"/>
          </w:tcPr>
          <w:p>
            <w:pPr/>
            <w:r>
              <w:rPr>
                <w:sz w:val="18"/>
              </w:rPr>
              <w:t>notes</w:t>
            </w:r>
          </w:p>
        </w:tc>
        <w:tc>
          <w:tcPr>
            <w:tcW w:type="dxa" w:w="3120"/>
          </w:tcPr>
          <w:p>
            <w:pPr/>
            <w:r>
              <w:rPr>
                <w:sz w:val="18"/>
              </w:rPr>
              <w:t>String (nullable)</w:t>
            </w:r>
          </w:p>
        </w:tc>
        <w:tc>
          <w:tcPr>
            <w:tcW w:type="dxa" w:w="3120"/>
          </w:tcPr>
          <w:p>
            <w:pPr/>
            <w:r>
              <w:rPr>
                <w:sz w:val="18"/>
              </w:rPr>
              <w:t>Verifier's notes</w:t>
            </w:r>
          </w:p>
        </w:tc>
      </w:tr>
      <w:tr>
        <w:tc>
          <w:tcPr>
            <w:tcW w:type="dxa" w:w="3120"/>
          </w:tcPr>
          <w:p>
            <w:pPr/>
            <w:r>
              <w:rPr>
                <w:sz w:val="18"/>
              </w:rPr>
              <w:t>evidenceReference</w:t>
            </w:r>
          </w:p>
        </w:tc>
        <w:tc>
          <w:tcPr>
            <w:tcW w:type="dxa" w:w="3120"/>
          </w:tcPr>
          <w:p>
            <w:pPr/>
            <w:r>
              <w:rPr>
                <w:sz w:val="18"/>
              </w:rPr>
              <w:t>String (nullable)</w:t>
            </w:r>
          </w:p>
        </w:tc>
        <w:tc>
          <w:tcPr>
            <w:tcW w:type="dxa" w:w="3120"/>
          </w:tcPr>
          <w:p>
            <w:pPr/>
            <w:r>
              <w:rPr>
                <w:sz w:val="18"/>
              </w:rPr>
              <w:t>Link to supporting document/API response</w:t>
            </w:r>
          </w:p>
        </w:tc>
      </w:tr>
    </w:tbl>
    <w:p/>
    <w:p>
      <w:pPr>
        <w:pStyle w:val="Heading2"/>
      </w:pPr>
      <w:r>
        <w:t>6.3 Entity Relationship Summary</w:t>
      </w:r>
    </w:p>
    <w:p>
      <w:pPr/>
      <w:r>
        <w:rPr>
          <w:rFonts w:ascii="Consolas" w:hAnsi="Consolas"/>
          <w:color w:val="2C3E50"/>
          <w:sz w:val="17"/>
        </w:rPr>
        <w:t>NaturalPerson ──1:N──→ Representation ←──N:1── LegalEntity</w:t>
      </w:r>
    </w:p>
    <w:p>
      <w:pPr/>
      <w:r>
        <w:rPr>
          <w:rFonts w:ascii="Consolas" w:hAnsi="Consolas"/>
          <w:color w:val="2C3E50"/>
          <w:sz w:val="17"/>
        </w:rPr>
        <w:t xml:space="preserve">     │                      │                      │</w:t>
      </w:r>
    </w:p>
    <w:p>
      <w:pPr/>
      <w:r>
        <w:rPr>
          <w:rFonts w:ascii="Consolas" w:hAnsi="Consolas"/>
          <w:color w:val="2C3E50"/>
          <w:sz w:val="17"/>
        </w:rPr>
        <w:t xml:space="preserve">     │                      │                      │</w:t>
      </w:r>
    </w:p>
    <w:p>
      <w:pPr/>
      <w:r>
        <w:rPr>
          <w:rFonts w:ascii="Consolas" w:hAnsi="Consolas"/>
          <w:color w:val="2C3E50"/>
          <w:sz w:val="17"/>
        </w:rPr>
        <w:t xml:space="preserve">     ├──1:N──→ ExternalIdentityLink  ←──N:1────────┘</w:t>
      </w:r>
    </w:p>
    <w:p>
      <w:pPr/>
      <w:r>
        <w:rPr>
          <w:rFonts w:ascii="Consolas" w:hAnsi="Consolas"/>
          <w:color w:val="2C3E50"/>
          <w:sz w:val="17"/>
        </w:rPr>
        <w:t xml:space="preserve">     ├──1:N──→ Address               ←──N:1────────┘</w:t>
      </w:r>
    </w:p>
    <w:p>
      <w:pPr/>
      <w:r>
        <w:rPr>
          <w:rFonts w:ascii="Consolas" w:hAnsi="Consolas"/>
          <w:color w:val="2C3E50"/>
          <w:sz w:val="17"/>
        </w:rPr>
        <w:t xml:space="preserve">     ├──1:N──→ ContactChannel        ←──N:1────────┘</w:t>
      </w:r>
    </w:p>
    <w:p>
      <w:pPr/>
      <w:r>
        <w:rPr>
          <w:rFonts w:ascii="Consolas" w:hAnsi="Consolas"/>
          <w:color w:val="2C3E50"/>
          <w:sz w:val="17"/>
        </w:rPr>
        <w:t xml:space="preserve">     ├──1:N──→ IdentityDocument      ←──N:1────────┘</w:t>
      </w:r>
    </w:p>
    <w:p>
      <w:pPr/>
      <w:r>
        <w:rPr>
          <w:rFonts w:ascii="Consolas" w:hAnsi="Consolas"/>
          <w:color w:val="2C3E50"/>
          <w:sz w:val="17"/>
        </w:rPr>
        <w:t xml:space="preserve">     ├──1:N──→ ConsentRecord</w:t>
      </w:r>
    </w:p>
    <w:p>
      <w:pPr/>
      <w:r>
        <w:rPr>
          <w:rFonts w:ascii="Consolas" w:hAnsi="Consolas"/>
          <w:color w:val="2C3E50"/>
          <w:sz w:val="17"/>
        </w:rPr>
        <w:t xml:space="preserve">     │</w:t>
      </w:r>
    </w:p>
    <w:p>
      <w:pPr/>
      <w:r>
        <w:rPr>
          <w:rFonts w:ascii="Consolas" w:hAnsi="Consolas"/>
          <w:color w:val="2C3E50"/>
          <w:sz w:val="17"/>
        </w:rPr>
        <w:t xml:space="preserve">     └── Keycloak User (in tenant realm via Representation)</w:t>
      </w:r>
    </w:p>
    <w:p>
      <w:pPr/>
    </w:p>
    <w:p>
      <w:pPr/>
      <w:r>
        <w:rPr>
          <w:rFonts w:ascii="Consolas" w:hAnsi="Consolas"/>
          <w:color w:val="2C3E50"/>
          <w:sz w:val="17"/>
        </w:rPr>
        <w:t>LegalEntity ──1:1──→ Keycloak Realm (tenant)</w:t>
      </w:r>
    </w:p>
    <w:p>
      <w:pPr/>
      <w:r>
        <w:rPr>
          <w:rFonts w:ascii="Consolas" w:hAnsi="Consolas"/>
          <w:color w:val="2C3E50"/>
          <w:sz w:val="17"/>
        </w:rPr>
        <w:t xml:space="preserve">           ──0:1──→ LegalEntity (parent, for branches)</w:t>
      </w:r>
    </w:p>
    <w:p>
      <w:pPr/>
      <w:r>
        <w:rPr>
          <w:rFonts w:ascii="Consolas" w:hAnsi="Consolas"/>
          <w:color w:val="2C3E50"/>
          <w:sz w:val="17"/>
        </w:rPr>
        <w:t xml:space="preserve">           ──1:N──→ X-Road Member Registration</w:t>
      </w:r>
    </w:p>
    <w:p>
      <w:pPr>
        <w:pStyle w:val="Heading2"/>
      </w:pPr>
      <w:r>
        <w:t>6.4 Mapping to Platform Modules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Entity</w:t>
            </w:r>
          </w:p>
        </w:tc>
        <w:tc>
          <w:tcPr>
            <w:tcW w:type="dxa" w:w="2340"/>
          </w:tcPr>
          <w:p>
            <w:pPr/>
            <w:r>
              <w:rPr>
                <w:b/>
                <w:sz w:val="18"/>
              </w:rPr>
              <w:t>Primary Module</w:t>
            </w:r>
          </w:p>
        </w:tc>
        <w:tc>
          <w:tcPr>
            <w:tcW w:type="dxa" w:w="2340"/>
          </w:tcPr>
          <w:p>
            <w:pPr/>
            <w:r>
              <w:rPr>
                <w:b/>
                <w:sz w:val="18"/>
              </w:rPr>
              <w:t>Storage</w:t>
            </w:r>
          </w:p>
        </w:tc>
        <w:tc>
          <w:tcPr>
            <w:tcW w:type="dxa" w:w="2340"/>
          </w:tcPr>
          <w:p>
            <w:pPr/>
            <w:r>
              <w:rPr>
                <w:b/>
                <w:sz w:val="18"/>
              </w:rPr>
              <w:t>Kafka Events</w:t>
            </w:r>
          </w:p>
        </w:tc>
      </w:tr>
      <w:tr>
        <w:tc>
          <w:tcPr>
            <w:tcW w:type="dxa" w:w="2340"/>
          </w:tcPr>
          <w:p>
            <w:pPr/>
            <w:r>
              <w:rPr>
                <w:sz w:val="18"/>
              </w:rPr>
              <w:t>NaturalPerson</w:t>
            </w:r>
          </w:p>
        </w:tc>
        <w:tc>
          <w:tcPr>
            <w:tcW w:type="dxa" w:w="2340"/>
          </w:tcPr>
          <w:p>
            <w:pPr/>
            <w:r>
              <w:rPr>
                <w:sz w:val="18"/>
              </w:rPr>
              <w:t>iam-core-service</w:t>
            </w:r>
          </w:p>
        </w:tc>
        <w:tc>
          <w:tcPr>
            <w:tcW w:type="dxa" w:w="2340"/>
          </w:tcPr>
          <w:p>
            <w:pPr/>
            <w:r>
              <w:rPr>
                <w:sz w:val="18"/>
              </w:rPr>
              <w:t>iam_core (PostgreSQL)</w:t>
            </w:r>
          </w:p>
        </w:tc>
        <w:tc>
          <w:tcPr>
            <w:tcW w:type="dxa" w:w="2340"/>
          </w:tcPr>
          <w:p>
            <w:pPr/>
            <w:r>
              <w:rPr>
                <w:sz w:val="18"/>
              </w:rPr>
              <w:t>iam.audit.events, iam.platform.events</w:t>
            </w:r>
          </w:p>
        </w:tc>
      </w:tr>
      <w:tr>
        <w:tc>
          <w:tcPr>
            <w:tcW w:type="dxa" w:w="2340"/>
          </w:tcPr>
          <w:p>
            <w:pPr/>
            <w:r>
              <w:rPr>
                <w:sz w:val="18"/>
              </w:rPr>
              <w:t>LegalEntity</w:t>
            </w:r>
          </w:p>
        </w:tc>
        <w:tc>
          <w:tcPr>
            <w:tcW w:type="dxa" w:w="2340"/>
          </w:tcPr>
          <w:p>
            <w:pPr/>
            <w:r>
              <w:rPr>
                <w:sz w:val="18"/>
              </w:rPr>
              <w:t>iam-core-service</w:t>
            </w:r>
          </w:p>
        </w:tc>
        <w:tc>
          <w:tcPr>
            <w:tcW w:type="dxa" w:w="2340"/>
          </w:tcPr>
          <w:p>
            <w:pPr/>
            <w:r>
              <w:rPr>
                <w:sz w:val="18"/>
              </w:rPr>
              <w:t>iam_core (PostgreSQL)</w:t>
            </w:r>
          </w:p>
        </w:tc>
        <w:tc>
          <w:tcPr>
            <w:tcW w:type="dxa" w:w="2340"/>
          </w:tcPr>
          <w:p>
            <w:pPr/>
            <w:r>
              <w:rPr>
                <w:sz w:val="18"/>
              </w:rPr>
              <w:t>iam.audit.events, iam.platform.events</w:t>
            </w:r>
          </w:p>
        </w:tc>
      </w:tr>
      <w:tr>
        <w:tc>
          <w:tcPr>
            <w:tcW w:type="dxa" w:w="2340"/>
          </w:tcPr>
          <w:p>
            <w:pPr/>
            <w:r>
              <w:rPr>
                <w:sz w:val="18"/>
              </w:rPr>
              <w:t>Representation</w:t>
            </w:r>
          </w:p>
        </w:tc>
        <w:tc>
          <w:tcPr>
            <w:tcW w:type="dxa" w:w="2340"/>
          </w:tcPr>
          <w:p>
            <w:pPr/>
            <w:r>
              <w:rPr>
                <w:sz w:val="18"/>
              </w:rPr>
              <w:t>iam-core-service</w:t>
            </w:r>
          </w:p>
        </w:tc>
        <w:tc>
          <w:tcPr>
            <w:tcW w:type="dxa" w:w="2340"/>
          </w:tcPr>
          <w:p>
            <w:pPr/>
            <w:r>
              <w:rPr>
                <w:sz w:val="18"/>
              </w:rPr>
              <w:t>iam_core (PostgreSQL)</w:t>
            </w:r>
          </w:p>
        </w:tc>
        <w:tc>
          <w:tcPr>
            <w:tcW w:type="dxa" w:w="2340"/>
          </w:tcPr>
          <w:p>
            <w:pPr/>
            <w:r>
              <w:rPr>
                <w:sz w:val="18"/>
              </w:rPr>
              <w:t>iam.audit.events, iam.platform.events</w:t>
            </w:r>
          </w:p>
        </w:tc>
      </w:tr>
      <w:tr>
        <w:tc>
          <w:tcPr>
            <w:tcW w:type="dxa" w:w="2340"/>
          </w:tcPr>
          <w:p>
            <w:pPr/>
            <w:r>
              <w:rPr>
                <w:sz w:val="18"/>
              </w:rPr>
              <w:t>ExternalIdentityLink</w:t>
            </w:r>
          </w:p>
        </w:tc>
        <w:tc>
          <w:tcPr>
            <w:tcW w:type="dxa" w:w="2340"/>
          </w:tcPr>
          <w:p>
            <w:pPr/>
            <w:r>
              <w:rPr>
                <w:sz w:val="18"/>
              </w:rPr>
              <w:t>iam-core-service</w:t>
            </w:r>
          </w:p>
        </w:tc>
        <w:tc>
          <w:tcPr>
            <w:tcW w:type="dxa" w:w="2340"/>
          </w:tcPr>
          <w:p>
            <w:pPr/>
            <w:r>
              <w:rPr>
                <w:sz w:val="18"/>
              </w:rPr>
              <w:t>iam_core (PostgreSQL)</w:t>
            </w:r>
          </w:p>
        </w:tc>
        <w:tc>
          <w:tcPr>
            <w:tcW w:type="dxa" w:w="2340"/>
          </w:tcPr>
          <w:p>
            <w:pPr/>
            <w:r>
              <w:rPr>
                <w:sz w:val="18"/>
              </w:rPr>
              <w:t>iam.audit.events</w:t>
            </w:r>
          </w:p>
        </w:tc>
      </w:tr>
      <w:tr>
        <w:tc>
          <w:tcPr>
            <w:tcW w:type="dxa" w:w="2340"/>
          </w:tcPr>
          <w:p>
            <w:pPr/>
            <w:r>
              <w:rPr>
                <w:sz w:val="18"/>
              </w:rPr>
              <w:t>Address</w:t>
            </w:r>
          </w:p>
        </w:tc>
        <w:tc>
          <w:tcPr>
            <w:tcW w:type="dxa" w:w="2340"/>
          </w:tcPr>
          <w:p>
            <w:pPr/>
            <w:r>
              <w:rPr>
                <w:sz w:val="18"/>
              </w:rPr>
              <w:t>iam-core-service</w:t>
            </w:r>
          </w:p>
        </w:tc>
        <w:tc>
          <w:tcPr>
            <w:tcW w:type="dxa" w:w="2340"/>
          </w:tcPr>
          <w:p>
            <w:pPr/>
            <w:r>
              <w:rPr>
                <w:sz w:val="18"/>
              </w:rPr>
              <w:t>iam_core (PostgreSQL)</w:t>
            </w:r>
          </w:p>
        </w:tc>
        <w:tc>
          <w:tcPr>
            <w:tcW w:type="dxa" w:w="2340"/>
          </w:tcPr>
          <w:p>
            <w:pPr/>
            <w:r>
              <w:rPr>
                <w:sz w:val="18"/>
              </w:rPr>
              <w:t>—</w:t>
            </w:r>
          </w:p>
        </w:tc>
      </w:tr>
      <w:tr>
        <w:tc>
          <w:tcPr>
            <w:tcW w:type="dxa" w:w="2340"/>
          </w:tcPr>
          <w:p>
            <w:pPr/>
            <w:r>
              <w:rPr>
                <w:sz w:val="18"/>
              </w:rPr>
              <w:t>ContactChannel</w:t>
            </w:r>
          </w:p>
        </w:tc>
        <w:tc>
          <w:tcPr>
            <w:tcW w:type="dxa" w:w="2340"/>
          </w:tcPr>
          <w:p>
            <w:pPr/>
            <w:r>
              <w:rPr>
                <w:sz w:val="18"/>
              </w:rPr>
              <w:t>iam-core-service</w:t>
            </w:r>
          </w:p>
        </w:tc>
        <w:tc>
          <w:tcPr>
            <w:tcW w:type="dxa" w:w="2340"/>
          </w:tcPr>
          <w:p>
            <w:pPr/>
            <w:r>
              <w:rPr>
                <w:sz w:val="18"/>
              </w:rPr>
              <w:t>iam_core (PostgreSQL)</w:t>
            </w:r>
          </w:p>
        </w:tc>
        <w:tc>
          <w:tcPr>
            <w:tcW w:type="dxa" w:w="2340"/>
          </w:tcPr>
          <w:p>
            <w:pPr/>
            <w:r>
              <w:rPr>
                <w:sz w:val="18"/>
              </w:rPr>
              <w:t>iam.notification.commands</w:t>
            </w:r>
          </w:p>
        </w:tc>
      </w:tr>
      <w:tr>
        <w:tc>
          <w:tcPr>
            <w:tcW w:type="dxa" w:w="2340"/>
          </w:tcPr>
          <w:p>
            <w:pPr/>
            <w:r>
              <w:rPr>
                <w:sz w:val="18"/>
              </w:rPr>
              <w:t>IdentityDocument</w:t>
            </w:r>
          </w:p>
        </w:tc>
        <w:tc>
          <w:tcPr>
            <w:tcW w:type="dxa" w:w="2340"/>
          </w:tcPr>
          <w:p>
            <w:pPr/>
            <w:r>
              <w:rPr>
                <w:sz w:val="18"/>
              </w:rPr>
              <w:t>iam-core-service</w:t>
            </w:r>
          </w:p>
        </w:tc>
        <w:tc>
          <w:tcPr>
            <w:tcW w:type="dxa" w:w="2340"/>
          </w:tcPr>
          <w:p>
            <w:pPr/>
            <w:r>
              <w:rPr>
                <w:sz w:val="18"/>
              </w:rPr>
              <w:t>iam_core (PostgreSQL) + file storage</w:t>
            </w:r>
          </w:p>
        </w:tc>
        <w:tc>
          <w:tcPr>
            <w:tcW w:type="dxa" w:w="2340"/>
          </w:tcPr>
          <w:p>
            <w:pPr/>
            <w:r>
              <w:rPr>
                <w:sz w:val="18"/>
              </w:rPr>
              <w:t>iam.audit.events</w:t>
            </w:r>
          </w:p>
        </w:tc>
      </w:tr>
      <w:tr>
        <w:tc>
          <w:tcPr>
            <w:tcW w:type="dxa" w:w="2340"/>
          </w:tcPr>
          <w:p>
            <w:pPr/>
            <w:r>
              <w:rPr>
                <w:sz w:val="18"/>
              </w:rPr>
              <w:t>ConsentRecord</w:t>
            </w:r>
          </w:p>
        </w:tc>
        <w:tc>
          <w:tcPr>
            <w:tcW w:type="dxa" w:w="2340"/>
          </w:tcPr>
          <w:p>
            <w:pPr/>
            <w:r>
              <w:rPr>
                <w:sz w:val="18"/>
              </w:rPr>
              <w:t>iam-governance-service</w:t>
            </w:r>
          </w:p>
        </w:tc>
        <w:tc>
          <w:tcPr>
            <w:tcW w:type="dxa" w:w="2340"/>
          </w:tcPr>
          <w:p>
            <w:pPr/>
            <w:r>
              <w:rPr>
                <w:sz w:val="18"/>
              </w:rPr>
              <w:t>iam_governance (PostgreSQL)</w:t>
            </w:r>
          </w:p>
        </w:tc>
        <w:tc>
          <w:tcPr>
            <w:tcW w:type="dxa" w:w="2340"/>
          </w:tcPr>
          <w:p>
            <w:pPr/>
            <w:r>
              <w:rPr>
                <w:sz w:val="18"/>
              </w:rPr>
              <w:t>iam.audit.events</w:t>
            </w:r>
          </w:p>
        </w:tc>
      </w:tr>
      <w:tr>
        <w:tc>
          <w:tcPr>
            <w:tcW w:type="dxa" w:w="2340"/>
          </w:tcPr>
          <w:p>
            <w:pPr/>
            <w:r>
              <w:rPr>
                <w:sz w:val="18"/>
              </w:rPr>
              <w:t>VerificationEvent</w:t>
            </w:r>
          </w:p>
        </w:tc>
        <w:tc>
          <w:tcPr>
            <w:tcW w:type="dxa" w:w="2340"/>
          </w:tcPr>
          <w:p>
            <w:pPr/>
            <w:r>
              <w:rPr>
                <w:sz w:val="18"/>
              </w:rPr>
              <w:t>iam-audit-service</w:t>
            </w:r>
          </w:p>
        </w:tc>
        <w:tc>
          <w:tcPr>
            <w:tcW w:type="dxa" w:w="2340"/>
          </w:tcPr>
          <w:p>
            <w:pPr/>
            <w:r>
              <w:rPr>
                <w:sz w:val="18"/>
              </w:rPr>
              <w:t>Elasticsearch (monthly rolling)</w:t>
            </w:r>
          </w:p>
        </w:tc>
        <w:tc>
          <w:tcPr>
            <w:tcW w:type="dxa" w:w="2340"/>
          </w:tcPr>
          <w:p>
            <w:pPr/>
            <w:r>
              <w:rPr>
                <w:sz w:val="18"/>
              </w:rPr>
              <w:t>iam.audit.events</w:t>
            </w:r>
          </w:p>
        </w:tc>
      </w:tr>
    </w:tbl>
    <w:p/>
    <w:p>
      <w:pPr>
        <w:pStyle w:val="Heading2"/>
      </w:pPr>
      <w:r>
        <w:t>6.5 Integration with Cambodia's Identity Ecosystem</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System</w:t>
            </w:r>
          </w:p>
        </w:tc>
        <w:tc>
          <w:tcPr>
            <w:tcW w:type="dxa" w:w="2340"/>
          </w:tcPr>
          <w:p>
            <w:pPr/>
            <w:r>
              <w:rPr>
                <w:b/>
                <w:sz w:val="18"/>
              </w:rPr>
              <w:t>Integration Method</w:t>
            </w:r>
          </w:p>
        </w:tc>
        <w:tc>
          <w:tcPr>
            <w:tcW w:type="dxa" w:w="2340"/>
          </w:tcPr>
          <w:p>
            <w:pPr/>
            <w:r>
              <w:rPr>
                <w:b/>
                <w:sz w:val="18"/>
              </w:rPr>
              <w:t>Data Exchanged</w:t>
            </w:r>
          </w:p>
        </w:tc>
        <w:tc>
          <w:tcPr>
            <w:tcW w:type="dxa" w:w="2340"/>
          </w:tcPr>
          <w:p>
            <w:pPr/>
            <w:r>
              <w:rPr>
                <w:b/>
                <w:sz w:val="18"/>
              </w:rPr>
              <w:t>Direction</w:t>
            </w:r>
          </w:p>
        </w:tc>
      </w:tr>
      <w:tr>
        <w:tc>
          <w:tcPr>
            <w:tcW w:type="dxa" w:w="2340"/>
          </w:tcPr>
          <w:p>
            <w:pPr/>
            <w:r>
              <w:rPr>
                <w:sz w:val="18"/>
              </w:rPr>
              <w:t>MoI National ID / eID</w:t>
            </w:r>
          </w:p>
        </w:tc>
        <w:tc>
          <w:tcPr>
            <w:tcW w:type="dxa" w:w="2340"/>
          </w:tcPr>
          <w:p>
            <w:pPr/>
            <w:r>
              <w:rPr>
                <w:sz w:val="18"/>
              </w:rPr>
              <w:t>X-Road (future) or API</w:t>
            </w:r>
          </w:p>
        </w:tc>
        <w:tc>
          <w:tcPr>
            <w:tcW w:type="dxa" w:w="2340"/>
          </w:tcPr>
          <w:p>
            <w:pPr/>
            <w:r>
              <w:rPr>
                <w:sz w:val="18"/>
              </w:rPr>
              <w:t>Personal ID code, name, DOB, photo verification</w:t>
            </w:r>
          </w:p>
        </w:tc>
        <w:tc>
          <w:tcPr>
            <w:tcW w:type="dxa" w:w="2340"/>
          </w:tcPr>
          <w:p>
            <w:pPr/>
            <w:r>
              <w:rPr>
                <w:sz w:val="18"/>
              </w:rPr>
              <w:t>Verify inbound</w:t>
            </w:r>
          </w:p>
        </w:tc>
      </w:tr>
      <w:tr>
        <w:tc>
          <w:tcPr>
            <w:tcW w:type="dxa" w:w="2340"/>
          </w:tcPr>
          <w:p>
            <w:pPr/>
            <w:r>
              <w:rPr>
                <w:sz w:val="18"/>
              </w:rPr>
              <w:t>CamDigiKey</w:t>
            </w:r>
          </w:p>
        </w:tc>
        <w:tc>
          <w:tcPr>
            <w:tcW w:type="dxa" w:w="2340"/>
          </w:tcPr>
          <w:p>
            <w:pPr/>
            <w:r>
              <w:rPr>
                <w:sz w:val="18"/>
              </w:rPr>
              <w:t>OAuth 2.0 / OIDC (Keycloak IdP broker)</w:t>
            </w:r>
          </w:p>
        </w:tc>
        <w:tc>
          <w:tcPr>
            <w:tcW w:type="dxa" w:w="2340"/>
          </w:tcPr>
          <w:p>
            <w:pPr/>
            <w:r>
              <w:rPr>
                <w:sz w:val="18"/>
              </w:rPr>
              <w:t>Digital identity, eKYC verification status</w:t>
            </w:r>
          </w:p>
        </w:tc>
        <w:tc>
          <w:tcPr>
            <w:tcW w:type="dxa" w:w="2340"/>
          </w:tcPr>
          <w:p>
            <w:pPr/>
            <w:r>
              <w:rPr>
                <w:sz w:val="18"/>
              </w:rPr>
              <w:t>Authenticate inbound</w:t>
            </w:r>
          </w:p>
        </w:tc>
      </w:tr>
      <w:tr>
        <w:tc>
          <w:tcPr>
            <w:tcW w:type="dxa" w:w="2340"/>
          </w:tcPr>
          <w:p>
            <w:pPr/>
            <w:r>
              <w:rPr>
                <w:sz w:val="18"/>
              </w:rPr>
              <w:t>MoC Business Registration</w:t>
            </w:r>
          </w:p>
        </w:tc>
        <w:tc>
          <w:tcPr>
            <w:tcW w:type="dxa" w:w="2340"/>
          </w:tcPr>
          <w:p>
            <w:pPr/>
            <w:r>
              <w:rPr>
                <w:sz w:val="18"/>
              </w:rPr>
              <w:t>X-Road / CamDX</w:t>
            </w:r>
          </w:p>
        </w:tc>
        <w:tc>
          <w:tcPr>
            <w:tcW w:type="dxa" w:w="2340"/>
          </w:tcPr>
          <w:p>
            <w:pPr/>
            <w:r>
              <w:rPr>
                <w:sz w:val="18"/>
              </w:rPr>
              <w:t>Registration number, entity name, entity type, incorporation date</w:t>
            </w:r>
          </w:p>
        </w:tc>
        <w:tc>
          <w:tcPr>
            <w:tcW w:type="dxa" w:w="2340"/>
          </w:tcPr>
          <w:p>
            <w:pPr/>
            <w:r>
              <w:rPr>
                <w:sz w:val="18"/>
              </w:rPr>
              <w:t>Verify inbound</w:t>
            </w:r>
          </w:p>
        </w:tc>
      </w:tr>
      <w:tr>
        <w:tc>
          <w:tcPr>
            <w:tcW w:type="dxa" w:w="2340"/>
          </w:tcPr>
          <w:p>
            <w:pPr/>
            <w:r>
              <w:rPr>
                <w:sz w:val="18"/>
              </w:rPr>
              <w:t>GDT (your department)</w:t>
            </w:r>
          </w:p>
        </w:tc>
        <w:tc>
          <w:tcPr>
            <w:tcW w:type="dxa" w:w="2340"/>
          </w:tcPr>
          <w:p>
            <w:pPr/>
            <w:r>
              <w:rPr>
                <w:sz w:val="18"/>
              </w:rPr>
              <w:t>Internal / X-Road</w:t>
            </w:r>
          </w:p>
        </w:tc>
        <w:tc>
          <w:tcPr>
            <w:tcW w:type="dxa" w:w="2340"/>
          </w:tcPr>
          <w:p>
            <w:pPr/>
            <w:r>
              <w:rPr>
                <w:sz w:val="18"/>
              </w:rPr>
              <w:t>TIN, VAT status, patent status, taxpayer category</w:t>
            </w:r>
          </w:p>
        </w:tc>
        <w:tc>
          <w:tcPr>
            <w:tcW w:type="dxa" w:w="2340"/>
          </w:tcPr>
          <w:p>
            <w:pPr/>
            <w:r>
              <w:rPr>
                <w:sz w:val="18"/>
              </w:rPr>
              <w:t>Verify + provide outbound</w:t>
            </w:r>
          </w:p>
        </w:tc>
      </w:tr>
      <w:tr>
        <w:tc>
          <w:tcPr>
            <w:tcW w:type="dxa" w:w="2340"/>
          </w:tcPr>
          <w:p>
            <w:pPr/>
            <w:r>
              <w:rPr>
                <w:sz w:val="18"/>
              </w:rPr>
              <w:t>MLVT</w:t>
            </w:r>
          </w:p>
        </w:tc>
        <w:tc>
          <w:tcPr>
            <w:tcW w:type="dxa" w:w="2340"/>
          </w:tcPr>
          <w:p>
            <w:pPr/>
            <w:r>
              <w:rPr>
                <w:sz w:val="18"/>
              </w:rPr>
              <w:t>X-Road / CamDX</w:t>
            </w:r>
          </w:p>
        </w:tc>
        <w:tc>
          <w:tcPr>
            <w:tcW w:type="dxa" w:w="2340"/>
          </w:tcPr>
          <w:p>
            <w:pPr/>
            <w:r>
              <w:rPr>
                <w:sz w:val="18"/>
              </w:rPr>
              <w:t>Labor registration number, employee count</w:t>
            </w:r>
          </w:p>
        </w:tc>
        <w:tc>
          <w:tcPr>
            <w:tcW w:type="dxa" w:w="2340"/>
          </w:tcPr>
          <w:p>
            <w:pPr/>
            <w:r>
              <w:rPr>
                <w:sz w:val="18"/>
              </w:rPr>
              <w:t>Verify inbound</w:t>
            </w:r>
          </w:p>
        </w:tc>
      </w:tr>
      <w:tr>
        <w:tc>
          <w:tcPr>
            <w:tcW w:type="dxa" w:w="2340"/>
          </w:tcPr>
          <w:p>
            <w:pPr/>
            <w:r>
              <w:rPr>
                <w:sz w:val="18"/>
              </w:rPr>
              <w:t>NBC</w:t>
            </w:r>
          </w:p>
        </w:tc>
        <w:tc>
          <w:tcPr>
            <w:tcW w:type="dxa" w:w="2340"/>
          </w:tcPr>
          <w:p>
            <w:pPr/>
            <w:r>
              <w:rPr>
                <w:sz w:val="18"/>
              </w:rPr>
              <w:t>X-Road</w:t>
            </w:r>
          </w:p>
        </w:tc>
        <w:tc>
          <w:tcPr>
            <w:tcW w:type="dxa" w:w="2340"/>
          </w:tcPr>
          <w:p>
            <w:pPr/>
            <w:r>
              <w:rPr>
                <w:sz w:val="18"/>
              </w:rPr>
              <w:t>Banking license verification</w:t>
            </w:r>
          </w:p>
        </w:tc>
        <w:tc>
          <w:tcPr>
            <w:tcW w:type="dxa" w:w="2340"/>
          </w:tcPr>
          <w:p>
            <w:pPr/>
            <w:r>
              <w:rPr>
                <w:sz w:val="18"/>
              </w:rPr>
              <w:t>Verify inbound</w:t>
            </w:r>
          </w:p>
        </w:tc>
      </w:tr>
      <w:tr>
        <w:tc>
          <w:tcPr>
            <w:tcW w:type="dxa" w:w="2340"/>
          </w:tcPr>
          <w:p>
            <w:pPr/>
            <w:r>
              <w:rPr>
                <w:sz w:val="18"/>
              </w:rPr>
              <w:t>CDC</w:t>
            </w:r>
          </w:p>
        </w:tc>
        <w:tc>
          <w:tcPr>
            <w:tcW w:type="dxa" w:w="2340"/>
          </w:tcPr>
          <w:p>
            <w:pPr/>
            <w:r>
              <w:rPr>
                <w:sz w:val="18"/>
              </w:rPr>
              <w:t>X-Road / CamDX</w:t>
            </w:r>
          </w:p>
        </w:tc>
        <w:tc>
          <w:tcPr>
            <w:tcW w:type="dxa" w:w="2340"/>
          </w:tcPr>
          <w:p>
            <w:pPr/>
            <w:r>
              <w:rPr>
                <w:sz w:val="18"/>
              </w:rPr>
              <w:t>Investment project registration</w:t>
            </w:r>
          </w:p>
        </w:tc>
        <w:tc>
          <w:tcPr>
            <w:tcW w:type="dxa" w:w="2340"/>
          </w:tcPr>
          <w:p>
            <w:pPr/>
            <w:r>
              <w:rPr>
                <w:sz w:val="18"/>
              </w:rPr>
              <w:t>Verify inbound</w:t>
            </w:r>
          </w:p>
        </w:tc>
      </w:tr>
      <w:tr>
        <w:tc>
          <w:tcPr>
            <w:tcW w:type="dxa" w:w="2340"/>
          </w:tcPr>
          <w:p>
            <w:pPr/>
            <w:r>
              <w:rPr>
                <w:sz w:val="18"/>
              </w:rPr>
              <w:t>CamDX</w:t>
            </w:r>
          </w:p>
        </w:tc>
        <w:tc>
          <w:tcPr>
            <w:tcW w:type="dxa" w:w="2340"/>
          </w:tcPr>
          <w:p>
            <w:pPr/>
            <w:r>
              <w:rPr>
                <w:sz w:val="18"/>
              </w:rPr>
              <w:t>X-Road protocol</w:t>
            </w:r>
          </w:p>
        </w:tc>
        <w:tc>
          <w:tcPr>
            <w:tcW w:type="dxa" w:w="2340"/>
          </w:tcPr>
          <w:p>
            <w:pPr/>
            <w:r>
              <w:rPr>
                <w:sz w:val="18"/>
              </w:rPr>
              <w:t>All G2G data exchange</w:t>
            </w:r>
          </w:p>
        </w:tc>
        <w:tc>
          <w:tcPr>
            <w:tcW w:type="dxa" w:w="2340"/>
          </w:tcPr>
          <w:p>
            <w:pPr/>
            <w:r>
              <w:rPr>
                <w:sz w:val="18"/>
              </w:rPr>
              <w:t>Bidirectional</w:t>
            </w:r>
          </w:p>
        </w:tc>
      </w:tr>
    </w:tbl>
    <w:p/>
    <w:p>
      <w:r>
        <w:rPr>
          <w:b/>
          <w:sz w:val="21"/>
        </w:rPr>
        <w:t>CamDigiKey Integration Note:</w:t>
      </w:r>
      <w:r>
        <w:rPr>
          <w:b w:val="0"/>
          <w:sz w:val="21"/>
        </w:rPr>
        <w:t xml:space="preserve"> CamDigiKey supports OAuth 2.0 for web applications and Deeplink for mobile applications. RikReay can integrate CamDigiKey as an external Identity Provider in Keycloak via OIDC brokering — allowing citizens to authenticate to government portals using their CamDigiKey digital identity, with RikReay providing the RBAC authorization layer on top.</w:t>
      </w:r>
    </w:p>
    <w:p>
      <w:pPr>
        <w:pStyle w:val="Heading2"/>
      </w:pPr>
      <w:r>
        <w:t>6.6 Identity Verification Levels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Level</w:t>
            </w:r>
          </w:p>
        </w:tc>
        <w:tc>
          <w:tcPr>
            <w:tcW w:type="dxa" w:w="2340"/>
          </w:tcPr>
          <w:p>
            <w:pPr/>
            <w:r>
              <w:rPr>
                <w:b/>
                <w:sz w:val="18"/>
              </w:rPr>
              <w:t>Name</w:t>
            </w:r>
          </w:p>
        </w:tc>
        <w:tc>
          <w:tcPr>
            <w:tcW w:type="dxa" w:w="2340"/>
          </w:tcPr>
          <w:p>
            <w:pPr/>
            <w:r>
              <w:rPr>
                <w:b/>
                <w:sz w:val="18"/>
              </w:rPr>
              <w:t>Requirements</w:t>
            </w:r>
          </w:p>
        </w:tc>
        <w:tc>
          <w:tcPr>
            <w:tcW w:type="dxa" w:w="2340"/>
          </w:tcPr>
          <w:p>
            <w:pPr/>
            <w:r>
              <w:rPr>
                <w:b/>
                <w:sz w:val="18"/>
              </w:rPr>
              <w:t>Access Granted</w:t>
            </w:r>
          </w:p>
        </w:tc>
      </w:tr>
      <w:tr>
        <w:tc>
          <w:tcPr>
            <w:tcW w:type="dxa" w:w="2340"/>
          </w:tcPr>
          <w:p>
            <w:pPr/>
            <w:r>
              <w:rPr>
                <w:sz w:val="18"/>
              </w:rPr>
              <w:t>0</w:t>
            </w:r>
          </w:p>
        </w:tc>
        <w:tc>
          <w:tcPr>
            <w:tcW w:type="dxa" w:w="2340"/>
          </w:tcPr>
          <w:p>
            <w:pPr/>
            <w:r>
              <w:rPr>
                <w:sz w:val="18"/>
              </w:rPr>
              <w:t>Unverified</w:t>
            </w:r>
          </w:p>
        </w:tc>
        <w:tc>
          <w:tcPr>
            <w:tcW w:type="dxa" w:w="2340"/>
          </w:tcPr>
          <w:p>
            <w:pPr/>
            <w:r>
              <w:rPr>
                <w:sz w:val="18"/>
              </w:rPr>
              <w:t>Self-registration only</w:t>
            </w:r>
          </w:p>
        </w:tc>
        <w:tc>
          <w:tcPr>
            <w:tcW w:type="dxa" w:w="2340"/>
          </w:tcPr>
          <w:p>
            <w:pPr/>
            <w:r>
              <w:rPr>
                <w:sz w:val="18"/>
              </w:rPr>
              <w:t>Read-only public info, no transactional access</w:t>
            </w:r>
          </w:p>
        </w:tc>
      </w:tr>
      <w:tr>
        <w:tc>
          <w:tcPr>
            <w:tcW w:type="dxa" w:w="2340"/>
          </w:tcPr>
          <w:p>
            <w:pPr/>
            <w:r>
              <w:rPr>
                <w:sz w:val="18"/>
              </w:rPr>
              <w:t>1</w:t>
            </w:r>
          </w:p>
        </w:tc>
        <w:tc>
          <w:tcPr>
            <w:tcW w:type="dxa" w:w="2340"/>
          </w:tcPr>
          <w:p>
            <w:pPr/>
            <w:r>
              <w:rPr>
                <w:sz w:val="18"/>
              </w:rPr>
              <w:t>Basic Verified</w:t>
            </w:r>
          </w:p>
        </w:tc>
        <w:tc>
          <w:tcPr>
            <w:tcW w:type="dxa" w:w="2340"/>
          </w:tcPr>
          <w:p>
            <w:pPr/>
            <w:r>
              <w:rPr>
                <w:sz w:val="18"/>
              </w:rPr>
              <w:t>Email + phone verified</w:t>
            </w:r>
          </w:p>
        </w:tc>
        <w:tc>
          <w:tcPr>
            <w:tcW w:type="dxa" w:w="2340"/>
          </w:tcPr>
          <w:p>
            <w:pPr/>
            <w:r>
              <w:rPr>
                <w:sz w:val="18"/>
              </w:rPr>
              <w:t>Basic portal access, view own data</w:t>
            </w:r>
          </w:p>
        </w:tc>
      </w:tr>
      <w:tr>
        <w:tc>
          <w:tcPr>
            <w:tcW w:type="dxa" w:w="2340"/>
          </w:tcPr>
          <w:p>
            <w:pPr/>
            <w:r>
              <w:rPr>
                <w:sz w:val="18"/>
              </w:rPr>
              <w:t>2</w:t>
            </w:r>
          </w:p>
        </w:tc>
        <w:tc>
          <w:tcPr>
            <w:tcW w:type="dxa" w:w="2340"/>
          </w:tcPr>
          <w:p>
            <w:pPr/>
            <w:r>
              <w:rPr>
                <w:sz w:val="18"/>
              </w:rPr>
              <w:t>Document Verified</w:t>
            </w:r>
          </w:p>
        </w:tc>
        <w:tc>
          <w:tcPr>
            <w:tcW w:type="dxa" w:w="2340"/>
          </w:tcPr>
          <w:p>
            <w:pPr/>
            <w:r>
              <w:rPr>
                <w:sz w:val="18"/>
              </w:rPr>
              <w:t>National ID or passport uploaded + manual review</w:t>
            </w:r>
          </w:p>
        </w:tc>
        <w:tc>
          <w:tcPr>
            <w:tcW w:type="dxa" w:w="2340"/>
          </w:tcPr>
          <w:p>
            <w:pPr/>
            <w:r>
              <w:rPr>
                <w:sz w:val="18"/>
              </w:rPr>
              <w:t>Full citizen services, file declarations</w:t>
            </w:r>
          </w:p>
        </w:tc>
      </w:tr>
      <w:tr>
        <w:tc>
          <w:tcPr>
            <w:tcW w:type="dxa" w:w="2340"/>
          </w:tcPr>
          <w:p>
            <w:pPr/>
            <w:r>
              <w:rPr>
                <w:sz w:val="18"/>
              </w:rPr>
              <w:t>3</w:t>
            </w:r>
          </w:p>
        </w:tc>
        <w:tc>
          <w:tcPr>
            <w:tcW w:type="dxa" w:w="2340"/>
          </w:tcPr>
          <w:p>
            <w:pPr/>
            <w:r>
              <w:rPr>
                <w:sz w:val="18"/>
              </w:rPr>
              <w:t>eKYC Verified</w:t>
            </w:r>
          </w:p>
        </w:tc>
        <w:tc>
          <w:tcPr>
            <w:tcW w:type="dxa" w:w="2340"/>
          </w:tcPr>
          <w:p>
            <w:pPr/>
            <w:r>
              <w:rPr>
                <w:sz w:val="18"/>
              </w:rPr>
              <w:t>CamDigiKey verification or biometric match</w:t>
            </w:r>
          </w:p>
        </w:tc>
        <w:tc>
          <w:tcPr>
            <w:tcW w:type="dxa" w:w="2340"/>
          </w:tcPr>
          <w:p>
            <w:pPr/>
            <w:r>
              <w:rPr>
                <w:sz w:val="18"/>
              </w:rPr>
              <w:t>Government services, sign documents, represent entities</w:t>
            </w:r>
          </w:p>
        </w:tc>
      </w:tr>
      <w:tr>
        <w:tc>
          <w:tcPr>
            <w:tcW w:type="dxa" w:w="2340"/>
          </w:tcPr>
          <w:p>
            <w:pPr/>
            <w:r>
              <w:rPr>
                <w:sz w:val="18"/>
              </w:rPr>
              <w:t>4</w:t>
            </w:r>
          </w:p>
        </w:tc>
        <w:tc>
          <w:tcPr>
            <w:tcW w:type="dxa" w:w="2340"/>
          </w:tcPr>
          <w:p>
            <w:pPr/>
            <w:r>
              <w:rPr>
                <w:sz w:val="18"/>
              </w:rPr>
              <w:t>In-Person Verified</w:t>
            </w:r>
          </w:p>
        </w:tc>
        <w:tc>
          <w:tcPr>
            <w:tcW w:type="dxa" w:w="2340"/>
          </w:tcPr>
          <w:p>
            <w:pPr/>
            <w:r>
              <w:rPr>
                <w:sz w:val="18"/>
              </w:rPr>
              <w:t>Physical presence at government office</w:t>
            </w:r>
          </w:p>
        </w:tc>
        <w:tc>
          <w:tcPr>
            <w:tcW w:type="dxa" w:w="2340"/>
          </w:tcPr>
          <w:p>
            <w:pPr/>
            <w:r>
              <w:rPr>
                <w:sz w:val="18"/>
              </w:rPr>
              <w:t>High-value transactions, legal representative registration</w:t>
            </w:r>
          </w:p>
        </w:tc>
      </w:tr>
    </w:tbl>
    <w:p/>
    <w:p>
      <w:pPr>
        <w:pStyle w:val="Heading2"/>
      </w:pPr>
      <w:r>
        <w:t>6.7 Missing Entities Analysis — What Else Might Be Needed</w:t>
      </w:r>
    </w:p>
    <w:p>
      <w:r>
        <w:t>After analyzing the complete identity lifecycle for a national IAM platform, the following additional entities should be considered for future phases: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Entity</w:t>
            </w:r>
          </w:p>
        </w:tc>
        <w:tc>
          <w:tcPr>
            <w:tcW w:type="dxa" w:w="2340"/>
          </w:tcPr>
          <w:p>
            <w:pPr/>
            <w:r>
              <w:rPr>
                <w:b/>
                <w:sz w:val="18"/>
              </w:rPr>
              <w:t>Purpose</w:t>
            </w:r>
          </w:p>
        </w:tc>
        <w:tc>
          <w:tcPr>
            <w:tcW w:type="dxa" w:w="2340"/>
          </w:tcPr>
          <w:p>
            <w:pPr/>
            <w:r>
              <w:rPr>
                <w:b/>
                <w:sz w:val="18"/>
              </w:rPr>
              <w:t>Priority</w:t>
            </w:r>
          </w:p>
        </w:tc>
        <w:tc>
          <w:tcPr>
            <w:tcW w:type="dxa" w:w="2340"/>
          </w:tcPr>
          <w:p>
            <w:pPr/>
            <w:r>
              <w:rPr>
                <w:b/>
                <w:sz w:val="18"/>
              </w:rPr>
              <w:t>Phase</w:t>
            </w:r>
          </w:p>
        </w:tc>
      </w:tr>
      <w:tr>
        <w:tc>
          <w:tcPr>
            <w:tcW w:type="dxa" w:w="2340"/>
          </w:tcPr>
          <w:p>
            <w:pPr/>
            <w:r>
              <w:rPr>
                <w:sz w:val="18"/>
              </w:rPr>
              <w:t>OrganizationUnit</w:t>
            </w:r>
          </w:p>
        </w:tc>
        <w:tc>
          <w:tcPr>
            <w:tcW w:type="dxa" w:w="2340"/>
          </w:tcPr>
          <w:p>
            <w:pPr/>
            <w:r>
              <w:rPr>
                <w:sz w:val="18"/>
              </w:rPr>
              <w:t>Internal departments within a Legal Entity (e.g., Tax Collection Dept within GDT)</w:t>
            </w:r>
          </w:p>
        </w:tc>
        <w:tc>
          <w:tcPr>
            <w:tcW w:type="dxa" w:w="2340"/>
          </w:tcPr>
          <w:p>
            <w:pPr/>
            <w:r>
              <w:rPr>
                <w:sz w:val="18"/>
              </w:rPr>
              <w:t>Medium</w:t>
            </w:r>
          </w:p>
        </w:tc>
        <w:tc>
          <w:tcPr>
            <w:tcW w:type="dxa" w:w="2340"/>
          </w:tcPr>
          <w:p>
            <w:pPr/>
            <w:r>
              <w:rPr>
                <w:sz w:val="18"/>
              </w:rPr>
              <w:t>Future</w:t>
            </w:r>
          </w:p>
        </w:tc>
      </w:tr>
      <w:tr>
        <w:tc>
          <w:tcPr>
            <w:tcW w:type="dxa" w:w="2340"/>
          </w:tcPr>
          <w:p>
            <w:pPr/>
            <w:r>
              <w:rPr>
                <w:sz w:val="18"/>
              </w:rPr>
              <w:t>GroupMembership</w:t>
            </w:r>
          </w:p>
        </w:tc>
        <w:tc>
          <w:tcPr>
            <w:tcW w:type="dxa" w:w="2340"/>
          </w:tcPr>
          <w:p>
            <w:pPr/>
            <w:r>
              <w:rPr>
                <w:sz w:val="18"/>
              </w:rPr>
              <w:t>Ad-hoc groups crossing entity boundaries (e.g., inter-ministry working group)</w:t>
            </w:r>
          </w:p>
        </w:tc>
        <w:tc>
          <w:tcPr>
            <w:tcW w:type="dxa" w:w="2340"/>
          </w:tcPr>
          <w:p>
            <w:pPr/>
            <w:r>
              <w:rPr>
                <w:sz w:val="18"/>
              </w:rPr>
              <w:t>Low</w:t>
            </w:r>
          </w:p>
        </w:tc>
        <w:tc>
          <w:tcPr>
            <w:tcW w:type="dxa" w:w="2340"/>
          </w:tcPr>
          <w:p>
            <w:pPr/>
            <w:r>
              <w:rPr>
                <w:sz w:val="18"/>
              </w:rPr>
              <w:t>Future</w:t>
            </w:r>
          </w:p>
        </w:tc>
      </w:tr>
      <w:tr>
        <w:tc>
          <w:tcPr>
            <w:tcW w:type="dxa" w:w="2340"/>
          </w:tcPr>
          <w:p>
            <w:pPr/>
            <w:r>
              <w:rPr>
                <w:sz w:val="18"/>
              </w:rPr>
              <w:t>ServiceSubscription</w:t>
            </w:r>
          </w:p>
        </w:tc>
        <w:tc>
          <w:tcPr>
            <w:tcW w:type="dxa" w:w="2340"/>
          </w:tcPr>
          <w:p>
            <w:pPr/>
            <w:r>
              <w:rPr>
                <w:sz w:val="18"/>
              </w:rPr>
              <w:t>Which services/APIs each Legal Entity is subscribed to access</w:t>
            </w:r>
          </w:p>
        </w:tc>
        <w:tc>
          <w:tcPr>
            <w:tcW w:type="dxa" w:w="2340"/>
          </w:tcPr>
          <w:p>
            <w:pPr/>
            <w:r>
              <w:rPr>
                <w:sz w:val="18"/>
              </w:rPr>
              <w:t>Medium</w:t>
            </w:r>
          </w:p>
        </w:tc>
        <w:tc>
          <w:tcPr>
            <w:tcW w:type="dxa" w:w="2340"/>
          </w:tcPr>
          <w:p>
            <w:pPr/>
            <w:r>
              <w:rPr>
                <w:sz w:val="18"/>
              </w:rPr>
              <w:t>Phase 17 (Developer Portal)</w:t>
            </w:r>
          </w:p>
        </w:tc>
      </w:tr>
      <w:tr>
        <w:tc>
          <w:tcPr>
            <w:tcW w:type="dxa" w:w="2340"/>
          </w:tcPr>
          <w:p>
            <w:pPr/>
            <w:r>
              <w:rPr>
                <w:sz w:val="18"/>
              </w:rPr>
              <w:t>DataSharingAgreement</w:t>
            </w:r>
          </w:p>
        </w:tc>
        <w:tc>
          <w:tcPr>
            <w:tcW w:type="dxa" w:w="2340"/>
          </w:tcPr>
          <w:p>
            <w:pPr/>
            <w:r>
              <w:rPr>
                <w:sz w:val="18"/>
              </w:rPr>
              <w:t>Formal agreements between two Legal Entities for data exchange via X-Road</w:t>
            </w:r>
          </w:p>
        </w:tc>
        <w:tc>
          <w:tcPr>
            <w:tcW w:type="dxa" w:w="2340"/>
          </w:tcPr>
          <w:p>
            <w:pPr/>
            <w:r>
              <w:rPr>
                <w:sz w:val="18"/>
              </w:rPr>
              <w:t>High</w:t>
            </w:r>
          </w:p>
        </w:tc>
        <w:tc>
          <w:tcPr>
            <w:tcW w:type="dxa" w:w="2340"/>
          </w:tcPr>
          <w:p>
            <w:pPr/>
            <w:r>
              <w:rPr>
                <w:sz w:val="18"/>
              </w:rPr>
              <w:t>Phase 9 (X-Road Adapter)</w:t>
            </w:r>
          </w:p>
        </w:tc>
      </w:tr>
      <w:tr>
        <w:tc>
          <w:tcPr>
            <w:tcW w:type="dxa" w:w="2340"/>
          </w:tcPr>
          <w:p>
            <w:pPr/>
            <w:r>
              <w:rPr>
                <w:sz w:val="18"/>
              </w:rPr>
              <w:t>NotificationPreference</w:t>
            </w:r>
          </w:p>
        </w:tc>
        <w:tc>
          <w:tcPr>
            <w:tcW w:type="dxa" w:w="2340"/>
          </w:tcPr>
          <w:p>
            <w:pPr/>
            <w:r>
              <w:rPr>
                <w:sz w:val="18"/>
              </w:rPr>
              <w:t>Per-person notification channel preferences per event type</w:t>
            </w:r>
          </w:p>
        </w:tc>
        <w:tc>
          <w:tcPr>
            <w:tcW w:type="dxa" w:w="2340"/>
          </w:tcPr>
          <w:p>
            <w:pPr/>
            <w:r>
              <w:rPr>
                <w:sz w:val="18"/>
              </w:rPr>
              <w:t>Medium</w:t>
            </w:r>
          </w:p>
        </w:tc>
        <w:tc>
          <w:tcPr>
            <w:tcW w:type="dxa" w:w="2340"/>
          </w:tcPr>
          <w:p>
            <w:pPr/>
            <w:r>
              <w:rPr>
                <w:sz w:val="18"/>
              </w:rPr>
              <w:t>Phase 13 (Notification)</w:t>
            </w:r>
          </w:p>
        </w:tc>
      </w:tr>
      <w:tr>
        <w:tc>
          <w:tcPr>
            <w:tcW w:type="dxa" w:w="2340"/>
          </w:tcPr>
          <w:p>
            <w:pPr/>
            <w:r>
              <w:rPr>
                <w:sz w:val="18"/>
              </w:rPr>
              <w:t>SessionHistory</w:t>
            </w:r>
          </w:p>
        </w:tc>
        <w:tc>
          <w:tcPr>
            <w:tcW w:type="dxa" w:w="2340"/>
          </w:tcPr>
          <w:p>
            <w:pPr/>
            <w:r>
              <w:rPr>
                <w:sz w:val="18"/>
              </w:rPr>
              <w:t>Login/logout history with device fingerprint, IP, geo — for security analytics</w:t>
            </w:r>
          </w:p>
        </w:tc>
        <w:tc>
          <w:tcPr>
            <w:tcW w:type="dxa" w:w="2340"/>
          </w:tcPr>
          <w:p>
            <w:pPr/>
            <w:r>
              <w:rPr>
                <w:sz w:val="18"/>
              </w:rPr>
              <w:t>Medium</w:t>
            </w:r>
          </w:p>
        </w:tc>
        <w:tc>
          <w:tcPr>
            <w:tcW w:type="dxa" w:w="2340"/>
          </w:tcPr>
          <w:p>
            <w:pPr/>
            <w:r>
              <w:rPr>
                <w:sz w:val="18"/>
              </w:rPr>
              <w:t>Phase 15 (Monitoring)</w:t>
            </w:r>
          </w:p>
        </w:tc>
      </w:tr>
      <w:tr>
        <w:tc>
          <w:tcPr>
            <w:tcW w:type="dxa" w:w="2340"/>
          </w:tcPr>
          <w:p>
            <w:pPr/>
            <w:r>
              <w:rPr>
                <w:sz w:val="18"/>
              </w:rPr>
              <w:t>DelegationChain</w:t>
            </w:r>
          </w:p>
        </w:tc>
        <w:tc>
          <w:tcPr>
            <w:tcW w:type="dxa" w:w="2340"/>
          </w:tcPr>
          <w:p>
            <w:pPr/>
            <w:r>
              <w:rPr>
                <w:sz w:val="18"/>
              </w:rPr>
              <w:t>When Rep A delegates to Rep B who delegates to Rep C — chain of authority</w:t>
            </w:r>
          </w:p>
        </w:tc>
        <w:tc>
          <w:tcPr>
            <w:tcW w:type="dxa" w:w="2340"/>
          </w:tcPr>
          <w:p>
            <w:pPr/>
            <w:r>
              <w:rPr>
                <w:sz w:val="18"/>
              </w:rPr>
              <w:t>Low</w:t>
            </w:r>
          </w:p>
        </w:tc>
        <w:tc>
          <w:tcPr>
            <w:tcW w:type="dxa" w:w="2340"/>
          </w:tcPr>
          <w:p>
            <w:pPr/>
            <w:r>
              <w:rPr>
                <w:sz w:val="18"/>
              </w:rPr>
              <w:t>Future</w:t>
            </w:r>
          </w:p>
        </w:tc>
      </w:tr>
      <w:tr>
        <w:tc>
          <w:tcPr>
            <w:tcW w:type="dxa" w:w="2340"/>
          </w:tcPr>
          <w:p>
            <w:pPr/>
            <w:r>
              <w:rPr>
                <w:sz w:val="18"/>
              </w:rPr>
              <w:t>TemporaryAccess</w:t>
            </w:r>
          </w:p>
        </w:tc>
        <w:tc>
          <w:tcPr>
            <w:tcW w:type="dxa" w:w="2340"/>
          </w:tcPr>
          <w:p>
            <w:pPr/>
            <w:r>
              <w:rPr>
                <w:sz w:val="18"/>
              </w:rPr>
              <w:t>Time-bounded elevated access (e.g., auditor access for 30 days)</w:t>
            </w:r>
          </w:p>
        </w:tc>
        <w:tc>
          <w:tcPr>
            <w:tcW w:type="dxa" w:w="2340"/>
          </w:tcPr>
          <w:p>
            <w:pPr/>
            <w:r>
              <w:rPr>
                <w:sz w:val="18"/>
              </w:rPr>
              <w:t>Medium</w:t>
            </w:r>
          </w:p>
        </w:tc>
        <w:tc>
          <w:tcPr>
            <w:tcW w:type="dxa" w:w="2340"/>
          </w:tcPr>
          <w:p>
            <w:pPr/>
            <w:r>
              <w:rPr>
                <w:sz w:val="18"/>
              </w:rPr>
              <w:t>Phase 16 (Governance)</w:t>
            </w:r>
          </w:p>
        </w:tc>
      </w:tr>
      <w:tr>
        <w:tc>
          <w:tcPr>
            <w:tcW w:type="dxa" w:w="2340"/>
          </w:tcPr>
          <w:p>
            <w:pPr/>
            <w:r>
              <w:rPr>
                <w:sz w:val="18"/>
              </w:rPr>
              <w:t>IdentityMerge</w:t>
            </w:r>
          </w:p>
        </w:tc>
        <w:tc>
          <w:tcPr>
            <w:tcW w:type="dxa" w:w="2340"/>
          </w:tcPr>
          <w:p>
            <w:pPr/>
            <w:r>
              <w:rPr>
                <w:sz w:val="18"/>
              </w:rPr>
              <w:t>When duplicate NaturalPerson records need to be merged (common with manual registration)</w:t>
            </w:r>
          </w:p>
        </w:tc>
        <w:tc>
          <w:tcPr>
            <w:tcW w:type="dxa" w:w="2340"/>
          </w:tcPr>
          <w:p>
            <w:pPr/>
            <w:r>
              <w:rPr>
                <w:sz w:val="18"/>
              </w:rPr>
              <w:t>Medium</w:t>
            </w:r>
          </w:p>
        </w:tc>
        <w:tc>
          <w:tcPr>
            <w:tcW w:type="dxa" w:w="2340"/>
          </w:tcPr>
          <w:p>
            <w:pPr/>
            <w:r>
              <w:rPr>
                <w:sz w:val="18"/>
              </w:rPr>
              <w:t>Future</w:t>
            </w:r>
          </w:p>
        </w:tc>
      </w:tr>
      <w:tr>
        <w:tc>
          <w:tcPr>
            <w:tcW w:type="dxa" w:w="2340"/>
          </w:tcPr>
          <w:p>
            <w:pPr/>
            <w:r>
              <w:rPr>
                <w:sz w:val="18"/>
              </w:rPr>
              <w:t>Beneficiary</w:t>
            </w:r>
          </w:p>
        </w:tc>
        <w:tc>
          <w:tcPr>
            <w:tcW w:type="dxa" w:w="2340"/>
          </w:tcPr>
          <w:p>
            <w:pPr/>
            <w:r>
              <w:rPr>
                <w:sz w:val="18"/>
              </w:rPr>
              <w:t>For social protection programs — a NaturalPerson who receives benefits via a Legal Entity</w:t>
            </w:r>
          </w:p>
        </w:tc>
        <w:tc>
          <w:tcPr>
            <w:tcW w:type="dxa" w:w="2340"/>
          </w:tcPr>
          <w:p>
            <w:pPr/>
            <w:r>
              <w:rPr>
                <w:sz w:val="18"/>
              </w:rPr>
              <w:t>Low</w:t>
            </w:r>
          </w:p>
        </w:tc>
        <w:tc>
          <w:tcPr>
            <w:tcW w:type="dxa" w:w="2340"/>
          </w:tcPr>
          <w:p>
            <w:pPr/>
            <w:r>
              <w:rPr>
                <w:sz w:val="18"/>
              </w:rPr>
              <w:t>Future</w:t>
            </w:r>
          </w:p>
        </w:tc>
      </w:tr>
    </w:tbl>
    <w:p/>
    <w:p>
      <w:pPr>
        <w:pStyle w:val="Heading2"/>
      </w:pPr>
      <w:r>
        <w:t>6.8 Impact on Current Architecture</w:t>
      </w:r>
    </w:p>
    <w:p>
      <w:r>
        <w:t>The identity model adds **9 new JPA entities** to iam-core-service and **1 to iam-governance-service**. The 12-module architecture does NOT change. Key impacts: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Change</w:t>
            </w:r>
          </w:p>
        </w:tc>
        <w:tc>
          <w:tcPr>
            <w:tcW w:type="dxa" w:w="3120"/>
          </w:tcPr>
          <w:p>
            <w:pPr/>
            <w:r>
              <w:rPr>
                <w:b/>
                <w:sz w:val="18"/>
              </w:rPr>
              <w:t>Module</w:t>
            </w:r>
          </w:p>
        </w:tc>
        <w:tc>
          <w:tcPr>
            <w:tcW w:type="dxa" w:w="3120"/>
          </w:tcPr>
          <w:p>
            <w:pPr/>
            <w:r>
              <w:rPr>
                <w:b/>
                <w:sz w:val="18"/>
              </w:rPr>
              <w:t>Impact</w:t>
            </w:r>
          </w:p>
        </w:tc>
      </w:tr>
      <w:tr>
        <w:tc>
          <w:tcPr>
            <w:tcW w:type="dxa" w:w="3120"/>
          </w:tcPr>
          <w:p>
            <w:pPr/>
            <w:r>
              <w:rPr>
                <w:sz w:val="18"/>
              </w:rPr>
              <w:t>7 new entities (NaturalPerson, LegalEntity, Representation, ExternalIdentityLink, Address, ContactChannel, IdentityDocument)</w:t>
            </w:r>
          </w:p>
        </w:tc>
        <w:tc>
          <w:tcPr>
            <w:tcW w:type="dxa" w:w="3120"/>
          </w:tcPr>
          <w:p>
            <w:pPr/>
            <w:r>
              <w:rPr>
                <w:sz w:val="18"/>
              </w:rPr>
              <w:t>iam-core-service</w:t>
            </w:r>
          </w:p>
        </w:tc>
        <w:tc>
          <w:tcPr>
            <w:tcW w:type="dxa" w:w="3120"/>
          </w:tcPr>
          <w:p>
            <w:pPr/>
            <w:r>
              <w:rPr>
                <w:sz w:val="18"/>
              </w:rPr>
              <w:t>New tables in iam_core database, new REST APIs, new Flyway migrations</w:t>
            </w:r>
          </w:p>
        </w:tc>
      </w:tr>
      <w:tr>
        <w:tc>
          <w:tcPr>
            <w:tcW w:type="dxa" w:w="3120"/>
          </w:tcPr>
          <w:p>
            <w:pPr/>
            <w:r>
              <w:rPr>
                <w:sz w:val="18"/>
              </w:rPr>
              <w:t>1 new entity (ConsentRecord)</w:t>
            </w:r>
          </w:p>
        </w:tc>
        <w:tc>
          <w:tcPr>
            <w:tcW w:type="dxa" w:w="3120"/>
          </w:tcPr>
          <w:p>
            <w:pPr/>
            <w:r>
              <w:rPr>
                <w:sz w:val="18"/>
              </w:rPr>
              <w:t>iam-governance-service</w:t>
            </w:r>
          </w:p>
        </w:tc>
        <w:tc>
          <w:tcPr>
            <w:tcW w:type="dxa" w:w="3120"/>
          </w:tcPr>
          <w:p>
            <w:pPr/>
            <w:r>
              <w:rPr>
                <w:sz w:val="18"/>
              </w:rPr>
              <w:t>New table in iam_governance database</w:t>
            </w:r>
          </w:p>
        </w:tc>
      </w:tr>
      <w:tr>
        <w:tc>
          <w:tcPr>
            <w:tcW w:type="dxa" w:w="3120"/>
          </w:tcPr>
          <w:p>
            <w:pPr/>
            <w:r>
              <w:rPr>
                <w:sz w:val="18"/>
              </w:rPr>
              <w:t>VerificationEvent</w:t>
            </w:r>
          </w:p>
        </w:tc>
        <w:tc>
          <w:tcPr>
            <w:tcW w:type="dxa" w:w="3120"/>
          </w:tcPr>
          <w:p>
            <w:pPr/>
            <w:r>
              <w:rPr>
                <w:sz w:val="18"/>
              </w:rPr>
              <w:t>iam-audit-service</w:t>
            </w:r>
          </w:p>
        </w:tc>
        <w:tc>
          <w:tcPr>
            <w:tcW w:type="dxa" w:w="3120"/>
          </w:tcPr>
          <w:p>
            <w:pPr/>
            <w:r>
              <w:rPr>
                <w:sz w:val="18"/>
              </w:rPr>
              <w:t>New Elasticsearch index pattern</w:t>
            </w:r>
          </w:p>
        </w:tc>
      </w:tr>
      <w:tr>
        <w:tc>
          <w:tcPr>
            <w:tcW w:type="dxa" w:w="3120"/>
          </w:tcPr>
          <w:p>
            <w:pPr/>
            <w:r>
              <w:rPr>
                <w:sz w:val="18"/>
              </w:rPr>
              <w:t>CamDigiKey IdP broker</w:t>
            </w:r>
          </w:p>
        </w:tc>
        <w:tc>
          <w:tcPr>
            <w:tcW w:type="dxa" w:w="3120"/>
          </w:tcPr>
          <w:p>
            <w:pPr/>
            <w:r>
              <w:rPr>
                <w:sz w:val="18"/>
              </w:rPr>
              <w:t>Keycloak</w:t>
            </w:r>
          </w:p>
        </w:tc>
        <w:tc>
          <w:tcPr>
            <w:tcW w:type="dxa" w:w="3120"/>
          </w:tcPr>
          <w:p>
            <w:pPr/>
            <w:r>
              <w:rPr>
                <w:sz w:val="18"/>
              </w:rPr>
              <w:t>Configuration only — no code change</w:t>
            </w:r>
          </w:p>
        </w:tc>
      </w:tr>
      <w:tr>
        <w:tc>
          <w:tcPr>
            <w:tcW w:type="dxa" w:w="3120"/>
          </w:tcPr>
          <w:p>
            <w:pPr/>
            <w:r>
              <w:rPr>
                <w:sz w:val="18"/>
              </w:rPr>
              <w:t>Updated API endpoints</w:t>
            </w:r>
          </w:p>
        </w:tc>
        <w:tc>
          <w:tcPr>
            <w:tcW w:type="dxa" w:w="3120"/>
          </w:tcPr>
          <w:p>
            <w:pPr/>
            <w:r>
              <w:rPr>
                <w:sz w:val="18"/>
              </w:rPr>
              <w:t>iam-core-service</w:t>
            </w:r>
          </w:p>
        </w:tc>
        <w:tc>
          <w:tcPr>
            <w:tcW w:type="dxa" w:w="3120"/>
          </w:tcPr>
          <w:p>
            <w:pPr/>
            <w:r>
              <w:rPr>
                <w:sz w:val="18"/>
              </w:rPr>
              <w:t>/api/v1/persons/**, /api/v1/entities/**, /api/v1/representations/**</w:t>
            </w:r>
          </w:p>
        </w:tc>
      </w:tr>
      <w:tr>
        <w:tc>
          <w:tcPr>
            <w:tcW w:type="dxa" w:w="3120"/>
          </w:tcPr>
          <w:p>
            <w:pPr/>
            <w:r>
              <w:rPr>
                <w:sz w:val="18"/>
              </w:rPr>
              <w:t>Updated X-Road services</w:t>
            </w:r>
          </w:p>
        </w:tc>
        <w:tc>
          <w:tcPr>
            <w:tcW w:type="dxa" w:w="3120"/>
          </w:tcPr>
          <w:p>
            <w:pPr/>
            <w:r>
              <w:rPr>
                <w:sz w:val="18"/>
              </w:rPr>
              <w:t>iam-xroad-adapter</w:t>
            </w:r>
          </w:p>
        </w:tc>
        <w:tc>
          <w:tcPr>
            <w:tcW w:type="dxa" w:w="3120"/>
          </w:tcPr>
          <w:p>
            <w:pPr/>
            <w:r>
              <w:rPr>
                <w:sz w:val="18"/>
              </w:rPr>
              <w:t>New X-Road service codes for identity verification</w:t>
            </w:r>
          </w:p>
        </w:tc>
      </w:tr>
      <w:tr>
        <w:tc>
          <w:tcPr>
            <w:tcW w:type="dxa" w:w="3120"/>
          </w:tcPr>
          <w:p>
            <w:pPr/>
            <w:r>
              <w:rPr>
                <w:sz w:val="18"/>
              </w:rPr>
              <w:t>Updated RBAC</w:t>
            </w:r>
          </w:p>
        </w:tc>
        <w:tc>
          <w:tcPr>
            <w:tcW w:type="dxa" w:w="3120"/>
          </w:tcPr>
          <w:p>
            <w:pPr/>
            <w:r>
              <w:rPr>
                <w:sz w:val="18"/>
              </w:rPr>
              <w:t>All</w:t>
            </w:r>
          </w:p>
        </w:tc>
        <w:tc>
          <w:tcPr>
            <w:tcW w:type="dxa" w:w="3120"/>
          </w:tcPr>
          <w:p>
            <w:pPr/>
            <w:r>
              <w:rPr>
                <w:sz w:val="18"/>
              </w:rPr>
              <w:t>New permissions: person-read, person-write, entity-read, entity-write, representation-manage</w:t>
            </w:r>
          </w:p>
        </w:tc>
      </w:tr>
    </w:tbl>
    <w:p/>
    <w:p>
      <w:r>
        <w:t>The existing UserProfileDto in iam-common remains as a lightweight JWT-derived view. The new entities provide the authoritative, persistent identity store.</w:t>
      </w:r>
    </w:p>
    <w:p>
      <w:pPr>
        <w:pStyle w:val="Heading2"/>
      </w:pPr>
      <w:r>
        <w:t>7. Administration Tiers</w:t>
      </w:r>
    </w:p>
    <w:p>
      <w:r>
        <w:t>Business analysis of the multi-level administration model required for a national IAM platform serving all sectors (GOV, COM, NGO, MUN). Defines what each admin level can see, do, configure, and monitor.</w:t>
      </w:r>
    </w:p>
    <w:p>
      <w:r>
        <w:rPr>
          <w:b/>
          <w:sz w:val="21"/>
        </w:rPr>
        <w:t>Version:</w:t>
      </w:r>
      <w:r>
        <w:rPr>
          <w:b w:val="0"/>
          <w:sz w:val="21"/>
        </w:rPr>
        <w:t xml:space="preserve"> 1.0 — March 2026</w:t>
      </w:r>
    </w:p>
    <w:p>
      <w:r>
        <w:rPr>
          <w:b/>
          <w:sz w:val="21"/>
        </w:rPr>
        <w:t>Author:</w:t>
      </w:r>
      <w:r>
        <w:rPr>
          <w:b w:val="0"/>
          <w:sz w:val="21"/>
        </w:rPr>
        <w:t xml:space="preserve"> Sot So, Chief of Data Management Bureau, GDT Cambodia</w:t>
      </w:r>
    </w:p>
    <w:p>
      <w:pPr>
        <w:pStyle w:val="Heading2"/>
      </w:pPr>
      <w:r>
        <w:t>7.1 Problem Statement</w:t>
      </w:r>
    </w:p>
    <w:p>
      <w:r>
        <w:t>The current design has two admin levels:</w:t>
      </w:r>
    </w:p>
    <w:p>
      <w:pPr>
        <w:pStyle w:val="ListBullet"/>
      </w:pPr>
      <w:r>
        <w:t>**iam-admin** (platform super admin) — can do everything</w:t>
      </w:r>
    </w:p>
    <w:p>
      <w:pPr>
        <w:pStyle w:val="ListBullet"/>
      </w:pPr>
      <w:r>
        <w:t>**tenant-admin** (organization admin) — manages users within their realm</w:t>
      </w:r>
    </w:p>
    <w:p>
      <w:r>
        <w:t>This is insufficient for a national platform because:</w:t>
      </w:r>
    </w:p>
    <w:p>
      <w:pPr>
        <w:pStyle w:val="ListBullet"/>
      </w:pPr>
      <w:r>
        <w:t>There is no distinction between a "super admin who manages the platform infrastructure" and a "super admin who manages organizations/tenants"</w:t>
      </w:r>
    </w:p>
    <w:p>
      <w:pPr>
        <w:pStyle w:val="ListBullet"/>
      </w:pPr>
      <w:r>
        <w:t>tenant-admin cannot see their own organization's audit logs, usage statistics, or billing</w:t>
      </w:r>
    </w:p>
    <w:p>
      <w:pPr>
        <w:pStyle w:val="ListBullet"/>
      </w:pPr>
      <w:r>
        <w:t>There is no "sector admin" who oversees all organizations within GOV, COM, NGO, or MUN</w:t>
      </w:r>
    </w:p>
    <w:p>
      <w:pPr>
        <w:pStyle w:val="ListBullet"/>
      </w:pPr>
      <w:r>
        <w:t>There is no self-service portal for organization administrators to configure their own settings</w:t>
      </w:r>
    </w:p>
    <w:p>
      <w:pPr>
        <w:pStyle w:val="ListBullet"/>
      </w:pPr>
      <w:r>
        <w:t>Monitoring, alerting, and reporting are only visible to platform ops — not to the organizations that need them</w:t>
      </w:r>
    </w:p>
    <w:p>
      <w:pPr>
        <w:pStyle w:val="Heading2"/>
      </w:pPr>
      <w:r>
        <w:t>7.2 Proposed Administration Tiers</w:t>
      </w:r>
    </w:p>
    <w:p>
      <w:pPr>
        <w:pStyle w:val="Heading3"/>
      </w:pPr>
      <w:r>
        <w:t>7.2.1 Four-Tier Administration Model</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Tier</w:t>
            </w:r>
          </w:p>
        </w:tc>
        <w:tc>
          <w:tcPr>
            <w:tcW w:type="dxa" w:w="2340"/>
          </w:tcPr>
          <w:p>
            <w:pPr/>
            <w:r>
              <w:rPr>
                <w:b/>
                <w:sz w:val="18"/>
              </w:rPr>
              <w:t>Role</w:t>
            </w:r>
          </w:p>
        </w:tc>
        <w:tc>
          <w:tcPr>
            <w:tcW w:type="dxa" w:w="2340"/>
          </w:tcPr>
          <w:p>
            <w:pPr/>
            <w:r>
              <w:rPr>
                <w:b/>
                <w:sz w:val="18"/>
              </w:rPr>
              <w:t>Scope</w:t>
            </w:r>
          </w:p>
        </w:tc>
        <w:tc>
          <w:tcPr>
            <w:tcW w:type="dxa" w:w="2340"/>
          </w:tcPr>
          <w:p>
            <w:pPr/>
            <w:r>
              <w:rPr>
                <w:b/>
                <w:sz w:val="18"/>
              </w:rPr>
              <w:t>Who</w:t>
            </w:r>
          </w:p>
        </w:tc>
      </w:tr>
      <w:tr>
        <w:tc>
          <w:tcPr>
            <w:tcW w:type="dxa" w:w="2340"/>
          </w:tcPr>
          <w:p>
            <w:pPr/>
            <w:r>
              <w:rPr>
                <w:sz w:val="18"/>
              </w:rPr>
              <w:t>**Tier 0: Platform Super Admin**</w:t>
            </w:r>
          </w:p>
        </w:tc>
        <w:tc>
          <w:tcPr>
            <w:tcW w:type="dxa" w:w="2340"/>
          </w:tcPr>
          <w:p>
            <w:pPr/>
            <w:r>
              <w:rPr>
                <w:sz w:val="18"/>
              </w:rPr>
              <w:t>platform-super-admin</w:t>
            </w:r>
          </w:p>
        </w:tc>
        <w:tc>
          <w:tcPr>
            <w:tcW w:type="dxa" w:w="2340"/>
          </w:tcPr>
          <w:p>
            <w:pPr/>
            <w:r>
              <w:rPr>
                <w:sz w:val="18"/>
              </w:rPr>
              <w:t>Entire platform — infrastructure, all tenants, all services</w:t>
            </w:r>
          </w:p>
        </w:tc>
        <w:tc>
          <w:tcPr>
            <w:tcW w:type="dxa" w:w="2340"/>
          </w:tcPr>
          <w:p>
            <w:pPr/>
            <w:r>
              <w:rPr>
                <w:sz w:val="18"/>
              </w:rPr>
              <w:t>RikReay platform team (2-3 people)</w:t>
            </w:r>
          </w:p>
        </w:tc>
      </w:tr>
      <w:tr>
        <w:tc>
          <w:tcPr>
            <w:tcW w:type="dxa" w:w="2340"/>
          </w:tcPr>
          <w:p>
            <w:pPr/>
            <w:r>
              <w:rPr>
                <w:sz w:val="18"/>
              </w:rPr>
              <w:t>**Tier 1: Platform Operations**</w:t>
            </w:r>
          </w:p>
        </w:tc>
        <w:tc>
          <w:tcPr>
            <w:tcW w:type="dxa" w:w="2340"/>
          </w:tcPr>
          <w:p>
            <w:pPr/>
            <w:r>
              <w:rPr>
                <w:sz w:val="18"/>
              </w:rPr>
              <w:t>iam-admin, ops-admin, config-admin</w:t>
            </w:r>
          </w:p>
        </w:tc>
        <w:tc>
          <w:tcPr>
            <w:tcW w:type="dxa" w:w="2340"/>
          </w:tcPr>
          <w:p>
            <w:pPr/>
            <w:r>
              <w:rPr>
                <w:sz w:val="18"/>
              </w:rPr>
              <w:t>Platform-wide operations — monitoring, config, incidents, but NOT infrastructure</w:t>
            </w:r>
          </w:p>
        </w:tc>
        <w:tc>
          <w:tcPr>
            <w:tcW w:type="dxa" w:w="2340"/>
          </w:tcPr>
          <w:p>
            <w:pPr/>
            <w:r>
              <w:rPr>
                <w:sz w:val="18"/>
              </w:rPr>
              <w:t>Platform operations team</w:t>
            </w:r>
          </w:p>
        </w:tc>
      </w:tr>
      <w:tr>
        <w:tc>
          <w:tcPr>
            <w:tcW w:type="dxa" w:w="2340"/>
          </w:tcPr>
          <w:p>
            <w:pPr/>
            <w:r>
              <w:rPr>
                <w:sz w:val="18"/>
              </w:rPr>
              <w:t>**Tier 2: Sector Admin** (NEW)</w:t>
            </w:r>
          </w:p>
        </w:tc>
        <w:tc>
          <w:tcPr>
            <w:tcW w:type="dxa" w:w="2340"/>
          </w:tcPr>
          <w:p>
            <w:pPr/>
            <w:r>
              <w:rPr>
                <w:sz w:val="18"/>
              </w:rPr>
              <w:t>sector-admin</w:t>
            </w:r>
          </w:p>
        </w:tc>
        <w:tc>
          <w:tcPr>
            <w:tcW w:type="dxa" w:w="2340"/>
          </w:tcPr>
          <w:p>
            <w:pPr/>
            <w:r>
              <w:rPr>
                <w:sz w:val="18"/>
              </w:rPr>
              <w:t>All organizations within one member class (GOV, COM, NGO, or MUN)</w:t>
            </w:r>
          </w:p>
        </w:tc>
        <w:tc>
          <w:tcPr>
            <w:tcW w:type="dxa" w:w="2340"/>
          </w:tcPr>
          <w:p>
            <w:pPr/>
            <w:r>
              <w:rPr>
                <w:sz w:val="18"/>
              </w:rPr>
              <w:t>Sector regulator or oversight body</w:t>
            </w:r>
          </w:p>
        </w:tc>
      </w:tr>
      <w:tr>
        <w:tc>
          <w:tcPr>
            <w:tcW w:type="dxa" w:w="2340"/>
          </w:tcPr>
          <w:p>
            <w:pPr/>
            <w:r>
              <w:rPr>
                <w:sz w:val="18"/>
              </w:rPr>
              <w:t>**Tier 3: Organization Admin**</w:t>
            </w:r>
          </w:p>
        </w:tc>
        <w:tc>
          <w:tcPr>
            <w:tcW w:type="dxa" w:w="2340"/>
          </w:tcPr>
          <w:p>
            <w:pPr/>
            <w:r>
              <w:rPr>
                <w:sz w:val="18"/>
              </w:rPr>
              <w:t>tenant-admin</w:t>
            </w:r>
          </w:p>
        </w:tc>
        <w:tc>
          <w:tcPr>
            <w:tcW w:type="dxa" w:w="2340"/>
          </w:tcPr>
          <w:p>
            <w:pPr/>
            <w:r>
              <w:rPr>
                <w:sz w:val="18"/>
              </w:rPr>
              <w:t>Single organization (single Keycloak realm)</w:t>
            </w:r>
          </w:p>
        </w:tc>
        <w:tc>
          <w:tcPr>
            <w:tcW w:type="dxa" w:w="2340"/>
          </w:tcPr>
          <w:p>
            <w:pPr/>
            <w:r>
              <w:rPr>
                <w:sz w:val="18"/>
              </w:rPr>
              <w:t>Organization's IT admin or designated officer</w:t>
            </w:r>
          </w:p>
        </w:tc>
      </w:tr>
    </w:tbl>
    <w:p/>
    <w:p>
      <w:pPr>
        <w:pStyle w:val="Heading3"/>
      </w:pPr>
      <w:r>
        <w:t>7.2.2 Tier 0: Platform Super Admin</w:t>
      </w:r>
    </w:p>
    <w:p>
      <w:r>
        <w:rPr>
          <w:b/>
          <w:sz w:val="21"/>
        </w:rPr>
        <w:t>Who:</w:t>
      </w:r>
      <w:r>
        <w:rPr>
          <w:b w:val="0"/>
          <w:sz w:val="21"/>
        </w:rPr>
        <w:t xml:space="preserve"> 2-3 trusted individuals managing the RikReay platform itself.</w:t>
      </w:r>
    </w:p>
    <w:p>
      <w:r>
        <w:rPr>
          <w:b/>
          <w:sz w:val="21"/>
        </w:rPr>
        <w:t>What they can do — EVERYTHING including:</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Category</w:t>
            </w:r>
          </w:p>
        </w:tc>
        <w:tc>
          <w:tcPr>
            <w:tcW w:type="dxa" w:w="4680"/>
          </w:tcPr>
          <w:p>
            <w:pPr/>
            <w:r>
              <w:rPr>
                <w:b/>
                <w:sz w:val="18"/>
              </w:rPr>
              <w:t>Capabilities</w:t>
            </w:r>
          </w:p>
        </w:tc>
      </w:tr>
      <w:tr>
        <w:tc>
          <w:tcPr>
            <w:tcW w:type="dxa" w:w="4680"/>
          </w:tcPr>
          <w:p>
            <w:pPr/>
            <w:r>
              <w:rPr>
                <w:sz w:val="18"/>
              </w:rPr>
              <w:t>**Infrastructure**</w:t>
            </w:r>
          </w:p>
        </w:tc>
        <w:tc>
          <w:tcPr>
            <w:tcW w:type="dxa" w:w="4680"/>
          </w:tcPr>
          <w:p>
            <w:pPr/>
            <w:r>
              <w:rPr>
                <w:sz w:val="18"/>
              </w:rPr>
              <w:t>Start/stop services, database management, Keycloak server admin, Kafka/ES management</w:t>
            </w:r>
          </w:p>
        </w:tc>
      </w:tr>
      <w:tr>
        <w:tc>
          <w:tcPr>
            <w:tcW w:type="dxa" w:w="4680"/>
          </w:tcPr>
          <w:p>
            <w:pPr/>
            <w:r>
              <w:rPr>
                <w:sz w:val="18"/>
              </w:rPr>
              <w:t>**Tenant Lifecycle**</w:t>
            </w:r>
          </w:p>
        </w:tc>
        <w:tc>
          <w:tcPr>
            <w:tcW w:type="dxa" w:w="4680"/>
          </w:tcPr>
          <w:p>
            <w:pPr/>
            <w:r>
              <w:rPr>
                <w:sz w:val="18"/>
              </w:rPr>
              <w:t>Create/suspend/dissolve any organization, provision Keycloak realms</w:t>
            </w:r>
          </w:p>
        </w:tc>
      </w:tr>
      <w:tr>
        <w:tc>
          <w:tcPr>
            <w:tcW w:type="dxa" w:w="4680"/>
          </w:tcPr>
          <w:p>
            <w:pPr/>
            <w:r>
              <w:rPr>
                <w:sz w:val="18"/>
              </w:rPr>
              <w:t>**User Management**</w:t>
            </w:r>
          </w:p>
        </w:tc>
        <w:tc>
          <w:tcPr>
            <w:tcW w:type="dxa" w:w="4680"/>
          </w:tcPr>
          <w:p>
            <w:pPr/>
            <w:r>
              <w:rPr>
                <w:sz w:val="18"/>
              </w:rPr>
              <w:t>Create/disable any user across all realms, reset credentials, assign any role</w:t>
            </w:r>
          </w:p>
        </w:tc>
      </w:tr>
      <w:tr>
        <w:tc>
          <w:tcPr>
            <w:tcW w:type="dxa" w:w="4680"/>
          </w:tcPr>
          <w:p>
            <w:pPr/>
            <w:r>
              <w:rPr>
                <w:sz w:val="18"/>
              </w:rPr>
              <w:t>**Identity Verification**</w:t>
            </w:r>
          </w:p>
        </w:tc>
        <w:tc>
          <w:tcPr>
            <w:tcW w:type="dxa" w:w="4680"/>
          </w:tcPr>
          <w:p>
            <w:pPr/>
            <w:r>
              <w:rPr>
                <w:sz w:val="18"/>
              </w:rPr>
              <w:t>Override verification status, approve/reject identity documents</w:t>
            </w:r>
          </w:p>
        </w:tc>
      </w:tr>
      <w:tr>
        <w:tc>
          <w:tcPr>
            <w:tcW w:type="dxa" w:w="4680"/>
          </w:tcPr>
          <w:p>
            <w:pPr/>
            <w:r>
              <w:rPr>
                <w:sz w:val="18"/>
              </w:rPr>
              <w:t>**Configuration**</w:t>
            </w:r>
          </w:p>
        </w:tc>
        <w:tc>
          <w:tcPr>
            <w:tcW w:type="dxa" w:w="4680"/>
          </w:tcPr>
          <w:p>
            <w:pPr/>
            <w:r>
              <w:rPr>
                <w:sz w:val="18"/>
              </w:rPr>
              <w:t>All feature flags, all platform settings, Config Service management</w:t>
            </w:r>
          </w:p>
        </w:tc>
      </w:tr>
      <w:tr>
        <w:tc>
          <w:tcPr>
            <w:tcW w:type="dxa" w:w="4680"/>
          </w:tcPr>
          <w:p>
            <w:pPr/>
            <w:r>
              <w:rPr>
                <w:sz w:val="18"/>
              </w:rPr>
              <w:t>**Monitoring**</w:t>
            </w:r>
          </w:p>
        </w:tc>
        <w:tc>
          <w:tcPr>
            <w:tcW w:type="dxa" w:w="4680"/>
          </w:tcPr>
          <w:p>
            <w:pPr/>
            <w:r>
              <w:rPr>
                <w:sz w:val="18"/>
              </w:rPr>
              <w:t>Full access to Prometheus/Grafana, all service health, all incidents</w:t>
            </w:r>
          </w:p>
        </w:tc>
      </w:tr>
      <w:tr>
        <w:tc>
          <w:tcPr>
            <w:tcW w:type="dxa" w:w="4680"/>
          </w:tcPr>
          <w:p>
            <w:pPr/>
            <w:r>
              <w:rPr>
                <w:sz w:val="18"/>
              </w:rPr>
              <w:t>**Audit**</w:t>
            </w:r>
          </w:p>
        </w:tc>
        <w:tc>
          <w:tcPr>
            <w:tcW w:type="dxa" w:w="4680"/>
          </w:tcPr>
          <w:p>
            <w:pPr/>
            <w:r>
              <w:rPr>
                <w:sz w:val="18"/>
              </w:rPr>
              <w:t>View/export all audit logs across all tenants, all X-Road events</w:t>
            </w:r>
          </w:p>
        </w:tc>
      </w:tr>
      <w:tr>
        <w:tc>
          <w:tcPr>
            <w:tcW w:type="dxa" w:w="4680"/>
          </w:tcPr>
          <w:p>
            <w:pPr/>
            <w:r>
              <w:rPr>
                <w:sz w:val="18"/>
              </w:rPr>
              <w:t>**Security**</w:t>
            </w:r>
          </w:p>
        </w:tc>
        <w:tc>
          <w:tcPr>
            <w:tcW w:type="dxa" w:w="4680"/>
          </w:tcPr>
          <w:p>
            <w:pPr/>
            <w:r>
              <w:rPr>
                <w:sz w:val="18"/>
              </w:rPr>
              <w:t>Manage RBAC roles, manage client roles, manage X-Road ACL</w:t>
            </w:r>
          </w:p>
        </w:tc>
      </w:tr>
      <w:tr>
        <w:tc>
          <w:tcPr>
            <w:tcW w:type="dxa" w:w="4680"/>
          </w:tcPr>
          <w:p>
            <w:pPr/>
            <w:r>
              <w:rPr>
                <w:sz w:val="18"/>
              </w:rPr>
              <w:t>**Developer Portal**</w:t>
            </w:r>
          </w:p>
        </w:tc>
        <w:tc>
          <w:tcPr>
            <w:tcW w:type="dxa" w:w="4680"/>
          </w:tcPr>
          <w:p>
            <w:pPr/>
            <w:r>
              <w:rPr>
                <w:sz w:val="18"/>
              </w:rPr>
              <w:t>Manage all registered apps, all webhooks, sandbox administration</w:t>
            </w:r>
          </w:p>
        </w:tc>
      </w:tr>
      <w:tr>
        <w:tc>
          <w:tcPr>
            <w:tcW w:type="dxa" w:w="4680"/>
          </w:tcPr>
          <w:p>
            <w:pPr/>
            <w:r>
              <w:rPr>
                <w:sz w:val="18"/>
              </w:rPr>
              <w:t>**Notification**</w:t>
            </w:r>
          </w:p>
        </w:tc>
        <w:tc>
          <w:tcPr>
            <w:tcW w:type="dxa" w:w="4680"/>
          </w:tcPr>
          <w:p>
            <w:pPr/>
            <w:r>
              <w:rPr>
                <w:sz w:val="18"/>
              </w:rPr>
              <w:t>Manage all templates, channels, send platform-wide announcements</w:t>
            </w:r>
          </w:p>
        </w:tc>
      </w:tr>
      <w:tr>
        <w:tc>
          <w:tcPr>
            <w:tcW w:type="dxa" w:w="4680"/>
          </w:tcPr>
          <w:p>
            <w:pPr/>
            <w:r>
              <w:rPr>
                <w:sz w:val="18"/>
              </w:rPr>
              <w:t>**Governance**</w:t>
            </w:r>
          </w:p>
        </w:tc>
        <w:tc>
          <w:tcPr>
            <w:tcW w:type="dxa" w:w="4680"/>
          </w:tcPr>
          <w:p>
            <w:pPr/>
            <w:r>
              <w:rPr>
                <w:sz w:val="18"/>
              </w:rPr>
              <w:t>Create platform-wide certification campaigns, override compliance decisions</w:t>
            </w:r>
          </w:p>
        </w:tc>
      </w:tr>
      <w:tr>
        <w:tc>
          <w:tcPr>
            <w:tcW w:type="dxa" w:w="4680"/>
          </w:tcPr>
          <w:p>
            <w:pPr/>
            <w:r>
              <w:rPr>
                <w:sz w:val="18"/>
              </w:rPr>
              <w:t>**Billing/Usage** (NEW)</w:t>
            </w:r>
          </w:p>
        </w:tc>
        <w:tc>
          <w:tcPr>
            <w:tcW w:type="dxa" w:w="4680"/>
          </w:tcPr>
          <w:p>
            <w:pPr/>
            <w:r>
              <w:rPr>
                <w:sz w:val="18"/>
              </w:rPr>
              <w:t>View platform-wide usage metrics, resource consumption per tenant</w:t>
            </w:r>
          </w:p>
        </w:tc>
      </w:tr>
      <w:tr>
        <w:tc>
          <w:tcPr>
            <w:tcW w:type="dxa" w:w="4680"/>
          </w:tcPr>
          <w:p>
            <w:pPr/>
            <w:r>
              <w:rPr>
                <w:sz w:val="18"/>
              </w:rPr>
              <w:t>**Sector Admin Mgmt** (NEW)</w:t>
            </w:r>
          </w:p>
        </w:tc>
        <w:tc>
          <w:tcPr>
            <w:tcW w:type="dxa" w:w="4680"/>
          </w:tcPr>
          <w:p>
            <w:pPr/>
            <w:r>
              <w:rPr>
                <w:sz w:val="18"/>
              </w:rPr>
              <w:t>Appoint sector admins for GOV, COM, NGO, MUN</w:t>
            </w:r>
          </w:p>
        </w:tc>
      </w:tr>
    </w:tbl>
    <w:p/>
    <w:p>
      <w:r>
        <w:rPr>
          <w:b/>
          <w:sz w:val="21"/>
        </w:rPr>
        <w:t>Current gap:</w:t>
      </w:r>
      <w:r>
        <w:rPr>
          <w:b w:val="0"/>
          <w:sz w:val="21"/>
        </w:rPr>
        <w:t xml:space="preserve"> The existing `iam-admin` role covers most of this, but there's no concept of "infrastructure admin" vs "business admin." Also no billing/usage tracking.</w:t>
      </w:r>
    </w:p>
    <w:p>
      <w:pPr>
        <w:pStyle w:val="Heading3"/>
      </w:pPr>
      <w:r>
        <w:t>7.2.3 Tier 1: Platform Operations</w:t>
      </w:r>
    </w:p>
    <w:p>
      <w:r>
        <w:rPr>
          <w:b/>
          <w:sz w:val="21"/>
        </w:rPr>
        <w:t>Who:</w:t>
      </w:r>
      <w:r>
        <w:rPr>
          <w:b w:val="0"/>
          <w:sz w:val="21"/>
        </w:rPr>
        <w:t xml:space="preserve"> Operations team (5-10 people) managing day-to-day platform health.</w:t>
      </w:r>
    </w:p>
    <w:p>
      <w:r>
        <w:rPr>
          <w:b/>
          <w:sz w:val="21"/>
        </w:rPr>
        <w:t>Existing roles that cover this:</w:t>
      </w:r>
      <w:r>
        <w:rPr>
          <w:b w:val="0"/>
          <w:sz w:val="21"/>
        </w:rPr>
        <w:t xml:space="preserve"> `iam-admin`, `ops-admin`, `config-admin`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Role</w:t>
            </w:r>
          </w:p>
        </w:tc>
        <w:tc>
          <w:tcPr>
            <w:tcW w:type="dxa" w:w="3120"/>
          </w:tcPr>
          <w:p>
            <w:pPr/>
            <w:r>
              <w:rPr>
                <w:b/>
                <w:sz w:val="18"/>
              </w:rPr>
              <w:t>What They Can Do</w:t>
            </w:r>
          </w:p>
        </w:tc>
        <w:tc>
          <w:tcPr>
            <w:tcW w:type="dxa" w:w="3120"/>
          </w:tcPr>
          <w:p>
            <w:pPr/>
            <w:r>
              <w:rPr>
                <w:b/>
                <w:sz w:val="18"/>
              </w:rPr>
              <w:t>What They Cannot Do</w:t>
            </w:r>
          </w:p>
        </w:tc>
      </w:tr>
      <w:tr>
        <w:tc>
          <w:tcPr>
            <w:tcW w:type="dxa" w:w="3120"/>
          </w:tcPr>
          <w:p>
            <w:pPr/>
            <w:r>
              <w:rPr>
                <w:sz w:val="18"/>
              </w:rPr>
              <w:t>ops-admin</w:t>
            </w:r>
          </w:p>
        </w:tc>
        <w:tc>
          <w:tcPr>
            <w:tcW w:type="dxa" w:w="3120"/>
          </w:tcPr>
          <w:p>
            <w:pPr/>
            <w:r>
              <w:rPr>
                <w:sz w:val="18"/>
              </w:rPr>
              <w:t>View health dashboards, manage incidents/alerts, view auth analytics, view X-Road metrics</w:t>
            </w:r>
          </w:p>
        </w:tc>
        <w:tc>
          <w:tcPr>
            <w:tcW w:type="dxa" w:w="3120"/>
          </w:tcPr>
          <w:p>
            <w:pPr/>
            <w:r>
              <w:rPr>
                <w:sz w:val="18"/>
              </w:rPr>
              <w:t>Cannot create tenants, cannot modify RBAC roles, cannot access audit content</w:t>
            </w:r>
          </w:p>
        </w:tc>
      </w:tr>
      <w:tr>
        <w:tc>
          <w:tcPr>
            <w:tcW w:type="dxa" w:w="3120"/>
          </w:tcPr>
          <w:p>
            <w:pPr/>
            <w:r>
              <w:rPr>
                <w:sz w:val="18"/>
              </w:rPr>
              <w:t>config-admin</w:t>
            </w:r>
          </w:p>
        </w:tc>
        <w:tc>
          <w:tcPr>
            <w:tcW w:type="dxa" w:w="3120"/>
          </w:tcPr>
          <w:p>
            <w:pPr/>
            <w:r>
              <w:rPr>
                <w:sz w:val="18"/>
              </w:rPr>
              <w:t>Manage feature flags, platform settings, config versions</w:t>
            </w:r>
          </w:p>
        </w:tc>
        <w:tc>
          <w:tcPr>
            <w:tcW w:type="dxa" w:w="3120"/>
          </w:tcPr>
          <w:p>
            <w:pPr/>
            <w:r>
              <w:rPr>
                <w:sz w:val="18"/>
              </w:rPr>
              <w:t>Cannot create tenants, cannot access user data</w:t>
            </w:r>
          </w:p>
        </w:tc>
      </w:tr>
      <w:tr>
        <w:tc>
          <w:tcPr>
            <w:tcW w:type="dxa" w:w="3120"/>
          </w:tcPr>
          <w:p>
            <w:pPr/>
            <w:r>
              <w:rPr>
                <w:sz w:val="18"/>
              </w:rPr>
              <w:t>iam-admin</w:t>
            </w:r>
          </w:p>
        </w:tc>
        <w:tc>
          <w:tcPr>
            <w:tcW w:type="dxa" w:w="3120"/>
          </w:tcPr>
          <w:p>
            <w:pPr/>
            <w:r>
              <w:rPr>
                <w:sz w:val="18"/>
              </w:rPr>
              <w:t>Everything ops-admin + config-admin can do, plus tenant management, user management</w:t>
            </w:r>
          </w:p>
        </w:tc>
        <w:tc>
          <w:tcPr>
            <w:tcW w:type="dxa" w:w="3120"/>
          </w:tcPr>
          <w:p>
            <w:pPr/>
            <w:r>
              <w:rPr>
                <w:sz w:val="18"/>
              </w:rPr>
              <w:t>Ideally should NOT have infrastructure access (DB, K8s)</w:t>
            </w:r>
          </w:p>
        </w:tc>
      </w:tr>
    </w:tbl>
    <w:p/>
    <w:p>
      <w:r>
        <w:rPr>
          <w:b/>
          <w:sz w:val="21"/>
        </w:rPr>
        <w:t>Current gap:</w:t>
      </w:r>
      <w:r>
        <w:rPr>
          <w:b w:val="0"/>
          <w:sz w:val="21"/>
        </w:rPr>
        <w:t xml:space="preserve"> Mostly covered. Minor gap: ops-admin should see per-tenant health metrics, not just platform-wide.</w:t>
      </w:r>
    </w:p>
    <w:p>
      <w:pPr>
        <w:pStyle w:val="Heading3"/>
      </w:pPr>
      <w:r>
        <w:t>7.2.4 Tier 2: Sector Admin</w:t>
      </w:r>
    </w:p>
    <w:p>
      <w:r>
        <w:rPr>
          <w:b/>
          <w:sz w:val="21"/>
        </w:rPr>
        <w:t>Who:</w:t>
      </w:r>
      <w:r>
        <w:rPr>
          <w:b w:val="0"/>
          <w:sz w:val="21"/>
        </w:rPr>
        <w:t xml:space="preserve"> Regulatory or oversight body for each sector.</w:t>
      </w:r>
    </w:p>
    <w:p>
      <w:pPr>
        <w:pStyle w:val="ListBullet"/>
      </w:pPr>
      <w:r>
        <w:t>GOV sector admin: Could be MPTC, MEF, or a designated inter-ministry body</w:t>
      </w:r>
    </w:p>
    <w:p>
      <w:pPr>
        <w:pStyle w:val="ListBullet"/>
      </w:pPr>
      <w:r>
        <w:t>COM sector admin: Could be MoC or NBC (for financial sector)</w:t>
      </w:r>
    </w:p>
    <w:p>
      <w:pPr>
        <w:pStyle w:val="ListBullet"/>
      </w:pPr>
      <w:r>
        <w:t>NGO sector admin: Could be MoI (NGO registration authority)</w:t>
      </w:r>
    </w:p>
    <w:p>
      <w:pPr>
        <w:pStyle w:val="ListBullet"/>
      </w:pPr>
      <w:r>
        <w:t>MUN sector admin: Could be Ministry of Interior (municipal oversight)</w:t>
      </w:r>
    </w:p>
    <w:p>
      <w:r>
        <w:rPr>
          <w:b/>
          <w:sz w:val="21"/>
        </w:rPr>
        <w:t>What they can do — scoped to their member class only:</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Category</w:t>
            </w:r>
          </w:p>
        </w:tc>
        <w:tc>
          <w:tcPr>
            <w:tcW w:type="dxa" w:w="4680"/>
          </w:tcPr>
          <w:p>
            <w:pPr/>
            <w:r>
              <w:rPr>
                <w:b/>
                <w:sz w:val="18"/>
              </w:rPr>
              <w:t>Capabilities</w:t>
            </w:r>
          </w:p>
        </w:tc>
      </w:tr>
      <w:tr>
        <w:tc>
          <w:tcPr>
            <w:tcW w:type="dxa" w:w="4680"/>
          </w:tcPr>
          <w:p>
            <w:pPr/>
            <w:r>
              <w:rPr>
                <w:sz w:val="18"/>
              </w:rPr>
              <w:t>**Organization Oversight**</w:t>
            </w:r>
          </w:p>
        </w:tc>
        <w:tc>
          <w:tcPr>
            <w:tcW w:type="dxa" w:w="4680"/>
          </w:tcPr>
          <w:p>
            <w:pPr/>
            <w:r>
              <w:rPr>
                <w:sz w:val="18"/>
              </w:rPr>
              <w:t>View all organizations within their sector (e.g., all GOV entities)</w:t>
            </w:r>
          </w:p>
        </w:tc>
      </w:tr>
      <w:tr>
        <w:tc>
          <w:tcPr>
            <w:tcW w:type="dxa" w:w="4680"/>
          </w:tcPr>
          <w:p>
            <w:pPr/>
            <w:r>
              <w:rPr>
                <w:sz w:val="18"/>
              </w:rPr>
              <w:t>**User Statistics**</w:t>
            </w:r>
          </w:p>
        </w:tc>
        <w:tc>
          <w:tcPr>
            <w:tcW w:type="dxa" w:w="4680"/>
          </w:tcPr>
          <w:p>
            <w:pPr/>
            <w:r>
              <w:rPr>
                <w:sz w:val="18"/>
              </w:rPr>
              <w:t>View aggregate user counts, active sessions per organization in their sector</w:t>
            </w:r>
          </w:p>
        </w:tc>
      </w:tr>
      <w:tr>
        <w:tc>
          <w:tcPr>
            <w:tcW w:type="dxa" w:w="4680"/>
          </w:tcPr>
          <w:p>
            <w:pPr/>
            <w:r>
              <w:rPr>
                <w:sz w:val="18"/>
              </w:rPr>
              <w:t>**Compliance Monitoring**</w:t>
            </w:r>
          </w:p>
        </w:tc>
        <w:tc>
          <w:tcPr>
            <w:tcW w:type="dxa" w:w="4680"/>
          </w:tcPr>
          <w:p>
            <w:pPr/>
            <w:r>
              <w:rPr>
                <w:sz w:val="18"/>
              </w:rPr>
              <w:t>View certification campaign results across their sector</w:t>
            </w:r>
          </w:p>
        </w:tc>
      </w:tr>
      <w:tr>
        <w:tc>
          <w:tcPr>
            <w:tcW w:type="dxa" w:w="4680"/>
          </w:tcPr>
          <w:p>
            <w:pPr/>
            <w:r>
              <w:rPr>
                <w:sz w:val="18"/>
              </w:rPr>
              <w:t>**Audit Access**</w:t>
            </w:r>
          </w:p>
        </w:tc>
        <w:tc>
          <w:tcPr>
            <w:tcW w:type="dxa" w:w="4680"/>
          </w:tcPr>
          <w:p>
            <w:pPr/>
            <w:r>
              <w:rPr>
                <w:sz w:val="18"/>
              </w:rPr>
              <w:t>View audit logs for organizations in their sector (read-only)</w:t>
            </w:r>
          </w:p>
        </w:tc>
      </w:tr>
      <w:tr>
        <w:tc>
          <w:tcPr>
            <w:tcW w:type="dxa" w:w="4680"/>
          </w:tcPr>
          <w:p>
            <w:pPr/>
            <w:r>
              <w:rPr>
                <w:sz w:val="18"/>
              </w:rPr>
              <w:t>**Risk Overview**</w:t>
            </w:r>
          </w:p>
        </w:tc>
        <w:tc>
          <w:tcPr>
            <w:tcW w:type="dxa" w:w="4680"/>
          </w:tcPr>
          <w:p>
            <w:pPr/>
            <w:r>
              <w:rPr>
                <w:sz w:val="18"/>
              </w:rPr>
              <w:t>View risk scores aggregated by organization within their sector</w:t>
            </w:r>
          </w:p>
        </w:tc>
      </w:tr>
      <w:tr>
        <w:tc>
          <w:tcPr>
            <w:tcW w:type="dxa" w:w="4680"/>
          </w:tcPr>
          <w:p>
            <w:pPr/>
            <w:r>
              <w:rPr>
                <w:sz w:val="18"/>
              </w:rPr>
              <w:t>**X-Road Oversight**</w:t>
            </w:r>
          </w:p>
        </w:tc>
        <w:tc>
          <w:tcPr>
            <w:tcW w:type="dxa" w:w="4680"/>
          </w:tcPr>
          <w:p>
            <w:pPr/>
            <w:r>
              <w:rPr>
                <w:sz w:val="18"/>
              </w:rPr>
              <w:t>View X-Road traffic/usage for members in their sector</w:t>
            </w:r>
          </w:p>
        </w:tc>
      </w:tr>
      <w:tr>
        <w:tc>
          <w:tcPr>
            <w:tcW w:type="dxa" w:w="4680"/>
          </w:tcPr>
          <w:p>
            <w:pPr/>
            <w:r>
              <w:rPr>
                <w:sz w:val="18"/>
              </w:rPr>
              <w:t>**Reporting**</w:t>
            </w:r>
          </w:p>
        </w:tc>
        <w:tc>
          <w:tcPr>
            <w:tcW w:type="dxa" w:w="4680"/>
          </w:tcPr>
          <w:p>
            <w:pPr/>
            <w:r>
              <w:rPr>
                <w:sz w:val="18"/>
              </w:rPr>
              <w:t>Generate sector-wide compliance, usage, and activity reports</w:t>
            </w:r>
          </w:p>
        </w:tc>
      </w:tr>
      <w:tr>
        <w:tc>
          <w:tcPr>
            <w:tcW w:type="dxa" w:w="4680"/>
          </w:tcPr>
          <w:p>
            <w:pPr/>
            <w:r>
              <w:rPr>
                <w:sz w:val="18"/>
              </w:rPr>
              <w:t>**Organization Approval**</w:t>
            </w:r>
          </w:p>
        </w:tc>
        <w:tc>
          <w:tcPr>
            <w:tcW w:type="dxa" w:w="4680"/>
          </w:tcPr>
          <w:p>
            <w:pPr/>
            <w:r>
              <w:rPr>
                <w:sz w:val="18"/>
              </w:rPr>
              <w:t>Approve/reject new organization registration within their sector</w:t>
            </w:r>
          </w:p>
        </w:tc>
      </w:tr>
    </w:tbl>
    <w:p/>
    <w:p>
      <w:r>
        <w:rPr>
          <w:b/>
          <w:sz w:val="21"/>
        </w:rPr>
        <w:t>What they CANNOT do:</w:t>
      </w:r>
    </w:p>
    <w:p>
      <w:pPr>
        <w:pStyle w:val="ListBullet"/>
      </w:pPr>
      <w:r>
        <w:t>Cannot manage users within organizations (that's tenant-admin)</w:t>
      </w:r>
    </w:p>
    <w:p>
      <w:pPr>
        <w:pStyle w:val="ListBullet"/>
      </w:pPr>
      <w:r>
        <w:t>Cannot access other sectors' data</w:t>
      </w:r>
    </w:p>
    <w:p>
      <w:pPr>
        <w:pStyle w:val="ListBullet"/>
      </w:pPr>
      <w:r>
        <w:t>Cannot modify platform configuration</w:t>
      </w:r>
    </w:p>
    <w:p>
      <w:pPr>
        <w:pStyle w:val="ListBullet"/>
      </w:pPr>
      <w:r>
        <w:t>Cannot manage infrastructure</w:t>
      </w:r>
    </w:p>
    <w:p>
      <w:r>
        <w:rPr>
          <w:b/>
          <w:sz w:val="21"/>
        </w:rPr>
        <w:t>RBAC Implementation:</w:t>
      </w:r>
    </w:p>
    <w:p>
      <w:pPr>
        <w:pStyle w:val="ListBullet"/>
      </w:pPr>
      <w:r>
        <w:t>New realm role: `sector-admin`</w:t>
      </w:r>
    </w:p>
    <w:p>
      <w:pPr>
        <w:pStyle w:val="ListBullet"/>
      </w:pPr>
      <w:r>
        <w:t>Sector scope stored as a claim or in the Representation entity: sector-admin for "GOV"</w:t>
      </w:r>
    </w:p>
    <w:p>
      <w:pPr>
        <w:pStyle w:val="ListBullet"/>
      </w:pPr>
      <w:r>
        <w:t>API filtering: all sector-admin endpoints filter by memberClass matching the admin's assigned sector</w:t>
      </w:r>
    </w:p>
    <w:p>
      <w:pPr>
        <w:pStyle w:val="Heading3"/>
      </w:pPr>
      <w:r>
        <w:t>7.2.5 Tier 3: Organization Admin</w:t>
      </w:r>
    </w:p>
    <w:p>
      <w:r>
        <w:rPr>
          <w:b/>
          <w:sz w:val="21"/>
        </w:rPr>
        <w:t>Who:</w:t>
      </w:r>
      <w:r>
        <w:rPr>
          <w:b w:val="0"/>
          <w:sz w:val="21"/>
        </w:rPr>
        <w:t xml:space="preserve"> Each organization's designated administrator(s) — the IT_ADMINISTRATOR or LEGAL_REPRESENTATIVE in the Representation model.</w:t>
      </w:r>
    </w:p>
    <w:p>
      <w:r>
        <w:rPr>
          <w:b/>
          <w:sz w:val="21"/>
        </w:rPr>
        <w:t>Current capabilities (already designed):</w:t>
      </w:r>
    </w:p>
    <w:p>
      <w:pPr>
        <w:pStyle w:val="ListBullet"/>
      </w:pPr>
      <w:r>
        <w:t>Manage users within their Keycloak realm</w:t>
      </w:r>
    </w:p>
    <w:p>
      <w:pPr>
        <w:pStyle w:val="ListBullet"/>
      </w:pPr>
      <w:r>
        <w:t>Assign roles within their realm</w:t>
      </w:r>
    </w:p>
    <w:p>
      <w:pPr>
        <w:pStyle w:val="ListBullet"/>
      </w:pPr>
      <w:r>
        <w:t>View tenant-specific data</w:t>
      </w:r>
    </w:p>
    <w:p>
      <w:r>
        <w:rPr>
          <w:b/>
          <w:sz w:val="21"/>
        </w:rPr>
        <w:t>MISSING capabilities — what an org admin NEEDS: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Category</w:t>
            </w:r>
          </w:p>
        </w:tc>
        <w:tc>
          <w:tcPr>
            <w:tcW w:type="dxa" w:w="3120"/>
          </w:tcPr>
          <w:p>
            <w:pPr/>
            <w:r>
              <w:rPr>
                <w:b/>
                <w:sz w:val="18"/>
              </w:rPr>
              <w:t>Required Capability</w:t>
            </w:r>
          </w:p>
        </w:tc>
        <w:tc>
          <w:tcPr>
            <w:tcW w:type="dxa" w:w="3120"/>
          </w:tcPr>
          <w:p>
            <w:pPr/>
            <w:r>
              <w:rPr>
                <w:b/>
                <w:sz w:val="18"/>
              </w:rPr>
              <w:t>Current Status</w:t>
            </w:r>
          </w:p>
        </w:tc>
      </w:tr>
      <w:tr>
        <w:tc>
          <w:tcPr>
            <w:tcW w:type="dxa" w:w="3120"/>
          </w:tcPr>
          <w:p>
            <w:pPr/>
            <w:r>
              <w:rPr>
                <w:sz w:val="18"/>
              </w:rPr>
              <w:t>**Dashboard**</w:t>
            </w:r>
          </w:p>
        </w:tc>
        <w:tc>
          <w:tcPr>
            <w:tcW w:type="dxa" w:w="3120"/>
          </w:tcPr>
          <w:p>
            <w:pPr/>
            <w:r>
              <w:rPr>
                <w:sz w:val="18"/>
              </w:rPr>
              <w:t>Organization overview: user count, active sessions, recent activity</w:t>
            </w:r>
          </w:p>
        </w:tc>
        <w:tc>
          <w:tcPr>
            <w:tcW w:type="dxa" w:w="3120"/>
          </w:tcPr>
          <w:p>
            <w:pPr/>
            <w:r>
              <w:rPr>
                <w:sz w:val="18"/>
              </w:rPr>
              <w:t>MISSING — dashboard only for iam-admin</w:t>
            </w:r>
          </w:p>
        </w:tc>
      </w:tr>
      <w:tr>
        <w:tc>
          <w:tcPr>
            <w:tcW w:type="dxa" w:w="3120"/>
          </w:tcPr>
          <w:p>
            <w:pPr/>
            <w:r>
              <w:rPr>
                <w:sz w:val="18"/>
              </w:rPr>
              <w:t>**User Management**</w:t>
            </w:r>
          </w:p>
        </w:tc>
        <w:tc>
          <w:tcPr>
            <w:tcW w:type="dxa" w:w="3120"/>
          </w:tcPr>
          <w:p>
            <w:pPr/>
            <w:r>
              <w:rPr>
                <w:sz w:val="18"/>
              </w:rPr>
              <w:t>CRUD users within their org, assign roles, reset passwords, enable/disable</w:t>
            </w:r>
          </w:p>
        </w:tc>
        <w:tc>
          <w:tcPr>
            <w:tcW w:type="dxa" w:w="3120"/>
          </w:tcPr>
          <w:p>
            <w:pPr/>
            <w:r>
              <w:rPr>
                <w:sz w:val="18"/>
              </w:rPr>
              <w:t>Partially exists via Keycloak</w:t>
            </w:r>
          </w:p>
        </w:tc>
      </w:tr>
      <w:tr>
        <w:tc>
          <w:tcPr>
            <w:tcW w:type="dxa" w:w="3120"/>
          </w:tcPr>
          <w:p>
            <w:pPr/>
            <w:r>
              <w:rPr>
                <w:sz w:val="18"/>
              </w:rPr>
              <w:t>**Representative Mgmt**</w:t>
            </w:r>
          </w:p>
        </w:tc>
        <w:tc>
          <w:tcPr>
            <w:tcW w:type="dxa" w:w="3120"/>
          </w:tcPr>
          <w:p>
            <w:pPr/>
            <w:r>
              <w:rPr>
                <w:sz w:val="18"/>
              </w:rPr>
              <w:t>Add/remove representatives for their legal entity, manage delegation scopes</w:t>
            </w:r>
          </w:p>
        </w:tc>
        <w:tc>
          <w:tcPr>
            <w:tcW w:type="dxa" w:w="3120"/>
          </w:tcPr>
          <w:p>
            <w:pPr/>
            <w:r>
              <w:rPr>
                <w:sz w:val="18"/>
              </w:rPr>
              <w:t>NEW — via RepresentationController</w:t>
            </w:r>
          </w:p>
        </w:tc>
      </w:tr>
      <w:tr>
        <w:tc>
          <w:tcPr>
            <w:tcW w:type="dxa" w:w="3120"/>
          </w:tcPr>
          <w:p>
            <w:pPr/>
            <w:r>
              <w:rPr>
                <w:sz w:val="18"/>
              </w:rPr>
              <w:t>**Audit Logs (Own Org)**</w:t>
            </w:r>
          </w:p>
        </w:tc>
        <w:tc>
          <w:tcPr>
            <w:tcW w:type="dxa" w:w="3120"/>
          </w:tcPr>
          <w:p>
            <w:pPr/>
            <w:r>
              <w:rPr>
                <w:sz w:val="18"/>
              </w:rPr>
              <w:t>View audit events for their organization only</w:t>
            </w:r>
          </w:p>
        </w:tc>
        <w:tc>
          <w:tcPr>
            <w:tcW w:type="dxa" w:w="3120"/>
          </w:tcPr>
          <w:p>
            <w:pPr/>
            <w:r>
              <w:rPr>
                <w:sz w:val="18"/>
              </w:rPr>
              <w:t>MISSING — audit only visible to auditor/iam-admin</w:t>
            </w:r>
          </w:p>
        </w:tc>
      </w:tr>
      <w:tr>
        <w:tc>
          <w:tcPr>
            <w:tcW w:type="dxa" w:w="3120"/>
          </w:tcPr>
          <w:p>
            <w:pPr/>
            <w:r>
              <w:rPr>
                <w:sz w:val="18"/>
              </w:rPr>
              <w:t>**Transaction History**</w:t>
            </w:r>
          </w:p>
        </w:tc>
        <w:tc>
          <w:tcPr>
            <w:tcW w:type="dxa" w:w="3120"/>
          </w:tcPr>
          <w:p>
            <w:pPr/>
            <w:r>
              <w:rPr>
                <w:sz w:val="18"/>
              </w:rPr>
              <w:t>View API calls, X-Road exchanges, login history for their org</w:t>
            </w:r>
          </w:p>
        </w:tc>
        <w:tc>
          <w:tcPr>
            <w:tcW w:type="dxa" w:w="3120"/>
          </w:tcPr>
          <w:p>
            <w:pPr/>
            <w:r>
              <w:rPr>
                <w:sz w:val="18"/>
              </w:rPr>
              <w:t>MISSING</w:t>
            </w:r>
          </w:p>
        </w:tc>
      </w:tr>
      <w:tr>
        <w:tc>
          <w:tcPr>
            <w:tcW w:type="dxa" w:w="3120"/>
          </w:tcPr>
          <w:p>
            <w:pPr/>
            <w:r>
              <w:rPr>
                <w:sz w:val="18"/>
              </w:rPr>
              <w:t>**Usage Statistics**</w:t>
            </w:r>
          </w:p>
        </w:tc>
        <w:tc>
          <w:tcPr>
            <w:tcW w:type="dxa" w:w="3120"/>
          </w:tcPr>
          <w:p>
            <w:pPr/>
            <w:r>
              <w:rPr>
                <w:sz w:val="18"/>
              </w:rPr>
              <w:t>API call counts, storage usage, active users over time</w:t>
            </w:r>
          </w:p>
        </w:tc>
        <w:tc>
          <w:tcPr>
            <w:tcW w:type="dxa" w:w="3120"/>
          </w:tcPr>
          <w:p>
            <w:pPr/>
            <w:r>
              <w:rPr>
                <w:sz w:val="18"/>
              </w:rPr>
              <w:t>MISSING</w:t>
            </w:r>
          </w:p>
        </w:tc>
      </w:tr>
      <w:tr>
        <w:tc>
          <w:tcPr>
            <w:tcW w:type="dxa" w:w="3120"/>
          </w:tcPr>
          <w:p>
            <w:pPr/>
            <w:r>
              <w:rPr>
                <w:sz w:val="18"/>
              </w:rPr>
              <w:t>**Security Settings**</w:t>
            </w:r>
          </w:p>
        </w:tc>
        <w:tc>
          <w:tcPr>
            <w:tcW w:type="dxa" w:w="3120"/>
          </w:tcPr>
          <w:p>
            <w:pPr/>
            <w:r>
              <w:rPr>
                <w:sz w:val="18"/>
              </w:rPr>
              <w:t>Configure password policy, MFA requirements, session timeout for their realm</w:t>
            </w:r>
          </w:p>
        </w:tc>
        <w:tc>
          <w:tcPr>
            <w:tcW w:type="dxa" w:w="3120"/>
          </w:tcPr>
          <w:p>
            <w:pPr/>
            <w:r>
              <w:rPr>
                <w:sz w:val="18"/>
              </w:rPr>
              <w:t>MISSING — only configurable by iam-admin via Keycloak</w:t>
            </w:r>
          </w:p>
        </w:tc>
      </w:tr>
      <w:tr>
        <w:tc>
          <w:tcPr>
            <w:tcW w:type="dxa" w:w="3120"/>
          </w:tcPr>
          <w:p>
            <w:pPr/>
            <w:r>
              <w:rPr>
                <w:sz w:val="18"/>
              </w:rPr>
              <w:t>**Notification Prefs**</w:t>
            </w:r>
          </w:p>
        </w:tc>
        <w:tc>
          <w:tcPr>
            <w:tcW w:type="dxa" w:w="3120"/>
          </w:tcPr>
          <w:p>
            <w:pPr/>
            <w:r>
              <w:rPr>
                <w:sz w:val="18"/>
              </w:rPr>
              <w:t>Configure which events trigger notifications, manage channels</w:t>
            </w:r>
          </w:p>
        </w:tc>
        <w:tc>
          <w:tcPr>
            <w:tcW w:type="dxa" w:w="3120"/>
          </w:tcPr>
          <w:p>
            <w:pPr/>
            <w:r>
              <w:rPr>
                <w:sz w:val="18"/>
              </w:rPr>
              <w:t>MISSING</w:t>
            </w:r>
          </w:p>
        </w:tc>
      </w:tr>
      <w:tr>
        <w:tc>
          <w:tcPr>
            <w:tcW w:type="dxa" w:w="3120"/>
          </w:tcPr>
          <w:p>
            <w:pPr/>
            <w:r>
              <w:rPr>
                <w:sz w:val="18"/>
              </w:rPr>
              <w:t>**Integration Settings**</w:t>
            </w:r>
          </w:p>
        </w:tc>
        <w:tc>
          <w:tcPr>
            <w:tcW w:type="dxa" w:w="3120"/>
          </w:tcPr>
          <w:p>
            <w:pPr/>
            <w:r>
              <w:rPr>
                <w:sz w:val="18"/>
              </w:rPr>
              <w:t>Manage X-Road service subscriptions, view registered apps/webhooks</w:t>
            </w:r>
          </w:p>
        </w:tc>
        <w:tc>
          <w:tcPr>
            <w:tcW w:type="dxa" w:w="3120"/>
          </w:tcPr>
          <w:p>
            <w:pPr/>
            <w:r>
              <w:rPr>
                <w:sz w:val="18"/>
              </w:rPr>
              <w:t>MISSING</w:t>
            </w:r>
          </w:p>
        </w:tc>
      </w:tr>
      <w:tr>
        <w:tc>
          <w:tcPr>
            <w:tcW w:type="dxa" w:w="3120"/>
          </w:tcPr>
          <w:p>
            <w:pPr/>
            <w:r>
              <w:rPr>
                <w:sz w:val="18"/>
              </w:rPr>
              <w:t>**Branding**</w:t>
            </w:r>
          </w:p>
        </w:tc>
        <w:tc>
          <w:tcPr>
            <w:tcW w:type="dxa" w:w="3120"/>
          </w:tcPr>
          <w:p>
            <w:pPr/>
            <w:r>
              <w:rPr>
                <w:sz w:val="18"/>
              </w:rPr>
              <w:t>Custom login page theme for their Keycloak realm</w:t>
            </w:r>
          </w:p>
        </w:tc>
        <w:tc>
          <w:tcPr>
            <w:tcW w:type="dxa" w:w="3120"/>
          </w:tcPr>
          <w:p>
            <w:pPr/>
            <w:r>
              <w:rPr>
                <w:sz w:val="18"/>
              </w:rPr>
              <w:t>MISSING</w:t>
            </w:r>
          </w:p>
        </w:tc>
      </w:tr>
      <w:tr>
        <w:tc>
          <w:tcPr>
            <w:tcW w:type="dxa" w:w="3120"/>
          </w:tcPr>
          <w:p>
            <w:pPr/>
            <w:r>
              <w:rPr>
                <w:sz w:val="18"/>
              </w:rPr>
              <w:t>**Compliance**</w:t>
            </w:r>
          </w:p>
        </w:tc>
        <w:tc>
          <w:tcPr>
            <w:tcW w:type="dxa" w:w="3120"/>
          </w:tcPr>
          <w:p>
            <w:pPr/>
            <w:r>
              <w:rPr>
                <w:sz w:val="18"/>
              </w:rPr>
              <w:t>View certification campaign reviews assigned to them, submit reviews</w:t>
            </w:r>
          </w:p>
        </w:tc>
        <w:tc>
          <w:tcPr>
            <w:tcW w:type="dxa" w:w="3120"/>
          </w:tcPr>
          <w:p>
            <w:pPr/>
            <w:r>
              <w:rPr>
                <w:sz w:val="18"/>
              </w:rPr>
              <w:t>Partially exists in governance</w:t>
            </w:r>
          </w:p>
        </w:tc>
      </w:tr>
      <w:tr>
        <w:tc>
          <w:tcPr>
            <w:tcW w:type="dxa" w:w="3120"/>
          </w:tcPr>
          <w:p>
            <w:pPr/>
            <w:r>
              <w:rPr>
                <w:sz w:val="18"/>
              </w:rPr>
              <w:t>**Reports**</w:t>
            </w:r>
          </w:p>
        </w:tc>
        <w:tc>
          <w:tcPr>
            <w:tcW w:type="dxa" w:w="3120"/>
          </w:tcPr>
          <w:p>
            <w:pPr/>
            <w:r>
              <w:rPr>
                <w:sz w:val="18"/>
              </w:rPr>
              <w:t>Download user activity, access, and compliance reports for their org</w:t>
            </w:r>
          </w:p>
        </w:tc>
        <w:tc>
          <w:tcPr>
            <w:tcW w:type="dxa" w:w="3120"/>
          </w:tcPr>
          <w:p>
            <w:pPr/>
            <w:r>
              <w:rPr>
                <w:sz w:val="18"/>
              </w:rPr>
              <w:t>MISSING — reports only for governance-admin</w:t>
            </w:r>
          </w:p>
        </w:tc>
      </w:tr>
      <w:tr>
        <w:tc>
          <w:tcPr>
            <w:tcW w:type="dxa" w:w="3120"/>
          </w:tcPr>
          <w:p>
            <w:pPr/>
            <w:r>
              <w:rPr>
                <w:sz w:val="18"/>
              </w:rPr>
              <w:t>**Billing/Subscription**</w:t>
            </w:r>
          </w:p>
        </w:tc>
        <w:tc>
          <w:tcPr>
            <w:tcW w:type="dxa" w:w="3120"/>
          </w:tcPr>
          <w:p>
            <w:pPr/>
            <w:r>
              <w:rPr>
                <w:sz w:val="18"/>
              </w:rPr>
              <w:t>View their subscription tier, usage, renewal status</w:t>
            </w:r>
          </w:p>
        </w:tc>
        <w:tc>
          <w:tcPr>
            <w:tcW w:type="dxa" w:w="3120"/>
          </w:tcPr>
          <w:p>
            <w:pPr/>
            <w:r>
              <w:rPr>
                <w:sz w:val="18"/>
              </w:rPr>
              <w:t>MISSING</w:t>
            </w:r>
          </w:p>
        </w:tc>
      </w:tr>
    </w:tbl>
    <w:p/>
    <w:p>
      <w:pPr>
        <w:pStyle w:val="Heading2"/>
      </w:pPr>
      <w:r>
        <w:t>7.3 Gap Analysis</w:t>
      </w:r>
    </w:p>
    <w:p>
      <w:pPr>
        <w:pStyle w:val="Heading3"/>
      </w:pPr>
      <w:r>
        <w:t>7.3.1 iam-admin-service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**Org Admin Dashboard**</w:t>
            </w:r>
          </w:p>
        </w:tc>
        <w:tc>
          <w:tcPr>
            <w:tcW w:type="dxa" w:w="3120"/>
          </w:tcPr>
          <w:p>
            <w:pPr/>
            <w:r>
              <w:rPr>
                <w:sz w:val="18"/>
              </w:rPr>
              <w:t>Per-tenant dashboard: user count, active sessions, recent events, health status</w:t>
            </w:r>
          </w:p>
        </w:tc>
        <w:tc>
          <w:tcPr>
            <w:tcW w:type="dxa" w:w="3120"/>
          </w:tcPr>
          <w:p>
            <w:pPr/>
            <w:r>
              <w:rPr>
                <w:sz w:val="18"/>
              </w:rPr>
              <w:t>HIGH</w:t>
            </w:r>
          </w:p>
        </w:tc>
      </w:tr>
      <w:tr>
        <w:tc>
          <w:tcPr>
            <w:tcW w:type="dxa" w:w="3120"/>
          </w:tcPr>
          <w:p>
            <w:pPr/>
            <w:r>
              <w:rPr>
                <w:sz w:val="18"/>
              </w:rPr>
              <w:t>**Org Settings API**</w:t>
            </w:r>
          </w:p>
        </w:tc>
        <w:tc>
          <w:tcPr>
            <w:tcW w:type="dxa" w:w="3120"/>
          </w:tcPr>
          <w:p>
            <w:pPr/>
            <w:r>
              <w:rPr>
                <w:sz w:val="18"/>
              </w:rPr>
              <w:t>Let tenant-admin configure realm-level settings (password policy, MFA, session timeout, branding) via API instead of Keycloak admin console</w:t>
            </w:r>
          </w:p>
        </w:tc>
        <w:tc>
          <w:tcPr>
            <w:tcW w:type="dxa" w:w="3120"/>
          </w:tcPr>
          <w:p>
            <w:pPr/>
            <w:r>
              <w:rPr>
                <w:sz w:val="18"/>
              </w:rPr>
              <w:t>HIGH</w:t>
            </w:r>
          </w:p>
        </w:tc>
      </w:tr>
      <w:tr>
        <w:tc>
          <w:tcPr>
            <w:tcW w:type="dxa" w:w="3120"/>
          </w:tcPr>
          <w:p>
            <w:pPr/>
            <w:r>
              <w:rPr>
                <w:sz w:val="18"/>
              </w:rPr>
              <w:t>**Org Audit View**</w:t>
            </w:r>
          </w:p>
        </w:tc>
        <w:tc>
          <w:tcPr>
            <w:tcW w:type="dxa" w:w="3120"/>
          </w:tcPr>
          <w:p>
            <w:pPr/>
            <w:r>
              <w:rPr>
                <w:sz w:val="18"/>
              </w:rPr>
              <w:t>Filtered audit log view scoped to tenant — calls iam-audit-service with tenantId filter</w:t>
            </w:r>
          </w:p>
        </w:tc>
        <w:tc>
          <w:tcPr>
            <w:tcW w:type="dxa" w:w="3120"/>
          </w:tcPr>
          <w:p>
            <w:pPr/>
            <w:r>
              <w:rPr>
                <w:sz w:val="18"/>
              </w:rPr>
              <w:t>HIGH</w:t>
            </w:r>
          </w:p>
        </w:tc>
      </w:tr>
      <w:tr>
        <w:tc>
          <w:tcPr>
            <w:tcW w:type="dxa" w:w="3120"/>
          </w:tcPr>
          <w:p>
            <w:pPr/>
            <w:r>
              <w:rPr>
                <w:sz w:val="18"/>
              </w:rPr>
              <w:t>**Org Usage Stats**</w:t>
            </w:r>
          </w:p>
        </w:tc>
        <w:tc>
          <w:tcPr>
            <w:tcW w:type="dxa" w:w="3120"/>
          </w:tcPr>
          <w:p>
            <w:pPr/>
            <w:r>
              <w:rPr>
                <w:sz w:val="18"/>
              </w:rPr>
              <w:t>API call counts, login counts, X-Road transaction counts per tenant per time period</w:t>
            </w:r>
          </w:p>
        </w:tc>
        <w:tc>
          <w:tcPr>
            <w:tcW w:type="dxa" w:w="3120"/>
          </w:tcPr>
          <w:p>
            <w:pPr/>
            <w:r>
              <w:rPr>
                <w:sz w:val="18"/>
              </w:rPr>
              <w:t>MEDIUM</w:t>
            </w:r>
          </w:p>
        </w:tc>
      </w:tr>
      <w:tr>
        <w:tc>
          <w:tcPr>
            <w:tcW w:type="dxa" w:w="3120"/>
          </w:tcPr>
          <w:p>
            <w:pPr/>
            <w:r>
              <w:rPr>
                <w:sz w:val="18"/>
              </w:rPr>
              <w:t>**Org Notification Config**</w:t>
            </w:r>
          </w:p>
        </w:tc>
        <w:tc>
          <w:tcPr>
            <w:tcW w:type="dxa" w:w="3120"/>
          </w:tcPr>
          <w:p>
            <w:pPr/>
            <w:r>
              <w:rPr>
                <w:sz w:val="18"/>
              </w:rPr>
              <w:t>Per-tenant notification preferences: which events, which channels</w:t>
            </w:r>
          </w:p>
        </w:tc>
        <w:tc>
          <w:tcPr>
            <w:tcW w:type="dxa" w:w="3120"/>
          </w:tcPr>
          <w:p>
            <w:pPr/>
            <w:r>
              <w:rPr>
                <w:sz w:val="18"/>
              </w:rPr>
              <w:t>MEDIUM</w:t>
            </w:r>
          </w:p>
        </w:tc>
      </w:tr>
      <w:tr>
        <w:tc>
          <w:tcPr>
            <w:tcW w:type="dxa" w:w="3120"/>
          </w:tcPr>
          <w:p>
            <w:pPr/>
            <w:r>
              <w:rPr>
                <w:sz w:val="18"/>
              </w:rPr>
              <w:t>**Sector Admin Dashboard**</w:t>
            </w:r>
          </w:p>
        </w:tc>
        <w:tc>
          <w:tcPr>
            <w:tcW w:type="dxa" w:w="3120"/>
          </w:tcPr>
          <w:p>
            <w:pPr/>
            <w:r>
              <w:rPr>
                <w:sz w:val="18"/>
              </w:rPr>
              <w:t>Aggregated dashboard for sector admins showing all orgs in their sector</w:t>
            </w:r>
          </w:p>
        </w:tc>
        <w:tc>
          <w:tcPr>
            <w:tcW w:type="dxa" w:w="3120"/>
          </w:tcPr>
          <w:p>
            <w:pPr/>
            <w:r>
              <w:rPr>
                <w:sz w:val="18"/>
              </w:rPr>
              <w:t>MEDIUM</w:t>
            </w:r>
          </w:p>
        </w:tc>
      </w:tr>
      <w:tr>
        <w:tc>
          <w:tcPr>
            <w:tcW w:type="dxa" w:w="3120"/>
          </w:tcPr>
          <w:p>
            <w:pPr/>
            <w:r>
              <w:rPr>
                <w:sz w:val="18"/>
              </w:rPr>
              <w:t>**Sector Reports**</w:t>
            </w:r>
          </w:p>
        </w:tc>
        <w:tc>
          <w:tcPr>
            <w:tcW w:type="dxa" w:w="3120"/>
          </w:tcPr>
          <w:p>
            <w:pPr/>
            <w:r>
              <w:rPr>
                <w:sz w:val="18"/>
              </w:rPr>
              <w:t>Cross-org reporting within a sector</w:t>
            </w:r>
          </w:p>
        </w:tc>
        <w:tc>
          <w:tcPr>
            <w:tcW w:type="dxa" w:w="3120"/>
          </w:tcPr>
          <w:p>
            <w:pPr/>
            <w:r>
              <w:rPr>
                <w:sz w:val="18"/>
              </w:rPr>
              <w:t>MEDIUM</w:t>
            </w:r>
          </w:p>
        </w:tc>
      </w:tr>
      <w:tr>
        <w:tc>
          <w:tcPr>
            <w:tcW w:type="dxa" w:w="3120"/>
          </w:tcPr>
          <w:p>
            <w:pPr/>
            <w:r>
              <w:rPr>
                <w:sz w:val="18"/>
              </w:rPr>
              <w:t>**Platform Usage/Billing**</w:t>
            </w:r>
          </w:p>
        </w:tc>
        <w:tc>
          <w:tcPr>
            <w:tcW w:type="dxa" w:w="3120"/>
          </w:tcPr>
          <w:p>
            <w:pPr/>
            <w:r>
              <w:rPr>
                <w:sz w:val="18"/>
              </w:rPr>
              <w:t>Resource consumption tracking per tenant for potential billing</w:t>
            </w:r>
          </w:p>
        </w:tc>
        <w:tc>
          <w:tcPr>
            <w:tcW w:type="dxa" w:w="3120"/>
          </w:tcPr>
          <w:p>
            <w:pPr/>
            <w:r>
              <w:rPr>
                <w:sz w:val="18"/>
              </w:rPr>
              <w:t>LOW (future)</w:t>
            </w:r>
          </w:p>
        </w:tc>
      </w:tr>
    </w:tbl>
    <w:p/>
    <w:p>
      <w:pPr>
        <w:pStyle w:val="Heading3"/>
      </w:pPr>
      <w:r>
        <w:t>7.3.2 iam-audit-service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**Tenant-Scoped Queries**</w:t>
            </w:r>
          </w:p>
        </w:tc>
        <w:tc>
          <w:tcPr>
            <w:tcW w:type="dxa" w:w="3120"/>
          </w:tcPr>
          <w:p>
            <w:pPr/>
            <w:r>
              <w:rPr>
                <w:sz w:val="18"/>
              </w:rPr>
              <w:t>All audit queries must support `?tenantId=X` filter so org admins can view only their events</w:t>
            </w:r>
          </w:p>
        </w:tc>
        <w:tc>
          <w:tcPr>
            <w:tcW w:type="dxa" w:w="3120"/>
          </w:tcPr>
          <w:p>
            <w:pPr/>
            <w:r>
              <w:rPr>
                <w:sz w:val="18"/>
              </w:rPr>
              <w:t>HIGH</w:t>
            </w:r>
          </w:p>
        </w:tc>
      </w:tr>
      <w:tr>
        <w:tc>
          <w:tcPr>
            <w:tcW w:type="dxa" w:w="3120"/>
          </w:tcPr>
          <w:p>
            <w:pPr/>
            <w:r>
              <w:rPr>
                <w:sz w:val="18"/>
              </w:rPr>
              <w:t>**Sector-Scoped Queries**</w:t>
            </w:r>
          </w:p>
        </w:tc>
        <w:tc>
          <w:tcPr>
            <w:tcW w:type="dxa" w:w="3120"/>
          </w:tcPr>
          <w:p>
            <w:pPr/>
            <w:r>
              <w:rPr>
                <w:sz w:val="18"/>
              </w:rPr>
              <w:t>Audit queries with `?memberClass=GOV` filter for sector admins</w:t>
            </w:r>
          </w:p>
        </w:tc>
        <w:tc>
          <w:tcPr>
            <w:tcW w:type="dxa" w:w="3120"/>
          </w:tcPr>
          <w:p>
            <w:pPr/>
            <w:r>
              <w:rPr>
                <w:sz w:val="18"/>
              </w:rPr>
              <w:t>MEDIUM</w:t>
            </w:r>
          </w:p>
        </w:tc>
      </w:tr>
      <w:tr>
        <w:tc>
          <w:tcPr>
            <w:tcW w:type="dxa" w:w="3120"/>
          </w:tcPr>
          <w:p>
            <w:pPr/>
            <w:r>
              <w:rPr>
                <w:sz w:val="18"/>
              </w:rPr>
              <w:t>**Login History API**</w:t>
            </w:r>
          </w:p>
        </w:tc>
        <w:tc>
          <w:tcPr>
            <w:tcW w:type="dxa" w:w="3120"/>
          </w:tcPr>
          <w:p>
            <w:pPr/>
            <w:r>
              <w:rPr>
                <w:sz w:val="18"/>
              </w:rPr>
              <w:t>Dedicated endpoint for login/logout/failed-login history per user or per tenant</w:t>
            </w:r>
          </w:p>
        </w:tc>
        <w:tc>
          <w:tcPr>
            <w:tcW w:type="dxa" w:w="3120"/>
          </w:tcPr>
          <w:p>
            <w:pPr/>
            <w:r>
              <w:rPr>
                <w:sz w:val="18"/>
              </w:rPr>
              <w:t>HIGH</w:t>
            </w:r>
          </w:p>
        </w:tc>
      </w:tr>
      <w:tr>
        <w:tc>
          <w:tcPr>
            <w:tcW w:type="dxa" w:w="3120"/>
          </w:tcPr>
          <w:p>
            <w:pPr/>
            <w:r>
              <w:rPr>
                <w:sz w:val="18"/>
              </w:rPr>
              <w:t>**Transaction Summary**</w:t>
            </w:r>
          </w:p>
        </w:tc>
        <w:tc>
          <w:tcPr>
            <w:tcW w:type="dxa" w:w="3120"/>
          </w:tcPr>
          <w:p>
            <w:pPr/>
            <w:r>
              <w:rPr>
                <w:sz w:val="18"/>
              </w:rPr>
              <w:t>Aggregated counts by event type per tenant per day/week/month</w:t>
            </w:r>
          </w:p>
        </w:tc>
        <w:tc>
          <w:tcPr>
            <w:tcW w:type="dxa" w:w="3120"/>
          </w:tcPr>
          <w:p>
            <w:pPr/>
            <w:r>
              <w:rPr>
                <w:sz w:val="18"/>
              </w:rPr>
              <w:t>MEDIUM</w:t>
            </w:r>
          </w:p>
        </w:tc>
      </w:tr>
    </w:tbl>
    <w:p/>
    <w:p>
      <w:pPr>
        <w:pStyle w:val="Heading3"/>
      </w:pPr>
      <w:r>
        <w:t>7.3.3 iam-monitoring-service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**Tenant Health View**</w:t>
            </w:r>
          </w:p>
        </w:tc>
        <w:tc>
          <w:tcPr>
            <w:tcW w:type="dxa" w:w="3120"/>
          </w:tcPr>
          <w:p>
            <w:pPr/>
            <w:r>
              <w:rPr>
                <w:sz w:val="18"/>
              </w:rPr>
              <w:t>Health status of services relevant to a specific tenant</w:t>
            </w:r>
          </w:p>
        </w:tc>
        <w:tc>
          <w:tcPr>
            <w:tcW w:type="dxa" w:w="3120"/>
          </w:tcPr>
          <w:p>
            <w:pPr/>
            <w:r>
              <w:rPr>
                <w:sz w:val="18"/>
              </w:rPr>
              <w:t>MEDIUM</w:t>
            </w:r>
          </w:p>
        </w:tc>
      </w:tr>
      <w:tr>
        <w:tc>
          <w:tcPr>
            <w:tcW w:type="dxa" w:w="3120"/>
          </w:tcPr>
          <w:p>
            <w:pPr/>
            <w:r>
              <w:rPr>
                <w:sz w:val="18"/>
              </w:rPr>
              <w:t>**Org Incident View**</w:t>
            </w:r>
          </w:p>
        </w:tc>
        <w:tc>
          <w:tcPr>
            <w:tcW w:type="dxa" w:w="3120"/>
          </w:tcPr>
          <w:p>
            <w:pPr/>
            <w:r>
              <w:rPr>
                <w:sz w:val="18"/>
              </w:rPr>
              <w:t>Incidents filtered by affected tenant</w:t>
            </w:r>
          </w:p>
        </w:tc>
        <w:tc>
          <w:tcPr>
            <w:tcW w:type="dxa" w:w="3120"/>
          </w:tcPr>
          <w:p>
            <w:pPr/>
            <w:r>
              <w:rPr>
                <w:sz w:val="18"/>
              </w:rPr>
              <w:t>MEDIUM</w:t>
            </w:r>
          </w:p>
        </w:tc>
      </w:tr>
      <w:tr>
        <w:tc>
          <w:tcPr>
            <w:tcW w:type="dxa" w:w="3120"/>
          </w:tcPr>
          <w:p>
            <w:pPr/>
            <w:r>
              <w:rPr>
                <w:sz w:val="18"/>
              </w:rPr>
              <w:t>**Per-Tenant Metrics**</w:t>
            </w:r>
          </w:p>
        </w:tc>
        <w:tc>
          <w:tcPr>
            <w:tcW w:type="dxa" w:w="3120"/>
          </w:tcPr>
          <w:p>
            <w:pPr/>
            <w:r>
              <w:rPr>
                <w:sz w:val="18"/>
              </w:rPr>
              <w:t>Auth analytics scoped to one tenant: login success/failure rates, MFA adoption</w:t>
            </w:r>
          </w:p>
        </w:tc>
        <w:tc>
          <w:tcPr>
            <w:tcW w:type="dxa" w:w="3120"/>
          </w:tcPr>
          <w:p>
            <w:pPr/>
            <w:r>
              <w:rPr>
                <w:sz w:val="18"/>
              </w:rPr>
              <w:t>HIGH</w:t>
            </w:r>
          </w:p>
        </w:tc>
      </w:tr>
    </w:tbl>
    <w:p/>
    <w:p>
      <w:pPr>
        <w:pStyle w:val="Heading3"/>
      </w:pPr>
      <w:r>
        <w:t>7.3.4 iam-governance-service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**Org Compliance Dashboard**</w:t>
            </w:r>
          </w:p>
        </w:tc>
        <w:tc>
          <w:tcPr>
            <w:tcW w:type="dxa" w:w="3120"/>
          </w:tcPr>
          <w:p>
            <w:pPr/>
            <w:r>
              <w:rPr>
                <w:sz w:val="18"/>
              </w:rPr>
              <w:t>Per-tenant compliance status: pending reviews, risk scores, policy violations</w:t>
            </w:r>
          </w:p>
        </w:tc>
        <w:tc>
          <w:tcPr>
            <w:tcW w:type="dxa" w:w="3120"/>
          </w:tcPr>
          <w:p>
            <w:pPr/>
            <w:r>
              <w:rPr>
                <w:sz w:val="18"/>
              </w:rPr>
              <w:t>HIGH</w:t>
            </w:r>
          </w:p>
        </w:tc>
      </w:tr>
      <w:tr>
        <w:tc>
          <w:tcPr>
            <w:tcW w:type="dxa" w:w="3120"/>
          </w:tcPr>
          <w:p>
            <w:pPr/>
            <w:r>
              <w:rPr>
                <w:sz w:val="18"/>
              </w:rPr>
              <w:t>**Org Reports Download**</w:t>
            </w:r>
          </w:p>
        </w:tc>
        <w:tc>
          <w:tcPr>
            <w:tcW w:type="dxa" w:w="3120"/>
          </w:tcPr>
          <w:p>
            <w:pPr/>
            <w:r>
              <w:rPr>
                <w:sz w:val="18"/>
              </w:rPr>
              <w:t>Tenant-admin can download compliance reports for their own org</w:t>
            </w:r>
          </w:p>
        </w:tc>
        <w:tc>
          <w:tcPr>
            <w:tcW w:type="dxa" w:w="3120"/>
          </w:tcPr>
          <w:p>
            <w:pPr/>
            <w:r>
              <w:rPr>
                <w:sz w:val="18"/>
              </w:rPr>
              <w:t>HIGH</w:t>
            </w:r>
          </w:p>
        </w:tc>
      </w:tr>
      <w:tr>
        <w:tc>
          <w:tcPr>
            <w:tcW w:type="dxa" w:w="3120"/>
          </w:tcPr>
          <w:p>
            <w:pPr/>
            <w:r>
              <w:rPr>
                <w:sz w:val="18"/>
              </w:rPr>
              <w:t>**Sector Compliance Overview**</w:t>
            </w:r>
          </w:p>
        </w:tc>
        <w:tc>
          <w:tcPr>
            <w:tcW w:type="dxa" w:w="3120"/>
          </w:tcPr>
          <w:p>
            <w:pPr/>
            <w:r>
              <w:rPr>
                <w:sz w:val="18"/>
              </w:rPr>
              <w:t>Sector-admin view: aggregated compliance across all orgs in sector</w:t>
            </w:r>
          </w:p>
        </w:tc>
        <w:tc>
          <w:tcPr>
            <w:tcW w:type="dxa" w:w="3120"/>
          </w:tcPr>
          <w:p>
            <w:pPr/>
            <w:r>
              <w:rPr>
                <w:sz w:val="18"/>
              </w:rPr>
              <w:t>MEDIUM</w:t>
            </w:r>
          </w:p>
        </w:tc>
      </w:tr>
    </w:tbl>
    <w:p/>
    <w:p>
      <w:pPr>
        <w:pStyle w:val="Heading3"/>
      </w:pPr>
      <w:r>
        <w:t>7.3.5 iam-tenant-service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**Realm Settings API**</w:t>
            </w:r>
          </w:p>
        </w:tc>
        <w:tc>
          <w:tcPr>
            <w:tcW w:type="dxa" w:w="3120"/>
          </w:tcPr>
          <w:p>
            <w:pPr/>
            <w:r>
              <w:rPr>
                <w:sz w:val="18"/>
              </w:rPr>
              <w:t>Expose Keycloak realm settings (password policy, MFA, branding, session config) via tenant-admin-accessible API</w:t>
            </w:r>
          </w:p>
        </w:tc>
        <w:tc>
          <w:tcPr>
            <w:tcW w:type="dxa" w:w="3120"/>
          </w:tcPr>
          <w:p>
            <w:pPr/>
            <w:r>
              <w:rPr>
                <w:sz w:val="18"/>
              </w:rPr>
              <w:t>HIGH</w:t>
            </w:r>
          </w:p>
        </w:tc>
      </w:tr>
      <w:tr>
        <w:tc>
          <w:tcPr>
            <w:tcW w:type="dxa" w:w="3120"/>
          </w:tcPr>
          <w:p>
            <w:pPr/>
            <w:r>
              <w:rPr>
                <w:sz w:val="18"/>
              </w:rPr>
              <w:t>**Tenant Self-Service**</w:t>
            </w:r>
          </w:p>
        </w:tc>
        <w:tc>
          <w:tcPr>
            <w:tcW w:type="dxa" w:w="3120"/>
          </w:tcPr>
          <w:p>
            <w:pPr/>
            <w:r>
              <w:rPr>
                <w:sz w:val="18"/>
              </w:rPr>
              <w:t>Allow tenant-admin to update org profile (address, contact, logo)</w:t>
            </w:r>
          </w:p>
        </w:tc>
        <w:tc>
          <w:tcPr>
            <w:tcW w:type="dxa" w:w="3120"/>
          </w:tcPr>
          <w:p>
            <w:pPr/>
            <w:r>
              <w:rPr>
                <w:sz w:val="18"/>
              </w:rPr>
              <w:t>MEDIUM</w:t>
            </w:r>
          </w:p>
        </w:tc>
      </w:tr>
      <w:tr>
        <w:tc>
          <w:tcPr>
            <w:tcW w:type="dxa" w:w="3120"/>
          </w:tcPr>
          <w:p>
            <w:pPr/>
            <w:r>
              <w:rPr>
                <w:sz w:val="18"/>
              </w:rPr>
              <w:t>**Sector Filtering**</w:t>
            </w:r>
          </w:p>
        </w:tc>
        <w:tc>
          <w:tcPr>
            <w:tcW w:type="dxa" w:w="3120"/>
          </w:tcPr>
          <w:p>
            <w:pPr/>
            <w:r>
              <w:rPr>
                <w:sz w:val="18"/>
              </w:rPr>
              <w:t>List tenants filtered by memberClass for sector-admin</w:t>
            </w:r>
          </w:p>
        </w:tc>
        <w:tc>
          <w:tcPr>
            <w:tcW w:type="dxa" w:w="3120"/>
          </w:tcPr>
          <w:p>
            <w:pPr/>
            <w:r>
              <w:rPr>
                <w:sz w:val="18"/>
              </w:rPr>
              <w:t>MEDIUM</w:t>
            </w:r>
          </w:p>
        </w:tc>
      </w:tr>
    </w:tbl>
    <w:p/>
    <w:p>
      <w:pPr>
        <w:pStyle w:val="Heading3"/>
      </w:pPr>
      <w:r>
        <w:t>7.3.6 iam-core-service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**Org Profile API**</w:t>
            </w:r>
          </w:p>
        </w:tc>
        <w:tc>
          <w:tcPr>
            <w:tcW w:type="dxa" w:w="3120"/>
          </w:tcPr>
          <w:p>
            <w:pPr/>
            <w:r>
              <w:rPr>
                <w:sz w:val="18"/>
              </w:rPr>
              <w:t>LegalEntity self-service: update operating address, contact, website</w:t>
            </w:r>
          </w:p>
        </w:tc>
        <w:tc>
          <w:tcPr>
            <w:tcW w:type="dxa" w:w="3120"/>
          </w:tcPr>
          <w:p>
            <w:pPr/>
            <w:r>
              <w:rPr>
                <w:sz w:val="18"/>
              </w:rPr>
              <w:t>MEDIUM</w:t>
            </w:r>
          </w:p>
        </w:tc>
      </w:tr>
      <w:tr>
        <w:tc>
          <w:tcPr>
            <w:tcW w:type="dxa" w:w="3120"/>
          </w:tcPr>
          <w:p>
            <w:pPr/>
            <w:r>
              <w:rPr>
                <w:sz w:val="18"/>
              </w:rPr>
              <w:t>**Rep Self-Service**</w:t>
            </w:r>
          </w:p>
        </w:tc>
        <w:tc>
          <w:tcPr>
            <w:tcW w:type="dxa" w:w="3120"/>
          </w:tcPr>
          <w:p>
            <w:pPr/>
            <w:r>
              <w:rPr>
                <w:sz w:val="18"/>
              </w:rPr>
              <w:t>Natural person views all their representations across orgs</w:t>
            </w:r>
          </w:p>
        </w:tc>
        <w:tc>
          <w:tcPr>
            <w:tcW w:type="dxa" w:w="3120"/>
          </w:tcPr>
          <w:p>
            <w:pPr/>
            <w:r>
              <w:rPr>
                <w:sz w:val="18"/>
              </w:rPr>
              <w:t>Exists (Phase 5.2)</w:t>
            </w:r>
          </w:p>
        </w:tc>
      </w:tr>
    </w:tbl>
    <w:p/>
    <w:p>
      <w:pPr>
        <w:pStyle w:val="Heading3"/>
      </w:pPr>
      <w:r>
        <w:t>7.3.7 Keycloak Configuration Gaps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Gap</w:t>
            </w:r>
          </w:p>
        </w:tc>
        <w:tc>
          <w:tcPr>
            <w:tcW w:type="dxa" w:w="3120"/>
          </w:tcPr>
          <w:p>
            <w:pPr/>
            <w:r>
              <w:rPr>
                <w:b/>
                <w:sz w:val="18"/>
              </w:rPr>
              <w:t>Description</w:t>
            </w:r>
          </w:p>
        </w:tc>
        <w:tc>
          <w:tcPr>
            <w:tcW w:type="dxa" w:w="3120"/>
          </w:tcPr>
          <w:p>
            <w:pPr/>
            <w:r>
              <w:rPr>
                <w:b/>
                <w:sz w:val="18"/>
              </w:rPr>
              <w:t>Priority</w:t>
            </w:r>
          </w:p>
        </w:tc>
      </w:tr>
      <w:tr>
        <w:tc>
          <w:tcPr>
            <w:tcW w:type="dxa" w:w="3120"/>
          </w:tcPr>
          <w:p>
            <w:pPr/>
            <w:r>
              <w:rPr>
                <w:sz w:val="18"/>
              </w:rPr>
              <w:t>**Realm-Level Settings Exposure**</w:t>
            </w:r>
          </w:p>
        </w:tc>
        <w:tc>
          <w:tcPr>
            <w:tcW w:type="dxa" w:w="3120"/>
          </w:tcPr>
          <w:p>
            <w:pPr/>
            <w:r>
              <w:rPr>
                <w:sz w:val="18"/>
              </w:rPr>
              <w:t>Keycloak Admin API wrapper to let tenant-admin configure: password policy, required MFA, session idle/max timeouts, allowed OIDC redirect URIs, login theme</w:t>
            </w:r>
          </w:p>
        </w:tc>
        <w:tc>
          <w:tcPr>
            <w:tcW w:type="dxa" w:w="3120"/>
          </w:tcPr>
          <w:p>
            <w:pPr/>
            <w:r>
              <w:rPr>
                <w:sz w:val="18"/>
              </w:rPr>
              <w:t>HIGH</w:t>
            </w:r>
          </w:p>
        </w:tc>
      </w:tr>
      <w:tr>
        <w:tc>
          <w:tcPr>
            <w:tcW w:type="dxa" w:w="3120"/>
          </w:tcPr>
          <w:p>
            <w:pPr/>
            <w:r>
              <w:rPr>
                <w:sz w:val="18"/>
              </w:rPr>
              <w:t>**CamDigiKey IdP Broker**</w:t>
            </w:r>
          </w:p>
        </w:tc>
        <w:tc>
          <w:tcPr>
            <w:tcW w:type="dxa" w:w="3120"/>
          </w:tcPr>
          <w:p>
            <w:pPr/>
            <w:r>
              <w:rPr>
                <w:sz w:val="18"/>
              </w:rPr>
              <w:t>Configure CamDigiKey as external IdP per realm</w:t>
            </w:r>
          </w:p>
        </w:tc>
        <w:tc>
          <w:tcPr>
            <w:tcW w:type="dxa" w:w="3120"/>
          </w:tcPr>
          <w:p>
            <w:pPr/>
            <w:r>
              <w:rPr>
                <w:sz w:val="18"/>
              </w:rPr>
              <w:t>MEDIUM</w:t>
            </w:r>
          </w:p>
        </w:tc>
      </w:tr>
      <w:tr>
        <w:tc>
          <w:tcPr>
            <w:tcW w:type="dxa" w:w="3120"/>
          </w:tcPr>
          <w:p>
            <w:pPr/>
            <w:r>
              <w:rPr>
                <w:sz w:val="18"/>
              </w:rPr>
              <w:t>**Self-Service Account Management**</w:t>
            </w:r>
          </w:p>
        </w:tc>
        <w:tc>
          <w:tcPr>
            <w:tcW w:type="dxa" w:w="3120"/>
          </w:tcPr>
          <w:p>
            <w:pPr/>
            <w:r>
              <w:rPr>
                <w:sz w:val="18"/>
              </w:rPr>
              <w:t>Keycloak Account Console accessible to end users for password change, MFA enrollment, session management</w:t>
            </w:r>
          </w:p>
        </w:tc>
        <w:tc>
          <w:tcPr>
            <w:tcW w:type="dxa" w:w="3120"/>
          </w:tcPr>
          <w:p>
            <w:pPr/>
            <w:r>
              <w:rPr>
                <w:sz w:val="18"/>
              </w:rPr>
              <w:t>MEDIUM</w:t>
            </w:r>
          </w:p>
        </w:tc>
      </w:tr>
    </w:tbl>
    <w:p/>
    <w:p>
      <w:pPr>
        <w:pStyle w:val="Heading2"/>
      </w:pPr>
      <w:r>
        <w:t>7.4 New/Modified API Endpoints</w:t>
      </w:r>
    </w:p>
    <w:p>
      <w:pPr>
        <w:pStyle w:val="Heading3"/>
      </w:pPr>
      <w:r>
        <w:t>7.4.1 Organization Admin Endpoints</w:t>
      </w:r>
    </w:p>
    <w:p>
      <w:pPr/>
      <w:r>
        <w:rPr>
          <w:rFonts w:ascii="Consolas" w:hAnsi="Consolas"/>
          <w:color w:val="2C3E50"/>
          <w:sz w:val="17"/>
        </w:rPr>
        <w:t># Organization Dashboard (tenant-admin scoped to their org)</w:t>
      </w:r>
    </w:p>
    <w:p>
      <w:pPr/>
      <w:r>
        <w:rPr>
          <w:rFonts w:ascii="Consolas" w:hAnsi="Consolas"/>
          <w:color w:val="2C3E50"/>
          <w:sz w:val="17"/>
        </w:rPr>
        <w:t>GET /api/v1/platform-admin/org/dashboard        → tenant-admin</w:t>
      </w:r>
    </w:p>
    <w:p>
      <w:pPr/>
      <w:r>
        <w:rPr>
          <w:rFonts w:ascii="Consolas" w:hAnsi="Consolas"/>
          <w:color w:val="2C3E50"/>
          <w:sz w:val="17"/>
        </w:rPr>
        <w:t xml:space="preserve">  Returns: userCount, activeSessionCount, recentEventsCount,</w:t>
      </w:r>
    </w:p>
    <w:p>
      <w:pPr/>
      <w:r>
        <w:rPr>
          <w:rFonts w:ascii="Consolas" w:hAnsi="Consolas"/>
          <w:color w:val="2C3E50"/>
          <w:sz w:val="17"/>
        </w:rPr>
        <w:t xml:space="preserve">           representativeCount, pendingVerificationsCount,</w:t>
      </w:r>
    </w:p>
    <w:p>
      <w:pPr/>
      <w:r>
        <w:rPr>
          <w:rFonts w:ascii="Consolas" w:hAnsi="Consolas"/>
          <w:color w:val="2C3E50"/>
          <w:sz w:val="17"/>
        </w:rPr>
        <w:t xml:space="preserve">           apiCallsThisMonth, xroadTransactionsThisMonth</w:t>
      </w:r>
    </w:p>
    <w:p>
      <w:pPr/>
    </w:p>
    <w:p>
      <w:pPr/>
      <w:r>
        <w:rPr>
          <w:rFonts w:ascii="Consolas" w:hAnsi="Consolas"/>
          <w:color w:val="2C3E50"/>
          <w:sz w:val="17"/>
        </w:rPr>
        <w:t># Organization Settings</w:t>
      </w:r>
    </w:p>
    <w:p>
      <w:pPr/>
      <w:r>
        <w:rPr>
          <w:rFonts w:ascii="Consolas" w:hAnsi="Consolas"/>
          <w:color w:val="2C3E50"/>
          <w:sz w:val="17"/>
        </w:rPr>
        <w:t>GET /api/v1/platform-admin/org/settings          → tenant-admin</w:t>
      </w:r>
    </w:p>
    <w:p>
      <w:pPr/>
      <w:r>
        <w:rPr>
          <w:rFonts w:ascii="Consolas" w:hAnsi="Consolas"/>
          <w:color w:val="2C3E50"/>
          <w:sz w:val="17"/>
        </w:rPr>
        <w:t>PUT /api/v1/platform-admin/org/settings          → tenant-admin</w:t>
      </w:r>
    </w:p>
    <w:p>
      <w:pPr/>
      <w:r>
        <w:rPr>
          <w:rFonts w:ascii="Consolas" w:hAnsi="Consolas"/>
          <w:color w:val="2C3E50"/>
          <w:sz w:val="17"/>
        </w:rPr>
        <w:t xml:space="preserve">  Manages: passwordPolicy, mfaRequired, sessionIdleTimeout,</w:t>
      </w:r>
    </w:p>
    <w:p>
      <w:pPr/>
      <w:r>
        <w:rPr>
          <w:rFonts w:ascii="Consolas" w:hAnsi="Consolas"/>
          <w:color w:val="2C3E50"/>
          <w:sz w:val="17"/>
        </w:rPr>
        <w:t xml:space="preserve">           sessionMaxLifespan, loginTheme, allowedRedirectUris</w:t>
      </w:r>
    </w:p>
    <w:p>
      <w:pPr/>
    </w:p>
    <w:p>
      <w:pPr/>
      <w:r>
        <w:rPr>
          <w:rFonts w:ascii="Consolas" w:hAnsi="Consolas"/>
          <w:color w:val="2C3E50"/>
          <w:sz w:val="17"/>
        </w:rPr>
        <w:t># Organization Audit (proxy to audit-service with tenantId filter)</w:t>
      </w:r>
    </w:p>
    <w:p>
      <w:pPr/>
      <w:r>
        <w:rPr>
          <w:rFonts w:ascii="Consolas" w:hAnsi="Consolas"/>
          <w:color w:val="2C3E50"/>
          <w:sz w:val="17"/>
        </w:rPr>
        <w:t>GET /api/v1/platform-admin/org/audit             → tenant-admin</w:t>
      </w:r>
    </w:p>
    <w:p>
      <w:pPr/>
      <w:r>
        <w:rPr>
          <w:rFonts w:ascii="Consolas" w:hAnsi="Consolas"/>
          <w:color w:val="2C3E50"/>
          <w:sz w:val="17"/>
        </w:rPr>
        <w:t xml:space="preserve">  Params: type, dateFrom, dateTo, username (all within their tenantId)</w:t>
      </w:r>
    </w:p>
    <w:p>
      <w:pPr/>
      <w:r>
        <w:rPr>
          <w:rFonts w:ascii="Consolas" w:hAnsi="Consolas"/>
          <w:color w:val="2C3E50"/>
          <w:sz w:val="17"/>
        </w:rPr>
        <w:t>GET /api/v1/platform-admin/org/audit/export      → tenant-admin</w:t>
      </w:r>
    </w:p>
    <w:p>
      <w:pPr/>
    </w:p>
    <w:p>
      <w:pPr/>
      <w:r>
        <w:rPr>
          <w:rFonts w:ascii="Consolas" w:hAnsi="Consolas"/>
          <w:color w:val="2C3E50"/>
          <w:sz w:val="17"/>
        </w:rPr>
        <w:t># Organization Login History</w:t>
      </w:r>
    </w:p>
    <w:p>
      <w:pPr/>
      <w:r>
        <w:rPr>
          <w:rFonts w:ascii="Consolas" w:hAnsi="Consolas"/>
          <w:color w:val="2C3E50"/>
          <w:sz w:val="17"/>
        </w:rPr>
        <w:t>GET /api/v1/platform-admin/org/login-history     → tenant-admin</w:t>
      </w:r>
    </w:p>
    <w:p>
      <w:pPr/>
      <w:r>
        <w:rPr>
          <w:rFonts w:ascii="Consolas" w:hAnsi="Consolas"/>
          <w:color w:val="2C3E50"/>
          <w:sz w:val="17"/>
        </w:rPr>
        <w:t xml:space="preserve">  Params: username, dateFrom, dateTo, status (SUCCESS/FAILED)</w:t>
      </w:r>
    </w:p>
    <w:p>
      <w:pPr/>
    </w:p>
    <w:p>
      <w:pPr/>
      <w:r>
        <w:rPr>
          <w:rFonts w:ascii="Consolas" w:hAnsi="Consolas"/>
          <w:color w:val="2C3E50"/>
          <w:sz w:val="17"/>
        </w:rPr>
        <w:t># Organization Usage Statistics</w:t>
      </w:r>
    </w:p>
    <w:p>
      <w:pPr/>
      <w:r>
        <w:rPr>
          <w:rFonts w:ascii="Consolas" w:hAnsi="Consolas"/>
          <w:color w:val="2C3E50"/>
          <w:sz w:val="17"/>
        </w:rPr>
        <w:t>GET /api/v1/platform-admin/org/usage             → tenant-admin</w:t>
      </w:r>
    </w:p>
    <w:p>
      <w:pPr/>
      <w:r>
        <w:rPr>
          <w:rFonts w:ascii="Consolas" w:hAnsi="Consolas"/>
          <w:color w:val="2C3E50"/>
          <w:sz w:val="17"/>
        </w:rPr>
        <w:t xml:space="preserve">  Returns: apiCallsByDay, loginsByDay, xroadTransactionsByDay,</w:t>
      </w:r>
    </w:p>
    <w:p>
      <w:pPr/>
      <w:r>
        <w:rPr>
          <w:rFonts w:ascii="Consolas" w:hAnsi="Consolas"/>
          <w:color w:val="2C3E50"/>
          <w:sz w:val="17"/>
        </w:rPr>
        <w:t xml:space="preserve">           storageUsed, activeUsersThisMonth</w:t>
      </w:r>
    </w:p>
    <w:p>
      <w:pPr/>
    </w:p>
    <w:p>
      <w:pPr/>
      <w:r>
        <w:rPr>
          <w:rFonts w:ascii="Consolas" w:hAnsi="Consolas"/>
          <w:color w:val="2C3E50"/>
          <w:sz w:val="17"/>
        </w:rPr>
        <w:t># Organization Notification Preferences</w:t>
      </w:r>
    </w:p>
    <w:p>
      <w:pPr/>
      <w:r>
        <w:rPr>
          <w:rFonts w:ascii="Consolas" w:hAnsi="Consolas"/>
          <w:color w:val="2C3E50"/>
          <w:sz w:val="17"/>
        </w:rPr>
        <w:t>GET /api/v1/platform-admin/org/notifications     → tenant-admin</w:t>
      </w:r>
    </w:p>
    <w:p>
      <w:pPr/>
      <w:r>
        <w:rPr>
          <w:rFonts w:ascii="Consolas" w:hAnsi="Consolas"/>
          <w:color w:val="2C3E50"/>
          <w:sz w:val="17"/>
        </w:rPr>
        <w:t>PUT /api/v1/platform-admin/org/notifications     → tenant-admin</w:t>
      </w:r>
    </w:p>
    <w:p>
      <w:pPr/>
      <w:r>
        <w:rPr>
          <w:rFonts w:ascii="Consolas" w:hAnsi="Consolas"/>
          <w:color w:val="2C3E50"/>
          <w:sz w:val="17"/>
        </w:rPr>
        <w:t xml:space="preserve">  Manages: eventTypes to notify, channels, recipients</w:t>
      </w:r>
    </w:p>
    <w:p>
      <w:pPr/>
    </w:p>
    <w:p>
      <w:pPr/>
      <w:r>
        <w:rPr>
          <w:rFonts w:ascii="Consolas" w:hAnsi="Consolas"/>
          <w:color w:val="2C3E50"/>
          <w:sz w:val="17"/>
        </w:rPr>
        <w:t># Organization Compliance Status</w:t>
      </w:r>
    </w:p>
    <w:p>
      <w:pPr/>
      <w:r>
        <w:rPr>
          <w:rFonts w:ascii="Consolas" w:hAnsi="Consolas"/>
          <w:color w:val="2C3E50"/>
          <w:sz w:val="17"/>
        </w:rPr>
        <w:t>GET /api/v1/platform-admin/org/compliance        → tenant-admin</w:t>
      </w:r>
    </w:p>
    <w:p>
      <w:pPr/>
      <w:r>
        <w:rPr>
          <w:rFonts w:ascii="Consolas" w:hAnsi="Consolas"/>
          <w:color w:val="2C3E50"/>
          <w:sz w:val="17"/>
        </w:rPr>
        <w:t xml:space="preserve">  Returns: pendingReviews, riskScoreAvg, policyViolations,</w:t>
      </w:r>
    </w:p>
    <w:p>
      <w:pPr/>
      <w:r>
        <w:rPr>
          <w:rFonts w:ascii="Consolas" w:hAnsi="Consolas"/>
          <w:color w:val="2C3E50"/>
          <w:sz w:val="17"/>
        </w:rPr>
        <w:t xml:space="preserve">           consentStats, verificationStats</w:t>
      </w:r>
    </w:p>
    <w:p>
      <w:pPr>
        <w:pStyle w:val="Heading3"/>
      </w:pPr>
      <w:r>
        <w:t>7.4.2 Sector Admin Endpoints</w:t>
      </w:r>
    </w:p>
    <w:p>
      <w:pPr/>
      <w:r>
        <w:rPr>
          <w:rFonts w:ascii="Consolas" w:hAnsi="Consolas"/>
          <w:color w:val="2C3E50"/>
          <w:sz w:val="17"/>
        </w:rPr>
        <w:t># Sector Dashboard (sector-admin scoped to their memberClass)</w:t>
      </w:r>
    </w:p>
    <w:p>
      <w:pPr/>
      <w:r>
        <w:rPr>
          <w:rFonts w:ascii="Consolas" w:hAnsi="Consolas"/>
          <w:color w:val="2C3E50"/>
          <w:sz w:val="17"/>
        </w:rPr>
        <w:t>GET /api/v1/platform-admin/sector/dashboard      → sector-admin</w:t>
      </w:r>
    </w:p>
    <w:p>
      <w:pPr/>
      <w:r>
        <w:rPr>
          <w:rFonts w:ascii="Consolas" w:hAnsi="Consolas"/>
          <w:color w:val="2C3E50"/>
          <w:sz w:val="17"/>
        </w:rPr>
        <w:t xml:space="preserve">  Params: memberClass (auto-filtered from JWT claim)</w:t>
      </w:r>
    </w:p>
    <w:p>
      <w:pPr/>
      <w:r>
        <w:rPr>
          <w:rFonts w:ascii="Consolas" w:hAnsi="Consolas"/>
          <w:color w:val="2C3E50"/>
          <w:sz w:val="17"/>
        </w:rPr>
        <w:t xml:space="preserve">  Returns: orgCount, totalUsers, activeOrgs, suspendedOrgs,</w:t>
      </w:r>
    </w:p>
    <w:p>
      <w:pPr/>
      <w:r>
        <w:rPr>
          <w:rFonts w:ascii="Consolas" w:hAnsi="Consolas"/>
          <w:color w:val="2C3E50"/>
          <w:sz w:val="17"/>
        </w:rPr>
        <w:t xml:space="preserve">           aggregateApiCalls, aggregateXroadTransactions</w:t>
      </w:r>
    </w:p>
    <w:p>
      <w:pPr/>
    </w:p>
    <w:p>
      <w:pPr/>
      <w:r>
        <w:rPr>
          <w:rFonts w:ascii="Consolas" w:hAnsi="Consolas"/>
          <w:color w:val="2C3E50"/>
          <w:sz w:val="17"/>
        </w:rPr>
        <w:t># Sector Organizations List</w:t>
      </w:r>
    </w:p>
    <w:p>
      <w:pPr/>
      <w:r>
        <w:rPr>
          <w:rFonts w:ascii="Consolas" w:hAnsi="Consolas"/>
          <w:color w:val="2C3E50"/>
          <w:sz w:val="17"/>
        </w:rPr>
        <w:t>GET /api/v1/platform-admin/sector/organizations  → sector-admin</w:t>
      </w:r>
    </w:p>
    <w:p>
      <w:pPr/>
      <w:r>
        <w:rPr>
          <w:rFonts w:ascii="Consolas" w:hAnsi="Consolas"/>
          <w:color w:val="2C3E50"/>
          <w:sz w:val="17"/>
        </w:rPr>
        <w:t xml:space="preserve">  Returns: paginated list of LegalEntities in their sector</w:t>
      </w:r>
    </w:p>
    <w:p>
      <w:pPr/>
    </w:p>
    <w:p>
      <w:pPr/>
      <w:r>
        <w:rPr>
          <w:rFonts w:ascii="Consolas" w:hAnsi="Consolas"/>
          <w:color w:val="2C3E50"/>
          <w:sz w:val="17"/>
        </w:rPr>
        <w:t># Sector Audit Overview</w:t>
      </w:r>
    </w:p>
    <w:p>
      <w:pPr/>
      <w:r>
        <w:rPr>
          <w:rFonts w:ascii="Consolas" w:hAnsi="Consolas"/>
          <w:color w:val="2C3E50"/>
          <w:sz w:val="17"/>
        </w:rPr>
        <w:t>GET /api/v1/platform-admin/sector/audit          → sector-admin</w:t>
      </w:r>
    </w:p>
    <w:p>
      <w:pPr/>
      <w:r>
        <w:rPr>
          <w:rFonts w:ascii="Consolas" w:hAnsi="Consolas"/>
          <w:color w:val="2C3E50"/>
          <w:sz w:val="17"/>
        </w:rPr>
        <w:t xml:space="preserve">  Params: orgId (within their sector), type, dateFrom, dateTo</w:t>
      </w:r>
    </w:p>
    <w:p>
      <w:pPr/>
    </w:p>
    <w:p>
      <w:pPr/>
      <w:r>
        <w:rPr>
          <w:rFonts w:ascii="Consolas" w:hAnsi="Consolas"/>
          <w:color w:val="2C3E50"/>
          <w:sz w:val="17"/>
        </w:rPr>
        <w:t># Sector Compliance Overview</w:t>
      </w:r>
    </w:p>
    <w:p>
      <w:pPr/>
      <w:r>
        <w:rPr>
          <w:rFonts w:ascii="Consolas" w:hAnsi="Consolas"/>
          <w:color w:val="2C3E50"/>
          <w:sz w:val="17"/>
        </w:rPr>
        <w:t>GET /api/v1/platform-admin/sector/compliance     → sector-admin</w:t>
      </w:r>
    </w:p>
    <w:p>
      <w:pPr/>
      <w:r>
        <w:rPr>
          <w:rFonts w:ascii="Consolas" w:hAnsi="Consolas"/>
          <w:color w:val="2C3E50"/>
          <w:sz w:val="17"/>
        </w:rPr>
        <w:t xml:space="preserve">  Returns: complianceStatusByOrg, riskScoresDistribution,</w:t>
      </w:r>
    </w:p>
    <w:p>
      <w:pPr/>
      <w:r>
        <w:rPr>
          <w:rFonts w:ascii="Consolas" w:hAnsi="Consolas"/>
          <w:color w:val="2C3E50"/>
          <w:sz w:val="17"/>
        </w:rPr>
        <w:t xml:space="preserve">           pendingCampaignsByOrg</w:t>
      </w:r>
    </w:p>
    <w:p>
      <w:pPr/>
    </w:p>
    <w:p>
      <w:pPr/>
      <w:r>
        <w:rPr>
          <w:rFonts w:ascii="Consolas" w:hAnsi="Consolas"/>
          <w:color w:val="2C3E50"/>
          <w:sz w:val="17"/>
        </w:rPr>
        <w:t># Sector Reports</w:t>
      </w:r>
    </w:p>
    <w:p>
      <w:pPr/>
      <w:r>
        <w:rPr>
          <w:rFonts w:ascii="Consolas" w:hAnsi="Consolas"/>
          <w:color w:val="2C3E50"/>
          <w:sz w:val="17"/>
        </w:rPr>
        <w:t>GET /api/v1/platform-admin/sector/reports        → sector-admin</w:t>
      </w:r>
    </w:p>
    <w:p>
      <w:pPr/>
      <w:r>
        <w:rPr>
          <w:rFonts w:ascii="Consolas" w:hAnsi="Consolas"/>
          <w:color w:val="2C3E50"/>
          <w:sz w:val="17"/>
        </w:rPr>
        <w:t>GET /api/v1/platform-admin/sector/reports/export → sector-admin</w:t>
      </w:r>
    </w:p>
    <w:p>
      <w:pPr/>
    </w:p>
    <w:p>
      <w:pPr/>
      <w:r>
        <w:rPr>
          <w:rFonts w:ascii="Consolas" w:hAnsi="Consolas"/>
          <w:color w:val="2C3E50"/>
          <w:sz w:val="17"/>
        </w:rPr>
        <w:t># Approve New Organization (within sector)</w:t>
      </w:r>
    </w:p>
    <w:p>
      <w:pPr/>
      <w:r>
        <w:rPr>
          <w:rFonts w:ascii="Consolas" w:hAnsi="Consolas"/>
          <w:color w:val="2C3E50"/>
          <w:sz w:val="17"/>
        </w:rPr>
        <w:t>POST /api/v1/platform-admin/sector/organizations/{id}/approve → sector-admin</w:t>
      </w:r>
    </w:p>
    <w:p>
      <w:pPr/>
      <w:r>
        <w:rPr>
          <w:rFonts w:ascii="Consolas" w:hAnsi="Consolas"/>
          <w:color w:val="2C3E50"/>
          <w:sz w:val="17"/>
        </w:rPr>
        <w:t>POST /api/v1/platform-admin/sector/organizations/{id}/reject  → sector-admin</w:t>
      </w:r>
    </w:p>
    <w:p>
      <w:pPr>
        <w:pStyle w:val="Heading3"/>
      </w:pPr>
      <w:r>
        <w:t>7.4.3 Platform Super Admin Endpoints</w:t>
      </w:r>
    </w:p>
    <w:p>
      <w:pPr/>
      <w:r>
        <w:rPr>
          <w:rFonts w:ascii="Consolas" w:hAnsi="Consolas"/>
          <w:color w:val="2C3E50"/>
          <w:sz w:val="17"/>
        </w:rPr>
        <w:t># Platform Overview (all sectors)</w:t>
      </w:r>
    </w:p>
    <w:p>
      <w:pPr/>
      <w:r>
        <w:rPr>
          <w:rFonts w:ascii="Consolas" w:hAnsi="Consolas"/>
          <w:color w:val="2C3E50"/>
          <w:sz w:val="17"/>
        </w:rPr>
        <w:t>GET /api/v1/platform-admin/platform/dashboard    → iam-admin</w:t>
      </w:r>
    </w:p>
    <w:p>
      <w:pPr/>
      <w:r>
        <w:rPr>
          <w:rFonts w:ascii="Consolas" w:hAnsi="Consolas"/>
          <w:color w:val="2C3E50"/>
          <w:sz w:val="17"/>
        </w:rPr>
        <w:t xml:space="preserve">  Returns: totalOrgs, totalUsers, totalActiveSessions,</w:t>
      </w:r>
    </w:p>
    <w:p>
      <w:pPr/>
      <w:r>
        <w:rPr>
          <w:rFonts w:ascii="Consolas" w:hAnsi="Consolas"/>
          <w:color w:val="2C3E50"/>
          <w:sz w:val="17"/>
        </w:rPr>
        <w:t xml:space="preserve">           orgsBySector, usersBySector, healthStatus,</w:t>
      </w:r>
    </w:p>
    <w:p>
      <w:pPr/>
      <w:r>
        <w:rPr>
          <w:rFonts w:ascii="Consolas" w:hAnsi="Consolas"/>
          <w:color w:val="2C3E50"/>
          <w:sz w:val="17"/>
        </w:rPr>
        <w:t xml:space="preserve">           apiCallsTotal, xroadTransactionsTotal</w:t>
      </w:r>
    </w:p>
    <w:p>
      <w:pPr/>
    </w:p>
    <w:p>
      <w:pPr/>
      <w:r>
        <w:rPr>
          <w:rFonts w:ascii="Consolas" w:hAnsi="Consolas"/>
          <w:color w:val="2C3E50"/>
          <w:sz w:val="17"/>
        </w:rPr>
        <w:t># Sector Admin Management</w:t>
      </w:r>
    </w:p>
    <w:p>
      <w:pPr/>
      <w:r>
        <w:rPr>
          <w:rFonts w:ascii="Consolas" w:hAnsi="Consolas"/>
          <w:color w:val="2C3E50"/>
          <w:sz w:val="17"/>
        </w:rPr>
        <w:t>POST /api/v1/platform-admin/sector-admins        → iam-admin</w:t>
      </w:r>
    </w:p>
    <w:p>
      <w:pPr/>
      <w:r>
        <w:rPr>
          <w:rFonts w:ascii="Consolas" w:hAnsi="Consolas"/>
          <w:color w:val="2C3E50"/>
          <w:sz w:val="17"/>
        </w:rPr>
        <w:t>GET  /api/v1/platform-admin/sector-admins        → iam-admin</w:t>
      </w:r>
    </w:p>
    <w:p>
      <w:pPr/>
      <w:r>
        <w:rPr>
          <w:rFonts w:ascii="Consolas" w:hAnsi="Consolas"/>
          <w:color w:val="2C3E50"/>
          <w:sz w:val="17"/>
        </w:rPr>
        <w:t>PUT  /api/v1/platform-admin/sector-admins/{id}   → iam-admin</w:t>
      </w:r>
    </w:p>
    <w:p>
      <w:pPr/>
      <w:r>
        <w:rPr>
          <w:rFonts w:ascii="Consolas" w:hAnsi="Consolas"/>
          <w:color w:val="2C3E50"/>
          <w:sz w:val="17"/>
        </w:rPr>
        <w:t>DELETE /api/v1/platform-admin/sector-admins/{id}  → iam-admin</w:t>
      </w:r>
    </w:p>
    <w:p>
      <w:pPr/>
    </w:p>
    <w:p>
      <w:pPr/>
      <w:r>
        <w:rPr>
          <w:rFonts w:ascii="Consolas" w:hAnsi="Consolas"/>
          <w:color w:val="2C3E50"/>
          <w:sz w:val="17"/>
        </w:rPr>
        <w:t># Platform Usage &amp; Billing</w:t>
      </w:r>
    </w:p>
    <w:p>
      <w:pPr/>
      <w:r>
        <w:rPr>
          <w:rFonts w:ascii="Consolas" w:hAnsi="Consolas"/>
          <w:color w:val="2C3E50"/>
          <w:sz w:val="17"/>
        </w:rPr>
        <w:t>GET /api/v1/platform-admin/platform/usage        → iam-admin</w:t>
      </w:r>
    </w:p>
    <w:p>
      <w:pPr/>
      <w:r>
        <w:rPr>
          <w:rFonts w:ascii="Consolas" w:hAnsi="Consolas"/>
          <w:color w:val="2C3E50"/>
          <w:sz w:val="17"/>
        </w:rPr>
        <w:t>GET /api/v1/platform-admin/platform/usage/by-tenant → iam-admin</w:t>
      </w:r>
    </w:p>
    <w:p>
      <w:pPr/>
      <w:r>
        <w:rPr>
          <w:rFonts w:ascii="Consolas" w:hAnsi="Consolas"/>
          <w:color w:val="2C3E50"/>
          <w:sz w:val="17"/>
        </w:rPr>
        <w:t>GET /api/v1/platform-admin/platform/usage/export → iam-admin</w:t>
      </w:r>
    </w:p>
    <w:p>
      <w:pPr>
        <w:pStyle w:val="Heading2"/>
      </w:pPr>
      <w:r>
        <w:t>7.5 Updated RBAC Roles</w:t>
      </w:r>
    </w:p>
    <w:p>
      <w:pPr>
        <w:pStyle w:val="Heading3"/>
      </w:pPr>
      <w:r>
        <w:t>Previous: 12 Realm Roles</w:t>
      </w:r>
    </w:p>
    <w:p>
      <w:pPr>
        <w:pStyle w:val="Heading3"/>
      </w:pPr>
      <w:r>
        <w:t>Current: 13 Realm Roles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w:t>
            </w:r>
          </w:p>
        </w:tc>
        <w:tc>
          <w:tcPr>
            <w:tcW w:type="dxa" w:w="2340"/>
          </w:tcPr>
          <w:p>
            <w:pPr/>
            <w:r>
              <w:rPr>
                <w:b/>
                <w:sz w:val="18"/>
              </w:rPr>
              <w:t>Role</w:t>
            </w:r>
          </w:p>
        </w:tc>
        <w:tc>
          <w:tcPr>
            <w:tcW w:type="dxa" w:w="2340"/>
          </w:tcPr>
          <w:p>
            <w:pPr/>
            <w:r>
              <w:rPr>
                <w:b/>
                <w:sz w:val="18"/>
              </w:rPr>
              <w:t>Tier</w:t>
            </w:r>
          </w:p>
        </w:tc>
        <w:tc>
          <w:tcPr>
            <w:tcW w:type="dxa" w:w="2340"/>
          </w:tcPr>
          <w:p>
            <w:pPr/>
            <w:r>
              <w:rPr>
                <w:b/>
                <w:sz w:val="18"/>
              </w:rPr>
              <w:t>Description</w:t>
            </w:r>
          </w:p>
        </w:tc>
      </w:tr>
      <w:tr>
        <w:tc>
          <w:tcPr>
            <w:tcW w:type="dxa" w:w="2340"/>
          </w:tcPr>
          <w:p>
            <w:pPr/>
            <w:r>
              <w:rPr>
                <w:sz w:val="18"/>
              </w:rPr>
              <w:t>1</w:t>
            </w:r>
          </w:p>
        </w:tc>
        <w:tc>
          <w:tcPr>
            <w:tcW w:type="dxa" w:w="2340"/>
          </w:tcPr>
          <w:p>
            <w:pPr/>
            <w:r>
              <w:rPr>
                <w:sz w:val="18"/>
              </w:rPr>
              <w:t>iam-admin</w:t>
            </w:r>
          </w:p>
        </w:tc>
        <w:tc>
          <w:tcPr>
            <w:tcW w:type="dxa" w:w="2340"/>
          </w:tcPr>
          <w:p>
            <w:pPr/>
            <w:r>
              <w:rPr>
                <w:sz w:val="18"/>
              </w:rPr>
              <w:t>0-1</w:t>
            </w:r>
          </w:p>
        </w:tc>
        <w:tc>
          <w:tcPr>
            <w:tcW w:type="dxa" w:w="2340"/>
          </w:tcPr>
          <w:p>
            <w:pPr/>
            <w:r>
              <w:rPr>
                <w:sz w:val="18"/>
              </w:rPr>
              <w:t>Platform super admin and operations admin</w:t>
            </w:r>
          </w:p>
        </w:tc>
      </w:tr>
      <w:tr>
        <w:tc>
          <w:tcPr>
            <w:tcW w:type="dxa" w:w="2340"/>
          </w:tcPr>
          <w:p>
            <w:pPr/>
            <w:r>
              <w:rPr>
                <w:sz w:val="18"/>
              </w:rPr>
              <w:t>2</w:t>
            </w:r>
          </w:p>
        </w:tc>
        <w:tc>
          <w:tcPr>
            <w:tcW w:type="dxa" w:w="2340"/>
          </w:tcPr>
          <w:p>
            <w:pPr/>
            <w:r>
              <w:rPr>
                <w:sz w:val="18"/>
              </w:rPr>
              <w:t>tenant-admin</w:t>
            </w:r>
          </w:p>
        </w:tc>
        <w:tc>
          <w:tcPr>
            <w:tcW w:type="dxa" w:w="2340"/>
          </w:tcPr>
          <w:p>
            <w:pPr/>
            <w:r>
              <w:rPr>
                <w:sz w:val="18"/>
              </w:rPr>
              <w:t>3</w:t>
            </w:r>
          </w:p>
        </w:tc>
        <w:tc>
          <w:tcPr>
            <w:tcW w:type="dxa" w:w="2340"/>
          </w:tcPr>
          <w:p>
            <w:pPr/>
            <w:r>
              <w:rPr>
                <w:sz w:val="18"/>
              </w:rPr>
              <w:t>Organization admin — manages their own org</w:t>
            </w:r>
          </w:p>
        </w:tc>
      </w:tr>
      <w:tr>
        <w:tc>
          <w:tcPr>
            <w:tcW w:type="dxa" w:w="2340"/>
          </w:tcPr>
          <w:p>
            <w:pPr/>
            <w:r>
              <w:rPr>
                <w:sz w:val="18"/>
              </w:rPr>
              <w:t>3</w:t>
            </w:r>
          </w:p>
        </w:tc>
        <w:tc>
          <w:tcPr>
            <w:tcW w:type="dxa" w:w="2340"/>
          </w:tcPr>
          <w:p>
            <w:pPr/>
            <w:r>
              <w:rPr>
                <w:sz w:val="18"/>
              </w:rPr>
              <w:t>service-manager</w:t>
            </w:r>
          </w:p>
        </w:tc>
        <w:tc>
          <w:tcPr>
            <w:tcW w:type="dxa" w:w="2340"/>
          </w:tcPr>
          <w:p>
            <w:pPr/>
            <w:r>
              <w:rPr>
                <w:sz w:val="18"/>
              </w:rPr>
              <w:t>1</w:t>
            </w:r>
          </w:p>
        </w:tc>
        <w:tc>
          <w:tcPr>
            <w:tcW w:type="dxa" w:w="2340"/>
          </w:tcPr>
          <w:p>
            <w:pPr/>
            <w:r>
              <w:rPr>
                <w:sz w:val="18"/>
              </w:rPr>
              <w:t>Manages X-Road service registrations</w:t>
            </w:r>
          </w:p>
        </w:tc>
      </w:tr>
      <w:tr>
        <w:tc>
          <w:tcPr>
            <w:tcW w:type="dxa" w:w="2340"/>
          </w:tcPr>
          <w:p>
            <w:pPr/>
            <w:r>
              <w:rPr>
                <w:sz w:val="18"/>
              </w:rPr>
              <w:t>4</w:t>
            </w:r>
          </w:p>
        </w:tc>
        <w:tc>
          <w:tcPr>
            <w:tcW w:type="dxa" w:w="2340"/>
          </w:tcPr>
          <w:p>
            <w:pPr/>
            <w:r>
              <w:rPr>
                <w:sz w:val="18"/>
              </w:rPr>
              <w:t>auditor</w:t>
            </w:r>
          </w:p>
        </w:tc>
        <w:tc>
          <w:tcPr>
            <w:tcW w:type="dxa" w:w="2340"/>
          </w:tcPr>
          <w:p>
            <w:pPr/>
            <w:r>
              <w:rPr>
                <w:sz w:val="18"/>
              </w:rPr>
              <w:t>1</w:t>
            </w:r>
          </w:p>
        </w:tc>
        <w:tc>
          <w:tcPr>
            <w:tcW w:type="dxa" w:w="2340"/>
          </w:tcPr>
          <w:p>
            <w:pPr/>
            <w:r>
              <w:rPr>
                <w:sz w:val="18"/>
              </w:rPr>
              <w:t>Read-only audit log access (platform-wide)</w:t>
            </w:r>
          </w:p>
        </w:tc>
      </w:tr>
      <w:tr>
        <w:tc>
          <w:tcPr>
            <w:tcW w:type="dxa" w:w="2340"/>
          </w:tcPr>
          <w:p>
            <w:pPr/>
            <w:r>
              <w:rPr>
                <w:sz w:val="18"/>
              </w:rPr>
              <w:t>5</w:t>
            </w:r>
          </w:p>
        </w:tc>
        <w:tc>
          <w:tcPr>
            <w:tcW w:type="dxa" w:w="2340"/>
          </w:tcPr>
          <w:p>
            <w:pPr/>
            <w:r>
              <w:rPr>
                <w:sz w:val="18"/>
              </w:rPr>
              <w:t>api-access</w:t>
            </w:r>
          </w:p>
        </w:tc>
        <w:tc>
          <w:tcPr>
            <w:tcW w:type="dxa" w:w="2340"/>
          </w:tcPr>
          <w:p>
            <w:pPr/>
            <w:r>
              <w:rPr>
                <w:sz w:val="18"/>
              </w:rPr>
              <w:t>—</w:t>
            </w:r>
          </w:p>
        </w:tc>
        <w:tc>
          <w:tcPr>
            <w:tcW w:type="dxa" w:w="2340"/>
          </w:tcPr>
          <w:p>
            <w:pPr/>
            <w:r>
              <w:rPr>
                <w:sz w:val="18"/>
              </w:rPr>
              <w:t>Basic API gateway pass-through</w:t>
            </w:r>
          </w:p>
        </w:tc>
      </w:tr>
      <w:tr>
        <w:tc>
          <w:tcPr>
            <w:tcW w:type="dxa" w:w="2340"/>
          </w:tcPr>
          <w:p>
            <w:pPr/>
            <w:r>
              <w:rPr>
                <w:sz w:val="18"/>
              </w:rPr>
              <w:t>6</w:t>
            </w:r>
          </w:p>
        </w:tc>
        <w:tc>
          <w:tcPr>
            <w:tcW w:type="dxa" w:w="2340"/>
          </w:tcPr>
          <w:p>
            <w:pPr/>
            <w:r>
              <w:rPr>
                <w:sz w:val="18"/>
              </w:rPr>
              <w:t>internal-user</w:t>
            </w:r>
          </w:p>
        </w:tc>
        <w:tc>
          <w:tcPr>
            <w:tcW w:type="dxa" w:w="2340"/>
          </w:tcPr>
          <w:p>
            <w:pPr/>
            <w:r>
              <w:rPr>
                <w:sz w:val="18"/>
              </w:rPr>
              <w:t>—</w:t>
            </w:r>
          </w:p>
        </w:tc>
        <w:tc>
          <w:tcPr>
            <w:tcW w:type="dxa" w:w="2340"/>
          </w:tcPr>
          <w:p>
            <w:pPr/>
            <w:r>
              <w:rPr>
                <w:sz w:val="18"/>
              </w:rPr>
              <w:t>Internal staff user</w:t>
            </w:r>
          </w:p>
        </w:tc>
      </w:tr>
      <w:tr>
        <w:tc>
          <w:tcPr>
            <w:tcW w:type="dxa" w:w="2340"/>
          </w:tcPr>
          <w:p>
            <w:pPr/>
            <w:r>
              <w:rPr>
                <w:sz w:val="18"/>
              </w:rPr>
              <w:t>7</w:t>
            </w:r>
          </w:p>
        </w:tc>
        <w:tc>
          <w:tcPr>
            <w:tcW w:type="dxa" w:w="2340"/>
          </w:tcPr>
          <w:p>
            <w:pPr/>
            <w:r>
              <w:rPr>
                <w:sz w:val="18"/>
              </w:rPr>
              <w:t>external-user</w:t>
            </w:r>
          </w:p>
        </w:tc>
        <w:tc>
          <w:tcPr>
            <w:tcW w:type="dxa" w:w="2340"/>
          </w:tcPr>
          <w:p>
            <w:pPr/>
            <w:r>
              <w:rPr>
                <w:sz w:val="18"/>
              </w:rPr>
              <w:t>—</w:t>
            </w:r>
          </w:p>
        </w:tc>
        <w:tc>
          <w:tcPr>
            <w:tcW w:type="dxa" w:w="2340"/>
          </w:tcPr>
          <w:p>
            <w:pPr/>
            <w:r>
              <w:rPr>
                <w:sz w:val="18"/>
              </w:rPr>
              <w:t>External citizen/partner user</w:t>
            </w:r>
          </w:p>
        </w:tc>
      </w:tr>
      <w:tr>
        <w:tc>
          <w:tcPr>
            <w:tcW w:type="dxa" w:w="2340"/>
          </w:tcPr>
          <w:p>
            <w:pPr/>
            <w:r>
              <w:rPr>
                <w:sz w:val="18"/>
              </w:rPr>
              <w:t>8</w:t>
            </w:r>
          </w:p>
        </w:tc>
        <w:tc>
          <w:tcPr>
            <w:tcW w:type="dxa" w:w="2340"/>
          </w:tcPr>
          <w:p>
            <w:pPr/>
            <w:r>
              <w:rPr>
                <w:sz w:val="18"/>
              </w:rPr>
              <w:t>config-admin</w:t>
            </w:r>
          </w:p>
        </w:tc>
        <w:tc>
          <w:tcPr>
            <w:tcW w:type="dxa" w:w="2340"/>
          </w:tcPr>
          <w:p>
            <w:pPr/>
            <w:r>
              <w:rPr>
                <w:sz w:val="18"/>
              </w:rPr>
              <w:t>1</w:t>
            </w:r>
          </w:p>
        </w:tc>
        <w:tc>
          <w:tcPr>
            <w:tcW w:type="dxa" w:w="2340"/>
          </w:tcPr>
          <w:p>
            <w:pPr/>
            <w:r>
              <w:rPr>
                <w:sz w:val="18"/>
              </w:rPr>
              <w:t>Platform configuration and feature flags</w:t>
            </w:r>
          </w:p>
        </w:tc>
      </w:tr>
      <w:tr>
        <w:tc>
          <w:tcPr>
            <w:tcW w:type="dxa" w:w="2340"/>
          </w:tcPr>
          <w:p>
            <w:pPr/>
            <w:r>
              <w:rPr>
                <w:sz w:val="18"/>
              </w:rPr>
              <w:t>9</w:t>
            </w:r>
          </w:p>
        </w:tc>
        <w:tc>
          <w:tcPr>
            <w:tcW w:type="dxa" w:w="2340"/>
          </w:tcPr>
          <w:p>
            <w:pPr/>
            <w:r>
              <w:rPr>
                <w:sz w:val="18"/>
              </w:rPr>
              <w:t>ops-admin</w:t>
            </w:r>
          </w:p>
        </w:tc>
        <w:tc>
          <w:tcPr>
            <w:tcW w:type="dxa" w:w="2340"/>
          </w:tcPr>
          <w:p>
            <w:pPr/>
            <w:r>
              <w:rPr>
                <w:sz w:val="18"/>
              </w:rPr>
              <w:t>1</w:t>
            </w:r>
          </w:p>
        </w:tc>
        <w:tc>
          <w:tcPr>
            <w:tcW w:type="dxa" w:w="2340"/>
          </w:tcPr>
          <w:p>
            <w:pPr/>
            <w:r>
              <w:rPr>
                <w:sz w:val="18"/>
              </w:rPr>
              <w:t>Monitoring dashboards and incidents</w:t>
            </w:r>
          </w:p>
        </w:tc>
      </w:tr>
      <w:tr>
        <w:tc>
          <w:tcPr>
            <w:tcW w:type="dxa" w:w="2340"/>
          </w:tcPr>
          <w:p>
            <w:pPr/>
            <w:r>
              <w:rPr>
                <w:sz w:val="18"/>
              </w:rPr>
              <w:t>10</w:t>
            </w:r>
          </w:p>
        </w:tc>
        <w:tc>
          <w:tcPr>
            <w:tcW w:type="dxa" w:w="2340"/>
          </w:tcPr>
          <w:p>
            <w:pPr/>
            <w:r>
              <w:rPr>
                <w:sz w:val="18"/>
              </w:rPr>
              <w:t>governance-admin</w:t>
            </w:r>
          </w:p>
        </w:tc>
        <w:tc>
          <w:tcPr>
            <w:tcW w:type="dxa" w:w="2340"/>
          </w:tcPr>
          <w:p>
            <w:pPr/>
            <w:r>
              <w:rPr>
                <w:sz w:val="18"/>
              </w:rPr>
              <w:t>1</w:t>
            </w:r>
          </w:p>
        </w:tc>
        <w:tc>
          <w:tcPr>
            <w:tcW w:type="dxa" w:w="2340"/>
          </w:tcPr>
          <w:p>
            <w:pPr/>
            <w:r>
              <w:rPr>
                <w:sz w:val="18"/>
              </w:rPr>
              <w:t>Access reviews, certifications, policies</w:t>
            </w:r>
          </w:p>
        </w:tc>
      </w:tr>
      <w:tr>
        <w:tc>
          <w:tcPr>
            <w:tcW w:type="dxa" w:w="2340"/>
          </w:tcPr>
          <w:p>
            <w:pPr/>
            <w:r>
              <w:rPr>
                <w:sz w:val="18"/>
              </w:rPr>
              <w:t>11</w:t>
            </w:r>
          </w:p>
        </w:tc>
        <w:tc>
          <w:tcPr>
            <w:tcW w:type="dxa" w:w="2340"/>
          </w:tcPr>
          <w:p>
            <w:pPr/>
            <w:r>
              <w:rPr>
                <w:sz w:val="18"/>
              </w:rPr>
              <w:t>developer</w:t>
            </w:r>
          </w:p>
        </w:tc>
        <w:tc>
          <w:tcPr>
            <w:tcW w:type="dxa" w:w="2340"/>
          </w:tcPr>
          <w:p>
            <w:pPr/>
            <w:r>
              <w:rPr>
                <w:sz w:val="18"/>
              </w:rPr>
              <w:t>—</w:t>
            </w:r>
          </w:p>
        </w:tc>
        <w:tc>
          <w:tcPr>
            <w:tcW w:type="dxa" w:w="2340"/>
          </w:tcPr>
          <w:p>
            <w:pPr/>
            <w:r>
              <w:rPr>
                <w:sz w:val="18"/>
              </w:rPr>
              <w:t>App registration, API docs, sandbox</w:t>
            </w:r>
          </w:p>
        </w:tc>
      </w:tr>
      <w:tr>
        <w:tc>
          <w:tcPr>
            <w:tcW w:type="dxa" w:w="2340"/>
          </w:tcPr>
          <w:p>
            <w:pPr/>
            <w:r>
              <w:rPr>
                <w:sz w:val="18"/>
              </w:rPr>
              <w:t>12</w:t>
            </w:r>
          </w:p>
        </w:tc>
        <w:tc>
          <w:tcPr>
            <w:tcW w:type="dxa" w:w="2340"/>
          </w:tcPr>
          <w:p>
            <w:pPr/>
            <w:r>
              <w:rPr>
                <w:sz w:val="18"/>
              </w:rPr>
              <w:t>report-viewer</w:t>
            </w:r>
          </w:p>
        </w:tc>
        <w:tc>
          <w:tcPr>
            <w:tcW w:type="dxa" w:w="2340"/>
          </w:tcPr>
          <w:p>
            <w:pPr/>
            <w:r>
              <w:rPr>
                <w:sz w:val="18"/>
              </w:rPr>
              <w:t>—</w:t>
            </w:r>
          </w:p>
        </w:tc>
        <w:tc>
          <w:tcPr>
            <w:tcW w:type="dxa" w:w="2340"/>
          </w:tcPr>
          <w:p>
            <w:pPr/>
            <w:r>
              <w:rPr>
                <w:sz w:val="18"/>
              </w:rPr>
              <w:t>View compliance and audit reports</w:t>
            </w:r>
          </w:p>
        </w:tc>
      </w:tr>
      <w:tr>
        <w:tc>
          <w:tcPr>
            <w:tcW w:type="dxa" w:w="2340"/>
          </w:tcPr>
          <w:p>
            <w:pPr/>
            <w:r>
              <w:rPr>
                <w:sz w:val="18"/>
              </w:rPr>
              <w:t>**13**</w:t>
            </w:r>
          </w:p>
        </w:tc>
        <w:tc>
          <w:tcPr>
            <w:tcW w:type="dxa" w:w="2340"/>
          </w:tcPr>
          <w:p>
            <w:pPr/>
            <w:r>
              <w:rPr>
                <w:sz w:val="18"/>
              </w:rPr>
              <w:t>**sector-admin**</w:t>
            </w:r>
          </w:p>
        </w:tc>
        <w:tc>
          <w:tcPr>
            <w:tcW w:type="dxa" w:w="2340"/>
          </w:tcPr>
          <w:p>
            <w:pPr/>
            <w:r>
              <w:rPr>
                <w:sz w:val="18"/>
              </w:rPr>
              <w:t>**2**</w:t>
            </w:r>
          </w:p>
        </w:tc>
        <w:tc>
          <w:tcPr>
            <w:tcW w:type="dxa" w:w="2340"/>
          </w:tcPr>
          <w:p>
            <w:pPr/>
            <w:r>
              <w:rPr>
                <w:sz w:val="18"/>
              </w:rPr>
              <w:t>**NEW: Sector oversight for one member class (GOV/COM/NGO/MUN)**</w:t>
            </w:r>
          </w:p>
        </w:tc>
      </w:tr>
    </w:tbl>
    <w:p/>
    <w:p>
      <w:pPr>
        <w:pStyle w:val="Heading3"/>
      </w:pPr>
      <w:r>
        <w:t>7.5.1 Sector Admin Scope</w:t>
      </w:r>
    </w:p>
    <w:p>
      <w:r>
        <w:t>The sector-admin role is combined with a **sector assignment** stored in the Representation entity or as a Keycloak user attribute:</w:t>
      </w:r>
    </w:p>
    <w:p>
      <w:pPr/>
      <w:r>
        <w:rPr>
          <w:rFonts w:ascii="Consolas" w:hAnsi="Consolas"/>
          <w:color w:val="2C3E50"/>
          <w:sz w:val="17"/>
        </w:rPr>
        <w:t>sector-admin for memberClass = GOV → sees all GOV organizations</w:t>
      </w:r>
    </w:p>
    <w:p>
      <w:pPr/>
      <w:r>
        <w:rPr>
          <w:rFonts w:ascii="Consolas" w:hAnsi="Consolas"/>
          <w:color w:val="2C3E50"/>
          <w:sz w:val="17"/>
        </w:rPr>
        <w:t>sector-admin for memberClass = COM → sees all COM organizations</w:t>
      </w:r>
    </w:p>
    <w:p>
      <w:r>
        <w:t>This is still RBAC (not ABAC) — the filtering is done at the API service layer based on a simple claim, not through complex attribute policies.</w:t>
      </w:r>
    </w:p>
    <w:p>
      <w:pPr>
        <w:pStyle w:val="Heading2"/>
      </w:pPr>
      <w:r>
        <w:t>7.6 Tenant-Admin Self-Service Features</w:t>
      </w:r>
    </w:p>
    <w:p>
      <w:r>
        <w:t>What an organization admin can manage WITHOUT contacting platform support: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Feature</w:t>
            </w:r>
          </w:p>
        </w:tc>
        <w:tc>
          <w:tcPr>
            <w:tcW w:type="dxa" w:w="2340"/>
          </w:tcPr>
          <w:p>
            <w:pPr/>
            <w:r>
              <w:rPr>
                <w:b/>
                <w:sz w:val="18"/>
              </w:rPr>
              <w:t>Current</w:t>
            </w:r>
          </w:p>
        </w:tc>
        <w:tc>
          <w:tcPr>
            <w:tcW w:type="dxa" w:w="2340"/>
          </w:tcPr>
          <w:p>
            <w:pPr/>
            <w:r>
              <w:rPr>
                <w:b/>
                <w:sz w:val="18"/>
              </w:rPr>
              <w:t>Proposed</w:t>
            </w:r>
          </w:p>
        </w:tc>
        <w:tc>
          <w:tcPr>
            <w:tcW w:type="dxa" w:w="2340"/>
          </w:tcPr>
          <w:p>
            <w:pPr/>
            <w:r>
              <w:rPr>
                <w:b/>
                <w:sz w:val="18"/>
              </w:rPr>
              <w:t>Module</w:t>
            </w:r>
          </w:p>
        </w:tc>
      </w:tr>
      <w:tr>
        <w:tc>
          <w:tcPr>
            <w:tcW w:type="dxa" w:w="2340"/>
          </w:tcPr>
          <w:p>
            <w:pPr/>
            <w:r>
              <w:rPr>
                <w:sz w:val="18"/>
              </w:rPr>
              <w:t>View org dashboard (user count, sessions, activity)</w:t>
            </w:r>
          </w:p>
        </w:tc>
        <w:tc>
          <w:tcPr>
            <w:tcW w:type="dxa" w:w="2340"/>
          </w:tcPr>
          <w:p>
            <w:pPr/>
            <w:r>
              <w:rPr>
                <w:sz w:val="18"/>
              </w:rPr>
              <w:t>❌</w:t>
            </w:r>
          </w:p>
        </w:tc>
        <w:tc>
          <w:tcPr>
            <w:tcW w:type="dxa" w:w="2340"/>
          </w:tcPr>
          <w:p>
            <w:pPr/>
            <w:r>
              <w:rPr>
                <w:sz w:val="18"/>
              </w:rPr>
              <w:t>✅</w:t>
            </w:r>
          </w:p>
        </w:tc>
        <w:tc>
          <w:tcPr>
            <w:tcW w:type="dxa" w:w="2340"/>
          </w:tcPr>
          <w:p>
            <w:pPr/>
            <w:r>
              <w:rPr>
                <w:sz w:val="18"/>
              </w:rPr>
              <w:t>iam-admin-service</w:t>
            </w:r>
          </w:p>
        </w:tc>
      </w:tr>
      <w:tr>
        <w:tc>
          <w:tcPr>
            <w:tcW w:type="dxa" w:w="2340"/>
          </w:tcPr>
          <w:p>
            <w:pPr/>
            <w:r>
              <w:rPr>
                <w:sz w:val="18"/>
              </w:rPr>
              <w:t>Manage users in their realm (CRUD, roles, reset password)</w:t>
            </w:r>
          </w:p>
        </w:tc>
        <w:tc>
          <w:tcPr>
            <w:tcW w:type="dxa" w:w="2340"/>
          </w:tcPr>
          <w:p>
            <w:pPr/>
            <w:r>
              <w:rPr>
                <w:sz w:val="18"/>
              </w:rPr>
              <w:t>✅ Keycloak</w:t>
            </w:r>
          </w:p>
        </w:tc>
        <w:tc>
          <w:tcPr>
            <w:tcW w:type="dxa" w:w="2340"/>
          </w:tcPr>
          <w:p>
            <w:pPr/>
            <w:r>
              <w:rPr>
                <w:sz w:val="18"/>
              </w:rPr>
              <w:t>✅ API wrapper</w:t>
            </w:r>
          </w:p>
        </w:tc>
        <w:tc>
          <w:tcPr>
            <w:tcW w:type="dxa" w:w="2340"/>
          </w:tcPr>
          <w:p>
            <w:pPr/>
            <w:r>
              <w:rPr>
                <w:sz w:val="18"/>
              </w:rPr>
              <w:t>iam-admin-service</w:t>
            </w:r>
          </w:p>
        </w:tc>
      </w:tr>
      <w:tr>
        <w:tc>
          <w:tcPr>
            <w:tcW w:type="dxa" w:w="2340"/>
          </w:tcPr>
          <w:p>
            <w:pPr/>
            <w:r>
              <w:rPr>
                <w:sz w:val="18"/>
              </w:rPr>
              <w:t>Manage representatives (add/remove/update delegations)</w:t>
            </w:r>
          </w:p>
        </w:tc>
        <w:tc>
          <w:tcPr>
            <w:tcW w:type="dxa" w:w="2340"/>
          </w:tcPr>
          <w:p>
            <w:pPr/>
            <w:r>
              <w:rPr>
                <w:sz w:val="18"/>
              </w:rPr>
              <w:t>❌</w:t>
            </w:r>
          </w:p>
        </w:tc>
        <w:tc>
          <w:tcPr>
            <w:tcW w:type="dxa" w:w="2340"/>
          </w:tcPr>
          <w:p>
            <w:pPr/>
            <w:r>
              <w:rPr>
                <w:sz w:val="18"/>
              </w:rPr>
              <w:t>✅</w:t>
            </w:r>
          </w:p>
        </w:tc>
        <w:tc>
          <w:tcPr>
            <w:tcW w:type="dxa" w:w="2340"/>
          </w:tcPr>
          <w:p>
            <w:pPr/>
            <w:r>
              <w:rPr>
                <w:sz w:val="18"/>
              </w:rPr>
              <w:t>iam-core-service</w:t>
            </w:r>
          </w:p>
        </w:tc>
      </w:tr>
      <w:tr>
        <w:tc>
          <w:tcPr>
            <w:tcW w:type="dxa" w:w="2340"/>
          </w:tcPr>
          <w:p>
            <w:pPr/>
            <w:r>
              <w:rPr>
                <w:sz w:val="18"/>
              </w:rPr>
              <w:t>View org audit logs</w:t>
            </w:r>
          </w:p>
        </w:tc>
        <w:tc>
          <w:tcPr>
            <w:tcW w:type="dxa" w:w="2340"/>
          </w:tcPr>
          <w:p>
            <w:pPr/>
            <w:r>
              <w:rPr>
                <w:sz w:val="18"/>
              </w:rPr>
              <w:t>❌</w:t>
            </w:r>
          </w:p>
        </w:tc>
        <w:tc>
          <w:tcPr>
            <w:tcW w:type="dxa" w:w="2340"/>
          </w:tcPr>
          <w:p>
            <w:pPr/>
            <w:r>
              <w:rPr>
                <w:sz w:val="18"/>
              </w:rPr>
              <w:t>✅</w:t>
            </w:r>
          </w:p>
        </w:tc>
        <w:tc>
          <w:tcPr>
            <w:tcW w:type="dxa" w:w="2340"/>
          </w:tcPr>
          <w:p>
            <w:pPr/>
            <w:r>
              <w:rPr>
                <w:sz w:val="18"/>
              </w:rPr>
              <w:t>iam-admin-service → iam-audit-service</w:t>
            </w:r>
          </w:p>
        </w:tc>
      </w:tr>
      <w:tr>
        <w:tc>
          <w:tcPr>
            <w:tcW w:type="dxa" w:w="2340"/>
          </w:tcPr>
          <w:p>
            <w:pPr/>
            <w:r>
              <w:rPr>
                <w:sz w:val="18"/>
              </w:rPr>
              <w:t>View login history</w:t>
            </w:r>
          </w:p>
        </w:tc>
        <w:tc>
          <w:tcPr>
            <w:tcW w:type="dxa" w:w="2340"/>
          </w:tcPr>
          <w:p>
            <w:pPr/>
            <w:r>
              <w:rPr>
                <w:sz w:val="18"/>
              </w:rPr>
              <w:t>❌</w:t>
            </w:r>
          </w:p>
        </w:tc>
        <w:tc>
          <w:tcPr>
            <w:tcW w:type="dxa" w:w="2340"/>
          </w:tcPr>
          <w:p>
            <w:pPr/>
            <w:r>
              <w:rPr>
                <w:sz w:val="18"/>
              </w:rPr>
              <w:t>✅</w:t>
            </w:r>
          </w:p>
        </w:tc>
        <w:tc>
          <w:tcPr>
            <w:tcW w:type="dxa" w:w="2340"/>
          </w:tcPr>
          <w:p>
            <w:pPr/>
            <w:r>
              <w:rPr>
                <w:sz w:val="18"/>
              </w:rPr>
              <w:t>iam-admin-service → iam-audit-service</w:t>
            </w:r>
          </w:p>
        </w:tc>
      </w:tr>
      <w:tr>
        <w:tc>
          <w:tcPr>
            <w:tcW w:type="dxa" w:w="2340"/>
          </w:tcPr>
          <w:p>
            <w:pPr/>
            <w:r>
              <w:rPr>
                <w:sz w:val="18"/>
              </w:rPr>
              <w:t>Configure password policy</w:t>
            </w:r>
          </w:p>
        </w:tc>
        <w:tc>
          <w:tcPr>
            <w:tcW w:type="dxa" w:w="2340"/>
          </w:tcPr>
          <w:p>
            <w:pPr/>
            <w:r>
              <w:rPr>
                <w:sz w:val="18"/>
              </w:rPr>
              <w:t>❌</w:t>
            </w:r>
          </w:p>
        </w:tc>
        <w:tc>
          <w:tcPr>
            <w:tcW w:type="dxa" w:w="2340"/>
          </w:tcPr>
          <w:p>
            <w:pPr/>
            <w:r>
              <w:rPr>
                <w:sz w:val="18"/>
              </w:rPr>
              <w:t>✅</w:t>
            </w:r>
          </w:p>
        </w:tc>
        <w:tc>
          <w:tcPr>
            <w:tcW w:type="dxa" w:w="2340"/>
          </w:tcPr>
          <w:p>
            <w:pPr/>
            <w:r>
              <w:rPr>
                <w:sz w:val="18"/>
              </w:rPr>
              <w:t>iam-admin-service → Keycloak Admin API</w:t>
            </w:r>
          </w:p>
        </w:tc>
      </w:tr>
      <w:tr>
        <w:tc>
          <w:tcPr>
            <w:tcW w:type="dxa" w:w="2340"/>
          </w:tcPr>
          <w:p>
            <w:pPr/>
            <w:r>
              <w:rPr>
                <w:sz w:val="18"/>
              </w:rPr>
              <w:t>Enable/configure MFA requirements</w:t>
            </w:r>
          </w:p>
        </w:tc>
        <w:tc>
          <w:tcPr>
            <w:tcW w:type="dxa" w:w="2340"/>
          </w:tcPr>
          <w:p>
            <w:pPr/>
            <w:r>
              <w:rPr>
                <w:sz w:val="18"/>
              </w:rPr>
              <w:t>❌</w:t>
            </w:r>
          </w:p>
        </w:tc>
        <w:tc>
          <w:tcPr>
            <w:tcW w:type="dxa" w:w="2340"/>
          </w:tcPr>
          <w:p>
            <w:pPr/>
            <w:r>
              <w:rPr>
                <w:sz w:val="18"/>
              </w:rPr>
              <w:t>✅</w:t>
            </w:r>
          </w:p>
        </w:tc>
        <w:tc>
          <w:tcPr>
            <w:tcW w:type="dxa" w:w="2340"/>
          </w:tcPr>
          <w:p>
            <w:pPr/>
            <w:r>
              <w:rPr>
                <w:sz w:val="18"/>
              </w:rPr>
              <w:t>iam-admin-service → Keycloak Admin API</w:t>
            </w:r>
          </w:p>
        </w:tc>
      </w:tr>
      <w:tr>
        <w:tc>
          <w:tcPr>
            <w:tcW w:type="dxa" w:w="2340"/>
          </w:tcPr>
          <w:p>
            <w:pPr/>
            <w:r>
              <w:rPr>
                <w:sz w:val="18"/>
              </w:rPr>
              <w:t>Set session timeouts</w:t>
            </w:r>
          </w:p>
        </w:tc>
        <w:tc>
          <w:tcPr>
            <w:tcW w:type="dxa" w:w="2340"/>
          </w:tcPr>
          <w:p>
            <w:pPr/>
            <w:r>
              <w:rPr>
                <w:sz w:val="18"/>
              </w:rPr>
              <w:t>❌</w:t>
            </w:r>
          </w:p>
        </w:tc>
        <w:tc>
          <w:tcPr>
            <w:tcW w:type="dxa" w:w="2340"/>
          </w:tcPr>
          <w:p>
            <w:pPr/>
            <w:r>
              <w:rPr>
                <w:sz w:val="18"/>
              </w:rPr>
              <w:t>✅</w:t>
            </w:r>
          </w:p>
        </w:tc>
        <w:tc>
          <w:tcPr>
            <w:tcW w:type="dxa" w:w="2340"/>
          </w:tcPr>
          <w:p>
            <w:pPr/>
            <w:r>
              <w:rPr>
                <w:sz w:val="18"/>
              </w:rPr>
              <w:t>iam-admin-service → Keycloak Admin API</w:t>
            </w:r>
          </w:p>
        </w:tc>
      </w:tr>
      <w:tr>
        <w:tc>
          <w:tcPr>
            <w:tcW w:type="dxa" w:w="2340"/>
          </w:tcPr>
          <w:p>
            <w:pPr/>
            <w:r>
              <w:rPr>
                <w:sz w:val="18"/>
              </w:rPr>
              <w:t>Configure allowed redirect URIs</w:t>
            </w:r>
          </w:p>
        </w:tc>
        <w:tc>
          <w:tcPr>
            <w:tcW w:type="dxa" w:w="2340"/>
          </w:tcPr>
          <w:p>
            <w:pPr/>
            <w:r>
              <w:rPr>
                <w:sz w:val="18"/>
              </w:rPr>
              <w:t>❌</w:t>
            </w:r>
          </w:p>
        </w:tc>
        <w:tc>
          <w:tcPr>
            <w:tcW w:type="dxa" w:w="2340"/>
          </w:tcPr>
          <w:p>
            <w:pPr/>
            <w:r>
              <w:rPr>
                <w:sz w:val="18"/>
              </w:rPr>
              <w:t>✅</w:t>
            </w:r>
          </w:p>
        </w:tc>
        <w:tc>
          <w:tcPr>
            <w:tcW w:type="dxa" w:w="2340"/>
          </w:tcPr>
          <w:p>
            <w:pPr/>
            <w:r>
              <w:rPr>
                <w:sz w:val="18"/>
              </w:rPr>
              <w:t>iam-admin-service → Keycloak Admin API</w:t>
            </w:r>
          </w:p>
        </w:tc>
      </w:tr>
      <w:tr>
        <w:tc>
          <w:tcPr>
            <w:tcW w:type="dxa" w:w="2340"/>
          </w:tcPr>
          <w:p>
            <w:pPr/>
            <w:r>
              <w:rPr>
                <w:sz w:val="18"/>
              </w:rPr>
              <w:t>Set login page branding/theme</w:t>
            </w:r>
          </w:p>
        </w:tc>
        <w:tc>
          <w:tcPr>
            <w:tcW w:type="dxa" w:w="2340"/>
          </w:tcPr>
          <w:p>
            <w:pPr/>
            <w:r>
              <w:rPr>
                <w:sz w:val="18"/>
              </w:rPr>
              <w:t>❌</w:t>
            </w:r>
          </w:p>
        </w:tc>
        <w:tc>
          <w:tcPr>
            <w:tcW w:type="dxa" w:w="2340"/>
          </w:tcPr>
          <w:p>
            <w:pPr/>
            <w:r>
              <w:rPr>
                <w:sz w:val="18"/>
              </w:rPr>
              <w:t>✅</w:t>
            </w:r>
          </w:p>
        </w:tc>
        <w:tc>
          <w:tcPr>
            <w:tcW w:type="dxa" w:w="2340"/>
          </w:tcPr>
          <w:p>
            <w:pPr/>
            <w:r>
              <w:rPr>
                <w:sz w:val="18"/>
              </w:rPr>
              <w:t>iam-admin-service → Keycloak Admin API</w:t>
            </w:r>
          </w:p>
        </w:tc>
      </w:tr>
      <w:tr>
        <w:tc>
          <w:tcPr>
            <w:tcW w:type="dxa" w:w="2340"/>
          </w:tcPr>
          <w:p>
            <w:pPr/>
            <w:r>
              <w:rPr>
                <w:sz w:val="18"/>
              </w:rPr>
              <w:t>View usage statistics</w:t>
            </w:r>
          </w:p>
        </w:tc>
        <w:tc>
          <w:tcPr>
            <w:tcW w:type="dxa" w:w="2340"/>
          </w:tcPr>
          <w:p>
            <w:pPr/>
            <w:r>
              <w:rPr>
                <w:sz w:val="18"/>
              </w:rPr>
              <w:t>❌</w:t>
            </w:r>
          </w:p>
        </w:tc>
        <w:tc>
          <w:tcPr>
            <w:tcW w:type="dxa" w:w="2340"/>
          </w:tcPr>
          <w:p>
            <w:pPr/>
            <w:r>
              <w:rPr>
                <w:sz w:val="18"/>
              </w:rPr>
              <w:t>✅</w:t>
            </w:r>
          </w:p>
        </w:tc>
        <w:tc>
          <w:tcPr>
            <w:tcW w:type="dxa" w:w="2340"/>
          </w:tcPr>
          <w:p>
            <w:pPr/>
            <w:r>
              <w:rPr>
                <w:sz w:val="18"/>
              </w:rPr>
              <w:t>iam-admin-service</w:t>
            </w:r>
          </w:p>
        </w:tc>
      </w:tr>
      <w:tr>
        <w:tc>
          <w:tcPr>
            <w:tcW w:type="dxa" w:w="2340"/>
          </w:tcPr>
          <w:p>
            <w:pPr/>
            <w:r>
              <w:rPr>
                <w:sz w:val="18"/>
              </w:rPr>
              <w:t>Set notification preferences</w:t>
            </w:r>
          </w:p>
        </w:tc>
        <w:tc>
          <w:tcPr>
            <w:tcW w:type="dxa" w:w="2340"/>
          </w:tcPr>
          <w:p>
            <w:pPr/>
            <w:r>
              <w:rPr>
                <w:sz w:val="18"/>
              </w:rPr>
              <w:t>❌</w:t>
            </w:r>
          </w:p>
        </w:tc>
        <w:tc>
          <w:tcPr>
            <w:tcW w:type="dxa" w:w="2340"/>
          </w:tcPr>
          <w:p>
            <w:pPr/>
            <w:r>
              <w:rPr>
                <w:sz w:val="18"/>
              </w:rPr>
              <w:t>✅</w:t>
            </w:r>
          </w:p>
        </w:tc>
        <w:tc>
          <w:tcPr>
            <w:tcW w:type="dxa" w:w="2340"/>
          </w:tcPr>
          <w:p>
            <w:pPr/>
            <w:r>
              <w:rPr>
                <w:sz w:val="18"/>
              </w:rPr>
              <w:t>iam-admin-service → iam-notification-service</w:t>
            </w:r>
          </w:p>
        </w:tc>
      </w:tr>
      <w:tr>
        <w:tc>
          <w:tcPr>
            <w:tcW w:type="dxa" w:w="2340"/>
          </w:tcPr>
          <w:p>
            <w:pPr/>
            <w:r>
              <w:rPr>
                <w:sz w:val="18"/>
              </w:rPr>
              <w:t>View compliance status</w:t>
            </w:r>
          </w:p>
        </w:tc>
        <w:tc>
          <w:tcPr>
            <w:tcW w:type="dxa" w:w="2340"/>
          </w:tcPr>
          <w:p>
            <w:pPr/>
            <w:r>
              <w:rPr>
                <w:sz w:val="18"/>
              </w:rPr>
              <w:t>❌</w:t>
            </w:r>
          </w:p>
        </w:tc>
        <w:tc>
          <w:tcPr>
            <w:tcW w:type="dxa" w:w="2340"/>
          </w:tcPr>
          <w:p>
            <w:pPr/>
            <w:r>
              <w:rPr>
                <w:sz w:val="18"/>
              </w:rPr>
              <w:t>✅</w:t>
            </w:r>
          </w:p>
        </w:tc>
        <w:tc>
          <w:tcPr>
            <w:tcW w:type="dxa" w:w="2340"/>
          </w:tcPr>
          <w:p>
            <w:pPr/>
            <w:r>
              <w:rPr>
                <w:sz w:val="18"/>
              </w:rPr>
              <w:t>iam-admin-service → iam-governance-service</w:t>
            </w:r>
          </w:p>
        </w:tc>
      </w:tr>
      <w:tr>
        <w:tc>
          <w:tcPr>
            <w:tcW w:type="dxa" w:w="2340"/>
          </w:tcPr>
          <w:p>
            <w:pPr/>
            <w:r>
              <w:rPr>
                <w:sz w:val="18"/>
              </w:rPr>
              <w:t>Download org reports (users, access, compliance)</w:t>
            </w:r>
          </w:p>
        </w:tc>
        <w:tc>
          <w:tcPr>
            <w:tcW w:type="dxa" w:w="2340"/>
          </w:tcPr>
          <w:p>
            <w:pPr/>
            <w:r>
              <w:rPr>
                <w:sz w:val="18"/>
              </w:rPr>
              <w:t>❌</w:t>
            </w:r>
          </w:p>
        </w:tc>
        <w:tc>
          <w:tcPr>
            <w:tcW w:type="dxa" w:w="2340"/>
          </w:tcPr>
          <w:p>
            <w:pPr/>
            <w:r>
              <w:rPr>
                <w:sz w:val="18"/>
              </w:rPr>
              <w:t>✅</w:t>
            </w:r>
          </w:p>
        </w:tc>
        <w:tc>
          <w:tcPr>
            <w:tcW w:type="dxa" w:w="2340"/>
          </w:tcPr>
          <w:p>
            <w:pPr/>
            <w:r>
              <w:rPr>
                <w:sz w:val="18"/>
              </w:rPr>
              <w:t>iam-admin-service</w:t>
            </w:r>
          </w:p>
        </w:tc>
      </w:tr>
      <w:tr>
        <w:tc>
          <w:tcPr>
            <w:tcW w:type="dxa" w:w="2340"/>
          </w:tcPr>
          <w:p>
            <w:pPr/>
            <w:r>
              <w:rPr>
                <w:sz w:val="18"/>
              </w:rPr>
              <w:t>View X-Road service subscriptions</w:t>
            </w:r>
          </w:p>
        </w:tc>
        <w:tc>
          <w:tcPr>
            <w:tcW w:type="dxa" w:w="2340"/>
          </w:tcPr>
          <w:p>
            <w:pPr/>
            <w:r>
              <w:rPr>
                <w:sz w:val="18"/>
              </w:rPr>
              <w:t>❌</w:t>
            </w:r>
          </w:p>
        </w:tc>
        <w:tc>
          <w:tcPr>
            <w:tcW w:type="dxa" w:w="2340"/>
          </w:tcPr>
          <w:p>
            <w:pPr/>
            <w:r>
              <w:rPr>
                <w:sz w:val="18"/>
              </w:rPr>
              <w:t>✅</w:t>
            </w:r>
          </w:p>
        </w:tc>
        <w:tc>
          <w:tcPr>
            <w:tcW w:type="dxa" w:w="2340"/>
          </w:tcPr>
          <w:p>
            <w:pPr/>
            <w:r>
              <w:rPr>
                <w:sz w:val="18"/>
              </w:rPr>
              <w:t>iam-admin-service → iam-xroad-adapter</w:t>
            </w:r>
          </w:p>
        </w:tc>
      </w:tr>
      <w:tr>
        <w:tc>
          <w:tcPr>
            <w:tcW w:type="dxa" w:w="2340"/>
          </w:tcPr>
          <w:p>
            <w:pPr/>
            <w:r>
              <w:rPr>
                <w:sz w:val="18"/>
              </w:rPr>
              <w:t>Manage registered apps (developer portal)</w:t>
            </w:r>
          </w:p>
        </w:tc>
        <w:tc>
          <w:tcPr>
            <w:tcW w:type="dxa" w:w="2340"/>
          </w:tcPr>
          <w:p>
            <w:pPr/>
            <w:r>
              <w:rPr>
                <w:sz w:val="18"/>
              </w:rPr>
              <w:t>❌</w:t>
            </w:r>
          </w:p>
        </w:tc>
        <w:tc>
          <w:tcPr>
            <w:tcW w:type="dxa" w:w="2340"/>
          </w:tcPr>
          <w:p>
            <w:pPr/>
            <w:r>
              <w:rPr>
                <w:sz w:val="18"/>
              </w:rPr>
              <w:t>✅ via developer role</w:t>
            </w:r>
          </w:p>
        </w:tc>
        <w:tc>
          <w:tcPr>
            <w:tcW w:type="dxa" w:w="2340"/>
          </w:tcPr>
          <w:p>
            <w:pPr/>
            <w:r>
              <w:rPr>
                <w:sz w:val="18"/>
              </w:rPr>
              <w:t>iam-developer-portal</w:t>
            </w:r>
          </w:p>
        </w:tc>
      </w:tr>
      <w:tr>
        <w:tc>
          <w:tcPr>
            <w:tcW w:type="dxa" w:w="2340"/>
          </w:tcPr>
          <w:p>
            <w:pPr/>
            <w:r>
              <w:rPr>
                <w:sz w:val="18"/>
              </w:rPr>
              <w:t>Update org profile (address, contact, website)</w:t>
            </w:r>
          </w:p>
        </w:tc>
        <w:tc>
          <w:tcPr>
            <w:tcW w:type="dxa" w:w="2340"/>
          </w:tcPr>
          <w:p>
            <w:pPr/>
            <w:r>
              <w:rPr>
                <w:sz w:val="18"/>
              </w:rPr>
              <w:t>❌</w:t>
            </w:r>
          </w:p>
        </w:tc>
        <w:tc>
          <w:tcPr>
            <w:tcW w:type="dxa" w:w="2340"/>
          </w:tcPr>
          <w:p>
            <w:pPr/>
            <w:r>
              <w:rPr>
                <w:sz w:val="18"/>
              </w:rPr>
              <w:t>✅</w:t>
            </w:r>
          </w:p>
        </w:tc>
        <w:tc>
          <w:tcPr>
            <w:tcW w:type="dxa" w:w="2340"/>
          </w:tcPr>
          <w:p>
            <w:pPr/>
            <w:r>
              <w:rPr>
                <w:sz w:val="18"/>
              </w:rPr>
              <w:t>iam-core-service</w:t>
            </w:r>
          </w:p>
        </w:tc>
      </w:tr>
      <w:tr>
        <w:tc>
          <w:tcPr>
            <w:tcW w:type="dxa" w:w="2340"/>
          </w:tcPr>
          <w:p>
            <w:pPr/>
            <w:r>
              <w:rPr>
                <w:sz w:val="18"/>
              </w:rPr>
              <w:t>View/manage consent records for their org</w:t>
            </w:r>
          </w:p>
        </w:tc>
        <w:tc>
          <w:tcPr>
            <w:tcW w:type="dxa" w:w="2340"/>
          </w:tcPr>
          <w:p>
            <w:pPr/>
            <w:r>
              <w:rPr>
                <w:sz w:val="18"/>
              </w:rPr>
              <w:t>❌</w:t>
            </w:r>
          </w:p>
        </w:tc>
        <w:tc>
          <w:tcPr>
            <w:tcW w:type="dxa" w:w="2340"/>
          </w:tcPr>
          <w:p>
            <w:pPr/>
            <w:r>
              <w:rPr>
                <w:sz w:val="18"/>
              </w:rPr>
              <w:t>✅</w:t>
            </w:r>
          </w:p>
        </w:tc>
        <w:tc>
          <w:tcPr>
            <w:tcW w:type="dxa" w:w="2340"/>
          </w:tcPr>
          <w:p>
            <w:pPr/>
            <w:r>
              <w:rPr>
                <w:sz w:val="18"/>
              </w:rPr>
              <w:t>iam-governance-service</w:t>
            </w:r>
          </w:p>
        </w:tc>
      </w:tr>
    </w:tbl>
    <w:p/>
    <w:p>
      <w:pPr>
        <w:pStyle w:val="Heading2"/>
      </w:pPr>
      <w:r>
        <w:t>7.7 Impact Assessment</w:t>
      </w:r>
    </w:p>
    <w:p>
      <w:pPr>
        <w:pStyle w:val="Heading3"/>
      </w:pPr>
      <w:r>
        <w:t>7.7.1 Architecture Impact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Change</w:t>
            </w:r>
          </w:p>
        </w:tc>
        <w:tc>
          <w:tcPr>
            <w:tcW w:type="dxa" w:w="3120"/>
          </w:tcPr>
          <w:p>
            <w:pPr/>
            <w:r>
              <w:rPr>
                <w:b/>
                <w:sz w:val="18"/>
              </w:rPr>
              <w:t>Impact</w:t>
            </w:r>
          </w:p>
        </w:tc>
        <w:tc>
          <w:tcPr>
            <w:tcW w:type="dxa" w:w="3120"/>
          </w:tcPr>
          <w:p>
            <w:pPr/>
            <w:r>
              <w:rPr>
                <w:b/>
                <w:sz w:val="18"/>
              </w:rPr>
              <w:t>Effort</w:t>
            </w:r>
          </w:p>
        </w:tc>
      </w:tr>
      <w:tr>
        <w:tc>
          <w:tcPr>
            <w:tcW w:type="dxa" w:w="3120"/>
          </w:tcPr>
          <w:p>
            <w:pPr/>
            <w:r>
              <w:rPr>
                <w:sz w:val="18"/>
              </w:rPr>
              <w:t>Add sector-admin role</w:t>
            </w:r>
          </w:p>
        </w:tc>
        <w:tc>
          <w:tcPr>
            <w:tcW w:type="dxa" w:w="3120"/>
          </w:tcPr>
          <w:p>
            <w:pPr/>
            <w:r>
              <w:rPr>
                <w:sz w:val="18"/>
              </w:rPr>
              <w:t>Add to Keycloak realm + IamRoles constants + RBAC tests</w:t>
            </w:r>
          </w:p>
        </w:tc>
        <w:tc>
          <w:tcPr>
            <w:tcW w:type="dxa" w:w="3120"/>
          </w:tcPr>
          <w:p>
            <w:pPr/>
            <w:r>
              <w:rPr>
                <w:sz w:val="18"/>
              </w:rPr>
              <w:t>Low</w:t>
            </w:r>
          </w:p>
        </w:tc>
      </w:tr>
      <w:tr>
        <w:tc>
          <w:tcPr>
            <w:tcW w:type="dxa" w:w="3120"/>
          </w:tcPr>
          <w:p>
            <w:pPr/>
            <w:r>
              <w:rPr>
                <w:sz w:val="18"/>
              </w:rPr>
              <w:t>Org admin dashboard APIs</w:t>
            </w:r>
          </w:p>
        </w:tc>
        <w:tc>
          <w:tcPr>
            <w:tcW w:type="dxa" w:w="3120"/>
          </w:tcPr>
          <w:p>
            <w:pPr/>
            <w:r>
              <w:rPr>
                <w:sz w:val="18"/>
              </w:rPr>
              <w:t>New controllers/services in iam-admin-service</w:t>
            </w:r>
          </w:p>
        </w:tc>
        <w:tc>
          <w:tcPr>
            <w:tcW w:type="dxa" w:w="3120"/>
          </w:tcPr>
          <w:p>
            <w:pPr/>
            <w:r>
              <w:rPr>
                <w:sz w:val="18"/>
              </w:rPr>
              <w:t>Medium</w:t>
            </w:r>
          </w:p>
        </w:tc>
      </w:tr>
      <w:tr>
        <w:tc>
          <w:tcPr>
            <w:tcW w:type="dxa" w:w="3120"/>
          </w:tcPr>
          <w:p>
            <w:pPr/>
            <w:r>
              <w:rPr>
                <w:sz w:val="18"/>
              </w:rPr>
              <w:t>Sector admin dashboard APIs</w:t>
            </w:r>
          </w:p>
        </w:tc>
        <w:tc>
          <w:tcPr>
            <w:tcW w:type="dxa" w:w="3120"/>
          </w:tcPr>
          <w:p>
            <w:pPr/>
            <w:r>
              <w:rPr>
                <w:sz w:val="18"/>
              </w:rPr>
              <w:t>New controllers/services in iam-admin-service</w:t>
            </w:r>
          </w:p>
        </w:tc>
        <w:tc>
          <w:tcPr>
            <w:tcW w:type="dxa" w:w="3120"/>
          </w:tcPr>
          <w:p>
            <w:pPr/>
            <w:r>
              <w:rPr>
                <w:sz w:val="18"/>
              </w:rPr>
              <w:t>Medium</w:t>
            </w:r>
          </w:p>
        </w:tc>
      </w:tr>
      <w:tr>
        <w:tc>
          <w:tcPr>
            <w:tcW w:type="dxa" w:w="3120"/>
          </w:tcPr>
          <w:p>
            <w:pPr/>
            <w:r>
              <w:rPr>
                <w:sz w:val="18"/>
              </w:rPr>
              <w:t>Tenant-scoped audit queries</w:t>
            </w:r>
          </w:p>
        </w:tc>
        <w:tc>
          <w:tcPr>
            <w:tcW w:type="dxa" w:w="3120"/>
          </w:tcPr>
          <w:p>
            <w:pPr/>
            <w:r>
              <w:rPr>
                <w:sz w:val="18"/>
              </w:rPr>
              <w:t>Add tenantId/memberClass filter params to iam-audit-service</w:t>
            </w:r>
          </w:p>
        </w:tc>
        <w:tc>
          <w:tcPr>
            <w:tcW w:type="dxa" w:w="3120"/>
          </w:tcPr>
          <w:p>
            <w:pPr/>
            <w:r>
              <w:rPr>
                <w:sz w:val="18"/>
              </w:rPr>
              <w:t>Medium</w:t>
            </w:r>
          </w:p>
        </w:tc>
      </w:tr>
      <w:tr>
        <w:tc>
          <w:tcPr>
            <w:tcW w:type="dxa" w:w="3120"/>
          </w:tcPr>
          <w:p>
            <w:pPr/>
            <w:r>
              <w:rPr>
                <w:sz w:val="18"/>
              </w:rPr>
              <w:t>Realm settings API wrapper</w:t>
            </w:r>
          </w:p>
        </w:tc>
        <w:tc>
          <w:tcPr>
            <w:tcW w:type="dxa" w:w="3120"/>
          </w:tcPr>
          <w:p>
            <w:pPr/>
            <w:r>
              <w:rPr>
                <w:sz w:val="18"/>
              </w:rPr>
              <w:t>New service in iam-admin-service wrapping Keycloak Admin API</w:t>
            </w:r>
          </w:p>
        </w:tc>
        <w:tc>
          <w:tcPr>
            <w:tcW w:type="dxa" w:w="3120"/>
          </w:tcPr>
          <w:p>
            <w:pPr/>
            <w:r>
              <w:rPr>
                <w:sz w:val="18"/>
              </w:rPr>
              <w:t>Medium</w:t>
            </w:r>
          </w:p>
        </w:tc>
      </w:tr>
      <w:tr>
        <w:tc>
          <w:tcPr>
            <w:tcW w:type="dxa" w:w="3120"/>
          </w:tcPr>
          <w:p>
            <w:pPr/>
            <w:r>
              <w:rPr>
                <w:sz w:val="18"/>
              </w:rPr>
              <w:t>Per-tenant metrics</w:t>
            </w:r>
          </w:p>
        </w:tc>
        <w:tc>
          <w:tcPr>
            <w:tcW w:type="dxa" w:w="3120"/>
          </w:tcPr>
          <w:p>
            <w:pPr/>
            <w:r>
              <w:rPr>
                <w:sz w:val="18"/>
              </w:rPr>
              <w:t>Add tenantId dimension to Prometheus metrics + Elasticsearch queries</w:t>
            </w:r>
          </w:p>
        </w:tc>
        <w:tc>
          <w:tcPr>
            <w:tcW w:type="dxa" w:w="3120"/>
          </w:tcPr>
          <w:p>
            <w:pPr/>
            <w:r>
              <w:rPr>
                <w:sz w:val="18"/>
              </w:rPr>
              <w:t>Medium</w:t>
            </w:r>
          </w:p>
        </w:tc>
      </w:tr>
      <w:tr>
        <w:tc>
          <w:tcPr>
            <w:tcW w:type="dxa" w:w="3120"/>
          </w:tcPr>
          <w:p>
            <w:pPr/>
            <w:r>
              <w:rPr>
                <w:sz w:val="18"/>
              </w:rPr>
              <w:t>Login history API</w:t>
            </w:r>
          </w:p>
        </w:tc>
        <w:tc>
          <w:tcPr>
            <w:tcW w:type="dxa" w:w="3120"/>
          </w:tcPr>
          <w:p>
            <w:pPr/>
            <w:r>
              <w:rPr>
                <w:sz w:val="18"/>
              </w:rPr>
              <w:t>New Elasticsearch query endpoint in iam-audit-service</w:t>
            </w:r>
          </w:p>
        </w:tc>
        <w:tc>
          <w:tcPr>
            <w:tcW w:type="dxa" w:w="3120"/>
          </w:tcPr>
          <w:p>
            <w:pPr/>
            <w:r>
              <w:rPr>
                <w:sz w:val="18"/>
              </w:rPr>
              <w:t>Low</w:t>
            </w:r>
          </w:p>
        </w:tc>
      </w:tr>
      <w:tr>
        <w:tc>
          <w:tcPr>
            <w:tcW w:type="dxa" w:w="3120"/>
          </w:tcPr>
          <w:p>
            <w:pPr/>
            <w:r>
              <w:rPr>
                <w:sz w:val="18"/>
              </w:rPr>
              <w:t>Usage tracking</w:t>
            </w:r>
          </w:p>
        </w:tc>
        <w:tc>
          <w:tcPr>
            <w:tcW w:type="dxa" w:w="3120"/>
          </w:tcPr>
          <w:p>
            <w:pPr/>
            <w:r>
              <w:rPr>
                <w:sz w:val="18"/>
              </w:rPr>
              <w:t>New entity + collection mechanism in iam-admin-service or iam-monitoring-service</w:t>
            </w:r>
          </w:p>
        </w:tc>
        <w:tc>
          <w:tcPr>
            <w:tcW w:type="dxa" w:w="3120"/>
          </w:tcPr>
          <w:p>
            <w:pPr/>
            <w:r>
              <w:rPr>
                <w:sz w:val="18"/>
              </w:rPr>
              <w:t>Medium</w:t>
            </w:r>
          </w:p>
        </w:tc>
      </w:tr>
    </w:tbl>
    <w:p/>
    <w:p>
      <w:pPr>
        <w:pStyle w:val="Heading3"/>
      </w:pPr>
      <w:r>
        <w:t>7.7.2 Module-Level Changes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Module</w:t>
            </w:r>
          </w:p>
        </w:tc>
        <w:tc>
          <w:tcPr>
            <w:tcW w:type="dxa" w:w="2340"/>
          </w:tcPr>
          <w:p>
            <w:pPr/>
            <w:r>
              <w:rPr>
                <w:b/>
                <w:sz w:val="18"/>
              </w:rPr>
              <w:t>New Entities</w:t>
            </w:r>
          </w:p>
        </w:tc>
        <w:tc>
          <w:tcPr>
            <w:tcW w:type="dxa" w:w="2340"/>
          </w:tcPr>
          <w:p>
            <w:pPr/>
            <w:r>
              <w:rPr>
                <w:b/>
                <w:sz w:val="18"/>
              </w:rPr>
              <w:t>New Endpoints</w:t>
            </w:r>
          </w:p>
        </w:tc>
        <w:tc>
          <w:tcPr>
            <w:tcW w:type="dxa" w:w="2340"/>
          </w:tcPr>
          <w:p>
            <w:pPr/>
            <w:r>
              <w:rPr>
                <w:b/>
                <w:sz w:val="18"/>
              </w:rPr>
              <w:t>New Services</w:t>
            </w:r>
          </w:p>
        </w:tc>
      </w:tr>
      <w:tr>
        <w:tc>
          <w:tcPr>
            <w:tcW w:type="dxa" w:w="2340"/>
          </w:tcPr>
          <w:p>
            <w:pPr/>
            <w:r>
              <w:rPr>
                <w:sz w:val="18"/>
              </w:rPr>
              <w:t>iam-admin-service</w:t>
            </w:r>
          </w:p>
        </w:tc>
        <w:tc>
          <w:tcPr>
            <w:tcW w:type="dxa" w:w="2340"/>
          </w:tcPr>
          <w:p>
            <w:pPr/>
            <w:r>
              <w:rPr>
                <w:sz w:val="18"/>
              </w:rPr>
              <w:t>UsageRecord, SectorAdminAssignment</w:t>
            </w:r>
          </w:p>
        </w:tc>
        <w:tc>
          <w:tcPr>
            <w:tcW w:type="dxa" w:w="2340"/>
          </w:tcPr>
          <w:p>
            <w:pPr/>
            <w:r>
              <w:rPr>
                <w:sz w:val="18"/>
              </w:rPr>
              <w:t>~20 new endpoints</w:t>
            </w:r>
          </w:p>
        </w:tc>
        <w:tc>
          <w:tcPr>
            <w:tcW w:type="dxa" w:w="2340"/>
          </w:tcPr>
          <w:p>
            <w:pPr/>
            <w:r>
              <w:rPr>
                <w:sz w:val="18"/>
              </w:rPr>
              <w:t>OrgDashboardService, SectorDashboardService, RealmSettingsService, UsageTrackingService</w:t>
            </w:r>
          </w:p>
        </w:tc>
      </w:tr>
      <w:tr>
        <w:tc>
          <w:tcPr>
            <w:tcW w:type="dxa" w:w="2340"/>
          </w:tcPr>
          <w:p>
            <w:pPr/>
            <w:r>
              <w:rPr>
                <w:sz w:val="18"/>
              </w:rPr>
              <w:t>iam-audit-service</w:t>
            </w:r>
          </w:p>
        </w:tc>
        <w:tc>
          <w:tcPr>
            <w:tcW w:type="dxa" w:w="2340"/>
          </w:tcPr>
          <w:p>
            <w:pPr/>
            <w:r>
              <w:rPr>
                <w:sz w:val="18"/>
              </w:rPr>
              <w:t>—</w:t>
            </w:r>
          </w:p>
        </w:tc>
        <w:tc>
          <w:tcPr>
            <w:tcW w:type="dxa" w:w="2340"/>
          </w:tcPr>
          <w:p>
            <w:pPr/>
            <w:r>
              <w:rPr>
                <w:sz w:val="18"/>
              </w:rPr>
              <w:t>Modified: add tenantId, memberClass filters</w:t>
            </w:r>
          </w:p>
        </w:tc>
        <w:tc>
          <w:tcPr>
            <w:tcW w:type="dxa" w:w="2340"/>
          </w:tcPr>
          <w:p>
            <w:pPr/>
            <w:r>
              <w:rPr>
                <w:sz w:val="18"/>
              </w:rPr>
              <w:t>Modified: add filtering logic</w:t>
            </w:r>
          </w:p>
        </w:tc>
      </w:tr>
      <w:tr>
        <w:tc>
          <w:tcPr>
            <w:tcW w:type="dxa" w:w="2340"/>
          </w:tcPr>
          <w:p>
            <w:pPr/>
            <w:r>
              <w:rPr>
                <w:sz w:val="18"/>
              </w:rPr>
              <w:t>iam-monitoring-service</w:t>
            </w:r>
          </w:p>
        </w:tc>
        <w:tc>
          <w:tcPr>
            <w:tcW w:type="dxa" w:w="2340"/>
          </w:tcPr>
          <w:p>
            <w:pPr/>
            <w:r>
              <w:rPr>
                <w:sz w:val="18"/>
              </w:rPr>
              <w:t>—</w:t>
            </w:r>
          </w:p>
        </w:tc>
        <w:tc>
          <w:tcPr>
            <w:tcW w:type="dxa" w:w="2340"/>
          </w:tcPr>
          <w:p>
            <w:pPr/>
            <w:r>
              <w:rPr>
                <w:sz w:val="18"/>
              </w:rPr>
              <w:t>Modified: add tenant-scoped metrics</w:t>
            </w:r>
          </w:p>
        </w:tc>
        <w:tc>
          <w:tcPr>
            <w:tcW w:type="dxa" w:w="2340"/>
          </w:tcPr>
          <w:p>
            <w:pPr/>
            <w:r>
              <w:rPr>
                <w:sz w:val="18"/>
              </w:rPr>
              <w:t>Modified: add tenant filter</w:t>
            </w:r>
          </w:p>
        </w:tc>
      </w:tr>
      <w:tr>
        <w:tc>
          <w:tcPr>
            <w:tcW w:type="dxa" w:w="2340"/>
          </w:tcPr>
          <w:p>
            <w:pPr/>
            <w:r>
              <w:rPr>
                <w:sz w:val="18"/>
              </w:rPr>
              <w:t>iam-governance-service</w:t>
            </w:r>
          </w:p>
        </w:tc>
        <w:tc>
          <w:tcPr>
            <w:tcW w:type="dxa" w:w="2340"/>
          </w:tcPr>
          <w:p>
            <w:pPr/>
            <w:r>
              <w:rPr>
                <w:sz w:val="18"/>
              </w:rPr>
              <w:t>—</w:t>
            </w:r>
          </w:p>
        </w:tc>
        <w:tc>
          <w:tcPr>
            <w:tcW w:type="dxa" w:w="2340"/>
          </w:tcPr>
          <w:p>
            <w:pPr/>
            <w:r>
              <w:rPr>
                <w:sz w:val="18"/>
              </w:rPr>
              <w:t>Modified: add tenant-scoped compliance view</w:t>
            </w:r>
          </w:p>
        </w:tc>
        <w:tc>
          <w:tcPr>
            <w:tcW w:type="dxa" w:w="2340"/>
          </w:tcPr>
          <w:p>
            <w:pPr/>
            <w:r>
              <w:rPr>
                <w:sz w:val="18"/>
              </w:rPr>
              <w:t>Modified: add filtering</w:t>
            </w:r>
          </w:p>
        </w:tc>
      </w:tr>
      <w:tr>
        <w:tc>
          <w:tcPr>
            <w:tcW w:type="dxa" w:w="2340"/>
          </w:tcPr>
          <w:p>
            <w:pPr/>
            <w:r>
              <w:rPr>
                <w:sz w:val="18"/>
              </w:rPr>
              <w:t>iam-core-service</w:t>
            </w:r>
          </w:p>
        </w:tc>
        <w:tc>
          <w:tcPr>
            <w:tcW w:type="dxa" w:w="2340"/>
          </w:tcPr>
          <w:p>
            <w:pPr/>
            <w:r>
              <w:rPr>
                <w:sz w:val="18"/>
              </w:rPr>
              <w:t>—</w:t>
            </w:r>
          </w:p>
        </w:tc>
        <w:tc>
          <w:tcPr>
            <w:tcW w:type="dxa" w:w="2340"/>
          </w:tcPr>
          <w:p>
            <w:pPr/>
            <w:r>
              <w:rPr>
                <w:sz w:val="18"/>
              </w:rPr>
              <w:t>Modified: org profile self-service</w:t>
            </w:r>
          </w:p>
        </w:tc>
        <w:tc>
          <w:tcPr>
            <w:tcW w:type="dxa" w:w="2340"/>
          </w:tcPr>
          <w:p>
            <w:pPr/>
            <w:r>
              <w:rPr>
                <w:sz w:val="18"/>
              </w:rPr>
              <w:t>—</w:t>
            </w:r>
          </w:p>
        </w:tc>
      </w:tr>
      <w:tr>
        <w:tc>
          <w:tcPr>
            <w:tcW w:type="dxa" w:w="2340"/>
          </w:tcPr>
          <w:p>
            <w:pPr/>
            <w:r>
              <w:rPr>
                <w:sz w:val="18"/>
              </w:rPr>
              <w:t>iam-common</w:t>
            </w:r>
          </w:p>
        </w:tc>
        <w:tc>
          <w:tcPr>
            <w:tcW w:type="dxa" w:w="2340"/>
          </w:tcPr>
          <w:p>
            <w:pPr/>
            <w:r>
              <w:rPr>
                <w:sz w:val="18"/>
              </w:rPr>
              <w:t>sector-admin role constant</w:t>
            </w:r>
          </w:p>
        </w:tc>
        <w:tc>
          <w:tcPr>
            <w:tcW w:type="dxa" w:w="2340"/>
          </w:tcPr>
          <w:p>
            <w:pPr/>
            <w:r>
              <w:rPr>
                <w:sz w:val="18"/>
              </w:rPr>
              <w:t>—</w:t>
            </w:r>
          </w:p>
        </w:tc>
        <w:tc>
          <w:tcPr>
            <w:tcW w:type="dxa" w:w="2340"/>
          </w:tcPr>
          <w:p>
            <w:pPr/>
            <w:r>
              <w:rPr>
                <w:sz w:val="18"/>
              </w:rPr>
              <w:t>—</w:t>
            </w:r>
          </w:p>
        </w:tc>
      </w:tr>
      <w:tr>
        <w:tc>
          <w:tcPr>
            <w:tcW w:type="dxa" w:w="2340"/>
          </w:tcPr>
          <w:p>
            <w:pPr/>
            <w:r>
              <w:rPr>
                <w:sz w:val="18"/>
              </w:rPr>
              <w:t>Keycloak realm JSON</w:t>
            </w:r>
          </w:p>
        </w:tc>
        <w:tc>
          <w:tcPr>
            <w:tcW w:type="dxa" w:w="2340"/>
          </w:tcPr>
          <w:p>
            <w:pPr/>
            <w:r>
              <w:rPr>
                <w:sz w:val="18"/>
              </w:rPr>
              <w:t>sector-admin realm role</w:t>
            </w:r>
          </w:p>
        </w:tc>
        <w:tc>
          <w:tcPr>
            <w:tcW w:type="dxa" w:w="2340"/>
          </w:tcPr>
          <w:p>
            <w:pPr/>
            <w:r>
              <w:rPr>
                <w:sz w:val="18"/>
              </w:rPr>
              <w:t>—</w:t>
            </w:r>
          </w:p>
        </w:tc>
        <w:tc>
          <w:tcPr>
            <w:tcW w:type="dxa" w:w="2340"/>
          </w:tcPr>
          <w:p>
            <w:pPr/>
            <w:r>
              <w:rPr>
                <w:sz w:val="18"/>
              </w:rPr>
              <w:t>—</w:t>
            </w:r>
          </w:p>
        </w:tc>
      </w:tr>
    </w:tbl>
    <w:p/>
    <w:p>
      <w:pPr>
        <w:pStyle w:val="Heading3"/>
      </w:pPr>
      <w:r>
        <w:t>7.7.3 Phases Affected</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Phase</w:t>
            </w:r>
          </w:p>
        </w:tc>
        <w:tc>
          <w:tcPr>
            <w:tcW w:type="dxa" w:w="4680"/>
          </w:tcPr>
          <w:p>
            <w:pPr/>
            <w:r>
              <w:rPr>
                <w:b/>
                <w:sz w:val="18"/>
              </w:rPr>
              <w:t>Change</w:t>
            </w:r>
          </w:p>
        </w:tc>
      </w:tr>
      <w:tr>
        <w:tc>
          <w:tcPr>
            <w:tcW w:type="dxa" w:w="4680"/>
          </w:tcPr>
          <w:p>
            <w:pPr/>
            <w:r>
              <w:rPr>
                <w:sz w:val="18"/>
              </w:rPr>
              <w:t>Phase 1.2</w:t>
            </w:r>
          </w:p>
        </w:tc>
        <w:tc>
          <w:tcPr>
            <w:tcW w:type="dxa" w:w="4680"/>
          </w:tcPr>
          <w:p>
            <w:pPr/>
            <w:r>
              <w:rPr>
                <w:sz w:val="18"/>
              </w:rPr>
              <w:t>Add ROLE_SECTOR_ADMIN constant to IamRoles</w:t>
            </w:r>
          </w:p>
        </w:tc>
      </w:tr>
      <w:tr>
        <w:tc>
          <w:tcPr>
            <w:tcW w:type="dxa" w:w="4680"/>
          </w:tcPr>
          <w:p>
            <w:pPr/>
            <w:r>
              <w:rPr>
                <w:sz w:val="18"/>
              </w:rPr>
              <w:t>Phase 3</w:t>
            </w:r>
          </w:p>
        </w:tc>
        <w:tc>
          <w:tcPr>
            <w:tcW w:type="dxa" w:w="4680"/>
          </w:tcPr>
          <w:p>
            <w:pPr/>
            <w:r>
              <w:rPr>
                <w:sz w:val="18"/>
              </w:rPr>
              <w:t>Add sector-admin realm role + test user (sector.admin / SectorAdmin@2026)</w:t>
            </w:r>
          </w:p>
        </w:tc>
      </w:tr>
      <w:tr>
        <w:tc>
          <w:tcPr>
            <w:tcW w:type="dxa" w:w="4680"/>
          </w:tcPr>
          <w:p>
            <w:pPr/>
            <w:r>
              <w:rPr>
                <w:sz w:val="18"/>
              </w:rPr>
              <w:t>Phase 5</w:t>
            </w:r>
          </w:p>
        </w:tc>
        <w:tc>
          <w:tcPr>
            <w:tcW w:type="dxa" w:w="4680"/>
          </w:tcPr>
          <w:p>
            <w:pPr/>
            <w:r>
              <w:rPr>
                <w:sz w:val="18"/>
              </w:rPr>
              <w:t>Add org profile self-service endpoint</w:t>
            </w:r>
          </w:p>
        </w:tc>
      </w:tr>
      <w:tr>
        <w:tc>
          <w:tcPr>
            <w:tcW w:type="dxa" w:w="4680"/>
          </w:tcPr>
          <w:p>
            <w:pPr/>
            <w:r>
              <w:rPr>
                <w:sz w:val="18"/>
              </w:rPr>
              <w:t>Phase 8</w:t>
            </w:r>
          </w:p>
        </w:tc>
        <w:tc>
          <w:tcPr>
            <w:tcW w:type="dxa" w:w="4680"/>
          </w:tcPr>
          <w:p>
            <w:pPr/>
            <w:r>
              <w:rPr>
                <w:sz w:val="18"/>
              </w:rPr>
              <w:t>Add tenantId and memberClass filter params to all audit query endpoints</w:t>
            </w:r>
          </w:p>
        </w:tc>
      </w:tr>
      <w:tr>
        <w:tc>
          <w:tcPr>
            <w:tcW w:type="dxa" w:w="4680"/>
          </w:tcPr>
          <w:p>
            <w:pPr/>
            <w:r>
              <w:rPr>
                <w:sz w:val="18"/>
              </w:rPr>
              <w:t>Phase 14</w:t>
            </w:r>
          </w:p>
        </w:tc>
        <w:tc>
          <w:tcPr>
            <w:tcW w:type="dxa" w:w="4680"/>
          </w:tcPr>
          <w:p>
            <w:pPr/>
            <w:r>
              <w:rPr>
                <w:sz w:val="18"/>
              </w:rPr>
              <w:t>Major expansion — org dashboard, sector dashboard, realm settings, usage tracking</w:t>
            </w:r>
          </w:p>
        </w:tc>
      </w:tr>
      <w:tr>
        <w:tc>
          <w:tcPr>
            <w:tcW w:type="dxa" w:w="4680"/>
          </w:tcPr>
          <w:p>
            <w:pPr/>
            <w:r>
              <w:rPr>
                <w:sz w:val="18"/>
              </w:rPr>
              <w:t>Phase 15</w:t>
            </w:r>
          </w:p>
        </w:tc>
        <w:tc>
          <w:tcPr>
            <w:tcW w:type="dxa" w:w="4680"/>
          </w:tcPr>
          <w:p>
            <w:pPr/>
            <w:r>
              <w:rPr>
                <w:sz w:val="18"/>
              </w:rPr>
              <w:t>Add tenant-scoped metrics endpoints</w:t>
            </w:r>
          </w:p>
        </w:tc>
      </w:tr>
      <w:tr>
        <w:tc>
          <w:tcPr>
            <w:tcW w:type="dxa" w:w="4680"/>
          </w:tcPr>
          <w:p>
            <w:pPr/>
            <w:r>
              <w:rPr>
                <w:sz w:val="18"/>
              </w:rPr>
              <w:t>Phase 16</w:t>
            </w:r>
          </w:p>
        </w:tc>
        <w:tc>
          <w:tcPr>
            <w:tcW w:type="dxa" w:w="4680"/>
          </w:tcPr>
          <w:p>
            <w:pPr/>
            <w:r>
              <w:rPr>
                <w:sz w:val="18"/>
              </w:rPr>
              <w:t>Add tenant-scoped compliance view</w:t>
            </w:r>
          </w:p>
        </w:tc>
      </w:tr>
    </w:tbl>
    <w:p/>
    <w:p>
      <w:pPr>
        <w:pStyle w:val="Heading2"/>
      </w:pPr>
      <w:r>
        <w:t>7.8 New Entity: UsageRecord</w:t>
      </w:r>
    </w:p>
    <w:p>
      <w:r>
        <w:t>Track API and service usage per tenant for dashboards and potential billing.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tenantId</w:t>
            </w:r>
          </w:p>
        </w:tc>
        <w:tc>
          <w:tcPr>
            <w:tcW w:type="dxa" w:w="3120"/>
          </w:tcPr>
          <w:p>
            <w:pPr/>
            <w:r>
              <w:rPr>
                <w:sz w:val="18"/>
              </w:rPr>
              <w:t>String</w:t>
            </w:r>
          </w:p>
        </w:tc>
        <w:tc>
          <w:tcPr>
            <w:tcW w:type="dxa" w:w="3120"/>
          </w:tcPr>
          <w:p>
            <w:pPr/>
            <w:r>
              <w:rPr>
                <w:sz w:val="18"/>
              </w:rPr>
              <w:t>Keycloak realm name</w:t>
            </w:r>
          </w:p>
        </w:tc>
      </w:tr>
      <w:tr>
        <w:tc>
          <w:tcPr>
            <w:tcW w:type="dxa" w:w="3120"/>
          </w:tcPr>
          <w:p>
            <w:pPr/>
            <w:r>
              <w:rPr>
                <w:sz w:val="18"/>
              </w:rPr>
              <w:t>legalEntityId</w:t>
            </w:r>
          </w:p>
        </w:tc>
        <w:tc>
          <w:tcPr>
            <w:tcW w:type="dxa" w:w="3120"/>
          </w:tcPr>
          <w:p>
            <w:pPr/>
            <w:r>
              <w:rPr>
                <w:sz w:val="18"/>
              </w:rPr>
              <w:t>UUID (FK)</w:t>
            </w:r>
          </w:p>
        </w:tc>
        <w:tc>
          <w:tcPr>
            <w:tcW w:type="dxa" w:w="3120"/>
          </w:tcPr>
          <w:p>
            <w:pPr/>
            <w:r>
              <w:rPr>
                <w:sz w:val="18"/>
              </w:rPr>
              <w:t>Legal entity</w:t>
            </w:r>
          </w:p>
        </w:tc>
      </w:tr>
      <w:tr>
        <w:tc>
          <w:tcPr>
            <w:tcW w:type="dxa" w:w="3120"/>
          </w:tcPr>
          <w:p>
            <w:pPr/>
            <w:r>
              <w:rPr>
                <w:sz w:val="18"/>
              </w:rPr>
              <w:t>recordDate</w:t>
            </w:r>
          </w:p>
        </w:tc>
        <w:tc>
          <w:tcPr>
            <w:tcW w:type="dxa" w:w="3120"/>
          </w:tcPr>
          <w:p>
            <w:pPr/>
            <w:r>
              <w:rPr>
                <w:sz w:val="18"/>
              </w:rPr>
              <w:t>LocalDate</w:t>
            </w:r>
          </w:p>
        </w:tc>
        <w:tc>
          <w:tcPr>
            <w:tcW w:type="dxa" w:w="3120"/>
          </w:tcPr>
          <w:p>
            <w:pPr/>
            <w:r>
              <w:rPr>
                <w:sz w:val="18"/>
              </w:rPr>
              <w:t>Aggregation date</w:t>
            </w:r>
          </w:p>
        </w:tc>
      </w:tr>
      <w:tr>
        <w:tc>
          <w:tcPr>
            <w:tcW w:type="dxa" w:w="3120"/>
          </w:tcPr>
          <w:p>
            <w:pPr/>
            <w:r>
              <w:rPr>
                <w:sz w:val="18"/>
              </w:rPr>
              <w:t>metricType</w:t>
            </w:r>
          </w:p>
        </w:tc>
        <w:tc>
          <w:tcPr>
            <w:tcW w:type="dxa" w:w="3120"/>
          </w:tcPr>
          <w:p>
            <w:pPr/>
            <w:r>
              <w:rPr>
                <w:sz w:val="18"/>
              </w:rPr>
              <w:t>Enum</w:t>
            </w:r>
          </w:p>
        </w:tc>
        <w:tc>
          <w:tcPr>
            <w:tcW w:type="dxa" w:w="3120"/>
          </w:tcPr>
          <w:p>
            <w:pPr/>
            <w:r>
              <w:rPr>
                <w:sz w:val="18"/>
              </w:rPr>
              <w:t>API_CALLS, LOGINS, FAILED_LOGINS, XROAD_TRANSACTIONS, ACTIVE_USERS, STORAGE_MB</w:t>
            </w:r>
          </w:p>
        </w:tc>
      </w:tr>
      <w:tr>
        <w:tc>
          <w:tcPr>
            <w:tcW w:type="dxa" w:w="3120"/>
          </w:tcPr>
          <w:p>
            <w:pPr/>
            <w:r>
              <w:rPr>
                <w:sz w:val="18"/>
              </w:rPr>
              <w:t>count</w:t>
            </w:r>
          </w:p>
        </w:tc>
        <w:tc>
          <w:tcPr>
            <w:tcW w:type="dxa" w:w="3120"/>
          </w:tcPr>
          <w:p>
            <w:pPr/>
            <w:r>
              <w:rPr>
                <w:sz w:val="18"/>
              </w:rPr>
              <w:t>Long</w:t>
            </w:r>
          </w:p>
        </w:tc>
        <w:tc>
          <w:tcPr>
            <w:tcW w:type="dxa" w:w="3120"/>
          </w:tcPr>
          <w:p>
            <w:pPr/>
            <w:r>
              <w:rPr>
                <w:sz w:val="18"/>
              </w:rPr>
              <w:t>Metric value</w:t>
            </w:r>
          </w:p>
        </w:tc>
      </w:tr>
      <w:tr>
        <w:tc>
          <w:tcPr>
            <w:tcW w:type="dxa" w:w="3120"/>
          </w:tcPr>
          <w:p>
            <w:pPr/>
            <w:r>
              <w:rPr>
                <w:sz w:val="18"/>
              </w:rPr>
              <w:t>metadata</w:t>
            </w:r>
          </w:p>
        </w:tc>
        <w:tc>
          <w:tcPr>
            <w:tcW w:type="dxa" w:w="3120"/>
          </w:tcPr>
          <w:p>
            <w:pPr/>
            <w:r>
              <w:rPr>
                <w:sz w:val="18"/>
              </w:rPr>
              <w:t>JSON (nullable)</w:t>
            </w:r>
          </w:p>
        </w:tc>
        <w:tc>
          <w:tcPr>
            <w:tcW w:type="dxa" w:w="3120"/>
          </w:tcPr>
          <w:p>
            <w:pPr/>
            <w:r>
              <w:rPr>
                <w:sz w:val="18"/>
              </w:rPr>
              <w:t>Breakdown by endpoint, user, etc.</w:t>
            </w:r>
          </w:p>
        </w:tc>
      </w:tr>
    </w:tbl>
    <w:p/>
    <w:p>
      <w:r>
        <w:t>Populated by a scheduled job that queries Elasticsearch audit events and Prometheus metrics, aggregates by tenant per day, and stores in iam_admin database.</w:t>
      </w:r>
    </w:p>
    <w:p>
      <w:pPr>
        <w:pStyle w:val="Heading2"/>
      </w:pPr>
      <w:r>
        <w:t>7.9 New Entity: SectorAdminAssignment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Field</w:t>
            </w:r>
          </w:p>
        </w:tc>
        <w:tc>
          <w:tcPr>
            <w:tcW w:type="dxa" w:w="3120"/>
          </w:tcPr>
          <w:p>
            <w:pPr/>
            <w:r>
              <w:rPr>
                <w:b/>
                <w:sz w:val="18"/>
              </w:rPr>
              <w:t>Type</w:t>
            </w:r>
          </w:p>
        </w:tc>
        <w:tc>
          <w:tcPr>
            <w:tcW w:type="dxa" w:w="3120"/>
          </w:tcPr>
          <w:p>
            <w:pPr/>
            <w:r>
              <w:rPr>
                <w:b/>
                <w:sz w:val="18"/>
              </w:rPr>
              <w:t>Notes</w:t>
            </w:r>
          </w:p>
        </w:tc>
      </w:tr>
      <w:tr>
        <w:tc>
          <w:tcPr>
            <w:tcW w:type="dxa" w:w="3120"/>
          </w:tcPr>
          <w:p>
            <w:pPr/>
            <w:r>
              <w:rPr>
                <w:sz w:val="18"/>
              </w:rPr>
              <w:t>naturalPersonId</w:t>
            </w:r>
          </w:p>
        </w:tc>
        <w:tc>
          <w:tcPr>
            <w:tcW w:type="dxa" w:w="3120"/>
          </w:tcPr>
          <w:p>
            <w:pPr/>
            <w:r>
              <w:rPr>
                <w:sz w:val="18"/>
              </w:rPr>
              <w:t>UUID (FK)</w:t>
            </w:r>
          </w:p>
        </w:tc>
        <w:tc>
          <w:tcPr>
            <w:tcW w:type="dxa" w:w="3120"/>
          </w:tcPr>
          <w:p>
            <w:pPr/>
            <w:r>
              <w:rPr>
                <w:sz w:val="18"/>
              </w:rPr>
              <w:t>The person assigned as sector admin</w:t>
            </w:r>
          </w:p>
        </w:tc>
      </w:tr>
      <w:tr>
        <w:tc>
          <w:tcPr>
            <w:tcW w:type="dxa" w:w="3120"/>
          </w:tcPr>
          <w:p>
            <w:pPr/>
            <w:r>
              <w:rPr>
                <w:sz w:val="18"/>
              </w:rPr>
              <w:t>memberClass</w:t>
            </w:r>
          </w:p>
        </w:tc>
        <w:tc>
          <w:tcPr>
            <w:tcW w:type="dxa" w:w="3120"/>
          </w:tcPr>
          <w:p>
            <w:pPr/>
            <w:r>
              <w:rPr>
                <w:sz w:val="18"/>
              </w:rPr>
              <w:t>Enum</w:t>
            </w:r>
          </w:p>
        </w:tc>
        <w:tc>
          <w:tcPr>
            <w:tcW w:type="dxa" w:w="3120"/>
          </w:tcPr>
          <w:p>
            <w:pPr/>
            <w:r>
              <w:rPr>
                <w:sz w:val="18"/>
              </w:rPr>
              <w:t>GOV, COM, NGO, MUN</w:t>
            </w:r>
          </w:p>
        </w:tc>
      </w:tr>
      <w:tr>
        <w:tc>
          <w:tcPr>
            <w:tcW w:type="dxa" w:w="3120"/>
          </w:tcPr>
          <w:p>
            <w:pPr/>
            <w:r>
              <w:rPr>
                <w:sz w:val="18"/>
              </w:rPr>
              <w:t>assignedByUserId</w:t>
            </w:r>
          </w:p>
        </w:tc>
        <w:tc>
          <w:tcPr>
            <w:tcW w:type="dxa" w:w="3120"/>
          </w:tcPr>
          <w:p>
            <w:pPr/>
            <w:r>
              <w:rPr>
                <w:sz w:val="18"/>
              </w:rPr>
              <w:t>UUID</w:t>
            </w:r>
          </w:p>
        </w:tc>
        <w:tc>
          <w:tcPr>
            <w:tcW w:type="dxa" w:w="3120"/>
          </w:tcPr>
          <w:p>
            <w:pPr/>
            <w:r>
              <w:rPr>
                <w:sz w:val="18"/>
              </w:rPr>
              <w:t>iam-admin who made the assignment</w:t>
            </w:r>
          </w:p>
        </w:tc>
      </w:tr>
      <w:tr>
        <w:tc>
          <w:tcPr>
            <w:tcW w:type="dxa" w:w="3120"/>
          </w:tcPr>
          <w:p>
            <w:pPr/>
            <w:r>
              <w:rPr>
                <w:sz w:val="18"/>
              </w:rPr>
              <w:t>validFrom</w:t>
            </w:r>
          </w:p>
        </w:tc>
        <w:tc>
          <w:tcPr>
            <w:tcW w:type="dxa" w:w="3120"/>
          </w:tcPr>
          <w:p>
            <w:pPr/>
            <w:r>
              <w:rPr>
                <w:sz w:val="18"/>
              </w:rPr>
              <w:t>LocalDate</w:t>
            </w:r>
          </w:p>
        </w:tc>
        <w:tc>
          <w:tcPr>
            <w:tcW w:type="dxa" w:w="3120"/>
          </w:tcPr>
          <w:p>
            <w:pPr/>
            <w:r>
              <w:rPr>
                <w:sz w:val="18"/>
              </w:rPr>
            </w:r>
          </w:p>
        </w:tc>
      </w:tr>
      <w:tr>
        <w:tc>
          <w:tcPr>
            <w:tcW w:type="dxa" w:w="3120"/>
          </w:tcPr>
          <w:p>
            <w:pPr/>
            <w:r>
              <w:rPr>
                <w:sz w:val="18"/>
              </w:rPr>
              <w:t>validUntil</w:t>
            </w:r>
          </w:p>
        </w:tc>
        <w:tc>
          <w:tcPr>
            <w:tcW w:type="dxa" w:w="3120"/>
          </w:tcPr>
          <w:p>
            <w:pPr/>
            <w:r>
              <w:rPr>
                <w:sz w:val="18"/>
              </w:rPr>
              <w:t>LocalDate (nullable)</w:t>
            </w:r>
          </w:p>
        </w:tc>
        <w:tc>
          <w:tcPr>
            <w:tcW w:type="dxa" w:w="3120"/>
          </w:tcPr>
          <w:p>
            <w:pPr/>
            <w:r>
              <w:rPr>
                <w:sz w:val="18"/>
              </w:rPr>
            </w:r>
          </w:p>
        </w:tc>
      </w:tr>
      <w:tr>
        <w:tc>
          <w:tcPr>
            <w:tcW w:type="dxa" w:w="3120"/>
          </w:tcPr>
          <w:p>
            <w:pPr/>
            <w:r>
              <w:rPr>
                <w:sz w:val="18"/>
              </w:rPr>
              <w:t>status</w:t>
            </w:r>
          </w:p>
        </w:tc>
        <w:tc>
          <w:tcPr>
            <w:tcW w:type="dxa" w:w="3120"/>
          </w:tcPr>
          <w:p>
            <w:pPr/>
            <w:r>
              <w:rPr>
                <w:sz w:val="18"/>
              </w:rPr>
              <w:t>Enum</w:t>
            </w:r>
          </w:p>
        </w:tc>
        <w:tc>
          <w:tcPr>
            <w:tcW w:type="dxa" w:w="3120"/>
          </w:tcPr>
          <w:p>
            <w:pPr/>
            <w:r>
              <w:rPr>
                <w:sz w:val="18"/>
              </w:rPr>
              <w:t>ACTIVE, REVOKED</w:t>
            </w:r>
          </w:p>
        </w:tc>
      </w:tr>
    </w:tbl>
    <w:p/>
    <w:p>
      <w:pPr>
        <w:pStyle w:val="Heading2"/>
      </w:pPr>
      <w:r>
        <w:t>7.10 Summary: What Each Level Sees</w:t>
      </w:r>
    </w:p>
    <w:p>
      <w:pPr>
        <w:pStyle w:val="Heading3"/>
      </w:pPr>
      <w:r>
        <w:t>7.10.1 Platform Super Admin Dashboard</w:t>
      </w:r>
    </w:p>
    <w:p>
      <w:pPr/>
      <w:r>
        <w:rPr>
          <w:rFonts w:ascii="Consolas" w:hAnsi="Consolas"/>
          <w:color w:val="2C3E50"/>
          <w:sz w:val="17"/>
        </w:rPr>
        <w:t>┌─────────────────────────────────────────┐</w:t>
      </w:r>
    </w:p>
    <w:p>
      <w:pPr/>
      <w:r>
        <w:rPr>
          <w:rFonts w:ascii="Consolas" w:hAnsi="Consolas"/>
          <w:color w:val="2C3E50"/>
          <w:sz w:val="17"/>
        </w:rPr>
        <w:t>│ PLATFORM DASHBOARD                       │</w:t>
      </w:r>
    </w:p>
    <w:p>
      <w:pPr/>
      <w:r>
        <w:rPr>
          <w:rFonts w:ascii="Consolas" w:hAnsi="Consolas"/>
          <w:color w:val="2C3E50"/>
          <w:sz w:val="17"/>
        </w:rPr>
        <w:t>│ Total: 450 orgs | 12,000 users | 4 sectors │</w:t>
      </w:r>
    </w:p>
    <w:p>
      <w:pPr/>
      <w:r>
        <w:rPr>
          <w:rFonts w:ascii="Consolas" w:hAnsi="Consolas"/>
          <w:color w:val="2C3E50"/>
          <w:sz w:val="17"/>
        </w:rPr>
        <w:t>│ Health: 12/12 services UP                │</w:t>
      </w:r>
    </w:p>
    <w:p>
      <w:pPr/>
      <w:r>
        <w:rPr>
          <w:rFonts w:ascii="Consolas" w:hAnsi="Consolas"/>
          <w:color w:val="2C3E50"/>
          <w:sz w:val="17"/>
        </w:rPr>
        <w:t>│ Alerts: 2 active | 15 resolved           │</w:t>
      </w:r>
    </w:p>
    <w:p>
      <w:pPr/>
      <w:r>
        <w:rPr>
          <w:rFonts w:ascii="Consolas" w:hAnsi="Consolas"/>
          <w:color w:val="2C3E50"/>
          <w:sz w:val="17"/>
        </w:rPr>
        <w:t>├─────────┬──────────┬────────┬────────────┤</w:t>
      </w:r>
    </w:p>
    <w:p>
      <w:pPr/>
      <w:r>
        <w:rPr>
          <w:rFonts w:ascii="Consolas" w:hAnsi="Consolas"/>
          <w:color w:val="2C3E50"/>
          <w:sz w:val="17"/>
        </w:rPr>
        <w:t>│ GOV: 85 │ COM: 280 │ NGO: 55│ MUN: 30    │</w:t>
      </w:r>
    </w:p>
    <w:p>
      <w:pPr/>
      <w:r>
        <w:rPr>
          <w:rFonts w:ascii="Consolas" w:hAnsi="Consolas"/>
          <w:color w:val="2C3E50"/>
          <w:sz w:val="17"/>
        </w:rPr>
        <w:t>│ orgs    │ orgs     │ orgs   │ orgs       │</w:t>
      </w:r>
    </w:p>
    <w:p>
      <w:pPr/>
      <w:r>
        <w:rPr>
          <w:rFonts w:ascii="Consolas" w:hAnsi="Consolas"/>
          <w:color w:val="2C3E50"/>
          <w:sz w:val="17"/>
        </w:rPr>
        <w:t>├─────────┴──────────┴────────┴────────────┤</w:t>
      </w:r>
    </w:p>
    <w:p>
      <w:pPr/>
      <w:r>
        <w:rPr>
          <w:rFonts w:ascii="Consolas" w:hAnsi="Consolas"/>
          <w:color w:val="2C3E50"/>
          <w:sz w:val="17"/>
        </w:rPr>
        <w:t>│ API calls today: 145,000                 │</w:t>
      </w:r>
    </w:p>
    <w:p>
      <w:pPr/>
      <w:r>
        <w:rPr>
          <w:rFonts w:ascii="Consolas" w:hAnsi="Consolas"/>
          <w:color w:val="2C3E50"/>
          <w:sz w:val="17"/>
        </w:rPr>
        <w:t>│ X-Road transactions: 3,200               │</w:t>
      </w:r>
    </w:p>
    <w:p>
      <w:pPr/>
      <w:r>
        <w:rPr>
          <w:rFonts w:ascii="Consolas" w:hAnsi="Consolas"/>
          <w:color w:val="2C3E50"/>
          <w:sz w:val="17"/>
        </w:rPr>
        <w:t>│ Active sessions: 2,800                   │</w:t>
      </w:r>
    </w:p>
    <w:p>
      <w:pPr/>
      <w:r>
        <w:rPr>
          <w:rFonts w:ascii="Consolas" w:hAnsi="Consolas"/>
          <w:color w:val="2C3E50"/>
          <w:sz w:val="17"/>
        </w:rPr>
        <w:t>│ Failed logins (24h): 45                  │</w:t>
      </w:r>
    </w:p>
    <w:p>
      <w:pPr/>
      <w:r>
        <w:rPr>
          <w:rFonts w:ascii="Consolas" w:hAnsi="Consolas"/>
          <w:color w:val="2C3E50"/>
          <w:sz w:val="17"/>
        </w:rPr>
        <w:t>└─────────────────────────────────────────┘</w:t>
      </w:r>
    </w:p>
    <w:p>
      <w:pPr>
        <w:pStyle w:val="Heading3"/>
      </w:pPr>
      <w:r>
        <w:t>7.10.2 Sector Admin Dashboard</w:t>
      </w:r>
    </w:p>
    <w:p>
      <w:pPr/>
      <w:r>
        <w:rPr>
          <w:rFonts w:ascii="Consolas" w:hAnsi="Consolas"/>
          <w:color w:val="2C3E50"/>
          <w:sz w:val="17"/>
        </w:rPr>
        <w:t>┌─────────────────────────────────────────┐</w:t>
      </w:r>
    </w:p>
    <w:p>
      <w:pPr/>
      <w:r>
        <w:rPr>
          <w:rFonts w:ascii="Consolas" w:hAnsi="Consolas"/>
          <w:color w:val="2C3E50"/>
          <w:sz w:val="17"/>
        </w:rPr>
        <w:t>│ GOV SECTOR DASHBOARD                     │</w:t>
      </w:r>
    </w:p>
    <w:p>
      <w:pPr/>
      <w:r>
        <w:rPr>
          <w:rFonts w:ascii="Consolas" w:hAnsi="Consolas"/>
          <w:color w:val="2C3E50"/>
          <w:sz w:val="17"/>
        </w:rPr>
        <w:t>│ Organizations: 85 active | 3 suspended   │</w:t>
      </w:r>
    </w:p>
    <w:p>
      <w:pPr/>
      <w:r>
        <w:rPr>
          <w:rFonts w:ascii="Consolas" w:hAnsi="Consolas"/>
          <w:color w:val="2C3E50"/>
          <w:sz w:val="17"/>
        </w:rPr>
        <w:t>│ Users: 4,200 | Active sessions: 850      │</w:t>
      </w:r>
    </w:p>
    <w:p>
      <w:pPr/>
      <w:r>
        <w:rPr>
          <w:rFonts w:ascii="Consolas" w:hAnsi="Consolas"/>
          <w:color w:val="2C3E50"/>
          <w:sz w:val="17"/>
        </w:rPr>
        <w:t>├──────────────────────────────────────────┤</w:t>
      </w:r>
    </w:p>
    <w:p>
      <w:pPr/>
      <w:r>
        <w:rPr>
          <w:rFonts w:ascii="Consolas" w:hAnsi="Consolas"/>
          <w:color w:val="2C3E50"/>
          <w:sz w:val="17"/>
        </w:rPr>
        <w:t>│ Top orgs: GDT (450 users), MOF (380),    │</w:t>
      </w:r>
    </w:p>
    <w:p>
      <w:pPr/>
      <w:r>
        <w:rPr>
          <w:rFonts w:ascii="Consolas" w:hAnsi="Consolas"/>
          <w:color w:val="2C3E50"/>
          <w:sz w:val="17"/>
        </w:rPr>
        <w:t>│  MEF (320), MoI (280), MoH (250)        │</w:t>
      </w:r>
    </w:p>
    <w:p>
      <w:pPr/>
      <w:r>
        <w:rPr>
          <w:rFonts w:ascii="Consolas" w:hAnsi="Consolas"/>
          <w:color w:val="2C3E50"/>
          <w:sz w:val="17"/>
        </w:rPr>
        <w:t>├──────────────────────────────────────────┤</w:t>
      </w:r>
    </w:p>
    <w:p>
      <w:pPr/>
      <w:r>
        <w:rPr>
          <w:rFonts w:ascii="Consolas" w:hAnsi="Consolas"/>
          <w:color w:val="2C3E50"/>
          <w:sz w:val="17"/>
        </w:rPr>
        <w:t>│ Compliance: 78 compliant | 7 pending     │</w:t>
      </w:r>
    </w:p>
    <w:p>
      <w:pPr/>
      <w:r>
        <w:rPr>
          <w:rFonts w:ascii="Consolas" w:hAnsi="Consolas"/>
          <w:color w:val="2C3E50"/>
          <w:sz w:val="17"/>
        </w:rPr>
        <w:t>│ High-risk users: 12                      │</w:t>
      </w:r>
    </w:p>
    <w:p>
      <w:pPr/>
      <w:r>
        <w:rPr>
          <w:rFonts w:ascii="Consolas" w:hAnsi="Consolas"/>
          <w:color w:val="2C3E50"/>
          <w:sz w:val="17"/>
        </w:rPr>
        <w:t>│ Pending verifications: 23                │</w:t>
      </w:r>
    </w:p>
    <w:p>
      <w:pPr/>
      <w:r>
        <w:rPr>
          <w:rFonts w:ascii="Consolas" w:hAnsi="Consolas"/>
          <w:color w:val="2C3E50"/>
          <w:sz w:val="17"/>
        </w:rPr>
        <w:t>│ X-Road traffic: 2,100 today              │</w:t>
      </w:r>
    </w:p>
    <w:p>
      <w:pPr/>
      <w:r>
        <w:rPr>
          <w:rFonts w:ascii="Consolas" w:hAnsi="Consolas"/>
          <w:color w:val="2C3E50"/>
          <w:sz w:val="17"/>
        </w:rPr>
        <w:t>└──────────────────────────────────────────┘</w:t>
      </w:r>
    </w:p>
    <w:p>
      <w:pPr>
        <w:pStyle w:val="Heading3"/>
      </w:pPr>
      <w:r>
        <w:t>7.10.3 Organization Admin Dashboard</w:t>
      </w:r>
    </w:p>
    <w:p>
      <w:pPr/>
      <w:r>
        <w:rPr>
          <w:rFonts w:ascii="Consolas" w:hAnsi="Consolas"/>
          <w:color w:val="2C3E50"/>
          <w:sz w:val="17"/>
        </w:rPr>
        <w:t>┌─────────────────────────────────────────┐</w:t>
      </w:r>
    </w:p>
    <w:p>
      <w:pPr/>
      <w:r>
        <w:rPr>
          <w:rFonts w:ascii="Consolas" w:hAnsi="Consolas"/>
          <w:color w:val="2C3E50"/>
          <w:sz w:val="17"/>
        </w:rPr>
        <w:t>│ GDT ORGANIZATION DASHBOARD               │</w:t>
      </w:r>
    </w:p>
    <w:p>
      <w:pPr/>
      <w:r>
        <w:rPr>
          <w:rFonts w:ascii="Consolas" w:hAnsi="Consolas"/>
          <w:color w:val="2C3E50"/>
          <w:sz w:val="17"/>
        </w:rPr>
        <w:t>│ Users: 450 | Active: 120 | Suspended: 5  │</w:t>
      </w:r>
    </w:p>
    <w:p>
      <w:pPr/>
      <w:r>
        <w:rPr>
          <w:rFonts w:ascii="Consolas" w:hAnsi="Consolas"/>
          <w:color w:val="2C3E50"/>
          <w:sz w:val="17"/>
        </w:rPr>
        <w:t>│ Representatives: 12 | Pending: 2         │</w:t>
      </w:r>
    </w:p>
    <w:p>
      <w:pPr/>
      <w:r>
        <w:rPr>
          <w:rFonts w:ascii="Consolas" w:hAnsi="Consolas"/>
          <w:color w:val="2C3E50"/>
          <w:sz w:val="17"/>
        </w:rPr>
        <w:t>├──────────────────────────────────────────┤</w:t>
      </w:r>
    </w:p>
    <w:p>
      <w:pPr/>
      <w:r>
        <w:rPr>
          <w:rFonts w:ascii="Consolas" w:hAnsi="Consolas"/>
          <w:color w:val="2C3E50"/>
          <w:sz w:val="17"/>
        </w:rPr>
        <w:t>│ Logins today: 380 success | 8 failed     │</w:t>
      </w:r>
    </w:p>
    <w:p>
      <w:pPr/>
      <w:r>
        <w:rPr>
          <w:rFonts w:ascii="Consolas" w:hAnsi="Consolas"/>
          <w:color w:val="2C3E50"/>
          <w:sz w:val="17"/>
        </w:rPr>
        <w:t>│ API calls today: 12,500                  │</w:t>
      </w:r>
    </w:p>
    <w:p>
      <w:pPr/>
      <w:r>
        <w:rPr>
          <w:rFonts w:ascii="Consolas" w:hAnsi="Consolas"/>
          <w:color w:val="2C3E50"/>
          <w:sz w:val="17"/>
        </w:rPr>
        <w:t>│ X-Road transactions: 450                 │</w:t>
      </w:r>
    </w:p>
    <w:p>
      <w:pPr/>
      <w:r>
        <w:rPr>
          <w:rFonts w:ascii="Consolas" w:hAnsi="Consolas"/>
          <w:color w:val="2C3E50"/>
          <w:sz w:val="17"/>
        </w:rPr>
        <w:t>│ MFA adoption: 85%                        │</w:t>
      </w:r>
    </w:p>
    <w:p>
      <w:pPr/>
      <w:r>
        <w:rPr>
          <w:rFonts w:ascii="Consolas" w:hAnsi="Consolas"/>
          <w:color w:val="2C3E50"/>
          <w:sz w:val="17"/>
        </w:rPr>
        <w:t>├──────────────────────────────────────────┤</w:t>
      </w:r>
    </w:p>
    <w:p>
      <w:pPr/>
      <w:r>
        <w:rPr>
          <w:rFonts w:ascii="Consolas" w:hAnsi="Consolas"/>
          <w:color w:val="2C3E50"/>
          <w:sz w:val="17"/>
        </w:rPr>
        <w:t>│ Compliance: All reviews completed ✓       │</w:t>
      </w:r>
    </w:p>
    <w:p>
      <w:pPr/>
      <w:r>
        <w:rPr>
          <w:rFonts w:ascii="Consolas" w:hAnsi="Consolas"/>
          <w:color w:val="2C3E50"/>
          <w:sz w:val="17"/>
        </w:rPr>
        <w:t>│ Risk score avg: 2.1 (low)               │</w:t>
      </w:r>
    </w:p>
    <w:p>
      <w:pPr/>
      <w:r>
        <w:rPr>
          <w:rFonts w:ascii="Consolas" w:hAnsi="Consolas"/>
          <w:color w:val="2C3E50"/>
          <w:sz w:val="17"/>
        </w:rPr>
        <w:t>│ Consent records: 420 active              │</w:t>
      </w:r>
    </w:p>
    <w:p>
      <w:pPr/>
      <w:r>
        <w:rPr>
          <w:rFonts w:ascii="Consolas" w:hAnsi="Consolas"/>
          <w:color w:val="2C3E50"/>
          <w:sz w:val="17"/>
        </w:rPr>
        <w:t>│ Pending identity verifications: 3        │</w:t>
      </w:r>
    </w:p>
    <w:p>
      <w:pPr/>
      <w:r>
        <w:rPr>
          <w:rFonts w:ascii="Consolas" w:hAnsi="Consolas"/>
          <w:color w:val="2C3E50"/>
          <w:sz w:val="17"/>
        </w:rPr>
        <w:t>├──────────────────────────────────────────┤</w:t>
      </w:r>
    </w:p>
    <w:p>
      <w:pPr/>
      <w:r>
        <w:rPr>
          <w:rFonts w:ascii="Consolas" w:hAnsi="Consolas"/>
          <w:color w:val="2C3E50"/>
          <w:sz w:val="17"/>
        </w:rPr>
        <w:t>│ [Settings] [Users] [Audit] [Reports]     │</w:t>
      </w:r>
    </w:p>
    <w:p>
      <w:pPr/>
      <w:r>
        <w:rPr>
          <w:rFonts w:ascii="Consolas" w:hAnsi="Consolas"/>
          <w:color w:val="2C3E50"/>
          <w:sz w:val="17"/>
        </w:rPr>
        <w:t>└──────────────────────────────────────────┘</w:t>
      </w:r>
    </w:p>
    <w:p>
      <w:pPr>
        <w:pStyle w:val="Heading2"/>
      </w:pPr>
      <w:r>
        <w:t>10. Dependency Lifecycle Management</w:t>
      </w:r>
    </w:p>
    <w:p>
      <w:r>
        <w:t>This document analyzes all external dependencies of the RikReay IAM Platform, their support lifecycles, end-of-life (EOL) risks, upgrade strategies, and operational procedures for handling dependency failures, vulnerabilities, and deprecations during production operations.</w:t>
      </w:r>
    </w:p>
    <w:p>
      <w:r>
        <w:rPr>
          <w:b/>
          <w:sz w:val="21"/>
        </w:rPr>
        <w:t>Version:</w:t>
      </w:r>
      <w:r>
        <w:rPr>
          <w:b w:val="0"/>
          <w:sz w:val="21"/>
        </w:rPr>
        <w:t xml:space="preserve"> 1.0 — March 2026</w:t>
      </w:r>
    </w:p>
    <w:p>
      <w:r>
        <w:rPr>
          <w:b/>
          <w:sz w:val="21"/>
        </w:rPr>
        <w:t>Author:</w:t>
      </w:r>
      <w:r>
        <w:rPr>
          <w:b w:val="0"/>
          <w:sz w:val="21"/>
        </w:rPr>
        <w:t xml:space="preserve"> Sot So, Chief of Data Management Bureau, GDT Cambodia</w:t>
      </w:r>
    </w:p>
    <w:p>
      <w:pPr>
        <w:pStyle w:val="Heading2"/>
      </w:pPr>
      <w:r>
        <w:t>10.1 The Problem: Why This Matters</w:t>
      </w:r>
    </w:p>
    <w:p>
      <w:r>
        <w:t>RikReay depends on 20+ external technologies. Each has its own release cycle, support policy, and EOL timeline. For a national-scale platform handling identity data for all of Cambodia, a dependency going EOL or having a critical vulnerability is not just a technical issue — it's a national security and regulatory compliance risk.</w:t>
      </w:r>
    </w:p>
    <w:p>
      <w:r>
        <w:rPr>
          <w:b/>
          <w:sz w:val="21"/>
        </w:rPr>
        <w:t>Real scenarios we must plan for:</w:t>
      </w:r>
    </w:p>
    <w:p>
      <w:pPr>
        <w:pStyle w:val="ListBullet"/>
      </w:pPr>
      <w:r>
        <w:t>Keycloak releases a security patch that requires upgrading, but the upgrade has breaking changes to realm export format</w:t>
      </w:r>
    </w:p>
    <w:p>
      <w:pPr>
        <w:pStyle w:val="ListBullet"/>
      </w:pPr>
      <w:r>
        <w:t>Spring Boot 3.5.x reaches EOL and stops receiving security fixes while we're running production</w:t>
      </w:r>
    </w:p>
    <w:p>
      <w:pPr>
        <w:pStyle w:val="ListBullet"/>
      </w:pPr>
      <w:r>
        <w:t>A critical CVE is discovered in PostgreSQL requiring immediate patching during business hours</w:t>
      </w:r>
    </w:p>
    <w:p>
      <w:pPr>
        <w:pStyle w:val="ListBullet"/>
      </w:pPr>
      <w:r>
        <w:t>X-Road 7 enters maintenance-only mode and X-Road 8 has incompatible protocol changes</w:t>
      </w:r>
    </w:p>
    <w:p>
      <w:pPr>
        <w:pStyle w:val="ListBullet"/>
      </w:pPr>
      <w:r>
        <w:t>Elasticsearch changes its licensing terms (as happened with ES 7 → 8)</w:t>
      </w:r>
    </w:p>
    <w:p>
      <w:pPr>
        <w:pStyle w:val="ListBullet"/>
      </w:pPr>
      <w:r>
        <w:t>A Kafka version has a data loss bug discovered after we've been running it for months</w:t>
      </w:r>
    </w:p>
    <w:p>
      <w:pPr>
        <w:pStyle w:val="Heading2"/>
      </w:pPr>
      <w:r>
        <w:t>10.2 Complete Dependency Inventory</w:t>
      </w:r>
    </w:p>
    <w:p>
      <w:pPr>
        <w:pStyle w:val="Heading3"/>
      </w:pPr>
      <w:r>
        <w:t>10.2.1 Tier 1: Critical Path Dependencies</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pPr/>
            <w:r>
              <w:rPr>
                <w:b/>
                <w:sz w:val="18"/>
              </w:rPr>
              <w:t>Dependency</w:t>
            </w:r>
          </w:p>
        </w:tc>
        <w:tc>
          <w:tcPr>
            <w:tcW w:type="dxa" w:w="1560"/>
          </w:tcPr>
          <w:p>
            <w:pPr/>
            <w:r>
              <w:rPr>
                <w:b/>
                <w:sz w:val="18"/>
              </w:rPr>
              <w:t>Current Version</w:t>
            </w:r>
          </w:p>
        </w:tc>
        <w:tc>
          <w:tcPr>
            <w:tcW w:type="dxa" w:w="1560"/>
          </w:tcPr>
          <w:p>
            <w:pPr/>
            <w:r>
              <w:rPr>
                <w:b/>
                <w:sz w:val="18"/>
              </w:rPr>
              <w:t>Release Cycle</w:t>
            </w:r>
          </w:p>
        </w:tc>
        <w:tc>
          <w:tcPr>
            <w:tcW w:type="dxa" w:w="1560"/>
          </w:tcPr>
          <w:p>
            <w:pPr/>
            <w:r>
              <w:rPr>
                <w:b/>
                <w:sz w:val="18"/>
              </w:rPr>
              <w:t>Support Policy</w:t>
            </w:r>
          </w:p>
        </w:tc>
        <w:tc>
          <w:tcPr>
            <w:tcW w:type="dxa" w:w="1560"/>
          </w:tcPr>
          <w:p>
            <w:pPr/>
            <w:r>
              <w:rPr>
                <w:b/>
                <w:sz w:val="18"/>
              </w:rPr>
              <w:t>EOL Risk</w:t>
            </w:r>
          </w:p>
        </w:tc>
        <w:tc>
          <w:tcPr>
            <w:tcW w:type="dxa" w:w="1560"/>
          </w:tcPr>
          <w:p>
            <w:pPr/>
            <w:r>
              <w:rPr>
                <w:b/>
                <w:sz w:val="18"/>
              </w:rPr>
              <w:t>Next Major</w:t>
            </w:r>
          </w:p>
        </w:tc>
      </w:tr>
      <w:tr>
        <w:tc>
          <w:tcPr>
            <w:tcW w:type="dxa" w:w="1560"/>
          </w:tcPr>
          <w:p>
            <w:pPr/>
            <w:r>
              <w:rPr>
                <w:sz w:val="18"/>
              </w:rPr>
              <w:t>**Keycloak**</w:t>
            </w:r>
          </w:p>
        </w:tc>
        <w:tc>
          <w:tcPr>
            <w:tcW w:type="dxa" w:w="1560"/>
          </w:tcPr>
          <w:p>
            <w:pPr/>
            <w:r>
              <w:rPr>
                <w:sz w:val="18"/>
              </w:rPr>
              <w:t>26.5.x</w:t>
            </w:r>
          </w:p>
        </w:tc>
        <w:tc>
          <w:tcPr>
            <w:tcW w:type="dxa" w:w="1560"/>
          </w:tcPr>
          <w:p>
            <w:pPr/>
            <w:r>
              <w:rPr>
                <w:sz w:val="18"/>
              </w:rPr>
              <w:t>~4 minor/year</w:t>
            </w:r>
          </w:p>
        </w:tc>
        <w:tc>
          <w:tcPr>
            <w:tcW w:type="dxa" w:w="1560"/>
          </w:tcPr>
          <w:p>
            <w:pPr/>
            <w:r>
              <w:rPr>
                <w:sz w:val="18"/>
              </w:rPr>
              <w:t>Only latest major gets fixes. No community LTS. Red Hat offers paid LTS.</w:t>
            </w:r>
          </w:p>
        </w:tc>
        <w:tc>
          <w:tcPr>
            <w:tcW w:type="dxa" w:w="1560"/>
          </w:tcPr>
          <w:p>
            <w:pPr/>
            <w:r>
              <w:rPr>
                <w:sz w:val="18"/>
              </w:rPr>
              <w:t>**HIGH** — must upgrade every ~3 months</w:t>
            </w:r>
          </w:p>
        </w:tc>
        <w:tc>
          <w:tcPr>
            <w:tcW w:type="dxa" w:w="1560"/>
          </w:tcPr>
          <w:p>
            <w:pPr/>
            <w:r>
              <w:rPr>
                <w:sz w:val="18"/>
              </w:rPr>
              <w:t>27.x (expected late 2026)</w:t>
            </w:r>
          </w:p>
        </w:tc>
      </w:tr>
      <w:tr>
        <w:tc>
          <w:tcPr>
            <w:tcW w:type="dxa" w:w="1560"/>
          </w:tcPr>
          <w:p>
            <w:pPr/>
            <w:r>
              <w:rPr>
                <w:sz w:val="18"/>
              </w:rPr>
              <w:t>**Spring Boot**</w:t>
            </w:r>
          </w:p>
        </w:tc>
        <w:tc>
          <w:tcPr>
            <w:tcW w:type="dxa" w:w="1560"/>
          </w:tcPr>
          <w:p>
            <w:pPr/>
            <w:r>
              <w:rPr>
                <w:sz w:val="18"/>
              </w:rPr>
              <w:t>3.5.x</w:t>
            </w:r>
          </w:p>
        </w:tc>
        <w:tc>
          <w:tcPr>
            <w:tcW w:type="dxa" w:w="1560"/>
          </w:tcPr>
          <w:p>
            <w:pPr/>
            <w:r>
              <w:rPr>
                <w:sz w:val="18"/>
              </w:rPr>
              <w:t>~2 minor/year</w:t>
            </w:r>
          </w:p>
        </w:tc>
        <w:tc>
          <w:tcPr>
            <w:tcW w:type="dxa" w:w="1560"/>
          </w:tcPr>
          <w:p>
            <w:pPr/>
            <w:r>
              <w:rPr>
                <w:sz w:val="18"/>
              </w:rPr>
              <w:t>12 months OSS support per minor release</w:t>
            </w:r>
          </w:p>
        </w:tc>
        <w:tc>
          <w:tcPr>
            <w:tcW w:type="dxa" w:w="1560"/>
          </w:tcPr>
          <w:p>
            <w:pPr/>
            <w:r>
              <w:rPr>
                <w:sz w:val="18"/>
              </w:rPr>
              <w:t>**MEDIUM** — 3.5.x supported until ~May 2026</w:t>
            </w:r>
          </w:p>
        </w:tc>
        <w:tc>
          <w:tcPr>
            <w:tcW w:type="dxa" w:w="1560"/>
          </w:tcPr>
          <w:p>
            <w:pPr/>
            <w:r>
              <w:rPr>
                <w:sz w:val="18"/>
              </w:rPr>
              <w:t>4.x (released Nov 2025, requires Spring Framework 7)</w:t>
            </w:r>
          </w:p>
        </w:tc>
      </w:tr>
      <w:tr>
        <w:tc>
          <w:tcPr>
            <w:tcW w:type="dxa" w:w="1560"/>
          </w:tcPr>
          <w:p>
            <w:pPr/>
            <w:r>
              <w:rPr>
                <w:sz w:val="18"/>
              </w:rPr>
              <w:t>**Spring Cloud**</w:t>
            </w:r>
          </w:p>
        </w:tc>
        <w:tc>
          <w:tcPr>
            <w:tcW w:type="dxa" w:w="1560"/>
          </w:tcPr>
          <w:p>
            <w:pPr/>
            <w:r>
              <w:rPr>
                <w:sz w:val="18"/>
              </w:rPr>
              <w:t>2025.0.x</w:t>
            </w:r>
          </w:p>
        </w:tc>
        <w:tc>
          <w:tcPr>
            <w:tcW w:type="dxa" w:w="1560"/>
          </w:tcPr>
          <w:p>
            <w:pPr/>
            <w:r>
              <w:rPr>
                <w:sz w:val="18"/>
              </w:rPr>
              <w:t>~1/year aligned with Spring Boot</w:t>
            </w:r>
          </w:p>
        </w:tc>
        <w:tc>
          <w:tcPr>
            <w:tcW w:type="dxa" w:w="1560"/>
          </w:tcPr>
          <w:p>
            <w:pPr/>
            <w:r>
              <w:rPr>
                <w:sz w:val="18"/>
              </w:rPr>
              <w:t>Tied to Spring Boot support</w:t>
            </w:r>
          </w:p>
        </w:tc>
        <w:tc>
          <w:tcPr>
            <w:tcW w:type="dxa" w:w="1560"/>
          </w:tcPr>
          <w:p>
            <w:pPr/>
            <w:r>
              <w:rPr>
                <w:sz w:val="18"/>
              </w:rPr>
              <w:t>**MEDIUM** — tied to 3.5.x lifecycle</w:t>
            </w:r>
          </w:p>
        </w:tc>
        <w:tc>
          <w:tcPr>
            <w:tcW w:type="dxa" w:w="1560"/>
          </w:tcPr>
          <w:p>
            <w:pPr/>
            <w:r>
              <w:rPr>
                <w:sz w:val="18"/>
              </w:rPr>
              <w:t>2026.0.x (for Boot 4.x)</w:t>
            </w:r>
          </w:p>
        </w:tc>
      </w:tr>
      <w:tr>
        <w:tc>
          <w:tcPr>
            <w:tcW w:type="dxa" w:w="1560"/>
          </w:tcPr>
          <w:p>
            <w:pPr/>
            <w:r>
              <w:rPr>
                <w:sz w:val="18"/>
              </w:rPr>
              <w:t>**PostgreSQL**</w:t>
            </w:r>
          </w:p>
        </w:tc>
        <w:tc>
          <w:tcPr>
            <w:tcW w:type="dxa" w:w="1560"/>
          </w:tcPr>
          <w:p>
            <w:pPr/>
            <w:r>
              <w:rPr>
                <w:sz w:val="18"/>
              </w:rPr>
              <w:t>16</w:t>
            </w:r>
          </w:p>
        </w:tc>
        <w:tc>
          <w:tcPr>
            <w:tcW w:type="dxa" w:w="1560"/>
          </w:tcPr>
          <w:p>
            <w:pPr/>
            <w:r>
              <w:rPr>
                <w:sz w:val="18"/>
              </w:rPr>
              <w:t>1 major/year</w:t>
            </w:r>
          </w:p>
        </w:tc>
        <w:tc>
          <w:tcPr>
            <w:tcW w:type="dxa" w:w="1560"/>
          </w:tcPr>
          <w:p>
            <w:pPr/>
            <w:r>
              <w:rPr>
                <w:sz w:val="18"/>
              </w:rPr>
              <w:t>5 years per major version</w:t>
            </w:r>
          </w:p>
        </w:tc>
        <w:tc>
          <w:tcPr>
            <w:tcW w:type="dxa" w:w="1560"/>
          </w:tcPr>
          <w:p>
            <w:pPr/>
            <w:r>
              <w:rPr>
                <w:sz w:val="18"/>
              </w:rPr>
              <w:t>**LOW** — PG 16 supported until Nov 2028</w:t>
            </w:r>
          </w:p>
        </w:tc>
        <w:tc>
          <w:tcPr>
            <w:tcW w:type="dxa" w:w="1560"/>
          </w:tcPr>
          <w:p>
            <w:pPr/>
            <w:r>
              <w:rPr>
                <w:sz w:val="18"/>
              </w:rPr>
              <w:t>17 (released Sep 2024)</w:t>
            </w:r>
          </w:p>
        </w:tc>
      </w:tr>
      <w:tr>
        <w:tc>
          <w:tcPr>
            <w:tcW w:type="dxa" w:w="1560"/>
          </w:tcPr>
          <w:p>
            <w:pPr/>
            <w:r>
              <w:rPr>
                <w:sz w:val="18"/>
              </w:rPr>
              <w:t>**Java (OpenJDK)**</w:t>
            </w:r>
          </w:p>
        </w:tc>
        <w:tc>
          <w:tcPr>
            <w:tcW w:type="dxa" w:w="1560"/>
          </w:tcPr>
          <w:p>
            <w:pPr/>
            <w:r>
              <w:rPr>
                <w:sz w:val="18"/>
              </w:rPr>
              <w:t>21 LTS</w:t>
            </w:r>
          </w:p>
        </w:tc>
        <w:tc>
          <w:tcPr>
            <w:tcW w:type="dxa" w:w="1560"/>
          </w:tcPr>
          <w:p>
            <w:pPr/>
            <w:r>
              <w:rPr>
                <w:sz w:val="18"/>
              </w:rPr>
              <w:t>LTS every 2 years</w:t>
            </w:r>
          </w:p>
        </w:tc>
        <w:tc>
          <w:tcPr>
            <w:tcW w:type="dxa" w:w="1560"/>
          </w:tcPr>
          <w:p>
            <w:pPr/>
            <w:r>
              <w:rPr>
                <w:sz w:val="18"/>
              </w:rPr>
              <w:t>LTS gets updates for years</w:t>
            </w:r>
          </w:p>
        </w:tc>
        <w:tc>
          <w:tcPr>
            <w:tcW w:type="dxa" w:w="1560"/>
          </w:tcPr>
          <w:p>
            <w:pPr/>
            <w:r>
              <w:rPr>
                <w:sz w:val="18"/>
              </w:rPr>
              <w:t>**LOW** — JDK 21 supported until Sep 2028+</w:t>
            </w:r>
          </w:p>
        </w:tc>
        <w:tc>
          <w:tcPr>
            <w:tcW w:type="dxa" w:w="1560"/>
          </w:tcPr>
          <w:p>
            <w:pPr/>
            <w:r>
              <w:rPr>
                <w:sz w:val="18"/>
              </w:rPr>
              <w:t>25 LTS (Sep 2025)</w:t>
            </w:r>
          </w:p>
        </w:tc>
      </w:tr>
    </w:tbl>
    <w:p/>
    <w:p>
      <w:pPr>
        <w:pStyle w:val="Heading3"/>
      </w:pPr>
      <w:r>
        <w:t>10.2.2 Tier 2: Infrastructure Dependencies</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pPr/>
            <w:r>
              <w:rPr>
                <w:b/>
                <w:sz w:val="18"/>
              </w:rPr>
              <w:t>Dependency</w:t>
            </w:r>
          </w:p>
        </w:tc>
        <w:tc>
          <w:tcPr>
            <w:tcW w:type="dxa" w:w="1560"/>
          </w:tcPr>
          <w:p>
            <w:pPr/>
            <w:r>
              <w:rPr>
                <w:b/>
                <w:sz w:val="18"/>
              </w:rPr>
              <w:t>Current Version</w:t>
            </w:r>
          </w:p>
        </w:tc>
        <w:tc>
          <w:tcPr>
            <w:tcW w:type="dxa" w:w="1560"/>
          </w:tcPr>
          <w:p>
            <w:pPr/>
            <w:r>
              <w:rPr>
                <w:b/>
                <w:sz w:val="18"/>
              </w:rPr>
              <w:t>Release Cycle</w:t>
            </w:r>
          </w:p>
        </w:tc>
        <w:tc>
          <w:tcPr>
            <w:tcW w:type="dxa" w:w="1560"/>
          </w:tcPr>
          <w:p>
            <w:pPr/>
            <w:r>
              <w:rPr>
                <w:b/>
                <w:sz w:val="18"/>
              </w:rPr>
              <w:t>Support Policy</w:t>
            </w:r>
          </w:p>
        </w:tc>
        <w:tc>
          <w:tcPr>
            <w:tcW w:type="dxa" w:w="1560"/>
          </w:tcPr>
          <w:p>
            <w:pPr/>
            <w:r>
              <w:rPr>
                <w:b/>
                <w:sz w:val="18"/>
              </w:rPr>
              <w:t>EOL Risk</w:t>
            </w:r>
          </w:p>
        </w:tc>
        <w:tc>
          <w:tcPr>
            <w:tcW w:type="dxa" w:w="1560"/>
          </w:tcPr>
          <w:p>
            <w:pPr/>
            <w:r>
              <w:rPr>
                <w:b/>
                <w:sz w:val="18"/>
              </w:rPr>
              <w:t>Next Major</w:t>
            </w:r>
          </w:p>
        </w:tc>
      </w:tr>
      <w:tr>
        <w:tc>
          <w:tcPr>
            <w:tcW w:type="dxa" w:w="1560"/>
          </w:tcPr>
          <w:p>
            <w:pPr/>
            <w:r>
              <w:rPr>
                <w:sz w:val="18"/>
              </w:rPr>
              <w:t>**Apache Kafka** (Confluent)</w:t>
            </w:r>
          </w:p>
        </w:tc>
        <w:tc>
          <w:tcPr>
            <w:tcW w:type="dxa" w:w="1560"/>
          </w:tcPr>
          <w:p>
            <w:pPr/>
            <w:r>
              <w:rPr>
                <w:sz w:val="18"/>
              </w:rPr>
              <w:t>7.6.0 (CP)</w:t>
            </w:r>
          </w:p>
        </w:tc>
        <w:tc>
          <w:tcPr>
            <w:tcW w:type="dxa" w:w="1560"/>
          </w:tcPr>
          <w:p>
            <w:pPr/>
            <w:r>
              <w:rPr>
                <w:sz w:val="18"/>
              </w:rPr>
              <w:t>~2/year</w:t>
            </w:r>
          </w:p>
        </w:tc>
        <w:tc>
          <w:tcPr>
            <w:tcW w:type="dxa" w:w="1560"/>
          </w:tcPr>
          <w:p>
            <w:pPr/>
            <w:r>
              <w:rPr>
                <w:sz w:val="18"/>
              </w:rPr>
              <w:t>Confluent Platform follows own support</w:t>
            </w:r>
          </w:p>
        </w:tc>
        <w:tc>
          <w:tcPr>
            <w:tcW w:type="dxa" w:w="1560"/>
          </w:tcPr>
          <w:p>
            <w:pPr/>
            <w:r>
              <w:rPr>
                <w:sz w:val="18"/>
              </w:rPr>
              <w:t>**LOW** — CP 7.6 supported 2+ years</w:t>
            </w:r>
          </w:p>
        </w:tc>
        <w:tc>
          <w:tcPr>
            <w:tcW w:type="dxa" w:w="1560"/>
          </w:tcPr>
          <w:p>
            <w:pPr/>
            <w:r>
              <w:rPr>
                <w:sz w:val="18"/>
              </w:rPr>
              <w:t>KRaft mode (no Zookeeper)</w:t>
            </w:r>
          </w:p>
        </w:tc>
      </w:tr>
      <w:tr>
        <w:tc>
          <w:tcPr>
            <w:tcW w:type="dxa" w:w="1560"/>
          </w:tcPr>
          <w:p>
            <w:pPr/>
            <w:r>
              <w:rPr>
                <w:sz w:val="18"/>
              </w:rPr>
              <w:t>**Elasticsearch**</w:t>
            </w:r>
          </w:p>
        </w:tc>
        <w:tc>
          <w:tcPr>
            <w:tcW w:type="dxa" w:w="1560"/>
          </w:tcPr>
          <w:p>
            <w:pPr/>
            <w:r>
              <w:rPr>
                <w:sz w:val="18"/>
              </w:rPr>
              <w:t>8.12</w:t>
            </w:r>
          </w:p>
        </w:tc>
        <w:tc>
          <w:tcPr>
            <w:tcW w:type="dxa" w:w="1560"/>
          </w:tcPr>
          <w:p>
            <w:pPr/>
            <w:r>
              <w:rPr>
                <w:sz w:val="18"/>
              </w:rPr>
              <w:t>Frequent minor releases</w:t>
            </w:r>
          </w:p>
        </w:tc>
        <w:tc>
          <w:tcPr>
            <w:tcW w:type="dxa" w:w="1560"/>
          </w:tcPr>
          <w:p>
            <w:pPr/>
            <w:r>
              <w:rPr>
                <w:sz w:val="18"/>
              </w:rPr>
              <w:t>Latest minor of latest major gets fixes</w:t>
            </w:r>
          </w:p>
        </w:tc>
        <w:tc>
          <w:tcPr>
            <w:tcW w:type="dxa" w:w="1560"/>
          </w:tcPr>
          <w:p>
            <w:pPr/>
            <w:r>
              <w:rPr>
                <w:sz w:val="18"/>
              </w:rPr>
              <w:t>**MEDIUM** — must stay on latest 8.x minor</w:t>
            </w:r>
          </w:p>
        </w:tc>
        <w:tc>
          <w:tcPr>
            <w:tcW w:type="dxa" w:w="1560"/>
          </w:tcPr>
          <w:p>
            <w:pPr/>
            <w:r>
              <w:rPr>
                <w:sz w:val="18"/>
              </w:rPr>
              <w:t>9.x (no announced timeline)</w:t>
            </w:r>
          </w:p>
        </w:tc>
      </w:tr>
      <w:tr>
        <w:tc>
          <w:tcPr>
            <w:tcW w:type="dxa" w:w="1560"/>
          </w:tcPr>
          <w:p>
            <w:pPr/>
            <w:r>
              <w:rPr>
                <w:sz w:val="18"/>
              </w:rPr>
              <w:t>**Redis**</w:t>
            </w:r>
          </w:p>
        </w:tc>
        <w:tc>
          <w:tcPr>
            <w:tcW w:type="dxa" w:w="1560"/>
          </w:tcPr>
          <w:p>
            <w:pPr/>
            <w:r>
              <w:rPr>
                <w:sz w:val="18"/>
              </w:rPr>
              <w:t>7</w:t>
            </w:r>
          </w:p>
        </w:tc>
        <w:tc>
          <w:tcPr>
            <w:tcW w:type="dxa" w:w="1560"/>
          </w:tcPr>
          <w:p>
            <w:pPr/>
            <w:r>
              <w:rPr>
                <w:sz w:val="18"/>
              </w:rPr>
              <w:t>Infrequent majors</w:t>
            </w:r>
          </w:p>
        </w:tc>
        <w:tc>
          <w:tcPr>
            <w:tcW w:type="dxa" w:w="1560"/>
          </w:tcPr>
          <w:p>
            <w:pPr/>
            <w:r>
              <w:rPr>
                <w:sz w:val="18"/>
              </w:rPr>
              <w:t>Latest stable actively maintained</w:t>
            </w:r>
          </w:p>
        </w:tc>
        <w:tc>
          <w:tcPr>
            <w:tcW w:type="dxa" w:w="1560"/>
          </w:tcPr>
          <w:p>
            <w:pPr/>
            <w:r>
              <w:rPr>
                <w:sz w:val="18"/>
              </w:rPr>
              <w:t>**LOW** — Redis 7 actively supported</w:t>
            </w:r>
          </w:p>
        </w:tc>
        <w:tc>
          <w:tcPr>
            <w:tcW w:type="dxa" w:w="1560"/>
          </w:tcPr>
          <w:p>
            <w:pPr/>
            <w:r>
              <w:rPr>
                <w:sz w:val="18"/>
              </w:rPr>
              <w:t>8 (no announced timeline)</w:t>
            </w:r>
          </w:p>
        </w:tc>
      </w:tr>
      <w:tr>
        <w:tc>
          <w:tcPr>
            <w:tcW w:type="dxa" w:w="1560"/>
          </w:tcPr>
          <w:p>
            <w:pPr/>
            <w:r>
              <w:rPr>
                <w:sz w:val="18"/>
              </w:rPr>
              <w:t>**X-Road**</w:t>
            </w:r>
          </w:p>
        </w:tc>
        <w:tc>
          <w:tcPr>
            <w:tcW w:type="dxa" w:w="1560"/>
          </w:tcPr>
          <w:p>
            <w:pPr/>
            <w:r>
              <w:rPr>
                <w:sz w:val="18"/>
              </w:rPr>
              <w:t>7.x</w:t>
            </w:r>
          </w:p>
        </w:tc>
        <w:tc>
          <w:tcPr>
            <w:tcW w:type="dxa" w:w="1560"/>
          </w:tcPr>
          <w:p>
            <w:pPr/>
            <w:r>
              <w:rPr>
                <w:sz w:val="18"/>
              </w:rPr>
              <w:t>~3 minor/year</w:t>
            </w:r>
          </w:p>
        </w:tc>
        <w:tc>
          <w:tcPr>
            <w:tcW w:type="dxa" w:w="1560"/>
          </w:tcPr>
          <w:p>
            <w:pPr/>
            <w:r>
              <w:rPr>
                <w:sz w:val="18"/>
              </w:rPr>
              <w:t>7.x maintenance continues beyond 2026</w:t>
            </w:r>
          </w:p>
        </w:tc>
        <w:tc>
          <w:tcPr>
            <w:tcW w:type="dxa" w:w="1560"/>
          </w:tcPr>
          <w:p>
            <w:pPr/>
            <w:r>
              <w:rPr>
                <w:sz w:val="18"/>
              </w:rPr>
              <w:t>**MEDIUM** — X-Road 8 coming Q4/2026, protocol changes</w:t>
            </w:r>
          </w:p>
        </w:tc>
        <w:tc>
          <w:tcPr>
            <w:tcW w:type="dxa" w:w="1560"/>
          </w:tcPr>
          <w:p>
            <w:pPr/>
            <w:r>
              <w:rPr>
                <w:sz w:val="18"/>
              </w:rPr>
              <w:t>8.0 "Spaceship" (Q4/2026)</w:t>
            </w:r>
          </w:p>
        </w:tc>
      </w:tr>
      <w:tr>
        <w:tc>
          <w:tcPr>
            <w:tcW w:type="dxa" w:w="1560"/>
          </w:tcPr>
          <w:p>
            <w:pPr/>
            <w:r>
              <w:rPr>
                <w:sz w:val="18"/>
              </w:rPr>
              <w:t>**Nginx**</w:t>
            </w:r>
          </w:p>
        </w:tc>
        <w:tc>
          <w:tcPr>
            <w:tcW w:type="dxa" w:w="1560"/>
          </w:tcPr>
          <w:p>
            <w:pPr/>
            <w:r>
              <w:rPr>
                <w:sz w:val="18"/>
              </w:rPr>
              <w:t>Latest stable</w:t>
            </w:r>
          </w:p>
        </w:tc>
        <w:tc>
          <w:tcPr>
            <w:tcW w:type="dxa" w:w="1560"/>
          </w:tcPr>
          <w:p>
            <w:pPr/>
            <w:r>
              <w:rPr>
                <w:sz w:val="18"/>
              </w:rPr>
              <w:t>Frequent</w:t>
            </w:r>
          </w:p>
        </w:tc>
        <w:tc>
          <w:tcPr>
            <w:tcW w:type="dxa" w:w="1560"/>
          </w:tcPr>
          <w:p>
            <w:pPr/>
            <w:r>
              <w:rPr>
                <w:sz w:val="18"/>
              </w:rPr>
              <w:t>Actively maintained</w:t>
            </w:r>
          </w:p>
        </w:tc>
        <w:tc>
          <w:tcPr>
            <w:tcW w:type="dxa" w:w="1560"/>
          </w:tcPr>
          <w:p>
            <w:pPr/>
            <w:r>
              <w:rPr>
                <w:sz w:val="18"/>
              </w:rPr>
              <w:t>**LOW**</w:t>
            </w:r>
          </w:p>
        </w:tc>
        <w:tc>
          <w:tcPr>
            <w:tcW w:type="dxa" w:w="1560"/>
          </w:tcPr>
          <w:p>
            <w:pPr/>
            <w:r>
              <w:rPr>
                <w:sz w:val="18"/>
              </w:rPr>
              <w:t>N/A</w:t>
            </w:r>
          </w:p>
        </w:tc>
      </w:tr>
      <w:tr>
        <w:tc>
          <w:tcPr>
            <w:tcW w:type="dxa" w:w="1560"/>
          </w:tcPr>
          <w:p>
            <w:pPr/>
            <w:r>
              <w:rPr>
                <w:sz w:val="18"/>
              </w:rPr>
              <w:t>**Docker**</w:t>
            </w:r>
          </w:p>
        </w:tc>
        <w:tc>
          <w:tcPr>
            <w:tcW w:type="dxa" w:w="1560"/>
          </w:tcPr>
          <w:p>
            <w:pPr/>
            <w:r>
              <w:rPr>
                <w:sz w:val="18"/>
              </w:rPr>
              <w:t>Latest</w:t>
            </w:r>
          </w:p>
        </w:tc>
        <w:tc>
          <w:tcPr>
            <w:tcW w:type="dxa" w:w="1560"/>
          </w:tcPr>
          <w:p>
            <w:pPr/>
            <w:r>
              <w:rPr>
                <w:sz w:val="18"/>
              </w:rPr>
              <w:t>Monthly</w:t>
            </w:r>
          </w:p>
        </w:tc>
        <w:tc>
          <w:tcPr>
            <w:tcW w:type="dxa" w:w="1560"/>
          </w:tcPr>
          <w:p>
            <w:pPr/>
            <w:r>
              <w:rPr>
                <w:sz w:val="18"/>
              </w:rPr>
              <w:t>Community supported</w:t>
            </w:r>
          </w:p>
        </w:tc>
        <w:tc>
          <w:tcPr>
            <w:tcW w:type="dxa" w:w="1560"/>
          </w:tcPr>
          <w:p>
            <w:pPr/>
            <w:r>
              <w:rPr>
                <w:sz w:val="18"/>
              </w:rPr>
              <w:t>**LOW**</w:t>
            </w:r>
          </w:p>
        </w:tc>
        <w:tc>
          <w:tcPr>
            <w:tcW w:type="dxa" w:w="1560"/>
          </w:tcPr>
          <w:p>
            <w:pPr/>
            <w:r>
              <w:rPr>
                <w:sz w:val="18"/>
              </w:rPr>
              <w:t>N/A</w:t>
            </w:r>
          </w:p>
        </w:tc>
      </w:tr>
    </w:tbl>
    <w:p/>
    <w:p>
      <w:pPr>
        <w:pStyle w:val="Heading3"/>
      </w:pPr>
      <w:r>
        <w:t>10.2.3 Tier 3: Library Dependencies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Dependency</w:t>
            </w:r>
          </w:p>
        </w:tc>
        <w:tc>
          <w:tcPr>
            <w:tcW w:type="dxa" w:w="2340"/>
          </w:tcPr>
          <w:p>
            <w:pPr/>
            <w:r>
              <w:rPr>
                <w:b/>
                <w:sz w:val="18"/>
              </w:rPr>
              <w:t>Current Version</w:t>
            </w:r>
          </w:p>
        </w:tc>
        <w:tc>
          <w:tcPr>
            <w:tcW w:type="dxa" w:w="2340"/>
          </w:tcPr>
          <w:p>
            <w:pPr/>
            <w:r>
              <w:rPr>
                <w:b/>
                <w:sz w:val="18"/>
              </w:rPr>
              <w:t>Support Policy</w:t>
            </w:r>
          </w:p>
        </w:tc>
        <w:tc>
          <w:tcPr>
            <w:tcW w:type="dxa" w:w="2340"/>
          </w:tcPr>
          <w:p>
            <w:pPr/>
            <w:r>
              <w:rPr>
                <w:b/>
                <w:sz w:val="18"/>
              </w:rPr>
              <w:t>EOL Risk</w:t>
            </w:r>
          </w:p>
        </w:tc>
      </w:tr>
      <w:tr>
        <w:tc>
          <w:tcPr>
            <w:tcW w:type="dxa" w:w="2340"/>
          </w:tcPr>
          <w:p>
            <w:pPr/>
            <w:r>
              <w:rPr>
                <w:sz w:val="18"/>
              </w:rPr>
              <w:t>Spring Security</w:t>
            </w:r>
          </w:p>
        </w:tc>
        <w:tc>
          <w:tcPr>
            <w:tcW w:type="dxa" w:w="2340"/>
          </w:tcPr>
          <w:p>
            <w:pPr/>
            <w:r>
              <w:rPr>
                <w:sz w:val="18"/>
              </w:rPr>
              <w:t>6.x</w:t>
            </w:r>
          </w:p>
        </w:tc>
        <w:tc>
          <w:tcPr>
            <w:tcW w:type="dxa" w:w="2340"/>
          </w:tcPr>
          <w:p>
            <w:pPr/>
            <w:r>
              <w:rPr>
                <w:sz w:val="18"/>
              </w:rPr>
              <w:t>Tied to Spring Boot</w:t>
            </w:r>
          </w:p>
        </w:tc>
        <w:tc>
          <w:tcPr>
            <w:tcW w:type="dxa" w:w="2340"/>
          </w:tcPr>
          <w:p>
            <w:pPr/>
            <w:r>
              <w:rPr>
                <w:sz w:val="18"/>
              </w:rPr>
              <w:t>MEDIUM — moves to 7.x with Boot 4.x</w:t>
            </w:r>
          </w:p>
        </w:tc>
      </w:tr>
      <w:tr>
        <w:tc>
          <w:tcPr>
            <w:tcW w:type="dxa" w:w="2340"/>
          </w:tcPr>
          <w:p>
            <w:pPr/>
            <w:r>
              <w:rPr>
                <w:sz w:val="18"/>
              </w:rPr>
              <w:t>Spring Cloud Gateway</w:t>
            </w:r>
          </w:p>
        </w:tc>
        <w:tc>
          <w:tcPr>
            <w:tcW w:type="dxa" w:w="2340"/>
          </w:tcPr>
          <w:p>
            <w:pPr/>
            <w:r>
              <w:rPr>
                <w:sz w:val="18"/>
              </w:rPr>
              <w:t>4.x</w:t>
            </w:r>
          </w:p>
        </w:tc>
        <w:tc>
          <w:tcPr>
            <w:tcW w:type="dxa" w:w="2340"/>
          </w:tcPr>
          <w:p>
            <w:pPr/>
            <w:r>
              <w:rPr>
                <w:sz w:val="18"/>
              </w:rPr>
              <w:t>Tied to Spring Cloud</w:t>
            </w:r>
          </w:p>
        </w:tc>
        <w:tc>
          <w:tcPr>
            <w:tcW w:type="dxa" w:w="2340"/>
          </w:tcPr>
          <w:p>
            <w:pPr/>
            <w:r>
              <w:rPr>
                <w:sz w:val="18"/>
              </w:rPr>
              <w:t>MEDIUM</w:t>
            </w:r>
          </w:p>
        </w:tc>
      </w:tr>
      <w:tr>
        <w:tc>
          <w:tcPr>
            <w:tcW w:type="dxa" w:w="2340"/>
          </w:tcPr>
          <w:p>
            <w:pPr/>
            <w:r>
              <w:rPr>
                <w:sz w:val="18"/>
              </w:rPr>
              <w:t>Resilience4j</w:t>
            </w:r>
          </w:p>
        </w:tc>
        <w:tc>
          <w:tcPr>
            <w:tcW w:type="dxa" w:w="2340"/>
          </w:tcPr>
          <w:p>
            <w:pPr/>
            <w:r>
              <w:rPr>
                <w:sz w:val="18"/>
              </w:rPr>
              <w:t>Latest</w:t>
            </w:r>
          </w:p>
        </w:tc>
        <w:tc>
          <w:tcPr>
            <w:tcW w:type="dxa" w:w="2340"/>
          </w:tcPr>
          <w:p>
            <w:pPr/>
            <w:r>
              <w:rPr>
                <w:sz w:val="18"/>
              </w:rPr>
              <w:t>Community maintained</w:t>
            </w:r>
          </w:p>
        </w:tc>
        <w:tc>
          <w:tcPr>
            <w:tcW w:type="dxa" w:w="2340"/>
          </w:tcPr>
          <w:p>
            <w:pPr/>
            <w:r>
              <w:rPr>
                <w:sz w:val="18"/>
              </w:rPr>
              <w:t>LOW</w:t>
            </w:r>
          </w:p>
        </w:tc>
      </w:tr>
      <w:tr>
        <w:tc>
          <w:tcPr>
            <w:tcW w:type="dxa" w:w="2340"/>
          </w:tcPr>
          <w:p>
            <w:pPr/>
            <w:r>
              <w:rPr>
                <w:sz w:val="18"/>
              </w:rPr>
              <w:t>Flyway</w:t>
            </w:r>
          </w:p>
        </w:tc>
        <w:tc>
          <w:tcPr>
            <w:tcW w:type="dxa" w:w="2340"/>
          </w:tcPr>
          <w:p>
            <w:pPr/>
            <w:r>
              <w:rPr>
                <w:sz w:val="18"/>
              </w:rPr>
              <w:t>Latest</w:t>
            </w:r>
          </w:p>
        </w:tc>
        <w:tc>
          <w:tcPr>
            <w:tcW w:type="dxa" w:w="2340"/>
          </w:tcPr>
          <w:p>
            <w:pPr/>
            <w:r>
              <w:rPr>
                <w:sz w:val="18"/>
              </w:rPr>
              <w:t>Community + Redgate paid</w:t>
            </w:r>
          </w:p>
        </w:tc>
        <w:tc>
          <w:tcPr>
            <w:tcW w:type="dxa" w:w="2340"/>
          </w:tcPr>
          <w:p>
            <w:pPr/>
            <w:r>
              <w:rPr>
                <w:sz w:val="18"/>
              </w:rPr>
              <w:t>LOW</w:t>
            </w:r>
          </w:p>
        </w:tc>
      </w:tr>
      <w:tr>
        <w:tc>
          <w:tcPr>
            <w:tcW w:type="dxa" w:w="2340"/>
          </w:tcPr>
          <w:p>
            <w:pPr/>
            <w:r>
              <w:rPr>
                <w:sz w:val="18"/>
              </w:rPr>
              <w:t>Lombok</w:t>
            </w:r>
          </w:p>
        </w:tc>
        <w:tc>
          <w:tcPr>
            <w:tcW w:type="dxa" w:w="2340"/>
          </w:tcPr>
          <w:p>
            <w:pPr/>
            <w:r>
              <w:rPr>
                <w:sz w:val="18"/>
              </w:rPr>
              <w:t>Latest</w:t>
            </w:r>
          </w:p>
        </w:tc>
        <w:tc>
          <w:tcPr>
            <w:tcW w:type="dxa" w:w="2340"/>
          </w:tcPr>
          <w:p>
            <w:pPr/>
            <w:r>
              <w:rPr>
                <w:sz w:val="18"/>
              </w:rPr>
              <w:t>Community maintained</w:t>
            </w:r>
          </w:p>
        </w:tc>
        <w:tc>
          <w:tcPr>
            <w:tcW w:type="dxa" w:w="2340"/>
          </w:tcPr>
          <w:p>
            <w:pPr/>
            <w:r>
              <w:rPr>
                <w:sz w:val="18"/>
              </w:rPr>
              <w:t>LOW</w:t>
            </w:r>
          </w:p>
        </w:tc>
      </w:tr>
      <w:tr>
        <w:tc>
          <w:tcPr>
            <w:tcW w:type="dxa" w:w="2340"/>
          </w:tcPr>
          <w:p>
            <w:pPr/>
            <w:r>
              <w:rPr>
                <w:sz w:val="18"/>
              </w:rPr>
              <w:t>SpringDoc OpenAPI</w:t>
            </w:r>
          </w:p>
        </w:tc>
        <w:tc>
          <w:tcPr>
            <w:tcW w:type="dxa" w:w="2340"/>
          </w:tcPr>
          <w:p>
            <w:pPr/>
            <w:r>
              <w:rPr>
                <w:sz w:val="18"/>
              </w:rPr>
              <w:t>2.8.0</w:t>
            </w:r>
          </w:p>
        </w:tc>
        <w:tc>
          <w:tcPr>
            <w:tcW w:type="dxa" w:w="2340"/>
          </w:tcPr>
          <w:p>
            <w:pPr/>
            <w:r>
              <w:rPr>
                <w:sz w:val="18"/>
              </w:rPr>
              <w:t>Community maintained</w:t>
            </w:r>
          </w:p>
        </w:tc>
        <w:tc>
          <w:tcPr>
            <w:tcW w:type="dxa" w:w="2340"/>
          </w:tcPr>
          <w:p>
            <w:pPr/>
            <w:r>
              <w:rPr>
                <w:sz w:val="18"/>
              </w:rPr>
              <w:t>LOW</w:t>
            </w:r>
          </w:p>
        </w:tc>
      </w:tr>
      <w:tr>
        <w:tc>
          <w:tcPr>
            <w:tcW w:type="dxa" w:w="2340"/>
          </w:tcPr>
          <w:p>
            <w:pPr/>
            <w:r>
              <w:rPr>
                <w:sz w:val="18"/>
              </w:rPr>
              <w:t>keycloak-admin-client</w:t>
            </w:r>
          </w:p>
        </w:tc>
        <w:tc>
          <w:tcPr>
            <w:tcW w:type="dxa" w:w="2340"/>
          </w:tcPr>
          <w:p>
            <w:pPr/>
            <w:r>
              <w:rPr>
                <w:sz w:val="18"/>
              </w:rPr>
              <w:t>26.5.5</w:t>
            </w:r>
          </w:p>
        </w:tc>
        <w:tc>
          <w:tcPr>
            <w:tcW w:type="dxa" w:w="2340"/>
          </w:tcPr>
          <w:p>
            <w:pPr/>
            <w:r>
              <w:rPr>
                <w:sz w:val="18"/>
              </w:rPr>
              <w:t>Must match Keycloak server version</w:t>
            </w:r>
          </w:p>
        </w:tc>
        <w:tc>
          <w:tcPr>
            <w:tcW w:type="dxa" w:w="2340"/>
          </w:tcPr>
          <w:p>
            <w:pPr/>
            <w:r>
              <w:rPr>
                <w:sz w:val="18"/>
              </w:rPr>
              <w:t>HIGH — tightly coupled</w:t>
            </w:r>
          </w:p>
        </w:tc>
      </w:tr>
      <w:tr>
        <w:tc>
          <w:tcPr>
            <w:tcW w:type="dxa" w:w="2340"/>
          </w:tcPr>
          <w:p>
            <w:pPr/>
            <w:r>
              <w:rPr>
                <w:sz w:val="18"/>
              </w:rPr>
              <w:t>Micrometer/Prometheus</w:t>
            </w:r>
          </w:p>
        </w:tc>
        <w:tc>
          <w:tcPr>
            <w:tcW w:type="dxa" w:w="2340"/>
          </w:tcPr>
          <w:p>
            <w:pPr/>
            <w:r>
              <w:rPr>
                <w:sz w:val="18"/>
              </w:rPr>
              <w:t>Latest</w:t>
            </w:r>
          </w:p>
        </w:tc>
        <w:tc>
          <w:tcPr>
            <w:tcW w:type="dxa" w:w="2340"/>
          </w:tcPr>
          <w:p>
            <w:pPr/>
            <w:r>
              <w:rPr>
                <w:sz w:val="18"/>
              </w:rPr>
              <w:t>Tied to Spring Boot</w:t>
            </w:r>
          </w:p>
        </w:tc>
        <w:tc>
          <w:tcPr>
            <w:tcW w:type="dxa" w:w="2340"/>
          </w:tcPr>
          <w:p>
            <w:pPr/>
            <w:r>
              <w:rPr>
                <w:sz w:val="18"/>
              </w:rPr>
              <w:t>LOW</w:t>
            </w:r>
          </w:p>
        </w:tc>
      </w:tr>
      <w:tr>
        <w:tc>
          <w:tcPr>
            <w:tcW w:type="dxa" w:w="2340"/>
          </w:tcPr>
          <w:p>
            <w:pPr/>
            <w:r>
              <w:rPr>
                <w:sz w:val="18"/>
              </w:rPr>
              <w:t>Testcontainers</w:t>
            </w:r>
          </w:p>
        </w:tc>
        <w:tc>
          <w:tcPr>
            <w:tcW w:type="dxa" w:w="2340"/>
          </w:tcPr>
          <w:p>
            <w:pPr/>
            <w:r>
              <w:rPr>
                <w:sz w:val="18"/>
              </w:rPr>
              <w:t>Latest</w:t>
            </w:r>
          </w:p>
        </w:tc>
        <w:tc>
          <w:tcPr>
            <w:tcW w:type="dxa" w:w="2340"/>
          </w:tcPr>
          <w:p>
            <w:pPr/>
            <w:r>
              <w:rPr>
                <w:sz w:val="18"/>
              </w:rPr>
              <w:t>Actively maintained</w:t>
            </w:r>
          </w:p>
        </w:tc>
        <w:tc>
          <w:tcPr>
            <w:tcW w:type="dxa" w:w="2340"/>
          </w:tcPr>
          <w:p>
            <w:pPr/>
            <w:r>
              <w:rPr>
                <w:sz w:val="18"/>
              </w:rPr>
              <w:t>LOW</w:t>
            </w:r>
          </w:p>
        </w:tc>
      </w:tr>
    </w:tbl>
    <w:p/>
    <w:p>
      <w:pPr>
        <w:pStyle w:val="Heading3"/>
      </w:pPr>
      <w:r>
        <w:t>10.2.4 Tier 4: Build/DevOps Dependencies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Dependency</w:t>
            </w:r>
          </w:p>
        </w:tc>
        <w:tc>
          <w:tcPr>
            <w:tcW w:type="dxa" w:w="2340"/>
          </w:tcPr>
          <w:p>
            <w:pPr/>
            <w:r>
              <w:rPr>
                <w:b/>
                <w:sz w:val="18"/>
              </w:rPr>
              <w:t>Current Version</w:t>
            </w:r>
          </w:p>
        </w:tc>
        <w:tc>
          <w:tcPr>
            <w:tcW w:type="dxa" w:w="2340"/>
          </w:tcPr>
          <w:p>
            <w:pPr/>
            <w:r>
              <w:rPr>
                <w:b/>
                <w:sz w:val="18"/>
              </w:rPr>
              <w:t>Support Policy</w:t>
            </w:r>
          </w:p>
        </w:tc>
        <w:tc>
          <w:tcPr>
            <w:tcW w:type="dxa" w:w="2340"/>
          </w:tcPr>
          <w:p>
            <w:pPr/>
            <w:r>
              <w:rPr>
                <w:b/>
                <w:sz w:val="18"/>
              </w:rPr>
              <w:t>EOL Risk</w:t>
            </w:r>
          </w:p>
        </w:tc>
      </w:tr>
      <w:tr>
        <w:tc>
          <w:tcPr>
            <w:tcW w:type="dxa" w:w="2340"/>
          </w:tcPr>
          <w:p>
            <w:pPr/>
            <w:r>
              <w:rPr>
                <w:sz w:val="18"/>
              </w:rPr>
              <w:t>Maven</w:t>
            </w:r>
          </w:p>
        </w:tc>
        <w:tc>
          <w:tcPr>
            <w:tcW w:type="dxa" w:w="2340"/>
          </w:tcPr>
          <w:p>
            <w:pPr/>
            <w:r>
              <w:rPr>
                <w:sz w:val="18"/>
              </w:rPr>
              <w:t>3.9.x</w:t>
            </w:r>
          </w:p>
        </w:tc>
        <w:tc>
          <w:tcPr>
            <w:tcW w:type="dxa" w:w="2340"/>
          </w:tcPr>
          <w:p>
            <w:pPr/>
            <w:r>
              <w:rPr>
                <w:sz w:val="18"/>
              </w:rPr>
              <w:t>Actively maintained</w:t>
            </w:r>
          </w:p>
        </w:tc>
        <w:tc>
          <w:tcPr>
            <w:tcW w:type="dxa" w:w="2340"/>
          </w:tcPr>
          <w:p>
            <w:pPr/>
            <w:r>
              <w:rPr>
                <w:sz w:val="18"/>
              </w:rPr>
              <w:t>LOW</w:t>
            </w:r>
          </w:p>
        </w:tc>
      </w:tr>
      <w:tr>
        <w:tc>
          <w:tcPr>
            <w:tcW w:type="dxa" w:w="2340"/>
          </w:tcPr>
          <w:p>
            <w:pPr/>
            <w:r>
              <w:rPr>
                <w:sz w:val="18"/>
              </w:rPr>
              <w:t>GitHub Actions</w:t>
            </w:r>
          </w:p>
        </w:tc>
        <w:tc>
          <w:tcPr>
            <w:tcW w:type="dxa" w:w="2340"/>
          </w:tcPr>
          <w:p>
            <w:pPr/>
            <w:r>
              <w:rPr>
                <w:sz w:val="18"/>
              </w:rPr>
              <w:t>Latest</w:t>
            </w:r>
          </w:p>
        </w:tc>
        <w:tc>
          <w:tcPr>
            <w:tcW w:type="dxa" w:w="2340"/>
          </w:tcPr>
          <w:p>
            <w:pPr/>
            <w:r>
              <w:rPr>
                <w:sz w:val="18"/>
              </w:rPr>
              <w:t>GitHub managed</w:t>
            </w:r>
          </w:p>
        </w:tc>
        <w:tc>
          <w:tcPr>
            <w:tcW w:type="dxa" w:w="2340"/>
          </w:tcPr>
          <w:p>
            <w:pPr/>
            <w:r>
              <w:rPr>
                <w:sz w:val="18"/>
              </w:rPr>
              <w:t>LOW</w:t>
            </w:r>
          </w:p>
        </w:tc>
      </w:tr>
      <w:tr>
        <w:tc>
          <w:tcPr>
            <w:tcW w:type="dxa" w:w="2340"/>
          </w:tcPr>
          <w:p>
            <w:pPr/>
            <w:r>
              <w:rPr>
                <w:sz w:val="18"/>
              </w:rPr>
              <w:t>HashiCorp Vault</w:t>
            </w:r>
          </w:p>
        </w:tc>
        <w:tc>
          <w:tcPr>
            <w:tcW w:type="dxa" w:w="2340"/>
          </w:tcPr>
          <w:p>
            <w:pPr/>
            <w:r>
              <w:rPr>
                <w:sz w:val="18"/>
              </w:rPr>
              <w:t>1.15</w:t>
            </w:r>
          </w:p>
        </w:tc>
        <w:tc>
          <w:tcPr>
            <w:tcW w:type="dxa" w:w="2340"/>
          </w:tcPr>
          <w:p>
            <w:pPr/>
            <w:r>
              <w:rPr>
                <w:sz w:val="18"/>
              </w:rPr>
              <w:t>~4 releases/year, each ~1 year support</w:t>
            </w:r>
          </w:p>
        </w:tc>
        <w:tc>
          <w:tcPr>
            <w:tcW w:type="dxa" w:w="2340"/>
          </w:tcPr>
          <w:p>
            <w:pPr/>
            <w:r>
              <w:rPr>
                <w:sz w:val="18"/>
              </w:rPr>
              <w:t>MEDIUM</w:t>
            </w:r>
          </w:p>
        </w:tc>
      </w:tr>
      <w:tr>
        <w:tc>
          <w:tcPr>
            <w:tcW w:type="dxa" w:w="2340"/>
          </w:tcPr>
          <w:p>
            <w:pPr/>
            <w:r>
              <w:rPr>
                <w:sz w:val="18"/>
              </w:rPr>
              <w:t>Certbot (Let's Encrypt)</w:t>
            </w:r>
          </w:p>
        </w:tc>
        <w:tc>
          <w:tcPr>
            <w:tcW w:type="dxa" w:w="2340"/>
          </w:tcPr>
          <w:p>
            <w:pPr/>
            <w:r>
              <w:rPr>
                <w:sz w:val="18"/>
              </w:rPr>
              <w:t>Latest</w:t>
            </w:r>
          </w:p>
        </w:tc>
        <w:tc>
          <w:tcPr>
            <w:tcW w:type="dxa" w:w="2340"/>
          </w:tcPr>
          <w:p>
            <w:pPr/>
            <w:r>
              <w:rPr>
                <w:sz w:val="18"/>
              </w:rPr>
              <w:t>Actively maintained</w:t>
            </w:r>
          </w:p>
        </w:tc>
        <w:tc>
          <w:tcPr>
            <w:tcW w:type="dxa" w:w="2340"/>
          </w:tcPr>
          <w:p>
            <w:pPr/>
            <w:r>
              <w:rPr>
                <w:sz w:val="18"/>
              </w:rPr>
              <w:t>LOW</w:t>
            </w:r>
          </w:p>
        </w:tc>
      </w:tr>
      <w:tr>
        <w:tc>
          <w:tcPr>
            <w:tcW w:type="dxa" w:w="2340"/>
          </w:tcPr>
          <w:p>
            <w:pPr/>
            <w:r>
              <w:rPr>
                <w:sz w:val="18"/>
              </w:rPr>
              <w:t>Ubuntu (Docker base)</w:t>
            </w:r>
          </w:p>
        </w:tc>
        <w:tc>
          <w:tcPr>
            <w:tcW w:type="dxa" w:w="2340"/>
          </w:tcPr>
          <w:p>
            <w:pPr/>
            <w:r>
              <w:rPr>
                <w:sz w:val="18"/>
              </w:rPr>
              <w:t>24.04 LTS</w:t>
            </w:r>
          </w:p>
        </w:tc>
        <w:tc>
          <w:tcPr>
            <w:tcW w:type="dxa" w:w="2340"/>
          </w:tcPr>
          <w:p>
            <w:pPr/>
            <w:r>
              <w:rPr>
                <w:sz w:val="18"/>
              </w:rPr>
              <w:t>5 years standard, 10 years ESM</w:t>
            </w:r>
          </w:p>
        </w:tc>
        <w:tc>
          <w:tcPr>
            <w:tcW w:type="dxa" w:w="2340"/>
          </w:tcPr>
          <w:p>
            <w:pPr/>
            <w:r>
              <w:rPr>
                <w:sz w:val="18"/>
              </w:rPr>
              <w:t>LOW</w:t>
            </w:r>
          </w:p>
        </w:tc>
      </w:tr>
      <w:tr>
        <w:tc>
          <w:tcPr>
            <w:tcW w:type="dxa" w:w="2340"/>
          </w:tcPr>
          <w:p>
            <w:pPr/>
            <w:r>
              <w:rPr>
                <w:sz w:val="18"/>
              </w:rPr>
              <w:t>eclipse-temurin JDK images</w:t>
            </w:r>
          </w:p>
        </w:tc>
        <w:tc>
          <w:tcPr>
            <w:tcW w:type="dxa" w:w="2340"/>
          </w:tcPr>
          <w:p>
            <w:pPr/>
            <w:r>
              <w:rPr>
                <w:sz w:val="18"/>
              </w:rPr>
              <w:t>21</w:t>
            </w:r>
          </w:p>
        </w:tc>
        <w:tc>
          <w:tcPr>
            <w:tcW w:type="dxa" w:w="2340"/>
          </w:tcPr>
          <w:p>
            <w:pPr/>
            <w:r>
              <w:rPr>
                <w:sz w:val="18"/>
              </w:rPr>
              <w:t>Follows AdoptOpenJDK/Eclipse</w:t>
            </w:r>
          </w:p>
        </w:tc>
        <w:tc>
          <w:tcPr>
            <w:tcW w:type="dxa" w:w="2340"/>
          </w:tcPr>
          <w:p>
            <w:pPr/>
            <w:r>
              <w:rPr>
                <w:sz w:val="18"/>
              </w:rPr>
              <w:t>LOW</w:t>
            </w:r>
          </w:p>
        </w:tc>
      </w:tr>
    </w:tbl>
    <w:p/>
    <w:p>
      <w:pPr>
        <w:pStyle w:val="Heading2"/>
      </w:pPr>
      <w:r>
        <w:t>10.3 Lifecycle Timeline</w:t>
      </w:r>
    </w:p>
    <w:p>
      <w:pPr/>
      <w:r>
        <w:rPr>
          <w:rFonts w:ascii="Consolas" w:hAnsi="Consolas"/>
          <w:color w:val="2C3E50"/>
          <w:sz w:val="17"/>
        </w:rPr>
        <w:t>2026          2027          2028          2029</w:t>
      </w:r>
    </w:p>
    <w:p>
      <w:pPr/>
      <w:r>
        <w:rPr>
          <w:rFonts w:ascii="Consolas" w:hAnsi="Consolas"/>
          <w:color w:val="2C3E50"/>
          <w:sz w:val="17"/>
        </w:rPr>
        <w:t>|-------------|-------------|-------------|</w:t>
      </w:r>
    </w:p>
    <w:p>
      <w:pPr/>
    </w:p>
    <w:p>
      <w:pPr/>
      <w:r>
        <w:rPr>
          <w:rFonts w:ascii="Consolas" w:hAnsi="Consolas"/>
          <w:color w:val="2C3E50"/>
          <w:sz w:val="17"/>
        </w:rPr>
        <w:t>Spring Boot 3.5.x ███░░░░░░░░░░░░░░░░░░░░░</w:t>
      </w:r>
    </w:p>
    <w:p>
      <w:pPr/>
      <w:r>
        <w:rPr>
          <w:rFonts w:ascii="Consolas" w:hAnsi="Consolas"/>
          <w:color w:val="2C3E50"/>
          <w:sz w:val="17"/>
        </w:rPr>
        <w:t xml:space="preserve">               EOL ~May 2026</w:t>
      </w:r>
    </w:p>
    <w:p>
      <w:pPr/>
    </w:p>
    <w:p>
      <w:pPr/>
      <w:r>
        <w:rPr>
          <w:rFonts w:ascii="Consolas" w:hAnsi="Consolas"/>
          <w:color w:val="2C3E50"/>
          <w:sz w:val="17"/>
        </w:rPr>
        <w:t>Spring Boot 4.x     ████████████░░░░░░░░░░</w:t>
      </w:r>
    </w:p>
    <w:p>
      <w:pPr/>
    </w:p>
    <w:p>
      <w:pPr/>
      <w:r>
        <w:rPr>
          <w:rFonts w:ascii="Consolas" w:hAnsi="Consolas"/>
          <w:color w:val="2C3E50"/>
          <w:sz w:val="17"/>
        </w:rPr>
        <w:t>Keycloak 26.x ██████░░░░░░░░░░░░░░░░░░░░░</w:t>
      </w:r>
    </w:p>
    <w:p>
      <w:pPr/>
      <w:r>
        <w:rPr>
          <w:rFonts w:ascii="Consolas" w:hAnsi="Consolas"/>
          <w:color w:val="2C3E50"/>
          <w:sz w:val="17"/>
        </w:rPr>
        <w:t xml:space="preserve">           27.x expected     ████████████░</w:t>
      </w:r>
    </w:p>
    <w:p>
      <w:pPr/>
    </w:p>
    <w:p>
      <w:pPr/>
      <w:r>
        <w:rPr>
          <w:rFonts w:ascii="Consolas" w:hAnsi="Consolas"/>
          <w:color w:val="2C3E50"/>
          <w:sz w:val="17"/>
        </w:rPr>
        <w:t>Java 21 LTS  █████████████████████████████</w:t>
      </w:r>
    </w:p>
    <w:p>
      <w:pPr/>
      <w:r>
        <w:rPr>
          <w:rFonts w:ascii="Consolas" w:hAnsi="Consolas"/>
          <w:color w:val="2C3E50"/>
          <w:sz w:val="17"/>
        </w:rPr>
        <w:t xml:space="preserve">                              28+ years</w:t>
      </w:r>
    </w:p>
    <w:p>
      <w:pPr/>
    </w:p>
    <w:p>
      <w:pPr/>
      <w:r>
        <w:rPr>
          <w:rFonts w:ascii="Consolas" w:hAnsi="Consolas"/>
          <w:color w:val="2C3E50"/>
          <w:sz w:val="17"/>
        </w:rPr>
        <w:t>PostgreSQL 16 █████████████████████████████</w:t>
      </w:r>
    </w:p>
    <w:p>
      <w:pPr/>
      <w:r>
        <w:rPr>
          <w:rFonts w:ascii="Consolas" w:hAnsi="Consolas"/>
          <w:color w:val="2C3E50"/>
          <w:sz w:val="17"/>
        </w:rPr>
        <w:t xml:space="preserve">                              Nov 2028</w:t>
      </w:r>
    </w:p>
    <w:p>
      <w:pPr/>
    </w:p>
    <w:p>
      <w:pPr/>
      <w:r>
        <w:rPr>
          <w:rFonts w:ascii="Consolas" w:hAnsi="Consolas"/>
          <w:color w:val="2C3E50"/>
          <w:sz w:val="17"/>
        </w:rPr>
        <w:t>X-Road 7.x   ████████████████░░░░░░░░░░░░</w:t>
      </w:r>
    </w:p>
    <w:p>
      <w:pPr/>
      <w:r>
        <w:rPr>
          <w:rFonts w:ascii="Consolas" w:hAnsi="Consolas"/>
          <w:color w:val="2C3E50"/>
          <w:sz w:val="17"/>
        </w:rPr>
        <w:t xml:space="preserve">          8.0 prod Q4/2026 ███████████████</w:t>
      </w:r>
    </w:p>
    <w:p>
      <w:pPr/>
    </w:p>
    <w:p>
      <w:pPr/>
      <w:r>
        <w:rPr>
          <w:rFonts w:ascii="Consolas" w:hAnsi="Consolas"/>
          <w:color w:val="2C3E50"/>
          <w:sz w:val="17"/>
        </w:rPr>
        <w:t>Elasticsearch 8.x █████████████████████████</w:t>
      </w:r>
    </w:p>
    <w:p>
      <w:pPr/>
    </w:p>
    <w:p>
      <w:pPr/>
      <w:r>
        <w:rPr>
          <w:rFonts w:ascii="Consolas" w:hAnsi="Consolas"/>
          <w:color w:val="2C3E50"/>
          <w:sz w:val="17"/>
        </w:rPr>
        <w:t>Redis 7       █████████████████████████████</w:t>
      </w:r>
    </w:p>
    <w:p>
      <w:pPr/>
    </w:p>
    <w:p>
      <w:pPr/>
      <w:r>
        <w:rPr>
          <w:rFonts w:ascii="Consolas" w:hAnsi="Consolas"/>
          <w:color w:val="2C3E50"/>
          <w:sz w:val="17"/>
        </w:rPr>
        <w:t>Kafka (CP 7.6) ████████████████████████████</w:t>
      </w:r>
    </w:p>
    <w:p>
      <w:r>
        <w:t>**Critical Window: May-December 2026**</w:t>
      </w:r>
    </w:p>
    <w:p>
      <w:pPr>
        <w:pStyle w:val="ListBullet"/>
      </w:pPr>
      <w:r>
        <w:t>Spring Boot 3.5.x approaches EOL → must plan migration to 4.x or next 3.x</w:t>
      </w:r>
    </w:p>
    <w:p>
      <w:pPr>
        <w:pStyle w:val="ListBullet"/>
      </w:pPr>
      <w:r>
        <w:t>Keycloak 26.x may be superseded by 27.x → quarterly upgrade needed</w:t>
      </w:r>
    </w:p>
    <w:p>
      <w:pPr>
        <w:pStyle w:val="ListBullet"/>
      </w:pPr>
      <w:r>
        <w:t>X-Road 8.0 production release → evaluate protocol compatibility</w:t>
      </w:r>
    </w:p>
    <w:p>
      <w:pPr>
        <w:pStyle w:val="Heading2"/>
      </w:pPr>
      <w:r>
        <w:t>10.4 Risk Scenarios and Response Procedures</w:t>
      </w:r>
    </w:p>
    <w:p>
      <w:pPr>
        <w:pStyle w:val="Heading3"/>
      </w:pPr>
      <w:r>
        <w:t>10.4.1 Critical CVE Response</w:t>
      </w:r>
    </w:p>
    <w:p>
      <w:r>
        <w:rPr>
          <w:b/>
          <w:sz w:val="21"/>
        </w:rPr>
        <w:t>Example:</w:t>
      </w:r>
      <w:r>
        <w:rPr>
          <w:b w:val="0"/>
          <w:sz w:val="21"/>
        </w:rPr>
        <w:t xml:space="preserve"> A remote code execution vulnerability is discovered in Keycloak (like CVE-2024-3656).</w:t>
      </w:r>
    </w:p>
    <w:p>
      <w:r>
        <w:rPr>
          <w:b/>
          <w:sz w:val="21"/>
        </w:rPr>
        <w:t>Response Procedure:</w:t>
      </w:r>
    </w:p>
    <w:p>
      <w:r>
        <w:t>1. **Detect** (&lt; 1 hour): Automated CVE monitoring via GitHub Dependabot, OWASP Dependency-Check in CI, or Trivy container scanning alerts</w:t>
      </w:r>
    </w:p>
    <w:p>
      <w:r>
        <w:t>2. **Assess** (&lt; 4 hours): Determine if the CVE affects our configuration. Check Keycloak security advisories, NVD database, vendor advisory</w:t>
      </w:r>
    </w:p>
    <w:p>
      <w:r>
        <w:t>3. **Decide** (&lt; 8 hours):</w:t>
      </w:r>
    </w:p>
    <w:p>
      <w:r>
        <w:t xml:space="preserve">   - If exploitable: Emergency patch — upgrade immediately</w:t>
      </w:r>
    </w:p>
    <w:p>
      <w:r>
        <w:t xml:space="preserve">   - If mitigatable: Apply workaround, schedule upgrade within 72 hours</w:t>
      </w:r>
    </w:p>
    <w:p>
      <w:r>
        <w:t xml:space="preserve">   - If not exploitable: Schedule upgrade in next maintenance window</w:t>
      </w:r>
    </w:p>
    <w:p>
      <w:r>
        <w:t>4. **Patch** (&lt; 24 hours for CRITICAL):</w:t>
      </w:r>
    </w:p>
    <w:p>
      <w:r>
        <w:t xml:space="preserve">   - Pull new Docker image (e.g., keycloak:26.5.6)</w:t>
      </w:r>
    </w:p>
    <w:p>
      <w:r>
        <w:t xml:space="preserve">   - Test in UAT environment</w:t>
      </w:r>
    </w:p>
    <w:p>
      <w:r>
        <w:t xml:space="preserve">   - Deploy to PROD with rolling update (zero-downtime if K8s, brief downtime if Docker Compose)</w:t>
      </w:r>
    </w:p>
    <w:p>
      <w:r>
        <w:t>5. **Verify** (&lt; 48 hours): Confirm fix, run security scan, update dependency inventory</w:t>
      </w:r>
    </w:p>
    <w:p>
      <w:r>
        <w:t>6. **Report**: Log incident in iam-monitoring-service, notify sector admins if data was at risk</w:t>
      </w:r>
    </w:p>
    <w:p>
      <w:r>
        <w:rPr>
          <w:b/>
          <w:sz w:val="21"/>
        </w:rPr>
        <w:t>Automation Required:</w:t>
      </w:r>
    </w:p>
    <w:p>
      <w:pPr>
        <w:pStyle w:val="ListBullet"/>
      </w:pPr>
      <w:r>
        <w:t>GitHub Dependabot enabled on the repository</w:t>
      </w:r>
    </w:p>
    <w:p>
      <w:pPr>
        <w:pStyle w:val="ListBullet"/>
      </w:pPr>
      <w:r>
        <w:t>OWASP Dependency-Check in CI pipeline (Phase 22)</w:t>
      </w:r>
    </w:p>
    <w:p>
      <w:pPr>
        <w:pStyle w:val="ListBullet"/>
      </w:pPr>
      <w:r>
        <w:t>Trivy container scanning on Docker build</w:t>
      </w:r>
    </w:p>
    <w:p>
      <w:pPr>
        <w:pStyle w:val="ListBullet"/>
      </w:pPr>
      <w:r>
        <w:t>Slack/Telegram alert channel for CVE notifications</w:t>
      </w:r>
    </w:p>
    <w:p>
      <w:pPr>
        <w:pStyle w:val="Heading3"/>
      </w:pPr>
      <w:r>
        <w:t>10.4.2 End-of-Life Response</w:t>
      </w:r>
    </w:p>
    <w:p>
      <w:r>
        <w:rPr>
          <w:b/>
          <w:sz w:val="21"/>
        </w:rPr>
        <w:t>Example:</w:t>
      </w:r>
      <w:r>
        <w:rPr>
          <w:b w:val="0"/>
          <w:sz w:val="21"/>
        </w:rPr>
        <w:t xml:space="preserve"> Spring Boot 3.5.x stops receiving security patches.</w:t>
      </w:r>
    </w:p>
    <w:p>
      <w:r>
        <w:rPr>
          <w:b/>
          <w:sz w:val="21"/>
        </w:rPr>
        <w:t>Response Procedure:</w:t>
      </w:r>
    </w:p>
    <w:p>
      <w:r>
        <w:t>1. **Anticipate** (6 months before EOL): Add to upgrade backlog when EOL date is announced</w:t>
      </w:r>
    </w:p>
    <w:p>
      <w:r>
        <w:t>2. **Evaluate** (3 months before):</w:t>
      </w:r>
    </w:p>
    <w:p>
      <w:r>
        <w:t xml:space="preserve">   - Read migration guide (e.g., Spring Boot 3.5 → 4.x migration guide)</w:t>
      </w:r>
    </w:p>
    <w:p>
      <w:r>
        <w:t xml:space="preserve">   - Identify breaking changes affecting our code</w:t>
      </w:r>
    </w:p>
    <w:p>
      <w:r>
        <w:t xml:space="preserve">   - Estimate effort (typically 1-4 weeks for a major version upgrade)</w:t>
      </w:r>
    </w:p>
    <w:p>
      <w:r>
        <w:t>3. **Prototype** (2 months before): Create upgrade branch, resolve compilation errors, run tests</w:t>
      </w:r>
    </w:p>
    <w:p>
      <w:r>
        <w:t>4. **Test** (1 month before): Full regression testing in UAT</w:t>
      </w:r>
    </w:p>
    <w:p>
      <w:r>
        <w:t>5. **Deploy** (before EOL date): Production deployment during maintenance window</w:t>
      </w:r>
    </w:p>
    <w:p>
      <w:r>
        <w:t>6. **Fallback**: Keep previous version Docker images available for emergency rollback</w:t>
      </w:r>
    </w:p>
    <w:p>
      <w:r>
        <w:rPr>
          <w:b/>
          <w:sz w:val="21"/>
        </w:rPr>
        <w:t>Key principle:</w:t>
      </w:r>
      <w:r>
        <w:rPr>
          <w:b w:val="0"/>
          <w:sz w:val="21"/>
        </w:rPr>
        <w:t xml:space="preserve"> Never run EOL software in production for more than 30 days after EOL date.</w:t>
      </w:r>
    </w:p>
    <w:p>
      <w:pPr>
        <w:pStyle w:val="Heading3"/>
      </w:pPr>
      <w:r>
        <w:t>10.4.3 Keycloak Breaking Change</w:t>
      </w:r>
    </w:p>
    <w:p>
      <w:r>
        <w:rPr>
          <w:b/>
          <w:sz w:val="21"/>
        </w:rPr>
        <w:t>Example:</w:t>
      </w:r>
      <w:r>
        <w:rPr>
          <w:b w:val="0"/>
          <w:sz w:val="21"/>
        </w:rPr>
        <w:t xml:space="preserve"> Keycloak 26.6 changes the realm export JSON format or deprecates an API we use.</w:t>
      </w:r>
    </w:p>
    <w:p>
      <w:r>
        <w:rPr>
          <w:b/>
          <w:sz w:val="21"/>
        </w:rPr>
        <w:t>Response Procedure:</w:t>
      </w:r>
    </w:p>
    <w:p>
      <w:r>
        <w:t>1. **Never auto-upgrade Keycloak in production** — always test in UAT first</w:t>
      </w:r>
    </w:p>
    <w:p>
      <w:r>
        <w:t>2. Read release notes for every Keycloak minor release before upgrading</w:t>
      </w:r>
    </w:p>
    <w:p>
      <w:r>
        <w:t>3. Run Keycloak realm import/export test with our realm JSON</w:t>
      </w:r>
    </w:p>
    <w:p>
      <w:r>
        <w:t>4. Test all Keycloak Admin API calls used by: iam-tenant-service, iam-admin-service, iam-governance-service, iam-developer-portal</w:t>
      </w:r>
    </w:p>
    <w:p>
      <w:r>
        <w:t>5. Test JWT token structure — verify KeycloakJwtAuthenticationConverter still works</w:t>
      </w:r>
    </w:p>
    <w:p>
      <w:r>
        <w:t>6. If breaking change found: adapt code, test, deploy in same release</w:t>
      </w:r>
    </w:p>
    <w:p>
      <w:r>
        <w:rPr>
          <w:b/>
          <w:sz w:val="21"/>
        </w:rPr>
        <w:t>Keycloak-specific risk:</w:t>
      </w:r>
      <w:r>
        <w:rPr>
          <w:b w:val="0"/>
          <w:sz w:val="21"/>
        </w:rPr>
        <w:t xml:space="preserve"> Community Keycloak has no LTS. The ONLY supported version is the latest. This means we must upgrade quarterly. If this is unacceptable for production stability, consider Red Hat build of Keycloak (paid) which offers 2-3 year support per major version.</w:t>
      </w:r>
    </w:p>
    <w:p>
      <w:pPr>
        <w:pStyle w:val="Heading3"/>
      </w:pPr>
      <w:r>
        <w:t>10.4.4 X-Road Protocol Change</w:t>
      </w:r>
    </w:p>
    <w:p>
      <w:r>
        <w:rPr>
          <w:b/>
          <w:sz w:val="21"/>
        </w:rPr>
        <w:t>Example:</w:t>
      </w:r>
      <w:r>
        <w:rPr>
          <w:b w:val="0"/>
          <w:sz w:val="21"/>
        </w:rPr>
        <w:t xml:space="preserve"> X-Road 8 uses a different protocol stack (data space protocol instead of custom X-Road protocol).</w:t>
      </w:r>
    </w:p>
    <w:p>
      <w:r>
        <w:rPr>
          <w:b/>
          <w:sz w:val="21"/>
        </w:rPr>
        <w:t>Current intelligence:</w:t>
      </w:r>
    </w:p>
    <w:p>
      <w:pPr>
        <w:pStyle w:val="ListBullet"/>
      </w:pPr>
      <w:r>
        <w:t>X-Road 8 first beta: October 2025</w:t>
      </w:r>
    </w:p>
    <w:p>
      <w:pPr>
        <w:pStyle w:val="ListBullet"/>
      </w:pPr>
      <w:r>
        <w:t>X-Road 8 production release: Q4/2026</w:t>
      </w:r>
    </w:p>
    <w:p>
      <w:pPr>
        <w:pStyle w:val="ListBullet"/>
      </w:pPr>
      <w:r>
        <w:t>X-Road 7 maintenance: continues beyond 2026 (duration TBD)</w:t>
      </w:r>
    </w:p>
    <w:p>
      <w:pPr>
        <w:pStyle w:val="ListBullet"/>
      </w:pPr>
      <w:r>
        <w:t>X-Road 7 is backward compatible with X-Road 6</w:t>
      </w:r>
    </w:p>
    <w:p>
      <w:r>
        <w:rPr>
          <w:b/>
          <w:sz w:val="21"/>
        </w:rPr>
        <w:t>Response Procedure:</w:t>
      </w:r>
    </w:p>
    <w:p>
      <w:r>
        <w:t>1. **Monitor** NIIS roadmap and Community Expert Group meetings</w:t>
      </w:r>
    </w:p>
    <w:p>
      <w:r>
        <w:t>2. **Evaluate** X-Road 8 beta when available — test with our iam-xroad-adapter</w:t>
      </w:r>
    </w:p>
    <w:p>
      <w:r>
        <w:t>3. **Plan** dual-protocol support: iam-xroad-adapter may need to support both X-Road 7 and 8 during transition</w:t>
      </w:r>
    </w:p>
    <w:p>
      <w:r>
        <w:t>4. **Coordinate** with Cambodia's CamDX team — they control the KH instance upgrade timeline</w:t>
      </w:r>
    </w:p>
    <w:p>
      <w:r>
        <w:t>5. **Upgrade** when CamDX migrates the KH instance to X-Road 8</w:t>
      </w:r>
    </w:p>
    <w:p>
      <w:r>
        <w:rPr>
          <w:b/>
          <w:sz w:val="21"/>
        </w:rPr>
        <w:t>Key insight:</w:t>
      </w:r>
      <w:r>
        <w:rPr>
          <w:b w:val="0"/>
          <w:sz w:val="21"/>
        </w:rPr>
        <w:t xml:space="preserve"> RikReay doesn't control the X-Road version — CamDX does. Our adapter must support whatever version CamDX runs.</w:t>
      </w:r>
    </w:p>
    <w:p>
      <w:pPr>
        <w:pStyle w:val="Heading3"/>
      </w:pPr>
      <w:r>
        <w:t>10.4.5 Runtime Bug in Production</w:t>
      </w:r>
    </w:p>
    <w:p>
      <w:r>
        <w:rPr>
          <w:b/>
          <w:sz w:val="21"/>
        </w:rPr>
        <w:t>Example:</w:t>
      </w:r>
      <w:r>
        <w:rPr>
          <w:b w:val="0"/>
          <w:sz w:val="21"/>
        </w:rPr>
        <w:t xml:space="preserve"> Elasticsearch indexing silently drops audit events under high load due to a known bug.</w:t>
      </w:r>
    </w:p>
    <w:p>
      <w:r>
        <w:rPr>
          <w:b/>
          <w:sz w:val="21"/>
        </w:rPr>
        <w:t>Response Procedure:</w:t>
      </w:r>
    </w:p>
    <w:p>
      <w:r>
        <w:t>1. **Detect**: iam-monitoring-service alerts on audit event count anomaly</w:t>
      </w:r>
    </w:p>
    <w:p>
      <w:r>
        <w:t>2. **Diagnose**: Check Elasticsearch logs, Kafka consumer lag, audit pipeline health</w:t>
      </w:r>
    </w:p>
    <w:p>
      <w:r>
        <w:t>3. **Mitigate**:</w:t>
      </w:r>
    </w:p>
    <w:p>
      <w:r>
        <w:t xml:space="preserve">   - If Kafka consumer issue: restart audit-service consumer (events are not lost — Kafka retains them)</w:t>
      </w:r>
    </w:p>
    <w:p>
      <w:r>
        <w:t xml:space="preserve">   - If ES bug: check ES issue tracker, apply workaround or upgrade ES</w:t>
      </w:r>
    </w:p>
    <w:p>
      <w:r>
        <w:t>4. **Recover**: Replay Kafka events from offset to re-index lost audit events</w:t>
      </w:r>
    </w:p>
    <w:p>
      <w:r>
        <w:t>5. **Prevent**: Add specific health check for audit pipeline completeness</w:t>
      </w:r>
    </w:p>
    <w:p>
      <w:r>
        <w:rPr>
          <w:b/>
          <w:sz w:val="21"/>
        </w:rPr>
        <w:t>Architecture advantage:</w:t>
      </w:r>
      <w:r>
        <w:rPr>
          <w:b w:val="0"/>
          <w:sz w:val="21"/>
        </w:rPr>
        <w:t xml:space="preserve"> Kafka decouples producers from consumers. If the audit pipeline breaks, audit events are NOT lost — they queue in Kafka and can be replayed after the fix.</w:t>
      </w:r>
    </w:p>
    <w:p>
      <w:pPr>
        <w:pStyle w:val="Heading3"/>
      </w:pPr>
      <w:r>
        <w:t>10.4.6 Licensing Change</w:t>
      </w:r>
    </w:p>
    <w:p>
      <w:r>
        <w:rPr>
          <w:b/>
          <w:sz w:val="21"/>
        </w:rPr>
        <w:t>Example:</w:t>
      </w:r>
      <w:r>
        <w:rPr>
          <w:b w:val="0"/>
          <w:sz w:val="21"/>
        </w:rPr>
        <w:t xml:space="preserve"> Elasticsearch changes from Apache 2.0 to SSPL (as actually happened with ES 7 → 8).</w:t>
      </w:r>
    </w:p>
    <w:p>
      <w:r>
        <w:rPr>
          <w:b/>
          <w:sz w:val="21"/>
        </w:rPr>
        <w:t>Response Procedure:</w:t>
      </w:r>
    </w:p>
    <w:p>
      <w:r>
        <w:t>1. **Evaluate** license compatibility with our deployment model (government, commercial use)</w:t>
      </w:r>
    </w:p>
    <w:p>
      <w:r>
        <w:t>2. **Options:**</w:t>
      </w:r>
    </w:p>
    <w:p>
      <w:r>
        <w:t xml:space="preserve">   - If license is acceptable: continue using</w:t>
      </w:r>
    </w:p>
    <w:p>
      <w:r>
        <w:t xml:space="preserve">   - If not: migrate to fork (OpenSearch) or alternative</w:t>
      </w:r>
    </w:p>
    <w:p>
      <w:r>
        <w:t>3. **Maintain** abstraction layer in iam-audit-service — avoid tight coupling to ES-specific APIs</w:t>
      </w:r>
    </w:p>
    <w:p>
      <w:r>
        <w:t>4. **Timeline**: 6-12 months to evaluate and migrate if needed</w:t>
      </w:r>
    </w:p>
    <w:p>
      <w:pPr>
        <w:pStyle w:val="Heading2"/>
      </w:pPr>
      <w:r>
        <w:t>10.5 Update Management Process</w:t>
      </w:r>
    </w:p>
    <w:p>
      <w:pPr>
        <w:pStyle w:val="Heading3"/>
      </w:pPr>
      <w:r>
        <w:t>10.5.1 Update Frequency Schedule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Category</w:t>
            </w:r>
          </w:p>
        </w:tc>
        <w:tc>
          <w:tcPr>
            <w:tcW w:type="dxa" w:w="2340"/>
          </w:tcPr>
          <w:p>
            <w:pPr/>
            <w:r>
              <w:rPr>
                <w:b/>
                <w:sz w:val="18"/>
              </w:rPr>
              <w:t>Frequency</w:t>
            </w:r>
          </w:p>
        </w:tc>
        <w:tc>
          <w:tcPr>
            <w:tcW w:type="dxa" w:w="2340"/>
          </w:tcPr>
          <w:p>
            <w:pPr/>
            <w:r>
              <w:rPr>
                <w:b/>
                <w:sz w:val="18"/>
              </w:rPr>
              <w:t>Process</w:t>
            </w:r>
          </w:p>
        </w:tc>
        <w:tc>
          <w:tcPr>
            <w:tcW w:type="dxa" w:w="2340"/>
          </w:tcPr>
          <w:p>
            <w:pPr/>
            <w:r>
              <w:rPr>
                <w:b/>
                <w:sz w:val="18"/>
              </w:rPr>
              <w:t>Downtime</w:t>
            </w:r>
          </w:p>
        </w:tc>
      </w:tr>
      <w:tr>
        <w:tc>
          <w:tcPr>
            <w:tcW w:type="dxa" w:w="2340"/>
          </w:tcPr>
          <w:p>
            <w:pPr/>
            <w:r>
              <w:rPr>
                <w:sz w:val="18"/>
              </w:rPr>
              <w:t>**Security patches** (CVE)</w:t>
            </w:r>
          </w:p>
        </w:tc>
        <w:tc>
          <w:tcPr>
            <w:tcW w:type="dxa" w:w="2340"/>
          </w:tcPr>
          <w:p>
            <w:pPr/>
            <w:r>
              <w:rPr>
                <w:sz w:val="18"/>
              </w:rPr>
              <w:t>Within 24-72 hours of disclosure</w:t>
            </w:r>
          </w:p>
        </w:tc>
        <w:tc>
          <w:tcPr>
            <w:tcW w:type="dxa" w:w="2340"/>
          </w:tcPr>
          <w:p>
            <w:pPr/>
            <w:r>
              <w:rPr>
                <w:sz w:val="18"/>
              </w:rPr>
              <w:t>Emergency: test in UAT → deploy to PROD</w:t>
            </w:r>
          </w:p>
        </w:tc>
        <w:tc>
          <w:tcPr>
            <w:tcW w:type="dxa" w:w="2340"/>
          </w:tcPr>
          <w:p>
            <w:pPr/>
            <w:r>
              <w:rPr>
                <w:sz w:val="18"/>
              </w:rPr>
              <w:t>Minimal (rolling restart)</w:t>
            </w:r>
          </w:p>
        </w:tc>
      </w:tr>
      <w:tr>
        <w:tc>
          <w:tcPr>
            <w:tcW w:type="dxa" w:w="2340"/>
          </w:tcPr>
          <w:p>
            <w:pPr/>
            <w:r>
              <w:rPr>
                <w:sz w:val="18"/>
              </w:rPr>
              <w:t>**Minor version updates** (bug fixes)</w:t>
            </w:r>
          </w:p>
        </w:tc>
        <w:tc>
          <w:tcPr>
            <w:tcW w:type="dxa" w:w="2340"/>
          </w:tcPr>
          <w:p>
            <w:pPr/>
            <w:r>
              <w:rPr>
                <w:sz w:val="18"/>
              </w:rPr>
              <w:t>Monthly</w:t>
            </w:r>
          </w:p>
        </w:tc>
        <w:tc>
          <w:tcPr>
            <w:tcW w:type="dxa" w:w="2340"/>
          </w:tcPr>
          <w:p>
            <w:pPr/>
            <w:r>
              <w:rPr>
                <w:sz w:val="18"/>
              </w:rPr>
              <w:t>Batch monthly updates, test in UAT, deploy in maintenance window</w:t>
            </w:r>
          </w:p>
        </w:tc>
        <w:tc>
          <w:tcPr>
            <w:tcW w:type="dxa" w:w="2340"/>
          </w:tcPr>
          <w:p>
            <w:pPr/>
            <w:r>
              <w:rPr>
                <w:sz w:val="18"/>
              </w:rPr>
              <w:t>Planned 15-min window</w:t>
            </w:r>
          </w:p>
        </w:tc>
      </w:tr>
      <w:tr>
        <w:tc>
          <w:tcPr>
            <w:tcW w:type="dxa" w:w="2340"/>
          </w:tcPr>
          <w:p>
            <w:pPr/>
            <w:r>
              <w:rPr>
                <w:sz w:val="18"/>
              </w:rPr>
              <w:t>**Major version upgrades**</w:t>
            </w:r>
          </w:p>
        </w:tc>
        <w:tc>
          <w:tcPr>
            <w:tcW w:type="dxa" w:w="2340"/>
          </w:tcPr>
          <w:p>
            <w:pPr/>
            <w:r>
              <w:rPr>
                <w:sz w:val="18"/>
              </w:rPr>
              <w:t>Quarterly planning, execute as needed</w:t>
            </w:r>
          </w:p>
        </w:tc>
        <w:tc>
          <w:tcPr>
            <w:tcW w:type="dxa" w:w="2340"/>
          </w:tcPr>
          <w:p>
            <w:pPr/>
            <w:r>
              <w:rPr>
                <w:sz w:val="18"/>
              </w:rPr>
              <w:t>Branch → prototype → UAT regression → PROD</w:t>
            </w:r>
          </w:p>
        </w:tc>
        <w:tc>
          <w:tcPr>
            <w:tcW w:type="dxa" w:w="2340"/>
          </w:tcPr>
          <w:p>
            <w:pPr/>
            <w:r>
              <w:rPr>
                <w:sz w:val="18"/>
              </w:rPr>
              <w:t>Planned 1-hour window</w:t>
            </w:r>
          </w:p>
        </w:tc>
      </w:tr>
      <w:tr>
        <w:tc>
          <w:tcPr>
            <w:tcW w:type="dxa" w:w="2340"/>
          </w:tcPr>
          <w:p>
            <w:pPr/>
            <w:r>
              <w:rPr>
                <w:sz w:val="18"/>
              </w:rPr>
              <w:t>**Infrastructure updates** (OS, Docker)</w:t>
            </w:r>
          </w:p>
        </w:tc>
        <w:tc>
          <w:tcPr>
            <w:tcW w:type="dxa" w:w="2340"/>
          </w:tcPr>
          <w:p>
            <w:pPr/>
            <w:r>
              <w:rPr>
                <w:sz w:val="18"/>
              </w:rPr>
              <w:t>Monthly (security), quarterly (feature)</w:t>
            </w:r>
          </w:p>
        </w:tc>
        <w:tc>
          <w:tcPr>
            <w:tcW w:type="dxa" w:w="2340"/>
          </w:tcPr>
          <w:p>
            <w:pPr/>
            <w:r>
              <w:rPr>
                <w:sz w:val="18"/>
              </w:rPr>
              <w:t>Rebuild Docker images, test, deploy</w:t>
            </w:r>
          </w:p>
        </w:tc>
        <w:tc>
          <w:tcPr>
            <w:tcW w:type="dxa" w:w="2340"/>
          </w:tcPr>
          <w:p>
            <w:pPr/>
            <w:r>
              <w:rPr>
                <w:sz w:val="18"/>
              </w:rPr>
              <w:t>Rolling restart</w:t>
            </w:r>
          </w:p>
        </w:tc>
      </w:tr>
    </w:tbl>
    <w:p/>
    <w:p>
      <w:pPr>
        <w:pStyle w:val="Heading3"/>
      </w:pPr>
      <w:r>
        <w:t>10.5.2 Monitoring Tools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Tool</w:t>
            </w:r>
          </w:p>
        </w:tc>
        <w:tc>
          <w:tcPr>
            <w:tcW w:type="dxa" w:w="3120"/>
          </w:tcPr>
          <w:p>
            <w:pPr/>
            <w:r>
              <w:rPr>
                <w:b/>
                <w:sz w:val="18"/>
              </w:rPr>
              <w:t>Purpose</w:t>
            </w:r>
          </w:p>
        </w:tc>
        <w:tc>
          <w:tcPr>
            <w:tcW w:type="dxa" w:w="3120"/>
          </w:tcPr>
          <w:p>
            <w:pPr/>
            <w:r>
              <w:rPr>
                <w:b/>
                <w:sz w:val="18"/>
              </w:rPr>
              <w:t>When</w:t>
            </w:r>
          </w:p>
        </w:tc>
      </w:tr>
      <w:tr>
        <w:tc>
          <w:tcPr>
            <w:tcW w:type="dxa" w:w="3120"/>
          </w:tcPr>
          <w:p>
            <w:pPr/>
            <w:r>
              <w:rPr>
                <w:sz w:val="18"/>
              </w:rPr>
              <w:t>**GitHub Dependabot**</w:t>
            </w:r>
          </w:p>
        </w:tc>
        <w:tc>
          <w:tcPr>
            <w:tcW w:type="dxa" w:w="3120"/>
          </w:tcPr>
          <w:p>
            <w:pPr/>
            <w:r>
              <w:rPr>
                <w:sz w:val="18"/>
              </w:rPr>
              <w:t>Automated PRs for dependency updates in pom.xml</w:t>
            </w:r>
          </w:p>
        </w:tc>
        <w:tc>
          <w:tcPr>
            <w:tcW w:type="dxa" w:w="3120"/>
          </w:tcPr>
          <w:p>
            <w:pPr/>
            <w:r>
              <w:rPr>
                <w:sz w:val="18"/>
              </w:rPr>
              <w:t>Continuous</w:t>
            </w:r>
          </w:p>
        </w:tc>
      </w:tr>
      <w:tr>
        <w:tc>
          <w:tcPr>
            <w:tcW w:type="dxa" w:w="3120"/>
          </w:tcPr>
          <w:p>
            <w:pPr/>
            <w:r>
              <w:rPr>
                <w:sz w:val="18"/>
              </w:rPr>
              <w:t>**OWASP Dependency-Check**</w:t>
            </w:r>
          </w:p>
        </w:tc>
        <w:tc>
          <w:tcPr>
            <w:tcW w:type="dxa" w:w="3120"/>
          </w:tcPr>
          <w:p>
            <w:pPr/>
            <w:r>
              <w:rPr>
                <w:sz w:val="18"/>
              </w:rPr>
              <w:t>Scan for known CVEs in all dependencies</w:t>
            </w:r>
          </w:p>
        </w:tc>
        <w:tc>
          <w:tcPr>
            <w:tcW w:type="dxa" w:w="3120"/>
          </w:tcPr>
          <w:p>
            <w:pPr/>
            <w:r>
              <w:rPr>
                <w:sz w:val="18"/>
              </w:rPr>
              <w:t>Every CI build</w:t>
            </w:r>
          </w:p>
        </w:tc>
      </w:tr>
      <w:tr>
        <w:tc>
          <w:tcPr>
            <w:tcW w:type="dxa" w:w="3120"/>
          </w:tcPr>
          <w:p>
            <w:pPr/>
            <w:r>
              <w:rPr>
                <w:sz w:val="18"/>
              </w:rPr>
              <w:t>**Trivy**</w:t>
            </w:r>
          </w:p>
        </w:tc>
        <w:tc>
          <w:tcPr>
            <w:tcW w:type="dxa" w:w="3120"/>
          </w:tcPr>
          <w:p>
            <w:pPr/>
            <w:r>
              <w:rPr>
                <w:sz w:val="18"/>
              </w:rPr>
              <w:t>Container image vulnerability scanning</w:t>
            </w:r>
          </w:p>
        </w:tc>
        <w:tc>
          <w:tcPr>
            <w:tcW w:type="dxa" w:w="3120"/>
          </w:tcPr>
          <w:p>
            <w:pPr/>
            <w:r>
              <w:rPr>
                <w:sz w:val="18"/>
              </w:rPr>
              <w:t>Every Docker build</w:t>
            </w:r>
          </w:p>
        </w:tc>
      </w:tr>
      <w:tr>
        <w:tc>
          <w:tcPr>
            <w:tcW w:type="dxa" w:w="3120"/>
          </w:tcPr>
          <w:p>
            <w:pPr/>
            <w:r>
              <w:rPr>
                <w:sz w:val="18"/>
              </w:rPr>
              <w:t>**endoflife.date**</w:t>
            </w:r>
          </w:p>
        </w:tc>
        <w:tc>
          <w:tcPr>
            <w:tcW w:type="dxa" w:w="3120"/>
          </w:tcPr>
          <w:p>
            <w:pPr/>
            <w:r>
              <w:rPr>
                <w:sz w:val="18"/>
              </w:rPr>
              <w:t>Track EOL dates for all dependencies</w:t>
            </w:r>
          </w:p>
        </w:tc>
        <w:tc>
          <w:tcPr>
            <w:tcW w:type="dxa" w:w="3120"/>
          </w:tcPr>
          <w:p>
            <w:pPr/>
            <w:r>
              <w:rPr>
                <w:sz w:val="18"/>
              </w:rPr>
              <w:t>Monthly review</w:t>
            </w:r>
          </w:p>
        </w:tc>
      </w:tr>
      <w:tr>
        <w:tc>
          <w:tcPr>
            <w:tcW w:type="dxa" w:w="3120"/>
          </w:tcPr>
          <w:p>
            <w:pPr/>
            <w:r>
              <w:rPr>
                <w:sz w:val="18"/>
              </w:rPr>
              <w:t>**Spring Initializr**</w:t>
            </w:r>
          </w:p>
        </w:tc>
        <w:tc>
          <w:tcPr>
            <w:tcW w:type="dxa" w:w="3120"/>
          </w:tcPr>
          <w:p>
            <w:pPr/>
            <w:r>
              <w:rPr>
                <w:sz w:val="18"/>
              </w:rPr>
              <w:t>Verify version compatibility before upgrades</w:t>
            </w:r>
          </w:p>
        </w:tc>
        <w:tc>
          <w:tcPr>
            <w:tcW w:type="dxa" w:w="3120"/>
          </w:tcPr>
          <w:p>
            <w:pPr/>
            <w:r>
              <w:rPr>
                <w:sz w:val="18"/>
              </w:rPr>
              <w:t>Before every major upgrade</w:t>
            </w:r>
          </w:p>
        </w:tc>
      </w:tr>
      <w:tr>
        <w:tc>
          <w:tcPr>
            <w:tcW w:type="dxa" w:w="3120"/>
          </w:tcPr>
          <w:p>
            <w:pPr/>
            <w:r>
              <w:rPr>
                <w:sz w:val="18"/>
              </w:rPr>
              <w:t>**Keycloak Release Notes**</w:t>
            </w:r>
          </w:p>
        </w:tc>
        <w:tc>
          <w:tcPr>
            <w:tcW w:type="dxa" w:w="3120"/>
          </w:tcPr>
          <w:p>
            <w:pPr/>
            <w:r>
              <w:rPr>
                <w:sz w:val="18"/>
              </w:rPr>
              <w:t>Check for breaking changes</w:t>
            </w:r>
          </w:p>
        </w:tc>
        <w:tc>
          <w:tcPr>
            <w:tcW w:type="dxa" w:w="3120"/>
          </w:tcPr>
          <w:p>
            <w:pPr/>
            <w:r>
              <w:rPr>
                <w:sz w:val="18"/>
              </w:rPr>
              <w:t>Before every Keycloak upgrade</w:t>
            </w:r>
          </w:p>
        </w:tc>
      </w:tr>
      <w:tr>
        <w:tc>
          <w:tcPr>
            <w:tcW w:type="dxa" w:w="3120"/>
          </w:tcPr>
          <w:p>
            <w:pPr/>
            <w:r>
              <w:rPr>
                <w:sz w:val="18"/>
              </w:rPr>
              <w:t>**NIIS X-Road Blog**</w:t>
            </w:r>
          </w:p>
        </w:tc>
        <w:tc>
          <w:tcPr>
            <w:tcW w:type="dxa" w:w="3120"/>
          </w:tcPr>
          <w:p>
            <w:pPr/>
            <w:r>
              <w:rPr>
                <w:sz w:val="18"/>
              </w:rPr>
              <w:t>Monitor X-Road development and roadmap</w:t>
            </w:r>
          </w:p>
        </w:tc>
        <w:tc>
          <w:tcPr>
            <w:tcW w:type="dxa" w:w="3120"/>
          </w:tcPr>
          <w:p>
            <w:pPr/>
            <w:r>
              <w:rPr>
                <w:sz w:val="18"/>
              </w:rPr>
              <w:t>Monthly</w:t>
            </w:r>
          </w:p>
        </w:tc>
      </w:tr>
    </w:tbl>
    <w:p/>
    <w:p>
      <w:pPr>
        <w:pStyle w:val="Heading3"/>
      </w:pPr>
      <w:r>
        <w:t>10.5.3 Version Pinning Strategy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Dependency</w:t>
            </w:r>
          </w:p>
        </w:tc>
        <w:tc>
          <w:tcPr>
            <w:tcW w:type="dxa" w:w="3120"/>
          </w:tcPr>
          <w:p>
            <w:pPr/>
            <w:r>
              <w:rPr>
                <w:b/>
                <w:sz w:val="18"/>
              </w:rPr>
              <w:t>Pin Strategy</w:t>
            </w:r>
          </w:p>
        </w:tc>
        <w:tc>
          <w:tcPr>
            <w:tcW w:type="dxa" w:w="3120"/>
          </w:tcPr>
          <w:p>
            <w:pPr/>
            <w:r>
              <w:rPr>
                <w:b/>
                <w:sz w:val="18"/>
              </w:rPr>
              <w:t>Why</w:t>
            </w:r>
          </w:p>
        </w:tc>
      </w:tr>
      <w:tr>
        <w:tc>
          <w:tcPr>
            <w:tcW w:type="dxa" w:w="3120"/>
          </w:tcPr>
          <w:p>
            <w:pPr/>
            <w:r>
              <w:rPr>
                <w:sz w:val="18"/>
              </w:rPr>
              <w:t>Keycloak Docker image</w:t>
            </w:r>
          </w:p>
        </w:tc>
        <w:tc>
          <w:tcPr>
            <w:tcW w:type="dxa" w:w="3120"/>
          </w:tcPr>
          <w:p>
            <w:pPr/>
            <w:r>
              <w:rPr>
                <w:sz w:val="18"/>
              </w:rPr>
              <w:t>**Exact patch** (26.5.5)</w:t>
            </w:r>
          </w:p>
        </w:tc>
        <w:tc>
          <w:tcPr>
            <w:tcW w:type="dxa" w:w="3120"/>
          </w:tcPr>
          <w:p>
            <w:pPr/>
            <w:r>
              <w:rPr>
                <w:sz w:val="18"/>
              </w:rPr>
              <w:t>Breaking changes possible in minor versions</w:t>
            </w:r>
          </w:p>
        </w:tc>
      </w:tr>
      <w:tr>
        <w:tc>
          <w:tcPr>
            <w:tcW w:type="dxa" w:w="3120"/>
          </w:tcPr>
          <w:p>
            <w:pPr/>
            <w:r>
              <w:rPr>
                <w:sz w:val="18"/>
              </w:rPr>
              <w:t>keycloak-admin-client</w:t>
            </w:r>
          </w:p>
        </w:tc>
        <w:tc>
          <w:tcPr>
            <w:tcW w:type="dxa" w:w="3120"/>
          </w:tcPr>
          <w:p>
            <w:pPr/>
            <w:r>
              <w:rPr>
                <w:sz w:val="18"/>
              </w:rPr>
              <w:t>**Match server version** exactly</w:t>
            </w:r>
          </w:p>
        </w:tc>
        <w:tc>
          <w:tcPr>
            <w:tcW w:type="dxa" w:w="3120"/>
          </w:tcPr>
          <w:p>
            <w:pPr/>
            <w:r>
              <w:rPr>
                <w:sz w:val="18"/>
              </w:rPr>
              <w:t>API compatibility</w:t>
            </w:r>
          </w:p>
        </w:tc>
      </w:tr>
      <w:tr>
        <w:tc>
          <w:tcPr>
            <w:tcW w:type="dxa" w:w="3120"/>
          </w:tcPr>
          <w:p>
            <w:pPr/>
            <w:r>
              <w:rPr>
                <w:sz w:val="18"/>
              </w:rPr>
              <w:t>Spring Boot parent</w:t>
            </w:r>
          </w:p>
        </w:tc>
        <w:tc>
          <w:tcPr>
            <w:tcW w:type="dxa" w:w="3120"/>
          </w:tcPr>
          <w:p>
            <w:pPr/>
            <w:r>
              <w:rPr>
                <w:sz w:val="18"/>
              </w:rPr>
              <w:t>**Minor version** (3.5.x)</w:t>
            </w:r>
          </w:p>
        </w:tc>
        <w:tc>
          <w:tcPr>
            <w:tcW w:type="dxa" w:w="3120"/>
          </w:tcPr>
          <w:p>
            <w:pPr/>
            <w:r>
              <w:rPr>
                <w:sz w:val="18"/>
              </w:rPr>
              <w:t>Patch updates within minor are safe</w:t>
            </w:r>
          </w:p>
        </w:tc>
      </w:tr>
      <w:tr>
        <w:tc>
          <w:tcPr>
            <w:tcW w:type="dxa" w:w="3120"/>
          </w:tcPr>
          <w:p>
            <w:pPr/>
            <w:r>
              <w:rPr>
                <w:sz w:val="18"/>
              </w:rPr>
              <w:t>Spring Cloud BOM</w:t>
            </w:r>
          </w:p>
        </w:tc>
        <w:tc>
          <w:tcPr>
            <w:tcW w:type="dxa" w:w="3120"/>
          </w:tcPr>
          <w:p>
            <w:pPr/>
            <w:r>
              <w:rPr>
                <w:sz w:val="18"/>
              </w:rPr>
              <w:t>**Release train** (2025.0.x)</w:t>
            </w:r>
          </w:p>
        </w:tc>
        <w:tc>
          <w:tcPr>
            <w:tcW w:type="dxa" w:w="3120"/>
          </w:tcPr>
          <w:p>
            <w:pPr/>
            <w:r>
              <w:rPr>
                <w:sz w:val="18"/>
              </w:rPr>
              <w:t>Tied to Spring Boot minor</w:t>
            </w:r>
          </w:p>
        </w:tc>
      </w:tr>
      <w:tr>
        <w:tc>
          <w:tcPr>
            <w:tcW w:type="dxa" w:w="3120"/>
          </w:tcPr>
          <w:p>
            <w:pPr/>
            <w:r>
              <w:rPr>
                <w:sz w:val="18"/>
              </w:rPr>
              <w:t>PostgreSQL</w:t>
            </w:r>
          </w:p>
        </w:tc>
        <w:tc>
          <w:tcPr>
            <w:tcW w:type="dxa" w:w="3120"/>
          </w:tcPr>
          <w:p>
            <w:pPr/>
            <w:r>
              <w:rPr>
                <w:sz w:val="18"/>
              </w:rPr>
              <w:t>**Major version** (16)</w:t>
            </w:r>
          </w:p>
        </w:tc>
        <w:tc>
          <w:tcPr>
            <w:tcW w:type="dxa" w:w="3120"/>
          </w:tcPr>
          <w:p>
            <w:pPr/>
            <w:r>
              <w:rPr>
                <w:sz w:val="18"/>
              </w:rPr>
              <w:t>Stable within major, test before major upgrade</w:t>
            </w:r>
          </w:p>
        </w:tc>
      </w:tr>
      <w:tr>
        <w:tc>
          <w:tcPr>
            <w:tcW w:type="dxa" w:w="3120"/>
          </w:tcPr>
          <w:p>
            <w:pPr/>
            <w:r>
              <w:rPr>
                <w:sz w:val="18"/>
              </w:rPr>
              <w:t>Java</w:t>
            </w:r>
          </w:p>
        </w:tc>
        <w:tc>
          <w:tcPr>
            <w:tcW w:type="dxa" w:w="3120"/>
          </w:tcPr>
          <w:p>
            <w:pPr/>
            <w:r>
              <w:rPr>
                <w:sz w:val="18"/>
              </w:rPr>
              <w:t>**LTS version** (21)</w:t>
            </w:r>
          </w:p>
        </w:tc>
        <w:tc>
          <w:tcPr>
            <w:tcW w:type="dxa" w:w="3120"/>
          </w:tcPr>
          <w:p>
            <w:pPr/>
            <w:r>
              <w:rPr>
                <w:sz w:val="18"/>
              </w:rPr>
              <w:t>Stay on LTS, skip non-LTS</w:t>
            </w:r>
          </w:p>
        </w:tc>
      </w:tr>
      <w:tr>
        <w:tc>
          <w:tcPr>
            <w:tcW w:type="dxa" w:w="3120"/>
          </w:tcPr>
          <w:p>
            <w:pPr/>
            <w:r>
              <w:rPr>
                <w:sz w:val="18"/>
              </w:rPr>
              <w:t>Elasticsearch</w:t>
            </w:r>
          </w:p>
        </w:tc>
        <w:tc>
          <w:tcPr>
            <w:tcW w:type="dxa" w:w="3120"/>
          </w:tcPr>
          <w:p>
            <w:pPr/>
            <w:r>
              <w:rPr>
                <w:sz w:val="18"/>
              </w:rPr>
              <w:t>**Minor version** (8.12.x)</w:t>
            </w:r>
          </w:p>
        </w:tc>
        <w:tc>
          <w:tcPr>
            <w:tcW w:type="dxa" w:w="3120"/>
          </w:tcPr>
          <w:p>
            <w:pPr/>
            <w:r>
              <w:rPr>
                <w:sz w:val="18"/>
              </w:rPr>
              <w:t>Patch updates within minor are safe</w:t>
            </w:r>
          </w:p>
        </w:tc>
      </w:tr>
      <w:tr>
        <w:tc>
          <w:tcPr>
            <w:tcW w:type="dxa" w:w="3120"/>
          </w:tcPr>
          <w:p>
            <w:pPr/>
            <w:r>
              <w:rPr>
                <w:sz w:val="18"/>
              </w:rPr>
              <w:t>Redis</w:t>
            </w:r>
          </w:p>
        </w:tc>
        <w:tc>
          <w:tcPr>
            <w:tcW w:type="dxa" w:w="3120"/>
          </w:tcPr>
          <w:p>
            <w:pPr/>
            <w:r>
              <w:rPr>
                <w:sz w:val="18"/>
              </w:rPr>
              <w:t>**Major version** (7)</w:t>
            </w:r>
          </w:p>
        </w:tc>
        <w:tc>
          <w:tcPr>
            <w:tcW w:type="dxa" w:w="3120"/>
          </w:tcPr>
          <w:p>
            <w:pPr/>
            <w:r>
              <w:rPr>
                <w:sz w:val="18"/>
              </w:rPr>
              <w:t>Very stable, infrequent breaking changes</w:t>
            </w:r>
          </w:p>
        </w:tc>
      </w:tr>
      <w:tr>
        <w:tc>
          <w:tcPr>
            <w:tcW w:type="dxa" w:w="3120"/>
          </w:tcPr>
          <w:p>
            <w:pPr/>
            <w:r>
              <w:rPr>
                <w:sz w:val="18"/>
              </w:rPr>
              <w:t>Kafka (Confluent)</w:t>
            </w:r>
          </w:p>
        </w:tc>
        <w:tc>
          <w:tcPr>
            <w:tcW w:type="dxa" w:w="3120"/>
          </w:tcPr>
          <w:p>
            <w:pPr/>
            <w:r>
              <w:rPr>
                <w:sz w:val="18"/>
              </w:rPr>
              <w:t>**CP version** (7.6.x)</w:t>
            </w:r>
          </w:p>
        </w:tc>
        <w:tc>
          <w:tcPr>
            <w:tcW w:type="dxa" w:w="3120"/>
          </w:tcPr>
          <w:p>
            <w:pPr/>
            <w:r>
              <w:rPr>
                <w:sz w:val="18"/>
              </w:rPr>
              <w:t>Aligned with Confluent support</w:t>
            </w:r>
          </w:p>
        </w:tc>
      </w:tr>
    </w:tbl>
    <w:p/>
    <w:p>
      <w:pPr>
        <w:pStyle w:val="Heading3"/>
      </w:pPr>
      <w:r>
        <w:t>10.5.4 Upgrade Decision Matrix</w:t>
      </w:r>
    </w:p>
    <w:p>
      <w:r>
        <w:t>When a new version of a dependency is available:</w:t>
      </w:r>
    </w:p>
    <w:p>
      <w:pPr/>
      <w:r>
        <w:rPr>
          <w:rFonts w:ascii="Consolas" w:hAnsi="Consolas"/>
          <w:color w:val="2C3E50"/>
          <w:sz w:val="17"/>
        </w:rPr>
        <w:t>Is it a SECURITY patch?</w:t>
      </w:r>
    </w:p>
    <w:p>
      <w:pPr/>
      <w:r>
        <w:rPr>
          <w:rFonts w:ascii="Consolas" w:hAnsi="Consolas"/>
          <w:color w:val="2C3E50"/>
          <w:sz w:val="17"/>
        </w:rPr>
        <w:t>├── YES → Upgrade within 72 hours (24h for CRITICAL CVE)</w:t>
      </w:r>
    </w:p>
    <w:p>
      <w:pPr/>
      <w:r>
        <w:rPr>
          <w:rFonts w:ascii="Consolas" w:hAnsi="Consolas"/>
          <w:color w:val="2C3E50"/>
          <w:sz w:val="17"/>
        </w:rPr>
        <w:t>└── NO</w:t>
      </w:r>
    </w:p>
    <w:p>
      <w:pPr/>
      <w:r>
        <w:rPr>
          <w:rFonts w:ascii="Consolas" w:hAnsi="Consolas"/>
          <w:color w:val="2C3E50"/>
          <w:sz w:val="17"/>
        </w:rPr>
        <w:t xml:space="preserve">    ├── Is our current version still supported?</w:t>
      </w:r>
    </w:p>
    <w:p>
      <w:pPr/>
      <w:r>
        <w:rPr>
          <w:rFonts w:ascii="Consolas" w:hAnsi="Consolas"/>
          <w:color w:val="2C3E50"/>
          <w:sz w:val="17"/>
        </w:rPr>
        <w:t xml:space="preserve">    │   ├── YES → Schedule for next monthly maintenance window</w:t>
      </w:r>
    </w:p>
    <w:p>
      <w:pPr/>
      <w:r>
        <w:rPr>
          <w:rFonts w:ascii="Consolas" w:hAnsi="Consolas"/>
          <w:color w:val="2C3E50"/>
          <w:sz w:val="17"/>
        </w:rPr>
        <w:t xml:space="preserve">    │   └── NO (EOL) → Upgrade within 30 days</w:t>
      </w:r>
    </w:p>
    <w:p>
      <w:pPr/>
      <w:r>
        <w:rPr>
          <w:rFonts w:ascii="Consolas" w:hAnsi="Consolas"/>
          <w:color w:val="2C3E50"/>
          <w:sz w:val="17"/>
        </w:rPr>
        <w:t xml:space="preserve">    ├── Does the new version have breaking changes?</w:t>
      </w:r>
    </w:p>
    <w:p>
      <w:pPr/>
      <w:r>
        <w:rPr>
          <w:rFonts w:ascii="Consolas" w:hAnsi="Consolas"/>
          <w:color w:val="2C3E50"/>
          <w:sz w:val="17"/>
        </w:rPr>
        <w:t xml:space="preserve">    │   ├── YES → Evaluate effort, plan for quarterly upgrade cycle</w:t>
      </w:r>
    </w:p>
    <w:p>
      <w:pPr/>
      <w:r>
        <w:rPr>
          <w:rFonts w:ascii="Consolas" w:hAnsi="Consolas"/>
          <w:color w:val="2C3E50"/>
          <w:sz w:val="17"/>
        </w:rPr>
        <w:t xml:space="preserve">    │   └── NO → Include in next monthly batch update</w:t>
      </w:r>
    </w:p>
    <w:p>
      <w:pPr/>
      <w:r>
        <w:rPr>
          <w:rFonts w:ascii="Consolas" w:hAnsi="Consolas"/>
          <w:color w:val="2C3E50"/>
          <w:sz w:val="17"/>
        </w:rPr>
        <w:t xml:space="preserve">    └── Is it a major version jump?</w:t>
      </w:r>
    </w:p>
    <w:p>
      <w:pPr/>
      <w:r>
        <w:rPr>
          <w:rFonts w:ascii="Consolas" w:hAnsi="Consolas"/>
          <w:color w:val="2C3E50"/>
          <w:sz w:val="17"/>
        </w:rPr>
        <w:t xml:space="preserve">        ├── YES → Dedicated upgrade project (2-8 weeks)</w:t>
      </w:r>
    </w:p>
    <w:p>
      <w:pPr/>
      <w:r>
        <w:rPr>
          <w:rFonts w:ascii="Consolas" w:hAnsi="Consolas"/>
          <w:color w:val="2C3E50"/>
          <w:sz w:val="17"/>
        </w:rPr>
        <w:t xml:space="preserve">        └── NO → Standard monthly update process</w:t>
      </w:r>
    </w:p>
    <w:p>
      <w:pPr>
        <w:pStyle w:val="Heading2"/>
      </w:pPr>
      <w:r>
        <w:t>10.6 Spring Boot 4.x Migration Plan</w:t>
      </w:r>
    </w:p>
    <w:p>
      <w:r>
        <w:t>Spring Boot 3.5.x will reach EOL around May 2026. Spring Boot 4.0 requires:</w:t>
      </w:r>
    </w:p>
    <w:p>
      <w:pPr>
        <w:pStyle w:val="ListBullet"/>
      </w:pPr>
      <w:r>
        <w:t>Spring Framework 7</w:t>
      </w:r>
    </w:p>
    <w:p>
      <w:pPr>
        <w:pStyle w:val="ListBullet"/>
      </w:pPr>
      <w:r>
        <w:t>Jakarta EE 11</w:t>
      </w:r>
    </w:p>
    <w:p>
      <w:pPr>
        <w:pStyle w:val="ListBullet"/>
      </w:pPr>
      <w:r>
        <w:t>Minimum Java 17 (we use 21 — OK)</w:t>
      </w:r>
    </w:p>
    <w:p>
      <w:r>
        <w:rPr>
          <w:b/>
          <w:sz w:val="21"/>
        </w:rPr>
        <w:t>Migration steps:</w:t>
      </w:r>
    </w:p>
    <w:p>
      <w:r>
        <w:t>1. Read Spring Boot 4.0 migration guide</w:t>
      </w:r>
    </w:p>
    <w:p>
      <w:r>
        <w:t>2. Upgrade Spring Cloud to 2026.0.x (compatible with Boot 4.x)</w:t>
      </w:r>
    </w:p>
    <w:p>
      <w:r>
        <w:t>3. Check all imports: javax.* → jakarta.* already done (Boot 3.x did this)</w:t>
      </w:r>
    </w:p>
    <w:p>
      <w:r>
        <w:t>4. Check deprecated APIs removed in Boot 4.x</w:t>
      </w:r>
    </w:p>
    <w:p>
      <w:r>
        <w:t>5. Test Keycloak admin-client compatibility with Spring Security 7.x</w:t>
      </w:r>
    </w:p>
    <w:p>
      <w:r>
        <w:t>6. Test Spring Cloud Gateway compatibility (may have module name changes)</w:t>
      </w:r>
    </w:p>
    <w:p>
      <w:r>
        <w:t>7. Full regression test suite in UAT</w:t>
      </w:r>
    </w:p>
    <w:p>
      <w:r>
        <w:t>8. Deploy to PROD</w:t>
      </w:r>
    </w:p>
    <w:p>
      <w:r>
        <w:rPr>
          <w:b/>
          <w:sz w:val="21"/>
        </w:rPr>
        <w:t>Estimated effort:</w:t>
      </w:r>
      <w:r>
        <w:rPr>
          <w:b w:val="0"/>
          <w:sz w:val="21"/>
        </w:rPr>
        <w:t xml:space="preserve"> 2-4 weeks for a development team</w:t>
      </w:r>
    </w:p>
    <w:p>
      <w:r>
        <w:rPr>
          <w:b/>
          <w:sz w:val="21"/>
        </w:rPr>
        <w:t>Recommended timing:</w:t>
      </w:r>
      <w:r>
        <w:rPr>
          <w:b w:val="0"/>
          <w:sz w:val="21"/>
        </w:rPr>
        <w:t xml:space="preserve"> Start prototype in April 2026, deploy by June 2026</w:t>
      </w:r>
    </w:p>
    <w:p>
      <w:pPr>
        <w:pStyle w:val="Heading2"/>
      </w:pPr>
      <w:r>
        <w:t>10.7 Operational Runbooks</w:t>
      </w:r>
    </w:p>
    <w:p>
      <w:pPr>
        <w:pStyle w:val="Heading3"/>
      </w:pPr>
      <w:r>
        <w:t>10.7.1 Emergency Keycloak Upgrade</w:t>
      </w:r>
    </w:p>
    <w:p>
      <w:pPr/>
      <w:r>
        <w:rPr>
          <w:rFonts w:ascii="Consolas" w:hAnsi="Consolas"/>
          <w:color w:val="2C3E50"/>
          <w:sz w:val="17"/>
        </w:rPr>
        <w:t>1. Check: https://www.keycloak.org/security</w:t>
      </w:r>
    </w:p>
    <w:p>
      <w:pPr/>
      <w:r>
        <w:rPr>
          <w:rFonts w:ascii="Consolas" w:hAnsi="Consolas"/>
          <w:color w:val="2C3E50"/>
          <w:sz w:val="17"/>
        </w:rPr>
        <w:t>2. Pull new image: docker pull quay.io/keycloak/keycloak:NEW_VERSION</w:t>
      </w:r>
    </w:p>
    <w:p>
      <w:pPr/>
      <w:r>
        <w:rPr>
          <w:rFonts w:ascii="Consolas" w:hAnsi="Consolas"/>
          <w:color w:val="2C3E50"/>
          <w:sz w:val="17"/>
        </w:rPr>
        <w:t>3. Test in UAT:</w:t>
      </w:r>
    </w:p>
    <w:p>
      <w:pPr/>
      <w:r>
        <w:rPr>
          <w:rFonts w:ascii="Consolas" w:hAnsi="Consolas"/>
          <w:color w:val="2C3E50"/>
          <w:sz w:val="17"/>
        </w:rPr>
        <w:t xml:space="preserve">   a. docker compose -f docker-compose.yml -f docker-compose.uat.yml up -d keycloak</w:t>
      </w:r>
    </w:p>
    <w:p>
      <w:pPr/>
      <w:r>
        <w:rPr>
          <w:rFonts w:ascii="Consolas" w:hAnsi="Consolas"/>
          <w:color w:val="2C3E50"/>
          <w:sz w:val="17"/>
        </w:rPr>
        <w:t xml:space="preserve">   b. Verify realm import works</w:t>
      </w:r>
    </w:p>
    <w:p>
      <w:pPr/>
      <w:r>
        <w:rPr>
          <w:rFonts w:ascii="Consolas" w:hAnsi="Consolas"/>
          <w:color w:val="2C3E50"/>
          <w:sz w:val="17"/>
        </w:rPr>
        <w:t xml:space="preserve">   c. Verify login flow works</w:t>
      </w:r>
    </w:p>
    <w:p>
      <w:pPr/>
      <w:r>
        <w:rPr>
          <w:rFonts w:ascii="Consolas" w:hAnsi="Consolas"/>
          <w:color w:val="2C3E50"/>
          <w:sz w:val="17"/>
        </w:rPr>
        <w:t xml:space="preserve">   d. Verify admin API calls from iam-tenant-service</w:t>
      </w:r>
    </w:p>
    <w:p>
      <w:pPr/>
      <w:r>
        <w:rPr>
          <w:rFonts w:ascii="Consolas" w:hAnsi="Consolas"/>
          <w:color w:val="2C3E50"/>
          <w:sz w:val="17"/>
        </w:rPr>
        <w:t xml:space="preserve">   e. Verify JWT token structure (check KeycloakJwtAuthenticationConverter)</w:t>
      </w:r>
    </w:p>
    <w:p>
      <w:pPr/>
      <w:r>
        <w:rPr>
          <w:rFonts w:ascii="Consolas" w:hAnsi="Consolas"/>
          <w:color w:val="2C3E50"/>
          <w:sz w:val="17"/>
        </w:rPr>
        <w:t>4. Update pom.xml: keycloak-admin-client version to match</w:t>
      </w:r>
    </w:p>
    <w:p>
      <w:pPr/>
      <w:r>
        <w:rPr>
          <w:rFonts w:ascii="Consolas" w:hAnsi="Consolas"/>
          <w:color w:val="2C3E50"/>
          <w:sz w:val="17"/>
        </w:rPr>
        <w:t>5. Build and test all services that use keycloak-admin-client:</w:t>
      </w:r>
    </w:p>
    <w:p>
      <w:pPr/>
      <w:r>
        <w:rPr>
          <w:rFonts w:ascii="Consolas" w:hAnsi="Consolas"/>
          <w:color w:val="2C3E50"/>
          <w:sz w:val="17"/>
        </w:rPr>
        <w:t xml:space="preserve">   iam-tenant-service, iam-admin-service, iam-governance-service, iam-developer-portal</w:t>
      </w:r>
    </w:p>
    <w:p>
      <w:pPr/>
      <w:r>
        <w:rPr>
          <w:rFonts w:ascii="Consolas" w:hAnsi="Consolas"/>
          <w:color w:val="2C3E50"/>
          <w:sz w:val="17"/>
        </w:rPr>
        <w:t>6. Deploy to PROD:</w:t>
      </w:r>
    </w:p>
    <w:p>
      <w:pPr/>
      <w:r>
        <w:rPr>
          <w:rFonts w:ascii="Consolas" w:hAnsi="Consolas"/>
          <w:color w:val="2C3E50"/>
          <w:sz w:val="17"/>
        </w:rPr>
        <w:t xml:space="preserve">   a. Update docker-compose.yml image tag</w:t>
      </w:r>
    </w:p>
    <w:p>
      <w:pPr/>
      <w:r>
        <w:rPr>
          <w:rFonts w:ascii="Consolas" w:hAnsi="Consolas"/>
          <w:color w:val="2C3E50"/>
          <w:sz w:val="17"/>
        </w:rPr>
        <w:t xml:space="preserve">   b. Restart Keycloak container</w:t>
      </w:r>
    </w:p>
    <w:p>
      <w:pPr/>
      <w:r>
        <w:rPr>
          <w:rFonts w:ascii="Consolas" w:hAnsi="Consolas"/>
          <w:color w:val="2C3E50"/>
          <w:sz w:val="17"/>
        </w:rPr>
        <w:t xml:space="preserve">   c. Verify health endpoints</w:t>
      </w:r>
    </w:p>
    <w:p>
      <w:pPr/>
      <w:r>
        <w:rPr>
          <w:rFonts w:ascii="Consolas" w:hAnsi="Consolas"/>
          <w:color w:val="2C3E50"/>
          <w:sz w:val="17"/>
        </w:rPr>
        <w:t xml:space="preserve">   d. Monitor audit logs for errors</w:t>
      </w:r>
    </w:p>
    <w:p>
      <w:pPr/>
      <w:r>
        <w:rPr>
          <w:rFonts w:ascii="Consolas" w:hAnsi="Consolas"/>
          <w:color w:val="2C3E50"/>
          <w:sz w:val="17"/>
        </w:rPr>
        <w:t>7. Update CLAUDE.md and this document with new version</w:t>
      </w:r>
    </w:p>
    <w:p>
      <w:pPr>
        <w:pStyle w:val="Heading3"/>
      </w:pPr>
      <w:r>
        <w:t>10.7.2 Monthly Dependency Update</w:t>
      </w:r>
    </w:p>
    <w:p>
      <w:pPr/>
      <w:r>
        <w:rPr>
          <w:rFonts w:ascii="Consolas" w:hAnsi="Consolas"/>
          <w:color w:val="2C3E50"/>
          <w:sz w:val="17"/>
        </w:rPr>
        <w:t>1. Run: mvn versions:display-dependency-updates</w:t>
      </w:r>
    </w:p>
    <w:p>
      <w:pPr/>
      <w:r>
        <w:rPr>
          <w:rFonts w:ascii="Consolas" w:hAnsi="Consolas"/>
          <w:color w:val="2C3E50"/>
          <w:sz w:val="17"/>
        </w:rPr>
        <w:t>2. Run: mvn versions:display-plugin-updates</w:t>
      </w:r>
    </w:p>
    <w:p>
      <w:pPr/>
      <w:r>
        <w:rPr>
          <w:rFonts w:ascii="Consolas" w:hAnsi="Consolas"/>
          <w:color w:val="2C3E50"/>
          <w:sz w:val="17"/>
        </w:rPr>
        <w:t>3. Review Dependabot PRs on GitHub</w:t>
      </w:r>
    </w:p>
    <w:p>
      <w:pPr/>
      <w:r>
        <w:rPr>
          <w:rFonts w:ascii="Consolas" w:hAnsi="Consolas"/>
          <w:color w:val="2C3E50"/>
          <w:sz w:val="17"/>
        </w:rPr>
        <w:t>4. For each update:</w:t>
      </w:r>
    </w:p>
    <w:p>
      <w:pPr/>
      <w:r>
        <w:rPr>
          <w:rFonts w:ascii="Consolas" w:hAnsi="Consolas"/>
          <w:color w:val="2C3E50"/>
          <w:sz w:val="17"/>
        </w:rPr>
        <w:t xml:space="preserve">   a. Check if it's a security fix → prioritize</w:t>
      </w:r>
    </w:p>
    <w:p>
      <w:pPr/>
      <w:r>
        <w:rPr>
          <w:rFonts w:ascii="Consolas" w:hAnsi="Consolas"/>
          <w:color w:val="2C3E50"/>
          <w:sz w:val="17"/>
        </w:rPr>
        <w:t xml:space="preserve">   b. Check release notes for breaking changes</w:t>
      </w:r>
    </w:p>
    <w:p>
      <w:pPr/>
      <w:r>
        <w:rPr>
          <w:rFonts w:ascii="Consolas" w:hAnsi="Consolas"/>
          <w:color w:val="2C3E50"/>
          <w:sz w:val="17"/>
        </w:rPr>
        <w:t xml:space="preserve">   c. Update pom.xml</w:t>
      </w:r>
    </w:p>
    <w:p>
      <w:pPr/>
      <w:r>
        <w:rPr>
          <w:rFonts w:ascii="Consolas" w:hAnsi="Consolas"/>
          <w:color w:val="2C3E50"/>
          <w:sz w:val="17"/>
        </w:rPr>
        <w:t>5. Run: mvn clean test (all modules)</w:t>
      </w:r>
    </w:p>
    <w:p>
      <w:pPr/>
      <w:r>
        <w:rPr>
          <w:rFonts w:ascii="Consolas" w:hAnsi="Consolas"/>
          <w:color w:val="2C3E50"/>
          <w:sz w:val="17"/>
        </w:rPr>
        <w:t>6. Run: mvn verify -Pintegration-tests (with Testcontainers)</w:t>
      </w:r>
    </w:p>
    <w:p>
      <w:pPr/>
      <w:r>
        <w:rPr>
          <w:rFonts w:ascii="Consolas" w:hAnsi="Consolas"/>
          <w:color w:val="2C3E50"/>
          <w:sz w:val="17"/>
        </w:rPr>
        <w:t>7. Build Docker images: docker compose build</w:t>
      </w:r>
    </w:p>
    <w:p>
      <w:pPr/>
      <w:r>
        <w:rPr>
          <w:rFonts w:ascii="Consolas" w:hAnsi="Consolas"/>
          <w:color w:val="2C3E50"/>
          <w:sz w:val="17"/>
        </w:rPr>
        <w:t>8. Run: Trivy scan on new images</w:t>
      </w:r>
    </w:p>
    <w:p>
      <w:pPr/>
      <w:r>
        <w:rPr>
          <w:rFonts w:ascii="Consolas" w:hAnsi="Consolas"/>
          <w:color w:val="2C3E50"/>
          <w:sz w:val="17"/>
        </w:rPr>
        <w:t>9. Deploy to UAT: docker compose up -d</w:t>
      </w:r>
    </w:p>
    <w:p>
      <w:pPr/>
      <w:r>
        <w:rPr>
          <w:rFonts w:ascii="Consolas" w:hAnsi="Consolas"/>
          <w:color w:val="2C3E50"/>
          <w:sz w:val="17"/>
        </w:rPr>
        <w:t>10. Run UAT smoke tests</w:t>
      </w:r>
    </w:p>
    <w:p>
      <w:pPr/>
      <w:r>
        <w:rPr>
          <w:rFonts w:ascii="Consolas" w:hAnsi="Consolas"/>
          <w:color w:val="2C3E50"/>
          <w:sz w:val="17"/>
        </w:rPr>
        <w:t>11. If all pass: deploy to PROD in maintenance window</w:t>
      </w:r>
    </w:p>
    <w:p>
      <w:pPr/>
      <w:r>
        <w:rPr>
          <w:rFonts w:ascii="Consolas" w:hAnsi="Consolas"/>
          <w:color w:val="2C3E50"/>
          <w:sz w:val="17"/>
        </w:rPr>
        <w:t>12. Git commit: "Monthly dependency update — March 2026"</w:t>
      </w:r>
    </w:p>
    <w:p>
      <w:pPr>
        <w:pStyle w:val="Heading3"/>
      </w:pPr>
      <w:r>
        <w:t>10.7.3 Database Version Upgrade</w:t>
      </w:r>
    </w:p>
    <w:p>
      <w:pPr/>
      <w:r>
        <w:rPr>
          <w:rFonts w:ascii="Consolas" w:hAnsi="Consolas"/>
          <w:color w:val="2C3E50"/>
          <w:sz w:val="17"/>
        </w:rPr>
        <w:t>1. Backup ALL databases: pg_dumpall &gt; backup_$(date +%Y%m%d).sql</w:t>
      </w:r>
    </w:p>
    <w:p>
      <w:pPr/>
      <w:r>
        <w:rPr>
          <w:rFonts w:ascii="Consolas" w:hAnsi="Consolas"/>
          <w:color w:val="2C3E50"/>
          <w:sz w:val="17"/>
        </w:rPr>
        <w:t>2. Test upgrade path in a separate environment:</w:t>
      </w:r>
    </w:p>
    <w:p>
      <w:pPr/>
      <w:r>
        <w:rPr>
          <w:rFonts w:ascii="Consolas" w:hAnsi="Consolas"/>
          <w:color w:val="2C3E50"/>
          <w:sz w:val="17"/>
        </w:rPr>
        <w:t xml:space="preserve">   a. Restore backup to new PG version</w:t>
      </w:r>
    </w:p>
    <w:p>
      <w:pPr/>
      <w:r>
        <w:rPr>
          <w:rFonts w:ascii="Consolas" w:hAnsi="Consolas"/>
          <w:color w:val="2C3E50"/>
          <w:sz w:val="17"/>
        </w:rPr>
        <w:t xml:space="preserve">   b. Run Flyway migrations</w:t>
      </w:r>
    </w:p>
    <w:p>
      <w:pPr/>
      <w:r>
        <w:rPr>
          <w:rFonts w:ascii="Consolas" w:hAnsi="Consolas"/>
          <w:color w:val="2C3E50"/>
          <w:sz w:val="17"/>
        </w:rPr>
        <w:t xml:space="preserve">   c. Test all services against new PG</w:t>
      </w:r>
    </w:p>
    <w:p>
      <w:pPr/>
      <w:r>
        <w:rPr>
          <w:rFonts w:ascii="Consolas" w:hAnsi="Consolas"/>
          <w:color w:val="2C3E50"/>
          <w:sz w:val="17"/>
        </w:rPr>
        <w:t>3. Schedule 1-hour maintenance window</w:t>
      </w:r>
    </w:p>
    <w:p>
      <w:pPr/>
      <w:r>
        <w:rPr>
          <w:rFonts w:ascii="Consolas" w:hAnsi="Consolas"/>
          <w:color w:val="2C3E50"/>
          <w:sz w:val="17"/>
        </w:rPr>
        <w:t>4. Stop all services</w:t>
      </w:r>
    </w:p>
    <w:p>
      <w:pPr/>
      <w:r>
        <w:rPr>
          <w:rFonts w:ascii="Consolas" w:hAnsi="Consolas"/>
          <w:color w:val="2C3E50"/>
          <w:sz w:val="17"/>
        </w:rPr>
        <w:t>5. Perform pg_upgrade or dump/restore</w:t>
      </w:r>
    </w:p>
    <w:p>
      <w:pPr/>
      <w:r>
        <w:rPr>
          <w:rFonts w:ascii="Consolas" w:hAnsi="Consolas"/>
          <w:color w:val="2C3E50"/>
          <w:sz w:val="17"/>
        </w:rPr>
        <w:t>6. Start all services</w:t>
      </w:r>
    </w:p>
    <w:p>
      <w:pPr/>
      <w:r>
        <w:rPr>
          <w:rFonts w:ascii="Consolas" w:hAnsi="Consolas"/>
          <w:color w:val="2C3E50"/>
          <w:sz w:val="17"/>
        </w:rPr>
        <w:t>7. Verify health and run smoke tests</w:t>
      </w:r>
    </w:p>
    <w:p>
      <w:pPr/>
      <w:r>
        <w:rPr>
          <w:rFonts w:ascii="Consolas" w:hAnsi="Consolas"/>
          <w:color w:val="2C3E50"/>
          <w:sz w:val="17"/>
        </w:rPr>
        <w:t>8. Keep backup for 30 days</w:t>
      </w:r>
    </w:p>
    <w:p>
      <w:pPr>
        <w:pStyle w:val="Heading2"/>
      </w:pPr>
      <w:r>
        <w:t>10.8 Dependency Abstraction Layers</w:t>
      </w:r>
    </w:p>
    <w:p>
      <w:r>
        <w:t>To minimize the blast radius of any single dependency change, the architecture uses abstraction: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Dependency</w:t>
            </w:r>
          </w:p>
        </w:tc>
        <w:tc>
          <w:tcPr>
            <w:tcW w:type="dxa" w:w="3120"/>
          </w:tcPr>
          <w:p>
            <w:pPr/>
            <w:r>
              <w:rPr>
                <w:b/>
                <w:sz w:val="18"/>
              </w:rPr>
              <w:t>Abstraction</w:t>
            </w:r>
          </w:p>
        </w:tc>
        <w:tc>
          <w:tcPr>
            <w:tcW w:type="dxa" w:w="3120"/>
          </w:tcPr>
          <w:p>
            <w:pPr/>
            <w:r>
              <w:rPr>
                <w:b/>
                <w:sz w:val="18"/>
              </w:rPr>
              <w:t>Benefit</w:t>
            </w:r>
          </w:p>
        </w:tc>
      </w:tr>
      <w:tr>
        <w:tc>
          <w:tcPr>
            <w:tcW w:type="dxa" w:w="3120"/>
          </w:tcPr>
          <w:p>
            <w:pPr/>
            <w:r>
              <w:rPr>
                <w:sz w:val="18"/>
              </w:rPr>
              <w:t>Keycloak</w:t>
            </w:r>
          </w:p>
        </w:tc>
        <w:tc>
          <w:tcPr>
            <w:tcW w:type="dxa" w:w="3120"/>
          </w:tcPr>
          <w:p>
            <w:pPr/>
            <w:r>
              <w:rPr>
                <w:sz w:val="18"/>
              </w:rPr>
              <w:t>KeycloakJwtAuthenticationConverter (iam-common)</w:t>
            </w:r>
          </w:p>
        </w:tc>
        <w:tc>
          <w:tcPr>
            <w:tcW w:type="dxa" w:w="3120"/>
          </w:tcPr>
          <w:p>
            <w:pPr/>
            <w:r>
              <w:rPr>
                <w:sz w:val="18"/>
              </w:rPr>
              <w:t>If Keycloak JWT format changes, fix in ONE place</w:t>
            </w:r>
          </w:p>
        </w:tc>
      </w:tr>
      <w:tr>
        <w:tc>
          <w:tcPr>
            <w:tcW w:type="dxa" w:w="3120"/>
          </w:tcPr>
          <w:p>
            <w:pPr/>
            <w:r>
              <w:rPr>
                <w:sz w:val="18"/>
              </w:rPr>
              <w:t>Keycloak Admin API</w:t>
            </w:r>
          </w:p>
        </w:tc>
        <w:tc>
          <w:tcPr>
            <w:tcW w:type="dxa" w:w="3120"/>
          </w:tcPr>
          <w:p>
            <w:pPr/>
            <w:r>
              <w:rPr>
                <w:sz w:val="18"/>
              </w:rPr>
              <w:t>Service layer in each module wraps admin-client calls</w:t>
            </w:r>
          </w:p>
        </w:tc>
        <w:tc>
          <w:tcPr>
            <w:tcW w:type="dxa" w:w="3120"/>
          </w:tcPr>
          <w:p>
            <w:pPr/>
            <w:r>
              <w:rPr>
                <w:sz w:val="18"/>
              </w:rPr>
              <w:t>Can swap to different IdP admin API</w:t>
            </w:r>
          </w:p>
        </w:tc>
      </w:tr>
      <w:tr>
        <w:tc>
          <w:tcPr>
            <w:tcW w:type="dxa" w:w="3120"/>
          </w:tcPr>
          <w:p>
            <w:pPr/>
            <w:r>
              <w:rPr>
                <w:sz w:val="18"/>
              </w:rPr>
              <w:t>Elasticsearch</w:t>
            </w:r>
          </w:p>
        </w:tc>
        <w:tc>
          <w:tcPr>
            <w:tcW w:type="dxa" w:w="3120"/>
          </w:tcPr>
          <w:p>
            <w:pPr/>
            <w:r>
              <w:rPr>
                <w:sz w:val="18"/>
              </w:rPr>
              <w:t>AuditIndexingService in iam-audit-service</w:t>
            </w:r>
          </w:p>
        </w:tc>
        <w:tc>
          <w:tcPr>
            <w:tcW w:type="dxa" w:w="3120"/>
          </w:tcPr>
          <w:p>
            <w:pPr/>
            <w:r>
              <w:rPr>
                <w:sz w:val="18"/>
              </w:rPr>
              <w:t>Could switch to OpenSearch with minimal change</w:t>
            </w:r>
          </w:p>
        </w:tc>
      </w:tr>
      <w:tr>
        <w:tc>
          <w:tcPr>
            <w:tcW w:type="dxa" w:w="3120"/>
          </w:tcPr>
          <w:p>
            <w:pPr/>
            <w:r>
              <w:rPr>
                <w:sz w:val="18"/>
              </w:rPr>
              <w:t>Kafka</w:t>
            </w:r>
          </w:p>
        </w:tc>
        <w:tc>
          <w:tcPr>
            <w:tcW w:type="dxa" w:w="3120"/>
          </w:tcPr>
          <w:p>
            <w:pPr/>
            <w:r>
              <w:rPr>
                <w:sz w:val="18"/>
              </w:rPr>
              <w:t>KafkaConfig + DTOs in iam-common</w:t>
            </w:r>
          </w:p>
        </w:tc>
        <w:tc>
          <w:tcPr>
            <w:tcW w:type="dxa" w:w="3120"/>
          </w:tcPr>
          <w:p>
            <w:pPr/>
            <w:r>
              <w:rPr>
                <w:sz w:val="18"/>
              </w:rPr>
              <w:t>Producer/consumer logic isolated from business logic</w:t>
            </w:r>
          </w:p>
        </w:tc>
      </w:tr>
      <w:tr>
        <w:tc>
          <w:tcPr>
            <w:tcW w:type="dxa" w:w="3120"/>
          </w:tcPr>
          <w:p>
            <w:pPr/>
            <w:r>
              <w:rPr>
                <w:sz w:val="18"/>
              </w:rPr>
              <w:t>X-Road</w:t>
            </w:r>
          </w:p>
        </w:tc>
        <w:tc>
          <w:tcPr>
            <w:tcW w:type="dxa" w:w="3120"/>
          </w:tcPr>
          <w:p>
            <w:pPr/>
            <w:r>
              <w:rPr>
                <w:sz w:val="18"/>
              </w:rPr>
              <w:t>iam-xroad-adapter module</w:t>
            </w:r>
          </w:p>
        </w:tc>
        <w:tc>
          <w:tcPr>
            <w:tcW w:type="dxa" w:w="3120"/>
          </w:tcPr>
          <w:p>
            <w:pPr/>
            <w:r>
              <w:rPr>
                <w:sz w:val="18"/>
              </w:rPr>
              <w:t>Entire X-Road protocol isolated in one module</w:t>
            </w:r>
          </w:p>
        </w:tc>
      </w:tr>
      <w:tr>
        <w:tc>
          <w:tcPr>
            <w:tcW w:type="dxa" w:w="3120"/>
          </w:tcPr>
          <w:p>
            <w:pPr/>
            <w:r>
              <w:rPr>
                <w:sz w:val="18"/>
              </w:rPr>
              <w:t>Redis</w:t>
            </w:r>
          </w:p>
        </w:tc>
        <w:tc>
          <w:tcPr>
            <w:tcW w:type="dxa" w:w="3120"/>
          </w:tcPr>
          <w:p>
            <w:pPr/>
            <w:r>
              <w:rPr>
                <w:sz w:val="18"/>
              </w:rPr>
              <w:t>Spring Data Redis abstraction</w:t>
            </w:r>
          </w:p>
        </w:tc>
        <w:tc>
          <w:tcPr>
            <w:tcW w:type="dxa" w:w="3120"/>
          </w:tcPr>
          <w:p>
            <w:pPr/>
            <w:r>
              <w:rPr>
                <w:sz w:val="18"/>
              </w:rPr>
              <w:t>Could swap to Memcached or other cache</w:t>
            </w:r>
          </w:p>
        </w:tc>
      </w:tr>
      <w:tr>
        <w:tc>
          <w:tcPr>
            <w:tcW w:type="dxa" w:w="3120"/>
          </w:tcPr>
          <w:p>
            <w:pPr/>
            <w:r>
              <w:rPr>
                <w:sz w:val="18"/>
              </w:rPr>
              <w:t>PostgreSQL</w:t>
            </w:r>
          </w:p>
        </w:tc>
        <w:tc>
          <w:tcPr>
            <w:tcW w:type="dxa" w:w="3120"/>
          </w:tcPr>
          <w:p>
            <w:pPr/>
            <w:r>
              <w:rPr>
                <w:sz w:val="18"/>
              </w:rPr>
              <w:t>Spring Data JPA + Flyway</w:t>
            </w:r>
          </w:p>
        </w:tc>
        <w:tc>
          <w:tcPr>
            <w:tcW w:type="dxa" w:w="3120"/>
          </w:tcPr>
          <w:p>
            <w:pPr/>
            <w:r>
              <w:rPr>
                <w:sz w:val="18"/>
              </w:rPr>
              <w:t>Could switch to another RDBMS (unlikely but possible)</w:t>
            </w:r>
          </w:p>
        </w:tc>
      </w:tr>
      <w:tr>
        <w:tc>
          <w:tcPr>
            <w:tcW w:type="dxa" w:w="3120"/>
          </w:tcPr>
          <w:p>
            <w:pPr/>
            <w:r>
              <w:rPr>
                <w:sz w:val="18"/>
              </w:rPr>
              <w:t>SMTP</w:t>
            </w:r>
          </w:p>
        </w:tc>
        <w:tc>
          <w:tcPr>
            <w:tcW w:type="dxa" w:w="3120"/>
          </w:tcPr>
          <w:p>
            <w:pPr/>
            <w:r>
              <w:rPr>
                <w:sz w:val="18"/>
              </w:rPr>
              <w:t>NotificationDispatcher in iam-notification-service</w:t>
            </w:r>
          </w:p>
        </w:tc>
        <w:tc>
          <w:tcPr>
            <w:tcW w:type="dxa" w:w="3120"/>
          </w:tcPr>
          <w:p>
            <w:pPr/>
            <w:r>
              <w:rPr>
                <w:sz w:val="18"/>
              </w:rPr>
              <w:t>Can swap email provider without touching business logic</w:t>
            </w:r>
          </w:p>
        </w:tc>
      </w:tr>
    </w:tbl>
    <w:p/>
    <w:p>
      <w:r>
        <w:rPr>
          <w:b/>
          <w:sz w:val="21"/>
        </w:rPr>
        <w:t>Key principle:</w:t>
      </w:r>
      <w:r>
        <w:rPr>
          <w:b w:val="0"/>
          <w:sz w:val="21"/>
        </w:rPr>
        <w:t xml:space="preserve"> No business logic should directly depend on a specific vendor API. All vendor-specific code should be behind an interface or in a dedicated service layer.</w:t>
      </w:r>
    </w:p>
    <w:p>
      <w:pPr>
        <w:pStyle w:val="Heading2"/>
      </w:pPr>
      <w:r>
        <w:t>10.9 Dependency Health Monitoring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What to Monitor</w:t>
            </w:r>
          </w:p>
        </w:tc>
        <w:tc>
          <w:tcPr>
            <w:tcW w:type="dxa" w:w="3120"/>
          </w:tcPr>
          <w:p>
            <w:pPr/>
            <w:r>
              <w:rPr>
                <w:b/>
                <w:sz w:val="18"/>
              </w:rPr>
              <w:t>How</w:t>
            </w:r>
          </w:p>
        </w:tc>
        <w:tc>
          <w:tcPr>
            <w:tcW w:type="dxa" w:w="3120"/>
          </w:tcPr>
          <w:p>
            <w:pPr/>
            <w:r>
              <w:rPr>
                <w:b/>
                <w:sz w:val="18"/>
              </w:rPr>
              <w:t>Alert Threshold</w:t>
            </w:r>
          </w:p>
        </w:tc>
      </w:tr>
      <w:tr>
        <w:tc>
          <w:tcPr>
            <w:tcW w:type="dxa" w:w="3120"/>
          </w:tcPr>
          <w:p>
            <w:pPr/>
            <w:r>
              <w:rPr>
                <w:sz w:val="18"/>
              </w:rPr>
              <w:t>Keycloak version vs. latest</w:t>
            </w:r>
          </w:p>
        </w:tc>
        <w:tc>
          <w:tcPr>
            <w:tcW w:type="dxa" w:w="3120"/>
          </w:tcPr>
          <w:p>
            <w:pPr/>
            <w:r>
              <w:rPr>
                <w:sz w:val="18"/>
              </w:rPr>
              <w:t>CI job checks keycloak.org/downloads</w:t>
            </w:r>
          </w:p>
        </w:tc>
        <w:tc>
          <w:tcPr>
            <w:tcW w:type="dxa" w:w="3120"/>
          </w:tcPr>
          <w:p>
            <w:pPr/>
            <w:r>
              <w:rPr>
                <w:sz w:val="18"/>
              </w:rPr>
              <w:t>Alert if &gt; 1 minor version behind</w:t>
            </w:r>
          </w:p>
        </w:tc>
      </w:tr>
      <w:tr>
        <w:tc>
          <w:tcPr>
            <w:tcW w:type="dxa" w:w="3120"/>
          </w:tcPr>
          <w:p>
            <w:pPr/>
            <w:r>
              <w:rPr>
                <w:sz w:val="18"/>
              </w:rPr>
              <w:t>Spring Boot EOL countdown</w:t>
            </w:r>
          </w:p>
        </w:tc>
        <w:tc>
          <w:tcPr>
            <w:tcW w:type="dxa" w:w="3120"/>
          </w:tcPr>
          <w:p>
            <w:pPr/>
            <w:r>
              <w:rPr>
                <w:sz w:val="18"/>
              </w:rPr>
              <w:t>Manual review + endoflife.date</w:t>
            </w:r>
          </w:p>
        </w:tc>
        <w:tc>
          <w:tcPr>
            <w:tcW w:type="dxa" w:w="3120"/>
          </w:tcPr>
          <w:p>
            <w:pPr/>
            <w:r>
              <w:rPr>
                <w:sz w:val="18"/>
              </w:rPr>
              <w:t>Alert at 6 months, 3 months, 1 month before EOL</w:t>
            </w:r>
          </w:p>
        </w:tc>
      </w:tr>
      <w:tr>
        <w:tc>
          <w:tcPr>
            <w:tcW w:type="dxa" w:w="3120"/>
          </w:tcPr>
          <w:p>
            <w:pPr/>
            <w:r>
              <w:rPr>
                <w:sz w:val="18"/>
              </w:rPr>
              <w:t>CVE count in dependencies</w:t>
            </w:r>
          </w:p>
        </w:tc>
        <w:tc>
          <w:tcPr>
            <w:tcW w:type="dxa" w:w="3120"/>
          </w:tcPr>
          <w:p>
            <w:pPr/>
            <w:r>
              <w:rPr>
                <w:sz w:val="18"/>
              </w:rPr>
              <w:t>OWASP Dependency-Check</w:t>
            </w:r>
          </w:p>
        </w:tc>
        <w:tc>
          <w:tcPr>
            <w:tcW w:type="dxa" w:w="3120"/>
          </w:tcPr>
          <w:p>
            <w:pPr/>
            <w:r>
              <w:rPr>
                <w:sz w:val="18"/>
              </w:rPr>
              <w:t>Alert on any HIGH or CRITICAL CVE</w:t>
            </w:r>
          </w:p>
        </w:tc>
      </w:tr>
      <w:tr>
        <w:tc>
          <w:tcPr>
            <w:tcW w:type="dxa" w:w="3120"/>
          </w:tcPr>
          <w:p>
            <w:pPr/>
            <w:r>
              <w:rPr>
                <w:sz w:val="18"/>
              </w:rPr>
              <w:t>Container image CVEs</w:t>
            </w:r>
          </w:p>
        </w:tc>
        <w:tc>
          <w:tcPr>
            <w:tcW w:type="dxa" w:w="3120"/>
          </w:tcPr>
          <w:p>
            <w:pPr/>
            <w:r>
              <w:rPr>
                <w:sz w:val="18"/>
              </w:rPr>
              <w:t>Trivy in CI pipeline</w:t>
            </w:r>
          </w:p>
        </w:tc>
        <w:tc>
          <w:tcPr>
            <w:tcW w:type="dxa" w:w="3120"/>
          </w:tcPr>
          <w:p>
            <w:pPr/>
            <w:r>
              <w:rPr>
                <w:sz w:val="18"/>
              </w:rPr>
              <w:t>Block deployment if CRITICAL CVE found</w:t>
            </w:r>
          </w:p>
        </w:tc>
      </w:tr>
      <w:tr>
        <w:tc>
          <w:tcPr>
            <w:tcW w:type="dxa" w:w="3120"/>
          </w:tcPr>
          <w:p>
            <w:pPr/>
            <w:r>
              <w:rPr>
                <w:sz w:val="18"/>
              </w:rPr>
              <w:t>Keycloak health</w:t>
            </w:r>
          </w:p>
        </w:tc>
        <w:tc>
          <w:tcPr>
            <w:tcW w:type="dxa" w:w="3120"/>
          </w:tcPr>
          <w:p>
            <w:pPr/>
            <w:r>
              <w:rPr>
                <w:sz w:val="18"/>
              </w:rPr>
              <w:t>/auth/health endpoint</w:t>
            </w:r>
          </w:p>
        </w:tc>
        <w:tc>
          <w:tcPr>
            <w:tcW w:type="dxa" w:w="3120"/>
          </w:tcPr>
          <w:p>
            <w:pPr/>
            <w:r>
              <w:rPr>
                <w:sz w:val="18"/>
              </w:rPr>
              <w:t>Alert if DOWN for &gt; 30 seconds</w:t>
            </w:r>
          </w:p>
        </w:tc>
      </w:tr>
      <w:tr>
        <w:tc>
          <w:tcPr>
            <w:tcW w:type="dxa" w:w="3120"/>
          </w:tcPr>
          <w:p>
            <w:pPr/>
            <w:r>
              <w:rPr>
                <w:sz w:val="18"/>
              </w:rPr>
              <w:t>PostgreSQL version</w:t>
            </w:r>
          </w:p>
        </w:tc>
        <w:tc>
          <w:tcPr>
            <w:tcW w:type="dxa" w:w="3120"/>
          </w:tcPr>
          <w:p>
            <w:pPr/>
            <w:r>
              <w:rPr>
                <w:sz w:val="18"/>
              </w:rPr>
              <w:t>pg_version() query</w:t>
            </w:r>
          </w:p>
        </w:tc>
        <w:tc>
          <w:tcPr>
            <w:tcW w:type="dxa" w:w="3120"/>
          </w:tcPr>
          <w:p>
            <w:pPr/>
            <w:r>
              <w:rPr>
                <w:sz w:val="18"/>
              </w:rPr>
              <w:t>Alert if running unsupported version</w:t>
            </w:r>
          </w:p>
        </w:tc>
      </w:tr>
      <w:tr>
        <w:tc>
          <w:tcPr>
            <w:tcW w:type="dxa" w:w="3120"/>
          </w:tcPr>
          <w:p>
            <w:pPr/>
            <w:r>
              <w:rPr>
                <w:sz w:val="18"/>
              </w:rPr>
              <w:t>Elasticsearch cluster health</w:t>
            </w:r>
          </w:p>
        </w:tc>
        <w:tc>
          <w:tcPr>
            <w:tcW w:type="dxa" w:w="3120"/>
          </w:tcPr>
          <w:p>
            <w:pPr/>
            <w:r>
              <w:rPr>
                <w:sz w:val="18"/>
              </w:rPr>
              <w:t>/_cluster/health</w:t>
            </w:r>
          </w:p>
        </w:tc>
        <w:tc>
          <w:tcPr>
            <w:tcW w:type="dxa" w:w="3120"/>
          </w:tcPr>
          <w:p>
            <w:pPr/>
            <w:r>
              <w:rPr>
                <w:sz w:val="18"/>
              </w:rPr>
              <w:t>Alert if status is RED</w:t>
            </w:r>
          </w:p>
        </w:tc>
      </w:tr>
      <w:tr>
        <w:tc>
          <w:tcPr>
            <w:tcW w:type="dxa" w:w="3120"/>
          </w:tcPr>
          <w:p>
            <w:pPr/>
            <w:r>
              <w:rPr>
                <w:sz w:val="18"/>
              </w:rPr>
              <w:t>Kafka consumer lag</w:t>
            </w:r>
          </w:p>
        </w:tc>
        <w:tc>
          <w:tcPr>
            <w:tcW w:type="dxa" w:w="3120"/>
          </w:tcPr>
          <w:p>
            <w:pPr/>
            <w:r>
              <w:rPr>
                <w:sz w:val="18"/>
              </w:rPr>
              <w:t>Kafka metrics</w:t>
            </w:r>
          </w:p>
        </w:tc>
        <w:tc>
          <w:tcPr>
            <w:tcW w:type="dxa" w:w="3120"/>
          </w:tcPr>
          <w:p>
            <w:pPr/>
            <w:r>
              <w:rPr>
                <w:sz w:val="18"/>
              </w:rPr>
              <w:t>Alert if lag &gt; 10,000 messages</w:t>
            </w:r>
          </w:p>
        </w:tc>
      </w:tr>
      <w:tr>
        <w:tc>
          <w:tcPr>
            <w:tcW w:type="dxa" w:w="3120"/>
          </w:tcPr>
          <w:p>
            <w:pPr/>
            <w:r>
              <w:rPr>
                <w:sz w:val="18"/>
              </w:rPr>
              <w:t>X-Road Security Server health</w:t>
            </w:r>
          </w:p>
        </w:tc>
        <w:tc>
          <w:tcPr>
            <w:tcW w:type="dxa" w:w="3120"/>
          </w:tcPr>
          <w:p>
            <w:pPr/>
            <w:r>
              <w:rPr>
                <w:sz w:val="18"/>
              </w:rPr>
              <w:t>/health endpoint</w:t>
            </w:r>
          </w:p>
        </w:tc>
        <w:tc>
          <w:tcPr>
            <w:tcW w:type="dxa" w:w="3120"/>
          </w:tcPr>
          <w:p>
            <w:pPr/>
            <w:r>
              <w:rPr>
                <w:sz w:val="18"/>
              </w:rPr>
              <w:t>Alert if DOWN</w:t>
            </w:r>
          </w:p>
        </w:tc>
      </w:tr>
      <w:tr>
        <w:tc>
          <w:tcPr>
            <w:tcW w:type="dxa" w:w="3120"/>
          </w:tcPr>
          <w:p>
            <w:pPr/>
            <w:r>
              <w:rPr>
                <w:sz w:val="18"/>
              </w:rPr>
              <w:t>TLS certificate expiry</w:t>
            </w:r>
          </w:p>
        </w:tc>
        <w:tc>
          <w:tcPr>
            <w:tcW w:type="dxa" w:w="3120"/>
          </w:tcPr>
          <w:p>
            <w:pPr/>
            <w:r>
              <w:rPr>
                <w:sz w:val="18"/>
              </w:rPr>
              <w:t>Certbot renewal check</w:t>
            </w:r>
          </w:p>
        </w:tc>
        <w:tc>
          <w:tcPr>
            <w:tcW w:type="dxa" w:w="3120"/>
          </w:tcPr>
          <w:p>
            <w:pPr/>
            <w:r>
              <w:rPr>
                <w:sz w:val="18"/>
              </w:rPr>
              <w:t>Alert at 30, 14, 7 days before expiry</w:t>
            </w:r>
          </w:p>
        </w:tc>
      </w:tr>
    </w:tbl>
    <w:p/>
    <w:p>
      <w:pPr>
        <w:pStyle w:val="Heading2"/>
      </w:pPr>
      <w:r>
        <w:t>10.10 Paid Support Options</w:t>
      </w:r>
    </w:p>
    <w:p>
      <w:r>
        <w:t>For a national platform, consider paid support for critical dependencies: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Product</w:t>
            </w:r>
          </w:p>
        </w:tc>
        <w:tc>
          <w:tcPr>
            <w:tcW w:type="dxa" w:w="2340"/>
          </w:tcPr>
          <w:p>
            <w:pPr/>
            <w:r>
              <w:rPr>
                <w:b/>
                <w:sz w:val="18"/>
              </w:rPr>
              <w:t>Paid Option</w:t>
            </w:r>
          </w:p>
        </w:tc>
        <w:tc>
          <w:tcPr>
            <w:tcW w:type="dxa" w:w="2340"/>
          </w:tcPr>
          <w:p>
            <w:pPr/>
            <w:r>
              <w:rPr>
                <w:b/>
                <w:sz w:val="18"/>
              </w:rPr>
              <w:t>Cost (Approx)</w:t>
            </w:r>
          </w:p>
        </w:tc>
        <w:tc>
          <w:tcPr>
            <w:tcW w:type="dxa" w:w="2340"/>
          </w:tcPr>
          <w:p>
            <w:pPr/>
            <w:r>
              <w:rPr>
                <w:b/>
                <w:sz w:val="18"/>
              </w:rPr>
              <w:t>Benefit</w:t>
            </w:r>
          </w:p>
        </w:tc>
      </w:tr>
      <w:tr>
        <w:tc>
          <w:tcPr>
            <w:tcW w:type="dxa" w:w="2340"/>
          </w:tcPr>
          <w:p>
            <w:pPr/>
            <w:r>
              <w:rPr>
                <w:sz w:val="18"/>
              </w:rPr>
              <w:t>Keycloak</w:t>
            </w:r>
          </w:p>
        </w:tc>
        <w:tc>
          <w:tcPr>
            <w:tcW w:type="dxa" w:w="2340"/>
          </w:tcPr>
          <w:p>
            <w:pPr/>
            <w:r>
              <w:rPr>
                <w:sz w:val="18"/>
              </w:rPr>
              <w:t>Red Hat build of Keycloak</w:t>
            </w:r>
          </w:p>
        </w:tc>
        <w:tc>
          <w:tcPr>
            <w:tcW w:type="dxa" w:w="2340"/>
          </w:tcPr>
          <w:p>
            <w:pPr/>
            <w:r>
              <w:rPr>
                <w:sz w:val="18"/>
              </w:rPr>
              <w:t>$10-50K/year</w:t>
            </w:r>
          </w:p>
        </w:tc>
        <w:tc>
          <w:tcPr>
            <w:tcW w:type="dxa" w:w="2340"/>
          </w:tcPr>
          <w:p>
            <w:pPr/>
            <w:r>
              <w:rPr>
                <w:sz w:val="18"/>
              </w:rPr>
              <w:t>2-3 year LTS per major version, security patches, SLA</w:t>
            </w:r>
          </w:p>
        </w:tc>
      </w:tr>
      <w:tr>
        <w:tc>
          <w:tcPr>
            <w:tcW w:type="dxa" w:w="2340"/>
          </w:tcPr>
          <w:p>
            <w:pPr/>
            <w:r>
              <w:rPr>
                <w:sz w:val="18"/>
              </w:rPr>
              <w:t>Spring Boot</w:t>
            </w:r>
          </w:p>
        </w:tc>
        <w:tc>
          <w:tcPr>
            <w:tcW w:type="dxa" w:w="2340"/>
          </w:tcPr>
          <w:p>
            <w:pPr/>
            <w:r>
              <w:rPr>
                <w:sz w:val="18"/>
              </w:rPr>
              <w:t>VMware Tanzu Spring Runtime</w:t>
            </w:r>
          </w:p>
        </w:tc>
        <w:tc>
          <w:tcPr>
            <w:tcW w:type="dxa" w:w="2340"/>
          </w:tcPr>
          <w:p>
            <w:pPr/>
            <w:r>
              <w:rPr>
                <w:sz w:val="18"/>
              </w:rPr>
              <w:t>$15-50K/year</w:t>
            </w:r>
          </w:p>
        </w:tc>
        <w:tc>
          <w:tcPr>
            <w:tcW w:type="dxa" w:w="2340"/>
          </w:tcPr>
          <w:p>
            <w:pPr/>
            <w:r>
              <w:rPr>
                <w:sz w:val="18"/>
              </w:rPr>
              <w:t>Extended support beyond OSS EOL, CVE patches</w:t>
            </w:r>
          </w:p>
        </w:tc>
      </w:tr>
      <w:tr>
        <w:tc>
          <w:tcPr>
            <w:tcW w:type="dxa" w:w="2340"/>
          </w:tcPr>
          <w:p>
            <w:pPr/>
            <w:r>
              <w:rPr>
                <w:sz w:val="18"/>
              </w:rPr>
              <w:t>Elasticsearch</w:t>
            </w:r>
          </w:p>
        </w:tc>
        <w:tc>
          <w:tcPr>
            <w:tcW w:type="dxa" w:w="2340"/>
          </w:tcPr>
          <w:p>
            <w:pPr/>
            <w:r>
              <w:rPr>
                <w:sz w:val="18"/>
              </w:rPr>
              <w:t>Elastic Cloud / Elastic subscription</w:t>
            </w:r>
          </w:p>
        </w:tc>
        <w:tc>
          <w:tcPr>
            <w:tcW w:type="dxa" w:w="2340"/>
          </w:tcPr>
          <w:p>
            <w:pPr/>
            <w:r>
              <w:rPr>
                <w:sz w:val="18"/>
              </w:rPr>
              <w:t>$5-30K/year</w:t>
            </w:r>
          </w:p>
        </w:tc>
        <w:tc>
          <w:tcPr>
            <w:tcW w:type="dxa" w:w="2340"/>
          </w:tcPr>
          <w:p>
            <w:pPr/>
            <w:r>
              <w:rPr>
                <w:sz w:val="18"/>
              </w:rPr>
              <w:t>Long-term version support, security features</w:t>
            </w:r>
          </w:p>
        </w:tc>
      </w:tr>
      <w:tr>
        <w:tc>
          <w:tcPr>
            <w:tcW w:type="dxa" w:w="2340"/>
          </w:tcPr>
          <w:p>
            <w:pPr/>
            <w:r>
              <w:rPr>
                <w:sz w:val="18"/>
              </w:rPr>
              <w:t>PostgreSQL</w:t>
            </w:r>
          </w:p>
        </w:tc>
        <w:tc>
          <w:tcPr>
            <w:tcW w:type="dxa" w:w="2340"/>
          </w:tcPr>
          <w:p>
            <w:pPr/>
            <w:r>
              <w:rPr>
                <w:sz w:val="18"/>
              </w:rPr>
              <w:t>EDB, Crunchy Data, or Percona</w:t>
            </w:r>
          </w:p>
        </w:tc>
        <w:tc>
          <w:tcPr>
            <w:tcW w:type="dxa" w:w="2340"/>
          </w:tcPr>
          <w:p>
            <w:pPr/>
            <w:r>
              <w:rPr>
                <w:sz w:val="18"/>
              </w:rPr>
              <w:t>$10-40K/year</w:t>
            </w:r>
          </w:p>
        </w:tc>
        <w:tc>
          <w:tcPr>
            <w:tcW w:type="dxa" w:w="2340"/>
          </w:tcPr>
          <w:p>
            <w:pPr/>
            <w:r>
              <w:rPr>
                <w:sz w:val="18"/>
              </w:rPr>
              <w:t>24/7 support, extended version lifecycle</w:t>
            </w:r>
          </w:p>
        </w:tc>
      </w:tr>
      <w:tr>
        <w:tc>
          <w:tcPr>
            <w:tcW w:type="dxa" w:w="2340"/>
          </w:tcPr>
          <w:p>
            <w:pPr/>
            <w:r>
              <w:rPr>
                <w:sz w:val="18"/>
              </w:rPr>
              <w:t>X-Road</w:t>
            </w:r>
          </w:p>
        </w:tc>
        <w:tc>
          <w:tcPr>
            <w:tcW w:type="dxa" w:w="2340"/>
          </w:tcPr>
          <w:p>
            <w:pPr/>
            <w:r>
              <w:rPr>
                <w:sz w:val="18"/>
              </w:rPr>
              <w:t>NIIS membership or support agreement</w:t>
            </w:r>
          </w:p>
        </w:tc>
        <w:tc>
          <w:tcPr>
            <w:tcW w:type="dxa" w:w="2340"/>
          </w:tcPr>
          <w:p>
            <w:pPr/>
            <w:r>
              <w:rPr>
                <w:sz w:val="18"/>
              </w:rPr>
              <w:t>Varies</w:t>
            </w:r>
          </w:p>
        </w:tc>
        <w:tc>
          <w:tcPr>
            <w:tcW w:type="dxa" w:w="2340"/>
          </w:tcPr>
          <w:p>
            <w:pPr/>
            <w:r>
              <w:rPr>
                <w:sz w:val="18"/>
              </w:rPr>
              <w:t>Priority support, roadmap influence</w:t>
            </w:r>
          </w:p>
        </w:tc>
      </w:tr>
    </w:tbl>
    <w:p/>
    <w:p>
      <w:r>
        <w:rPr>
          <w:b/>
          <w:sz w:val="21"/>
        </w:rPr>
        <w:t>Recommendation for Phase 1:</w:t>
      </w:r>
      <w:r>
        <w:rPr>
          <w:b w:val="0"/>
          <w:sz w:val="21"/>
        </w:rPr>
        <w:t xml:space="preserve"> Start with community editions. If RikReay becomes mission-critical for government operations, budget for Red Hat build of Keycloak and VMware Tanzu Spring as first paid support investments.</w:t>
      </w:r>
    </w:p>
    <w:p>
      <w:pPr>
        <w:pStyle w:val="Heading2"/>
      </w:pPr>
      <w:r>
        <w:t>10.11 Summary: Key Actions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Priority</w:t>
            </w:r>
          </w:p>
        </w:tc>
        <w:tc>
          <w:tcPr>
            <w:tcW w:type="dxa" w:w="3120"/>
          </w:tcPr>
          <w:p>
            <w:pPr/>
            <w:r>
              <w:rPr>
                <w:b/>
                <w:sz w:val="18"/>
              </w:rPr>
              <w:t>Action</w:t>
            </w:r>
          </w:p>
        </w:tc>
        <w:tc>
          <w:tcPr>
            <w:tcW w:type="dxa" w:w="3120"/>
          </w:tcPr>
          <w:p>
            <w:pPr/>
            <w:r>
              <w:rPr>
                <w:b/>
                <w:sz w:val="18"/>
              </w:rPr>
              <w:t>When</w:t>
            </w:r>
          </w:p>
        </w:tc>
      </w:tr>
      <w:tr>
        <w:tc>
          <w:tcPr>
            <w:tcW w:type="dxa" w:w="3120"/>
          </w:tcPr>
          <w:p>
            <w:pPr/>
            <w:r>
              <w:rPr>
                <w:sz w:val="18"/>
              </w:rPr>
              <w:t>**Immediate**</w:t>
            </w:r>
          </w:p>
        </w:tc>
        <w:tc>
          <w:tcPr>
            <w:tcW w:type="dxa" w:w="3120"/>
          </w:tcPr>
          <w:p>
            <w:pPr/>
            <w:r>
              <w:rPr>
                <w:sz w:val="18"/>
              </w:rPr>
              <w:t>Enable GitHub Dependabot on the repository</w:t>
            </w:r>
          </w:p>
        </w:tc>
        <w:tc>
          <w:tcPr>
            <w:tcW w:type="dxa" w:w="3120"/>
          </w:tcPr>
          <w:p>
            <w:pPr/>
            <w:r>
              <w:rPr>
                <w:sz w:val="18"/>
              </w:rPr>
              <w:t>Phase 1</w:t>
            </w:r>
          </w:p>
        </w:tc>
      </w:tr>
      <w:tr>
        <w:tc>
          <w:tcPr>
            <w:tcW w:type="dxa" w:w="3120"/>
          </w:tcPr>
          <w:p>
            <w:pPr/>
            <w:r>
              <w:rPr>
                <w:sz w:val="18"/>
              </w:rPr>
              <w:t>**Immediate**</w:t>
            </w:r>
          </w:p>
        </w:tc>
        <w:tc>
          <w:tcPr>
            <w:tcW w:type="dxa" w:w="3120"/>
          </w:tcPr>
          <w:p>
            <w:pPr/>
            <w:r>
              <w:rPr>
                <w:sz w:val="18"/>
              </w:rPr>
              <w:t>Add OWASP Dependency-Check to CI pipeline</w:t>
            </w:r>
          </w:p>
        </w:tc>
        <w:tc>
          <w:tcPr>
            <w:tcW w:type="dxa" w:w="3120"/>
          </w:tcPr>
          <w:p>
            <w:pPr/>
            <w:r>
              <w:rPr>
                <w:sz w:val="18"/>
              </w:rPr>
              <w:t>Phase 22</w:t>
            </w:r>
          </w:p>
        </w:tc>
      </w:tr>
      <w:tr>
        <w:tc>
          <w:tcPr>
            <w:tcW w:type="dxa" w:w="3120"/>
          </w:tcPr>
          <w:p>
            <w:pPr/>
            <w:r>
              <w:rPr>
                <w:sz w:val="18"/>
              </w:rPr>
              <w:t>**Immediate**</w:t>
            </w:r>
          </w:p>
        </w:tc>
        <w:tc>
          <w:tcPr>
            <w:tcW w:type="dxa" w:w="3120"/>
          </w:tcPr>
          <w:p>
            <w:pPr/>
            <w:r>
              <w:rPr>
                <w:sz w:val="18"/>
              </w:rPr>
              <w:t>Add Trivy container scanning to Docker builds</w:t>
            </w:r>
          </w:p>
        </w:tc>
        <w:tc>
          <w:tcPr>
            <w:tcW w:type="dxa" w:w="3120"/>
          </w:tcPr>
          <w:p>
            <w:pPr/>
            <w:r>
              <w:rPr>
                <w:sz w:val="18"/>
              </w:rPr>
              <w:t>Phase 22</w:t>
            </w:r>
          </w:p>
        </w:tc>
      </w:tr>
      <w:tr>
        <w:tc>
          <w:tcPr>
            <w:tcW w:type="dxa" w:w="3120"/>
          </w:tcPr>
          <w:p>
            <w:pPr/>
            <w:r>
              <w:rPr>
                <w:sz w:val="18"/>
              </w:rPr>
              <w:t>**Monthly**</w:t>
            </w:r>
          </w:p>
        </w:tc>
        <w:tc>
          <w:tcPr>
            <w:tcW w:type="dxa" w:w="3120"/>
          </w:tcPr>
          <w:p>
            <w:pPr/>
            <w:r>
              <w:rPr>
                <w:sz w:val="18"/>
              </w:rPr>
              <w:t>Review and apply dependency updates</w:t>
            </w:r>
          </w:p>
        </w:tc>
        <w:tc>
          <w:tcPr>
            <w:tcW w:type="dxa" w:w="3120"/>
          </w:tcPr>
          <w:p>
            <w:pPr/>
            <w:r>
              <w:rPr>
                <w:sz w:val="18"/>
              </w:rPr>
              <w:t>Ongoing</w:t>
            </w:r>
          </w:p>
        </w:tc>
      </w:tr>
      <w:tr>
        <w:tc>
          <w:tcPr>
            <w:tcW w:type="dxa" w:w="3120"/>
          </w:tcPr>
          <w:p>
            <w:pPr/>
            <w:r>
              <w:rPr>
                <w:sz w:val="18"/>
              </w:rPr>
              <w:t>**Quarterly**</w:t>
            </w:r>
          </w:p>
        </w:tc>
        <w:tc>
          <w:tcPr>
            <w:tcW w:type="dxa" w:w="3120"/>
          </w:tcPr>
          <w:p>
            <w:pPr/>
            <w:r>
              <w:rPr>
                <w:sz w:val="18"/>
              </w:rPr>
              <w:t>Keycloak version upgrade</w:t>
            </w:r>
          </w:p>
        </w:tc>
        <w:tc>
          <w:tcPr>
            <w:tcW w:type="dxa" w:w="3120"/>
          </w:tcPr>
          <w:p>
            <w:pPr/>
            <w:r>
              <w:rPr>
                <w:sz w:val="18"/>
              </w:rPr>
              <w:t>Ongoing</w:t>
            </w:r>
          </w:p>
        </w:tc>
      </w:tr>
      <w:tr>
        <w:tc>
          <w:tcPr>
            <w:tcW w:type="dxa" w:w="3120"/>
          </w:tcPr>
          <w:p>
            <w:pPr/>
            <w:r>
              <w:rPr>
                <w:sz w:val="18"/>
              </w:rPr>
              <w:t>**Q2 2026**</w:t>
            </w:r>
          </w:p>
        </w:tc>
        <w:tc>
          <w:tcPr>
            <w:tcW w:type="dxa" w:w="3120"/>
          </w:tcPr>
          <w:p>
            <w:pPr/>
            <w:r>
              <w:rPr>
                <w:sz w:val="18"/>
              </w:rPr>
              <w:t>Begin Spring Boot 4.x migration prototype</w:t>
            </w:r>
          </w:p>
        </w:tc>
        <w:tc>
          <w:tcPr>
            <w:tcW w:type="dxa" w:w="3120"/>
          </w:tcPr>
          <w:p>
            <w:pPr/>
            <w:r>
              <w:rPr>
                <w:sz w:val="18"/>
              </w:rPr>
              <w:t>April 2026</w:t>
            </w:r>
          </w:p>
        </w:tc>
      </w:tr>
      <w:tr>
        <w:tc>
          <w:tcPr>
            <w:tcW w:type="dxa" w:w="3120"/>
          </w:tcPr>
          <w:p>
            <w:pPr/>
            <w:r>
              <w:rPr>
                <w:sz w:val="18"/>
              </w:rPr>
              <w:t>**Q3 2026**</w:t>
            </w:r>
          </w:p>
        </w:tc>
        <w:tc>
          <w:tcPr>
            <w:tcW w:type="dxa" w:w="3120"/>
          </w:tcPr>
          <w:p>
            <w:pPr/>
            <w:r>
              <w:rPr>
                <w:sz w:val="18"/>
              </w:rPr>
              <w:t>Evaluate X-Road 8 beta compatibility</w:t>
            </w:r>
          </w:p>
        </w:tc>
        <w:tc>
          <w:tcPr>
            <w:tcW w:type="dxa" w:w="3120"/>
          </w:tcPr>
          <w:p>
            <w:pPr/>
            <w:r>
              <w:rPr>
                <w:sz w:val="18"/>
              </w:rPr>
              <w:t>July 2026</w:t>
            </w:r>
          </w:p>
        </w:tc>
      </w:tr>
      <w:tr>
        <w:tc>
          <w:tcPr>
            <w:tcW w:type="dxa" w:w="3120"/>
          </w:tcPr>
          <w:p>
            <w:pPr/>
            <w:r>
              <w:rPr>
                <w:sz w:val="18"/>
              </w:rPr>
              <w:t>**Annually**</w:t>
            </w:r>
          </w:p>
        </w:tc>
        <w:tc>
          <w:tcPr>
            <w:tcW w:type="dxa" w:w="3120"/>
          </w:tcPr>
          <w:p>
            <w:pPr/>
            <w:r>
              <w:rPr>
                <w:sz w:val="18"/>
              </w:rPr>
              <w:t>Review paid support options based on operational criticality</w:t>
            </w:r>
          </w:p>
        </w:tc>
        <w:tc>
          <w:tcPr>
            <w:tcW w:type="dxa" w:w="3120"/>
          </w:tcPr>
          <w:p>
            <w:pPr/>
            <w:r>
              <w:rPr>
                <w:sz w:val="18"/>
              </w:rPr>
              <w:t>December each year</w:t>
            </w:r>
          </w:p>
        </w:tc>
      </w:tr>
      <w:tr>
        <w:tc>
          <w:tcPr>
            <w:tcW w:type="dxa" w:w="3120"/>
          </w:tcPr>
          <w:p>
            <w:pPr/>
            <w:r>
              <w:rPr>
                <w:sz w:val="18"/>
              </w:rPr>
              <w:t>**Annually**</w:t>
            </w:r>
          </w:p>
        </w:tc>
        <w:tc>
          <w:tcPr>
            <w:tcW w:type="dxa" w:w="3120"/>
          </w:tcPr>
          <w:p>
            <w:pPr/>
            <w:r>
              <w:rPr>
                <w:sz w:val="18"/>
              </w:rPr>
              <w:t>Full dependency audit and EOL timeline update</w:t>
            </w:r>
          </w:p>
        </w:tc>
        <w:tc>
          <w:tcPr>
            <w:tcW w:type="dxa" w:w="3120"/>
          </w:tcPr>
          <w:p>
            <w:pPr/>
            <w:r>
              <w:rPr>
                <w:sz w:val="18"/>
              </w:rPr>
              <w:t>January each year</w:t>
            </w:r>
          </w:p>
        </w:tc>
      </w:tr>
    </w:tbl>
    <w:p/>
    <w:p>
      <w:pPr>
        <w:pStyle w:val="Heading1"/>
      </w:pPr>
      <w:r>
        <w:t>PART III: OPERATIONS &amp; DEPLOYMENT</w:t>
      </w:r>
    </w:p>
    <w:p>
      <w:pPr>
        <w:pStyle w:val="Heading2"/>
      </w:pPr>
      <w:r>
        <w:t>8. Deployment Architecture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Aspect</w:t>
            </w:r>
          </w:p>
        </w:tc>
        <w:tc>
          <w:tcPr>
            <w:tcW w:type="dxa" w:w="2340"/>
          </w:tcPr>
          <w:p>
            <w:pPr/>
            <w:r>
              <w:rPr>
                <w:b/>
                <w:sz w:val="18"/>
              </w:rPr>
              <w:t>DEV</w:t>
            </w:r>
          </w:p>
        </w:tc>
        <w:tc>
          <w:tcPr>
            <w:tcW w:type="dxa" w:w="2340"/>
          </w:tcPr>
          <w:p>
            <w:pPr/>
            <w:r>
              <w:rPr>
                <w:b/>
                <w:sz w:val="18"/>
              </w:rPr>
              <w:t>UAT</w:t>
            </w:r>
          </w:p>
        </w:tc>
        <w:tc>
          <w:tcPr>
            <w:tcW w:type="dxa" w:w="2340"/>
          </w:tcPr>
          <w:p>
            <w:pPr/>
            <w:r>
              <w:rPr>
                <w:b/>
                <w:sz w:val="18"/>
              </w:rPr>
              <w:t>PROD</w:t>
            </w:r>
          </w:p>
        </w:tc>
      </w:tr>
      <w:tr>
        <w:tc>
          <w:tcPr>
            <w:tcW w:type="dxa" w:w="2340"/>
          </w:tcPr>
          <w:p>
            <w:pPr/>
            <w:r>
              <w:rPr>
                <w:sz w:val="18"/>
              </w:rPr>
              <w:t>Location</w:t>
            </w:r>
          </w:p>
        </w:tc>
        <w:tc>
          <w:tcPr>
            <w:tcW w:type="dxa" w:w="2340"/>
          </w:tcPr>
          <w:p>
            <w:pPr/>
            <w:r>
              <w:rPr>
                <w:sz w:val="18"/>
              </w:rPr>
              <w:t>Local PC</w:t>
            </w:r>
          </w:p>
        </w:tc>
        <w:tc>
          <w:tcPr>
            <w:tcW w:type="dxa" w:w="2340"/>
          </w:tcPr>
          <w:p>
            <w:pPr/>
            <w:r>
              <w:rPr>
                <w:sz w:val="18"/>
              </w:rPr>
              <w:t>Google Cloud VM</w:t>
            </w:r>
          </w:p>
        </w:tc>
        <w:tc>
          <w:tcPr>
            <w:tcW w:type="dxa" w:w="2340"/>
          </w:tcPr>
          <w:p>
            <w:pPr/>
            <w:r>
              <w:rPr>
                <w:sz w:val="18"/>
              </w:rPr>
              <w:t>Google Cloud VM</w:t>
            </w:r>
          </w:p>
        </w:tc>
      </w:tr>
      <w:tr>
        <w:tc>
          <w:tcPr>
            <w:tcW w:type="dxa" w:w="2340"/>
          </w:tcPr>
          <w:p>
            <w:pPr/>
            <w:r>
              <w:rPr>
                <w:sz w:val="18"/>
              </w:rPr>
              <w:t>Domain</w:t>
            </w:r>
          </w:p>
        </w:tc>
        <w:tc>
          <w:tcPr>
            <w:tcW w:type="dxa" w:w="2340"/>
          </w:tcPr>
          <w:p>
            <w:pPr/>
            <w:r>
              <w:rPr>
                <w:sz w:val="18"/>
              </w:rPr>
              <w:t>localhost</w:t>
            </w:r>
          </w:p>
        </w:tc>
        <w:tc>
          <w:tcPr>
            <w:tcW w:type="dxa" w:w="2340"/>
          </w:tcPr>
          <w:p>
            <w:pPr/>
            <w:r>
              <w:rPr>
                <w:sz w:val="18"/>
              </w:rPr>
              <w:t>rikreay-uat.duckdns.org</w:t>
            </w:r>
          </w:p>
        </w:tc>
        <w:tc>
          <w:tcPr>
            <w:tcW w:type="dxa" w:w="2340"/>
          </w:tcPr>
          <w:p>
            <w:pPr/>
            <w:r>
              <w:rPr>
                <w:sz w:val="18"/>
              </w:rPr>
              <w:t>rikreay.duckdns.org</w:t>
            </w:r>
          </w:p>
        </w:tc>
      </w:tr>
      <w:tr>
        <w:tc>
          <w:tcPr>
            <w:tcW w:type="dxa" w:w="2340"/>
          </w:tcPr>
          <w:p>
            <w:pPr/>
            <w:r>
              <w:rPr>
                <w:sz w:val="18"/>
              </w:rPr>
              <w:t>TLS/SSL</w:t>
            </w:r>
          </w:p>
        </w:tc>
        <w:tc>
          <w:tcPr>
            <w:tcW w:type="dxa" w:w="2340"/>
          </w:tcPr>
          <w:p>
            <w:pPr/>
            <w:r>
              <w:rPr>
                <w:sz w:val="18"/>
              </w:rPr>
              <w:t>None</w:t>
            </w:r>
          </w:p>
        </w:tc>
        <w:tc>
          <w:tcPr>
            <w:tcW w:type="dxa" w:w="2340"/>
          </w:tcPr>
          <w:p>
            <w:pPr/>
            <w:r>
              <w:rPr>
                <w:sz w:val="18"/>
              </w:rPr>
              <w:t>Let's Encrypt (Certbot)</w:t>
            </w:r>
          </w:p>
        </w:tc>
        <w:tc>
          <w:tcPr>
            <w:tcW w:type="dxa" w:w="2340"/>
          </w:tcPr>
          <w:p>
            <w:pPr/>
            <w:r>
              <w:rPr>
                <w:sz w:val="18"/>
              </w:rPr>
              <w:t>Let's Encrypt → prod certs</w:t>
            </w:r>
          </w:p>
        </w:tc>
      </w:tr>
      <w:tr>
        <w:tc>
          <w:tcPr>
            <w:tcW w:type="dxa" w:w="2340"/>
          </w:tcPr>
          <w:p>
            <w:pPr/>
            <w:r>
              <w:rPr>
                <w:sz w:val="18"/>
              </w:rPr>
              <w:t>Reverse Proxy</w:t>
            </w:r>
          </w:p>
        </w:tc>
        <w:tc>
          <w:tcPr>
            <w:tcW w:type="dxa" w:w="2340"/>
          </w:tcPr>
          <w:p>
            <w:pPr/>
            <w:r>
              <w:rPr>
                <w:sz w:val="18"/>
              </w:rPr>
              <w:t>None</w:t>
            </w:r>
          </w:p>
        </w:tc>
        <w:tc>
          <w:tcPr>
            <w:tcW w:type="dxa" w:w="2340"/>
          </w:tcPr>
          <w:p>
            <w:pPr/>
            <w:r>
              <w:rPr>
                <w:sz w:val="18"/>
              </w:rPr>
              <w:t>Nginx</w:t>
            </w:r>
          </w:p>
        </w:tc>
        <w:tc>
          <w:tcPr>
            <w:tcW w:type="dxa" w:w="2340"/>
          </w:tcPr>
          <w:p>
            <w:pPr/>
            <w:r>
              <w:rPr>
                <w:sz w:val="18"/>
              </w:rPr>
              <w:t>Nginx (or K8s Ingress)</w:t>
            </w:r>
          </w:p>
        </w:tc>
      </w:tr>
      <w:tr>
        <w:tc>
          <w:tcPr>
            <w:tcW w:type="dxa" w:w="2340"/>
          </w:tcPr>
          <w:p>
            <w:pPr/>
            <w:r>
              <w:rPr>
                <w:sz w:val="18"/>
              </w:rPr>
              <w:t>Spring Profile</w:t>
            </w:r>
          </w:p>
        </w:tc>
        <w:tc>
          <w:tcPr>
            <w:tcW w:type="dxa" w:w="2340"/>
          </w:tcPr>
          <w:p>
            <w:pPr/>
            <w:r>
              <w:rPr>
                <w:sz w:val="18"/>
              </w:rPr>
              <w:t>dev</w:t>
            </w:r>
          </w:p>
        </w:tc>
        <w:tc>
          <w:tcPr>
            <w:tcW w:type="dxa" w:w="2340"/>
          </w:tcPr>
          <w:p>
            <w:pPr/>
            <w:r>
              <w:rPr>
                <w:sz w:val="18"/>
              </w:rPr>
              <w:t>uat</w:t>
            </w:r>
          </w:p>
        </w:tc>
        <w:tc>
          <w:tcPr>
            <w:tcW w:type="dxa" w:w="2340"/>
          </w:tcPr>
          <w:p>
            <w:pPr/>
            <w:r>
              <w:rPr>
                <w:sz w:val="18"/>
              </w:rPr>
              <w:t>prod</w:t>
            </w:r>
          </w:p>
        </w:tc>
      </w:tr>
      <w:tr>
        <w:tc>
          <w:tcPr>
            <w:tcW w:type="dxa" w:w="2340"/>
          </w:tcPr>
          <w:p>
            <w:pPr/>
            <w:r>
              <w:rPr>
                <w:sz w:val="18"/>
              </w:rPr>
              <w:t>DB Schema</w:t>
            </w:r>
          </w:p>
        </w:tc>
        <w:tc>
          <w:tcPr>
            <w:tcW w:type="dxa" w:w="2340"/>
          </w:tcPr>
          <w:p>
            <w:pPr/>
            <w:r>
              <w:rPr>
                <w:sz w:val="18"/>
              </w:rPr>
              <w:t>ddl-auto: update</w:t>
            </w:r>
          </w:p>
        </w:tc>
        <w:tc>
          <w:tcPr>
            <w:tcW w:type="dxa" w:w="2340"/>
          </w:tcPr>
          <w:p>
            <w:pPr/>
            <w:r>
              <w:rPr>
                <w:sz w:val="18"/>
              </w:rPr>
              <w:t>Flyway, validate</w:t>
            </w:r>
          </w:p>
        </w:tc>
        <w:tc>
          <w:tcPr>
            <w:tcW w:type="dxa" w:w="2340"/>
          </w:tcPr>
          <w:p>
            <w:pPr/>
            <w:r>
              <w:rPr>
                <w:sz w:val="18"/>
              </w:rPr>
              <w:t>Flyway, validate</w:t>
            </w:r>
          </w:p>
        </w:tc>
      </w:tr>
      <w:tr>
        <w:tc>
          <w:tcPr>
            <w:tcW w:type="dxa" w:w="2340"/>
          </w:tcPr>
          <w:p>
            <w:pPr/>
            <w:r>
              <w:rPr>
                <w:sz w:val="18"/>
              </w:rPr>
              <w:t>Secrets</w:t>
            </w:r>
          </w:p>
        </w:tc>
        <w:tc>
          <w:tcPr>
            <w:tcW w:type="dxa" w:w="2340"/>
          </w:tcPr>
          <w:p>
            <w:pPr/>
            <w:r>
              <w:rPr>
                <w:sz w:val="18"/>
              </w:rPr>
              <w:t>Hardcoded (dev-only)</w:t>
            </w:r>
          </w:p>
        </w:tc>
        <w:tc>
          <w:tcPr>
            <w:tcW w:type="dxa" w:w="2340"/>
          </w:tcPr>
          <w:p>
            <w:pPr/>
            <w:r>
              <w:rPr>
                <w:sz w:val="18"/>
              </w:rPr>
              <w:t>.env.uat (not in git)</w:t>
            </w:r>
          </w:p>
        </w:tc>
        <w:tc>
          <w:tcPr>
            <w:tcW w:type="dxa" w:w="2340"/>
          </w:tcPr>
          <w:p>
            <w:pPr/>
            <w:r>
              <w:rPr>
                <w:sz w:val="18"/>
              </w:rPr>
              <w:t>Vault + auto-rotation</w:t>
            </w:r>
          </w:p>
        </w:tc>
      </w:tr>
      <w:tr>
        <w:tc>
          <w:tcPr>
            <w:tcW w:type="dxa" w:w="2340"/>
          </w:tcPr>
          <w:p>
            <w:pPr/>
            <w:r>
              <w:rPr>
                <w:sz w:val="18"/>
              </w:rPr>
              <w:t>Logging</w:t>
            </w:r>
          </w:p>
        </w:tc>
        <w:tc>
          <w:tcPr>
            <w:tcW w:type="dxa" w:w="2340"/>
          </w:tcPr>
          <w:p>
            <w:pPr/>
            <w:r>
              <w:rPr>
                <w:sz w:val="18"/>
              </w:rPr>
              <w:t>DEBUG, console</w:t>
            </w:r>
          </w:p>
        </w:tc>
        <w:tc>
          <w:tcPr>
            <w:tcW w:type="dxa" w:w="2340"/>
          </w:tcPr>
          <w:p>
            <w:pPr/>
            <w:r>
              <w:rPr>
                <w:sz w:val="18"/>
              </w:rPr>
              <w:t>INFO, JSON</w:t>
            </w:r>
          </w:p>
        </w:tc>
        <w:tc>
          <w:tcPr>
            <w:tcW w:type="dxa" w:w="2340"/>
          </w:tcPr>
          <w:p>
            <w:pPr/>
            <w:r>
              <w:rPr>
                <w:sz w:val="18"/>
              </w:rPr>
              <w:t>INFO/WARN, JSON → ELK</w:t>
            </w:r>
          </w:p>
        </w:tc>
      </w:tr>
      <w:tr>
        <w:tc>
          <w:tcPr>
            <w:tcW w:type="dxa" w:w="2340"/>
          </w:tcPr>
          <w:p>
            <w:pPr/>
            <w:r>
              <w:rPr>
                <w:sz w:val="18"/>
              </w:rPr>
              <w:t>Deploy Method</w:t>
            </w:r>
          </w:p>
        </w:tc>
        <w:tc>
          <w:tcPr>
            <w:tcW w:type="dxa" w:w="2340"/>
          </w:tcPr>
          <w:p>
            <w:pPr/>
            <w:r>
              <w:rPr>
                <w:sz w:val="18"/>
              </w:rPr>
              <w:t>Docker Compose + mvn</w:t>
            </w:r>
          </w:p>
        </w:tc>
        <w:tc>
          <w:tcPr>
            <w:tcW w:type="dxa" w:w="2340"/>
          </w:tcPr>
          <w:p>
            <w:pPr/>
            <w:r>
              <w:rPr>
                <w:sz w:val="18"/>
              </w:rPr>
              <w:t>Docker Compose</w:t>
            </w:r>
          </w:p>
        </w:tc>
        <w:tc>
          <w:tcPr>
            <w:tcW w:type="dxa" w:w="2340"/>
          </w:tcPr>
          <w:p>
            <w:pPr/>
            <w:r>
              <w:rPr>
                <w:sz w:val="18"/>
              </w:rPr>
              <w:t>Docker Compose / K8s</w:t>
            </w:r>
          </w:p>
        </w:tc>
      </w:tr>
    </w:tbl>
    <w:p/>
    <w:p>
      <w:r>
        <w:rPr>
          <w:b/>
          <w:sz w:val="21"/>
        </w:rPr>
        <w:t>Domain Strategy:</w:t>
      </w:r>
    </w:p>
    <w:p>
      <w:pPr>
        <w:pStyle w:val="ListBullet"/>
      </w:pPr>
      <w:r>
        <w:t>Phase 1: DuckDNS free subdomains (rikreay-uat.duckdns.org, rikreay.duckdns.org)</w:t>
      </w:r>
    </w:p>
    <w:p>
      <w:pPr>
        <w:pStyle w:val="ListBullet"/>
      </w:pPr>
      <w:r>
        <w:t>Phase 2: Register official domain (e.g., rikreay.gov.kh), update DNS, TLS, Keycloak hostname</w:t>
      </w:r>
    </w:p>
    <w:p>
      <w:r>
        <w:rPr>
          <w:b/>
          <w:sz w:val="21"/>
        </w:rPr>
        <w:t>Data Localization Note:</w:t>
      </w:r>
      <w:r>
        <w:rPr>
          <w:b w:val="0"/>
          <w:sz w:val="21"/>
        </w:rPr>
        <w:t xml:space="preserve"> Cambodia currently has no general data localization law. However, the Draft LPDP (2025) mandates storage of all personal data within Cambodia. For banking (BFI) tenants, NBC already requires data sovereignty. Plan for Cambodia-based hosting for production when the LPDP is enacted. Local options: Chaktomuk Data Center (Tier III+), Daun Penh Data Center, MekongNET.</w:t>
      </w:r>
    </w:p>
    <w:p>
      <w:pPr>
        <w:pStyle w:val="Heading2"/>
      </w:pPr>
      <w:r>
        <w:t>9. Integration Strategy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System Type</w:t>
            </w:r>
          </w:p>
        </w:tc>
        <w:tc>
          <w:tcPr>
            <w:tcW w:type="dxa" w:w="2340"/>
          </w:tcPr>
          <w:p>
            <w:pPr/>
            <w:r>
              <w:rPr>
                <w:b/>
                <w:sz w:val="18"/>
              </w:rPr>
              <w:t>Protocol</w:t>
            </w:r>
          </w:p>
        </w:tc>
        <w:tc>
          <w:tcPr>
            <w:tcW w:type="dxa" w:w="2340"/>
          </w:tcPr>
          <w:p>
            <w:pPr/>
            <w:r>
              <w:rPr>
                <w:b/>
                <w:sz w:val="18"/>
              </w:rPr>
              <w:t>Effort</w:t>
            </w:r>
          </w:p>
        </w:tc>
        <w:tc>
          <w:tcPr>
            <w:tcW w:type="dxa" w:w="2340"/>
          </w:tcPr>
          <w:p>
            <w:pPr/>
            <w:r>
              <w:rPr>
                <w:b/>
                <w:sz w:val="18"/>
              </w:rPr>
              <w:t>Examples</w:t>
            </w:r>
          </w:p>
        </w:tc>
      </w:tr>
      <w:tr>
        <w:tc>
          <w:tcPr>
            <w:tcW w:type="dxa" w:w="2340"/>
          </w:tcPr>
          <w:p>
            <w:pPr/>
            <w:r>
              <w:rPr>
                <w:sz w:val="18"/>
              </w:rPr>
              <w:t>Modern web apps</w:t>
            </w:r>
          </w:p>
        </w:tc>
        <w:tc>
          <w:tcPr>
            <w:tcW w:type="dxa" w:w="2340"/>
          </w:tcPr>
          <w:p>
            <w:pPr/>
            <w:r>
              <w:rPr>
                <w:sz w:val="18"/>
              </w:rPr>
              <w:t>OIDC + PKCE</w:t>
            </w:r>
          </w:p>
        </w:tc>
        <w:tc>
          <w:tcPr>
            <w:tcW w:type="dxa" w:w="2340"/>
          </w:tcPr>
          <w:p>
            <w:pPr/>
            <w:r>
              <w:rPr>
                <w:sz w:val="18"/>
              </w:rPr>
              <w:t>Low</w:t>
            </w:r>
          </w:p>
        </w:tc>
        <w:tc>
          <w:tcPr>
            <w:tcW w:type="dxa" w:w="2340"/>
          </w:tcPr>
          <w:p>
            <w:pPr/>
            <w:r>
              <w:rPr>
                <w:sz w:val="18"/>
              </w:rPr>
              <w:t>React, Angular, Vue</w:t>
            </w:r>
          </w:p>
        </w:tc>
      </w:tr>
      <w:tr>
        <w:tc>
          <w:tcPr>
            <w:tcW w:type="dxa" w:w="2340"/>
          </w:tcPr>
          <w:p>
            <w:pPr/>
            <w:r>
              <w:rPr>
                <w:sz w:val="18"/>
              </w:rPr>
              <w:t>Mobile apps</w:t>
            </w:r>
          </w:p>
        </w:tc>
        <w:tc>
          <w:tcPr>
            <w:tcW w:type="dxa" w:w="2340"/>
          </w:tcPr>
          <w:p>
            <w:pPr/>
            <w:r>
              <w:rPr>
                <w:sz w:val="18"/>
              </w:rPr>
              <w:t>OIDC + PKCE</w:t>
            </w:r>
          </w:p>
        </w:tc>
        <w:tc>
          <w:tcPr>
            <w:tcW w:type="dxa" w:w="2340"/>
          </w:tcPr>
          <w:p>
            <w:pPr/>
            <w:r>
              <w:rPr>
                <w:sz w:val="18"/>
              </w:rPr>
              <w:t>Low</w:t>
            </w:r>
          </w:p>
        </w:tc>
        <w:tc>
          <w:tcPr>
            <w:tcW w:type="dxa" w:w="2340"/>
          </w:tcPr>
          <w:p>
            <w:pPr/>
            <w:r>
              <w:rPr>
                <w:sz w:val="18"/>
              </w:rPr>
              <w:t>iOS, Android, Flutter</w:t>
            </w:r>
          </w:p>
        </w:tc>
      </w:tr>
      <w:tr>
        <w:tc>
          <w:tcPr>
            <w:tcW w:type="dxa" w:w="2340"/>
          </w:tcPr>
          <w:p>
            <w:pPr/>
            <w:r>
              <w:rPr>
                <w:sz w:val="18"/>
              </w:rPr>
              <w:t>Enterprise ADFS/Azure AD</w:t>
            </w:r>
          </w:p>
        </w:tc>
        <w:tc>
          <w:tcPr>
            <w:tcW w:type="dxa" w:w="2340"/>
          </w:tcPr>
          <w:p>
            <w:pPr/>
            <w:r>
              <w:rPr>
                <w:sz w:val="18"/>
              </w:rPr>
              <w:t>SAML 2.0 or OIDC</w:t>
            </w:r>
          </w:p>
        </w:tc>
        <w:tc>
          <w:tcPr>
            <w:tcW w:type="dxa" w:w="2340"/>
          </w:tcPr>
          <w:p>
            <w:pPr/>
            <w:r>
              <w:rPr>
                <w:sz w:val="18"/>
              </w:rPr>
              <w:t>Medium</w:t>
            </w:r>
          </w:p>
        </w:tc>
        <w:tc>
          <w:tcPr>
            <w:tcW w:type="dxa" w:w="2340"/>
          </w:tcPr>
          <w:p>
            <w:pPr/>
            <w:r>
              <w:rPr>
                <w:sz w:val="18"/>
              </w:rPr>
              <w:t>Corporate SSO</w:t>
            </w:r>
          </w:p>
        </w:tc>
      </w:tr>
      <w:tr>
        <w:tc>
          <w:tcPr>
            <w:tcW w:type="dxa" w:w="2340"/>
          </w:tcPr>
          <w:p>
            <w:pPr/>
            <w:r>
              <w:rPr>
                <w:sz w:val="18"/>
              </w:rPr>
              <w:t>Legacy systems</w:t>
            </w:r>
          </w:p>
        </w:tc>
        <w:tc>
          <w:tcPr>
            <w:tcW w:type="dxa" w:w="2340"/>
          </w:tcPr>
          <w:p>
            <w:pPr/>
            <w:r>
              <w:rPr>
                <w:sz w:val="18"/>
              </w:rPr>
              <w:t>OIDC</w:t>
            </w:r>
          </w:p>
        </w:tc>
        <w:tc>
          <w:tcPr>
            <w:tcW w:type="dxa" w:w="2340"/>
          </w:tcPr>
          <w:p>
            <w:pPr/>
            <w:r>
              <w:rPr>
                <w:sz w:val="18"/>
              </w:rPr>
              <w:t>Medium</w:t>
            </w:r>
          </w:p>
        </w:tc>
        <w:tc>
          <w:tcPr>
            <w:tcW w:type="dxa" w:w="2340"/>
          </w:tcPr>
          <w:p>
            <w:pPr/>
            <w:r>
              <w:rPr>
                <w:sz w:val="18"/>
              </w:rPr>
              <w:t>PHP, older Java apps</w:t>
            </w:r>
          </w:p>
        </w:tc>
      </w:tr>
      <w:tr>
        <w:tc>
          <w:tcPr>
            <w:tcW w:type="dxa" w:w="2340"/>
          </w:tcPr>
          <w:p>
            <w:pPr/>
            <w:r>
              <w:rPr>
                <w:sz w:val="18"/>
              </w:rPr>
              <w:t>Active Directory</w:t>
            </w:r>
          </w:p>
        </w:tc>
        <w:tc>
          <w:tcPr>
            <w:tcW w:type="dxa" w:w="2340"/>
          </w:tcPr>
          <w:p>
            <w:pPr/>
            <w:r>
              <w:rPr>
                <w:sz w:val="18"/>
              </w:rPr>
              <w:t>LDAP Federation</w:t>
            </w:r>
          </w:p>
        </w:tc>
        <w:tc>
          <w:tcPr>
            <w:tcW w:type="dxa" w:w="2340"/>
          </w:tcPr>
          <w:p>
            <w:pPr/>
            <w:r>
              <w:rPr>
                <w:sz w:val="18"/>
              </w:rPr>
              <w:t>Medium</w:t>
            </w:r>
          </w:p>
        </w:tc>
        <w:tc>
          <w:tcPr>
            <w:tcW w:type="dxa" w:w="2340"/>
          </w:tcPr>
          <w:p>
            <w:pPr/>
            <w:r>
              <w:rPr>
                <w:sz w:val="18"/>
              </w:rPr>
              <w:t>Directory sync</w:t>
            </w:r>
          </w:p>
        </w:tc>
      </w:tr>
      <w:tr>
        <w:tc>
          <w:tcPr>
            <w:tcW w:type="dxa" w:w="2340"/>
          </w:tcPr>
          <w:p>
            <w:pPr/>
            <w:r>
              <w:rPr>
                <w:sz w:val="18"/>
              </w:rPr>
              <w:t>Government exchange</w:t>
            </w:r>
          </w:p>
        </w:tc>
        <w:tc>
          <w:tcPr>
            <w:tcW w:type="dxa" w:w="2340"/>
          </w:tcPr>
          <w:p>
            <w:pPr/>
            <w:r>
              <w:rPr>
                <w:sz w:val="18"/>
              </w:rPr>
              <w:t>X-Road</w:t>
            </w:r>
          </w:p>
        </w:tc>
        <w:tc>
          <w:tcPr>
            <w:tcW w:type="dxa" w:w="2340"/>
          </w:tcPr>
          <w:p>
            <w:pPr/>
            <w:r>
              <w:rPr>
                <w:sz w:val="18"/>
              </w:rPr>
              <w:t>High</w:t>
            </w:r>
          </w:p>
        </w:tc>
        <w:tc>
          <w:tcPr>
            <w:tcW w:type="dxa" w:w="2340"/>
          </w:tcPr>
          <w:p>
            <w:pPr/>
            <w:r>
              <w:rPr>
                <w:sz w:val="18"/>
              </w:rPr>
              <w:t>Ministry-to-ministry</w:t>
            </w:r>
          </w:p>
        </w:tc>
      </w:tr>
      <w:tr>
        <w:tc>
          <w:tcPr>
            <w:tcW w:type="dxa" w:w="2340"/>
          </w:tcPr>
          <w:p>
            <w:pPr/>
            <w:r>
              <w:rPr>
                <w:sz w:val="18"/>
              </w:rPr>
              <w:t>Machine-to-machine</w:t>
            </w:r>
          </w:p>
        </w:tc>
        <w:tc>
          <w:tcPr>
            <w:tcW w:type="dxa" w:w="2340"/>
          </w:tcPr>
          <w:p>
            <w:pPr/>
            <w:r>
              <w:rPr>
                <w:sz w:val="18"/>
              </w:rPr>
              <w:t>Client Credentials</w:t>
            </w:r>
          </w:p>
        </w:tc>
        <w:tc>
          <w:tcPr>
            <w:tcW w:type="dxa" w:w="2340"/>
          </w:tcPr>
          <w:p>
            <w:pPr/>
            <w:r>
              <w:rPr>
                <w:sz w:val="18"/>
              </w:rPr>
              <w:t>Low</w:t>
            </w:r>
          </w:p>
        </w:tc>
        <w:tc>
          <w:tcPr>
            <w:tcW w:type="dxa" w:w="2340"/>
          </w:tcPr>
          <w:p>
            <w:pPr/>
            <w:r>
              <w:rPr>
                <w:sz w:val="18"/>
              </w:rPr>
              <w:t>Backend services</w:t>
            </w:r>
          </w:p>
        </w:tc>
      </w:tr>
      <w:tr>
        <w:tc>
          <w:tcPr>
            <w:tcW w:type="dxa" w:w="2340"/>
          </w:tcPr>
          <w:p>
            <w:pPr/>
            <w:r>
              <w:rPr>
                <w:sz w:val="18"/>
              </w:rPr>
              <w:t>CamDigiKey</w:t>
            </w:r>
          </w:p>
        </w:tc>
        <w:tc>
          <w:tcPr>
            <w:tcW w:type="dxa" w:w="2340"/>
          </w:tcPr>
          <w:p>
            <w:pPr/>
            <w:r>
              <w:rPr>
                <w:sz w:val="18"/>
              </w:rPr>
              <w:t>OAuth 2.0 (IdP broker)</w:t>
            </w:r>
          </w:p>
        </w:tc>
        <w:tc>
          <w:tcPr>
            <w:tcW w:type="dxa" w:w="2340"/>
          </w:tcPr>
          <w:p>
            <w:pPr/>
            <w:r>
              <w:rPr>
                <w:sz w:val="18"/>
              </w:rPr>
              <w:t>Medium</w:t>
            </w:r>
          </w:p>
        </w:tc>
        <w:tc>
          <w:tcPr>
            <w:tcW w:type="dxa" w:w="2340"/>
          </w:tcPr>
          <w:p>
            <w:pPr/>
            <w:r>
              <w:rPr>
                <w:sz w:val="18"/>
              </w:rPr>
              <w:t>Cambodia digital identity</w:t>
            </w:r>
          </w:p>
        </w:tc>
      </w:tr>
    </w:tbl>
    <w:p/>
    <w:p>
      <w:pPr>
        <w:pStyle w:val="Heading1"/>
      </w:pPr>
      <w:r>
        <w:t>PART IV: COMPLIANCE &amp; STANDARDS</w:t>
      </w:r>
    </w:p>
    <w:p>
      <w:pPr>
        <w:pStyle w:val="Heading2"/>
      </w:pPr>
      <w:r>
        <w:t>11. Cambodia Regulatory Compliance</w:t>
      </w:r>
    </w:p>
    <w:p>
      <w:pPr>
        <w:pStyle w:val="Heading3"/>
      </w:pPr>
      <w:r>
        <w:t>11.1 Current Legal Framework</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Regulation / Law</w:t>
            </w:r>
          </w:p>
        </w:tc>
        <w:tc>
          <w:tcPr>
            <w:tcW w:type="dxa" w:w="2340"/>
          </w:tcPr>
          <w:p>
            <w:pPr/>
            <w:r>
              <w:rPr>
                <w:b/>
                <w:sz w:val="18"/>
              </w:rPr>
              <w:t>Status</w:t>
            </w:r>
          </w:p>
        </w:tc>
        <w:tc>
          <w:tcPr>
            <w:tcW w:type="dxa" w:w="2340"/>
          </w:tcPr>
          <w:p>
            <w:pPr/>
            <w:r>
              <w:rPr>
                <w:b/>
                <w:sz w:val="18"/>
              </w:rPr>
              <w:t>RikReay Compliance</w:t>
            </w:r>
          </w:p>
        </w:tc>
        <w:tc>
          <w:tcPr>
            <w:tcW w:type="dxa" w:w="2340"/>
          </w:tcPr>
          <w:p>
            <w:pPr/>
            <w:r>
              <w:rPr>
                <w:b/>
                <w:sz w:val="18"/>
              </w:rPr>
              <w:t>Risk Level</w:t>
            </w:r>
          </w:p>
        </w:tc>
      </w:tr>
      <w:tr>
        <w:tc>
          <w:tcPr>
            <w:tcW w:type="dxa" w:w="2340"/>
          </w:tcPr>
          <w:p>
            <w:pPr/>
            <w:r>
              <w:rPr>
                <w:sz w:val="18"/>
              </w:rPr>
              <w:t>Constitution of Cambodia (Privacy Right)</w:t>
            </w:r>
          </w:p>
        </w:tc>
        <w:tc>
          <w:tcPr>
            <w:tcW w:type="dxa" w:w="2340"/>
          </w:tcPr>
          <w:p>
            <w:pPr/>
            <w:r>
              <w:rPr>
                <w:sz w:val="18"/>
              </w:rPr>
              <w:t>In force</w:t>
            </w:r>
          </w:p>
        </w:tc>
        <w:tc>
          <w:tcPr>
            <w:tcW w:type="dxa" w:w="2340"/>
          </w:tcPr>
          <w:p>
            <w:pPr/>
            <w:r>
              <w:rPr>
                <w:sz w:val="18"/>
              </w:rPr>
              <w:t>Compliant — RBAC, audit trails, encryption</w:t>
            </w:r>
          </w:p>
        </w:tc>
        <w:tc>
          <w:tcPr>
            <w:tcW w:type="dxa" w:w="2340"/>
          </w:tcPr>
          <w:p>
            <w:pPr/>
            <w:r>
              <w:rPr>
                <w:sz w:val="18"/>
              </w:rPr>
              <w:t>Low</w:t>
            </w:r>
          </w:p>
        </w:tc>
      </w:tr>
      <w:tr>
        <w:tc>
          <w:tcPr>
            <w:tcW w:type="dxa" w:w="2340"/>
          </w:tcPr>
          <w:p>
            <w:pPr/>
            <w:r>
              <w:rPr>
                <w:sz w:val="18"/>
              </w:rPr>
              <w:t>Law on E-Commerce (2019)</w:t>
            </w:r>
          </w:p>
        </w:tc>
        <w:tc>
          <w:tcPr>
            <w:tcW w:type="dxa" w:w="2340"/>
          </w:tcPr>
          <w:p>
            <w:pPr/>
            <w:r>
              <w:rPr>
                <w:sz w:val="18"/>
              </w:rPr>
              <w:t>In force (May 2020)</w:t>
            </w:r>
          </w:p>
        </w:tc>
        <w:tc>
          <w:tcPr>
            <w:tcW w:type="dxa" w:w="2340"/>
          </w:tcPr>
          <w:p>
            <w:pPr/>
            <w:r>
              <w:rPr>
                <w:sz w:val="18"/>
              </w:rPr>
              <w:t>Compliant — electronic records, secure signatures</w:t>
            </w:r>
          </w:p>
        </w:tc>
        <w:tc>
          <w:tcPr>
            <w:tcW w:type="dxa" w:w="2340"/>
          </w:tcPr>
          <w:p>
            <w:pPr/>
            <w:r>
              <w:rPr>
                <w:sz w:val="18"/>
              </w:rPr>
              <w:t>Low</w:t>
            </w:r>
          </w:p>
        </w:tc>
      </w:tr>
      <w:tr>
        <w:tc>
          <w:tcPr>
            <w:tcW w:type="dxa" w:w="2340"/>
          </w:tcPr>
          <w:p>
            <w:pPr/>
            <w:r>
              <w:rPr>
                <w:sz w:val="18"/>
              </w:rPr>
              <w:t>Sub-Decree 252 (MoI Personal ID Data)</w:t>
            </w:r>
          </w:p>
        </w:tc>
        <w:tc>
          <w:tcPr>
            <w:tcW w:type="dxa" w:w="2340"/>
          </w:tcPr>
          <w:p>
            <w:pPr/>
            <w:r>
              <w:rPr>
                <w:sz w:val="18"/>
              </w:rPr>
              <w:t>In force (Dec 2021)</w:t>
            </w:r>
          </w:p>
        </w:tc>
        <w:tc>
          <w:tcPr>
            <w:tcW w:type="dxa" w:w="2340"/>
          </w:tcPr>
          <w:p>
            <w:pPr/>
            <w:r>
              <w:rPr>
                <w:sz w:val="18"/>
              </w:rPr>
              <w:t>Partially applicable — MoI data only</w:t>
            </w:r>
          </w:p>
        </w:tc>
        <w:tc>
          <w:tcPr>
            <w:tcW w:type="dxa" w:w="2340"/>
          </w:tcPr>
          <w:p>
            <w:pPr/>
            <w:r>
              <w:rPr>
                <w:sz w:val="18"/>
              </w:rPr>
              <w:t>Low</w:t>
            </w:r>
          </w:p>
        </w:tc>
      </w:tr>
      <w:tr>
        <w:tc>
          <w:tcPr>
            <w:tcW w:type="dxa" w:w="2340"/>
          </w:tcPr>
          <w:p>
            <w:pPr/>
            <w:r>
              <w:rPr>
                <w:sz w:val="18"/>
              </w:rPr>
              <w:t>NBC Technology Risk Management Guidelines</w:t>
            </w:r>
          </w:p>
        </w:tc>
        <w:tc>
          <w:tcPr>
            <w:tcW w:type="dxa" w:w="2340"/>
          </w:tcPr>
          <w:p>
            <w:pPr/>
            <w:r>
              <w:rPr>
                <w:sz w:val="18"/>
              </w:rPr>
              <w:t>In force (July 2019)</w:t>
            </w:r>
          </w:p>
        </w:tc>
        <w:tc>
          <w:tcPr>
            <w:tcW w:type="dxa" w:w="2340"/>
          </w:tcPr>
          <w:p>
            <w:pPr/>
            <w:r>
              <w:rPr>
                <w:sz w:val="18"/>
              </w:rPr>
              <w:t>Aligned — for BFI tenants via multi-tenant isolation</w:t>
            </w:r>
          </w:p>
        </w:tc>
        <w:tc>
          <w:tcPr>
            <w:tcW w:type="dxa" w:w="2340"/>
          </w:tcPr>
          <w:p>
            <w:pPr/>
            <w:r>
              <w:rPr>
                <w:sz w:val="18"/>
              </w:rPr>
              <w:t>Medium</w:t>
            </w:r>
          </w:p>
        </w:tc>
      </w:tr>
      <w:tr>
        <w:tc>
          <w:tcPr>
            <w:tcW w:type="dxa" w:w="2340"/>
          </w:tcPr>
          <w:p>
            <w:pPr/>
            <w:r>
              <w:rPr>
                <w:sz w:val="18"/>
              </w:rPr>
              <w:t>Draft Law on Personal Data Protection (LPDP)</w:t>
            </w:r>
          </w:p>
        </w:tc>
        <w:tc>
          <w:tcPr>
            <w:tcW w:type="dxa" w:w="2340"/>
          </w:tcPr>
          <w:p>
            <w:pPr/>
            <w:r>
              <w:rPr>
                <w:sz w:val="18"/>
              </w:rPr>
              <w:t>Draft (July 2025)</w:t>
            </w:r>
          </w:p>
        </w:tc>
        <w:tc>
          <w:tcPr>
            <w:tcW w:type="dxa" w:w="2340"/>
          </w:tcPr>
          <w:p>
            <w:pPr/>
            <w:r>
              <w:rPr>
                <w:sz w:val="18"/>
              </w:rPr>
              <w:t>Proactively aligned — GDPR-style controls built in</w:t>
            </w:r>
          </w:p>
        </w:tc>
        <w:tc>
          <w:tcPr>
            <w:tcW w:type="dxa" w:w="2340"/>
          </w:tcPr>
          <w:p>
            <w:pPr/>
            <w:r>
              <w:rPr>
                <w:sz w:val="18"/>
              </w:rPr>
              <w:t>Medium</w:t>
            </w:r>
          </w:p>
        </w:tc>
      </w:tr>
      <w:tr>
        <w:tc>
          <w:tcPr>
            <w:tcW w:type="dxa" w:w="2340"/>
          </w:tcPr>
          <w:p>
            <w:pPr/>
            <w:r>
              <w:rPr>
                <w:sz w:val="18"/>
              </w:rPr>
              <w:t>Draft Cybersecurity Law (MPTC)</w:t>
            </w:r>
          </w:p>
        </w:tc>
        <w:tc>
          <w:tcPr>
            <w:tcW w:type="dxa" w:w="2340"/>
          </w:tcPr>
          <w:p>
            <w:pPr/>
            <w:r>
              <w:rPr>
                <w:sz w:val="18"/>
              </w:rPr>
              <w:t>Draft (in progress)</w:t>
            </w:r>
          </w:p>
        </w:tc>
        <w:tc>
          <w:tcPr>
            <w:tcW w:type="dxa" w:w="2340"/>
          </w:tcPr>
          <w:p>
            <w:pPr/>
            <w:r>
              <w:rPr>
                <w:sz w:val="18"/>
              </w:rPr>
              <w:t>Architecture ready — incident response, audit, monitoring</w:t>
            </w:r>
          </w:p>
        </w:tc>
        <w:tc>
          <w:tcPr>
            <w:tcW w:type="dxa" w:w="2340"/>
          </w:tcPr>
          <w:p>
            <w:pPr/>
            <w:r>
              <w:rPr>
                <w:sz w:val="18"/>
              </w:rPr>
              <w:t>Medium</w:t>
            </w:r>
          </w:p>
        </w:tc>
      </w:tr>
    </w:tbl>
    <w:p/>
    <w:p>
      <w:pPr>
        <w:pStyle w:val="Heading3"/>
      </w:pPr>
      <w:r>
        <w:t>11.2 LPDP Readiness</w:t>
      </w:r>
    </w:p>
    <w:p>
      <w:r>
        <w:t>The Draft LPDP (released July 2025) is modeled on GDPR with stricter provisions including mandatory DPO for all controllers and criminal liability. RikReay's built-in capabilities:</w:t>
      </w:r>
    </w:p>
    <w:p>
      <w:pPr>
        <w:pStyle w:val="ListBullet"/>
      </w:pPr>
      <w:r>
        <w:t>ConsentRecord entity for consent management (6 legal bases)</w:t>
      </w:r>
    </w:p>
    <w:p>
      <w:pPr>
        <w:pStyle w:val="ListBullet"/>
      </w:pPr>
      <w:r>
        <w:t>Data subject rights: access, rectification, erasure via governance APIs</w:t>
      </w:r>
    </w:p>
    <w:p>
      <w:pPr>
        <w:pStyle w:val="ListBullet"/>
      </w:pPr>
      <w:r>
        <w:t>Breach notification: iam-monitoring-service with incident tracking and notification dispatch</w:t>
      </w:r>
    </w:p>
    <w:p>
      <w:pPr>
        <w:pStyle w:val="ListBullet"/>
      </w:pPr>
      <w:r>
        <w:t>Data protection impact assessment: iam-governance-service risk scoring</w:t>
      </w:r>
    </w:p>
    <w:p>
      <w:pPr>
        <w:pStyle w:val="ListBullet"/>
      </w:pPr>
      <w:r>
        <w:t>Records of processing: comprehensive audit trail via Kafka + Elasticsearch</w:t>
      </w:r>
    </w:p>
    <w:p>
      <w:pPr>
        <w:pStyle w:val="Heading3"/>
      </w:pPr>
      <w:r>
        <w:t>11.3 Data Localization</w:t>
      </w:r>
    </w:p>
    <w:p>
      <w:r>
        <w:t>Cambodia currently has no general data localization law. However:</w:t>
      </w:r>
    </w:p>
    <w:p>
      <w:pPr>
        <w:pStyle w:val="ListBullet"/>
      </w:pPr>
      <w:r>
        <w:t>LPDP Article 22 prohibits personal data transfers outside Cambodia</w:t>
      </w:r>
    </w:p>
    <w:p>
      <w:pPr>
        <w:pStyle w:val="ListBullet"/>
      </w:pPr>
      <w:r>
        <w:t>LPDP Article 24 mandates local storage of all personal data collected in Cambodia</w:t>
      </w:r>
    </w:p>
    <w:p>
      <w:pPr>
        <w:pStyle w:val="ListBullet"/>
      </w:pPr>
      <w:r>
        <w:t>NBC already requires BFI data sovereignty within Cambodia</w:t>
      </w:r>
    </w:p>
    <w:p>
      <w:pPr>
        <w:pStyle w:val="ListBullet"/>
      </w:pPr>
      <w:r>
        <w:t>Plan: Google Cloud VM for UAT/PROD initially, migrate to Cambodia-based hosting when LPDP enacted</w:t>
      </w:r>
    </w:p>
    <w:p>
      <w:pPr>
        <w:pStyle w:val="Heading2"/>
      </w:pPr>
      <w:r>
        <w:t>12. Development Standards</w:t>
      </w:r>
    </w:p>
    <w:tbl>
      <w:tblPr>
        <w:tblStyle w:val="LightGrid-Accent1"/>
        <w:tblW w:type="auto" w:w="0"/>
        <w:jc w:val="left"/>
        <w:tblLook w:firstColumn="1" w:firstRow="1" w:lastColumn="0" w:lastRow="0" w:noHBand="0" w:noVBand="1" w:val="04A0"/>
      </w:tblPr>
      <w:tblGrid>
        <w:gridCol w:w="4680"/>
        <w:gridCol w:w="4680"/>
      </w:tblGrid>
      <w:tr>
        <w:tc>
          <w:tcPr>
            <w:tcW w:type="dxa" w:w="4680"/>
          </w:tcPr>
          <w:p>
            <w:pPr/>
            <w:r>
              <w:rPr>
                <w:b/>
                <w:sz w:val="18"/>
              </w:rPr>
              <w:t>Convention</w:t>
            </w:r>
          </w:p>
        </w:tc>
        <w:tc>
          <w:tcPr>
            <w:tcW w:type="dxa" w:w="4680"/>
          </w:tcPr>
          <w:p>
            <w:pPr/>
            <w:r>
              <w:rPr>
                <w:b/>
                <w:sz w:val="18"/>
              </w:rPr>
              <w:t>Standard</w:t>
            </w:r>
          </w:p>
        </w:tc>
      </w:tr>
      <w:tr>
        <w:tc>
          <w:tcPr>
            <w:tcW w:type="dxa" w:w="4680"/>
          </w:tcPr>
          <w:p>
            <w:pPr/>
            <w:r>
              <w:rPr>
                <w:sz w:val="18"/>
              </w:rPr>
              <w:t>Package Root</w:t>
            </w:r>
          </w:p>
        </w:tc>
        <w:tc>
          <w:tcPr>
            <w:tcW w:type="dxa" w:w="4680"/>
          </w:tcPr>
          <w:p>
            <w:pPr/>
            <w:r>
              <w:rPr>
                <w:sz w:val="18"/>
              </w:rPr>
              <w:t>com.iam.platform</w:t>
            </w:r>
          </w:p>
        </w:tc>
      </w:tr>
      <w:tr>
        <w:tc>
          <w:tcPr>
            <w:tcW w:type="dxa" w:w="4680"/>
          </w:tcPr>
          <w:p>
            <w:pPr/>
            <w:r>
              <w:rPr>
                <w:sz w:val="18"/>
              </w:rPr>
              <w:t>Code Generation</w:t>
            </w:r>
          </w:p>
        </w:tc>
        <w:tc>
          <w:tcPr>
            <w:tcW w:type="dxa" w:w="4680"/>
          </w:tcPr>
          <w:p>
            <w:pPr/>
            <w:r>
              <w:rPr>
                <w:sz w:val="18"/>
              </w:rPr>
              <w:t>Lombok (@Data, @Builder, @Slf4j, @RequiredArgsConstructor)</w:t>
            </w:r>
          </w:p>
        </w:tc>
      </w:tr>
      <w:tr>
        <w:tc>
          <w:tcPr>
            <w:tcW w:type="dxa" w:w="4680"/>
          </w:tcPr>
          <w:p>
            <w:pPr/>
            <w:r>
              <w:rPr>
                <w:sz w:val="18"/>
              </w:rPr>
              <w:t>DTOs</w:t>
            </w:r>
          </w:p>
        </w:tc>
        <w:tc>
          <w:tcPr>
            <w:tcW w:type="dxa" w:w="4680"/>
          </w:tcPr>
          <w:p>
            <w:pPr/>
            <w:r>
              <w:rPr>
                <w:sz w:val="18"/>
              </w:rPr>
              <w:t>Java records for immutable types</w:t>
            </w:r>
          </w:p>
        </w:tc>
      </w:tr>
      <w:tr>
        <w:tc>
          <w:tcPr>
            <w:tcW w:type="dxa" w:w="4680"/>
          </w:tcPr>
          <w:p>
            <w:pPr/>
            <w:r>
              <w:rPr>
                <w:sz w:val="18"/>
              </w:rPr>
              <w:t>REST Responses</w:t>
            </w:r>
          </w:p>
        </w:tc>
        <w:tc>
          <w:tcPr>
            <w:tcW w:type="dxa" w:w="4680"/>
          </w:tcPr>
          <w:p>
            <w:pPr/>
            <w:r>
              <w:rPr>
                <w:sz w:val="18"/>
              </w:rPr>
              <w:t>All wrapped in ApiResponse&lt;T&gt;</w:t>
            </w:r>
          </w:p>
        </w:tc>
      </w:tr>
      <w:tr>
        <w:tc>
          <w:tcPr>
            <w:tcW w:type="dxa" w:w="4680"/>
          </w:tcPr>
          <w:p>
            <w:pPr/>
            <w:r>
              <w:rPr>
                <w:sz w:val="18"/>
              </w:rPr>
              <w:t>Injection</w:t>
            </w:r>
          </w:p>
        </w:tc>
        <w:tc>
          <w:tcPr>
            <w:tcW w:type="dxa" w:w="4680"/>
          </w:tcPr>
          <w:p>
            <w:pPr/>
            <w:r>
              <w:rPr>
                <w:sz w:val="18"/>
              </w:rPr>
              <w:t>Constructor injection via @RequiredArgsConstructor</w:t>
            </w:r>
          </w:p>
        </w:tc>
      </w:tr>
      <w:tr>
        <w:tc>
          <w:tcPr>
            <w:tcW w:type="dxa" w:w="4680"/>
          </w:tcPr>
          <w:p>
            <w:pPr/>
            <w:r>
              <w:rPr>
                <w:sz w:val="18"/>
              </w:rPr>
              <w:t>Exceptions</w:t>
            </w:r>
          </w:p>
        </w:tc>
        <w:tc>
          <w:tcPr>
            <w:tcW w:type="dxa" w:w="4680"/>
          </w:tcPr>
          <w:p>
            <w:pPr/>
            <w:r>
              <w:rPr>
                <w:sz w:val="18"/>
              </w:rPr>
              <w:t>GlobalExceptionHandler in iam-common</w:t>
            </w:r>
          </w:p>
        </w:tc>
      </w:tr>
      <w:tr>
        <w:tc>
          <w:tcPr>
            <w:tcW w:type="dxa" w:w="4680"/>
          </w:tcPr>
          <w:p>
            <w:pPr/>
            <w:r>
              <w:rPr>
                <w:sz w:val="18"/>
              </w:rPr>
              <w:t>Soft Delete</w:t>
            </w:r>
          </w:p>
        </w:tc>
        <w:tc>
          <w:tcPr>
            <w:tcW w:type="dxa" w:w="4680"/>
          </w:tcPr>
          <w:p>
            <w:pPr/>
            <w:r>
              <w:rPr>
                <w:sz w:val="18"/>
              </w:rPr>
              <w:t>BaseEntity with @SQLRestriction (NOT @Where)</w:t>
            </w:r>
          </w:p>
        </w:tc>
      </w:tr>
      <w:tr>
        <w:tc>
          <w:tcPr>
            <w:tcW w:type="dxa" w:w="4680"/>
          </w:tcPr>
          <w:p>
            <w:pPr/>
            <w:r>
              <w:rPr>
                <w:sz w:val="18"/>
              </w:rPr>
              <w:t>Migrations</w:t>
            </w:r>
          </w:p>
        </w:tc>
        <w:tc>
          <w:tcPr>
            <w:tcW w:type="dxa" w:w="4680"/>
          </w:tcPr>
          <w:p>
            <w:pPr/>
            <w:r>
              <w:rPr>
                <w:sz w:val="18"/>
              </w:rPr>
              <w:t>Flyway in src/main/resources/db/migration/</w:t>
            </w:r>
          </w:p>
        </w:tc>
      </w:tr>
      <w:tr>
        <w:tc>
          <w:tcPr>
            <w:tcW w:type="dxa" w:w="4680"/>
          </w:tcPr>
          <w:p>
            <w:pPr/>
            <w:r>
              <w:rPr>
                <w:sz w:val="18"/>
              </w:rPr>
              <w:t>HTTP Client</w:t>
            </w:r>
          </w:p>
        </w:tc>
        <w:tc>
          <w:tcPr>
            <w:tcW w:type="dxa" w:w="4680"/>
          </w:tcPr>
          <w:p>
            <w:pPr/>
            <w:r>
              <w:rPr>
                <w:sz w:val="18"/>
              </w:rPr>
              <w:t>WebClient + Resilience4j (NOT RestTemplate)</w:t>
            </w:r>
          </w:p>
        </w:tc>
      </w:tr>
    </w:tbl>
    <w:p/>
    <w:p>
      <w:pPr>
        <w:pStyle w:val="Heading2"/>
      </w:pPr>
      <w:r>
        <w:t>13. Testing Strategy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Test Type</w:t>
            </w:r>
          </w:p>
        </w:tc>
        <w:tc>
          <w:tcPr>
            <w:tcW w:type="dxa" w:w="2340"/>
          </w:tcPr>
          <w:p>
            <w:pPr/>
            <w:r>
              <w:rPr>
                <w:b/>
                <w:sz w:val="18"/>
              </w:rPr>
              <w:t>Coverage</w:t>
            </w:r>
          </w:p>
        </w:tc>
        <w:tc>
          <w:tcPr>
            <w:tcW w:type="dxa" w:w="2340"/>
          </w:tcPr>
          <w:p>
            <w:pPr/>
            <w:r>
              <w:rPr>
                <w:b/>
                <w:sz w:val="18"/>
              </w:rPr>
              <w:t>Tools</w:t>
            </w:r>
          </w:p>
        </w:tc>
        <w:tc>
          <w:tcPr>
            <w:tcW w:type="dxa" w:w="2340"/>
          </w:tcPr>
          <w:p>
            <w:pPr/>
            <w:r>
              <w:rPr>
                <w:b/>
                <w:sz w:val="18"/>
              </w:rPr>
              <w:t>When</w:t>
            </w:r>
          </w:p>
        </w:tc>
      </w:tr>
      <w:tr>
        <w:tc>
          <w:tcPr>
            <w:tcW w:type="dxa" w:w="2340"/>
          </w:tcPr>
          <w:p>
            <w:pPr/>
            <w:r>
              <w:rPr>
                <w:sz w:val="18"/>
              </w:rPr>
              <w:t>Unit Tests</w:t>
            </w:r>
          </w:p>
        </w:tc>
        <w:tc>
          <w:tcPr>
            <w:tcW w:type="dxa" w:w="2340"/>
          </w:tcPr>
          <w:p>
            <w:pPr/>
            <w:r>
              <w:rPr>
                <w:sz w:val="18"/>
              </w:rPr>
              <w:t>50% (80% line)</w:t>
            </w:r>
          </w:p>
        </w:tc>
        <w:tc>
          <w:tcPr>
            <w:tcW w:type="dxa" w:w="2340"/>
          </w:tcPr>
          <w:p>
            <w:pPr/>
            <w:r>
              <w:rPr>
                <w:sz w:val="18"/>
              </w:rPr>
              <w:t>JUnit 5, Mockito, AssertJ</w:t>
            </w:r>
          </w:p>
        </w:tc>
        <w:tc>
          <w:tcPr>
            <w:tcW w:type="dxa" w:w="2340"/>
          </w:tcPr>
          <w:p>
            <w:pPr/>
            <w:r>
              <w:rPr>
                <w:sz w:val="18"/>
              </w:rPr>
              <w:t>Every commit</w:t>
            </w:r>
          </w:p>
        </w:tc>
      </w:tr>
      <w:tr>
        <w:tc>
          <w:tcPr>
            <w:tcW w:type="dxa" w:w="2340"/>
          </w:tcPr>
          <w:p>
            <w:pPr/>
            <w:r>
              <w:rPr>
                <w:sz w:val="18"/>
              </w:rPr>
              <w:t>Integration Tests</w:t>
            </w:r>
          </w:p>
        </w:tc>
        <w:tc>
          <w:tcPr>
            <w:tcW w:type="dxa" w:w="2340"/>
          </w:tcPr>
          <w:p>
            <w:pPr/>
            <w:r>
              <w:rPr>
                <w:sz w:val="18"/>
              </w:rPr>
              <w:t>20%</w:t>
            </w:r>
          </w:p>
        </w:tc>
        <w:tc>
          <w:tcPr>
            <w:tcW w:type="dxa" w:w="2340"/>
          </w:tcPr>
          <w:p>
            <w:pPr/>
            <w:r>
              <w:rPr>
                <w:sz w:val="18"/>
              </w:rPr>
              <w:t>Testcontainers, @SpringBootTest</w:t>
            </w:r>
          </w:p>
        </w:tc>
        <w:tc>
          <w:tcPr>
            <w:tcW w:type="dxa" w:w="2340"/>
          </w:tcPr>
          <w:p>
            <w:pPr/>
            <w:r>
              <w:rPr>
                <w:sz w:val="18"/>
              </w:rPr>
              <w:t>Every PR</w:t>
            </w:r>
          </w:p>
        </w:tc>
      </w:tr>
      <w:tr>
        <w:tc>
          <w:tcPr>
            <w:tcW w:type="dxa" w:w="2340"/>
          </w:tcPr>
          <w:p>
            <w:pPr/>
            <w:r>
              <w:rPr>
                <w:sz w:val="18"/>
              </w:rPr>
              <w:t>Security/RBAC Tests</w:t>
            </w:r>
          </w:p>
        </w:tc>
        <w:tc>
          <w:tcPr>
            <w:tcW w:type="dxa" w:w="2340"/>
          </w:tcPr>
          <w:p>
            <w:pPr/>
            <w:r>
              <w:rPr>
                <w:sz w:val="18"/>
              </w:rPr>
              <w:t>15% (100% endpoints)</w:t>
            </w:r>
          </w:p>
        </w:tc>
        <w:tc>
          <w:tcPr>
            <w:tcW w:type="dxa" w:w="2340"/>
          </w:tcPr>
          <w:p>
            <w:pPr/>
            <w:r>
              <w:rPr>
                <w:sz w:val="18"/>
              </w:rPr>
              <w:t>Spring Security Test</w:t>
            </w:r>
          </w:p>
        </w:tc>
        <w:tc>
          <w:tcPr>
            <w:tcW w:type="dxa" w:w="2340"/>
          </w:tcPr>
          <w:p>
            <w:pPr/>
            <w:r>
              <w:rPr>
                <w:sz w:val="18"/>
              </w:rPr>
              <w:t>Every PR</w:t>
            </w:r>
          </w:p>
        </w:tc>
      </w:tr>
      <w:tr>
        <w:tc>
          <w:tcPr>
            <w:tcW w:type="dxa" w:w="2340"/>
          </w:tcPr>
          <w:p>
            <w:pPr/>
            <w:r>
              <w:rPr>
                <w:sz w:val="18"/>
              </w:rPr>
              <w:t>Contract Tests</w:t>
            </w:r>
          </w:p>
        </w:tc>
        <w:tc>
          <w:tcPr>
            <w:tcW w:type="dxa" w:w="2340"/>
          </w:tcPr>
          <w:p>
            <w:pPr/>
            <w:r>
              <w:rPr>
                <w:sz w:val="18"/>
              </w:rPr>
              <w:t>10%</w:t>
            </w:r>
          </w:p>
        </w:tc>
        <w:tc>
          <w:tcPr>
            <w:tcW w:type="dxa" w:w="2340"/>
          </w:tcPr>
          <w:p>
            <w:pPr/>
            <w:r>
              <w:rPr>
                <w:sz w:val="18"/>
              </w:rPr>
              <w:t>Spring Cloud Contract</w:t>
            </w:r>
          </w:p>
        </w:tc>
        <w:tc>
          <w:tcPr>
            <w:tcW w:type="dxa" w:w="2340"/>
          </w:tcPr>
          <w:p>
            <w:pPr/>
            <w:r>
              <w:rPr>
                <w:sz w:val="18"/>
              </w:rPr>
              <w:t>Every PR</w:t>
            </w:r>
          </w:p>
        </w:tc>
      </w:tr>
      <w:tr>
        <w:tc>
          <w:tcPr>
            <w:tcW w:type="dxa" w:w="2340"/>
          </w:tcPr>
          <w:p>
            <w:pPr/>
            <w:r>
              <w:rPr>
                <w:sz w:val="18"/>
              </w:rPr>
              <w:t>End-to-End Tests</w:t>
            </w:r>
          </w:p>
        </w:tc>
        <w:tc>
          <w:tcPr>
            <w:tcW w:type="dxa" w:w="2340"/>
          </w:tcPr>
          <w:p>
            <w:pPr/>
            <w:r>
              <w:rPr>
                <w:sz w:val="18"/>
              </w:rPr>
              <w:t>5%</w:t>
            </w:r>
          </w:p>
        </w:tc>
        <w:tc>
          <w:tcPr>
            <w:tcW w:type="dxa" w:w="2340"/>
          </w:tcPr>
          <w:p>
            <w:pPr/>
            <w:r>
              <w:rPr>
                <w:sz w:val="18"/>
              </w:rPr>
              <w:t>REST Assured, Testcontainers</w:t>
            </w:r>
          </w:p>
        </w:tc>
        <w:tc>
          <w:tcPr>
            <w:tcW w:type="dxa" w:w="2340"/>
          </w:tcPr>
          <w:p>
            <w:pPr/>
            <w:r>
              <w:rPr>
                <w:sz w:val="18"/>
              </w:rPr>
              <w:t>Nightly</w:t>
            </w:r>
          </w:p>
        </w:tc>
      </w:tr>
      <w:tr>
        <w:tc>
          <w:tcPr>
            <w:tcW w:type="dxa" w:w="2340"/>
          </w:tcPr>
          <w:p>
            <w:pPr/>
            <w:r>
              <w:rPr>
                <w:sz w:val="18"/>
              </w:rPr>
              <w:t>Performance Tests</w:t>
            </w:r>
          </w:p>
        </w:tc>
        <w:tc>
          <w:tcPr>
            <w:tcW w:type="dxa" w:w="2340"/>
          </w:tcPr>
          <w:p>
            <w:pPr/>
            <w:r>
              <w:rPr>
                <w:sz w:val="18"/>
              </w:rPr>
              <w:t>Baseline</w:t>
            </w:r>
          </w:p>
        </w:tc>
        <w:tc>
          <w:tcPr>
            <w:tcW w:type="dxa" w:w="2340"/>
          </w:tcPr>
          <w:p>
            <w:pPr/>
            <w:r>
              <w:rPr>
                <w:sz w:val="18"/>
              </w:rPr>
              <w:t>k6</w:t>
            </w:r>
          </w:p>
        </w:tc>
        <w:tc>
          <w:tcPr>
            <w:tcW w:type="dxa" w:w="2340"/>
          </w:tcPr>
          <w:p>
            <w:pPr/>
            <w:r>
              <w:rPr>
                <w:sz w:val="18"/>
              </w:rPr>
              <w:t>Pre-release</w:t>
            </w:r>
          </w:p>
        </w:tc>
      </w:tr>
    </w:tbl>
    <w:p/>
    <w:p>
      <w:pPr>
        <w:pStyle w:val="Heading3"/>
      </w:pPr>
      <w:r>
        <w:t>Performance Targets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Metric</w:t>
            </w:r>
          </w:p>
        </w:tc>
        <w:tc>
          <w:tcPr>
            <w:tcW w:type="dxa" w:w="3120"/>
          </w:tcPr>
          <w:p>
            <w:pPr/>
            <w:r>
              <w:rPr>
                <w:b/>
                <w:sz w:val="18"/>
              </w:rPr>
              <w:t>Target</w:t>
            </w:r>
          </w:p>
        </w:tc>
        <w:tc>
          <w:tcPr>
            <w:tcW w:type="dxa" w:w="3120"/>
          </w:tcPr>
          <w:p>
            <w:pPr/>
            <w:r>
              <w:rPr>
                <w:b/>
                <w:sz w:val="18"/>
              </w:rPr>
              <w:t>Critical Threshold</w:t>
            </w:r>
          </w:p>
        </w:tc>
      </w:tr>
      <w:tr>
        <w:tc>
          <w:tcPr>
            <w:tcW w:type="dxa" w:w="3120"/>
          </w:tcPr>
          <w:p>
            <w:pPr/>
            <w:r>
              <w:rPr>
                <w:sz w:val="18"/>
              </w:rPr>
              <w:t>Token issuance</w:t>
            </w:r>
          </w:p>
        </w:tc>
        <w:tc>
          <w:tcPr>
            <w:tcW w:type="dxa" w:w="3120"/>
          </w:tcPr>
          <w:p>
            <w:pPr/>
            <w:r>
              <w:rPr>
                <w:sz w:val="18"/>
              </w:rPr>
              <w:t>&lt; 200ms p95</w:t>
            </w:r>
          </w:p>
        </w:tc>
        <w:tc>
          <w:tcPr>
            <w:tcW w:type="dxa" w:w="3120"/>
          </w:tcPr>
          <w:p>
            <w:pPr/>
            <w:r>
              <w:rPr>
                <w:sz w:val="18"/>
              </w:rPr>
              <w:t>&lt; 500ms p99</w:t>
            </w:r>
          </w:p>
        </w:tc>
      </w:tr>
      <w:tr>
        <w:tc>
          <w:tcPr>
            <w:tcW w:type="dxa" w:w="3120"/>
          </w:tcPr>
          <w:p>
            <w:pPr/>
            <w:r>
              <w:rPr>
                <w:sz w:val="18"/>
              </w:rPr>
              <w:t>API response (gateway)</w:t>
            </w:r>
          </w:p>
        </w:tc>
        <w:tc>
          <w:tcPr>
            <w:tcW w:type="dxa" w:w="3120"/>
          </w:tcPr>
          <w:p>
            <w:pPr/>
            <w:r>
              <w:rPr>
                <w:sz w:val="18"/>
              </w:rPr>
              <w:t>&lt; 300ms p95</w:t>
            </w:r>
          </w:p>
        </w:tc>
        <w:tc>
          <w:tcPr>
            <w:tcW w:type="dxa" w:w="3120"/>
          </w:tcPr>
          <w:p>
            <w:pPr/>
            <w:r>
              <w:rPr>
                <w:sz w:val="18"/>
              </w:rPr>
              <w:t>&lt; 1000ms p99</w:t>
            </w:r>
          </w:p>
        </w:tc>
      </w:tr>
      <w:tr>
        <w:tc>
          <w:tcPr>
            <w:tcW w:type="dxa" w:w="3120"/>
          </w:tcPr>
          <w:p>
            <w:pPr/>
            <w:r>
              <w:rPr>
                <w:sz w:val="18"/>
              </w:rPr>
              <w:t>Gateway throughput</w:t>
            </w:r>
          </w:p>
        </w:tc>
        <w:tc>
          <w:tcPr>
            <w:tcW w:type="dxa" w:w="3120"/>
          </w:tcPr>
          <w:p>
            <w:pPr/>
            <w:r>
              <w:rPr>
                <w:sz w:val="18"/>
              </w:rPr>
              <w:t>&gt; 10,000 req/sec</w:t>
            </w:r>
          </w:p>
        </w:tc>
        <w:tc>
          <w:tcPr>
            <w:tcW w:type="dxa" w:w="3120"/>
          </w:tcPr>
          <w:p>
            <w:pPr/>
            <w:r>
              <w:rPr>
                <w:sz w:val="18"/>
              </w:rPr>
              <w:t>&gt; 5,000 req/sec</w:t>
            </w:r>
          </w:p>
        </w:tc>
      </w:tr>
      <w:tr>
        <w:tc>
          <w:tcPr>
            <w:tcW w:type="dxa" w:w="3120"/>
          </w:tcPr>
          <w:p>
            <w:pPr/>
            <w:r>
              <w:rPr>
                <w:sz w:val="18"/>
              </w:rPr>
              <w:t>Concurrent SSO sessions</w:t>
            </w:r>
          </w:p>
        </w:tc>
        <w:tc>
          <w:tcPr>
            <w:tcW w:type="dxa" w:w="3120"/>
          </w:tcPr>
          <w:p>
            <w:pPr/>
            <w:r>
              <w:rPr>
                <w:sz w:val="18"/>
              </w:rPr>
              <w:t>&gt; 100,000</w:t>
            </w:r>
          </w:p>
        </w:tc>
        <w:tc>
          <w:tcPr>
            <w:tcW w:type="dxa" w:w="3120"/>
          </w:tcPr>
          <w:p>
            <w:pPr/>
            <w:r>
              <w:rPr>
                <w:sz w:val="18"/>
              </w:rPr>
              <w:t>&gt; 50,000</w:t>
            </w:r>
          </w:p>
        </w:tc>
      </w:tr>
      <w:tr>
        <w:tc>
          <w:tcPr>
            <w:tcW w:type="dxa" w:w="3120"/>
          </w:tcPr>
          <w:p>
            <w:pPr/>
            <w:r>
              <w:rPr>
                <w:sz w:val="18"/>
              </w:rPr>
              <w:t>X-Road latency</w:t>
            </w:r>
          </w:p>
        </w:tc>
        <w:tc>
          <w:tcPr>
            <w:tcW w:type="dxa" w:w="3120"/>
          </w:tcPr>
          <w:p>
            <w:pPr/>
            <w:r>
              <w:rPr>
                <w:sz w:val="18"/>
              </w:rPr>
              <w:t>&lt; 500ms p95</w:t>
            </w:r>
          </w:p>
        </w:tc>
        <w:tc>
          <w:tcPr>
            <w:tcW w:type="dxa" w:w="3120"/>
          </w:tcPr>
          <w:p>
            <w:pPr/>
            <w:r>
              <w:rPr>
                <w:sz w:val="18"/>
              </w:rPr>
              <w:t>&lt; 1000ms p99</w:t>
            </w:r>
          </w:p>
        </w:tc>
      </w:tr>
    </w:tbl>
    <w:p/>
    <w:p>
      <w:pPr>
        <w:pStyle w:val="Heading1"/>
      </w:pPr>
      <w:r>
        <w:t>PART V: REFERENCE</w:t>
      </w:r>
    </w:p>
    <w:p>
      <w:pPr>
        <w:pStyle w:val="Heading2"/>
      </w:pPr>
      <w:r>
        <w:t>14. Build Phase Summary (22 Phases)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Phase</w:t>
            </w:r>
          </w:p>
        </w:tc>
        <w:tc>
          <w:tcPr>
            <w:tcW w:type="dxa" w:w="3120"/>
          </w:tcPr>
          <w:p>
            <w:pPr/>
            <w:r>
              <w:rPr>
                <w:b/>
                <w:sz w:val="18"/>
              </w:rPr>
              <w:t>Deliverable</w:t>
            </w:r>
          </w:p>
        </w:tc>
        <w:tc>
          <w:tcPr>
            <w:tcW w:type="dxa" w:w="3120"/>
          </w:tcPr>
          <w:p>
            <w:pPr/>
            <w:r>
              <w:rPr>
                <w:b/>
                <w:sz w:val="18"/>
              </w:rPr>
              <w:t>Key Outputs</w:t>
            </w:r>
          </w:p>
        </w:tc>
      </w:tr>
      <w:tr>
        <w:tc>
          <w:tcPr>
            <w:tcW w:type="dxa" w:w="3120"/>
          </w:tcPr>
          <w:p>
            <w:pPr/>
            <w:r>
              <w:rPr>
                <w:sz w:val="18"/>
              </w:rPr>
              <w:t>1</w:t>
            </w:r>
          </w:p>
        </w:tc>
        <w:tc>
          <w:tcPr>
            <w:tcW w:type="dxa" w:w="3120"/>
          </w:tcPr>
          <w:p>
            <w:pPr/>
            <w:r>
              <w:rPr>
                <w:sz w:val="18"/>
              </w:rPr>
              <w:t>Project Foundation</w:t>
            </w:r>
          </w:p>
        </w:tc>
        <w:tc>
          <w:tcPr>
            <w:tcW w:type="dxa" w:w="3120"/>
          </w:tcPr>
          <w:p>
            <w:pPr/>
            <w:r>
              <w:rPr>
                <w:sz w:val="18"/>
              </w:rPr>
              <w:t>Parent POM, 12 modules, iam-common DTOs/constants</w:t>
            </w:r>
          </w:p>
        </w:tc>
      </w:tr>
      <w:tr>
        <w:tc>
          <w:tcPr>
            <w:tcW w:type="dxa" w:w="3120"/>
          </w:tcPr>
          <w:p>
            <w:pPr/>
            <w:r>
              <w:rPr>
                <w:sz w:val="18"/>
              </w:rPr>
              <w:t>2</w:t>
            </w:r>
          </w:p>
        </w:tc>
        <w:tc>
          <w:tcPr>
            <w:tcW w:type="dxa" w:w="3120"/>
          </w:tcPr>
          <w:p>
            <w:pPr/>
            <w:r>
              <w:rPr>
                <w:sz w:val="18"/>
              </w:rPr>
              <w:t>Docker Infrastructure</w:t>
            </w:r>
          </w:p>
        </w:tc>
        <w:tc>
          <w:tcPr>
            <w:tcW w:type="dxa" w:w="3120"/>
          </w:tcPr>
          <w:p>
            <w:pPr/>
            <w:r>
              <w:rPr>
                <w:sz w:val="18"/>
              </w:rPr>
              <w:t>Docker Compose: PostgreSQL (11 DBs), Keycloak, Redis, Kafka, ES</w:t>
            </w:r>
          </w:p>
        </w:tc>
      </w:tr>
      <w:tr>
        <w:tc>
          <w:tcPr>
            <w:tcW w:type="dxa" w:w="3120"/>
          </w:tcPr>
          <w:p>
            <w:pPr/>
            <w:r>
              <w:rPr>
                <w:sz w:val="18"/>
              </w:rPr>
              <w:t>3</w:t>
            </w:r>
          </w:p>
        </w:tc>
        <w:tc>
          <w:tcPr>
            <w:tcW w:type="dxa" w:w="3120"/>
          </w:tcPr>
          <w:p>
            <w:pPr/>
            <w:r>
              <w:rPr>
                <w:sz w:val="18"/>
              </w:rPr>
              <w:t>Keycloak Realm</w:t>
            </w:r>
          </w:p>
        </w:tc>
        <w:tc>
          <w:tcPr>
            <w:tcW w:type="dxa" w:w="3120"/>
          </w:tcPr>
          <w:p>
            <w:pPr/>
            <w:r>
              <w:rPr>
                <w:sz w:val="18"/>
              </w:rPr>
              <w:t>Realm JSON: 13 roles, 11 clients, 11 test users, groups</w:t>
            </w:r>
          </w:p>
        </w:tc>
      </w:tr>
      <w:tr>
        <w:tc>
          <w:tcPr>
            <w:tcW w:type="dxa" w:w="3120"/>
          </w:tcPr>
          <w:p>
            <w:pPr/>
            <w:r>
              <w:rPr>
                <w:sz w:val="18"/>
              </w:rPr>
              <w:t>4</w:t>
            </w:r>
          </w:p>
        </w:tc>
        <w:tc>
          <w:tcPr>
            <w:tcW w:type="dxa" w:w="3120"/>
          </w:tcPr>
          <w:p>
            <w:pPr/>
            <w:r>
              <w:rPr>
                <w:sz w:val="18"/>
              </w:rPr>
              <w:t>Shared Security</w:t>
            </w:r>
          </w:p>
        </w:tc>
        <w:tc>
          <w:tcPr>
            <w:tcW w:type="dxa" w:w="3120"/>
          </w:tcPr>
          <w:p>
            <w:pPr/>
            <w:r>
              <w:rPr>
                <w:sz w:val="18"/>
              </w:rPr>
              <w:t>JWT converter, auto-config, X-Road filter, GlobalExceptionHandler</w:t>
            </w:r>
          </w:p>
        </w:tc>
      </w:tr>
      <w:tr>
        <w:tc>
          <w:tcPr>
            <w:tcW w:type="dxa" w:w="3120"/>
          </w:tcPr>
          <w:p>
            <w:pPr/>
            <w:r>
              <w:rPr>
                <w:sz w:val="18"/>
              </w:rPr>
              <w:t>5</w:t>
            </w:r>
          </w:p>
        </w:tc>
        <w:tc>
          <w:tcPr>
            <w:tcW w:type="dxa" w:w="3120"/>
          </w:tcPr>
          <w:p>
            <w:pPr/>
            <w:r>
              <w:rPr>
                <w:sz w:val="18"/>
              </w:rPr>
              <w:t>Core Service</w:t>
            </w:r>
          </w:p>
        </w:tc>
        <w:tc>
          <w:tcPr>
            <w:tcW w:type="dxa" w:w="3120"/>
          </w:tcPr>
          <w:p>
            <w:pPr/>
            <w:r>
              <w:rPr>
                <w:sz w:val="18"/>
              </w:rPr>
              <w:t>Identity model, user profiles, X-Road endpoints (:8082)</w:t>
            </w:r>
          </w:p>
        </w:tc>
      </w:tr>
      <w:tr>
        <w:tc>
          <w:tcPr>
            <w:tcW w:type="dxa" w:w="3120"/>
          </w:tcPr>
          <w:p>
            <w:pPr/>
            <w:r>
              <w:rPr>
                <w:sz w:val="18"/>
              </w:rPr>
              <w:t>6</w:t>
            </w:r>
          </w:p>
        </w:tc>
        <w:tc>
          <w:tcPr>
            <w:tcW w:type="dxa" w:w="3120"/>
          </w:tcPr>
          <w:p>
            <w:pPr/>
            <w:r>
              <w:rPr>
                <w:sz w:val="18"/>
              </w:rPr>
              <w:t>API Gateway</w:t>
            </w:r>
          </w:p>
        </w:tc>
        <w:tc>
          <w:tcPr>
            <w:tcW w:type="dxa" w:w="3120"/>
          </w:tcPr>
          <w:p>
            <w:pPr/>
            <w:r>
              <w:rPr>
                <w:sz w:val="18"/>
              </w:rPr>
              <w:t>Reactive gateway, routes for all 12 services (:8081)</w:t>
            </w:r>
          </w:p>
        </w:tc>
      </w:tr>
      <w:tr>
        <w:tc>
          <w:tcPr>
            <w:tcW w:type="dxa" w:w="3120"/>
          </w:tcPr>
          <w:p>
            <w:pPr/>
            <w:r>
              <w:rPr>
                <w:sz w:val="18"/>
              </w:rPr>
              <w:t>7</w:t>
            </w:r>
          </w:p>
        </w:tc>
        <w:tc>
          <w:tcPr>
            <w:tcW w:type="dxa" w:w="3120"/>
          </w:tcPr>
          <w:p>
            <w:pPr/>
            <w:r>
              <w:rPr>
                <w:sz w:val="18"/>
              </w:rPr>
              <w:t>Tenant Service</w:t>
            </w:r>
          </w:p>
        </w:tc>
        <w:tc>
          <w:tcPr>
            <w:tcW w:type="dxa" w:w="3120"/>
          </w:tcPr>
          <w:p>
            <w:pPr/>
            <w:r>
              <w:rPr>
                <w:sz w:val="18"/>
              </w:rPr>
              <w:t>Keycloak realm provisioning, tenant CRUD (:8083)</w:t>
            </w:r>
          </w:p>
        </w:tc>
      </w:tr>
      <w:tr>
        <w:tc>
          <w:tcPr>
            <w:tcW w:type="dxa" w:w="3120"/>
          </w:tcPr>
          <w:p>
            <w:pPr/>
            <w:r>
              <w:rPr>
                <w:sz w:val="18"/>
              </w:rPr>
              <w:t>8</w:t>
            </w:r>
          </w:p>
        </w:tc>
        <w:tc>
          <w:tcPr>
            <w:tcW w:type="dxa" w:w="3120"/>
          </w:tcPr>
          <w:p>
            <w:pPr/>
            <w:r>
              <w:rPr>
                <w:sz w:val="18"/>
              </w:rPr>
              <w:t>Audit Service</w:t>
            </w:r>
          </w:p>
        </w:tc>
        <w:tc>
          <w:tcPr>
            <w:tcW w:type="dxa" w:w="3120"/>
          </w:tcPr>
          <w:p>
            <w:pPr/>
            <w:r>
              <w:rPr>
                <w:sz w:val="18"/>
              </w:rPr>
              <w:t>Kafka consumer, ES indexing, tenant-scoped queries (:8084)</w:t>
            </w:r>
          </w:p>
        </w:tc>
      </w:tr>
      <w:tr>
        <w:tc>
          <w:tcPr>
            <w:tcW w:type="dxa" w:w="3120"/>
          </w:tcPr>
          <w:p>
            <w:pPr/>
            <w:r>
              <w:rPr>
                <w:sz w:val="18"/>
              </w:rPr>
              <w:t>9</w:t>
            </w:r>
          </w:p>
        </w:tc>
        <w:tc>
          <w:tcPr>
            <w:tcW w:type="dxa" w:w="3120"/>
          </w:tcPr>
          <w:p>
            <w:pPr/>
            <w:r>
              <w:rPr>
                <w:sz w:val="18"/>
              </w:rPr>
              <w:t>X-Road Adapter</w:t>
            </w:r>
          </w:p>
        </w:tc>
        <w:tc>
          <w:tcPr>
            <w:tcW w:type="dxa" w:w="3120"/>
          </w:tcPr>
          <w:p>
            <w:pPr/>
            <w:r>
              <w:rPr>
                <w:sz w:val="18"/>
              </w:rPr>
              <w:t>Request routing, ACL, service registry (:8085)</w:t>
            </w:r>
          </w:p>
        </w:tc>
      </w:tr>
      <w:tr>
        <w:tc>
          <w:tcPr>
            <w:tcW w:type="dxa" w:w="3120"/>
          </w:tcPr>
          <w:p>
            <w:pPr/>
            <w:r>
              <w:rPr>
                <w:sz w:val="18"/>
              </w:rPr>
              <w:t>10</w:t>
            </w:r>
          </w:p>
        </w:tc>
        <w:tc>
          <w:tcPr>
            <w:tcW w:type="dxa" w:w="3120"/>
          </w:tcPr>
          <w:p>
            <w:pPr/>
            <w:r>
              <w:rPr>
                <w:sz w:val="18"/>
              </w:rPr>
              <w:t>Testing &amp; Docs</w:t>
            </w:r>
          </w:p>
        </w:tc>
        <w:tc>
          <w:tcPr>
            <w:tcW w:type="dxa" w:w="3120"/>
          </w:tcPr>
          <w:p>
            <w:pPr/>
            <w:r>
              <w:rPr>
                <w:sz w:val="18"/>
              </w:rPr>
              <w:t>Integration tests, OpenAPI docs, README</w:t>
            </w:r>
          </w:p>
        </w:tc>
      </w:tr>
      <w:tr>
        <w:tc>
          <w:tcPr>
            <w:tcW w:type="dxa" w:w="3120"/>
          </w:tcPr>
          <w:p>
            <w:pPr/>
            <w:r>
              <w:rPr>
                <w:sz w:val="18"/>
              </w:rPr>
              <w:t>11</w:t>
            </w:r>
          </w:p>
        </w:tc>
        <w:tc>
          <w:tcPr>
            <w:tcW w:type="dxa" w:w="3120"/>
          </w:tcPr>
          <w:p>
            <w:pPr/>
            <w:r>
              <w:rPr>
                <w:sz w:val="18"/>
              </w:rPr>
              <w:t>Prod Prep (Core)</w:t>
            </w:r>
          </w:p>
        </w:tc>
        <w:tc>
          <w:tcPr>
            <w:tcW w:type="dxa" w:w="3120"/>
          </w:tcPr>
          <w:p>
            <w:pPr/>
            <w:r>
              <w:rPr>
                <w:sz w:val="18"/>
              </w:rPr>
              <w:t>Dockerfiles, K8s manifests for 6 core services</w:t>
            </w:r>
          </w:p>
        </w:tc>
      </w:tr>
      <w:tr>
        <w:tc>
          <w:tcPr>
            <w:tcW w:type="dxa" w:w="3120"/>
          </w:tcPr>
          <w:p>
            <w:pPr/>
            <w:r>
              <w:rPr>
                <w:sz w:val="18"/>
              </w:rPr>
              <w:t>12</w:t>
            </w:r>
          </w:p>
        </w:tc>
        <w:tc>
          <w:tcPr>
            <w:tcW w:type="dxa" w:w="3120"/>
          </w:tcPr>
          <w:p>
            <w:pPr/>
            <w:r>
              <w:rPr>
                <w:sz w:val="18"/>
              </w:rPr>
              <w:t>Config Service</w:t>
            </w:r>
          </w:p>
        </w:tc>
        <w:tc>
          <w:tcPr>
            <w:tcW w:type="dxa" w:w="3120"/>
          </w:tcPr>
          <w:p>
            <w:pPr/>
            <w:r>
              <w:rPr>
                <w:sz w:val="18"/>
              </w:rPr>
              <w:t>Spring Cloud Config Server, feature flags (:8888)</w:t>
            </w:r>
          </w:p>
        </w:tc>
      </w:tr>
      <w:tr>
        <w:tc>
          <w:tcPr>
            <w:tcW w:type="dxa" w:w="3120"/>
          </w:tcPr>
          <w:p>
            <w:pPr/>
            <w:r>
              <w:rPr>
                <w:sz w:val="18"/>
              </w:rPr>
              <w:t>13</w:t>
            </w:r>
          </w:p>
        </w:tc>
        <w:tc>
          <w:tcPr>
            <w:tcW w:type="dxa" w:w="3120"/>
          </w:tcPr>
          <w:p>
            <w:pPr/>
            <w:r>
              <w:rPr>
                <w:sz w:val="18"/>
              </w:rPr>
              <w:t>Notification Svc</w:t>
            </w:r>
          </w:p>
        </w:tc>
        <w:tc>
          <w:tcPr>
            <w:tcW w:type="dxa" w:w="3120"/>
          </w:tcPr>
          <w:p>
            <w:pPr/>
            <w:r>
              <w:rPr>
                <w:sz w:val="18"/>
              </w:rPr>
              <w:t>Email/SMS/Telegram, Kafka consumer (:8090)</w:t>
            </w:r>
          </w:p>
        </w:tc>
      </w:tr>
      <w:tr>
        <w:tc>
          <w:tcPr>
            <w:tcW w:type="dxa" w:w="3120"/>
          </w:tcPr>
          <w:p>
            <w:pPr/>
            <w:r>
              <w:rPr>
                <w:sz w:val="18"/>
              </w:rPr>
              <w:t>14</w:t>
            </w:r>
          </w:p>
        </w:tc>
        <w:tc>
          <w:tcPr>
            <w:tcW w:type="dxa" w:w="3120"/>
          </w:tcPr>
          <w:p>
            <w:pPr/>
            <w:r>
              <w:rPr>
                <w:sz w:val="18"/>
              </w:rPr>
              <w:t>Admin Service</w:t>
            </w:r>
          </w:p>
        </w:tc>
        <w:tc>
          <w:tcPr>
            <w:tcW w:type="dxa" w:w="3120"/>
          </w:tcPr>
          <w:p>
            <w:pPr/>
            <w:r>
              <w:rPr>
                <w:sz w:val="18"/>
              </w:rPr>
              <w:t>Platform/sector/org dashboards, settings, bulk ops (:8086)</w:t>
            </w:r>
          </w:p>
        </w:tc>
      </w:tr>
      <w:tr>
        <w:tc>
          <w:tcPr>
            <w:tcW w:type="dxa" w:w="3120"/>
          </w:tcPr>
          <w:p>
            <w:pPr/>
            <w:r>
              <w:rPr>
                <w:sz w:val="18"/>
              </w:rPr>
              <w:t>15</w:t>
            </w:r>
          </w:p>
        </w:tc>
        <w:tc>
          <w:tcPr>
            <w:tcW w:type="dxa" w:w="3120"/>
          </w:tcPr>
          <w:p>
            <w:pPr/>
            <w:r>
              <w:rPr>
                <w:sz w:val="18"/>
              </w:rPr>
              <w:t>Monitoring Svc</w:t>
            </w:r>
          </w:p>
        </w:tc>
        <w:tc>
          <w:tcPr>
            <w:tcW w:type="dxa" w:w="3120"/>
          </w:tcPr>
          <w:p>
            <w:pPr/>
            <w:r>
              <w:rPr>
                <w:sz w:val="18"/>
              </w:rPr>
              <w:t>Health aggregation, incidents, alerts (:8087)</w:t>
            </w:r>
          </w:p>
        </w:tc>
      </w:tr>
      <w:tr>
        <w:tc>
          <w:tcPr>
            <w:tcW w:type="dxa" w:w="3120"/>
          </w:tcPr>
          <w:p>
            <w:pPr/>
            <w:r>
              <w:rPr>
                <w:sz w:val="18"/>
              </w:rPr>
              <w:t>16</w:t>
            </w:r>
          </w:p>
        </w:tc>
        <w:tc>
          <w:tcPr>
            <w:tcW w:type="dxa" w:w="3120"/>
          </w:tcPr>
          <w:p>
            <w:pPr/>
            <w:r>
              <w:rPr>
                <w:sz w:val="18"/>
              </w:rPr>
              <w:t>Governance Svc</w:t>
            </w:r>
          </w:p>
        </w:tc>
        <w:tc>
          <w:tcPr>
            <w:tcW w:type="dxa" w:w="3120"/>
          </w:tcPr>
          <w:p>
            <w:pPr/>
            <w:r>
              <w:rPr>
                <w:sz w:val="18"/>
              </w:rPr>
              <w:t>Campaigns, policies, risk, consent (:8088)</w:t>
            </w:r>
          </w:p>
        </w:tc>
      </w:tr>
      <w:tr>
        <w:tc>
          <w:tcPr>
            <w:tcW w:type="dxa" w:w="3120"/>
          </w:tcPr>
          <w:p>
            <w:pPr/>
            <w:r>
              <w:rPr>
                <w:sz w:val="18"/>
              </w:rPr>
              <w:t>17</w:t>
            </w:r>
          </w:p>
        </w:tc>
        <w:tc>
          <w:tcPr>
            <w:tcW w:type="dxa" w:w="3120"/>
          </w:tcPr>
          <w:p>
            <w:pPr/>
            <w:r>
              <w:rPr>
                <w:sz w:val="18"/>
              </w:rPr>
              <w:t>Developer Portal</w:t>
            </w:r>
          </w:p>
        </w:tc>
        <w:tc>
          <w:tcPr>
            <w:tcW w:type="dxa" w:w="3120"/>
          </w:tcPr>
          <w:p>
            <w:pPr/>
            <w:r>
              <w:rPr>
                <w:sz w:val="18"/>
              </w:rPr>
              <w:t>App registration, webhooks, sandbox (:8089)</w:t>
            </w:r>
          </w:p>
        </w:tc>
      </w:tr>
      <w:tr>
        <w:tc>
          <w:tcPr>
            <w:tcW w:type="dxa" w:w="3120"/>
          </w:tcPr>
          <w:p>
            <w:pPr/>
            <w:r>
              <w:rPr>
                <w:sz w:val="18"/>
              </w:rPr>
              <w:t>18</w:t>
            </w:r>
          </w:p>
        </w:tc>
        <w:tc>
          <w:tcPr>
            <w:tcW w:type="dxa" w:w="3120"/>
          </w:tcPr>
          <w:p>
            <w:pPr/>
            <w:r>
              <w:rPr>
                <w:sz w:val="18"/>
              </w:rPr>
              <w:t>Expansion Tests</w:t>
            </w:r>
          </w:p>
        </w:tc>
        <w:tc>
          <w:tcPr>
            <w:tcW w:type="dxa" w:w="3120"/>
          </w:tcPr>
          <w:p>
            <w:pPr/>
            <w:r>
              <w:rPr>
                <w:sz w:val="18"/>
              </w:rPr>
              <w:t>Integration tests for 6 expansion services</w:t>
            </w:r>
          </w:p>
        </w:tc>
      </w:tr>
      <w:tr>
        <w:tc>
          <w:tcPr>
            <w:tcW w:type="dxa" w:w="3120"/>
          </w:tcPr>
          <w:p>
            <w:pPr/>
            <w:r>
              <w:rPr>
                <w:sz w:val="18"/>
              </w:rPr>
              <w:t>19</w:t>
            </w:r>
          </w:p>
        </w:tc>
        <w:tc>
          <w:tcPr>
            <w:tcW w:type="dxa" w:w="3120"/>
          </w:tcPr>
          <w:p>
            <w:pPr/>
            <w:r>
              <w:rPr>
                <w:sz w:val="18"/>
              </w:rPr>
              <w:t>Docker/K8s Exp.</w:t>
            </w:r>
          </w:p>
        </w:tc>
        <w:tc>
          <w:tcPr>
            <w:tcW w:type="dxa" w:w="3120"/>
          </w:tcPr>
          <w:p>
            <w:pPr/>
            <w:r>
              <w:rPr>
                <w:sz w:val="18"/>
              </w:rPr>
              <w:t>Dockerfiles, compose, K8s for expansion services</w:t>
            </w:r>
          </w:p>
        </w:tc>
      </w:tr>
      <w:tr>
        <w:tc>
          <w:tcPr>
            <w:tcW w:type="dxa" w:w="3120"/>
          </w:tcPr>
          <w:p>
            <w:pPr/>
            <w:r>
              <w:rPr>
                <w:sz w:val="18"/>
              </w:rPr>
              <w:t>20</w:t>
            </w:r>
          </w:p>
        </w:tc>
        <w:tc>
          <w:tcPr>
            <w:tcW w:type="dxa" w:w="3120"/>
          </w:tcPr>
          <w:p>
            <w:pPr/>
            <w:r>
              <w:rPr>
                <w:sz w:val="18"/>
              </w:rPr>
              <w:t>Docs Update</w:t>
            </w:r>
          </w:p>
        </w:tc>
        <w:tc>
          <w:tcPr>
            <w:tcW w:type="dxa" w:w="3120"/>
          </w:tcPr>
          <w:p>
            <w:pPr/>
            <w:r>
              <w:rPr>
                <w:sz w:val="18"/>
              </w:rPr>
              <w:t>README, CLAUDE.md, RBAC reference for 12 modules</w:t>
            </w:r>
          </w:p>
        </w:tc>
      </w:tr>
      <w:tr>
        <w:tc>
          <w:tcPr>
            <w:tcW w:type="dxa" w:w="3120"/>
          </w:tcPr>
          <w:p>
            <w:pPr/>
            <w:r>
              <w:rPr>
                <w:sz w:val="18"/>
              </w:rPr>
              <w:t>21</w:t>
            </w:r>
          </w:p>
        </w:tc>
        <w:tc>
          <w:tcPr>
            <w:tcW w:type="dxa" w:w="3120"/>
          </w:tcPr>
          <w:p>
            <w:pPr/>
            <w:r>
              <w:rPr>
                <w:sz w:val="18"/>
              </w:rPr>
              <w:t>E2E Validation</w:t>
            </w:r>
          </w:p>
        </w:tc>
        <w:tc>
          <w:tcPr>
            <w:tcW w:type="dxa" w:w="3120"/>
          </w:tcPr>
          <w:p>
            <w:pPr/>
            <w:r>
              <w:rPr>
                <w:sz w:val="18"/>
              </w:rPr>
              <w:t>5 cross-service workflow integration tests</w:t>
            </w:r>
          </w:p>
        </w:tc>
      </w:tr>
      <w:tr>
        <w:tc>
          <w:tcPr>
            <w:tcW w:type="dxa" w:w="3120"/>
          </w:tcPr>
          <w:p>
            <w:pPr/>
            <w:r>
              <w:rPr>
                <w:sz w:val="18"/>
              </w:rPr>
              <w:t>22</w:t>
            </w:r>
          </w:p>
        </w:tc>
        <w:tc>
          <w:tcPr>
            <w:tcW w:type="dxa" w:w="3120"/>
          </w:tcPr>
          <w:p>
            <w:pPr/>
            <w:r>
              <w:rPr>
                <w:sz w:val="18"/>
              </w:rPr>
              <w:t>Prod Hardening</w:t>
            </w:r>
          </w:p>
        </w:tc>
        <w:tc>
          <w:tcPr>
            <w:tcW w:type="dxa" w:w="3120"/>
          </w:tcPr>
          <w:p>
            <w:pPr/>
            <w:r>
              <w:rPr>
                <w:sz w:val="18"/>
              </w:rPr>
              <w:t>Logging, rate limiting, security headers, CI/CD, dependency scanning</w:t>
            </w:r>
          </w:p>
        </w:tc>
      </w:tr>
    </w:tbl>
    <w:p/>
    <w:p>
      <w:pPr>
        <w:pStyle w:val="Heading2"/>
      </w:pPr>
      <w:r>
        <w:t>15. Related Documents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r>
              <w:rPr>
                <w:b/>
                <w:sz w:val="18"/>
              </w:rPr>
              <w:t>Document</w:t>
            </w:r>
          </w:p>
        </w:tc>
        <w:tc>
          <w:tcPr>
            <w:tcW w:type="dxa" w:w="3120"/>
          </w:tcPr>
          <w:p>
            <w:pPr/>
            <w:r>
              <w:rPr>
                <w:b/>
                <w:sz w:val="18"/>
              </w:rPr>
              <w:t>Purpose</w:t>
            </w:r>
          </w:p>
        </w:tc>
        <w:tc>
          <w:tcPr>
            <w:tcW w:type="dxa" w:w="3120"/>
          </w:tcPr>
          <w:p>
            <w:pPr/>
            <w:r>
              <w:rPr>
                <w:b/>
                <w:sz w:val="18"/>
              </w:rPr>
              <w:t>Audience</w:t>
            </w:r>
          </w:p>
        </w:tc>
      </w:tr>
      <w:tr>
        <w:tc>
          <w:tcPr>
            <w:tcW w:type="dxa" w:w="3120"/>
          </w:tcPr>
          <w:p>
            <w:pPr/>
            <w:r>
              <w:rPr>
                <w:sz w:val="18"/>
              </w:rPr>
              <w:t>CLAUDE.md</w:t>
            </w:r>
          </w:p>
        </w:tc>
        <w:tc>
          <w:tcPr>
            <w:tcW w:type="dxa" w:w="3120"/>
          </w:tcPr>
          <w:p>
            <w:pPr/>
            <w:r>
              <w:rPr>
                <w:sz w:val="18"/>
              </w:rPr>
              <w:t>Claude Code project instructions — architecture decisions, DO NOT rules</w:t>
            </w:r>
          </w:p>
        </w:tc>
        <w:tc>
          <w:tcPr>
            <w:tcW w:type="dxa" w:w="3120"/>
          </w:tcPr>
          <w:p>
            <w:pPr/>
            <w:r>
              <w:rPr>
                <w:sz w:val="18"/>
              </w:rPr>
              <w:t>Dev team, Claude Code</w:t>
            </w:r>
          </w:p>
        </w:tc>
      </w:tr>
      <w:tr>
        <w:tc>
          <w:tcPr>
            <w:tcW w:type="dxa" w:w="3120"/>
          </w:tcPr>
          <w:p>
            <w:pPr/>
            <w:r>
              <w:rPr>
                <w:sz w:val="18"/>
              </w:rPr>
              <w:t>DEVELOPMENT_GUIDE_FINAL.md</w:t>
            </w:r>
          </w:p>
        </w:tc>
        <w:tc>
          <w:tcPr>
            <w:tcW w:type="dxa" w:w="3120"/>
          </w:tcPr>
          <w:p>
            <w:pPr/>
            <w:r>
              <w:rPr>
                <w:sz w:val="18"/>
              </w:rPr>
              <w:t>22-phase build guide with copy-paste prompts</w:t>
            </w:r>
          </w:p>
        </w:tc>
        <w:tc>
          <w:tcPr>
            <w:tcW w:type="dxa" w:w="3120"/>
          </w:tcPr>
          <w:p>
            <w:pPr/>
            <w:r>
              <w:rPr>
                <w:sz w:val="18"/>
              </w:rPr>
              <w:t>Dev team</w:t>
            </w:r>
          </w:p>
        </w:tc>
      </w:tr>
      <w:tr>
        <w:tc>
          <w:tcPr>
            <w:tcW w:type="dxa" w:w="3120"/>
          </w:tcPr>
          <w:p>
            <w:pPr/>
            <w:r>
              <w:rPr>
                <w:sz w:val="18"/>
              </w:rPr>
              <w:t>Keycloak Realm JSON</w:t>
            </w:r>
          </w:p>
        </w:tc>
        <w:tc>
          <w:tcPr>
            <w:tcW w:type="dxa" w:w="3120"/>
          </w:tcPr>
          <w:p>
            <w:pPr/>
            <w:r>
              <w:rPr>
                <w:sz w:val="18"/>
              </w:rPr>
              <w:t>Auto-import: 13 roles, 11 clients, 11 users, groups</w:t>
            </w:r>
          </w:p>
        </w:tc>
        <w:tc>
          <w:tcPr>
            <w:tcW w:type="dxa" w:w="3120"/>
          </w:tcPr>
          <w:p>
            <w:pPr/>
            <w:r>
              <w:rPr>
                <w:sz w:val="18"/>
              </w:rPr>
              <w:t>DevOps, Identity</w:t>
            </w:r>
          </w:p>
        </w:tc>
      </w:tr>
      <w:tr>
        <w:tc>
          <w:tcPr>
            <w:tcW w:type="dxa" w:w="3120"/>
          </w:tcPr>
          <w:p>
            <w:pPr/>
            <w:r>
              <w:rPr>
                <w:sz w:val="18"/>
              </w:rPr>
              <w:t>Docker Compose Files</w:t>
            </w:r>
          </w:p>
        </w:tc>
        <w:tc>
          <w:tcPr>
            <w:tcW w:type="dxa" w:w="3120"/>
          </w:tcPr>
          <w:p>
            <w:pPr/>
            <w:r>
              <w:rPr>
                <w:sz w:val="18"/>
              </w:rPr>
              <w:t>Infrastructure + service definitions for DEV/UAT/PROD</w:t>
            </w:r>
          </w:p>
        </w:tc>
        <w:tc>
          <w:tcPr>
            <w:tcW w:type="dxa" w:w="3120"/>
          </w:tcPr>
          <w:p>
            <w:pPr/>
            <w:r>
              <w:rPr>
                <w:sz w:val="18"/>
              </w:rPr>
              <w:t>DevOps</w:t>
            </w:r>
          </w:p>
        </w:tc>
      </w:tr>
      <w:tr>
        <w:tc>
          <w:tcPr>
            <w:tcW w:type="dxa" w:w="3120"/>
          </w:tcPr>
          <w:p>
            <w:pPr/>
            <w:r>
              <w:rPr>
                <w:sz w:val="18"/>
              </w:rPr>
              <w:t>Kubernetes Manifests</w:t>
            </w:r>
          </w:p>
        </w:tc>
        <w:tc>
          <w:tcPr>
            <w:tcW w:type="dxa" w:w="3120"/>
          </w:tcPr>
          <w:p>
            <w:pPr/>
            <w:r>
              <w:rPr>
                <w:sz w:val="18"/>
              </w:rPr>
              <w:t>Kustomize overlays (dev/uat/prod), deployments, HPA</w:t>
            </w:r>
          </w:p>
        </w:tc>
        <w:tc>
          <w:tcPr>
            <w:tcW w:type="dxa" w:w="3120"/>
          </w:tcPr>
          <w:p>
            <w:pPr/>
            <w:r>
              <w:rPr>
                <w:sz w:val="18"/>
              </w:rPr>
              <w:t>DevOps</w:t>
            </w:r>
          </w:p>
        </w:tc>
      </w:tr>
      <w:tr>
        <w:tc>
          <w:tcPr>
            <w:tcW w:type="dxa" w:w="3120"/>
          </w:tcPr>
          <w:p>
            <w:pPr/>
            <w:r>
              <w:rPr>
                <w:sz w:val="18"/>
              </w:rPr>
              <w:t>.env.uat/prod.template</w:t>
            </w:r>
          </w:p>
        </w:tc>
        <w:tc>
          <w:tcPr>
            <w:tcW w:type="dxa" w:w="3120"/>
          </w:tcPr>
          <w:p>
            <w:pPr/>
            <w:r>
              <w:rPr>
                <w:sz w:val="18"/>
              </w:rPr>
              <w:t>Environment variable templates (secrets not in git)</w:t>
            </w:r>
          </w:p>
        </w:tc>
        <w:tc>
          <w:tcPr>
            <w:tcW w:type="dxa" w:w="3120"/>
          </w:tcPr>
          <w:p>
            <w:pPr/>
            <w:r>
              <w:rPr>
                <w:sz w:val="18"/>
              </w:rPr>
              <w:t>DevOps</w:t>
            </w:r>
          </w:p>
        </w:tc>
      </w:tr>
      <w:tr>
        <w:tc>
          <w:tcPr>
            <w:tcW w:type="dxa" w:w="3120"/>
          </w:tcPr>
          <w:p>
            <w:pPr/>
            <w:r>
              <w:rPr>
                <w:sz w:val="18"/>
              </w:rPr>
              <w:t>README.md</w:t>
            </w:r>
          </w:p>
        </w:tc>
        <w:tc>
          <w:tcPr>
            <w:tcW w:type="dxa" w:w="3120"/>
          </w:tcPr>
          <w:p>
            <w:pPr/>
            <w:r>
              <w:rPr>
                <w:sz w:val="18"/>
              </w:rPr>
              <w:t>Project overview, quick start, port map, test credentials</w:t>
            </w:r>
          </w:p>
        </w:tc>
        <w:tc>
          <w:tcPr>
            <w:tcW w:type="dxa" w:w="3120"/>
          </w:tcPr>
          <w:p>
            <w:pPr/>
            <w:r>
              <w:rPr>
                <w:sz w:val="18"/>
              </w:rPr>
              <w:t>All stakeholders</w:t>
            </w:r>
          </w:p>
        </w:tc>
      </w:tr>
    </w:tbl>
    <w:p/>
    <w:p>
      <w:pPr>
        <w:pStyle w:val="Heading2"/>
      </w:pPr>
      <w:r>
        <w:t>16. Appendix: Complete Service Port Map</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r>
              <w:rPr>
                <w:b/>
                <w:sz w:val="18"/>
              </w:rPr>
              <w:t>Service</w:t>
            </w:r>
          </w:p>
        </w:tc>
        <w:tc>
          <w:tcPr>
            <w:tcW w:type="dxa" w:w="2340"/>
          </w:tcPr>
          <w:p>
            <w:pPr/>
            <w:r>
              <w:rPr>
                <w:b/>
                <w:sz w:val="18"/>
              </w:rPr>
              <w:t>Port</w:t>
            </w:r>
          </w:p>
        </w:tc>
        <w:tc>
          <w:tcPr>
            <w:tcW w:type="dxa" w:w="2340"/>
          </w:tcPr>
          <w:p>
            <w:pPr/>
            <w:r>
              <w:rPr>
                <w:b/>
                <w:sz w:val="18"/>
              </w:rPr>
              <w:t>Type</w:t>
            </w:r>
          </w:p>
        </w:tc>
        <w:tc>
          <w:tcPr>
            <w:tcW w:type="dxa" w:w="2340"/>
          </w:tcPr>
          <w:p>
            <w:pPr/>
            <w:r>
              <w:rPr>
                <w:b/>
                <w:sz w:val="18"/>
              </w:rPr>
              <w:t>Notes</w:t>
            </w:r>
          </w:p>
        </w:tc>
      </w:tr>
      <w:tr>
        <w:tc>
          <w:tcPr>
            <w:tcW w:type="dxa" w:w="2340"/>
          </w:tcPr>
          <w:p>
            <w:pPr/>
            <w:r>
              <w:rPr>
                <w:sz w:val="18"/>
              </w:rPr>
              <w:t>Keycloak</w:t>
            </w:r>
          </w:p>
        </w:tc>
        <w:tc>
          <w:tcPr>
            <w:tcW w:type="dxa" w:w="2340"/>
          </w:tcPr>
          <w:p>
            <w:pPr/>
            <w:r>
              <w:rPr>
                <w:sz w:val="18"/>
              </w:rPr>
              <w:t>8080</w:t>
            </w:r>
          </w:p>
        </w:tc>
        <w:tc>
          <w:tcPr>
            <w:tcW w:type="dxa" w:w="2340"/>
          </w:tcPr>
          <w:p>
            <w:pPr/>
            <w:r>
              <w:rPr>
                <w:sz w:val="18"/>
              </w:rPr>
              <w:t>Docker</w:t>
            </w:r>
          </w:p>
        </w:tc>
        <w:tc>
          <w:tcPr>
            <w:tcW w:type="dxa" w:w="2340"/>
          </w:tcPr>
          <w:p>
            <w:pPr/>
            <w:r>
              <w:rPr>
                <w:sz w:val="18"/>
              </w:rPr>
              <w:t>Identity provider, admin console</w:t>
            </w:r>
          </w:p>
        </w:tc>
      </w:tr>
      <w:tr>
        <w:tc>
          <w:tcPr>
            <w:tcW w:type="dxa" w:w="2340"/>
          </w:tcPr>
          <w:p>
            <w:pPr/>
            <w:r>
              <w:rPr>
                <w:sz w:val="18"/>
              </w:rPr>
              <w:t>API Gateway</w:t>
            </w:r>
          </w:p>
        </w:tc>
        <w:tc>
          <w:tcPr>
            <w:tcW w:type="dxa" w:w="2340"/>
          </w:tcPr>
          <w:p>
            <w:pPr/>
            <w:r>
              <w:rPr>
                <w:sz w:val="18"/>
              </w:rPr>
              <w:t>8081</w:t>
            </w:r>
          </w:p>
        </w:tc>
        <w:tc>
          <w:tcPr>
            <w:tcW w:type="dxa" w:w="2340"/>
          </w:tcPr>
          <w:p>
            <w:pPr/>
            <w:r>
              <w:rPr>
                <w:sz w:val="18"/>
              </w:rPr>
              <w:t>Module</w:t>
            </w:r>
          </w:p>
        </w:tc>
        <w:tc>
          <w:tcPr>
            <w:tcW w:type="dxa" w:w="2340"/>
          </w:tcPr>
          <w:p>
            <w:pPr/>
            <w:r>
              <w:rPr>
                <w:sz w:val="18"/>
              </w:rPr>
              <w:t>All API traffic routes through here</w:t>
            </w:r>
          </w:p>
        </w:tc>
      </w:tr>
      <w:tr>
        <w:tc>
          <w:tcPr>
            <w:tcW w:type="dxa" w:w="2340"/>
          </w:tcPr>
          <w:p>
            <w:pPr/>
            <w:r>
              <w:rPr>
                <w:sz w:val="18"/>
              </w:rPr>
              <w:t>Core Service</w:t>
            </w:r>
          </w:p>
        </w:tc>
        <w:tc>
          <w:tcPr>
            <w:tcW w:type="dxa" w:w="2340"/>
          </w:tcPr>
          <w:p>
            <w:pPr/>
            <w:r>
              <w:rPr>
                <w:sz w:val="18"/>
              </w:rPr>
              <w:t>8082</w:t>
            </w:r>
          </w:p>
        </w:tc>
        <w:tc>
          <w:tcPr>
            <w:tcW w:type="dxa" w:w="2340"/>
          </w:tcPr>
          <w:p>
            <w:pPr/>
            <w:r>
              <w:rPr>
                <w:sz w:val="18"/>
              </w:rPr>
              <w:t>Module</w:t>
            </w:r>
          </w:p>
        </w:tc>
        <w:tc>
          <w:tcPr>
            <w:tcW w:type="dxa" w:w="2340"/>
          </w:tcPr>
          <w:p>
            <w:pPr/>
            <w:r>
              <w:rPr>
                <w:sz w:val="18"/>
              </w:rPr>
              <w:t>Identity model, user profiles, X-Road data</w:t>
            </w:r>
          </w:p>
        </w:tc>
      </w:tr>
      <w:tr>
        <w:tc>
          <w:tcPr>
            <w:tcW w:type="dxa" w:w="2340"/>
          </w:tcPr>
          <w:p>
            <w:pPr/>
            <w:r>
              <w:rPr>
                <w:sz w:val="18"/>
              </w:rPr>
              <w:t>Tenant Service</w:t>
            </w:r>
          </w:p>
        </w:tc>
        <w:tc>
          <w:tcPr>
            <w:tcW w:type="dxa" w:w="2340"/>
          </w:tcPr>
          <w:p>
            <w:pPr/>
            <w:r>
              <w:rPr>
                <w:sz w:val="18"/>
              </w:rPr>
              <w:t>8083</w:t>
            </w:r>
          </w:p>
        </w:tc>
        <w:tc>
          <w:tcPr>
            <w:tcW w:type="dxa" w:w="2340"/>
          </w:tcPr>
          <w:p>
            <w:pPr/>
            <w:r>
              <w:rPr>
                <w:sz w:val="18"/>
              </w:rPr>
              <w:t>Module</w:t>
            </w:r>
          </w:p>
        </w:tc>
        <w:tc>
          <w:tcPr>
            <w:tcW w:type="dxa" w:w="2340"/>
          </w:tcPr>
          <w:p>
            <w:pPr/>
            <w:r>
              <w:rPr>
                <w:sz w:val="18"/>
              </w:rPr>
              <w:t>Realm provisioning</w:t>
            </w:r>
          </w:p>
        </w:tc>
      </w:tr>
      <w:tr>
        <w:tc>
          <w:tcPr>
            <w:tcW w:type="dxa" w:w="2340"/>
          </w:tcPr>
          <w:p>
            <w:pPr/>
            <w:r>
              <w:rPr>
                <w:sz w:val="18"/>
              </w:rPr>
              <w:t>Audit Service</w:t>
            </w:r>
          </w:p>
        </w:tc>
        <w:tc>
          <w:tcPr>
            <w:tcW w:type="dxa" w:w="2340"/>
          </w:tcPr>
          <w:p>
            <w:pPr/>
            <w:r>
              <w:rPr>
                <w:sz w:val="18"/>
              </w:rPr>
              <w:t>8084</w:t>
            </w:r>
          </w:p>
        </w:tc>
        <w:tc>
          <w:tcPr>
            <w:tcW w:type="dxa" w:w="2340"/>
          </w:tcPr>
          <w:p>
            <w:pPr/>
            <w:r>
              <w:rPr>
                <w:sz w:val="18"/>
              </w:rPr>
              <w:t>Module</w:t>
            </w:r>
          </w:p>
        </w:tc>
        <w:tc>
          <w:tcPr>
            <w:tcW w:type="dxa" w:w="2340"/>
          </w:tcPr>
          <w:p>
            <w:pPr/>
            <w:r>
              <w:rPr>
                <w:sz w:val="18"/>
              </w:rPr>
              <w:t>Kafka consumer, ES indexer</w:t>
            </w:r>
          </w:p>
        </w:tc>
      </w:tr>
      <w:tr>
        <w:tc>
          <w:tcPr>
            <w:tcW w:type="dxa" w:w="2340"/>
          </w:tcPr>
          <w:p>
            <w:pPr/>
            <w:r>
              <w:rPr>
                <w:sz w:val="18"/>
              </w:rPr>
              <w:t>X-Road Adapter</w:t>
            </w:r>
          </w:p>
        </w:tc>
        <w:tc>
          <w:tcPr>
            <w:tcW w:type="dxa" w:w="2340"/>
          </w:tcPr>
          <w:p>
            <w:pPr/>
            <w:r>
              <w:rPr>
                <w:sz w:val="18"/>
              </w:rPr>
              <w:t>8085</w:t>
            </w:r>
          </w:p>
        </w:tc>
        <w:tc>
          <w:tcPr>
            <w:tcW w:type="dxa" w:w="2340"/>
          </w:tcPr>
          <w:p>
            <w:pPr/>
            <w:r>
              <w:rPr>
                <w:sz w:val="18"/>
              </w:rPr>
              <w:t>Module</w:t>
            </w:r>
          </w:p>
        </w:tc>
        <w:tc>
          <w:tcPr>
            <w:tcW w:type="dxa" w:w="2340"/>
          </w:tcPr>
          <w:p>
            <w:pPr/>
            <w:r>
              <w:rPr>
                <w:sz w:val="18"/>
              </w:rPr>
              <w:t>X-Road bridge, ACL</w:t>
            </w:r>
          </w:p>
        </w:tc>
      </w:tr>
      <w:tr>
        <w:tc>
          <w:tcPr>
            <w:tcW w:type="dxa" w:w="2340"/>
          </w:tcPr>
          <w:p>
            <w:pPr/>
            <w:r>
              <w:rPr>
                <w:sz w:val="18"/>
              </w:rPr>
              <w:t>Admin Service</w:t>
            </w:r>
          </w:p>
        </w:tc>
        <w:tc>
          <w:tcPr>
            <w:tcW w:type="dxa" w:w="2340"/>
          </w:tcPr>
          <w:p>
            <w:pPr/>
            <w:r>
              <w:rPr>
                <w:sz w:val="18"/>
              </w:rPr>
              <w:t>8086</w:t>
            </w:r>
          </w:p>
        </w:tc>
        <w:tc>
          <w:tcPr>
            <w:tcW w:type="dxa" w:w="2340"/>
          </w:tcPr>
          <w:p>
            <w:pPr/>
            <w:r>
              <w:rPr>
                <w:sz w:val="18"/>
              </w:rPr>
              <w:t>Module</w:t>
            </w:r>
          </w:p>
        </w:tc>
        <w:tc>
          <w:tcPr>
            <w:tcW w:type="dxa" w:w="2340"/>
          </w:tcPr>
          <w:p>
            <w:pPr/>
            <w:r>
              <w:rPr>
                <w:sz w:val="18"/>
              </w:rPr>
              <w:t>Platform/sector/org administration</w:t>
            </w:r>
          </w:p>
        </w:tc>
      </w:tr>
      <w:tr>
        <w:tc>
          <w:tcPr>
            <w:tcW w:type="dxa" w:w="2340"/>
          </w:tcPr>
          <w:p>
            <w:pPr/>
            <w:r>
              <w:rPr>
                <w:sz w:val="18"/>
              </w:rPr>
              <w:t>Monitoring Service</w:t>
            </w:r>
          </w:p>
        </w:tc>
        <w:tc>
          <w:tcPr>
            <w:tcW w:type="dxa" w:w="2340"/>
          </w:tcPr>
          <w:p>
            <w:pPr/>
            <w:r>
              <w:rPr>
                <w:sz w:val="18"/>
              </w:rPr>
              <w:t>8087</w:t>
            </w:r>
          </w:p>
        </w:tc>
        <w:tc>
          <w:tcPr>
            <w:tcW w:type="dxa" w:w="2340"/>
          </w:tcPr>
          <w:p>
            <w:pPr/>
            <w:r>
              <w:rPr>
                <w:sz w:val="18"/>
              </w:rPr>
              <w:t>Module</w:t>
            </w:r>
          </w:p>
        </w:tc>
        <w:tc>
          <w:tcPr>
            <w:tcW w:type="dxa" w:w="2340"/>
          </w:tcPr>
          <w:p>
            <w:pPr/>
            <w:r>
              <w:rPr>
                <w:sz w:val="18"/>
              </w:rPr>
              <w:t>Health, incidents, alerts</w:t>
            </w:r>
          </w:p>
        </w:tc>
      </w:tr>
      <w:tr>
        <w:tc>
          <w:tcPr>
            <w:tcW w:type="dxa" w:w="2340"/>
          </w:tcPr>
          <w:p>
            <w:pPr/>
            <w:r>
              <w:rPr>
                <w:sz w:val="18"/>
              </w:rPr>
              <w:t>Governance Service</w:t>
            </w:r>
          </w:p>
        </w:tc>
        <w:tc>
          <w:tcPr>
            <w:tcW w:type="dxa" w:w="2340"/>
          </w:tcPr>
          <w:p>
            <w:pPr/>
            <w:r>
              <w:rPr>
                <w:sz w:val="18"/>
              </w:rPr>
              <w:t>8088</w:t>
            </w:r>
          </w:p>
        </w:tc>
        <w:tc>
          <w:tcPr>
            <w:tcW w:type="dxa" w:w="2340"/>
          </w:tcPr>
          <w:p>
            <w:pPr/>
            <w:r>
              <w:rPr>
                <w:sz w:val="18"/>
              </w:rPr>
              <w:t>Module</w:t>
            </w:r>
          </w:p>
        </w:tc>
        <w:tc>
          <w:tcPr>
            <w:tcW w:type="dxa" w:w="2340"/>
          </w:tcPr>
          <w:p>
            <w:pPr/>
            <w:r>
              <w:rPr>
                <w:sz w:val="18"/>
              </w:rPr>
              <w:t>Campaigns, policies, risk, consent</w:t>
            </w:r>
          </w:p>
        </w:tc>
      </w:tr>
      <w:tr>
        <w:tc>
          <w:tcPr>
            <w:tcW w:type="dxa" w:w="2340"/>
          </w:tcPr>
          <w:p>
            <w:pPr/>
            <w:r>
              <w:rPr>
                <w:sz w:val="18"/>
              </w:rPr>
              <w:t>Developer Portal</w:t>
            </w:r>
          </w:p>
        </w:tc>
        <w:tc>
          <w:tcPr>
            <w:tcW w:type="dxa" w:w="2340"/>
          </w:tcPr>
          <w:p>
            <w:pPr/>
            <w:r>
              <w:rPr>
                <w:sz w:val="18"/>
              </w:rPr>
              <w:t>8089</w:t>
            </w:r>
          </w:p>
        </w:tc>
        <w:tc>
          <w:tcPr>
            <w:tcW w:type="dxa" w:w="2340"/>
          </w:tcPr>
          <w:p>
            <w:pPr/>
            <w:r>
              <w:rPr>
                <w:sz w:val="18"/>
              </w:rPr>
              <w:t>Module</w:t>
            </w:r>
          </w:p>
        </w:tc>
        <w:tc>
          <w:tcPr>
            <w:tcW w:type="dxa" w:w="2340"/>
          </w:tcPr>
          <w:p>
            <w:pPr/>
            <w:r>
              <w:rPr>
                <w:sz w:val="18"/>
              </w:rPr>
              <w:t>Apps, webhooks, sandbox</w:t>
            </w:r>
          </w:p>
        </w:tc>
      </w:tr>
      <w:tr>
        <w:tc>
          <w:tcPr>
            <w:tcW w:type="dxa" w:w="2340"/>
          </w:tcPr>
          <w:p>
            <w:pPr/>
            <w:r>
              <w:rPr>
                <w:sz w:val="18"/>
              </w:rPr>
              <w:t>Notification Service</w:t>
            </w:r>
          </w:p>
        </w:tc>
        <w:tc>
          <w:tcPr>
            <w:tcW w:type="dxa" w:w="2340"/>
          </w:tcPr>
          <w:p>
            <w:pPr/>
            <w:r>
              <w:rPr>
                <w:sz w:val="18"/>
              </w:rPr>
              <w:t>8090</w:t>
            </w:r>
          </w:p>
        </w:tc>
        <w:tc>
          <w:tcPr>
            <w:tcW w:type="dxa" w:w="2340"/>
          </w:tcPr>
          <w:p>
            <w:pPr/>
            <w:r>
              <w:rPr>
                <w:sz w:val="18"/>
              </w:rPr>
              <w:t>Module</w:t>
            </w:r>
          </w:p>
        </w:tc>
        <w:tc>
          <w:tcPr>
            <w:tcW w:type="dxa" w:w="2340"/>
          </w:tcPr>
          <w:p>
            <w:pPr/>
            <w:r>
              <w:rPr>
                <w:sz w:val="18"/>
              </w:rPr>
              <w:t>Email, SMS, Telegram</w:t>
            </w:r>
          </w:p>
        </w:tc>
      </w:tr>
      <w:tr>
        <w:tc>
          <w:tcPr>
            <w:tcW w:type="dxa" w:w="2340"/>
          </w:tcPr>
          <w:p>
            <w:pPr/>
            <w:r>
              <w:rPr>
                <w:sz w:val="18"/>
              </w:rPr>
              <w:t>Config Service</w:t>
            </w:r>
          </w:p>
        </w:tc>
        <w:tc>
          <w:tcPr>
            <w:tcW w:type="dxa" w:w="2340"/>
          </w:tcPr>
          <w:p>
            <w:pPr/>
            <w:r>
              <w:rPr>
                <w:sz w:val="18"/>
              </w:rPr>
              <w:t>8888</w:t>
            </w:r>
          </w:p>
        </w:tc>
        <w:tc>
          <w:tcPr>
            <w:tcW w:type="dxa" w:w="2340"/>
          </w:tcPr>
          <w:p>
            <w:pPr/>
            <w:r>
              <w:rPr>
                <w:sz w:val="18"/>
              </w:rPr>
              <w:t>Module</w:t>
            </w:r>
          </w:p>
        </w:tc>
        <w:tc>
          <w:tcPr>
            <w:tcW w:type="dxa" w:w="2340"/>
          </w:tcPr>
          <w:p>
            <w:pPr/>
            <w:r>
              <w:rPr>
                <w:sz w:val="18"/>
              </w:rPr>
              <w:t>Config Server, feature flags</w:t>
            </w:r>
          </w:p>
        </w:tc>
      </w:tr>
      <w:tr>
        <w:tc>
          <w:tcPr>
            <w:tcW w:type="dxa" w:w="2340"/>
          </w:tcPr>
          <w:p>
            <w:pPr/>
            <w:r>
              <w:rPr>
                <w:sz w:val="18"/>
              </w:rPr>
              <w:t>PostgreSQL</w:t>
            </w:r>
          </w:p>
        </w:tc>
        <w:tc>
          <w:tcPr>
            <w:tcW w:type="dxa" w:w="2340"/>
          </w:tcPr>
          <w:p>
            <w:pPr/>
            <w:r>
              <w:rPr>
                <w:sz w:val="18"/>
              </w:rPr>
              <w:t>5432</w:t>
            </w:r>
          </w:p>
        </w:tc>
        <w:tc>
          <w:tcPr>
            <w:tcW w:type="dxa" w:w="2340"/>
          </w:tcPr>
          <w:p>
            <w:pPr/>
            <w:r>
              <w:rPr>
                <w:sz w:val="18"/>
              </w:rPr>
              <w:t>Docker</w:t>
            </w:r>
          </w:p>
        </w:tc>
        <w:tc>
          <w:tcPr>
            <w:tcW w:type="dxa" w:w="2340"/>
          </w:tcPr>
          <w:p>
            <w:pPr/>
            <w:r>
              <w:rPr>
                <w:sz w:val="18"/>
              </w:rPr>
              <w:t>11 databases</w:t>
            </w:r>
          </w:p>
        </w:tc>
      </w:tr>
      <w:tr>
        <w:tc>
          <w:tcPr>
            <w:tcW w:type="dxa" w:w="2340"/>
          </w:tcPr>
          <w:p>
            <w:pPr/>
            <w:r>
              <w:rPr>
                <w:sz w:val="18"/>
              </w:rPr>
              <w:t>Redis</w:t>
            </w:r>
          </w:p>
        </w:tc>
        <w:tc>
          <w:tcPr>
            <w:tcW w:type="dxa" w:w="2340"/>
          </w:tcPr>
          <w:p>
            <w:pPr/>
            <w:r>
              <w:rPr>
                <w:sz w:val="18"/>
              </w:rPr>
              <w:t>6379</w:t>
            </w:r>
          </w:p>
        </w:tc>
        <w:tc>
          <w:tcPr>
            <w:tcW w:type="dxa" w:w="2340"/>
          </w:tcPr>
          <w:p>
            <w:pPr/>
            <w:r>
              <w:rPr>
                <w:sz w:val="18"/>
              </w:rPr>
              <w:t>Docker</w:t>
            </w:r>
          </w:p>
        </w:tc>
        <w:tc>
          <w:tcPr>
            <w:tcW w:type="dxa" w:w="2340"/>
          </w:tcPr>
          <w:p>
            <w:pPr/>
            <w:r>
              <w:rPr>
                <w:sz w:val="18"/>
              </w:rPr>
              <w:t>Cache, rate limiter</w:t>
            </w:r>
          </w:p>
        </w:tc>
      </w:tr>
      <w:tr>
        <w:tc>
          <w:tcPr>
            <w:tcW w:type="dxa" w:w="2340"/>
          </w:tcPr>
          <w:p>
            <w:pPr/>
            <w:r>
              <w:rPr>
                <w:sz w:val="18"/>
              </w:rPr>
              <w:t>Kafka</w:t>
            </w:r>
          </w:p>
        </w:tc>
        <w:tc>
          <w:tcPr>
            <w:tcW w:type="dxa" w:w="2340"/>
          </w:tcPr>
          <w:p>
            <w:pPr/>
            <w:r>
              <w:rPr>
                <w:sz w:val="18"/>
              </w:rPr>
              <w:t>9092</w:t>
            </w:r>
          </w:p>
        </w:tc>
        <w:tc>
          <w:tcPr>
            <w:tcW w:type="dxa" w:w="2340"/>
          </w:tcPr>
          <w:p>
            <w:pPr/>
            <w:r>
              <w:rPr>
                <w:sz w:val="18"/>
              </w:rPr>
              <w:t>Docker</w:t>
            </w:r>
          </w:p>
        </w:tc>
        <w:tc>
          <w:tcPr>
            <w:tcW w:type="dxa" w:w="2340"/>
          </w:tcPr>
          <w:p>
            <w:pPr/>
            <w:r>
              <w:rPr>
                <w:sz w:val="18"/>
              </w:rPr>
              <w:t>Event streaming</w:t>
            </w:r>
          </w:p>
        </w:tc>
      </w:tr>
      <w:tr>
        <w:tc>
          <w:tcPr>
            <w:tcW w:type="dxa" w:w="2340"/>
          </w:tcPr>
          <w:p>
            <w:pPr/>
            <w:r>
              <w:rPr>
                <w:sz w:val="18"/>
              </w:rPr>
              <w:t>Elasticsearch</w:t>
            </w:r>
          </w:p>
        </w:tc>
        <w:tc>
          <w:tcPr>
            <w:tcW w:type="dxa" w:w="2340"/>
          </w:tcPr>
          <w:p>
            <w:pPr/>
            <w:r>
              <w:rPr>
                <w:sz w:val="18"/>
              </w:rPr>
              <w:t>9200</w:t>
            </w:r>
          </w:p>
        </w:tc>
        <w:tc>
          <w:tcPr>
            <w:tcW w:type="dxa" w:w="2340"/>
          </w:tcPr>
          <w:p>
            <w:pPr/>
            <w:r>
              <w:rPr>
                <w:sz w:val="18"/>
              </w:rPr>
              <w:t>Docker</w:t>
            </w:r>
          </w:p>
        </w:tc>
        <w:tc>
          <w:tcPr>
            <w:tcW w:type="dxa" w:w="2340"/>
          </w:tcPr>
          <w:p>
            <w:pPr/>
            <w:r>
              <w:rPr>
                <w:sz w:val="18"/>
              </w:rPr>
              <w:t>Audit index, search</w:t>
            </w:r>
          </w:p>
        </w:tc>
      </w:tr>
      <w:tr>
        <w:tc>
          <w:tcPr>
            <w:tcW w:type="dxa" w:w="2340"/>
          </w:tcPr>
          <w:p>
            <w:pPr/>
            <w:r>
              <w:rPr>
                <w:sz w:val="18"/>
              </w:rPr>
              <w:t>Prometheus</w:t>
            </w:r>
          </w:p>
        </w:tc>
        <w:tc>
          <w:tcPr>
            <w:tcW w:type="dxa" w:w="2340"/>
          </w:tcPr>
          <w:p>
            <w:pPr/>
            <w:r>
              <w:rPr>
                <w:sz w:val="18"/>
              </w:rPr>
              <w:t>9090</w:t>
            </w:r>
          </w:p>
        </w:tc>
        <w:tc>
          <w:tcPr>
            <w:tcW w:type="dxa" w:w="2340"/>
          </w:tcPr>
          <w:p>
            <w:pPr/>
            <w:r>
              <w:rPr>
                <w:sz w:val="18"/>
              </w:rPr>
              <w:t>Docker</w:t>
            </w:r>
          </w:p>
        </w:tc>
        <w:tc>
          <w:tcPr>
            <w:tcW w:type="dxa" w:w="2340"/>
          </w:tcPr>
          <w:p>
            <w:pPr/>
            <w:r>
              <w:rPr>
                <w:sz w:val="18"/>
              </w:rPr>
              <w:t>Metrics collection</w:t>
            </w:r>
          </w:p>
        </w:tc>
      </w:tr>
      <w:tr>
        <w:tc>
          <w:tcPr>
            <w:tcW w:type="dxa" w:w="2340"/>
          </w:tcPr>
          <w:p>
            <w:pPr/>
            <w:r>
              <w:rPr>
                <w:sz w:val="18"/>
              </w:rPr>
              <w:t>Grafana</w:t>
            </w:r>
          </w:p>
        </w:tc>
        <w:tc>
          <w:tcPr>
            <w:tcW w:type="dxa" w:w="2340"/>
          </w:tcPr>
          <w:p>
            <w:pPr/>
            <w:r>
              <w:rPr>
                <w:sz w:val="18"/>
              </w:rPr>
              <w:t>3000</w:t>
            </w:r>
          </w:p>
        </w:tc>
        <w:tc>
          <w:tcPr>
            <w:tcW w:type="dxa" w:w="2340"/>
          </w:tcPr>
          <w:p>
            <w:pPr/>
            <w:r>
              <w:rPr>
                <w:sz w:val="18"/>
              </w:rPr>
              <w:t>Docker</w:t>
            </w:r>
          </w:p>
        </w:tc>
        <w:tc>
          <w:tcPr>
            <w:tcW w:type="dxa" w:w="2340"/>
          </w:tcPr>
          <w:p>
            <w:pPr/>
            <w:r>
              <w:rPr>
                <w:sz w:val="18"/>
              </w:rPr>
              <w:t>Dashboards</w:t>
            </w:r>
          </w:p>
        </w:tc>
      </w:tr>
      <w:tr>
        <w:tc>
          <w:tcPr>
            <w:tcW w:type="dxa" w:w="2340"/>
          </w:tcPr>
          <w:p>
            <w:pPr/>
            <w:r>
              <w:rPr>
                <w:sz w:val="18"/>
              </w:rPr>
              <w:t>Vault</w:t>
            </w:r>
          </w:p>
        </w:tc>
        <w:tc>
          <w:tcPr>
            <w:tcW w:type="dxa" w:w="2340"/>
          </w:tcPr>
          <w:p>
            <w:pPr/>
            <w:r>
              <w:rPr>
                <w:sz w:val="18"/>
              </w:rPr>
              <w:t>8200</w:t>
            </w:r>
          </w:p>
        </w:tc>
        <w:tc>
          <w:tcPr>
            <w:tcW w:type="dxa" w:w="2340"/>
          </w:tcPr>
          <w:p>
            <w:pPr/>
            <w:r>
              <w:rPr>
                <w:sz w:val="18"/>
              </w:rPr>
              <w:t>Docker</w:t>
            </w:r>
          </w:p>
        </w:tc>
        <w:tc>
          <w:tcPr>
            <w:tcW w:type="dxa" w:w="2340"/>
          </w:tcPr>
          <w:p>
            <w:pPr/>
            <w:r>
              <w:rPr>
                <w:sz w:val="18"/>
              </w:rPr>
              <w:t>Secret management</w:t>
            </w:r>
          </w:p>
        </w:tc>
      </w:tr>
      <w:tr>
        <w:tc>
          <w:tcPr>
            <w:tcW w:type="dxa" w:w="2340"/>
          </w:tcPr>
          <w:p>
            <w:pPr/>
            <w:r>
              <w:rPr>
                <w:sz w:val="18"/>
              </w:rPr>
              <w:t>Kibana</w:t>
            </w:r>
          </w:p>
        </w:tc>
        <w:tc>
          <w:tcPr>
            <w:tcW w:type="dxa" w:w="2340"/>
          </w:tcPr>
          <w:p>
            <w:pPr/>
            <w:r>
              <w:rPr>
                <w:sz w:val="18"/>
              </w:rPr>
              <w:t>5601</w:t>
            </w:r>
          </w:p>
        </w:tc>
        <w:tc>
          <w:tcPr>
            <w:tcW w:type="dxa" w:w="2340"/>
          </w:tcPr>
          <w:p>
            <w:pPr/>
            <w:r>
              <w:rPr>
                <w:sz w:val="18"/>
              </w:rPr>
              <w:t>Docker</w:t>
            </w:r>
          </w:p>
        </w:tc>
        <w:tc>
          <w:tcPr>
            <w:tcW w:type="dxa" w:w="2340"/>
          </w:tcPr>
          <w:p>
            <w:pPr/>
            <w:r>
              <w:rPr>
                <w:sz w:val="18"/>
              </w:rPr>
              <w:t>Log visualization</w:t>
            </w:r>
          </w:p>
        </w:tc>
      </w:tr>
      <w:tr>
        <w:tc>
          <w:tcPr>
            <w:tcW w:type="dxa" w:w="2340"/>
          </w:tcPr>
          <w:p>
            <w:pPr/>
            <w:r>
              <w:rPr>
                <w:sz w:val="18"/>
              </w:rPr>
              <w:t>Mailpit</w:t>
            </w:r>
          </w:p>
        </w:tc>
        <w:tc>
          <w:tcPr>
            <w:tcW w:type="dxa" w:w="2340"/>
          </w:tcPr>
          <w:p>
            <w:pPr/>
            <w:r>
              <w:rPr>
                <w:sz w:val="18"/>
              </w:rPr>
              <w:t>8025</w:t>
            </w:r>
          </w:p>
        </w:tc>
        <w:tc>
          <w:tcPr>
            <w:tcW w:type="dxa" w:w="2340"/>
          </w:tcPr>
          <w:p>
            <w:pPr/>
            <w:r>
              <w:rPr>
                <w:sz w:val="18"/>
              </w:rPr>
              <w:t>Docker</w:t>
            </w:r>
          </w:p>
        </w:tc>
        <w:tc>
          <w:tcPr>
            <w:tcW w:type="dxa" w:w="2340"/>
          </w:tcPr>
          <w:p>
            <w:pPr/>
            <w:r>
              <w:rPr>
                <w:sz w:val="18"/>
              </w:rPr>
              <w:t>Dev SMTP, web UI</w:t>
            </w:r>
          </w:p>
        </w:tc>
      </w:tr>
    </w:tbl>
    <w:p/>
    <w:p>
      <w: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C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