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4578"/>
        <w:gridCol w:w="2666"/>
        <w:gridCol w:w="2682"/>
        <w:gridCol w:w="2677"/>
      </w:tblGrid>
      <w:tr w:rsidR="00642310" w:rsidRPr="002C6EFC" w14:paraId="54042F18" w14:textId="77777777" w:rsidTr="0064231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8ECFB" w14:textId="77777777" w:rsidR="00642310" w:rsidRPr="00642310" w:rsidRDefault="00642310" w:rsidP="00103A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квалификации (Приказ №148н)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0F6E" w14:textId="77777777" w:rsidR="00642310" w:rsidRPr="00642310" w:rsidRDefault="00642310" w:rsidP="00103A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Показатели уровня по Приказу №148н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DC47" w14:textId="77777777" w:rsidR="00642310" w:rsidRPr="00642310" w:rsidRDefault="00642310" w:rsidP="00103A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9098" w14:textId="77777777" w:rsidR="00642310" w:rsidRPr="00642310" w:rsidRDefault="00642310" w:rsidP="00103A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Продвинутый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FA59" w14:textId="77777777" w:rsidR="00642310" w:rsidRPr="00642310" w:rsidRDefault="00642310" w:rsidP="00103A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Экспертный уровень сформированности компетенции</w:t>
            </w:r>
          </w:p>
        </w:tc>
      </w:tr>
      <w:tr w:rsidR="00642310" w:rsidRPr="002C6EFC" w14:paraId="426F9C6E" w14:textId="77777777" w:rsidTr="003E094C">
        <w:trPr>
          <w:trHeight w:val="1134"/>
        </w:trPr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F8209" w14:textId="77777777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3DBB" w14:textId="77777777" w:rsidR="002A20BD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 </w:t>
            </w:r>
          </w:p>
          <w:p w14:paraId="7F7C76B2" w14:textId="234BB90F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642310">
              <w:rPr>
                <w:rFonts w:ascii="Times New Roman" w:hAnsi="Times New Roman" w:cs="Times New Roman"/>
                <w:sz w:val="24"/>
                <w:szCs w:val="24"/>
              </w:rPr>
              <w:t>Применение элементарных фактических знаний и (или) ограниченного круга специальных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28C4A" w14:textId="380AC428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D603" w14:textId="205570D6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16D7" w14:textId="2A902BDA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310" w:rsidRPr="002C6EFC" w14:paraId="30BBDF4B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FF22A" w14:textId="77777777" w:rsidR="00642310" w:rsidRPr="002C6EFC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B3019" w14:textId="1498864C" w:rsidR="00642310" w:rsidRPr="00642310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7F0A41BF" w14:textId="7A22C39F" w:rsidR="00642310" w:rsidRPr="002C6EFC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642310">
              <w:rPr>
                <w:rFonts w:ascii="Times New Roman" w:hAnsi="Times New Roman" w:cs="Times New Roman"/>
                <w:sz w:val="24"/>
                <w:szCs w:val="24"/>
              </w:rPr>
              <w:t>Выполнение стандартных заданий (обычно физический труд)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92C68" w14:textId="10140ACD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95A89" w14:textId="77777777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321EB" w14:textId="77777777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310" w:rsidRPr="002C6EFC" w14:paraId="78EB356A" w14:textId="77777777" w:rsidTr="007917BC">
        <w:trPr>
          <w:trHeight w:val="2245"/>
        </w:trPr>
        <w:tc>
          <w:tcPr>
            <w:tcW w:w="0" w:type="auto"/>
            <w:vMerge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E8F2C" w14:textId="77777777" w:rsidR="00642310" w:rsidRPr="002C6EFC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7A516" w14:textId="77777777" w:rsidR="00642310" w:rsidRPr="00642310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1A9750BF" w14:textId="65A3555D" w:rsidR="00642310" w:rsidRPr="00642310" w:rsidRDefault="00642310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42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 и ответственность</w:t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руководством.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 xml:space="preserve"> </w:t>
            </w:r>
            <w:r w:rsidRPr="00642310">
              <w:rPr>
                <w:rFonts w:ascii="Times New Roman" w:hAnsi="Times New Roman" w:cs="Times New Roman"/>
                <w:sz w:val="24"/>
                <w:szCs w:val="24"/>
              </w:rPr>
              <w:t>Индивидуальная ответственность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166FC" w14:textId="6BEF0CE6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8A2D8" w14:textId="2BCA3D24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1562" w14:textId="4FD7FB23" w:rsidR="00642310" w:rsidRPr="002C6EFC" w:rsidRDefault="00642310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3C1DA767" w14:textId="77777777" w:rsidTr="002A20B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125C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F47D0" w14:textId="27E19387" w:rsidR="002A20BD" w:rsidRPr="002A20BD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  <w:p w14:paraId="45BA2A90" w14:textId="77957F3D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Применение специальных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FB9AC" w14:textId="4CCEB6C2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2A96B" w14:textId="57311290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A2E9C" w14:textId="0898563D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2A9685A1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DF4E" w14:textId="77777777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5BAE9" w14:textId="6B305429" w:rsidR="002A20BD" w:rsidRPr="002A20BD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32E37ECA" w14:textId="13E5590B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Выполнение стандартных заданий. Выбор способа действия по инструкции. Корректировка действий с учетом условий их выполнения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3E1D9" w14:textId="31461D33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C3333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4FE8D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72559858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A1450" w14:textId="77777777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A14E8" w14:textId="469F2DB3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Pr="002A2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Деятельность под руководством с элементами самостоятельности при выполнении знакомых заданий. Индивидуальная ответственность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0EBF0" w14:textId="69DAF681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81FFF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029E4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2F88D548" w14:textId="77777777" w:rsidTr="002A20B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BDE3A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3B77" w14:textId="43940918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  <w:p w14:paraId="54793FAB" w14:textId="027D9E80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 xml:space="preserve">Понимание технологических или методических основ решения 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lastRenderedPageBreak/>
              <w:t>типовых практических задач. Применение специальных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72D7" w14:textId="102FAFEC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E7548" w14:textId="61BCEED3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5F018" w14:textId="04879DCA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7FB69DE7" w14:textId="77777777" w:rsidTr="002A20B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EBEA9" w14:textId="77777777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019EA" w14:textId="235F259D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0795576D" w14:textId="212DA56D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Решение типовых практических задач. Выбор способа действия на основе знаний и практического опыта. Корректировка действий с учетом условий их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7B802" w14:textId="107CAA48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ADC2C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D6DB5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20BD" w:rsidRPr="002C6EFC" w14:paraId="20D1FAA3" w14:textId="77777777" w:rsidTr="002A20B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AB4D5" w14:textId="77777777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8FC04" w14:textId="374912ED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5BD81968" w14:textId="1432B867" w:rsidR="002A20BD" w:rsidRPr="002C6EFC" w:rsidRDefault="002A20BD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Деятельность под руководством с проявлением самостоятельности при решении типовых практических задач. Планирование собственной деятельности исходя из поставленной руководителем задачи. Индивидуальная ответственность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3964F" w14:textId="199D52D1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9FAE9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BAEE9" w14:textId="77777777" w:rsidR="002A20BD" w:rsidRPr="002C6EFC" w:rsidRDefault="002A20BD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7EA0E58B" w14:textId="77777777" w:rsidTr="00D63A8A">
        <w:trPr>
          <w:trHeight w:val="1865"/>
        </w:trPr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FD6E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295F" w14:textId="0967D01D" w:rsidR="00D63A8A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63A8A"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D63A8A" w:rsidRPr="00D63A8A">
              <w:rPr>
                <w:rFonts w:ascii="Times New Roman" w:hAnsi="Times New Roman" w:cs="Times New Roman"/>
                <w:sz w:val="24"/>
                <w:szCs w:val="24"/>
              </w:rPr>
              <w:t>Понимание научно-технических или методических основ решения практических задач. Применение специальных знаний. Самостоятельная работа с информацией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4F522" w14:textId="437EDA6B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CE81A" w14:textId="16F79469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1039D" w14:textId="47F4D762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68F5AF2B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2367E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E4F15" w14:textId="046CA2E3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73514262" w14:textId="6EA79CFC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>Решение различных типов практических задач. Выбор способа действия из известных на основе знаний и практического опыта. Текущий и итоговый контроль, оценка и коррекция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CA370" w14:textId="748E0113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6C0A6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98CA7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498D6CAA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737B1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13BD5" w14:textId="62A14DC4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0CD06841" w14:textId="56B1922A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под руководством с проявлением самостоятельности при решении практических задач, требующих анализа ситуации и ее изменений. 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Планирование собственной деятельности и/или деятельности группы работников исходя из поставленных задач. Ответственность за решение поставленных задач или результат деятельности группы работников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C4F1E" w14:textId="06CC3DAD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41301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9F6C9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0277063C" w14:textId="77777777" w:rsidTr="00D63A8A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0E16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F18F" w14:textId="42EDD5D6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  <w:p w14:paraId="0D90674B" w14:textId="61314DEA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>Применение профессиональных знаний технологического или методического характера. Самостоятельный поиск информации, необходимой для решения поставленных профессиональных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7611D" w14:textId="252BDB89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59092" w14:textId="63F766B3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7EE67" w14:textId="41B8A74F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52A06653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423E3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98BF2" w14:textId="7BBA9662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0A31B48D" w14:textId="3931593F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 xml:space="preserve">Решение различных типов практических задач с элементами проектирования. Выбор способов решения в изменяющихся (различных) 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условиях рабочей ситуации. Текущий и итоговый контроль, оценка и коррекция деятельности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4D15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1D985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2BAAD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5518D1F8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2A044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1F4C7" w14:textId="32085202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5E4B32C8" w14:textId="402814C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>Самостоятельная деятельность по решению практических задач, требующих самостоятельного анализа ситуации и ее изменений. Участие в управлении решением поставленных задач в рамках подразделения. Ответственность за решение поставленных задач или результат деятельности группы работников или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81A05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AF2DB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38882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46A6A84A" w14:textId="77777777" w:rsidTr="00D63A8A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6ECB0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DAF4" w14:textId="043ED6CB" w:rsidR="00D63A8A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63A8A"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D63A8A">
              <w:rPr>
                <w:rFonts w:ascii="Arial" w:hAnsi="Arial" w:cs="Arial"/>
                <w:color w:val="444444"/>
                <w:shd w:val="clear" w:color="auto" w:fill="FFFFFF"/>
              </w:rPr>
              <w:t xml:space="preserve">Применение профессиональных знаний технологического или методического </w:t>
            </w:r>
            <w:r w:rsidR="00D63A8A">
              <w:rPr>
                <w:rFonts w:ascii="Arial" w:hAnsi="Arial" w:cs="Arial"/>
                <w:color w:val="444444"/>
                <w:shd w:val="clear" w:color="auto" w:fill="FFFFFF"/>
              </w:rPr>
              <w:lastRenderedPageBreak/>
              <w:t>характера, в том числе, инновационных. Самостоятельный поиск, анализ и оценка профессиональной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6AA44" w14:textId="1CF013FF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ED4A3" w14:textId="566933AB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03433" w14:textId="14BA9EC2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67E9B76E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1663C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3155" w14:textId="3C5070C2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16BBFF1D" w14:textId="79C2E8D5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Разработка, внедрение, контроль, оценка и корректировка направлений профессиональной деятельности, технологических или методических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C3FE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9B38C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9FE9D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588AEDC1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B261C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5A951" w14:textId="602D718C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3C01FF67" w14:textId="75028503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3A8A">
              <w:rPr>
                <w:rFonts w:ascii="Times New Roman" w:hAnsi="Times New Roman" w:cs="Times New Roman"/>
                <w:sz w:val="24"/>
                <w:szCs w:val="24"/>
              </w:rPr>
              <w:t>Самостоятельная деятельность, предполагающая определение задач собственной работы и/или подчиненных по достижению цели. Обеспечение взаимодействия сотрудников и смежных подразделений Ответственность за результат выполнения работ на уровне подразделения или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FD661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01769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EFEA0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69C288AF" w14:textId="77777777" w:rsidTr="003E094C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F4E8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0979" w14:textId="4A6A0211" w:rsidR="00D63A8A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63A8A"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="00D63A8A"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3E094C">
              <w:rPr>
                <w:rFonts w:ascii="Times New Roman" w:hAnsi="Times New Roman" w:cs="Times New Roman"/>
                <w:sz w:val="24"/>
                <w:szCs w:val="24"/>
              </w:rPr>
              <w:t>Понимание методологических основ профессиональной деятельности. Создание новых знаний прикладного характера в определенной области. Определение источников и поиск информации, необходимой для развития области профессиональной деятельности и/или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A52B6" w14:textId="2E0F7A2E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3BBE0" w14:textId="1BBC9E3E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B5D36" w14:textId="6F6F4BD2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4A1E669D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76B36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79A2E" w14:textId="7DE2D3B0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29A8AAC5" w14:textId="5FDE29D4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3E094C">
              <w:rPr>
                <w:rFonts w:ascii="Arial" w:hAnsi="Arial" w:cs="Arial"/>
                <w:color w:val="444444"/>
                <w:shd w:val="clear" w:color="auto" w:fill="FFFFFF"/>
              </w:rPr>
              <w:t>Решение задач развития области профессиональной деятельности и (или) организации с использованием разнообразных методов и технологий, в том числе, инновационных. Разработка новых методов,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C0B3A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78ABC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21FE4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A8A" w:rsidRPr="002C6EFC" w14:paraId="37166FD6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18D90" w14:textId="77777777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C4361" w14:textId="1091A554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591074A6" w14:textId="01E0063F" w:rsidR="00D63A8A" w:rsidRPr="002C6EFC" w:rsidRDefault="00D63A8A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3E094C">
              <w:rPr>
                <w:rFonts w:ascii="Arial" w:hAnsi="Arial" w:cs="Arial"/>
                <w:color w:val="444444"/>
                <w:shd w:val="clear" w:color="auto" w:fill="FFFFFF"/>
              </w:rPr>
              <w:t xml:space="preserve">Определение стратегии, управление процессами и </w:t>
            </w:r>
            <w:r w:rsidR="003E094C">
              <w:rPr>
                <w:rFonts w:ascii="Arial" w:hAnsi="Arial" w:cs="Arial"/>
                <w:color w:val="444444"/>
                <w:shd w:val="clear" w:color="auto" w:fill="FFFFFF"/>
              </w:rPr>
              <w:lastRenderedPageBreak/>
              <w:t>деятельностью, в том числе, инновационной, с принятием решения на уровне крупных организаций или подразделений. Ответственность за результаты деятельности крупных организаций или подразделений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7EC01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5CB30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0CEB4" w14:textId="77777777" w:rsidR="00D63A8A" w:rsidRPr="002C6EFC" w:rsidRDefault="00D63A8A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780EFC9F" w14:textId="77777777" w:rsidTr="003E094C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7EC8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BD5C" w14:textId="3E803DC1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Создание новых знаний междисциплинарного и межотраслевого характера. Оценка и отбор информации, необходимой для развития области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B522F" w14:textId="04D0F81C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C8DCC" w14:textId="78558B61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91D7" w14:textId="2B26534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76D7ACE5" w14:textId="77777777" w:rsidTr="003E094C">
        <w:trPr>
          <w:trHeight w:val="23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930D4" w14:textId="77777777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740F7" w14:textId="7B843D56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4C830CE8" w14:textId="58CDF32F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Решение задач исследовательского и проектного характера, связанных с повышением эффективности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2FC97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124AA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8789B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4013D086" w14:textId="77777777" w:rsidTr="00642310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850CF" w14:textId="77777777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4D017" w14:textId="12DFFF30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7080DF4D" w14:textId="1B3204F4" w:rsidR="003E094C" w:rsidRPr="003E094C" w:rsidRDefault="003E094C" w:rsidP="00642310">
            <w:pPr>
              <w:rPr>
                <w:rFonts w:ascii="Arial" w:hAnsi="Arial" w:cs="Arial"/>
                <w:color w:val="444444"/>
                <w:shd w:val="clear" w:color="auto" w:fill="FFFFFF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Определение стратегии, управление процессами и деятельностью (в том числе, инновационной) с принятием решения на уровне крупных организаций. Ответственность за результаты деятельности крупных организаций и (или) отрасли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37F77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DC0AF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5EC38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46048434" w14:textId="77777777" w:rsidTr="003E094C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4882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0A108" w14:textId="364D9F71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Создание новых фундаментальных знаний междисциплинарного и межотраслевого характера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E88D9" w14:textId="4BF4BF4A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4B79C" w14:textId="2A38467C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4C028" w14:textId="34833FED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0906EB00" w14:textId="77777777" w:rsidTr="003E094C">
        <w:trPr>
          <w:trHeight w:val="23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8D717" w14:textId="77777777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FE744" w14:textId="015812D8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  <w:p w14:paraId="5A6098CC" w14:textId="5AEA8512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Решение задач методологического, исследовательского и проектного характера, связанных с развитием и повышением эффективности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2A54C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C30A0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21FB3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094C" w:rsidRPr="002C6EFC" w14:paraId="166F10B6" w14:textId="77777777" w:rsidTr="003E094C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F8D67" w14:textId="77777777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27101" w14:textId="6065FDE1" w:rsidR="003E094C" w:rsidRPr="003E094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  <w:p w14:paraId="20808867" w14:textId="2AD794C1" w:rsidR="003E094C" w:rsidRPr="002C6EFC" w:rsidRDefault="003E094C" w:rsidP="00642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Определение стратегии, управление большими техническими системами, социальными и экономическими процессами. Значительный вклад в определенную область деятельности. Ответственность за результаты деятельности на национальном или международном уровнях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DA50A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177BB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B0797" w14:textId="77777777" w:rsidR="003E094C" w:rsidRPr="002C6EFC" w:rsidRDefault="003E094C" w:rsidP="006423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F4744A" w14:textId="55640564" w:rsidR="00946D61" w:rsidRDefault="00946D61"/>
    <w:p w14:paraId="792FA67D" w14:textId="34130F75" w:rsidR="003E094C" w:rsidRDefault="003E094C"/>
    <w:p w14:paraId="5A44D3B1" w14:textId="1D7A257D" w:rsidR="003E094C" w:rsidRDefault="003E094C"/>
    <w:p w14:paraId="71FCED5F" w14:textId="77777777" w:rsidR="003E094C" w:rsidRDefault="003E094C"/>
    <w:p w14:paraId="2F8E031B" w14:textId="7619E4D1" w:rsidR="003E094C" w:rsidRDefault="003E094C"/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3E094C" w:rsidRPr="002C6EFC" w14:paraId="3C26D4E2" w14:textId="77777777" w:rsidTr="003E09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4EFFC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3A5C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Содержательная характеристика</w:t>
            </w:r>
          </w:p>
        </w:tc>
      </w:tr>
      <w:tr w:rsidR="003E094C" w:rsidRPr="002C6EFC" w14:paraId="79014FE8" w14:textId="77777777" w:rsidTr="003E09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BD71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5BA2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Соответствует минимальным требованиям уровня квалификации, описанным в Приказе №148н. Действия выполняются в стандартных ситуациях, с возможной консультацией.</w:t>
            </w:r>
          </w:p>
        </w:tc>
      </w:tr>
      <w:tr w:rsidR="003E094C" w:rsidRPr="002C6EFC" w14:paraId="33D07302" w14:textId="77777777" w:rsidTr="003E09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37370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068C6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Превосходит минимальные требования: более высокая степень самостоятельности, способность анализировать и адаптироваться к изменениям, решать нестандартные задачи в рамках уровня.</w:t>
            </w:r>
          </w:p>
        </w:tc>
      </w:tr>
      <w:tr w:rsidR="003E094C" w:rsidRPr="002C6EFC" w14:paraId="52875D39" w14:textId="77777777" w:rsidTr="003E09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8EFF6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Экспертный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AA136" w14:textId="77777777" w:rsidR="003E094C" w:rsidRPr="002C6EFC" w:rsidRDefault="003E094C" w:rsidP="00103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Демонстрирует мастерство в рамках уровня: способен обучать других, разрабатывать методики, принимать решения в сложных ситуациях, выходя за рамки стандартных процедур, но оставаясь в границах уровня квалификации.</w:t>
            </w:r>
          </w:p>
        </w:tc>
      </w:tr>
    </w:tbl>
    <w:p w14:paraId="5A6C271A" w14:textId="768106D6" w:rsidR="003E094C" w:rsidRDefault="003E094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9356"/>
      </w:tblGrid>
      <w:tr w:rsidR="003E094C" w14:paraId="686E1D37" w14:textId="77777777" w:rsidTr="003E094C">
        <w:tc>
          <w:tcPr>
            <w:tcW w:w="1838" w:type="dxa"/>
          </w:tcPr>
          <w:p w14:paraId="3912533A" w14:textId="6A9E73C5" w:rsidR="003E094C" w:rsidRPr="003E094C" w:rsidRDefault="003E094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9356" w:type="dxa"/>
          </w:tcPr>
          <w:p w14:paraId="0F0FB3B7" w14:textId="0554CDE3" w:rsidR="003E094C" w:rsidRPr="003E094C" w:rsidRDefault="003E094C">
            <w:r>
              <w:t xml:space="preserve">Знания </w:t>
            </w:r>
          </w:p>
        </w:tc>
      </w:tr>
      <w:tr w:rsidR="003E094C" w14:paraId="59F1AC06" w14:textId="77777777" w:rsidTr="003E094C">
        <w:tc>
          <w:tcPr>
            <w:tcW w:w="1838" w:type="dxa"/>
          </w:tcPr>
          <w:p w14:paraId="6363A77C" w14:textId="5BCC39CF" w:rsidR="003E094C" w:rsidRPr="003E094C" w:rsidRDefault="003E094C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356" w:type="dxa"/>
          </w:tcPr>
          <w:p w14:paraId="011D3E74" w14:textId="5E6095BB" w:rsidR="003E094C" w:rsidRPr="003E094C" w:rsidRDefault="003E094C" w:rsidP="003E094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outlineLvl w:val="2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3E094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Умения / интеллектуальные навыки</w:t>
            </w:r>
          </w:p>
        </w:tc>
      </w:tr>
      <w:tr w:rsidR="003E094C" w14:paraId="58B31E4E" w14:textId="77777777" w:rsidTr="003E094C">
        <w:tc>
          <w:tcPr>
            <w:tcW w:w="1838" w:type="dxa"/>
          </w:tcPr>
          <w:p w14:paraId="276151C0" w14:textId="44D2B3F5" w:rsidR="003E094C" w:rsidRPr="003E094C" w:rsidRDefault="003E094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356" w:type="dxa"/>
          </w:tcPr>
          <w:p w14:paraId="5B8A0372" w14:textId="3CE4FEAB" w:rsidR="003E094C" w:rsidRPr="003E094C" w:rsidRDefault="003E094C" w:rsidP="003E094C">
            <w:pPr>
              <w:pStyle w:val="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Практические навыки</w:t>
            </w:r>
          </w:p>
        </w:tc>
      </w:tr>
    </w:tbl>
    <w:p w14:paraId="4EF03E25" w14:textId="77777777" w:rsidR="003E094C" w:rsidRDefault="003E094C"/>
    <w:sectPr w:rsidR="003E094C" w:rsidSect="0064231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10"/>
    <w:rsid w:val="002A20BD"/>
    <w:rsid w:val="003E094C"/>
    <w:rsid w:val="00642310"/>
    <w:rsid w:val="00946D61"/>
    <w:rsid w:val="00D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6954"/>
  <w15:chartTrackingRefBased/>
  <w15:docId w15:val="{A3FBF838-0CBA-45A8-B9A2-1C46B645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310"/>
  </w:style>
  <w:style w:type="paragraph" w:styleId="3">
    <w:name w:val="heading 3"/>
    <w:basedOn w:val="a"/>
    <w:link w:val="30"/>
    <w:uiPriority w:val="9"/>
    <w:qFormat/>
    <w:rsid w:val="003E0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0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3E09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Васильевич Своеступов</dc:creator>
  <cp:keywords/>
  <dc:description/>
  <cp:lastModifiedBy>Михаил Васильевич Своеступов</cp:lastModifiedBy>
  <cp:revision>1</cp:revision>
  <dcterms:created xsi:type="dcterms:W3CDTF">2026-09-03T16:39:00Z</dcterms:created>
  <dcterms:modified xsi:type="dcterms:W3CDTF">2026-09-03T17:17:00Z</dcterms:modified>
</cp:coreProperties>
</file>