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contextualSpacing w:val="0"/>
        <w:rPr>
          <w:sz w:val="24"/>
          <w:szCs w:val="24"/>
        </w:rPr>
      </w:pPr>
      <w:r w:rsidDel="00000000" w:rsidR="00000000" w:rsidRPr="00000000">
        <w:rPr>
          <w:sz w:val="24"/>
          <w:szCs w:val="24"/>
          <w:rtl w:val="0"/>
        </w:rPr>
        <w:t xml:space="preserve">Matheus Vinicius Todescato e Michel Felipe Welter</w:t>
      </w:r>
    </w:p>
    <w:p w:rsidR="00000000" w:rsidDel="00000000" w:rsidP="00000000" w:rsidRDefault="00000000" w:rsidRPr="00000000" w14:paraId="00000001">
      <w:pPr>
        <w:spacing w:line="360" w:lineRule="auto"/>
        <w:ind w:left="0" w:firstLine="0"/>
        <w:contextualSpacing w:val="0"/>
        <w:rPr>
          <w:sz w:val="24"/>
          <w:szCs w:val="24"/>
        </w:rPr>
      </w:pPr>
      <w:r w:rsidDel="00000000" w:rsidR="00000000" w:rsidRPr="00000000">
        <w:rPr>
          <w:sz w:val="24"/>
          <w:szCs w:val="24"/>
          <w:rtl w:val="0"/>
        </w:rPr>
        <w:t xml:space="preserve">Link da Página: </w:t>
      </w:r>
      <w:hyperlink r:id="rId6">
        <w:r w:rsidDel="00000000" w:rsidR="00000000" w:rsidRPr="00000000">
          <w:rPr>
            <w:color w:val="1155cc"/>
            <w:sz w:val="24"/>
            <w:szCs w:val="24"/>
            <w:u w:val="single"/>
            <w:rtl w:val="0"/>
          </w:rPr>
          <w:t xml:space="preserve">http://www.webeer.tk</w:t>
        </w:r>
      </w:hyperlink>
      <w:r w:rsidDel="00000000" w:rsidR="00000000" w:rsidRPr="00000000">
        <w:rPr>
          <w:rtl w:val="0"/>
        </w:rPr>
      </w:r>
    </w:p>
    <w:p w:rsidR="00000000" w:rsidDel="00000000" w:rsidP="00000000" w:rsidRDefault="00000000" w:rsidRPr="00000000" w14:paraId="00000002">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contextualSpacing w:val="0"/>
        <w:jc w:val="center"/>
        <w:rPr>
          <w:sz w:val="24"/>
          <w:szCs w:val="24"/>
        </w:rPr>
      </w:pPr>
      <w:r w:rsidDel="00000000" w:rsidR="00000000" w:rsidRPr="00000000">
        <w:rPr>
          <w:sz w:val="24"/>
          <w:szCs w:val="24"/>
          <w:rtl w:val="0"/>
        </w:rPr>
        <w:t xml:space="preserve">WEBEER</w:t>
      </w:r>
    </w:p>
    <w:p w:rsidR="00000000" w:rsidDel="00000000" w:rsidP="00000000" w:rsidRDefault="00000000" w:rsidRPr="00000000" w14:paraId="0000000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360" w:lineRule="auto"/>
        <w:ind w:firstLine="720"/>
        <w:contextualSpacing w:val="0"/>
        <w:rPr>
          <w:sz w:val="24"/>
          <w:szCs w:val="24"/>
        </w:rPr>
      </w:pPr>
      <w:r w:rsidDel="00000000" w:rsidR="00000000" w:rsidRPr="00000000">
        <w:rPr>
          <w:sz w:val="24"/>
          <w:szCs w:val="24"/>
          <w:rtl w:val="0"/>
        </w:rPr>
        <w:t xml:space="preserve">A Webeer, inaugurou em 09 de setembro de 2018, a empresa, admiradora do nicho das cervejarias artesanais que operam no Brasil,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grega valor e variedade ao mercado, garantindo a qualidade e procedência, aliás, tendo em seu estoque os mais diversos tipos de cervejas de todos os lugares, respeitando as características dos estilos</w:t>
      </w:r>
      <w:r w:rsidDel="00000000" w:rsidR="00000000" w:rsidRPr="00000000">
        <w:rPr>
          <w:sz w:val="21"/>
          <w:szCs w:val="21"/>
          <w:highlight w:val="white"/>
          <w:rtl w:val="0"/>
        </w:rPr>
        <w:t xml:space="preserve">.</w:t>
      </w:r>
      <w:r w:rsidDel="00000000" w:rsidR="00000000" w:rsidRPr="00000000">
        <w:rPr>
          <w:sz w:val="24"/>
          <w:szCs w:val="24"/>
          <w:rtl w:val="0"/>
        </w:rPr>
        <w:t xml:space="preserve"> Foi criada tendo em vista de aproveitar o grande crescimento das indústrias de cervejas artesanais,  desenvolvendo-se em uma plataforma para venda das mesmas, onde clientes apaixonados pela cevada possam comprar e futuramente degustar de ótimos produtos.</w:t>
      </w:r>
    </w:p>
    <w:p w:rsidR="00000000" w:rsidDel="00000000" w:rsidP="00000000" w:rsidRDefault="00000000" w:rsidRPr="00000000" w14:paraId="00000006">
      <w:pPr>
        <w:spacing w:line="360" w:lineRule="auto"/>
        <w:ind w:firstLine="720"/>
        <w:contextualSpacing w:val="0"/>
        <w:rPr>
          <w:sz w:val="24"/>
          <w:szCs w:val="24"/>
        </w:rPr>
      </w:pPr>
      <w:r w:rsidDel="00000000" w:rsidR="00000000" w:rsidRPr="00000000">
        <w:rPr>
          <w:sz w:val="24"/>
          <w:szCs w:val="24"/>
          <w:rtl w:val="0"/>
        </w:rPr>
        <w:t xml:space="preserve">Na plataforma(site) cada cliente terá de se cadastrar, caso queira fazer a compra dos produtos, usando um login(único) e senha, além de seus dados, nome, sobrenome, cpf, data de nascimento, telefone, email, endereço(cep, rua, numero, complemento, bairro, estado, cidade).</w:t>
      </w:r>
    </w:p>
    <w:p w:rsidR="00000000" w:rsidDel="00000000" w:rsidP="00000000" w:rsidRDefault="00000000" w:rsidRPr="00000000" w14:paraId="00000007">
      <w:pPr>
        <w:spacing w:line="360" w:lineRule="auto"/>
        <w:ind w:firstLine="720"/>
        <w:contextualSpacing w:val="0"/>
        <w:rPr>
          <w:sz w:val="24"/>
          <w:szCs w:val="24"/>
        </w:rPr>
      </w:pPr>
      <w:r w:rsidDel="00000000" w:rsidR="00000000" w:rsidRPr="00000000">
        <w:rPr>
          <w:sz w:val="24"/>
          <w:szCs w:val="24"/>
          <w:rtl w:val="0"/>
        </w:rPr>
        <w:t xml:space="preserve">Além do mais, os clientes poderão acessar seu carrinho de compras durante a navegação no site, carrinho este que irá conter todas as compras adicionadas ao mesmo. Na plataforma existirá também os produtos, identificados por código, nome, preço, descrição, imagens. Além do mais, será disponibilizada uma caixa de busca com o intuito de facilitar a busca por algum produto específico. Outro ponto importante será a aba com as ofertas.</w:t>
      </w:r>
    </w:p>
    <w:p w:rsidR="00000000" w:rsidDel="00000000" w:rsidP="00000000" w:rsidRDefault="00000000" w:rsidRPr="00000000" w14:paraId="00000008">
      <w:pPr>
        <w:spacing w:line="360" w:lineRule="auto"/>
        <w:ind w:firstLine="720"/>
        <w:contextualSpacing w:val="0"/>
        <w:rPr>
          <w:sz w:val="24"/>
          <w:szCs w:val="24"/>
        </w:rPr>
      </w:pPr>
      <w:r w:rsidDel="00000000" w:rsidR="00000000" w:rsidRPr="00000000">
        <w:rPr>
          <w:sz w:val="24"/>
          <w:szCs w:val="24"/>
          <w:rtl w:val="0"/>
        </w:rPr>
        <w:t xml:space="preserve">Os produtos estarão separados pelo tipo que cada qual se encaixa(Pilsen, Weiss, Viena, entre outros…)</w:t>
      </w:r>
    </w:p>
    <w:p w:rsidR="00000000" w:rsidDel="00000000" w:rsidP="00000000" w:rsidRDefault="00000000" w:rsidRPr="00000000" w14:paraId="00000009">
      <w:pPr>
        <w:spacing w:line="360" w:lineRule="auto"/>
        <w:ind w:firstLine="720"/>
        <w:contextualSpacing w:val="0"/>
        <w:rPr>
          <w:sz w:val="24"/>
          <w:szCs w:val="24"/>
        </w:rPr>
      </w:pPr>
      <w:r w:rsidDel="00000000" w:rsidR="00000000" w:rsidRPr="00000000">
        <w:rPr>
          <w:sz w:val="24"/>
          <w:szCs w:val="24"/>
          <w:rtl w:val="0"/>
        </w:rPr>
        <w:t xml:space="preserve">Cada cliente pode fazer vários pedidos que deverão conter o nome dos produtos encomendados, a data da encomenda, o preço do frete(calculado quando o cliente coloca o produto no carrinho), o preço dos produtos, preço total do pedido, data esperada de entrega, e status da entrega. </w:t>
      </w:r>
    </w:p>
    <w:p w:rsidR="00000000" w:rsidDel="00000000" w:rsidP="00000000" w:rsidRDefault="00000000" w:rsidRPr="00000000" w14:paraId="0000000A">
      <w:pPr>
        <w:spacing w:line="360" w:lineRule="auto"/>
        <w:ind w:firstLine="720"/>
        <w:contextualSpacing w:val="0"/>
        <w:rPr>
          <w:sz w:val="24"/>
          <w:szCs w:val="24"/>
        </w:rPr>
      </w:pPr>
      <w:r w:rsidDel="00000000" w:rsidR="00000000" w:rsidRPr="00000000">
        <w:rPr>
          <w:sz w:val="24"/>
          <w:szCs w:val="24"/>
          <w:rtl w:val="0"/>
        </w:rPr>
        <w:t xml:space="preserve">Haverá uma área contando nossa história, objetivos e as doutrinas que a Webeer se espelha e tem como norte para seguir crescendo no mercado.</w:t>
      </w:r>
    </w:p>
    <w:p w:rsidR="00000000" w:rsidDel="00000000" w:rsidP="00000000" w:rsidRDefault="00000000" w:rsidRPr="00000000" w14:paraId="0000000B">
      <w:pPr>
        <w:spacing w:line="360" w:lineRule="auto"/>
        <w:ind w:firstLine="720"/>
        <w:contextualSpacing w:val="0"/>
        <w:rPr>
          <w:sz w:val="24"/>
          <w:szCs w:val="24"/>
        </w:rPr>
      </w:pPr>
      <w:r w:rsidDel="00000000" w:rsidR="00000000" w:rsidRPr="00000000">
        <w:rPr>
          <w:sz w:val="24"/>
          <w:szCs w:val="24"/>
          <w:rtl w:val="0"/>
        </w:rPr>
        <w:t xml:space="preserve">O site terá também uma área para o atendimento aos clientes, e a opção “fale conosco”, que terá de possuir o nome, email, telefone, assunto e a mensagem do cliente.</w:t>
      </w:r>
    </w:p>
    <w:p w:rsidR="00000000" w:rsidDel="00000000" w:rsidP="00000000" w:rsidRDefault="00000000" w:rsidRPr="00000000" w14:paraId="0000000C">
      <w:pPr>
        <w:spacing w:line="360" w:lineRule="auto"/>
        <w:ind w:firstLine="720"/>
        <w:contextualSpacing w:val="0"/>
        <w:rPr>
          <w:sz w:val="24"/>
          <w:szCs w:val="24"/>
        </w:rPr>
      </w:pPr>
      <w:r w:rsidDel="00000000" w:rsidR="00000000" w:rsidRPr="00000000">
        <w:rPr>
          <w:sz w:val="24"/>
          <w:szCs w:val="24"/>
          <w:rtl w:val="0"/>
        </w:rPr>
        <w:t xml:space="preserve">Será oferecido também o histórico de pedidos do cliente que estiver “logado”, contendo todos os pedidos já realizados pelo mesmo, com data, preço e o produto adquirido. Também terá nessa aba todos os dados do cliente.</w:t>
      </w:r>
    </w:p>
    <w:p w:rsidR="00000000" w:rsidDel="00000000" w:rsidP="00000000" w:rsidRDefault="00000000" w:rsidRPr="00000000" w14:paraId="0000000D">
      <w:pPr>
        <w:spacing w:line="360" w:lineRule="auto"/>
        <w:ind w:firstLine="720"/>
        <w:contextualSpacing w:val="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bber.t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