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4" w:rsidRPr="001B05D4" w:rsidRDefault="001B05D4" w:rsidP="001B05D4">
      <w:pPr>
        <w:jc w:val="center"/>
        <w:rPr>
          <w:b/>
          <w:sz w:val="36"/>
          <w:szCs w:val="36"/>
        </w:rPr>
      </w:pPr>
      <w:r w:rsidRPr="001B05D4">
        <w:rPr>
          <w:b/>
          <w:sz w:val="36"/>
          <w:szCs w:val="36"/>
        </w:rPr>
        <w:t>Lista zadań</w:t>
      </w:r>
      <w:r w:rsidR="008F18AA">
        <w:rPr>
          <w:b/>
          <w:sz w:val="36"/>
          <w:szCs w:val="36"/>
        </w:rPr>
        <w:t xml:space="preserve"> - Wyjątki</w:t>
      </w:r>
      <w:bookmarkStart w:id="0" w:name="_GoBack"/>
      <w:bookmarkEnd w:id="0"/>
    </w:p>
    <w:p w:rsidR="001B05D4" w:rsidRDefault="001B05D4"/>
    <w:p w:rsidR="001B05D4" w:rsidRDefault="001B05D4">
      <w:r>
        <w:t>Zad 1. Zabezpiecz poniższy kod tak, aby przy podaniu błędnych danych wyrzucał wyjątek i wyświetlał komunikat o błędzie.</w:t>
      </w:r>
    </w:p>
    <w:p w:rsidR="00945640" w:rsidRDefault="00945640"/>
    <w:p w:rsidR="00945640" w:rsidRDefault="0092067C" w:rsidP="0094564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Zad</w:t>
      </w:r>
      <w:r w:rsidRPr="0092067C">
        <w:rPr>
          <w:rFonts w:cstheme="minorHAnsi"/>
          <w:color w:val="000000" w:themeColor="text1"/>
        </w:rPr>
        <w:t xml:space="preserve"> 2</w:t>
      </w:r>
      <w:r>
        <w:rPr>
          <w:rFonts w:cstheme="minorHAnsi"/>
          <w:color w:val="000000" w:themeColor="text1"/>
        </w:rPr>
        <w:t>.1</w:t>
      </w:r>
      <w:r w:rsidRPr="0092067C">
        <w:rPr>
          <w:rFonts w:cstheme="minorHAnsi"/>
          <w:color w:val="000000" w:themeColor="text1"/>
        </w:rPr>
        <w:t xml:space="preserve">. </w:t>
      </w:r>
      <w:r w:rsidRPr="0092067C">
        <w:rPr>
          <w:rFonts w:cstheme="minorHAnsi"/>
          <w:color w:val="000000" w:themeColor="text1"/>
        </w:rPr>
        <w:t xml:space="preserve">W przestrzeni nazw MathExceptions, </w:t>
      </w:r>
      <w:r w:rsidRPr="0092067C">
        <w:rPr>
          <w:rFonts w:cstheme="minorHAnsi"/>
          <w:color w:val="000000" w:themeColor="text1"/>
        </w:rPr>
        <w:t>stwórz</w:t>
      </w:r>
      <w:r w:rsidRPr="0092067C">
        <w:rPr>
          <w:rFonts w:cstheme="minorHAnsi"/>
          <w:color w:val="000000" w:themeColor="text1"/>
        </w:rPr>
        <w:t xml:space="preserve"> dwie klasy </w:t>
      </w:r>
      <w:r w:rsidRPr="0092067C">
        <w:rPr>
          <w:rFonts w:cstheme="minorHAnsi"/>
          <w:color w:val="000000" w:themeColor="text1"/>
        </w:rPr>
        <w:t>wyjątków</w:t>
      </w:r>
      <w:r w:rsidRPr="0092067C">
        <w:rPr>
          <w:rFonts w:cstheme="minorHAnsi"/>
          <w:color w:val="000000" w:themeColor="text1"/>
        </w:rPr>
        <w:t xml:space="preserve"> z wirtualna metoda what(): DivideByZeroException oraz BothNumbersAreZeroException.</w:t>
      </w:r>
      <w:r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 xml:space="preserve">Obydwie klasy powinny </w:t>
      </w:r>
      <w:r w:rsidRPr="0092067C">
        <w:rPr>
          <w:rFonts w:cstheme="minorHAnsi"/>
          <w:color w:val="000000" w:themeColor="text1"/>
        </w:rPr>
        <w:t>dziedziczyć</w:t>
      </w:r>
      <w:r w:rsidRPr="0092067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             </w:t>
      </w:r>
      <w:r w:rsidRPr="0092067C">
        <w:rPr>
          <w:rFonts w:cstheme="minorHAnsi"/>
          <w:color w:val="000000" w:themeColor="text1"/>
        </w:rPr>
        <w:t xml:space="preserve">z klasy std::exception. Pierwszy </w:t>
      </w:r>
      <w:r w:rsidRPr="0092067C">
        <w:rPr>
          <w:rFonts w:cstheme="minorHAnsi"/>
          <w:color w:val="000000" w:themeColor="text1"/>
        </w:rPr>
        <w:t>wyjątek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byłby</w:t>
      </w:r>
      <w:r w:rsidRPr="0092067C">
        <w:rPr>
          <w:rFonts w:cstheme="minorHAnsi"/>
          <w:color w:val="000000" w:themeColor="text1"/>
        </w:rPr>
        <w:t xml:space="preserve"> przeznaczony dla dzielenia przez 0,</w:t>
      </w:r>
      <w:r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 xml:space="preserve">z kolei drugi, gdy </w:t>
      </w:r>
      <w:r w:rsidRPr="0092067C">
        <w:rPr>
          <w:rFonts w:cstheme="minorHAnsi"/>
          <w:color w:val="000000" w:themeColor="text1"/>
        </w:rPr>
        <w:t>zarówno</w:t>
      </w:r>
      <w:r w:rsidRPr="0092067C">
        <w:rPr>
          <w:rFonts w:cstheme="minorHAnsi"/>
          <w:color w:val="000000" w:themeColor="text1"/>
        </w:rPr>
        <w:t xml:space="preserve"> dzielna i dzielnik </w:t>
      </w:r>
      <w:r w:rsidRPr="0092067C">
        <w:rPr>
          <w:rFonts w:cstheme="minorHAnsi"/>
          <w:color w:val="000000" w:themeColor="text1"/>
        </w:rPr>
        <w:t>są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równe</w:t>
      </w:r>
      <w:r w:rsidRPr="0092067C">
        <w:rPr>
          <w:rFonts w:cstheme="minorHAnsi"/>
          <w:color w:val="000000" w:themeColor="text1"/>
        </w:rPr>
        <w:t xml:space="preserve"> 0. </w:t>
      </w:r>
    </w:p>
    <w:p w:rsidR="0092067C" w:rsidRDefault="0092067C" w:rsidP="0094564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Zad 2.2. </w:t>
      </w:r>
      <w:r w:rsidRPr="0092067C">
        <w:rPr>
          <w:rFonts w:cstheme="minorHAnsi"/>
          <w:color w:val="000000" w:themeColor="text1"/>
        </w:rPr>
        <w:t>Uzupełnij</w:t>
      </w:r>
      <w:r w:rsidRPr="0092067C">
        <w:rPr>
          <w:rFonts w:cstheme="minorHAnsi"/>
          <w:color w:val="000000" w:themeColor="text1"/>
        </w:rPr>
        <w:t xml:space="preserve"> funkcje Division(), by w odpowiednich sytuacjach </w:t>
      </w:r>
      <w:r w:rsidRPr="0092067C">
        <w:rPr>
          <w:rFonts w:cstheme="minorHAnsi"/>
          <w:color w:val="000000" w:themeColor="text1"/>
        </w:rPr>
        <w:t>wyrzucały</w:t>
      </w:r>
      <w:r w:rsidRPr="0092067C">
        <w:rPr>
          <w:rFonts w:cstheme="minorHAnsi"/>
          <w:color w:val="000000" w:themeColor="text1"/>
        </w:rPr>
        <w:t xml:space="preserve"> odpowiednie, </w:t>
      </w:r>
      <w:r w:rsidRPr="0092067C">
        <w:rPr>
          <w:rFonts w:cstheme="minorHAnsi"/>
          <w:color w:val="000000" w:themeColor="text1"/>
        </w:rPr>
        <w:t>wcześniej</w:t>
      </w:r>
      <w:r w:rsidRPr="0092067C">
        <w:rPr>
          <w:rFonts w:cstheme="minorHAnsi"/>
          <w:color w:val="000000" w:themeColor="text1"/>
        </w:rPr>
        <w:t xml:space="preserve"> utworzone </w:t>
      </w:r>
      <w:r w:rsidRPr="0092067C">
        <w:rPr>
          <w:rFonts w:cstheme="minorHAnsi"/>
          <w:color w:val="000000" w:themeColor="text1"/>
        </w:rPr>
        <w:t>wyjątki</w:t>
      </w:r>
      <w:r w:rsidRPr="0092067C">
        <w:rPr>
          <w:rFonts w:cstheme="minorHAnsi"/>
          <w:color w:val="000000" w:themeColor="text1"/>
        </w:rPr>
        <w:t xml:space="preserve">. </w:t>
      </w:r>
    </w:p>
    <w:p w:rsidR="0092067C" w:rsidRPr="0092067C" w:rsidRDefault="0092067C" w:rsidP="0094564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Zad 2.3. </w:t>
      </w:r>
      <w:r w:rsidRPr="0092067C">
        <w:rPr>
          <w:rFonts w:cstheme="minorHAnsi"/>
          <w:color w:val="000000" w:themeColor="text1"/>
        </w:rPr>
        <w:t xml:space="preserve">W funkcji main zaimplementuj instrukcje try/catch, tak aby </w:t>
      </w:r>
      <w:r w:rsidRPr="0092067C">
        <w:rPr>
          <w:rFonts w:cstheme="minorHAnsi"/>
          <w:color w:val="000000" w:themeColor="text1"/>
        </w:rPr>
        <w:t>była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możliwość</w:t>
      </w:r>
      <w:r w:rsidRPr="0092067C">
        <w:rPr>
          <w:rFonts w:cstheme="minorHAnsi"/>
          <w:color w:val="000000" w:themeColor="text1"/>
        </w:rPr>
        <w:t xml:space="preserve"> wykrycia stworzonych </w:t>
      </w:r>
      <w:r w:rsidRPr="0092067C">
        <w:rPr>
          <w:rFonts w:cstheme="minorHAnsi"/>
          <w:color w:val="000000" w:themeColor="text1"/>
        </w:rPr>
        <w:t>wyjątków</w:t>
      </w:r>
      <w:r w:rsidRPr="0092067C">
        <w:rPr>
          <w:rFonts w:cstheme="minorHAnsi"/>
          <w:color w:val="000000" w:themeColor="text1"/>
        </w:rPr>
        <w:t>.</w:t>
      </w:r>
    </w:p>
    <w:p w:rsidR="0092067C" w:rsidRDefault="0092067C"/>
    <w:p w:rsidR="00945640" w:rsidRDefault="00945640" w:rsidP="0094564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color w:val="000000" w:themeColor="text1"/>
        </w:rPr>
      </w:pPr>
      <w:r w:rsidRPr="00945640">
        <w:rPr>
          <w:rFonts w:cstheme="minorHAnsi"/>
          <w:color w:val="000000" w:themeColor="text1"/>
        </w:rPr>
        <w:t>Z</w:t>
      </w:r>
      <w:r w:rsidR="00F47D0D" w:rsidRPr="00945640">
        <w:rPr>
          <w:rFonts w:cstheme="minorHAnsi"/>
          <w:color w:val="000000" w:themeColor="text1"/>
        </w:rPr>
        <w:t>ad.3</w:t>
      </w:r>
      <w:r>
        <w:rPr>
          <w:rFonts w:cstheme="minorHAnsi"/>
          <w:color w:val="000000" w:themeColor="text1"/>
        </w:rPr>
        <w:t>.1.</w:t>
      </w:r>
      <w:r w:rsidR="00F47D0D" w:rsidRPr="00945640">
        <w:rPr>
          <w:rFonts w:cstheme="minorHAnsi"/>
          <w:color w:val="000000" w:themeColor="text1"/>
        </w:rPr>
        <w:t xml:space="preserve"> Napisać</w:t>
      </w:r>
      <w:r w:rsidRPr="00945640">
        <w:rPr>
          <w:rFonts w:cstheme="minorHAnsi"/>
          <w:color w:val="000000" w:themeColor="text1"/>
        </w:rPr>
        <w:t xml:space="preserve"> funkcję</w:t>
      </w:r>
      <w:r w:rsidR="00F47D0D" w:rsidRPr="00945640">
        <w:rPr>
          <w:rFonts w:cstheme="minorHAnsi"/>
          <w:color w:val="000000" w:themeColor="text1"/>
        </w:rPr>
        <w:t xml:space="preserve"> ThrowSomething, </w:t>
      </w:r>
      <w:r w:rsidRPr="00945640">
        <w:rPr>
          <w:rFonts w:cstheme="minorHAnsi"/>
          <w:color w:val="000000" w:themeColor="text1"/>
        </w:rPr>
        <w:t>która</w:t>
      </w:r>
      <w:r w:rsidR="00F47D0D" w:rsidRPr="00945640">
        <w:rPr>
          <w:rFonts w:cstheme="minorHAnsi"/>
          <w:color w:val="000000" w:themeColor="text1"/>
        </w:rPr>
        <w:t xml:space="preserve"> na podstawie przekazanego do niej typu </w:t>
      </w:r>
      <w:r w:rsidRPr="00945640">
        <w:rPr>
          <w:rFonts w:cstheme="minorHAnsi"/>
          <w:color w:val="000000" w:themeColor="text1"/>
        </w:rPr>
        <w:t>zwróci</w:t>
      </w:r>
      <w:r w:rsidR="00F47D0D" w:rsidRPr="00945640">
        <w:rPr>
          <w:rFonts w:cstheme="minorHAnsi"/>
          <w:color w:val="000000" w:themeColor="text1"/>
        </w:rPr>
        <w:t xml:space="preserve"> </w:t>
      </w:r>
      <w:r w:rsidRPr="00945640">
        <w:rPr>
          <w:rFonts w:cstheme="minorHAnsi"/>
          <w:color w:val="000000" w:themeColor="text1"/>
        </w:rPr>
        <w:t>wyjątek</w:t>
      </w:r>
      <w:r w:rsidR="00F47D0D" w:rsidRPr="00945640">
        <w:rPr>
          <w:rFonts w:cstheme="minorHAnsi"/>
          <w:color w:val="000000" w:themeColor="text1"/>
        </w:rPr>
        <w:t xml:space="preserve"> tego typu wraz z </w:t>
      </w:r>
      <w:r w:rsidRPr="00945640">
        <w:rPr>
          <w:rFonts w:cstheme="minorHAnsi"/>
          <w:color w:val="000000" w:themeColor="text1"/>
        </w:rPr>
        <w:t>jakaś</w:t>
      </w:r>
      <w:r w:rsidR="00F47D0D" w:rsidRPr="00945640">
        <w:rPr>
          <w:rFonts w:cstheme="minorHAnsi"/>
          <w:color w:val="000000" w:themeColor="text1"/>
        </w:rPr>
        <w:t xml:space="preserve"> </w:t>
      </w:r>
      <w:r w:rsidRPr="00945640">
        <w:rPr>
          <w:rFonts w:cstheme="minorHAnsi"/>
          <w:color w:val="000000" w:themeColor="text1"/>
        </w:rPr>
        <w:t>wartością</w:t>
      </w:r>
      <w:r w:rsidR="00F47D0D" w:rsidRPr="00945640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F47D0D" w:rsidRPr="00945640">
        <w:rPr>
          <w:rFonts w:cstheme="minorHAnsi"/>
          <w:color w:val="000000" w:themeColor="text1"/>
        </w:rPr>
        <w:t xml:space="preserve">Ma </w:t>
      </w:r>
      <w:r>
        <w:rPr>
          <w:rFonts w:cstheme="minorHAnsi"/>
          <w:color w:val="000000" w:themeColor="text1"/>
        </w:rPr>
        <w:t xml:space="preserve">ona </w:t>
      </w:r>
      <w:r w:rsidRPr="00945640">
        <w:rPr>
          <w:rFonts w:cstheme="minorHAnsi"/>
          <w:color w:val="000000" w:themeColor="text1"/>
        </w:rPr>
        <w:t>wykrywać</w:t>
      </w:r>
      <w:r w:rsidR="00F47D0D" w:rsidRPr="00945640">
        <w:rPr>
          <w:rFonts w:cstheme="minorHAnsi"/>
          <w:color w:val="000000" w:themeColor="text1"/>
        </w:rPr>
        <w:t xml:space="preserve"> pierwsze 4 typy z enum Type, natomiast w</w:t>
      </w:r>
      <w:r>
        <w:rPr>
          <w:rFonts w:cstheme="minorHAnsi"/>
          <w:color w:val="000000" w:themeColor="text1"/>
        </w:rPr>
        <w:t xml:space="preserve"> każdym</w:t>
      </w:r>
      <w:r w:rsidR="00F47D0D" w:rsidRPr="00945640">
        <w:rPr>
          <w:rFonts w:cstheme="minorHAnsi"/>
          <w:color w:val="000000" w:themeColor="text1"/>
        </w:rPr>
        <w:t xml:space="preserve"> innym wypadku ma </w:t>
      </w:r>
      <w:r w:rsidRPr="00945640">
        <w:rPr>
          <w:rFonts w:cstheme="minorHAnsi"/>
          <w:color w:val="000000" w:themeColor="text1"/>
        </w:rPr>
        <w:t>wyrzucać</w:t>
      </w:r>
      <w:r w:rsidR="00F47D0D" w:rsidRPr="00945640">
        <w:rPr>
          <w:rFonts w:cstheme="minorHAnsi"/>
          <w:color w:val="000000" w:themeColor="text1"/>
        </w:rPr>
        <w:t xml:space="preserve"> tekst "Nieznany typ!".</w:t>
      </w:r>
    </w:p>
    <w:p w:rsidR="00F47D0D" w:rsidRPr="00945640" w:rsidRDefault="00945640" w:rsidP="00945640">
      <w:pPr>
        <w:autoSpaceDE w:val="0"/>
        <w:autoSpaceDN w:val="0"/>
        <w:adjustRightInd w:val="0"/>
        <w:spacing w:after="120" w:line="240" w:lineRule="auto"/>
        <w:jc w:val="both"/>
        <w:rPr>
          <w:rFonts w:cstheme="minorHAnsi"/>
          <w:color w:val="000000" w:themeColor="text1"/>
        </w:rPr>
      </w:pPr>
      <w:r w:rsidRPr="00945640">
        <w:rPr>
          <w:rFonts w:cstheme="minorHAnsi"/>
          <w:color w:val="000000" w:themeColor="text1"/>
        </w:rPr>
        <w:t>Zad.3</w:t>
      </w:r>
      <w:r>
        <w:rPr>
          <w:rFonts w:cstheme="minorHAnsi"/>
          <w:color w:val="000000" w:themeColor="text1"/>
        </w:rPr>
        <w:t>.2</w:t>
      </w:r>
      <w:r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Pr="00945640">
        <w:rPr>
          <w:rFonts w:cstheme="minorHAnsi"/>
          <w:color w:val="000000" w:themeColor="text1"/>
        </w:rPr>
        <w:t>Napisać</w:t>
      </w:r>
      <w:r w:rsidR="00F47D0D" w:rsidRPr="00945640">
        <w:rPr>
          <w:rFonts w:cstheme="minorHAnsi"/>
          <w:color w:val="000000" w:themeColor="text1"/>
        </w:rPr>
        <w:t xml:space="preserve"> odpowiednio </w:t>
      </w:r>
      <w:r w:rsidRPr="00945640">
        <w:rPr>
          <w:rFonts w:cstheme="minorHAnsi"/>
          <w:color w:val="000000" w:themeColor="text1"/>
        </w:rPr>
        <w:t>zagnieżdżone</w:t>
      </w:r>
      <w:r w:rsidR="00F47D0D" w:rsidRPr="00945640">
        <w:rPr>
          <w:rFonts w:cstheme="minorHAnsi"/>
          <w:color w:val="000000" w:themeColor="text1"/>
        </w:rPr>
        <w:t xml:space="preserve"> instrukcje try/catch w funkcji ExceptionHandler,</w:t>
      </w:r>
      <w:r>
        <w:rPr>
          <w:rFonts w:cstheme="minorHAnsi"/>
          <w:color w:val="000000" w:themeColor="text1"/>
        </w:rPr>
        <w:t xml:space="preserve">                          </w:t>
      </w:r>
      <w:r w:rsidR="00F47D0D" w:rsidRPr="00945640">
        <w:rPr>
          <w:rFonts w:cstheme="minorHAnsi"/>
          <w:color w:val="000000" w:themeColor="text1"/>
        </w:rPr>
        <w:t xml:space="preserve">tak by najpierw </w:t>
      </w:r>
      <w:r w:rsidRPr="00945640">
        <w:rPr>
          <w:rFonts w:cstheme="minorHAnsi"/>
          <w:color w:val="000000" w:themeColor="text1"/>
        </w:rPr>
        <w:t>łapała</w:t>
      </w:r>
      <w:r w:rsidR="00F47D0D" w:rsidRPr="00945640">
        <w:rPr>
          <w:rFonts w:cstheme="minorHAnsi"/>
          <w:color w:val="000000" w:themeColor="text1"/>
        </w:rPr>
        <w:t xml:space="preserve"> znane typy, a dopiero w </w:t>
      </w:r>
      <w:r w:rsidRPr="00945640">
        <w:rPr>
          <w:rFonts w:cstheme="minorHAnsi"/>
          <w:color w:val="000000" w:themeColor="text1"/>
        </w:rPr>
        <w:t>ostateczności</w:t>
      </w:r>
      <w:r w:rsidR="00F47D0D" w:rsidRPr="00945640">
        <w:rPr>
          <w:rFonts w:cstheme="minorHAnsi"/>
          <w:color w:val="000000" w:themeColor="text1"/>
        </w:rPr>
        <w:t xml:space="preserve"> nieznane typy.</w:t>
      </w:r>
      <w:r w:rsidR="00F47D0D" w:rsidRPr="00945640">
        <w:rPr>
          <w:rFonts w:cstheme="minorHAnsi"/>
          <w:color w:val="000000" w:themeColor="text1"/>
        </w:rPr>
        <w:t xml:space="preserve"> </w:t>
      </w:r>
      <w:r w:rsidR="00F47D0D" w:rsidRPr="00945640">
        <w:rPr>
          <w:rFonts w:cstheme="minorHAnsi"/>
          <w:color w:val="000000" w:themeColor="text1"/>
        </w:rPr>
        <w:t xml:space="preserve">W </w:t>
      </w:r>
      <w:r w:rsidRPr="00945640">
        <w:rPr>
          <w:rFonts w:cstheme="minorHAnsi"/>
          <w:color w:val="000000" w:themeColor="text1"/>
        </w:rPr>
        <w:t>każdym</w:t>
      </w:r>
      <w:r w:rsidR="00F47D0D" w:rsidRPr="00945640">
        <w:rPr>
          <w:rFonts w:cstheme="minorHAnsi"/>
          <w:color w:val="000000" w:themeColor="text1"/>
        </w:rPr>
        <w:t xml:space="preserve"> bloku catch </w:t>
      </w:r>
      <w:r>
        <w:rPr>
          <w:rFonts w:cstheme="minorHAnsi"/>
          <w:color w:val="000000" w:themeColor="text1"/>
        </w:rPr>
        <w:t xml:space="preserve">                            </w:t>
      </w:r>
      <w:r w:rsidR="00F47D0D" w:rsidRPr="00945640">
        <w:rPr>
          <w:rFonts w:cstheme="minorHAnsi"/>
          <w:color w:val="000000" w:themeColor="text1"/>
        </w:rPr>
        <w:t xml:space="preserve">ma </w:t>
      </w:r>
      <w:r w:rsidRPr="00945640">
        <w:rPr>
          <w:rFonts w:cstheme="minorHAnsi"/>
          <w:color w:val="000000" w:themeColor="text1"/>
        </w:rPr>
        <w:t>zostać</w:t>
      </w:r>
      <w:r w:rsidR="00F47D0D" w:rsidRPr="00945640">
        <w:rPr>
          <w:rFonts w:cstheme="minorHAnsi"/>
          <w:color w:val="000000" w:themeColor="text1"/>
        </w:rPr>
        <w:t xml:space="preserve"> wypisana nazwa typu oraz </w:t>
      </w:r>
      <w:r w:rsidRPr="00945640">
        <w:rPr>
          <w:rFonts w:cstheme="minorHAnsi"/>
          <w:color w:val="000000" w:themeColor="text1"/>
        </w:rPr>
        <w:t>wartość</w:t>
      </w:r>
      <w:r w:rsidR="00F47D0D" w:rsidRPr="00945640">
        <w:rPr>
          <w:rFonts w:cstheme="minorHAnsi"/>
          <w:color w:val="000000" w:themeColor="text1"/>
        </w:rPr>
        <w:t xml:space="preserve"> rzuconego </w:t>
      </w:r>
      <w:r w:rsidRPr="00945640">
        <w:rPr>
          <w:rFonts w:cstheme="minorHAnsi"/>
          <w:color w:val="000000" w:themeColor="text1"/>
        </w:rPr>
        <w:t>wyjątku</w:t>
      </w:r>
      <w:r w:rsidR="00F47D0D" w:rsidRPr="00945640">
        <w:rPr>
          <w:rFonts w:cstheme="minorHAnsi"/>
          <w:color w:val="000000" w:themeColor="text1"/>
        </w:rPr>
        <w:t>.</w:t>
      </w:r>
    </w:p>
    <w:sectPr w:rsidR="00F47D0D" w:rsidRPr="00945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4"/>
    <w:rsid w:val="001B05D4"/>
    <w:rsid w:val="00621424"/>
    <w:rsid w:val="007D6EEC"/>
    <w:rsid w:val="008F18AA"/>
    <w:rsid w:val="0092067C"/>
    <w:rsid w:val="00945640"/>
    <w:rsid w:val="00F4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C92D-089A-4333-8533-0E1B440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183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Walasz</dc:creator>
  <cp:keywords/>
  <dc:description/>
  <cp:lastModifiedBy>Mateusz Walasz</cp:lastModifiedBy>
  <cp:revision>6</cp:revision>
  <dcterms:created xsi:type="dcterms:W3CDTF">2019-03-16T15:37:00Z</dcterms:created>
  <dcterms:modified xsi:type="dcterms:W3CDTF">2019-03-16T20:25:00Z</dcterms:modified>
</cp:coreProperties>
</file>