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3E" w:rsidRDefault="00CD743E" w:rsidP="00CD7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Midterm 3 and final exam written synthesis and reaction questions</w:t>
      </w:r>
    </w:p>
    <w:p w:rsidR="0000172D" w:rsidRDefault="00B5242B" w:rsidP="00CD7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Arial" w:hAnsi="Arial" w:cs="Arial"/>
        </w:rPr>
      </w:pPr>
      <w:hyperlink r:id="rId5" w:history="1">
        <w:r w:rsidR="0000172D" w:rsidRPr="00652E8E">
          <w:rPr>
            <w:rStyle w:val="Hyperlink"/>
            <w:rFonts w:ascii="Arial" w:hAnsi="Arial" w:cs="Arial"/>
          </w:rPr>
          <w:t>www.csupomona.edu/~lsstarkey/courses/sam</w:t>
        </w:r>
        <w:r w:rsidR="0000172D" w:rsidRPr="00652E8E">
          <w:rPr>
            <w:rStyle w:val="Hyperlink"/>
            <w:rFonts w:ascii="Arial" w:hAnsi="Arial" w:cs="Arial"/>
          </w:rPr>
          <w:t>p</w:t>
        </w:r>
        <w:r w:rsidR="0000172D" w:rsidRPr="00652E8E">
          <w:rPr>
            <w:rStyle w:val="Hyperlink"/>
            <w:rFonts w:ascii="Arial" w:hAnsi="Arial" w:cs="Arial"/>
          </w:rPr>
          <w:t>le422/index.html</w:t>
        </w:r>
      </w:hyperlink>
    </w:p>
    <w:p w:rsidR="00C06A4E" w:rsidRDefault="00C06A4E">
      <w:pPr>
        <w:rPr>
          <w:rStyle w:val="Hyperlink"/>
          <w:rFonts w:ascii="Arial" w:hAnsi="Arial" w:cs="Arial"/>
          <w:color w:val="auto"/>
          <w:u w:val="none"/>
        </w:rPr>
      </w:pPr>
    </w:p>
    <w:p w:rsidR="00674B20" w:rsidRPr="00C06A4E" w:rsidRDefault="00C06A4E" w:rsidP="00C06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Arial" w:hAnsi="Arial" w:cs="Arial"/>
          <w:color w:val="auto"/>
          <w:u w:val="none"/>
        </w:rPr>
      </w:pPr>
      <w:r w:rsidRPr="00C06A4E">
        <w:rPr>
          <w:rStyle w:val="Hyperlink"/>
          <w:rFonts w:ascii="Arial" w:hAnsi="Arial" w:cs="Arial"/>
          <w:color w:val="auto"/>
          <w:u w:val="none"/>
        </w:rPr>
        <w:t>Multiple choice questions for the Unit Final</w:t>
      </w:r>
      <w:r w:rsidR="00587EC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="00587EC5">
        <w:rPr>
          <w:rStyle w:val="Hyperlink"/>
          <w:rFonts w:ascii="Arial" w:hAnsi="Arial" w:cs="Arial"/>
          <w:color w:val="auto"/>
          <w:u w:val="none"/>
        </w:rPr>
        <w:t>Vol</w:t>
      </w:r>
      <w:proofErr w:type="spellEnd"/>
      <w:r w:rsidR="00587EC5">
        <w:rPr>
          <w:rStyle w:val="Hyperlink"/>
          <w:rFonts w:ascii="Arial" w:hAnsi="Arial" w:cs="Arial"/>
          <w:color w:val="auto"/>
          <w:u w:val="none"/>
        </w:rPr>
        <w:t xml:space="preserve"> 2</w:t>
      </w:r>
    </w:p>
    <w:p w:rsidR="00674B20" w:rsidRDefault="00B5242B" w:rsidP="00C06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ite"/>
          <w:rFonts w:ascii="Arial" w:hAnsi="Arial" w:cs="Arial"/>
          <w:color w:val="666666"/>
        </w:rPr>
      </w:pPr>
      <w:hyperlink r:id="rId6" w:history="1">
        <w:r w:rsidR="00674B20" w:rsidRPr="00652E8E">
          <w:rPr>
            <w:rStyle w:val="Hyperlink"/>
            <w:rFonts w:ascii="Arial" w:hAnsi="Arial" w:cs="Arial"/>
          </w:rPr>
          <w:t>http://chemistry.boisestate.edu/people/richardbanks/organic/mc/additional%20questions%20vol%202/additional_multiple_choice_quest_vol2.htm</w:t>
        </w:r>
      </w:hyperlink>
    </w:p>
    <w:p w:rsidR="00C06A4E" w:rsidRDefault="00C06A4E">
      <w:pPr>
        <w:rPr>
          <w:rStyle w:val="HTMLCite"/>
          <w:rFonts w:ascii="Arial" w:hAnsi="Arial" w:cs="Arial"/>
          <w:color w:val="666666"/>
        </w:rPr>
      </w:pPr>
    </w:p>
    <w:p w:rsidR="00C06A4E" w:rsidRDefault="00C06A4E" w:rsidP="00C06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choi</w:t>
      </w:r>
      <w:r w:rsidR="002A4FC7">
        <w:t>ce questions for Midterm 1 to 3</w:t>
      </w:r>
    </w:p>
    <w:p w:rsidR="00674B20" w:rsidRDefault="00B5242B" w:rsidP="00C06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Arial" w:hAnsi="Arial" w:cs="Arial"/>
        </w:rPr>
      </w:pPr>
      <w:hyperlink r:id="rId7" w:history="1">
        <w:r w:rsidR="00674B20" w:rsidRPr="00652E8E">
          <w:rPr>
            <w:rStyle w:val="Hyperlink"/>
            <w:rFonts w:ascii="Arial" w:hAnsi="Arial" w:cs="Arial"/>
          </w:rPr>
          <w:t>http://chemistry.boisestate.edu/people/richardbanks/organic/mc/mcquestions317.htm</w:t>
        </w:r>
      </w:hyperlink>
    </w:p>
    <w:p w:rsidR="00C06A4E" w:rsidRDefault="00C06A4E">
      <w:pPr>
        <w:rPr>
          <w:rStyle w:val="HTMLCite"/>
          <w:rFonts w:ascii="Arial" w:hAnsi="Arial" w:cs="Arial"/>
          <w:color w:val="666666"/>
        </w:rPr>
      </w:pPr>
    </w:p>
    <w:p w:rsidR="001C3766" w:rsidRDefault="001C3766" w:rsidP="001C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Dr</w:t>
      </w:r>
      <w:proofErr w:type="spellEnd"/>
      <w:r>
        <w:t xml:space="preserve"> Hunt’s written response exam answers For All Exams:</w:t>
      </w:r>
    </w:p>
    <w:p w:rsidR="001C3766" w:rsidRDefault="00BC65FD" w:rsidP="001C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5FD">
        <w:t>http://www.chem.ucalgary.ca/courses/351/exams/3513/index.html</w:t>
      </w:r>
    </w:p>
    <w:p w:rsidR="001C3766" w:rsidRDefault="001C3766">
      <w:pPr>
        <w:rPr>
          <w:rStyle w:val="HTMLCite"/>
          <w:rFonts w:ascii="Arial" w:hAnsi="Arial" w:cs="Arial"/>
          <w:color w:val="666666"/>
        </w:rPr>
      </w:pPr>
    </w:p>
    <w:p w:rsidR="00C26FD3" w:rsidRDefault="00C26FD3">
      <w:pPr>
        <w:rPr>
          <w:rStyle w:val="HTMLCite"/>
          <w:rFonts w:ascii="Arial" w:hAnsi="Arial" w:cs="Arial"/>
          <w:color w:val="666666"/>
        </w:rPr>
      </w:pPr>
      <w:r>
        <w:rPr>
          <w:rStyle w:val="HTMLCite"/>
          <w:rFonts w:ascii="Arial" w:hAnsi="Arial" w:cs="Arial"/>
          <w:color w:val="666666"/>
        </w:rPr>
        <w:t>Written response questions will come from 1</w:t>
      </w:r>
      <w:r w:rsidRPr="00C26FD3">
        <w:rPr>
          <w:rStyle w:val="HTMLCite"/>
          <w:rFonts w:ascii="Arial" w:hAnsi="Arial" w:cs="Arial"/>
          <w:color w:val="666666"/>
          <w:vertAlign w:val="superscript"/>
        </w:rPr>
        <w:t>st</w:t>
      </w:r>
      <w:r>
        <w:rPr>
          <w:rStyle w:val="HTMLCite"/>
          <w:rFonts w:ascii="Arial" w:hAnsi="Arial" w:cs="Arial"/>
          <w:color w:val="666666"/>
        </w:rPr>
        <w:t xml:space="preserve"> link as well as questions from Dr. Hunts Synthesis and Structure Determination parts of the exam.</w:t>
      </w:r>
    </w:p>
    <w:p w:rsidR="00C06A4E" w:rsidRDefault="00C06A4E">
      <w:pPr>
        <w:rPr>
          <w:rStyle w:val="HTMLCite"/>
          <w:rFonts w:ascii="Arial" w:hAnsi="Arial" w:cs="Arial"/>
          <w:color w:val="666666"/>
        </w:rPr>
      </w:pPr>
    </w:p>
    <w:p w:rsidR="0000172D" w:rsidRPr="00C06A4E" w:rsidRDefault="000154F5">
      <w:pPr>
        <w:rPr>
          <w:rStyle w:val="HTMLCite"/>
          <w:rFonts w:ascii="Arial" w:hAnsi="Arial" w:cs="Arial"/>
          <w:i w:val="0"/>
          <w:color w:val="666666"/>
        </w:rPr>
      </w:pPr>
      <w:r w:rsidRPr="00C06A4E">
        <w:rPr>
          <w:rStyle w:val="HTMLCite"/>
          <w:rFonts w:ascii="Arial" w:hAnsi="Arial" w:cs="Arial"/>
          <w:i w:val="0"/>
          <w:color w:val="666666"/>
        </w:rPr>
        <w:t>1</w:t>
      </w:r>
      <w:r w:rsidRPr="00C06A4E">
        <w:rPr>
          <w:rStyle w:val="HTMLCite"/>
          <w:rFonts w:ascii="Arial" w:hAnsi="Arial" w:cs="Arial"/>
          <w:i w:val="0"/>
          <w:color w:val="666666"/>
          <w:vertAlign w:val="superscript"/>
        </w:rPr>
        <w:t>st</w:t>
      </w:r>
      <w:r w:rsidRPr="00C06A4E">
        <w:rPr>
          <w:rStyle w:val="HTMLCite"/>
          <w:rFonts w:ascii="Arial" w:hAnsi="Arial" w:cs="Arial"/>
          <w:i w:val="0"/>
          <w:color w:val="666666"/>
        </w:rPr>
        <w:t xml:space="preserve"> midterm will be only on MC questions from functional groups covered, 2 structure determination questions and one synthesis question from hunt’s midterm.</w:t>
      </w:r>
    </w:p>
    <w:p w:rsidR="000154F5" w:rsidRDefault="000154F5">
      <w:pPr>
        <w:rPr>
          <w:rStyle w:val="HTMLCite"/>
          <w:rFonts w:ascii="Arial" w:hAnsi="Arial" w:cs="Arial"/>
          <w:color w:val="666666"/>
        </w:rPr>
      </w:pPr>
      <w:r>
        <w:rPr>
          <w:rStyle w:val="HTMLCite"/>
          <w:rFonts w:ascii="Arial" w:hAnsi="Arial" w:cs="Arial"/>
          <w:color w:val="666666"/>
        </w:rPr>
        <w:t>2</w:t>
      </w:r>
      <w:r w:rsidRPr="000154F5">
        <w:rPr>
          <w:rStyle w:val="HTMLCite"/>
          <w:rFonts w:ascii="Arial" w:hAnsi="Arial" w:cs="Arial"/>
          <w:color w:val="666666"/>
          <w:vertAlign w:val="superscript"/>
        </w:rPr>
        <w:t>nd</w:t>
      </w:r>
      <w:r>
        <w:rPr>
          <w:rStyle w:val="HTMLCite"/>
          <w:rFonts w:ascii="Arial" w:hAnsi="Arial" w:cs="Arial"/>
          <w:color w:val="666666"/>
        </w:rPr>
        <w:t xml:space="preserve"> mi</w:t>
      </w:r>
      <w:r w:rsidR="00E97AD8">
        <w:rPr>
          <w:rStyle w:val="HTMLCite"/>
          <w:rFonts w:ascii="Arial" w:hAnsi="Arial" w:cs="Arial"/>
          <w:color w:val="666666"/>
        </w:rPr>
        <w:t xml:space="preserve">dterm will cover </w:t>
      </w:r>
      <w:r w:rsidR="000B190D">
        <w:rPr>
          <w:rStyle w:val="HTMLCite"/>
          <w:rFonts w:ascii="Arial" w:hAnsi="Arial" w:cs="Arial"/>
          <w:color w:val="666666"/>
        </w:rPr>
        <w:t>MC questions from the corresponding link</w:t>
      </w:r>
      <w:r>
        <w:rPr>
          <w:rStyle w:val="HTMLCite"/>
          <w:rFonts w:ascii="Arial" w:hAnsi="Arial" w:cs="Arial"/>
          <w:color w:val="666666"/>
        </w:rPr>
        <w:t xml:space="preserve">, 2 structure determination questions from a midterm and </w:t>
      </w:r>
      <w:r w:rsidR="00C06A4E">
        <w:rPr>
          <w:rStyle w:val="HTMLCite"/>
          <w:rFonts w:ascii="Arial" w:hAnsi="Arial" w:cs="Arial"/>
          <w:color w:val="666666"/>
        </w:rPr>
        <w:t>2</w:t>
      </w:r>
      <w:r>
        <w:rPr>
          <w:rStyle w:val="HTMLCite"/>
          <w:rFonts w:ascii="Arial" w:hAnsi="Arial" w:cs="Arial"/>
          <w:color w:val="666666"/>
        </w:rPr>
        <w:t xml:space="preserve"> syntheses questions</w:t>
      </w:r>
      <w:r w:rsidR="00C06A4E">
        <w:rPr>
          <w:rStyle w:val="HTMLCite"/>
          <w:rFonts w:ascii="Arial" w:hAnsi="Arial" w:cs="Arial"/>
          <w:color w:val="666666"/>
        </w:rPr>
        <w:t xml:space="preserve">. </w:t>
      </w:r>
      <w:r>
        <w:rPr>
          <w:rStyle w:val="HTMLCite"/>
          <w:rFonts w:ascii="Arial" w:hAnsi="Arial" w:cs="Arial"/>
          <w:color w:val="666666"/>
        </w:rPr>
        <w:t xml:space="preserve"> </w:t>
      </w:r>
      <w:r w:rsidR="00C06A4E">
        <w:rPr>
          <w:rStyle w:val="HTMLCite"/>
          <w:rFonts w:ascii="Arial" w:hAnsi="Arial" w:cs="Arial"/>
          <w:color w:val="666666"/>
        </w:rPr>
        <w:t>F</w:t>
      </w:r>
      <w:r>
        <w:rPr>
          <w:rStyle w:val="HTMLCite"/>
          <w:rFonts w:ascii="Arial" w:hAnsi="Arial" w:cs="Arial"/>
          <w:color w:val="666666"/>
        </w:rPr>
        <w:t>rom the 1</w:t>
      </w:r>
      <w:r w:rsidRPr="000154F5">
        <w:rPr>
          <w:rStyle w:val="HTMLCite"/>
          <w:rFonts w:ascii="Arial" w:hAnsi="Arial" w:cs="Arial"/>
          <w:color w:val="666666"/>
          <w:vertAlign w:val="superscript"/>
        </w:rPr>
        <w:t>st</w:t>
      </w:r>
      <w:r>
        <w:rPr>
          <w:rStyle w:val="HTMLCite"/>
          <w:rFonts w:ascii="Arial" w:hAnsi="Arial" w:cs="Arial"/>
          <w:color w:val="666666"/>
        </w:rPr>
        <w:t xml:space="preserve"> link of midt</w:t>
      </w:r>
      <w:r w:rsidRPr="000154F5">
        <w:rPr>
          <w:rStyle w:val="HTMLCite"/>
          <w:rFonts w:ascii="Batang" w:eastAsia="Batang" w:hAnsi="Batang" w:cs="Arial"/>
          <w:color w:val="666666"/>
        </w:rPr>
        <w:t>e</w:t>
      </w:r>
      <w:r>
        <w:rPr>
          <w:rStyle w:val="HTMLCite"/>
          <w:rFonts w:ascii="Arial" w:hAnsi="Arial" w:cs="Arial"/>
          <w:color w:val="666666"/>
        </w:rPr>
        <w:t>rm</w:t>
      </w:r>
      <w:r w:rsidR="00C06A4E">
        <w:rPr>
          <w:rStyle w:val="HTMLCite"/>
          <w:rFonts w:ascii="Arial" w:hAnsi="Arial" w:cs="Arial"/>
          <w:color w:val="666666"/>
        </w:rPr>
        <w:t xml:space="preserve"> 2 additional synthetic questions (one involving identification) and another involving a synthesis</w:t>
      </w:r>
      <w:r>
        <w:rPr>
          <w:rStyle w:val="HTMLCite"/>
          <w:rFonts w:ascii="Arial" w:hAnsi="Arial" w:cs="Arial"/>
          <w:color w:val="666666"/>
        </w:rPr>
        <w:t xml:space="preserve">.  </w:t>
      </w:r>
      <w:r w:rsidR="00E97AD8">
        <w:rPr>
          <w:rStyle w:val="HTMLCite"/>
          <w:rFonts w:ascii="Arial" w:hAnsi="Arial" w:cs="Arial"/>
          <w:color w:val="666666"/>
        </w:rPr>
        <w:t>– All are fair game except carboxylic acids and their derivatives, amines, aryl halides and phenols.</w:t>
      </w:r>
      <w:r w:rsidR="00B5242B">
        <w:rPr>
          <w:rStyle w:val="HTMLCite"/>
          <w:rFonts w:ascii="Arial" w:hAnsi="Arial" w:cs="Arial"/>
          <w:color w:val="666666"/>
        </w:rPr>
        <w:t xml:space="preserve">  There is a reactions and reagents section designed by Dr. Starkey – see link at top.</w:t>
      </w:r>
    </w:p>
    <w:p w:rsidR="000154F5" w:rsidRPr="00B5242B" w:rsidRDefault="000154F5">
      <w:pPr>
        <w:rPr>
          <w:rStyle w:val="HTMLCite"/>
          <w:rFonts w:ascii="Arial" w:hAnsi="Arial" w:cs="Arial"/>
          <w:color w:val="666666"/>
        </w:rPr>
      </w:pPr>
      <w:r>
        <w:rPr>
          <w:rStyle w:val="HTMLCite"/>
          <w:rFonts w:ascii="Arial" w:hAnsi="Arial" w:cs="Arial"/>
          <w:color w:val="666666"/>
        </w:rPr>
        <w:t>3</w:t>
      </w:r>
      <w:r w:rsidRPr="000154F5">
        <w:rPr>
          <w:rStyle w:val="HTMLCite"/>
          <w:rFonts w:ascii="Arial" w:hAnsi="Arial" w:cs="Arial"/>
          <w:color w:val="666666"/>
          <w:vertAlign w:val="superscript"/>
        </w:rPr>
        <w:t>rd</w:t>
      </w:r>
      <w:r>
        <w:rPr>
          <w:rStyle w:val="HTMLCite"/>
          <w:rFonts w:ascii="Arial" w:hAnsi="Arial" w:cs="Arial"/>
          <w:color w:val="666666"/>
        </w:rPr>
        <w:t xml:space="preserve"> midterm will consist of MC questions covering the remainder of the functional groups up to date and some of the advanced multiple choice questions from the site.  5 synthesis questions from 1</w:t>
      </w:r>
      <w:r w:rsidRPr="000154F5">
        <w:rPr>
          <w:rStyle w:val="HTMLCite"/>
          <w:rFonts w:ascii="Arial" w:hAnsi="Arial" w:cs="Arial"/>
          <w:color w:val="666666"/>
          <w:vertAlign w:val="superscript"/>
        </w:rPr>
        <w:t>st</w:t>
      </w:r>
      <w:r>
        <w:rPr>
          <w:rStyle w:val="HTMLCite"/>
          <w:rFonts w:ascii="Arial" w:hAnsi="Arial" w:cs="Arial"/>
          <w:color w:val="666666"/>
        </w:rPr>
        <w:t xml:space="preserve"> link – 2 synthesis questions will be purely synthesizing compounds and 3 structure determination questions from hunts exam (midterm or final).</w:t>
      </w:r>
      <w:r w:rsidR="00B5242B">
        <w:rPr>
          <w:rStyle w:val="HTMLCite"/>
          <w:rFonts w:ascii="Arial" w:hAnsi="Arial" w:cs="Arial"/>
          <w:color w:val="666666"/>
        </w:rPr>
        <w:t xml:space="preserve">  A larger section from Dr. Starkey will be incorporated.</w:t>
      </w:r>
    </w:p>
    <w:p w:rsidR="000154F5" w:rsidRPr="00B5242B" w:rsidRDefault="000154F5">
      <w:pPr>
        <w:rPr>
          <w:rStyle w:val="HTMLCite"/>
          <w:rFonts w:ascii="Arial" w:hAnsi="Arial" w:cs="Arial"/>
          <w:color w:val="666666"/>
        </w:rPr>
      </w:pPr>
    </w:p>
    <w:p w:rsidR="000154F5" w:rsidRDefault="00FD402F">
      <w:pPr>
        <w:rPr>
          <w:rStyle w:val="HTMLCite"/>
          <w:rFonts w:ascii="Arial" w:hAnsi="Arial" w:cs="Arial"/>
          <w:color w:val="666666"/>
        </w:rPr>
      </w:pPr>
      <w:r>
        <w:rPr>
          <w:rStyle w:val="HTMLCite"/>
          <w:rFonts w:ascii="Arial" w:hAnsi="Arial" w:cs="Arial"/>
          <w:color w:val="666666"/>
        </w:rPr>
        <w:t>Final will consist of volume 1 and 2</w:t>
      </w:r>
      <w:r w:rsidR="000154F5">
        <w:rPr>
          <w:rStyle w:val="HTMLCite"/>
          <w:rFonts w:ascii="Arial" w:hAnsi="Arial" w:cs="Arial"/>
          <w:color w:val="666666"/>
        </w:rPr>
        <w:t xml:space="preserve"> MC questions.  The Written response will consist of 8 synthesis questions from the 1</w:t>
      </w:r>
      <w:r w:rsidR="000154F5" w:rsidRPr="000154F5">
        <w:rPr>
          <w:rStyle w:val="HTMLCite"/>
          <w:rFonts w:ascii="Arial" w:hAnsi="Arial" w:cs="Arial"/>
          <w:color w:val="666666"/>
          <w:vertAlign w:val="superscript"/>
        </w:rPr>
        <w:t>st</w:t>
      </w:r>
      <w:r w:rsidR="000154F5">
        <w:rPr>
          <w:rStyle w:val="HTMLCite"/>
          <w:rFonts w:ascii="Arial" w:hAnsi="Arial" w:cs="Arial"/>
          <w:color w:val="666666"/>
        </w:rPr>
        <w:t xml:space="preserve"> link (3 will involve synthesizing compounds) and 4 structure </w:t>
      </w:r>
      <w:r w:rsidR="000154F5">
        <w:rPr>
          <w:rStyle w:val="HTMLCite"/>
          <w:rFonts w:ascii="Arial" w:hAnsi="Arial" w:cs="Arial"/>
          <w:color w:val="666666"/>
        </w:rPr>
        <w:lastRenderedPageBreak/>
        <w:t>determination questions from Hunts exam</w:t>
      </w:r>
      <w:r w:rsidR="00B5242B">
        <w:rPr>
          <w:rStyle w:val="HTMLCite"/>
          <w:rFonts w:ascii="Arial" w:hAnsi="Arial" w:cs="Arial"/>
          <w:color w:val="666666"/>
        </w:rPr>
        <w:t>s as well as a section on mechanisms.  An elaborate section from Dr. Starkey will also be a part of this final examination.</w:t>
      </w:r>
    </w:p>
    <w:p w:rsidR="00B5242B" w:rsidRPr="00B5242B" w:rsidRDefault="00B5242B">
      <w:pPr>
        <w:rPr>
          <w:rStyle w:val="HTMLCite"/>
          <w:rFonts w:ascii="Arial" w:hAnsi="Arial" w:cs="Arial"/>
          <w:i w:val="0"/>
          <w:color w:val="666666"/>
        </w:rPr>
      </w:pPr>
      <w:r>
        <w:rPr>
          <w:rStyle w:val="HTMLCite"/>
          <w:rFonts w:ascii="Arial" w:hAnsi="Arial" w:cs="Arial"/>
          <w:color w:val="666666"/>
        </w:rPr>
        <w:t>Note: Dr. Starkey’s questions and organic chemistry problems are more advanced than Dr. Hunts.</w:t>
      </w:r>
      <w:bookmarkStart w:id="0" w:name="_GoBack"/>
      <w:bookmarkEnd w:id="0"/>
    </w:p>
    <w:p w:rsidR="0000172D" w:rsidRDefault="0000172D"/>
    <w:sectPr w:rsidR="00001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72D"/>
    <w:rsid w:val="0000172D"/>
    <w:rsid w:val="000154F5"/>
    <w:rsid w:val="000B190D"/>
    <w:rsid w:val="001C3766"/>
    <w:rsid w:val="001D195E"/>
    <w:rsid w:val="001F4FB0"/>
    <w:rsid w:val="002A4FC7"/>
    <w:rsid w:val="004F7E7F"/>
    <w:rsid w:val="00587EC5"/>
    <w:rsid w:val="00593B59"/>
    <w:rsid w:val="005D647E"/>
    <w:rsid w:val="00674B20"/>
    <w:rsid w:val="008510CA"/>
    <w:rsid w:val="008946EF"/>
    <w:rsid w:val="00AF63AE"/>
    <w:rsid w:val="00B5242B"/>
    <w:rsid w:val="00BC65FD"/>
    <w:rsid w:val="00C06A4E"/>
    <w:rsid w:val="00C26FD3"/>
    <w:rsid w:val="00C367B4"/>
    <w:rsid w:val="00CD743E"/>
    <w:rsid w:val="00E97AD8"/>
    <w:rsid w:val="00F62AEF"/>
    <w:rsid w:val="00FD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00172D"/>
    <w:rPr>
      <w:i/>
      <w:iCs/>
    </w:rPr>
  </w:style>
  <w:style w:type="character" w:styleId="Hyperlink">
    <w:name w:val="Hyperlink"/>
    <w:basedOn w:val="DefaultParagraphFont"/>
    <w:uiPriority w:val="99"/>
    <w:unhideWhenUsed/>
    <w:rsid w:val="00001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7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00172D"/>
    <w:rPr>
      <w:i/>
      <w:iCs/>
    </w:rPr>
  </w:style>
  <w:style w:type="character" w:styleId="Hyperlink">
    <w:name w:val="Hyperlink"/>
    <w:basedOn w:val="DefaultParagraphFont"/>
    <w:uiPriority w:val="99"/>
    <w:unhideWhenUsed/>
    <w:rsid w:val="00001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7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emistry.boisestate.edu/people/richardbanks/organic/mc/mcquestions317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hemistry.boisestate.edu/people/richardbanks/organic/mc/additional%20questions%20vol%202/additional_multiple_choice_quest_vol2.htm" TargetMode="External"/><Relationship Id="rId5" Type="http://schemas.openxmlformats.org/officeDocument/2006/relationships/hyperlink" Target="http://www.csupomona.edu/~lsstarkey/courses/sample422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18</cp:revision>
  <dcterms:created xsi:type="dcterms:W3CDTF">2012-08-19T01:11:00Z</dcterms:created>
  <dcterms:modified xsi:type="dcterms:W3CDTF">2013-01-25T10:39:00Z</dcterms:modified>
</cp:coreProperties>
</file>