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Microsoft JhengHei UI" w:cs="Times New Roman"/>
          <w:b/>
          <w:bCs/>
          <w:sz w:val="22"/>
          <w:szCs w:val="22"/>
          <w:lang w:val="en-US"/>
        </w:rPr>
      </w:pPr>
    </w:p>
    <w:p>
      <w:pPr>
        <w:jc w:val="cente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Laastras Kick-off with LaasEgrocery</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You must have been briefed about Laastras project if you are reading this document. Here is a list of its main brands, on top of which we are to design LaasOS, the core operating system:</w:t>
      </w:r>
    </w:p>
    <w:p>
      <w:pPr>
        <w:rPr>
          <w:rFonts w:hint="default" w:ascii="Times New Roman" w:hAnsi="Times New Roman" w:cs="Times New Roman"/>
          <w:sz w:val="22"/>
          <w:szCs w:val="22"/>
          <w:lang w:val="en-US"/>
        </w:rPr>
      </w:pPr>
    </w:p>
    <w:p>
      <w:pPr>
        <w:numPr>
          <w:ilvl w:val="0"/>
          <w:numId w:val="1"/>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LaasEgrocery:</w:t>
      </w:r>
      <w:r>
        <w:rPr>
          <w:rFonts w:hint="default" w:ascii="Times New Roman" w:hAnsi="Times New Roman" w:cs="Times New Roman"/>
          <w:sz w:val="22"/>
          <w:szCs w:val="22"/>
          <w:lang w:val="en-US"/>
        </w:rPr>
        <w:t xml:space="preserve"> After initially finding householders at their homes, hotels, and restaurants, collecting their weekly grocery lists, and delivering the provisions to them, we will build shopping carts for them and direct them to shops where to buy them. The services will include nutrition, revenue cycle management, and clients distribution. We will then build a section of the “Food source and water” cooperative, made of all traders dealing in that particular category. Afterwards, we will create a packaging and storage enterprise and a farm.</w:t>
      </w:r>
    </w:p>
    <w:p>
      <w:pPr>
        <w:numPr>
          <w:ilvl w:val="0"/>
          <w:numId w:val="1"/>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LaasEcard:</w:t>
      </w:r>
      <w:r>
        <w:rPr>
          <w:rFonts w:hint="default" w:ascii="Times New Roman" w:hAnsi="Times New Roman" w:cs="Times New Roman"/>
          <w:sz w:val="22"/>
          <w:szCs w:val="22"/>
          <w:lang w:val="en-US"/>
        </w:rPr>
        <w:t xml:space="preserve"> A telecom company along with dedicated servers that operate our E-card that serves as a bank card, Id card, passport, driver’s licence, etc. This will enable us to achieve the Virtual Currency objective.</w:t>
      </w:r>
    </w:p>
    <w:p>
      <w:pPr>
        <w:numPr>
          <w:ilvl w:val="0"/>
          <w:numId w:val="1"/>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LaasElogistics:</w:t>
      </w:r>
      <w:r>
        <w:rPr>
          <w:rFonts w:hint="default" w:ascii="Times New Roman" w:hAnsi="Times New Roman" w:cs="Times New Roman"/>
          <w:sz w:val="22"/>
          <w:szCs w:val="22"/>
          <w:lang w:val="en-US"/>
        </w:rPr>
        <w:t xml:space="preserve"> An infrastructure that controls all logistics equipment needed by Laastras.</w:t>
      </w:r>
    </w:p>
    <w:p>
      <w:pPr>
        <w:numPr>
          <w:ilvl w:val="0"/>
          <w:numId w:val="1"/>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LaasEalliances:</w:t>
      </w:r>
      <w:r>
        <w:rPr>
          <w:rFonts w:hint="default" w:ascii="Times New Roman" w:hAnsi="Times New Roman" w:cs="Times New Roman"/>
          <w:sz w:val="22"/>
          <w:szCs w:val="22"/>
          <w:lang w:val="en-US"/>
        </w:rPr>
        <w:t xml:space="preserve"> The AORI service infrastructure that will make it possible for us to hit the Morshux milestone.</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kick things off with LaasEgrocery, we would like to request your support in the matter. Kindly do appoint:</w:t>
      </w:r>
    </w:p>
    <w:p>
      <w:pPr>
        <w:numPr>
          <w:ilvl w:val="0"/>
          <w:numId w:val="2"/>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software engineering project manager assistant who meets these requirements:</w:t>
      </w:r>
    </w:p>
    <w:p>
      <w:pPr>
        <w:numPr>
          <w:ilvl w:val="0"/>
          <w:numId w:val="0"/>
        </w:numPr>
        <w:ind w:left="126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 </w:t>
      </w:r>
      <w:r>
        <w:rPr>
          <w:rFonts w:hint="default" w:ascii="Times New Roman" w:hAnsi="Times New Roman" w:cs="Times New Roman"/>
          <w:b/>
          <w:bCs/>
          <w:sz w:val="22"/>
          <w:szCs w:val="22"/>
          <w:u w:val="single"/>
          <w:lang w:val="en-US"/>
        </w:rPr>
        <w:t>single lady</w:t>
      </w:r>
      <w:r>
        <w:rPr>
          <w:rFonts w:hint="default" w:ascii="Times New Roman" w:hAnsi="Times New Roman" w:cs="Times New Roman"/>
          <w:b w:val="0"/>
          <w:bCs w:val="0"/>
          <w:sz w:val="22"/>
          <w:szCs w:val="22"/>
          <w:u w:val="none"/>
          <w:lang w:val="en-US"/>
        </w:rPr>
        <w:t xml:space="preserve">, whose birth date is </w:t>
      </w:r>
      <w:r>
        <w:rPr>
          <w:rFonts w:hint="default" w:ascii="Times New Roman" w:hAnsi="Times New Roman" w:cs="Times New Roman"/>
          <w:b w:val="0"/>
          <w:bCs w:val="0"/>
          <w:i/>
          <w:iCs/>
          <w:sz w:val="22"/>
          <w:szCs w:val="22"/>
          <w:u w:val="single"/>
          <w:lang w:val="en-US"/>
        </w:rPr>
        <w:t>between February 1987 and February 1994.</w:t>
      </w:r>
    </w:p>
    <w:p>
      <w:pPr>
        <w:numPr>
          <w:ilvl w:val="0"/>
          <w:numId w:val="2"/>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software engineer with the following qualifications:</w:t>
      </w:r>
    </w:p>
    <w:p>
      <w:pPr>
        <w:numPr>
          <w:ilvl w:val="0"/>
          <w:numId w:val="0"/>
        </w:numPr>
        <w:ind w:left="126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best available software engineer in the country, with at least 10 years of hands-on experience in desktop, mobile, and cloud software development.</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Please, direct them to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"https://laastras.herokuapp.com" </w:instrText>
      </w:r>
      <w:r>
        <w:rPr>
          <w:rFonts w:hint="default" w:ascii="Times New Roman" w:hAnsi="Times New Roman" w:cs="Times New Roman"/>
          <w:sz w:val="22"/>
          <w:szCs w:val="22"/>
          <w:lang w:val="en-US"/>
        </w:rPr>
        <w:fldChar w:fldCharType="separate"/>
      </w:r>
      <w:r>
        <w:rPr>
          <w:rStyle w:val="6"/>
          <w:rFonts w:hint="default" w:ascii="Times New Roman" w:hAnsi="Times New Roman" w:cs="Times New Roman"/>
          <w:sz w:val="22"/>
          <w:szCs w:val="22"/>
          <w:lang w:val="en-US"/>
        </w:rPr>
        <w:t>https://laastras.herokuapp.com</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so that they can sign up. Make sure they use the </w:t>
      </w:r>
      <w:r>
        <w:rPr>
          <w:rFonts w:hint="default" w:ascii="Times New Roman" w:hAnsi="Times New Roman" w:cs="Times New Roman"/>
          <w:i/>
          <w:iCs/>
          <w:sz w:val="22"/>
          <w:szCs w:val="22"/>
          <w:u w:val="single"/>
          <w:lang w:val="en-US"/>
        </w:rPr>
        <w:t>https</w:t>
      </w:r>
      <w:r>
        <w:rPr>
          <w:rFonts w:hint="default" w:ascii="Times New Roman" w:hAnsi="Times New Roman" w:cs="Times New Roman"/>
          <w:sz w:val="22"/>
          <w:szCs w:val="22"/>
          <w:lang w:val="en-US"/>
        </w:rPr>
        <w:t xml:space="preserve"> version, not the insecure http version. Please, let them type the entire URL as it is. If not, let them send me their detailed contact information, including email addresses.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equipment needed for LaasEgrocery are:</w:t>
      </w:r>
    </w:p>
    <w:p>
      <w:pPr>
        <w:numPr>
          <w:ilvl w:val="0"/>
          <w:numId w:val="3"/>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1 truck, the kind that can be used to deliver grocery to households, hotels, and restaurants.</w:t>
      </w:r>
    </w:p>
    <w:p>
      <w:pPr>
        <w:numPr>
          <w:ilvl w:val="0"/>
          <w:numId w:val="3"/>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2 laptop computers with the following specifications:</w:t>
      </w:r>
    </w:p>
    <w:p>
      <w:pPr>
        <w:numPr>
          <w:ilvl w:val="0"/>
          <w:numId w:val="4"/>
        </w:numPr>
        <w:ind w:left="168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CPU: &gt;= 4 cores, &gt;= 2GHz of base clock rate</w:t>
      </w:r>
    </w:p>
    <w:p>
      <w:pPr>
        <w:numPr>
          <w:ilvl w:val="0"/>
          <w:numId w:val="4"/>
        </w:numPr>
        <w:ind w:left="168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RAM: &gt;= 32GB</w:t>
      </w:r>
    </w:p>
    <w:p>
      <w:pPr>
        <w:numPr>
          <w:ilvl w:val="0"/>
          <w:numId w:val="4"/>
        </w:numPr>
        <w:ind w:left="168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SSD: &gt;= 512GB</w:t>
      </w:r>
    </w:p>
    <w:p>
      <w:pPr>
        <w:numPr>
          <w:ilvl w:val="0"/>
          <w:numId w:val="0"/>
        </w:numPr>
        <w:ind w:left="1680" w:leftChars="0"/>
        <w:rPr>
          <w:rFonts w:hint="default" w:ascii="Times New Roman" w:hAnsi="Times New Roman" w:cs="Times New Roman"/>
          <w:sz w:val="22"/>
          <w:szCs w:val="22"/>
          <w:lang w:val="en-US"/>
        </w:rPr>
      </w:pPr>
      <w:r>
        <w:rPr>
          <w:rFonts w:hint="default" w:ascii="Times New Roman" w:hAnsi="Times New Roman" w:cs="Times New Roman"/>
          <w:sz w:val="22"/>
          <w:szCs w:val="22"/>
          <w:u w:val="single"/>
          <w:lang w:val="en-US"/>
        </w:rPr>
        <w:t>Reference machines:</w:t>
      </w:r>
      <w:r>
        <w:rPr>
          <w:rFonts w:hint="default" w:ascii="Times New Roman" w:hAnsi="Times New Roman" w:cs="Times New Roman"/>
          <w:sz w:val="22"/>
          <w:szCs w:val="22"/>
          <w:lang w:val="en-US"/>
        </w:rPr>
        <w:t xml:space="preserve"> </w:t>
      </w:r>
    </w:p>
    <w:p>
      <w:pPr>
        <w:numPr>
          <w:ilvl w:val="0"/>
          <w:numId w:val="5"/>
        </w:numPr>
        <w:ind w:left="25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Dell XPS 15 with 32 gigs of RAM</w:t>
      </w:r>
    </w:p>
    <w:p>
      <w:pPr>
        <w:numPr>
          <w:ilvl w:val="0"/>
          <w:numId w:val="5"/>
        </w:numPr>
        <w:ind w:left="25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ThinkPad T14/T15/X1 Extreme with 32 gigs of RAM</w:t>
      </w:r>
    </w:p>
    <w:p>
      <w:pPr>
        <w:numPr>
          <w:ilvl w:val="0"/>
          <w:numId w:val="5"/>
        </w:numPr>
        <w:ind w:left="25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Lenovo Legion Slim 7 based on Ryzen (up to 8-core 4900H, 32GB of memory, and NVMe SSD)</w:t>
      </w:r>
    </w:p>
    <w:p>
      <w:pPr>
        <w:numPr>
          <w:ilvl w:val="0"/>
          <w:numId w:val="3"/>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2 (4G) internet devices to connect to internet. E.g 4G Modem, a cell phone that supports 4G.</w:t>
      </w:r>
    </w:p>
    <w:p>
      <w:pPr>
        <w:numPr>
          <w:ilvl w:val="0"/>
          <w:numId w:val="3"/>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1 professional camera the specifications of which you are to decide upon.</w:t>
      </w:r>
    </w:p>
    <w:p>
      <w:pPr>
        <w:numPr>
          <w:ilvl w:val="0"/>
          <w:numId w:val="3"/>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GPS tracker module.</w:t>
      </w:r>
    </w:p>
    <w:p>
      <w:pPr>
        <w:numPr>
          <w:ilvl w:val="0"/>
          <w:numId w:val="3"/>
        </w:numPr>
        <w:ind w:left="84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N employees to work on the truck and to do the shopping and delivery.</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You should be able to support the personnel and let others fund the equipment. The project is self-sustained, for funds will come from shoppers, traders, and grocery deliverers.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How to get funds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We know funds can be an issue and your country or company may have their own ways to get them. So, please, act according to your own policy. If need be, do contact one of these potential partners:</w:t>
      </w:r>
    </w:p>
    <w:p>
      <w:pPr>
        <w:ind w:left="420"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World Bank, the Embassy (council or consulate) of USA, France, Russia, Belgium, Germany, Egypt, China, Switzerland, and UK, as well as the following NGO’s: Save the Children, World Vision, and World Relief.</w:t>
      </w:r>
    </w:p>
    <w:p>
      <w:pPr>
        <w:rPr>
          <w:rFonts w:hint="default" w:ascii="Times New Roman" w:hAnsi="Times New Roman" w:cs="Times New Roman"/>
          <w:sz w:val="22"/>
          <w:szCs w:val="22"/>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Software Engineering Project Manager Assistant Contract Terms</w:t>
      </w:r>
    </w:p>
    <w:p>
      <w:pPr>
        <w:rPr>
          <w:rFonts w:hint="default" w:ascii="Times New Roman" w:hAnsi="Times New Roman" w:cs="Times New Roman"/>
          <w:sz w:val="22"/>
          <w:szCs w:val="22"/>
          <w:lang w:val="en-US"/>
        </w:rPr>
      </w:pPr>
    </w:p>
    <w:p>
      <w:pPr>
        <w:numPr>
          <w:ilvl w:val="0"/>
          <w:numId w:val="6"/>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She must not enter any intimate relationship outside her assistant work for fear she may lose focus and dedication.</w:t>
      </w:r>
    </w:p>
    <w:p>
      <w:pPr>
        <w:numPr>
          <w:ilvl w:val="0"/>
          <w:numId w:val="6"/>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She must be ready to assist me in everything when I am on your country’s soil.</w:t>
      </w:r>
    </w:p>
    <w:p>
      <w:pPr>
        <w:numPr>
          <w:ilvl w:val="0"/>
          <w:numId w:val="6"/>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She is free to terminate this contract relationship any time she wants and will pass her duties on to another candidate who meets the qualifications.</w:t>
      </w:r>
    </w:p>
    <w:p>
      <w:pPr>
        <w:numPr>
          <w:ilvl w:val="0"/>
          <w:numId w:val="6"/>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there are shared resources whatsoever that we cannot divide, then we must continue managing them together as a team. We will decide on how to manage them together.</w:t>
      </w:r>
    </w:p>
    <w:p>
      <w:pPr>
        <w:numPr>
          <w:ilvl w:val="0"/>
          <w:numId w:val="6"/>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She must continue dwelling in her native country until enough space is available for all Laastras assistants around the world.</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My roles</w:t>
      </w:r>
    </w:p>
    <w:p>
      <w:pPr>
        <w:rPr>
          <w:rFonts w:hint="default" w:ascii="Times New Roman" w:hAnsi="Times New Roman" w:cs="Times New Roman"/>
          <w:sz w:val="22"/>
          <w:szCs w:val="22"/>
          <w:lang w:val="en-US"/>
        </w:rPr>
      </w:pPr>
    </w:p>
    <w:p>
      <w:pPr>
        <w:numPr>
          <w:ilvl w:val="0"/>
          <w:numId w:val="7"/>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Head of project, say, Principal Officer.</w:t>
      </w:r>
    </w:p>
    <w:p>
      <w:pPr>
        <w:numPr>
          <w:ilvl w:val="0"/>
          <w:numId w:val="7"/>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Oversee the management policy of all Laastras resources.</w:t>
      </w:r>
    </w:p>
    <w:p>
      <w:pPr>
        <w:rPr>
          <w:rFonts w:hint="default" w:ascii="Times New Roman" w:hAnsi="Times New Roman" w:cs="Times New Roman"/>
          <w:sz w:val="22"/>
          <w:szCs w:val="22"/>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Your roles</w:t>
      </w:r>
    </w:p>
    <w:p>
      <w:pPr>
        <w:rPr>
          <w:rFonts w:hint="default" w:ascii="Times New Roman" w:hAnsi="Times New Roman" w:cs="Times New Roman"/>
          <w:sz w:val="22"/>
          <w:szCs w:val="22"/>
          <w:lang w:val="en-US"/>
        </w:rPr>
      </w:pPr>
    </w:p>
    <w:p>
      <w:pPr>
        <w:numPr>
          <w:ilvl w:val="0"/>
          <w:numId w:val="8"/>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Launch “LaasEgrocery”, the first branch of Laastras project.</w:t>
      </w:r>
    </w:p>
    <w:p>
      <w:pPr>
        <w:numPr>
          <w:ilvl w:val="0"/>
          <w:numId w:val="8"/>
        </w:numPr>
        <w:ind w:left="42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You are to be owner of all Laastras resources, both human and material.</w:t>
      </w:r>
    </w:p>
    <w:p>
      <w:pPr>
        <w:numPr>
          <w:ilvl w:val="0"/>
          <w:numId w:val="8"/>
        </w:numPr>
        <w:ind w:left="425" w:leftChars="0" w:hanging="425" w:firstLineChars="0"/>
        <w:rPr>
          <w:rFonts w:hint="default" w:ascii="Times New Roman" w:hAnsi="Times New Roman" w:cs="Times New Roman"/>
          <w:sz w:val="22"/>
          <w:szCs w:val="22"/>
          <w:u w:val="none"/>
          <w:lang w:val="en-US"/>
        </w:rPr>
      </w:pPr>
      <w:r>
        <w:rPr>
          <w:rFonts w:hint="default" w:ascii="Times New Roman" w:hAnsi="Times New Roman" w:cs="Times New Roman"/>
          <w:sz w:val="22"/>
          <w:szCs w:val="22"/>
          <w:lang w:val="en-US"/>
        </w:rPr>
        <w:t xml:space="preserve">Have Laastras registered and legalised in your country and, as well, create the “LaasEgrocery” brand. Laastras is to be a Non-Governmental Organization (NGO) and must be named according to the pattern </w:t>
      </w:r>
      <w:r>
        <w:rPr>
          <w:rFonts w:hint="default" w:ascii="Times New Roman" w:hAnsi="Times New Roman" w:cs="Times New Roman"/>
          <w:sz w:val="22"/>
          <w:szCs w:val="22"/>
          <w:u w:val="single"/>
          <w:lang w:val="en-US"/>
        </w:rPr>
        <w:t>“Laastras”-CountryName</w:t>
      </w:r>
      <w:r>
        <w:rPr>
          <w:rFonts w:hint="default" w:ascii="Times New Roman" w:hAnsi="Times New Roman" w:cs="Times New Roman"/>
          <w:sz w:val="22"/>
          <w:szCs w:val="22"/>
          <w:u w:val="none"/>
          <w:lang w:val="en-US"/>
        </w:rPr>
        <w:t>. E.g. Laastras-Burundi.</w:t>
      </w:r>
    </w:p>
    <w:p>
      <w:pPr>
        <w:numPr>
          <w:ilvl w:val="0"/>
          <w:numId w:val="8"/>
        </w:numPr>
        <w:ind w:left="425" w:leftChars="0" w:hanging="425" w:firstLineChars="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Look for the necessary funds to support the project, according to your country’s or company’s policy.</w:t>
      </w:r>
    </w:p>
    <w:p>
      <w:pPr>
        <w:numPr>
          <w:ilvl w:val="0"/>
          <w:numId w:val="8"/>
        </w:numPr>
        <w:ind w:left="425" w:leftChars="0" w:hanging="425" w:firstLineChars="0"/>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Legalize the contract between me and my software engineering project manager assistant. We will have it digitally signed before requesting the legalization service from your country.</w:t>
      </w:r>
    </w:p>
    <w:p>
      <w:pPr>
        <w:rPr>
          <w:rFonts w:hint="default" w:ascii="Times New Roman" w:hAnsi="Times New Roman" w:cs="Times New Roman"/>
          <w:sz w:val="22"/>
          <w:szCs w:val="22"/>
          <w:u w:val="none"/>
          <w:lang w:val="en-US"/>
        </w:rPr>
      </w:pPr>
    </w:p>
    <w:p>
      <w:pPr>
        <w:rPr>
          <w:rFonts w:hint="default" w:ascii="Times New Roman" w:hAnsi="Times New Roman" w:cs="Times New Roman"/>
          <w:sz w:val="22"/>
          <w:szCs w:val="22"/>
          <w:u w:val="none"/>
          <w:lang w:val="en-US"/>
        </w:rPr>
      </w:pPr>
      <w:r>
        <w:rPr>
          <w:rFonts w:hint="default" w:ascii="Times New Roman" w:hAnsi="Times New Roman" w:cs="Times New Roman"/>
          <w:sz w:val="22"/>
          <w:szCs w:val="22"/>
          <w:u w:val="none"/>
          <w:lang w:val="en-US"/>
        </w:rPr>
        <w:t>We must mention that these policies are established with both short-term and long-term goals in mind, the bigger picture being: make our global NGO a UN organ, at the right time. Thank you so much for your assistance.</w:t>
      </w:r>
    </w:p>
    <w:p>
      <w:pPr>
        <w:rPr>
          <w:rFonts w:hint="default" w:ascii="Times New Roman" w:hAnsi="Times New Roman" w:cs="Times New Roman"/>
          <w:sz w:val="22"/>
          <w:szCs w:val="22"/>
          <w:u w:val="none"/>
          <w:lang w:val="en-US"/>
        </w:rPr>
      </w:pPr>
    </w:p>
    <w:p>
      <w:pPr>
        <w:rPr>
          <w:rFonts w:hint="default" w:ascii="Times New Roman" w:hAnsi="Times New Roman" w:cs="Times New Roman"/>
          <w:sz w:val="22"/>
          <w:szCs w:val="22"/>
          <w:u w:val="none"/>
          <w:lang w:val="en-US"/>
        </w:rPr>
      </w:pPr>
    </w:p>
    <w:p>
      <w:pPr>
        <w:rPr>
          <w:rFonts w:hint="default" w:ascii="Times New Roman" w:hAnsi="Times New Roman" w:cs="Times New Roman"/>
          <w:sz w:val="22"/>
          <w:szCs w:val="22"/>
          <w:u w:val="none"/>
          <w:lang w:val="en-US"/>
        </w:rPr>
      </w:pPr>
      <w:r>
        <w:rPr>
          <w:rFonts w:hint="default" w:ascii="Times New Roman" w:hAnsi="Times New Roman" w:cs="Times New Roman"/>
          <w:b/>
          <w:bCs/>
          <w:sz w:val="22"/>
          <w:szCs w:val="22"/>
          <w:u w:val="none"/>
          <w:lang w:val="en-US"/>
        </w:rPr>
        <w:t>N.B:</w:t>
      </w:r>
      <w:r>
        <w:rPr>
          <w:rFonts w:hint="default" w:ascii="Times New Roman" w:hAnsi="Times New Roman" w:cs="Times New Roman"/>
          <w:sz w:val="22"/>
          <w:szCs w:val="22"/>
          <w:u w:val="none"/>
          <w:lang w:val="en-US"/>
        </w:rPr>
        <w:t xml:space="preserve"> These instructions make up the price to pay for the Laastras project. It must be paid by every country that decides to permit the realization of Laastras </w:t>
      </w:r>
      <w:bookmarkStart w:id="0" w:name="_GoBack"/>
      <w:bookmarkEnd w:id="0"/>
      <w:r>
        <w:rPr>
          <w:rFonts w:hint="default" w:ascii="Times New Roman" w:hAnsi="Times New Roman" w:cs="Times New Roman"/>
          <w:sz w:val="22"/>
          <w:szCs w:val="22"/>
          <w:u w:val="none"/>
          <w:lang w:val="en-US"/>
        </w:rPr>
        <w:t>project within her borders. Once Laastras specification manual has been completed it will be handed to your care.</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Times New Roman" w:hAnsi="Times New Roman" w:cs="Times New Roman"/>
        <w:lang w:val="en-US"/>
      </w:rPr>
    </w:pPr>
    <w:r>
      <w:rPr>
        <w:rFonts w:hint="default" w:ascii="Times New Roman" w:hAnsi="Times New Roman" w:cs="Times New Roman"/>
        <w:lang w:val="en-US"/>
      </w:rPr>
      <w:t xml:space="preserve">Laastras kick-off with LaasEgrocery </w:t>
    </w:r>
    <w:r>
      <w:rPr>
        <w:rFonts w:hint="eastAsia" w:ascii="SimSun" w:hAnsi="SimSun" w:eastAsia="SimSun" w:cs="SimSun"/>
        <w:lang w:val="en-US"/>
      </w:rPr>
      <w:t>－</w:t>
    </w:r>
    <w:r>
      <w:rPr>
        <w:rFonts w:hint="default" w:ascii="Times New Roman" w:hAnsi="Times New Roman" w:cs="Times New Roman"/>
        <w:lang w:val="en-US"/>
      </w:rPr>
      <w:t>Obed-Edom Nkezabahizi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B170D"/>
    <w:multiLevelType w:val="singleLevel"/>
    <w:tmpl w:val="89AB170D"/>
    <w:lvl w:ilvl="0" w:tentative="0">
      <w:start w:val="1"/>
      <w:numFmt w:val="decimal"/>
      <w:lvlText w:val="%1."/>
      <w:lvlJc w:val="left"/>
      <w:pPr>
        <w:tabs>
          <w:tab w:val="left" w:pos="425"/>
        </w:tabs>
        <w:ind w:left="425" w:leftChars="0" w:hanging="425" w:firstLineChars="0"/>
      </w:pPr>
      <w:rPr>
        <w:rFonts w:hint="default"/>
      </w:rPr>
    </w:lvl>
  </w:abstractNum>
  <w:abstractNum w:abstractNumId="1">
    <w:nsid w:val="8A931ACD"/>
    <w:multiLevelType w:val="singleLevel"/>
    <w:tmpl w:val="8A931AC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9311ECBD"/>
    <w:multiLevelType w:val="singleLevel"/>
    <w:tmpl w:val="9311ECB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FA291457"/>
    <w:multiLevelType w:val="singleLevel"/>
    <w:tmpl w:val="FA291457"/>
    <w:lvl w:ilvl="0" w:tentative="0">
      <w:start w:val="1"/>
      <w:numFmt w:val="decimal"/>
      <w:lvlText w:val="%1."/>
      <w:lvlJc w:val="left"/>
      <w:pPr>
        <w:tabs>
          <w:tab w:val="left" w:pos="425"/>
        </w:tabs>
        <w:ind w:left="425" w:leftChars="0" w:hanging="425" w:firstLineChars="0"/>
      </w:pPr>
      <w:rPr>
        <w:rFonts w:hint="default"/>
      </w:rPr>
    </w:lvl>
  </w:abstractNum>
  <w:abstractNum w:abstractNumId="4">
    <w:nsid w:val="1616D32B"/>
    <w:multiLevelType w:val="singleLevel"/>
    <w:tmpl w:val="1616D32B"/>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5">
    <w:nsid w:val="187E9909"/>
    <w:multiLevelType w:val="singleLevel"/>
    <w:tmpl w:val="187E9909"/>
    <w:lvl w:ilvl="0" w:tentative="0">
      <w:start w:val="1"/>
      <w:numFmt w:val="decimal"/>
      <w:lvlText w:val="%1."/>
      <w:lvlJc w:val="left"/>
      <w:pPr>
        <w:tabs>
          <w:tab w:val="left" w:pos="425"/>
        </w:tabs>
        <w:ind w:left="425" w:leftChars="0" w:hanging="425" w:firstLineChars="0"/>
      </w:pPr>
      <w:rPr>
        <w:rFonts w:hint="default"/>
      </w:rPr>
    </w:lvl>
  </w:abstractNum>
  <w:abstractNum w:abstractNumId="6">
    <w:nsid w:val="2441CB55"/>
    <w:multiLevelType w:val="singleLevel"/>
    <w:tmpl w:val="2441CB5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554EAEE7"/>
    <w:multiLevelType w:val="singleLevel"/>
    <w:tmpl w:val="554EAEE7"/>
    <w:lvl w:ilvl="0" w:tentative="0">
      <w:start w:val="1"/>
      <w:numFmt w:val="bullet"/>
      <w:lvlText w:val=""/>
      <w:lvlJc w:val="left"/>
      <w:pPr>
        <w:tabs>
          <w:tab w:val="left" w:pos="2520"/>
        </w:tabs>
        <w:ind w:left="2520" w:leftChars="0" w:hanging="420" w:firstLineChars="0"/>
      </w:pPr>
      <w:rPr>
        <w:rFonts w:hint="default" w:ascii="Wingdings" w:hAnsi="Wingdings"/>
        <w:sz w:val="16"/>
        <w:szCs w:val="16"/>
      </w:rPr>
    </w:lvl>
  </w:abstractNum>
  <w:num w:numId="1">
    <w:abstractNumId w:val="1"/>
  </w:num>
  <w:num w:numId="2">
    <w:abstractNumId w:val="2"/>
  </w:num>
  <w:num w:numId="3">
    <w:abstractNumId w:val="6"/>
  </w:num>
  <w:num w:numId="4">
    <w:abstractNumId w:val="4"/>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C013F"/>
    <w:rsid w:val="00D96794"/>
    <w:rsid w:val="0294151F"/>
    <w:rsid w:val="03D13F17"/>
    <w:rsid w:val="0BB5252A"/>
    <w:rsid w:val="0C97336E"/>
    <w:rsid w:val="0EB1650F"/>
    <w:rsid w:val="1EB53BF0"/>
    <w:rsid w:val="23606176"/>
    <w:rsid w:val="25AD66BE"/>
    <w:rsid w:val="288602EB"/>
    <w:rsid w:val="2DC17BD8"/>
    <w:rsid w:val="2E9D64CC"/>
    <w:rsid w:val="2FF817EF"/>
    <w:rsid w:val="333A7E5D"/>
    <w:rsid w:val="3B2927FD"/>
    <w:rsid w:val="3B9603ED"/>
    <w:rsid w:val="3C3A65C9"/>
    <w:rsid w:val="41C236CA"/>
    <w:rsid w:val="42536F0F"/>
    <w:rsid w:val="45F14B9E"/>
    <w:rsid w:val="47AD2D46"/>
    <w:rsid w:val="47C702AC"/>
    <w:rsid w:val="4F006719"/>
    <w:rsid w:val="4F822894"/>
    <w:rsid w:val="554B0C81"/>
    <w:rsid w:val="566C013F"/>
    <w:rsid w:val="573F68AD"/>
    <w:rsid w:val="579D6934"/>
    <w:rsid w:val="59224D98"/>
    <w:rsid w:val="596D67DA"/>
    <w:rsid w:val="5FC72083"/>
    <w:rsid w:val="60BE791B"/>
    <w:rsid w:val="62CE409D"/>
    <w:rsid w:val="63E91153"/>
    <w:rsid w:val="66545041"/>
    <w:rsid w:val="6B757B14"/>
    <w:rsid w:val="724578F3"/>
    <w:rsid w:val="796A4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2022-08-07T16:32:00Z</dcterms:created>
  <dc:creator>Obed-Edom</dc:creator>
  <cp:lastModifiedBy>Obed-Edom Nkezabahizi</cp:lastModifiedBy>
  <dcterms:modified xsi:type="dcterms:W3CDTF">2022-09-21T09:08:51Z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34AADE65A24F472E9DB0E535078DAA60</vt:lpwstr>
  </property>
</Properties>
</file>