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052" w:rsidRDefault="00DF6052">
      <w:pPr>
        <w:pStyle w:val="Title"/>
        <w:rPr>
          <w:rFonts w:ascii="Arial" w:hAnsi="Arial" w:cs="Arial"/>
        </w:rPr>
      </w:pPr>
      <w:r>
        <w:rPr>
          <w:rFonts w:ascii="Arial" w:hAnsi="Arial" w:cs="Arial"/>
        </w:rPr>
        <w:t>National Science Foundation</w:t>
      </w:r>
    </w:p>
    <w:p w:rsidR="00DF6052" w:rsidRDefault="00DF6052">
      <w:pPr>
        <w:pStyle w:val="Subtitle"/>
        <w:rPr>
          <w:rFonts w:ascii="Arial" w:hAnsi="Arial" w:cs="Arial"/>
        </w:rPr>
      </w:pPr>
      <w:smartTag w:uri="urn:schemas-microsoft-com:office:smarttags" w:element="place">
        <w:smartTag w:uri="urn:schemas-microsoft-com:office:smarttags" w:element="City">
          <w:r>
            <w:rPr>
              <w:rFonts w:ascii="Arial" w:hAnsi="Arial" w:cs="Arial"/>
            </w:rPr>
            <w:t>Arlington</w:t>
          </w:r>
        </w:smartTag>
        <w:r>
          <w:rPr>
            <w:rFonts w:ascii="Arial" w:hAnsi="Arial" w:cs="Arial"/>
          </w:rPr>
          <w:t xml:space="preserve">, </w:t>
        </w:r>
        <w:smartTag w:uri="urn:schemas-microsoft-com:office:smarttags" w:element="State">
          <w:r>
            <w:rPr>
              <w:rFonts w:ascii="Arial" w:hAnsi="Arial" w:cs="Arial"/>
            </w:rPr>
            <w:t>VA</w:t>
          </w:r>
        </w:smartTag>
        <w:r>
          <w:rPr>
            <w:rFonts w:ascii="Arial" w:hAnsi="Arial" w:cs="Arial"/>
          </w:rPr>
          <w:t xml:space="preserve">  </w:t>
        </w:r>
        <w:smartTag w:uri="urn:schemas-microsoft-com:office:smarttags" w:element="PostalCode">
          <w:r>
            <w:rPr>
              <w:rFonts w:ascii="Arial" w:hAnsi="Arial" w:cs="Arial"/>
            </w:rPr>
            <w:t>22230</w:t>
          </w:r>
        </w:smartTag>
      </w:smartTag>
    </w:p>
    <w:p w:rsidR="00DF6052" w:rsidRDefault="00DF6052">
      <w:pPr>
        <w:jc w:val="center"/>
        <w:rPr>
          <w:rFonts w:ascii="Arial" w:hAnsi="Arial" w:cs="Arial"/>
          <w:b/>
          <w:bCs/>
        </w:rPr>
      </w:pPr>
    </w:p>
    <w:p w:rsidR="00DF6052" w:rsidRDefault="00DF6052">
      <w:pPr>
        <w:pStyle w:val="Heading1"/>
        <w:rPr>
          <w:rFonts w:ascii="Arial" w:hAnsi="Arial" w:cs="Arial"/>
        </w:rPr>
      </w:pPr>
      <w:r>
        <w:rPr>
          <w:rFonts w:ascii="Arial" w:hAnsi="Arial" w:cs="Arial"/>
        </w:rPr>
        <w:t>Conflict-of-Interests and Confidentiality Statement for NSF Panelists</w:t>
      </w:r>
    </w:p>
    <w:p w:rsidR="00DF6052" w:rsidRDefault="00DF6052">
      <w:pPr>
        <w:jc w:val="center"/>
        <w:rPr>
          <w:rFonts w:ascii="Arial" w:hAnsi="Arial" w:cs="Arial"/>
          <w:i/>
          <w:iCs/>
          <w:sz w:val="16"/>
        </w:rPr>
      </w:pPr>
      <w:r>
        <w:rPr>
          <w:rFonts w:ascii="Arial" w:hAnsi="Arial" w:cs="Arial"/>
          <w:i/>
          <w:iCs/>
          <w:sz w:val="16"/>
        </w:rPr>
        <w:t>Includes members of proposal review panels; site visitors; and committee of visitors.</w:t>
      </w:r>
    </w:p>
    <w:p w:rsidR="00DF6052" w:rsidRDefault="00DF6052">
      <w:pPr>
        <w:jc w:val="center"/>
        <w:rPr>
          <w:rFonts w:ascii="Arial" w:hAnsi="Arial" w:cs="Arial"/>
          <w:i/>
          <w:iCs/>
          <w:sz w:val="18"/>
        </w:rPr>
      </w:pPr>
    </w:p>
    <w:p w:rsidR="00DF6052" w:rsidRDefault="00DF6052">
      <w:pPr>
        <w:shd w:val="clear" w:color="auto" w:fill="CCCCCC"/>
        <w:rPr>
          <w:rFonts w:ascii="Arial" w:hAnsi="Arial" w:cs="Arial"/>
          <w:b/>
          <w:bCs/>
          <w:sz w:val="18"/>
        </w:rPr>
      </w:pPr>
      <w:r>
        <w:rPr>
          <w:rFonts w:ascii="Arial" w:hAnsi="Arial" w:cs="Arial"/>
          <w:b/>
          <w:bCs/>
          <w:sz w:val="18"/>
        </w:rPr>
        <w:t>1. Your Potential Conflicts of Interests.</w:t>
      </w:r>
    </w:p>
    <w:p w:rsidR="00DF6052" w:rsidRDefault="00DF6052">
      <w:pPr>
        <w:pStyle w:val="BodyText"/>
      </w:pPr>
      <w:r>
        <w:t>Your designation as an NSF panelist requires that you be aware of potential conflict situations that may arise. Read the examples of potentially biasing affiliations or relationships listed on the second page or back of this form. As an NSF panelist, you will be asked to review applicant grant proposals. You might have a conflict with one or more. Should any conflict arise during your term, you must bring the matter to the attention of the NSF program officer who asked you to serve as a panelist. This official will determine how the matter should be handled and will tell you what further steps, if any, to take.</w:t>
      </w:r>
    </w:p>
    <w:p w:rsidR="00DF6052" w:rsidRDefault="00DF6052">
      <w:pPr>
        <w:rPr>
          <w:rFonts w:ascii="Arial" w:hAnsi="Arial" w:cs="Arial"/>
          <w:sz w:val="17"/>
        </w:rPr>
      </w:pPr>
    </w:p>
    <w:p w:rsidR="00DF6052" w:rsidRDefault="00DF6052">
      <w:pPr>
        <w:shd w:val="clear" w:color="auto" w:fill="CCCCCC"/>
        <w:rPr>
          <w:rFonts w:ascii="Arial" w:hAnsi="Arial" w:cs="Arial"/>
          <w:b/>
          <w:bCs/>
          <w:sz w:val="18"/>
        </w:rPr>
      </w:pPr>
      <w:r>
        <w:rPr>
          <w:rFonts w:ascii="Arial" w:hAnsi="Arial" w:cs="Arial"/>
          <w:b/>
          <w:bCs/>
          <w:sz w:val="18"/>
        </w:rPr>
        <w:t>2. No Use of “Insider” Information.</w:t>
      </w:r>
    </w:p>
    <w:p w:rsidR="00DF6052" w:rsidRDefault="00DF6052">
      <w:pPr>
        <w:pStyle w:val="BodyText"/>
      </w:pPr>
      <w:r>
        <w:t xml:space="preserve">If your designation gives you access to information not generally available to the public, you must not use that information for your personal benefit or make it available for the personal benefit of any other individual or organization. This is to be distinguished from the entirely appropriate general benefit of learning more about the Foundation, learning from other panel members, or becoming better acquainted with the state of a given discipline. </w:t>
      </w:r>
    </w:p>
    <w:p w:rsidR="00DF6052" w:rsidRDefault="00DF6052">
      <w:pPr>
        <w:rPr>
          <w:rFonts w:ascii="Arial" w:hAnsi="Arial" w:cs="Arial"/>
          <w:sz w:val="17"/>
        </w:rPr>
      </w:pPr>
    </w:p>
    <w:p w:rsidR="00DF6052" w:rsidRDefault="00DF6052">
      <w:pPr>
        <w:shd w:val="clear" w:color="auto" w:fill="CCCCCC"/>
        <w:rPr>
          <w:rFonts w:ascii="Arial" w:hAnsi="Arial" w:cs="Arial"/>
          <w:b/>
          <w:bCs/>
          <w:sz w:val="18"/>
        </w:rPr>
      </w:pPr>
      <w:r>
        <w:rPr>
          <w:rFonts w:ascii="Arial" w:hAnsi="Arial" w:cs="Arial"/>
          <w:b/>
          <w:bCs/>
          <w:sz w:val="18"/>
          <w:shd w:val="clear" w:color="auto" w:fill="CCCCCC"/>
        </w:rPr>
        <w:t>3. Your Obligation to Maintain the Confidentiality of Proposals and Applicants.</w:t>
      </w:r>
    </w:p>
    <w:p w:rsidR="00DF6052" w:rsidRDefault="00DF6052">
      <w:pPr>
        <w:rPr>
          <w:rFonts w:ascii="Arial" w:hAnsi="Arial" w:cs="Arial"/>
          <w:sz w:val="17"/>
        </w:rPr>
      </w:pPr>
      <w:r>
        <w:rPr>
          <w:rFonts w:ascii="Arial" w:hAnsi="Arial" w:cs="Arial"/>
          <w:sz w:val="17"/>
        </w:rPr>
        <w:t xml:space="preserve">The Foundation receives proposals in confidence and protects the confidentiality of their contents. For this reason, you must not copy, quote, or otherwise use or disclose to anyone, including your graduate students or post-doctoral or research associates, any material from any proposal you are asked to review. If you believe a colleague can make a substantial contribution to the review, please obtain permission from the NSF program officer </w:t>
      </w:r>
      <w:r>
        <w:rPr>
          <w:rFonts w:ascii="Arial" w:hAnsi="Arial" w:cs="Arial"/>
          <w:i/>
          <w:iCs/>
          <w:sz w:val="17"/>
        </w:rPr>
        <w:t>before</w:t>
      </w:r>
      <w:r>
        <w:rPr>
          <w:rFonts w:ascii="Arial" w:hAnsi="Arial" w:cs="Arial"/>
          <w:sz w:val="17"/>
        </w:rPr>
        <w:t xml:space="preserve"> disclosing either the contents of the proposal or the name of any applicant or principal investigator.</w:t>
      </w:r>
    </w:p>
    <w:p w:rsidR="00DF6052" w:rsidRDefault="00DF6052">
      <w:pPr>
        <w:rPr>
          <w:rFonts w:ascii="Arial" w:hAnsi="Arial" w:cs="Arial"/>
          <w:sz w:val="17"/>
        </w:rPr>
      </w:pPr>
    </w:p>
    <w:p w:rsidR="00DF6052" w:rsidRDefault="00DF6052">
      <w:pPr>
        <w:shd w:val="clear" w:color="auto" w:fill="CCCCCC"/>
        <w:rPr>
          <w:rFonts w:ascii="Arial" w:hAnsi="Arial" w:cs="Arial"/>
          <w:b/>
          <w:bCs/>
          <w:sz w:val="18"/>
        </w:rPr>
      </w:pPr>
      <w:r>
        <w:rPr>
          <w:rFonts w:ascii="Arial" w:hAnsi="Arial" w:cs="Arial"/>
          <w:b/>
          <w:bCs/>
          <w:sz w:val="18"/>
        </w:rPr>
        <w:t>4. Confidentiality of the Review Process and Reviewer Names.</w:t>
      </w:r>
    </w:p>
    <w:p w:rsidR="00DF6052" w:rsidRDefault="00DF6052">
      <w:pPr>
        <w:pStyle w:val="BodyText"/>
      </w:pPr>
      <w:r>
        <w:t>NSF keeps reviews and your identity as a reviewer of specific proposals confidential to the maximum extent possible, except that we routinely send to principal investigators (PI’s) reviews of their own proposals without your name, affiliation, or other identifying information. Please respect the confidentiality of all principal investigators and of other reviewers. Do not disclose their identities, the relative assessments or rankings of proposals by a peer review panel, or other details about the peer review of proposals.</w:t>
      </w:r>
    </w:p>
    <w:p w:rsidR="00DF6052" w:rsidRDefault="00DF6052">
      <w:pPr>
        <w:rPr>
          <w:rFonts w:ascii="Arial" w:hAnsi="Arial" w:cs="Arial"/>
          <w:sz w:val="17"/>
        </w:rPr>
      </w:pPr>
    </w:p>
    <w:p w:rsidR="00DF6052" w:rsidRDefault="00DF6052">
      <w:pPr>
        <w:rPr>
          <w:rFonts w:ascii="Arial" w:hAnsi="Arial" w:cs="Arial"/>
          <w:sz w:val="17"/>
        </w:rPr>
      </w:pPr>
      <w:r>
        <w:rPr>
          <w:rFonts w:ascii="Arial" w:hAnsi="Arial" w:cs="Arial"/>
          <w:sz w:val="17"/>
        </w:rPr>
        <w:t>Unauthorized disclosure of any confidential information could subject you to sanctions.</w:t>
      </w:r>
    </w:p>
    <w:p w:rsidR="00DF6052" w:rsidRDefault="00DF6052">
      <w:pPr>
        <w:rPr>
          <w:rFonts w:ascii="Arial" w:hAnsi="Arial" w:cs="Arial"/>
          <w:sz w:val="17"/>
        </w:rPr>
      </w:pPr>
    </w:p>
    <w:p w:rsidR="00DF6052" w:rsidRDefault="00DF6052">
      <w:pPr>
        <w:pStyle w:val="Heading2"/>
        <w:shd w:val="clear" w:color="auto" w:fill="000000"/>
        <w:rPr>
          <w:sz w:val="17"/>
        </w:rPr>
      </w:pPr>
      <w:r>
        <w:t>YOUR CERTIFICATION</w:t>
      </w:r>
      <w:r>
        <w:rPr>
          <w:sz w:val="17"/>
        </w:rPr>
        <w:t xml:space="preserve">   </w:t>
      </w:r>
    </w:p>
    <w:p w:rsidR="00DF6052" w:rsidRDefault="00DF6052">
      <w:pPr>
        <w:pBdr>
          <w:top w:val="single" w:sz="48" w:space="1" w:color="auto"/>
          <w:left w:val="single" w:sz="48" w:space="4" w:color="auto"/>
          <w:bottom w:val="single" w:sz="48" w:space="1" w:color="auto"/>
          <w:right w:val="single" w:sz="48" w:space="4" w:color="auto"/>
        </w:pBdr>
        <w:shd w:val="clear" w:color="auto" w:fill="CCCCCC"/>
        <w:rPr>
          <w:rFonts w:ascii="Arial" w:hAnsi="Arial" w:cs="Arial"/>
          <w:sz w:val="17"/>
        </w:rPr>
      </w:pPr>
      <w:r>
        <w:rPr>
          <w:rFonts w:ascii="Arial" w:hAnsi="Arial" w:cs="Arial"/>
          <w:b/>
          <w:bCs/>
          <w:sz w:val="17"/>
        </w:rPr>
        <w:t>Your Potential Conflicts.</w:t>
      </w:r>
    </w:p>
    <w:p w:rsidR="00DF6052" w:rsidRDefault="00DF6052">
      <w:pPr>
        <w:pBdr>
          <w:top w:val="single" w:sz="48" w:space="1" w:color="auto"/>
          <w:left w:val="single" w:sz="48" w:space="4" w:color="auto"/>
          <w:bottom w:val="single" w:sz="48" w:space="1" w:color="auto"/>
          <w:right w:val="single" w:sz="48" w:space="4" w:color="auto"/>
        </w:pBdr>
        <w:rPr>
          <w:rFonts w:ascii="Arial" w:hAnsi="Arial" w:cs="Arial"/>
          <w:b/>
          <w:bCs/>
          <w:sz w:val="17"/>
        </w:rPr>
      </w:pPr>
      <w:r>
        <w:rPr>
          <w:rFonts w:ascii="Arial" w:hAnsi="Arial" w:cs="Arial"/>
          <w:sz w:val="17"/>
        </w:rPr>
        <w:t xml:space="preserve">I have read the list of affiliations and relationships (on the back of this form) that could prevent my participation in matters involving such individuals or institutions. To the best of my knowledge, I have no affiliation or relationship that would prevent me from performing my panel duties. I understand that I must contact the NSF program officer if a conflict exists or arises during my service. I further understand that </w:t>
      </w:r>
      <w:r>
        <w:rPr>
          <w:rFonts w:ascii="Arial" w:hAnsi="Arial" w:cs="Arial"/>
          <w:b/>
          <w:bCs/>
          <w:sz w:val="17"/>
        </w:rPr>
        <w:t>I must sign and return this Conflict Statement to the program officer before I may serve.</w:t>
      </w:r>
    </w:p>
    <w:p w:rsidR="00DF6052" w:rsidRDefault="00DF6052">
      <w:pPr>
        <w:pBdr>
          <w:top w:val="single" w:sz="48" w:space="1" w:color="auto"/>
          <w:left w:val="single" w:sz="48" w:space="4" w:color="auto"/>
          <w:bottom w:val="single" w:sz="48" w:space="1" w:color="auto"/>
          <w:right w:val="single" w:sz="48" w:space="4" w:color="auto"/>
        </w:pBdr>
        <w:rPr>
          <w:rFonts w:ascii="Arial" w:hAnsi="Arial" w:cs="Arial"/>
          <w:b/>
          <w:bCs/>
          <w:sz w:val="17"/>
        </w:rPr>
      </w:pPr>
    </w:p>
    <w:p w:rsidR="00DF6052" w:rsidRDefault="00DF6052">
      <w:pPr>
        <w:pBdr>
          <w:top w:val="single" w:sz="48" w:space="1" w:color="auto"/>
          <w:left w:val="single" w:sz="48" w:space="4" w:color="auto"/>
          <w:bottom w:val="single" w:sz="48" w:space="1" w:color="auto"/>
          <w:right w:val="single" w:sz="48" w:space="4" w:color="auto"/>
        </w:pBdr>
        <w:shd w:val="clear" w:color="auto" w:fill="CCCCCC"/>
        <w:rPr>
          <w:rFonts w:ascii="Arial" w:hAnsi="Arial" w:cs="Arial"/>
          <w:b/>
          <w:bCs/>
          <w:sz w:val="17"/>
        </w:rPr>
      </w:pPr>
      <w:r>
        <w:rPr>
          <w:rFonts w:ascii="Arial" w:hAnsi="Arial" w:cs="Arial"/>
          <w:b/>
          <w:bCs/>
          <w:sz w:val="17"/>
        </w:rPr>
        <w:t>Maintaining the Confidentiality of Others.</w:t>
      </w:r>
    </w:p>
    <w:p w:rsidR="00DF6052" w:rsidRDefault="00DF6052">
      <w:pPr>
        <w:pBdr>
          <w:top w:val="single" w:sz="48" w:space="1" w:color="auto"/>
          <w:left w:val="single" w:sz="48" w:space="4" w:color="auto"/>
          <w:bottom w:val="single" w:sz="48" w:space="1" w:color="auto"/>
          <w:right w:val="single" w:sz="48" w:space="4" w:color="auto"/>
        </w:pBdr>
        <w:rPr>
          <w:rFonts w:ascii="Arial" w:hAnsi="Arial" w:cs="Arial"/>
          <w:sz w:val="17"/>
        </w:rPr>
      </w:pPr>
      <w:r>
        <w:rPr>
          <w:rFonts w:ascii="Arial" w:hAnsi="Arial" w:cs="Arial"/>
          <w:sz w:val="17"/>
        </w:rPr>
        <w:t>I will not divulge or use any confidential information, described above, that I may become aware of during my service.</w:t>
      </w:r>
    </w:p>
    <w:p w:rsidR="00DF6052" w:rsidRDefault="00DF6052">
      <w:pPr>
        <w:pBdr>
          <w:top w:val="single" w:sz="48" w:space="1" w:color="auto"/>
          <w:left w:val="single" w:sz="48" w:space="4" w:color="auto"/>
          <w:bottom w:val="single" w:sz="48" w:space="1" w:color="auto"/>
          <w:right w:val="single" w:sz="48" w:space="4" w:color="auto"/>
        </w:pBdr>
        <w:rPr>
          <w:rFonts w:ascii="Arial" w:hAnsi="Arial" w:cs="Arial"/>
          <w:sz w:val="17"/>
        </w:rPr>
      </w:pPr>
    </w:p>
    <w:p w:rsidR="00DF6052" w:rsidRDefault="00DF6052">
      <w:pPr>
        <w:pBdr>
          <w:top w:val="single" w:sz="48" w:space="1" w:color="auto"/>
          <w:left w:val="single" w:sz="48" w:space="4" w:color="auto"/>
          <w:bottom w:val="single" w:sz="48" w:space="1" w:color="auto"/>
          <w:right w:val="single" w:sz="48" w:space="4" w:color="auto"/>
        </w:pBdr>
        <w:shd w:val="clear" w:color="auto" w:fill="CCCCCC"/>
        <w:rPr>
          <w:rFonts w:ascii="Arial" w:hAnsi="Arial" w:cs="Arial"/>
          <w:b/>
          <w:bCs/>
          <w:sz w:val="18"/>
        </w:rPr>
      </w:pPr>
      <w:r>
        <w:rPr>
          <w:rFonts w:ascii="Arial" w:hAnsi="Arial" w:cs="Arial"/>
          <w:b/>
          <w:bCs/>
          <w:sz w:val="17"/>
        </w:rPr>
        <w:t>Your Identity as a Reviewer will be Kept Confidential (Does not apply to Committee of Visitors).</w:t>
      </w:r>
    </w:p>
    <w:p w:rsidR="00DF6052" w:rsidRDefault="00DF6052">
      <w:pPr>
        <w:pBdr>
          <w:top w:val="single" w:sz="48" w:space="1" w:color="auto"/>
          <w:left w:val="single" w:sz="48" w:space="4" w:color="auto"/>
          <w:bottom w:val="single" w:sz="48" w:space="1" w:color="auto"/>
          <w:right w:val="single" w:sz="48" w:space="4" w:color="auto"/>
        </w:pBdr>
        <w:rPr>
          <w:rFonts w:ascii="Arial" w:hAnsi="Arial" w:cs="Arial"/>
          <w:sz w:val="17"/>
        </w:rPr>
      </w:pPr>
      <w:r>
        <w:rPr>
          <w:rFonts w:ascii="Arial" w:hAnsi="Arial" w:cs="Arial"/>
          <w:sz w:val="17"/>
        </w:rPr>
        <w:t>I understand my identity as a reviewer of specific proposals will be kept confidential to the maximum extent possible, except that copies of written reviews that I submit will be sent to the principal investigator(s) without my name and affiliation.</w:t>
      </w:r>
    </w:p>
    <w:p w:rsidR="00DF6052" w:rsidRDefault="00DF6052">
      <w:pPr>
        <w:pBdr>
          <w:top w:val="single" w:sz="48" w:space="1" w:color="auto"/>
          <w:left w:val="single" w:sz="48" w:space="4" w:color="auto"/>
          <w:bottom w:val="single" w:sz="48" w:space="1" w:color="auto"/>
          <w:right w:val="single" w:sz="48" w:space="4" w:color="auto"/>
        </w:pBdr>
        <w:rPr>
          <w:rFonts w:ascii="Arial" w:hAnsi="Arial" w:cs="Arial"/>
          <w:sz w:val="17"/>
        </w:rPr>
      </w:pPr>
    </w:p>
    <w:p w:rsidR="00DF6052" w:rsidRDefault="00DF6052">
      <w:pPr>
        <w:pBdr>
          <w:top w:val="single" w:sz="48" w:space="1" w:color="auto"/>
          <w:left w:val="single" w:sz="48" w:space="4" w:color="auto"/>
          <w:bottom w:val="single" w:sz="48" w:space="1" w:color="auto"/>
          <w:right w:val="single" w:sz="48" w:space="4" w:color="auto"/>
        </w:pBdr>
        <w:rPr>
          <w:rFonts w:ascii="Arial" w:hAnsi="Arial" w:cs="Arial"/>
          <w:sz w:val="17"/>
        </w:rPr>
      </w:pPr>
    </w:p>
    <w:p w:rsidR="00DF6052" w:rsidRDefault="00DF6052">
      <w:pPr>
        <w:pBdr>
          <w:top w:val="single" w:sz="48" w:space="1" w:color="auto"/>
          <w:left w:val="single" w:sz="48" w:space="4" w:color="auto"/>
          <w:bottom w:val="single" w:sz="48" w:space="1" w:color="auto"/>
          <w:right w:val="single" w:sz="48" w:space="4" w:color="auto"/>
        </w:pBdr>
        <w:rPr>
          <w:rFonts w:ascii="Arial" w:hAnsi="Arial" w:cs="Arial"/>
          <w:sz w:val="17"/>
        </w:rPr>
      </w:pPr>
    </w:p>
    <w:p w:rsidR="00DF6052" w:rsidRDefault="00DF6052">
      <w:pPr>
        <w:pBdr>
          <w:top w:val="single" w:sz="48" w:space="1" w:color="auto"/>
          <w:left w:val="single" w:sz="48" w:space="4" w:color="auto"/>
          <w:bottom w:val="single" w:sz="48" w:space="1" w:color="auto"/>
          <w:right w:val="single" w:sz="48" w:space="4" w:color="auto"/>
        </w:pBdr>
        <w:rPr>
          <w:rFonts w:ascii="Arial" w:hAnsi="Arial" w:cs="Arial"/>
          <w:sz w:val="17"/>
          <w:u w:val="single"/>
        </w:rPr>
      </w:pPr>
      <w:r>
        <w:rPr>
          <w:rFonts w:ascii="Arial" w:hAnsi="Arial" w:cs="Arial"/>
          <w:sz w:val="17"/>
        </w:rPr>
        <w:t xml:space="preserve">Member’s Name (Please Print)  </w:t>
      </w:r>
      <w:r>
        <w:rPr>
          <w:rFonts w:ascii="Arial" w:hAnsi="Arial" w:cs="Arial"/>
          <w:sz w:val="17"/>
          <w:u w:val="single"/>
        </w:rPr>
        <w:tab/>
      </w:r>
      <w:r>
        <w:rPr>
          <w:rFonts w:ascii="Arial" w:hAnsi="Arial" w:cs="Arial"/>
          <w:sz w:val="17"/>
          <w:u w:val="single"/>
        </w:rPr>
        <w:tab/>
      </w:r>
      <w:r>
        <w:rPr>
          <w:rFonts w:ascii="Arial" w:hAnsi="Arial" w:cs="Arial"/>
          <w:sz w:val="17"/>
          <w:u w:val="single"/>
        </w:rPr>
        <w:tab/>
      </w:r>
      <w:r>
        <w:rPr>
          <w:rFonts w:ascii="Arial" w:hAnsi="Arial" w:cs="Arial"/>
          <w:sz w:val="17"/>
          <w:u w:val="single"/>
        </w:rPr>
        <w:tab/>
      </w:r>
      <w:r>
        <w:rPr>
          <w:rFonts w:ascii="Arial" w:hAnsi="Arial" w:cs="Arial"/>
          <w:sz w:val="17"/>
          <w:u w:val="single"/>
        </w:rPr>
        <w:tab/>
      </w:r>
      <w:r>
        <w:rPr>
          <w:rFonts w:ascii="Arial" w:hAnsi="Arial" w:cs="Arial"/>
          <w:sz w:val="17"/>
          <w:u w:val="single"/>
        </w:rPr>
        <w:tab/>
      </w:r>
      <w:r>
        <w:rPr>
          <w:rFonts w:ascii="Arial" w:hAnsi="Arial" w:cs="Arial"/>
          <w:sz w:val="17"/>
          <w:u w:val="single"/>
        </w:rPr>
        <w:tab/>
      </w:r>
      <w:r>
        <w:rPr>
          <w:rFonts w:ascii="Arial" w:hAnsi="Arial" w:cs="Arial"/>
          <w:sz w:val="17"/>
          <w:u w:val="single"/>
        </w:rPr>
        <w:tab/>
      </w:r>
      <w:r>
        <w:rPr>
          <w:rFonts w:ascii="Arial" w:hAnsi="Arial" w:cs="Arial"/>
          <w:sz w:val="17"/>
          <w:u w:val="single"/>
        </w:rPr>
        <w:tab/>
      </w:r>
      <w:r>
        <w:rPr>
          <w:rFonts w:ascii="Arial" w:hAnsi="Arial" w:cs="Arial"/>
          <w:sz w:val="17"/>
          <w:u w:val="single"/>
        </w:rPr>
        <w:tab/>
      </w:r>
      <w:r>
        <w:rPr>
          <w:rFonts w:ascii="Arial" w:hAnsi="Arial" w:cs="Arial"/>
          <w:sz w:val="17"/>
          <w:u w:val="single"/>
        </w:rPr>
        <w:tab/>
      </w:r>
      <w:r>
        <w:rPr>
          <w:rFonts w:ascii="Arial" w:hAnsi="Arial" w:cs="Arial"/>
          <w:sz w:val="17"/>
          <w:u w:val="single"/>
        </w:rPr>
        <w:tab/>
      </w:r>
    </w:p>
    <w:p w:rsidR="00DF6052" w:rsidRDefault="00DF6052">
      <w:pPr>
        <w:pBdr>
          <w:top w:val="single" w:sz="48" w:space="1" w:color="auto"/>
          <w:left w:val="single" w:sz="48" w:space="4" w:color="auto"/>
          <w:bottom w:val="single" w:sz="48" w:space="1" w:color="auto"/>
          <w:right w:val="single" w:sz="48" w:space="4" w:color="auto"/>
        </w:pBdr>
        <w:rPr>
          <w:rFonts w:ascii="Arial" w:hAnsi="Arial" w:cs="Arial"/>
          <w:sz w:val="17"/>
          <w:u w:val="single"/>
        </w:rPr>
      </w:pPr>
    </w:p>
    <w:p w:rsidR="00DF6052" w:rsidRDefault="00DF6052">
      <w:pPr>
        <w:pBdr>
          <w:top w:val="single" w:sz="48" w:space="1" w:color="auto"/>
          <w:left w:val="single" w:sz="48" w:space="4" w:color="auto"/>
          <w:bottom w:val="single" w:sz="48" w:space="1" w:color="auto"/>
          <w:right w:val="single" w:sz="48" w:space="4" w:color="auto"/>
        </w:pBdr>
        <w:rPr>
          <w:rFonts w:ascii="Arial" w:hAnsi="Arial" w:cs="Arial"/>
          <w:sz w:val="17"/>
        </w:rPr>
      </w:pPr>
    </w:p>
    <w:p w:rsidR="00DF6052" w:rsidRDefault="00DF6052">
      <w:pPr>
        <w:pBdr>
          <w:top w:val="single" w:sz="48" w:space="1" w:color="auto"/>
          <w:left w:val="single" w:sz="48" w:space="4" w:color="auto"/>
          <w:bottom w:val="single" w:sz="48" w:space="1" w:color="auto"/>
          <w:right w:val="single" w:sz="48" w:space="4" w:color="auto"/>
        </w:pBdr>
        <w:rPr>
          <w:rFonts w:ascii="Arial" w:hAnsi="Arial" w:cs="Arial"/>
          <w:sz w:val="17"/>
          <w:u w:val="single"/>
        </w:rPr>
      </w:pPr>
      <w:r>
        <w:rPr>
          <w:rFonts w:ascii="Arial" w:hAnsi="Arial" w:cs="Arial"/>
          <w:sz w:val="17"/>
        </w:rPr>
        <w:t xml:space="preserve">Member’s Signature </w:t>
      </w:r>
      <w:r>
        <w:rPr>
          <w:rFonts w:ascii="Arial" w:hAnsi="Arial" w:cs="Arial"/>
          <w:sz w:val="17"/>
          <w:u w:val="single"/>
        </w:rPr>
        <w:tab/>
      </w:r>
      <w:r>
        <w:rPr>
          <w:rFonts w:ascii="Arial" w:hAnsi="Arial" w:cs="Arial"/>
          <w:sz w:val="17"/>
          <w:u w:val="single"/>
        </w:rPr>
        <w:tab/>
      </w:r>
      <w:r>
        <w:rPr>
          <w:rFonts w:ascii="Arial" w:hAnsi="Arial" w:cs="Arial"/>
          <w:sz w:val="17"/>
          <w:u w:val="single"/>
        </w:rPr>
        <w:tab/>
      </w:r>
      <w:r>
        <w:rPr>
          <w:rFonts w:ascii="Arial" w:hAnsi="Arial" w:cs="Arial"/>
          <w:sz w:val="17"/>
          <w:u w:val="single"/>
        </w:rPr>
        <w:tab/>
      </w:r>
      <w:r>
        <w:rPr>
          <w:rFonts w:ascii="Arial" w:hAnsi="Arial" w:cs="Arial"/>
          <w:sz w:val="17"/>
          <w:u w:val="single"/>
        </w:rPr>
        <w:tab/>
      </w:r>
      <w:r>
        <w:rPr>
          <w:rFonts w:ascii="Arial" w:hAnsi="Arial" w:cs="Arial"/>
          <w:sz w:val="17"/>
          <w:u w:val="single"/>
        </w:rPr>
        <w:tab/>
      </w:r>
      <w:r>
        <w:rPr>
          <w:rFonts w:ascii="Arial" w:hAnsi="Arial" w:cs="Arial"/>
          <w:sz w:val="17"/>
          <w:u w:val="single"/>
        </w:rPr>
        <w:tab/>
      </w:r>
      <w:r>
        <w:rPr>
          <w:rFonts w:ascii="Arial" w:hAnsi="Arial" w:cs="Arial"/>
          <w:sz w:val="17"/>
          <w:u w:val="single"/>
        </w:rPr>
        <w:tab/>
      </w:r>
      <w:r>
        <w:rPr>
          <w:rFonts w:ascii="Arial" w:hAnsi="Arial" w:cs="Arial"/>
          <w:sz w:val="17"/>
        </w:rPr>
        <w:t xml:space="preserve"> DATE </w:t>
      </w:r>
      <w:r>
        <w:rPr>
          <w:rFonts w:ascii="Arial" w:hAnsi="Arial" w:cs="Arial"/>
          <w:sz w:val="17"/>
          <w:u w:val="single"/>
        </w:rPr>
        <w:tab/>
      </w:r>
      <w:r>
        <w:rPr>
          <w:rFonts w:ascii="Arial" w:hAnsi="Arial" w:cs="Arial"/>
          <w:sz w:val="17"/>
          <w:u w:val="single"/>
        </w:rPr>
        <w:tab/>
      </w:r>
      <w:r>
        <w:rPr>
          <w:rFonts w:ascii="Arial" w:hAnsi="Arial" w:cs="Arial"/>
          <w:sz w:val="17"/>
          <w:u w:val="single"/>
        </w:rPr>
        <w:tab/>
      </w:r>
      <w:r>
        <w:rPr>
          <w:rFonts w:ascii="Arial" w:hAnsi="Arial" w:cs="Arial"/>
          <w:sz w:val="17"/>
          <w:u w:val="single"/>
        </w:rPr>
        <w:tab/>
      </w:r>
      <w:r>
        <w:rPr>
          <w:rFonts w:ascii="Arial" w:hAnsi="Arial" w:cs="Arial"/>
          <w:sz w:val="17"/>
          <w:u w:val="single"/>
        </w:rPr>
        <w:tab/>
      </w:r>
    </w:p>
    <w:p w:rsidR="00DF6052" w:rsidRDefault="00DF6052">
      <w:pPr>
        <w:pBdr>
          <w:top w:val="single" w:sz="48" w:space="1" w:color="auto"/>
          <w:left w:val="single" w:sz="48" w:space="4" w:color="auto"/>
          <w:bottom w:val="single" w:sz="48" w:space="1" w:color="auto"/>
          <w:right w:val="single" w:sz="48" w:space="4" w:color="auto"/>
        </w:pBdr>
        <w:rPr>
          <w:rFonts w:ascii="Arial" w:hAnsi="Arial" w:cs="Arial"/>
          <w:sz w:val="17"/>
          <w:u w:val="single"/>
        </w:rPr>
      </w:pPr>
    </w:p>
    <w:p w:rsidR="00DF6052" w:rsidRDefault="00DF6052">
      <w:pPr>
        <w:pBdr>
          <w:top w:val="single" w:sz="48" w:space="1" w:color="auto"/>
          <w:left w:val="single" w:sz="48" w:space="4" w:color="auto"/>
          <w:bottom w:val="single" w:sz="48" w:space="1" w:color="auto"/>
          <w:right w:val="single" w:sz="48" w:space="4" w:color="auto"/>
        </w:pBdr>
        <w:rPr>
          <w:rFonts w:ascii="Arial" w:hAnsi="Arial" w:cs="Arial"/>
          <w:sz w:val="17"/>
        </w:rPr>
      </w:pPr>
    </w:p>
    <w:p w:rsidR="00DF6052" w:rsidRDefault="00DF6052">
      <w:pPr>
        <w:pBdr>
          <w:top w:val="single" w:sz="48" w:space="1" w:color="auto"/>
          <w:left w:val="single" w:sz="48" w:space="4" w:color="auto"/>
          <w:bottom w:val="single" w:sz="48" w:space="1" w:color="auto"/>
          <w:right w:val="single" w:sz="48" w:space="4" w:color="auto"/>
        </w:pBdr>
        <w:rPr>
          <w:rFonts w:ascii="Arial" w:hAnsi="Arial" w:cs="Arial"/>
          <w:sz w:val="17"/>
          <w:u w:val="single"/>
        </w:rPr>
      </w:pPr>
      <w:r>
        <w:rPr>
          <w:rFonts w:ascii="Arial" w:hAnsi="Arial" w:cs="Arial"/>
          <w:sz w:val="17"/>
        </w:rPr>
        <w:t xml:space="preserve">Name of Panel </w:t>
      </w:r>
      <w:r>
        <w:rPr>
          <w:rFonts w:ascii="Arial" w:hAnsi="Arial" w:cs="Arial"/>
          <w:sz w:val="17"/>
          <w:u w:val="single"/>
        </w:rPr>
        <w:tab/>
      </w:r>
      <w:r>
        <w:rPr>
          <w:rFonts w:ascii="Arial" w:hAnsi="Arial" w:cs="Arial"/>
          <w:sz w:val="17"/>
          <w:u w:val="single"/>
        </w:rPr>
        <w:tab/>
      </w:r>
      <w:r>
        <w:rPr>
          <w:rFonts w:ascii="Arial" w:hAnsi="Arial" w:cs="Arial"/>
          <w:sz w:val="17"/>
          <w:u w:val="single"/>
        </w:rPr>
        <w:tab/>
      </w:r>
      <w:r>
        <w:rPr>
          <w:rFonts w:ascii="Arial" w:hAnsi="Arial" w:cs="Arial"/>
          <w:sz w:val="17"/>
          <w:u w:val="single"/>
        </w:rPr>
        <w:tab/>
      </w:r>
      <w:r>
        <w:rPr>
          <w:rFonts w:ascii="Arial" w:hAnsi="Arial" w:cs="Arial"/>
          <w:sz w:val="17"/>
          <w:u w:val="single"/>
        </w:rPr>
        <w:tab/>
      </w:r>
      <w:r>
        <w:rPr>
          <w:rFonts w:ascii="Arial" w:hAnsi="Arial" w:cs="Arial"/>
          <w:sz w:val="17"/>
          <w:u w:val="single"/>
        </w:rPr>
        <w:tab/>
      </w:r>
      <w:r>
        <w:rPr>
          <w:rFonts w:ascii="Arial" w:hAnsi="Arial" w:cs="Arial"/>
          <w:sz w:val="17"/>
          <w:u w:val="single"/>
        </w:rPr>
        <w:tab/>
      </w:r>
      <w:r>
        <w:rPr>
          <w:rFonts w:ascii="Arial" w:hAnsi="Arial" w:cs="Arial"/>
          <w:sz w:val="17"/>
          <w:u w:val="single"/>
        </w:rPr>
        <w:tab/>
      </w:r>
      <w:r>
        <w:rPr>
          <w:rFonts w:ascii="Arial" w:hAnsi="Arial" w:cs="Arial"/>
          <w:sz w:val="17"/>
          <w:u w:val="single"/>
        </w:rPr>
        <w:tab/>
      </w:r>
      <w:r>
        <w:rPr>
          <w:rFonts w:ascii="Arial" w:hAnsi="Arial" w:cs="Arial"/>
          <w:sz w:val="17"/>
          <w:u w:val="single"/>
        </w:rPr>
        <w:tab/>
      </w:r>
      <w:r>
        <w:rPr>
          <w:rFonts w:ascii="Arial" w:hAnsi="Arial" w:cs="Arial"/>
          <w:sz w:val="17"/>
          <w:u w:val="single"/>
        </w:rPr>
        <w:tab/>
      </w:r>
      <w:r>
        <w:rPr>
          <w:rFonts w:ascii="Arial" w:hAnsi="Arial" w:cs="Arial"/>
          <w:sz w:val="17"/>
          <w:u w:val="single"/>
        </w:rPr>
        <w:tab/>
      </w:r>
      <w:r>
        <w:rPr>
          <w:rFonts w:ascii="Arial" w:hAnsi="Arial" w:cs="Arial"/>
          <w:sz w:val="17"/>
          <w:u w:val="single"/>
        </w:rPr>
        <w:tab/>
      </w:r>
      <w:r>
        <w:rPr>
          <w:rFonts w:ascii="Arial" w:hAnsi="Arial" w:cs="Arial"/>
          <w:sz w:val="17"/>
          <w:u w:val="single"/>
        </w:rPr>
        <w:tab/>
      </w:r>
    </w:p>
    <w:p w:rsidR="00DF6052" w:rsidRDefault="00DF6052">
      <w:pPr>
        <w:pBdr>
          <w:top w:val="single" w:sz="48" w:space="1" w:color="auto"/>
          <w:left w:val="single" w:sz="48" w:space="4" w:color="auto"/>
          <w:bottom w:val="single" w:sz="48" w:space="1" w:color="auto"/>
          <w:right w:val="single" w:sz="48" w:space="4" w:color="auto"/>
        </w:pBdr>
        <w:rPr>
          <w:rFonts w:ascii="Arial" w:hAnsi="Arial" w:cs="Arial"/>
          <w:sz w:val="17"/>
          <w:u w:val="single"/>
        </w:rPr>
      </w:pPr>
    </w:p>
    <w:p w:rsidR="00DF6052" w:rsidRDefault="00DF6052">
      <w:pPr>
        <w:pBdr>
          <w:top w:val="single" w:sz="48" w:space="1" w:color="auto"/>
          <w:left w:val="single" w:sz="48" w:space="4" w:color="auto"/>
          <w:bottom w:val="single" w:sz="48" w:space="1" w:color="auto"/>
          <w:right w:val="single" w:sz="48" w:space="4" w:color="auto"/>
        </w:pBdr>
        <w:rPr>
          <w:rFonts w:ascii="Arial" w:hAnsi="Arial" w:cs="Arial"/>
          <w:sz w:val="17"/>
        </w:rPr>
      </w:pPr>
    </w:p>
    <w:p w:rsidR="00DF6052" w:rsidRDefault="00DF6052">
      <w:pPr>
        <w:pBdr>
          <w:top w:val="single" w:sz="48" w:space="1" w:color="auto"/>
          <w:left w:val="single" w:sz="48" w:space="4" w:color="auto"/>
          <w:bottom w:val="single" w:sz="48" w:space="1" w:color="auto"/>
          <w:right w:val="single" w:sz="48" w:space="4" w:color="auto"/>
        </w:pBdr>
        <w:rPr>
          <w:rFonts w:ascii="Arial" w:hAnsi="Arial" w:cs="Arial"/>
          <w:sz w:val="17"/>
          <w:u w:val="single"/>
        </w:rPr>
      </w:pPr>
      <w:r>
        <w:rPr>
          <w:rFonts w:ascii="Arial" w:hAnsi="Arial" w:cs="Arial"/>
          <w:sz w:val="17"/>
        </w:rPr>
        <w:t>Directorate/Division:</w:t>
      </w:r>
      <w:r>
        <w:rPr>
          <w:rFonts w:ascii="Arial" w:hAnsi="Arial" w:cs="Arial"/>
          <w:sz w:val="17"/>
          <w:u w:val="single"/>
        </w:rPr>
        <w:tab/>
      </w:r>
      <w:r>
        <w:rPr>
          <w:rFonts w:ascii="Arial" w:hAnsi="Arial" w:cs="Arial"/>
          <w:sz w:val="17"/>
          <w:u w:val="single"/>
        </w:rPr>
        <w:tab/>
      </w:r>
      <w:r>
        <w:rPr>
          <w:rFonts w:ascii="Arial" w:hAnsi="Arial" w:cs="Arial"/>
          <w:sz w:val="17"/>
          <w:u w:val="single"/>
        </w:rPr>
        <w:tab/>
      </w:r>
      <w:r>
        <w:rPr>
          <w:rFonts w:ascii="Arial" w:hAnsi="Arial" w:cs="Arial"/>
          <w:sz w:val="17"/>
          <w:u w:val="single"/>
        </w:rPr>
        <w:tab/>
      </w:r>
      <w:r>
        <w:rPr>
          <w:rFonts w:ascii="Arial" w:hAnsi="Arial" w:cs="Arial"/>
          <w:sz w:val="17"/>
          <w:u w:val="single"/>
        </w:rPr>
        <w:tab/>
      </w:r>
      <w:r>
        <w:rPr>
          <w:rFonts w:ascii="Arial" w:hAnsi="Arial" w:cs="Arial"/>
          <w:sz w:val="17"/>
          <w:u w:val="single"/>
        </w:rPr>
        <w:tab/>
      </w:r>
      <w:r>
        <w:rPr>
          <w:rFonts w:ascii="Arial" w:hAnsi="Arial" w:cs="Arial"/>
          <w:sz w:val="17"/>
          <w:u w:val="single"/>
        </w:rPr>
        <w:tab/>
      </w:r>
      <w:r>
        <w:rPr>
          <w:rFonts w:ascii="Arial" w:hAnsi="Arial" w:cs="Arial"/>
          <w:sz w:val="17"/>
          <w:u w:val="single"/>
        </w:rPr>
        <w:tab/>
      </w:r>
      <w:r>
        <w:rPr>
          <w:rFonts w:ascii="Arial" w:hAnsi="Arial" w:cs="Arial"/>
          <w:sz w:val="17"/>
          <w:u w:val="single"/>
        </w:rPr>
        <w:tab/>
      </w:r>
      <w:r>
        <w:rPr>
          <w:rFonts w:ascii="Arial" w:hAnsi="Arial" w:cs="Arial"/>
          <w:sz w:val="17"/>
          <w:u w:val="single"/>
        </w:rPr>
        <w:tab/>
      </w:r>
      <w:r>
        <w:rPr>
          <w:rFonts w:ascii="Arial" w:hAnsi="Arial" w:cs="Arial"/>
          <w:sz w:val="17"/>
          <w:u w:val="single"/>
        </w:rPr>
        <w:tab/>
      </w:r>
      <w:r>
        <w:rPr>
          <w:rFonts w:ascii="Arial" w:hAnsi="Arial" w:cs="Arial"/>
          <w:sz w:val="17"/>
          <w:u w:val="single"/>
        </w:rPr>
        <w:tab/>
      </w:r>
      <w:r>
        <w:rPr>
          <w:rFonts w:ascii="Arial" w:hAnsi="Arial" w:cs="Arial"/>
          <w:sz w:val="17"/>
          <w:u w:val="single"/>
        </w:rPr>
        <w:tab/>
      </w:r>
    </w:p>
    <w:p w:rsidR="00DF6052" w:rsidRDefault="00DF6052">
      <w:pPr>
        <w:tabs>
          <w:tab w:val="left" w:pos="5940"/>
        </w:tabs>
        <w:rPr>
          <w:rFonts w:ascii="Arial" w:hAnsi="Arial" w:cs="Arial"/>
          <w:sz w:val="20"/>
        </w:rPr>
      </w:pPr>
    </w:p>
    <w:p w:rsidR="00DF6052" w:rsidRDefault="00482DB3">
      <w:pPr>
        <w:tabs>
          <w:tab w:val="left" w:pos="5940"/>
        </w:tabs>
        <w:rPr>
          <w:rFonts w:ascii="Arial" w:hAnsi="Arial" w:cs="Arial"/>
          <w:sz w:val="18"/>
        </w:rPr>
      </w:pPr>
      <w:r>
        <w:rPr>
          <w:rFonts w:ascii="Arial" w:hAnsi="Arial" w:cs="Arial"/>
          <w:sz w:val="20"/>
        </w:rPr>
        <w:t>NSF Form 1230P (</w:t>
      </w:r>
      <w:r w:rsidR="00640CFC">
        <w:rPr>
          <w:rFonts w:ascii="Arial" w:hAnsi="Arial" w:cs="Arial"/>
          <w:sz w:val="20"/>
        </w:rPr>
        <w:t>5</w:t>
      </w:r>
      <w:r w:rsidR="005F7EC2">
        <w:rPr>
          <w:rFonts w:ascii="Arial" w:hAnsi="Arial" w:cs="Arial"/>
          <w:sz w:val="20"/>
        </w:rPr>
        <w:t>/201</w:t>
      </w:r>
      <w:r w:rsidR="00640CFC">
        <w:rPr>
          <w:rFonts w:ascii="Arial" w:hAnsi="Arial" w:cs="Arial"/>
          <w:sz w:val="20"/>
        </w:rPr>
        <w:t>5</w:t>
      </w:r>
      <w:r w:rsidR="00DF6052">
        <w:rPr>
          <w:rFonts w:ascii="Arial" w:hAnsi="Arial" w:cs="Arial"/>
          <w:sz w:val="20"/>
        </w:rPr>
        <w:t>)</w:t>
      </w:r>
    </w:p>
    <w:p w:rsidR="00DF6052" w:rsidRDefault="00DF6052">
      <w:pPr>
        <w:tabs>
          <w:tab w:val="left" w:pos="5940"/>
        </w:tabs>
        <w:rPr>
          <w:rFonts w:ascii="Arial" w:hAnsi="Arial" w:cs="Arial"/>
          <w:b/>
          <w:bCs/>
          <w:sz w:val="18"/>
        </w:rPr>
      </w:pPr>
      <w:r>
        <w:rPr>
          <w:rFonts w:ascii="Arial" w:hAnsi="Arial" w:cs="Arial"/>
          <w:b/>
          <w:bCs/>
          <w:sz w:val="20"/>
        </w:rPr>
        <w:t>File in Panel File</w:t>
      </w:r>
      <w:r>
        <w:rPr>
          <w:rFonts w:ascii="Arial" w:hAnsi="Arial" w:cs="Arial"/>
          <w:b/>
          <w:bCs/>
          <w:sz w:val="18"/>
        </w:rPr>
        <w:tab/>
      </w:r>
      <w:r>
        <w:rPr>
          <w:rFonts w:ascii="Arial" w:hAnsi="Arial" w:cs="Arial"/>
          <w:b/>
          <w:bCs/>
          <w:sz w:val="18"/>
        </w:rPr>
        <w:tab/>
      </w:r>
      <w:r>
        <w:rPr>
          <w:rFonts w:ascii="Arial" w:hAnsi="Arial" w:cs="Arial"/>
          <w:b/>
          <w:bCs/>
          <w:sz w:val="20"/>
        </w:rPr>
        <w:t xml:space="preserve">              All Previous Editions are Obsolete</w:t>
      </w:r>
    </w:p>
    <w:p w:rsidR="00DF6052" w:rsidRDefault="00DF6052">
      <w:pPr>
        <w:jc w:val="center"/>
        <w:rPr>
          <w:rFonts w:ascii="Arial" w:hAnsi="Arial" w:cs="Arial"/>
          <w:b/>
          <w:bCs/>
        </w:rPr>
      </w:pPr>
    </w:p>
    <w:p w:rsidR="00DF6052" w:rsidRDefault="00DF6052">
      <w:pPr>
        <w:jc w:val="center"/>
        <w:rPr>
          <w:rFonts w:ascii="Arial" w:hAnsi="Arial" w:cs="Arial"/>
          <w:b/>
          <w:bCs/>
        </w:rPr>
      </w:pPr>
    </w:p>
    <w:p w:rsidR="00DF6052" w:rsidRDefault="00DF6052">
      <w:pPr>
        <w:jc w:val="center"/>
        <w:rPr>
          <w:rFonts w:ascii="Arial" w:hAnsi="Arial" w:cs="Arial"/>
          <w:b/>
          <w:bCs/>
        </w:rPr>
      </w:pPr>
    </w:p>
    <w:p w:rsidR="00DF6052" w:rsidRDefault="00DF6052">
      <w:pPr>
        <w:jc w:val="center"/>
        <w:rPr>
          <w:rFonts w:ascii="Arial" w:hAnsi="Arial" w:cs="Arial"/>
          <w:b/>
          <w:bCs/>
        </w:rPr>
      </w:pPr>
    </w:p>
    <w:p w:rsidR="00DF6052" w:rsidRDefault="00DF6052">
      <w:pPr>
        <w:pStyle w:val="Heading3"/>
        <w:tabs>
          <w:tab w:val="clear" w:pos="5940"/>
        </w:tabs>
      </w:pPr>
      <w:r>
        <w:t>Conflict-of-Interests for NSF Panelists</w:t>
      </w:r>
    </w:p>
    <w:p w:rsidR="00DF6052" w:rsidRDefault="00DF6052">
      <w:pPr>
        <w:jc w:val="center"/>
        <w:rPr>
          <w:rFonts w:ascii="Arial" w:hAnsi="Arial" w:cs="Arial"/>
          <w:i/>
          <w:iCs/>
          <w:sz w:val="18"/>
        </w:rPr>
      </w:pPr>
      <w:r>
        <w:rPr>
          <w:rFonts w:ascii="Arial" w:hAnsi="Arial" w:cs="Arial"/>
          <w:i/>
          <w:iCs/>
          <w:sz w:val="18"/>
        </w:rPr>
        <w:t>Includes members of proposal review panels; site visitors; and committee of visitors.</w:t>
      </w:r>
    </w:p>
    <w:p w:rsidR="00DF6052" w:rsidRDefault="00DF6052">
      <w:pPr>
        <w:jc w:val="center"/>
        <w:rPr>
          <w:rFonts w:ascii="Arial" w:hAnsi="Arial" w:cs="Arial"/>
          <w:i/>
          <w:iCs/>
          <w:sz w:val="18"/>
        </w:rPr>
      </w:pPr>
    </w:p>
    <w:p w:rsidR="00DF6052" w:rsidRDefault="00DF6052">
      <w:pPr>
        <w:pStyle w:val="Heading5"/>
      </w:pPr>
      <w:r>
        <w:t>AS A PANELIST, PLEASE REVIEW THESE EXAMPLES OF POSSIBLE CONFLICTS</w:t>
      </w:r>
    </w:p>
    <w:p w:rsidR="00DF6052" w:rsidRDefault="00DF6052">
      <w:pPr>
        <w:jc w:val="center"/>
        <w:rPr>
          <w:rFonts w:ascii="Arial" w:hAnsi="Arial" w:cs="Arial"/>
          <w:b/>
          <w:bCs/>
          <w:sz w:val="22"/>
        </w:rPr>
      </w:pPr>
      <w:r>
        <w:rPr>
          <w:rFonts w:ascii="Arial" w:hAnsi="Arial" w:cs="Arial"/>
          <w:b/>
          <w:bCs/>
          <w:sz w:val="22"/>
        </w:rPr>
        <w:t>PERIODICALLY DURING YOUR TENURE.</w:t>
      </w:r>
    </w:p>
    <w:p w:rsidR="00DF6052" w:rsidRDefault="00DF6052">
      <w:pPr>
        <w:jc w:val="center"/>
        <w:rPr>
          <w:rFonts w:ascii="Arial" w:hAnsi="Arial" w:cs="Arial"/>
          <w:b/>
          <w:bCs/>
          <w:sz w:val="22"/>
        </w:rPr>
      </w:pPr>
    </w:p>
    <w:p w:rsidR="00DF6052" w:rsidRDefault="00DF6052">
      <w:pPr>
        <w:jc w:val="center"/>
        <w:rPr>
          <w:rFonts w:ascii="Arial" w:hAnsi="Arial" w:cs="Arial"/>
          <w:b/>
          <w:bCs/>
          <w:sz w:val="22"/>
        </w:rPr>
      </w:pPr>
    </w:p>
    <w:p w:rsidR="00DF6052" w:rsidRDefault="00DF6052">
      <w:pPr>
        <w:pBdr>
          <w:top w:val="single" w:sz="8" w:space="1" w:color="auto"/>
          <w:left w:val="single" w:sz="8" w:space="4" w:color="auto"/>
          <w:bottom w:val="single" w:sz="8" w:space="1" w:color="auto"/>
          <w:right w:val="single" w:sz="8" w:space="4" w:color="auto"/>
        </w:pBdr>
        <w:shd w:val="clear" w:color="auto" w:fill="CCCCCC"/>
        <w:rPr>
          <w:rFonts w:ascii="Arial" w:hAnsi="Arial" w:cs="Arial"/>
          <w:b/>
          <w:bCs/>
          <w:u w:val="single"/>
        </w:rPr>
      </w:pPr>
      <w:r>
        <w:rPr>
          <w:rFonts w:ascii="Arial" w:hAnsi="Arial" w:cs="Arial"/>
          <w:b/>
          <w:bCs/>
          <w:u w:val="single"/>
        </w:rPr>
        <w:t xml:space="preserve">1. YOUR AFFILIATIONS WITH AN APPLICANT INSTITUTION.                    </w:t>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t xml:space="preserve">  </w:t>
      </w:r>
    </w:p>
    <w:p w:rsidR="00DF6052" w:rsidRDefault="00DF6052">
      <w:pPr>
        <w:pBdr>
          <w:top w:val="single" w:sz="8" w:space="1" w:color="auto"/>
          <w:left w:val="single" w:sz="8" w:space="4" w:color="auto"/>
          <w:bottom w:val="single" w:sz="8" w:space="1" w:color="auto"/>
          <w:right w:val="single" w:sz="8" w:space="4" w:color="auto"/>
        </w:pBdr>
        <w:rPr>
          <w:rFonts w:ascii="Arial" w:hAnsi="Arial" w:cs="Arial"/>
        </w:rPr>
      </w:pPr>
      <w:r>
        <w:rPr>
          <w:rFonts w:ascii="Arial" w:hAnsi="Arial" w:cs="Arial"/>
        </w:rPr>
        <w:t>You may have a conflict if you have/hold/are:</w:t>
      </w:r>
    </w:p>
    <w:p w:rsidR="00DF6052" w:rsidRDefault="00DF6052">
      <w:pPr>
        <w:pBdr>
          <w:top w:val="single" w:sz="8" w:space="1" w:color="auto"/>
          <w:left w:val="single" w:sz="8" w:space="4" w:color="auto"/>
          <w:bottom w:val="single" w:sz="8" w:space="1" w:color="auto"/>
          <w:right w:val="single" w:sz="8" w:space="4" w:color="auto"/>
        </w:pBdr>
        <w:rPr>
          <w:rFonts w:ascii="Arial" w:hAnsi="Arial" w:cs="Arial"/>
        </w:rPr>
      </w:pPr>
    </w:p>
    <w:p w:rsidR="00DF6052" w:rsidRDefault="00DF6052">
      <w:pPr>
        <w:numPr>
          <w:ilvl w:val="0"/>
          <w:numId w:val="1"/>
        </w:numPr>
        <w:pBdr>
          <w:top w:val="single" w:sz="8" w:space="1" w:color="auto"/>
          <w:left w:val="single" w:sz="8" w:space="4" w:color="auto"/>
          <w:bottom w:val="single" w:sz="8" w:space="1" w:color="auto"/>
          <w:right w:val="single" w:sz="8" w:space="4" w:color="auto"/>
        </w:pBdr>
        <w:rPr>
          <w:rFonts w:ascii="Arial" w:hAnsi="Arial" w:cs="Arial"/>
          <w:i/>
          <w:iCs/>
        </w:rPr>
      </w:pPr>
      <w:r>
        <w:rPr>
          <w:rFonts w:ascii="Arial" w:hAnsi="Arial" w:cs="Arial"/>
          <w:i/>
          <w:iCs/>
        </w:rPr>
        <w:t>Current employment at the institution as a professor, adjunct professor, visiting professor, or similar position.</w:t>
      </w:r>
    </w:p>
    <w:p w:rsidR="00DF6052" w:rsidRDefault="00DF6052">
      <w:pPr>
        <w:numPr>
          <w:ilvl w:val="0"/>
          <w:numId w:val="1"/>
        </w:numPr>
        <w:pBdr>
          <w:top w:val="single" w:sz="8" w:space="1" w:color="auto"/>
          <w:left w:val="single" w:sz="8" w:space="4" w:color="auto"/>
          <w:bottom w:val="single" w:sz="8" w:space="1" w:color="auto"/>
          <w:right w:val="single" w:sz="8" w:space="4" w:color="auto"/>
        </w:pBdr>
        <w:rPr>
          <w:rFonts w:ascii="Arial" w:hAnsi="Arial" w:cs="Arial"/>
          <w:i/>
          <w:iCs/>
        </w:rPr>
      </w:pPr>
      <w:r>
        <w:rPr>
          <w:rFonts w:ascii="Arial" w:hAnsi="Arial" w:cs="Arial"/>
          <w:i/>
          <w:iCs/>
        </w:rPr>
        <w:t>Other current employment with the institution (such as consulting or an advisory arrangement).</w:t>
      </w:r>
    </w:p>
    <w:p w:rsidR="00DF6052" w:rsidRDefault="00DF6052">
      <w:pPr>
        <w:numPr>
          <w:ilvl w:val="0"/>
          <w:numId w:val="1"/>
        </w:numPr>
        <w:pBdr>
          <w:top w:val="single" w:sz="8" w:space="1" w:color="auto"/>
          <w:left w:val="single" w:sz="8" w:space="4" w:color="auto"/>
          <w:bottom w:val="single" w:sz="8" w:space="1" w:color="auto"/>
          <w:right w:val="single" w:sz="8" w:space="4" w:color="auto"/>
        </w:pBdr>
        <w:rPr>
          <w:rFonts w:ascii="Arial" w:hAnsi="Arial" w:cs="Arial"/>
          <w:i/>
          <w:iCs/>
        </w:rPr>
      </w:pPr>
      <w:r>
        <w:rPr>
          <w:rFonts w:ascii="Arial" w:hAnsi="Arial" w:cs="Arial"/>
          <w:i/>
          <w:iCs/>
        </w:rPr>
        <w:t>Previous employment with the institution within the last 12 months.</w:t>
      </w:r>
    </w:p>
    <w:p w:rsidR="00DF6052" w:rsidRDefault="00DF6052">
      <w:pPr>
        <w:numPr>
          <w:ilvl w:val="0"/>
          <w:numId w:val="1"/>
        </w:numPr>
        <w:pBdr>
          <w:top w:val="single" w:sz="8" w:space="1" w:color="auto"/>
          <w:left w:val="single" w:sz="8" w:space="4" w:color="auto"/>
          <w:bottom w:val="single" w:sz="8" w:space="1" w:color="auto"/>
          <w:right w:val="single" w:sz="8" w:space="4" w:color="auto"/>
        </w:pBdr>
        <w:rPr>
          <w:rFonts w:ascii="Arial" w:hAnsi="Arial" w:cs="Arial"/>
          <w:i/>
          <w:iCs/>
        </w:rPr>
      </w:pPr>
      <w:r>
        <w:rPr>
          <w:rFonts w:ascii="Arial" w:hAnsi="Arial" w:cs="Arial"/>
          <w:i/>
          <w:iCs/>
        </w:rPr>
        <w:t>Being considered for employment at the institution.</w:t>
      </w:r>
    </w:p>
    <w:p w:rsidR="00DF6052" w:rsidRDefault="00DF6052">
      <w:pPr>
        <w:numPr>
          <w:ilvl w:val="0"/>
          <w:numId w:val="1"/>
        </w:numPr>
        <w:pBdr>
          <w:top w:val="single" w:sz="8" w:space="1" w:color="auto"/>
          <w:left w:val="single" w:sz="8" w:space="4" w:color="auto"/>
          <w:bottom w:val="single" w:sz="8" w:space="1" w:color="auto"/>
          <w:right w:val="single" w:sz="8" w:space="4" w:color="auto"/>
        </w:pBdr>
        <w:rPr>
          <w:rFonts w:ascii="Arial" w:hAnsi="Arial" w:cs="Arial"/>
          <w:i/>
          <w:iCs/>
        </w:rPr>
      </w:pPr>
      <w:r>
        <w:rPr>
          <w:rFonts w:ascii="Arial" w:hAnsi="Arial" w:cs="Arial"/>
          <w:i/>
          <w:iCs/>
        </w:rPr>
        <w:t>Formal or informal reemployment arrangement with the institution.</w:t>
      </w:r>
    </w:p>
    <w:p w:rsidR="00DF6052" w:rsidRDefault="00DF6052">
      <w:pPr>
        <w:numPr>
          <w:ilvl w:val="0"/>
          <w:numId w:val="1"/>
        </w:numPr>
        <w:pBdr>
          <w:top w:val="single" w:sz="8" w:space="1" w:color="auto"/>
          <w:left w:val="single" w:sz="8" w:space="4" w:color="auto"/>
          <w:bottom w:val="single" w:sz="8" w:space="1" w:color="auto"/>
          <w:right w:val="single" w:sz="8" w:space="4" w:color="auto"/>
        </w:pBdr>
        <w:rPr>
          <w:rFonts w:ascii="Arial" w:hAnsi="Arial" w:cs="Arial"/>
          <w:i/>
          <w:iCs/>
        </w:rPr>
      </w:pPr>
      <w:r>
        <w:rPr>
          <w:rFonts w:ascii="Arial" w:hAnsi="Arial" w:cs="Arial"/>
          <w:i/>
          <w:iCs/>
        </w:rPr>
        <w:t>Ownership of securities of firms involved in the proposal or application.</w:t>
      </w:r>
    </w:p>
    <w:p w:rsidR="00DF6052" w:rsidRDefault="00DF6052">
      <w:pPr>
        <w:numPr>
          <w:ilvl w:val="0"/>
          <w:numId w:val="1"/>
        </w:numPr>
        <w:pBdr>
          <w:top w:val="single" w:sz="8" w:space="1" w:color="auto"/>
          <w:left w:val="single" w:sz="8" w:space="4" w:color="auto"/>
          <w:bottom w:val="single" w:sz="8" w:space="1" w:color="auto"/>
          <w:right w:val="single" w:sz="8" w:space="4" w:color="auto"/>
        </w:pBdr>
        <w:rPr>
          <w:rFonts w:ascii="Arial" w:hAnsi="Arial" w:cs="Arial"/>
          <w:i/>
          <w:iCs/>
        </w:rPr>
      </w:pPr>
      <w:r>
        <w:rPr>
          <w:rFonts w:ascii="Arial" w:hAnsi="Arial" w:cs="Arial"/>
          <w:i/>
          <w:iCs/>
        </w:rPr>
        <w:t>Current membership on a visiting committee or similar body at the institution. (This is a conflict only for proposals or applications that originate from the department, school, or facility that the visiting committee or similar body advises.)</w:t>
      </w:r>
    </w:p>
    <w:p w:rsidR="00DF6052" w:rsidRDefault="00DF6052">
      <w:pPr>
        <w:numPr>
          <w:ilvl w:val="0"/>
          <w:numId w:val="1"/>
        </w:numPr>
        <w:pBdr>
          <w:top w:val="single" w:sz="8" w:space="1" w:color="auto"/>
          <w:left w:val="single" w:sz="8" w:space="4" w:color="auto"/>
          <w:bottom w:val="single" w:sz="8" w:space="1" w:color="auto"/>
          <w:right w:val="single" w:sz="8" w:space="4" w:color="auto"/>
        </w:pBdr>
        <w:rPr>
          <w:rFonts w:ascii="Arial" w:hAnsi="Arial" w:cs="Arial"/>
          <w:i/>
          <w:iCs/>
        </w:rPr>
      </w:pPr>
      <w:r>
        <w:rPr>
          <w:rFonts w:ascii="Arial" w:hAnsi="Arial" w:cs="Arial"/>
          <w:i/>
          <w:iCs/>
        </w:rPr>
        <w:t>Any office, governing board membership, or relevant committee chairpersonship in the institution. (Ordinary membership in a professional society or association is not considered an office.)</w:t>
      </w:r>
    </w:p>
    <w:p w:rsidR="00DF6052" w:rsidRDefault="00DF6052">
      <w:pPr>
        <w:numPr>
          <w:ilvl w:val="0"/>
          <w:numId w:val="1"/>
        </w:numPr>
        <w:pBdr>
          <w:top w:val="single" w:sz="8" w:space="1" w:color="auto"/>
          <w:left w:val="single" w:sz="8" w:space="4" w:color="auto"/>
          <w:bottom w:val="single" w:sz="8" w:space="1" w:color="auto"/>
          <w:right w:val="single" w:sz="8" w:space="4" w:color="auto"/>
        </w:pBdr>
        <w:rPr>
          <w:rFonts w:ascii="Arial" w:hAnsi="Arial" w:cs="Arial"/>
          <w:i/>
          <w:iCs/>
        </w:rPr>
      </w:pPr>
      <w:r>
        <w:rPr>
          <w:rFonts w:ascii="Arial" w:hAnsi="Arial" w:cs="Arial"/>
          <w:i/>
          <w:iCs/>
        </w:rPr>
        <w:t>Current enrollment as a student. (Only a conflict for proposals or applications that originate from the department or school in which one is a student.)</w:t>
      </w:r>
    </w:p>
    <w:p w:rsidR="00DF6052" w:rsidRDefault="00DF6052">
      <w:pPr>
        <w:numPr>
          <w:ilvl w:val="0"/>
          <w:numId w:val="1"/>
        </w:numPr>
        <w:pBdr>
          <w:top w:val="single" w:sz="8" w:space="1" w:color="auto"/>
          <w:left w:val="single" w:sz="8" w:space="4" w:color="auto"/>
          <w:bottom w:val="single" w:sz="8" w:space="1" w:color="auto"/>
          <w:right w:val="single" w:sz="8" w:space="4" w:color="auto"/>
        </w:pBdr>
        <w:rPr>
          <w:rFonts w:ascii="Arial" w:hAnsi="Arial" w:cs="Arial"/>
        </w:rPr>
      </w:pPr>
      <w:r>
        <w:rPr>
          <w:rFonts w:ascii="Arial" w:hAnsi="Arial" w:cs="Arial"/>
        </w:rPr>
        <w:t>Received and retained an honorarium or award from the institution within the last 12 months.</w:t>
      </w:r>
    </w:p>
    <w:p w:rsidR="00DF6052" w:rsidRDefault="00DF6052">
      <w:pPr>
        <w:pBdr>
          <w:top w:val="single" w:sz="8" w:space="1" w:color="auto"/>
          <w:left w:val="single" w:sz="8" w:space="4" w:color="auto"/>
          <w:bottom w:val="single" w:sz="8" w:space="1" w:color="auto"/>
          <w:right w:val="single" w:sz="8" w:space="4" w:color="auto"/>
        </w:pBdr>
        <w:rPr>
          <w:rFonts w:ascii="Arial" w:hAnsi="Arial" w:cs="Arial"/>
          <w:i/>
          <w:iCs/>
        </w:rPr>
      </w:pPr>
    </w:p>
    <w:p w:rsidR="00DF6052" w:rsidRDefault="00DF6052">
      <w:pPr>
        <w:rPr>
          <w:rFonts w:ascii="Arial" w:hAnsi="Arial" w:cs="Arial"/>
          <w:i/>
          <w:iCs/>
        </w:rPr>
      </w:pPr>
    </w:p>
    <w:p w:rsidR="00DF6052" w:rsidRDefault="00DF6052">
      <w:pPr>
        <w:rPr>
          <w:rFonts w:ascii="Arial" w:hAnsi="Arial" w:cs="Arial"/>
          <w:i/>
          <w:iCs/>
        </w:rPr>
      </w:pPr>
    </w:p>
    <w:p w:rsidR="00DF6052" w:rsidRDefault="00DF6052">
      <w:pPr>
        <w:pBdr>
          <w:top w:val="single" w:sz="8" w:space="1" w:color="auto"/>
          <w:left w:val="single" w:sz="8" w:space="4" w:color="auto"/>
          <w:bottom w:val="single" w:sz="8" w:space="1" w:color="auto"/>
          <w:right w:val="single" w:sz="8" w:space="4" w:color="auto"/>
        </w:pBdr>
        <w:shd w:val="clear" w:color="auto" w:fill="CCCCCC"/>
        <w:rPr>
          <w:rFonts w:ascii="Arial" w:hAnsi="Arial" w:cs="Arial"/>
          <w:b/>
          <w:bCs/>
          <w:u w:val="single"/>
        </w:rPr>
      </w:pPr>
      <w:r>
        <w:rPr>
          <w:rFonts w:ascii="Arial" w:hAnsi="Arial" w:cs="Arial"/>
          <w:b/>
          <w:bCs/>
          <w:shd w:val="clear" w:color="auto" w:fill="CCCCCC"/>
        </w:rPr>
        <w:t xml:space="preserve">2. YOUR RELATIONSHIP WITH AN INVESTIGATOR, PROJECT DIRECTOR, OR OTHER </w:t>
      </w:r>
      <w:r>
        <w:rPr>
          <w:rFonts w:ascii="Arial" w:hAnsi="Arial" w:cs="Arial"/>
          <w:b/>
          <w:bCs/>
          <w:u w:val="single"/>
          <w:shd w:val="clear" w:color="auto" w:fill="CCCCCC"/>
        </w:rPr>
        <w:t>PERSON WHO HAS A PERSONAL INTEREST IN THE PROPOSAL OR OTHER APPLICATION.</w:t>
      </w:r>
      <w:r>
        <w:rPr>
          <w:rFonts w:ascii="Arial" w:hAnsi="Arial" w:cs="Arial"/>
          <w:b/>
          <w:bCs/>
          <w:u w:val="single"/>
        </w:rPr>
        <w:t xml:space="preserve">       </w:t>
      </w:r>
    </w:p>
    <w:p w:rsidR="00DF6052" w:rsidRDefault="00DF6052">
      <w:pPr>
        <w:numPr>
          <w:ilvl w:val="0"/>
          <w:numId w:val="1"/>
        </w:numPr>
        <w:pBdr>
          <w:top w:val="single" w:sz="8" w:space="1" w:color="auto"/>
          <w:left w:val="single" w:sz="8" w:space="4" w:color="auto"/>
          <w:bottom w:val="single" w:sz="8" w:space="1" w:color="auto"/>
          <w:right w:val="single" w:sz="8" w:space="4" w:color="auto"/>
        </w:pBdr>
        <w:rPr>
          <w:rFonts w:ascii="Arial" w:hAnsi="Arial" w:cs="Arial"/>
        </w:rPr>
      </w:pPr>
      <w:r>
        <w:rPr>
          <w:rFonts w:ascii="Arial" w:hAnsi="Arial" w:cs="Arial"/>
        </w:rPr>
        <w:t>Known family relationship as spouse, child, sibling, or parent.</w:t>
      </w:r>
    </w:p>
    <w:p w:rsidR="00DF6052" w:rsidRDefault="00DF6052">
      <w:pPr>
        <w:numPr>
          <w:ilvl w:val="0"/>
          <w:numId w:val="1"/>
        </w:numPr>
        <w:pBdr>
          <w:top w:val="single" w:sz="8" w:space="1" w:color="auto"/>
          <w:left w:val="single" w:sz="8" w:space="4" w:color="auto"/>
          <w:bottom w:val="single" w:sz="8" w:space="1" w:color="auto"/>
          <w:right w:val="single" w:sz="8" w:space="4" w:color="auto"/>
        </w:pBdr>
        <w:rPr>
          <w:rFonts w:ascii="Arial" w:hAnsi="Arial" w:cs="Arial"/>
        </w:rPr>
      </w:pPr>
      <w:r>
        <w:rPr>
          <w:rFonts w:ascii="Arial" w:hAnsi="Arial" w:cs="Arial"/>
          <w:i/>
          <w:iCs/>
        </w:rPr>
        <w:t>Business or professional partnership.</w:t>
      </w:r>
    </w:p>
    <w:p w:rsidR="00DF6052" w:rsidRDefault="00DF6052">
      <w:pPr>
        <w:numPr>
          <w:ilvl w:val="0"/>
          <w:numId w:val="1"/>
        </w:numPr>
        <w:pBdr>
          <w:top w:val="single" w:sz="8" w:space="1" w:color="auto"/>
          <w:left w:val="single" w:sz="8" w:space="4" w:color="auto"/>
          <w:bottom w:val="single" w:sz="8" w:space="1" w:color="auto"/>
          <w:right w:val="single" w:sz="8" w:space="4" w:color="auto"/>
        </w:pBdr>
        <w:rPr>
          <w:rFonts w:ascii="Arial" w:hAnsi="Arial" w:cs="Arial"/>
        </w:rPr>
      </w:pPr>
      <w:r>
        <w:rPr>
          <w:rFonts w:ascii="Arial" w:hAnsi="Arial" w:cs="Arial"/>
        </w:rPr>
        <w:t>Past or present association as thesis advisor or thesis student.</w:t>
      </w:r>
    </w:p>
    <w:p w:rsidR="00DF6052" w:rsidRDefault="00DF6052">
      <w:pPr>
        <w:numPr>
          <w:ilvl w:val="0"/>
          <w:numId w:val="1"/>
        </w:numPr>
        <w:pBdr>
          <w:top w:val="single" w:sz="8" w:space="1" w:color="auto"/>
          <w:left w:val="single" w:sz="8" w:space="4" w:color="auto"/>
          <w:bottom w:val="single" w:sz="8" w:space="1" w:color="auto"/>
          <w:right w:val="single" w:sz="8" w:space="4" w:color="auto"/>
        </w:pBdr>
        <w:rPr>
          <w:rFonts w:ascii="Arial" w:hAnsi="Arial" w:cs="Arial"/>
        </w:rPr>
      </w:pPr>
      <w:r>
        <w:rPr>
          <w:rFonts w:ascii="Arial" w:hAnsi="Arial" w:cs="Arial"/>
        </w:rPr>
        <w:t>Collaboration on a project or on a book, article, report, or paper within the last 48 months.</w:t>
      </w:r>
    </w:p>
    <w:p w:rsidR="00DF6052" w:rsidRDefault="00DF6052">
      <w:pPr>
        <w:numPr>
          <w:ilvl w:val="0"/>
          <w:numId w:val="1"/>
        </w:numPr>
        <w:pBdr>
          <w:top w:val="single" w:sz="8" w:space="1" w:color="auto"/>
          <w:left w:val="single" w:sz="8" w:space="4" w:color="auto"/>
          <w:bottom w:val="single" w:sz="8" w:space="1" w:color="auto"/>
          <w:right w:val="single" w:sz="8" w:space="4" w:color="auto"/>
        </w:pBdr>
        <w:rPr>
          <w:rFonts w:ascii="Arial" w:hAnsi="Arial" w:cs="Arial"/>
        </w:rPr>
      </w:pPr>
      <w:r>
        <w:rPr>
          <w:rFonts w:ascii="Arial" w:hAnsi="Arial" w:cs="Arial"/>
        </w:rPr>
        <w:t>Co-editing of a journal, compendium, or conference proceedings within the last 24 months.</w:t>
      </w:r>
    </w:p>
    <w:p w:rsidR="00DF6052" w:rsidRDefault="00DF6052">
      <w:pPr>
        <w:pBdr>
          <w:top w:val="single" w:sz="8" w:space="1" w:color="auto"/>
          <w:left w:val="single" w:sz="8" w:space="4" w:color="auto"/>
          <w:bottom w:val="single" w:sz="8" w:space="1" w:color="auto"/>
          <w:right w:val="single" w:sz="8" w:space="4" w:color="auto"/>
        </w:pBdr>
        <w:rPr>
          <w:rFonts w:ascii="Arial" w:hAnsi="Arial" w:cs="Arial"/>
        </w:rPr>
      </w:pPr>
    </w:p>
    <w:p w:rsidR="00DF6052" w:rsidRDefault="00DF6052">
      <w:pPr>
        <w:rPr>
          <w:rFonts w:ascii="Arial" w:hAnsi="Arial" w:cs="Arial"/>
          <w:i/>
          <w:iCs/>
        </w:rPr>
      </w:pPr>
    </w:p>
    <w:p w:rsidR="00DF6052" w:rsidRDefault="00DF6052">
      <w:pPr>
        <w:rPr>
          <w:rFonts w:ascii="Arial" w:hAnsi="Arial" w:cs="Arial"/>
          <w:i/>
          <w:iCs/>
        </w:rPr>
      </w:pPr>
    </w:p>
    <w:p w:rsidR="00DF6052" w:rsidRDefault="00DF6052">
      <w:pPr>
        <w:pBdr>
          <w:top w:val="single" w:sz="8" w:space="1" w:color="auto"/>
          <w:left w:val="single" w:sz="8" w:space="4" w:color="auto"/>
          <w:bottom w:val="single" w:sz="8" w:space="1" w:color="auto"/>
          <w:right w:val="single" w:sz="8" w:space="4" w:color="auto"/>
        </w:pBdr>
        <w:shd w:val="clear" w:color="auto" w:fill="CCCCCC"/>
        <w:rPr>
          <w:rFonts w:ascii="Arial" w:hAnsi="Arial" w:cs="Arial"/>
          <w:b/>
          <w:bCs/>
          <w:u w:val="single"/>
        </w:rPr>
      </w:pPr>
      <w:r>
        <w:rPr>
          <w:rFonts w:ascii="Arial" w:hAnsi="Arial" w:cs="Arial"/>
          <w:b/>
          <w:bCs/>
          <w:u w:val="single"/>
        </w:rPr>
        <w:t>3. YOUR OTHER AFFILIATIONS OR RELATIONSHIPS.</w:t>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r>
        <w:rPr>
          <w:rFonts w:ascii="Arial" w:hAnsi="Arial" w:cs="Arial"/>
          <w:b/>
          <w:bCs/>
          <w:u w:val="single"/>
        </w:rPr>
        <w:tab/>
      </w:r>
    </w:p>
    <w:p w:rsidR="00DF6052" w:rsidRDefault="00DF6052">
      <w:pPr>
        <w:pStyle w:val="Header"/>
        <w:numPr>
          <w:ilvl w:val="0"/>
          <w:numId w:val="3"/>
        </w:numPr>
        <w:pBdr>
          <w:top w:val="single" w:sz="8" w:space="1" w:color="auto"/>
          <w:left w:val="single" w:sz="8" w:space="4" w:color="auto"/>
          <w:bottom w:val="single" w:sz="8" w:space="1" w:color="auto"/>
          <w:right w:val="single" w:sz="8" w:space="4" w:color="auto"/>
        </w:pBdr>
        <w:tabs>
          <w:tab w:val="clear" w:pos="4320"/>
          <w:tab w:val="clear" w:pos="8640"/>
        </w:tabs>
        <w:rPr>
          <w:rFonts w:ascii="Arial" w:hAnsi="Arial" w:cs="Arial"/>
        </w:rPr>
      </w:pPr>
      <w:r>
        <w:rPr>
          <w:rFonts w:ascii="Arial" w:hAnsi="Arial" w:cs="Arial"/>
        </w:rPr>
        <w:t xml:space="preserve">Interests of the following persons are to be treated as if they were yours:  Any affiliation or relationship of your spouse, of your minor child, of a relative living in your immediate household or of anyone who is legally your partner that you are aware of, </w:t>
      </w:r>
      <w:r>
        <w:rPr>
          <w:rFonts w:ascii="Arial" w:hAnsi="Arial" w:cs="Arial"/>
          <w:i/>
          <w:iCs/>
        </w:rPr>
        <w:t>that would be covered by any italicized items above.</w:t>
      </w:r>
    </w:p>
    <w:p w:rsidR="00DF6052" w:rsidRDefault="00DF6052">
      <w:pPr>
        <w:pStyle w:val="Header"/>
        <w:numPr>
          <w:ilvl w:val="0"/>
          <w:numId w:val="3"/>
        </w:numPr>
        <w:pBdr>
          <w:top w:val="single" w:sz="8" w:space="1" w:color="auto"/>
          <w:left w:val="single" w:sz="8" w:space="4" w:color="auto"/>
          <w:bottom w:val="single" w:sz="8" w:space="1" w:color="auto"/>
          <w:right w:val="single" w:sz="8" w:space="4" w:color="auto"/>
        </w:pBdr>
        <w:tabs>
          <w:tab w:val="clear" w:pos="4320"/>
          <w:tab w:val="clear" w:pos="8640"/>
        </w:tabs>
        <w:rPr>
          <w:rFonts w:ascii="Arial" w:hAnsi="Arial" w:cs="Arial"/>
        </w:rPr>
      </w:pPr>
      <w:r>
        <w:rPr>
          <w:rFonts w:ascii="Arial" w:hAnsi="Arial" w:cs="Arial"/>
        </w:rPr>
        <w:t>Other relationship, such as close personal friendship, that you think might tend to affect your judgment or be seen as doing so by a reasonable person familiar with the relationship.</w:t>
      </w:r>
    </w:p>
    <w:p w:rsidR="00DF6052" w:rsidRDefault="00DF6052">
      <w:pPr>
        <w:pBdr>
          <w:top w:val="single" w:sz="8" w:space="1" w:color="auto"/>
          <w:left w:val="single" w:sz="8" w:space="4" w:color="auto"/>
          <w:bottom w:val="single" w:sz="8" w:space="1" w:color="auto"/>
          <w:right w:val="single" w:sz="8" w:space="4" w:color="auto"/>
        </w:pBdr>
        <w:rPr>
          <w:rFonts w:ascii="Arial" w:hAnsi="Arial" w:cs="Arial"/>
          <w:i/>
          <w:iCs/>
        </w:rPr>
      </w:pPr>
    </w:p>
    <w:p w:rsidR="00DF6052" w:rsidRDefault="00DF6052">
      <w:pPr>
        <w:rPr>
          <w:rFonts w:ascii="Arial" w:hAnsi="Arial" w:cs="Arial"/>
          <w:i/>
          <w:iCs/>
        </w:rPr>
      </w:pPr>
    </w:p>
    <w:p w:rsidR="00DF6052" w:rsidRDefault="00DF6052">
      <w:pPr>
        <w:tabs>
          <w:tab w:val="center" w:pos="5040"/>
        </w:tabs>
        <w:suppressAutoHyphens/>
        <w:spacing w:line="240" w:lineRule="atLeast"/>
        <w:jc w:val="center"/>
        <w:rPr>
          <w:rFonts w:ascii="Arial" w:hAnsi="Arial" w:cs="Arial"/>
          <w:b/>
          <w:bCs/>
          <w:sz w:val="20"/>
        </w:rPr>
      </w:pPr>
      <w:r>
        <w:rPr>
          <w:rFonts w:ascii="Arial" w:hAnsi="Arial" w:cs="Arial"/>
          <w:b/>
          <w:bCs/>
          <w:sz w:val="20"/>
        </w:rPr>
        <w:t>NATIONAL SCIENCE FOUNDATION</w:t>
      </w:r>
      <w:r>
        <w:rPr>
          <w:rFonts w:ascii="Arial" w:hAnsi="Arial" w:cs="Arial"/>
          <w:b/>
          <w:bCs/>
          <w:sz w:val="20"/>
        </w:rPr>
        <w:fldChar w:fldCharType="begin"/>
      </w:r>
      <w:r>
        <w:rPr>
          <w:rFonts w:ascii="Arial" w:hAnsi="Arial" w:cs="Arial"/>
          <w:b/>
          <w:bCs/>
          <w:sz w:val="20"/>
        </w:rPr>
        <w:instrText xml:space="preserve">PRIVATE </w:instrText>
      </w:r>
      <w:r>
        <w:rPr>
          <w:rFonts w:ascii="Arial" w:hAnsi="Arial" w:cs="Arial"/>
          <w:b/>
          <w:bCs/>
          <w:sz w:val="20"/>
        </w:rPr>
        <w:fldChar w:fldCharType="end"/>
      </w:r>
    </w:p>
    <w:p w:rsidR="00DF6052" w:rsidRDefault="00DF6052">
      <w:pPr>
        <w:tabs>
          <w:tab w:val="center" w:pos="5040"/>
        </w:tabs>
        <w:suppressAutoHyphens/>
        <w:spacing w:line="240" w:lineRule="atLeast"/>
        <w:jc w:val="center"/>
        <w:rPr>
          <w:rFonts w:ascii="Arial" w:hAnsi="Arial" w:cs="Arial"/>
          <w:b/>
          <w:bCs/>
          <w:sz w:val="20"/>
        </w:rPr>
      </w:pPr>
      <w:r>
        <w:rPr>
          <w:rFonts w:ascii="Arial" w:hAnsi="Arial" w:cs="Arial"/>
          <w:b/>
          <w:bCs/>
          <w:sz w:val="20"/>
        </w:rPr>
        <w:t>OFFICE OF THE GENERAL COUNSEL</w:t>
      </w:r>
    </w:p>
    <w:p w:rsidR="00DF6052" w:rsidRDefault="00DF6052">
      <w:pPr>
        <w:tabs>
          <w:tab w:val="center" w:pos="5040"/>
        </w:tabs>
        <w:suppressAutoHyphens/>
        <w:spacing w:line="240" w:lineRule="atLeast"/>
        <w:rPr>
          <w:rFonts w:ascii="Arial" w:hAnsi="Arial" w:cs="Arial"/>
          <w:b/>
          <w:bCs/>
          <w:sz w:val="20"/>
        </w:rPr>
      </w:pPr>
      <w:r>
        <w:rPr>
          <w:rFonts w:ascii="Arial" w:hAnsi="Arial" w:cs="Arial"/>
          <w:b/>
          <w:bCs/>
          <w:sz w:val="20"/>
        </w:rPr>
        <w:tab/>
      </w:r>
    </w:p>
    <w:p w:rsidR="00DF6052" w:rsidRDefault="00DF6052">
      <w:pPr>
        <w:tabs>
          <w:tab w:val="center" w:pos="5040"/>
        </w:tabs>
        <w:suppressAutoHyphens/>
        <w:spacing w:line="240" w:lineRule="atLeast"/>
        <w:rPr>
          <w:rFonts w:ascii="Arial" w:hAnsi="Arial" w:cs="Arial"/>
          <w:b/>
          <w:bCs/>
          <w:sz w:val="20"/>
        </w:rPr>
      </w:pPr>
      <w:r>
        <w:rPr>
          <w:rFonts w:ascii="Arial" w:hAnsi="Arial" w:cs="Arial"/>
          <w:b/>
          <w:bCs/>
          <w:sz w:val="20"/>
        </w:rPr>
        <w:tab/>
        <w:t>Ethics Law Summary for NSF Panelists, Site Visitors, and COV Members</w:t>
      </w:r>
    </w:p>
    <w:p w:rsidR="00DF6052" w:rsidRDefault="00DF6052">
      <w:pPr>
        <w:pStyle w:val="EndnoteText"/>
        <w:tabs>
          <w:tab w:val="left" w:pos="-720"/>
        </w:tabs>
        <w:suppressAutoHyphens/>
        <w:spacing w:line="240" w:lineRule="atLeast"/>
        <w:rPr>
          <w:sz w:val="20"/>
        </w:rPr>
      </w:pPr>
    </w:p>
    <w:p w:rsidR="00DF6052" w:rsidRDefault="00DF6052">
      <w:pPr>
        <w:tabs>
          <w:tab w:val="left" w:pos="-720"/>
        </w:tabs>
        <w:suppressAutoHyphens/>
        <w:spacing w:line="240" w:lineRule="atLeast"/>
        <w:rPr>
          <w:rFonts w:ascii="Arial" w:hAnsi="Arial" w:cs="Arial"/>
          <w:sz w:val="20"/>
        </w:rPr>
      </w:pPr>
      <w:r>
        <w:rPr>
          <w:rFonts w:ascii="Arial" w:hAnsi="Arial" w:cs="Arial"/>
          <w:sz w:val="20"/>
        </w:rPr>
        <w:t>As an NSF proposal review panel member, site visitor, or committee of visitors member, you are considered to be a "special" Government employee while serving on a panel or site visit team.  This is a summary of the major conflict-of-interest rules that apply to you as a special Government employee.</w:t>
      </w:r>
      <w:r>
        <w:rPr>
          <w:rStyle w:val="FootnoteReference"/>
          <w:rFonts w:ascii="Arial" w:hAnsi="Arial" w:cs="Arial"/>
          <w:sz w:val="20"/>
        </w:rPr>
        <w:footnoteReference w:id="1"/>
      </w:r>
      <w:r>
        <w:rPr>
          <w:rFonts w:ascii="Arial" w:hAnsi="Arial" w:cs="Arial"/>
          <w:sz w:val="20"/>
        </w:rPr>
        <w:t xml:space="preserve">  Some rules will inevitably be less relevant to your duties than others, but your careful adherence to the rules should foster public confidence that NSF review processes are not tainted by improper influences.  </w:t>
      </w:r>
    </w:p>
    <w:p w:rsidR="00DF6052" w:rsidRDefault="00DF6052">
      <w:pPr>
        <w:tabs>
          <w:tab w:val="left" w:pos="-720"/>
        </w:tabs>
        <w:suppressAutoHyphens/>
        <w:spacing w:line="240" w:lineRule="atLeast"/>
        <w:rPr>
          <w:rFonts w:ascii="Arial" w:hAnsi="Arial" w:cs="Arial"/>
          <w:sz w:val="20"/>
          <w:u w:val="single"/>
        </w:rPr>
      </w:pPr>
    </w:p>
    <w:p w:rsidR="00DF6052" w:rsidRDefault="00DF6052">
      <w:pPr>
        <w:pStyle w:val="Heading2"/>
      </w:pPr>
      <w:r>
        <w:t>I. DISQUALIFICATIONS</w:t>
      </w:r>
    </w:p>
    <w:p w:rsidR="00DF6052" w:rsidRDefault="00DF6052">
      <w:pPr>
        <w:tabs>
          <w:tab w:val="left" w:pos="-720"/>
        </w:tabs>
        <w:suppressAutoHyphens/>
        <w:spacing w:line="240" w:lineRule="atLeast"/>
        <w:rPr>
          <w:rFonts w:ascii="Arial" w:hAnsi="Arial" w:cs="Arial"/>
          <w:sz w:val="20"/>
        </w:rPr>
      </w:pPr>
    </w:p>
    <w:p w:rsidR="00DF6052" w:rsidRDefault="00DF6052">
      <w:pPr>
        <w:tabs>
          <w:tab w:val="left" w:pos="-720"/>
        </w:tabs>
        <w:suppressAutoHyphens/>
        <w:spacing w:line="240" w:lineRule="atLeast"/>
        <w:rPr>
          <w:rFonts w:ascii="Arial" w:hAnsi="Arial" w:cs="Arial"/>
          <w:sz w:val="20"/>
        </w:rPr>
      </w:pPr>
      <w:r>
        <w:rPr>
          <w:rFonts w:ascii="Arial" w:hAnsi="Arial" w:cs="Arial"/>
          <w:sz w:val="20"/>
        </w:rPr>
        <w:t xml:space="preserve">A. </w:t>
      </w:r>
      <w:r>
        <w:rPr>
          <w:rFonts w:ascii="Arial" w:hAnsi="Arial" w:cs="Arial"/>
          <w:sz w:val="20"/>
          <w:u w:val="single"/>
        </w:rPr>
        <w:t>Financial Interests</w:t>
      </w:r>
      <w:r>
        <w:rPr>
          <w:rFonts w:ascii="Arial" w:hAnsi="Arial" w:cs="Arial"/>
          <w:sz w:val="20"/>
        </w:rPr>
        <w:t>: Absent an advance written waiver, a criminal statute bars your participation in your Government capacity in any particular matter, if you have a direct and predictable financial interest in the outcome;</w:t>
      </w:r>
      <w:r>
        <w:rPr>
          <w:rFonts w:ascii="Arial" w:hAnsi="Arial" w:cs="Arial"/>
          <w:sz w:val="20"/>
          <w:u w:val="single"/>
        </w:rPr>
        <w:t xml:space="preserve"> or</w:t>
      </w:r>
      <w:r>
        <w:rPr>
          <w:rFonts w:ascii="Arial" w:hAnsi="Arial" w:cs="Arial"/>
          <w:sz w:val="20"/>
        </w:rPr>
        <w:t xml:space="preserve"> if any of the following have direct and predictable financial interests in the outcome:</w:t>
      </w:r>
    </w:p>
    <w:p w:rsidR="00DF6052" w:rsidRDefault="00DF6052">
      <w:pPr>
        <w:tabs>
          <w:tab w:val="left" w:pos="-720"/>
        </w:tabs>
        <w:suppressAutoHyphens/>
        <w:spacing w:line="240" w:lineRule="atLeast"/>
        <w:rPr>
          <w:rFonts w:ascii="Arial" w:hAnsi="Arial" w:cs="Arial"/>
          <w:sz w:val="20"/>
        </w:rPr>
      </w:pPr>
    </w:p>
    <w:p w:rsidR="00DF6052" w:rsidRDefault="00DF6052">
      <w:pPr>
        <w:tabs>
          <w:tab w:val="left" w:pos="-720"/>
          <w:tab w:val="left" w:pos="0"/>
        </w:tabs>
        <w:suppressAutoHyphens/>
        <w:spacing w:line="240" w:lineRule="atLeast"/>
        <w:ind w:left="720" w:hanging="720"/>
        <w:rPr>
          <w:rFonts w:ascii="Arial" w:hAnsi="Arial" w:cs="Arial"/>
          <w:sz w:val="20"/>
        </w:rPr>
      </w:pPr>
      <w:r>
        <w:rPr>
          <w:rFonts w:ascii="Arial" w:hAnsi="Arial" w:cs="Arial"/>
          <w:sz w:val="20"/>
        </w:rPr>
        <w:t>*</w:t>
      </w:r>
      <w:r>
        <w:rPr>
          <w:rFonts w:ascii="Arial" w:hAnsi="Arial" w:cs="Arial"/>
          <w:sz w:val="20"/>
        </w:rPr>
        <w:tab/>
        <w:t>Your spouse, minor child, or business partner</w:t>
      </w:r>
    </w:p>
    <w:p w:rsidR="00DF6052" w:rsidRDefault="00DF6052">
      <w:pPr>
        <w:tabs>
          <w:tab w:val="left" w:pos="-720"/>
          <w:tab w:val="left" w:pos="0"/>
        </w:tabs>
        <w:suppressAutoHyphens/>
        <w:spacing w:line="240" w:lineRule="atLeast"/>
        <w:ind w:left="720" w:hanging="720"/>
        <w:rPr>
          <w:rFonts w:ascii="Arial" w:hAnsi="Arial" w:cs="Arial"/>
          <w:sz w:val="20"/>
        </w:rPr>
      </w:pPr>
      <w:r>
        <w:rPr>
          <w:rFonts w:ascii="Arial" w:hAnsi="Arial" w:cs="Arial"/>
          <w:sz w:val="20"/>
        </w:rPr>
        <w:t>*</w:t>
      </w:r>
      <w:r>
        <w:rPr>
          <w:rFonts w:ascii="Arial" w:hAnsi="Arial" w:cs="Arial"/>
          <w:sz w:val="20"/>
        </w:rPr>
        <w:tab/>
        <w:t>An organization with which you are employed or affiliated as an officer, director, trustee, or partner</w:t>
      </w:r>
    </w:p>
    <w:p w:rsidR="00DF6052" w:rsidRDefault="00DF6052">
      <w:pPr>
        <w:tabs>
          <w:tab w:val="left" w:pos="-720"/>
          <w:tab w:val="left" w:pos="0"/>
        </w:tabs>
        <w:suppressAutoHyphens/>
        <w:spacing w:line="240" w:lineRule="atLeast"/>
        <w:ind w:left="720" w:right="720" w:hanging="720"/>
        <w:rPr>
          <w:rFonts w:ascii="Arial" w:hAnsi="Arial" w:cs="Arial"/>
          <w:sz w:val="20"/>
        </w:rPr>
      </w:pPr>
      <w:r>
        <w:rPr>
          <w:rFonts w:ascii="Arial" w:hAnsi="Arial" w:cs="Arial"/>
          <w:sz w:val="20"/>
        </w:rPr>
        <w:t>*</w:t>
      </w:r>
      <w:r>
        <w:rPr>
          <w:rFonts w:ascii="Arial" w:hAnsi="Arial" w:cs="Arial"/>
          <w:sz w:val="20"/>
        </w:rPr>
        <w:tab/>
        <w:t>An organization with which you have an arrangement for future employment</w:t>
      </w:r>
    </w:p>
    <w:p w:rsidR="00DF6052" w:rsidRDefault="00DF6052">
      <w:pPr>
        <w:tabs>
          <w:tab w:val="left" w:pos="-720"/>
          <w:tab w:val="left" w:pos="0"/>
        </w:tabs>
        <w:suppressAutoHyphens/>
        <w:spacing w:line="240" w:lineRule="atLeast"/>
        <w:ind w:left="720" w:hanging="720"/>
        <w:rPr>
          <w:rFonts w:ascii="Arial" w:hAnsi="Arial" w:cs="Arial"/>
          <w:sz w:val="20"/>
        </w:rPr>
      </w:pPr>
      <w:r>
        <w:rPr>
          <w:rFonts w:ascii="Arial" w:hAnsi="Arial" w:cs="Arial"/>
          <w:sz w:val="20"/>
        </w:rPr>
        <w:t>*</w:t>
      </w:r>
      <w:r>
        <w:rPr>
          <w:rFonts w:ascii="Arial" w:hAnsi="Arial" w:cs="Arial"/>
          <w:sz w:val="20"/>
        </w:rPr>
        <w:tab/>
        <w:t>An organization with which you are negotiating for future employment.</w:t>
      </w:r>
    </w:p>
    <w:p w:rsidR="00DF6052" w:rsidRDefault="00DF6052">
      <w:pPr>
        <w:tabs>
          <w:tab w:val="left" w:pos="-720"/>
        </w:tabs>
        <w:suppressAutoHyphens/>
        <w:spacing w:line="240" w:lineRule="atLeast"/>
        <w:rPr>
          <w:rFonts w:ascii="Arial" w:hAnsi="Arial" w:cs="Arial"/>
          <w:sz w:val="20"/>
        </w:rPr>
      </w:pPr>
    </w:p>
    <w:p w:rsidR="00DF6052" w:rsidRDefault="00DF6052">
      <w:pPr>
        <w:tabs>
          <w:tab w:val="left" w:pos="-720"/>
        </w:tabs>
        <w:suppressAutoHyphens/>
        <w:spacing w:line="240" w:lineRule="atLeast"/>
        <w:rPr>
          <w:rFonts w:ascii="Arial" w:hAnsi="Arial" w:cs="Arial"/>
          <w:sz w:val="20"/>
        </w:rPr>
      </w:pPr>
      <w:r>
        <w:rPr>
          <w:rFonts w:ascii="Arial" w:hAnsi="Arial" w:cs="Arial"/>
          <w:sz w:val="20"/>
        </w:rPr>
        <w:t xml:space="preserve">B. </w:t>
      </w:r>
      <w:r>
        <w:rPr>
          <w:rFonts w:ascii="Arial" w:hAnsi="Arial" w:cs="Arial"/>
          <w:sz w:val="20"/>
          <w:u w:val="single"/>
        </w:rPr>
        <w:t>Other Relationships</w:t>
      </w:r>
      <w:r>
        <w:rPr>
          <w:rFonts w:ascii="Arial" w:hAnsi="Arial" w:cs="Arial"/>
          <w:sz w:val="20"/>
        </w:rPr>
        <w:t>: Your impartiality may also be questioned in NSF matters involving entities or individuals with which you have affiliations or relationships, such as involvement of a close relative or recent former employer.  Examples of potentially biasing affiliations or relationships are listed in NSF Form 1230P, "Conflict-of-Interests and Confidentiality Statement for NSF Panelists."</w:t>
      </w:r>
    </w:p>
    <w:p w:rsidR="00DF6052" w:rsidRDefault="00DF6052">
      <w:pPr>
        <w:tabs>
          <w:tab w:val="left" w:pos="-720"/>
        </w:tabs>
        <w:suppressAutoHyphens/>
        <w:spacing w:line="240" w:lineRule="atLeast"/>
        <w:rPr>
          <w:rFonts w:ascii="Arial" w:hAnsi="Arial" w:cs="Arial"/>
          <w:sz w:val="20"/>
        </w:rPr>
      </w:pPr>
    </w:p>
    <w:p w:rsidR="00DF6052" w:rsidRDefault="00DF6052">
      <w:pPr>
        <w:tabs>
          <w:tab w:val="left" w:pos="-720"/>
          <w:tab w:val="left" w:pos="0"/>
        </w:tabs>
        <w:suppressAutoHyphens/>
        <w:spacing w:line="240" w:lineRule="atLeast"/>
        <w:ind w:left="720" w:hanging="720"/>
        <w:rPr>
          <w:rFonts w:ascii="Arial" w:hAnsi="Arial" w:cs="Arial"/>
          <w:sz w:val="20"/>
        </w:rPr>
      </w:pPr>
      <w:r>
        <w:rPr>
          <w:rFonts w:ascii="Arial" w:hAnsi="Arial" w:cs="Arial"/>
          <w:sz w:val="20"/>
        </w:rPr>
        <w:t>*</w:t>
      </w:r>
      <w:r>
        <w:rPr>
          <w:rFonts w:ascii="Arial" w:hAnsi="Arial" w:cs="Arial"/>
          <w:sz w:val="20"/>
        </w:rPr>
        <w:tab/>
        <w:t>Questions about potential dispensations should be addressed to the NSF official in charge of your panel.</w:t>
      </w:r>
    </w:p>
    <w:p w:rsidR="00DF6052" w:rsidRDefault="00DF6052">
      <w:pPr>
        <w:tabs>
          <w:tab w:val="left" w:pos="-720"/>
        </w:tabs>
        <w:suppressAutoHyphens/>
        <w:spacing w:line="240" w:lineRule="atLeast"/>
        <w:rPr>
          <w:rFonts w:ascii="Arial" w:hAnsi="Arial" w:cs="Arial"/>
          <w:sz w:val="20"/>
          <w:u w:val="single"/>
        </w:rPr>
      </w:pPr>
    </w:p>
    <w:p w:rsidR="00DF6052" w:rsidRDefault="00DF6052">
      <w:pPr>
        <w:pStyle w:val="Heading2"/>
      </w:pPr>
      <w:r>
        <w:t>II. MISUSE OF POSITION</w:t>
      </w:r>
    </w:p>
    <w:p w:rsidR="00DF6052" w:rsidRDefault="00DF6052">
      <w:pPr>
        <w:tabs>
          <w:tab w:val="left" w:pos="-720"/>
        </w:tabs>
        <w:suppressAutoHyphens/>
        <w:spacing w:line="240" w:lineRule="atLeast"/>
        <w:rPr>
          <w:rFonts w:ascii="Arial" w:hAnsi="Arial" w:cs="Arial"/>
          <w:sz w:val="20"/>
        </w:rPr>
      </w:pPr>
    </w:p>
    <w:p w:rsidR="00DF6052" w:rsidRDefault="00DF6052">
      <w:pPr>
        <w:tabs>
          <w:tab w:val="left" w:pos="-720"/>
        </w:tabs>
        <w:suppressAutoHyphens/>
        <w:spacing w:line="240" w:lineRule="atLeast"/>
        <w:rPr>
          <w:rFonts w:ascii="Arial" w:hAnsi="Arial" w:cs="Arial"/>
          <w:sz w:val="20"/>
        </w:rPr>
      </w:pPr>
      <w:r>
        <w:rPr>
          <w:rFonts w:ascii="Arial" w:hAnsi="Arial" w:cs="Arial"/>
          <w:sz w:val="20"/>
        </w:rPr>
        <w:t>A. You must not use or disclose information not generally available to the public.</w:t>
      </w:r>
    </w:p>
    <w:p w:rsidR="00DF6052" w:rsidRDefault="00DF6052">
      <w:pPr>
        <w:tabs>
          <w:tab w:val="left" w:pos="-720"/>
        </w:tabs>
        <w:suppressAutoHyphens/>
        <w:spacing w:line="240" w:lineRule="atLeast"/>
        <w:rPr>
          <w:rFonts w:ascii="Arial" w:hAnsi="Arial" w:cs="Arial"/>
          <w:sz w:val="20"/>
        </w:rPr>
      </w:pPr>
    </w:p>
    <w:p w:rsidR="00DF6052" w:rsidRDefault="00DF6052">
      <w:pPr>
        <w:tabs>
          <w:tab w:val="left" w:pos="-720"/>
        </w:tabs>
        <w:suppressAutoHyphens/>
        <w:spacing w:line="240" w:lineRule="atLeast"/>
        <w:rPr>
          <w:rFonts w:ascii="Arial" w:hAnsi="Arial" w:cs="Arial"/>
          <w:sz w:val="20"/>
        </w:rPr>
      </w:pPr>
    </w:p>
    <w:p w:rsidR="00DF6052" w:rsidRDefault="00DF6052">
      <w:pPr>
        <w:tabs>
          <w:tab w:val="left" w:pos="-720"/>
        </w:tabs>
        <w:suppressAutoHyphens/>
        <w:spacing w:line="240" w:lineRule="atLeast"/>
        <w:rPr>
          <w:rFonts w:ascii="Arial" w:hAnsi="Arial" w:cs="Arial"/>
          <w:sz w:val="20"/>
        </w:rPr>
      </w:pPr>
      <w:r>
        <w:rPr>
          <w:rFonts w:ascii="Arial" w:hAnsi="Arial" w:cs="Arial"/>
          <w:sz w:val="20"/>
        </w:rPr>
        <w:t>B. You must not use your NSF office or title for private gain (whether your own or another's).</w:t>
      </w:r>
    </w:p>
    <w:p w:rsidR="00DF6052" w:rsidRDefault="00DF6052">
      <w:pPr>
        <w:tabs>
          <w:tab w:val="left" w:pos="-720"/>
        </w:tabs>
        <w:suppressAutoHyphens/>
        <w:spacing w:line="240" w:lineRule="atLeast"/>
        <w:rPr>
          <w:rFonts w:ascii="Arial" w:hAnsi="Arial" w:cs="Arial"/>
          <w:sz w:val="20"/>
        </w:rPr>
      </w:pPr>
    </w:p>
    <w:p w:rsidR="00DF6052" w:rsidRDefault="00DF6052">
      <w:pPr>
        <w:pStyle w:val="Heading2"/>
      </w:pPr>
      <w:r>
        <w:t>III. REPRESENTATION</w:t>
      </w:r>
    </w:p>
    <w:p w:rsidR="00DF6052" w:rsidRDefault="00DF6052">
      <w:pPr>
        <w:tabs>
          <w:tab w:val="left" w:pos="-720"/>
        </w:tabs>
        <w:suppressAutoHyphens/>
        <w:spacing w:line="240" w:lineRule="atLeast"/>
        <w:rPr>
          <w:rFonts w:ascii="Arial" w:hAnsi="Arial" w:cs="Arial"/>
          <w:sz w:val="20"/>
        </w:rPr>
      </w:pPr>
    </w:p>
    <w:p w:rsidR="00DF6052" w:rsidRDefault="00DF6052">
      <w:pPr>
        <w:tabs>
          <w:tab w:val="left" w:pos="-720"/>
        </w:tabs>
        <w:suppressAutoHyphens/>
        <w:spacing w:line="240" w:lineRule="atLeast"/>
        <w:rPr>
          <w:rFonts w:ascii="Arial" w:hAnsi="Arial" w:cs="Arial"/>
          <w:sz w:val="20"/>
        </w:rPr>
      </w:pPr>
      <w:r>
        <w:rPr>
          <w:rFonts w:ascii="Arial" w:hAnsi="Arial" w:cs="Arial"/>
          <w:sz w:val="20"/>
        </w:rPr>
        <w:t>A criminal statute bars you from representing someone else before any Federal Government official on a matter involving specific parties, if you participated in that same matter as a panelist.  The law also bars you from accepting compensation for such representation done by others.</w:t>
      </w:r>
    </w:p>
    <w:p w:rsidR="00DF6052" w:rsidRDefault="00DF6052">
      <w:pPr>
        <w:tabs>
          <w:tab w:val="left" w:pos="-720"/>
        </w:tabs>
        <w:suppressAutoHyphens/>
        <w:spacing w:line="240" w:lineRule="atLeast"/>
        <w:rPr>
          <w:rFonts w:ascii="Arial" w:hAnsi="Arial" w:cs="Arial"/>
          <w:sz w:val="20"/>
          <w:u w:val="single"/>
        </w:rPr>
      </w:pPr>
    </w:p>
    <w:p w:rsidR="00DF6052" w:rsidRDefault="00DF6052">
      <w:pPr>
        <w:pStyle w:val="Heading2"/>
      </w:pPr>
      <w:r>
        <w:t>IV. ACCEPTING GIFTS</w:t>
      </w:r>
    </w:p>
    <w:p w:rsidR="00DF6052" w:rsidRDefault="00DF6052">
      <w:pPr>
        <w:tabs>
          <w:tab w:val="left" w:pos="-720"/>
        </w:tabs>
        <w:suppressAutoHyphens/>
        <w:spacing w:line="240" w:lineRule="atLeast"/>
        <w:rPr>
          <w:rFonts w:ascii="Arial" w:hAnsi="Arial" w:cs="Arial"/>
          <w:sz w:val="20"/>
        </w:rPr>
      </w:pPr>
    </w:p>
    <w:p w:rsidR="00DF6052" w:rsidRDefault="00DF6052">
      <w:pPr>
        <w:tabs>
          <w:tab w:val="left" w:pos="-720"/>
        </w:tabs>
        <w:suppressAutoHyphens/>
        <w:spacing w:line="240" w:lineRule="atLeast"/>
        <w:rPr>
          <w:rFonts w:ascii="Arial" w:hAnsi="Arial" w:cs="Arial"/>
          <w:sz w:val="20"/>
        </w:rPr>
      </w:pPr>
      <w:r>
        <w:rPr>
          <w:rFonts w:ascii="Arial" w:hAnsi="Arial" w:cs="Arial"/>
          <w:sz w:val="20"/>
        </w:rPr>
        <w:t>A. While working for NSF, you cannot accept gifts offered to you because of your NSF position and you cannot solicit or accept gifts and favors from NSF grantees, contractors, applicants, or other entities having or seeking business ties with NSF (including organizations a majority of whose members fit in these categories).</w:t>
      </w:r>
    </w:p>
    <w:p w:rsidR="00DF6052" w:rsidRDefault="00DF6052">
      <w:pPr>
        <w:tabs>
          <w:tab w:val="left" w:pos="-720"/>
        </w:tabs>
        <w:suppressAutoHyphens/>
        <w:spacing w:line="240" w:lineRule="atLeast"/>
        <w:rPr>
          <w:rFonts w:ascii="Arial" w:hAnsi="Arial" w:cs="Arial"/>
          <w:sz w:val="20"/>
        </w:rPr>
      </w:pPr>
      <w:r>
        <w:rPr>
          <w:rFonts w:ascii="Arial" w:hAnsi="Arial" w:cs="Arial"/>
          <w:sz w:val="20"/>
        </w:rPr>
        <w:t>B. Exceptions include: benefits resulting from your non-NSF business or employment activities (or those of your spouse), when it is clear that the benefits have not been offered or enhanced because of your Government status; gifts clearly motivated by family relationship or personal friendship; and items worth $20 or less per occasion -- up to $50 a year from any one source.  These exceptions should not be abused.</w:t>
      </w:r>
    </w:p>
    <w:p w:rsidR="00DF6052" w:rsidRDefault="00DF6052">
      <w:pPr>
        <w:tabs>
          <w:tab w:val="left" w:pos="-720"/>
        </w:tabs>
        <w:suppressAutoHyphens/>
        <w:spacing w:line="240" w:lineRule="atLeast"/>
        <w:rPr>
          <w:rFonts w:ascii="Arial" w:hAnsi="Arial" w:cs="Arial"/>
          <w:sz w:val="20"/>
        </w:rPr>
      </w:pPr>
    </w:p>
    <w:p w:rsidR="00DF6052" w:rsidRDefault="00DF6052">
      <w:pPr>
        <w:pStyle w:val="Heading2"/>
      </w:pPr>
      <w:r>
        <w:t>V. FOREIGN GOVERNMENTS</w:t>
      </w:r>
    </w:p>
    <w:p w:rsidR="00DF6052" w:rsidRDefault="00DF6052">
      <w:pPr>
        <w:tabs>
          <w:tab w:val="left" w:pos="-720"/>
        </w:tabs>
        <w:suppressAutoHyphens/>
        <w:spacing w:line="240" w:lineRule="atLeast"/>
        <w:rPr>
          <w:rFonts w:ascii="Arial" w:hAnsi="Arial" w:cs="Arial"/>
          <w:sz w:val="20"/>
        </w:rPr>
      </w:pPr>
    </w:p>
    <w:p w:rsidR="00DF6052" w:rsidRDefault="00DF6052">
      <w:pPr>
        <w:tabs>
          <w:tab w:val="left" w:pos="-720"/>
        </w:tabs>
        <w:suppressAutoHyphens/>
        <w:spacing w:line="240" w:lineRule="atLeast"/>
        <w:rPr>
          <w:rFonts w:ascii="Arial" w:hAnsi="Arial" w:cs="Arial"/>
          <w:sz w:val="20"/>
        </w:rPr>
      </w:pPr>
      <w:r>
        <w:rPr>
          <w:rFonts w:ascii="Arial" w:hAnsi="Arial" w:cs="Arial"/>
          <w:sz w:val="20"/>
        </w:rPr>
        <w:t>A. While working for NSF, you may not accept a</w:t>
      </w:r>
      <w:r w:rsidR="00640CFC">
        <w:rPr>
          <w:rFonts w:ascii="Arial" w:hAnsi="Arial" w:cs="Arial"/>
          <w:sz w:val="20"/>
        </w:rPr>
        <w:t xml:space="preserve"> </w:t>
      </w:r>
      <w:r>
        <w:rPr>
          <w:rFonts w:ascii="Arial" w:hAnsi="Arial" w:cs="Arial"/>
          <w:sz w:val="20"/>
        </w:rPr>
        <w:t>gift from a foreign government or international</w:t>
      </w:r>
      <w:r w:rsidR="00482DB3">
        <w:rPr>
          <w:rFonts w:ascii="Arial" w:hAnsi="Arial" w:cs="Arial"/>
          <w:sz w:val="20"/>
        </w:rPr>
        <w:t xml:space="preserve"> organization worth more than $3</w:t>
      </w:r>
      <w:r w:rsidR="00B702E6">
        <w:rPr>
          <w:rFonts w:ascii="Arial" w:hAnsi="Arial" w:cs="Arial"/>
          <w:sz w:val="20"/>
        </w:rPr>
        <w:t>75</w:t>
      </w:r>
      <w:r>
        <w:rPr>
          <w:rFonts w:ascii="Arial" w:hAnsi="Arial" w:cs="Arial"/>
          <w:sz w:val="20"/>
        </w:rPr>
        <w:t>.</w:t>
      </w:r>
      <w:r>
        <w:rPr>
          <w:rStyle w:val="FootnoteReference"/>
          <w:rFonts w:ascii="Arial" w:hAnsi="Arial" w:cs="Arial"/>
          <w:sz w:val="20"/>
        </w:rPr>
        <w:footnoteReference w:id="2"/>
      </w:r>
    </w:p>
    <w:p w:rsidR="00DF6052" w:rsidRDefault="00DF6052">
      <w:pPr>
        <w:tabs>
          <w:tab w:val="left" w:pos="-720"/>
        </w:tabs>
        <w:suppressAutoHyphens/>
        <w:spacing w:line="240" w:lineRule="atLeast"/>
        <w:rPr>
          <w:rFonts w:ascii="Arial" w:hAnsi="Arial" w:cs="Arial"/>
          <w:sz w:val="20"/>
        </w:rPr>
      </w:pPr>
    </w:p>
    <w:p w:rsidR="00DF6052" w:rsidRDefault="00DF6052">
      <w:pPr>
        <w:tabs>
          <w:tab w:val="left" w:pos="-720"/>
        </w:tabs>
        <w:suppressAutoHyphens/>
        <w:spacing w:line="240" w:lineRule="atLeast"/>
        <w:rPr>
          <w:rFonts w:ascii="Arial" w:hAnsi="Arial" w:cs="Arial"/>
          <w:sz w:val="20"/>
        </w:rPr>
      </w:pPr>
      <w:r>
        <w:rPr>
          <w:rFonts w:ascii="Arial" w:hAnsi="Arial" w:cs="Arial"/>
          <w:sz w:val="20"/>
        </w:rPr>
        <w:t>B. While working for NSF, you may not serve as an agent of a foreign principal, as defined in the Foreign Agents Registration Act.</w:t>
      </w:r>
    </w:p>
    <w:p w:rsidR="00DF6052" w:rsidRDefault="00DF6052">
      <w:pPr>
        <w:tabs>
          <w:tab w:val="left" w:pos="-720"/>
        </w:tabs>
        <w:suppressAutoHyphens/>
        <w:spacing w:line="240" w:lineRule="atLeast"/>
        <w:rPr>
          <w:rFonts w:ascii="Arial" w:hAnsi="Arial" w:cs="Arial"/>
          <w:sz w:val="20"/>
          <w:u w:val="single"/>
        </w:rPr>
      </w:pPr>
    </w:p>
    <w:p w:rsidR="00DF6052" w:rsidRDefault="00DF6052">
      <w:pPr>
        <w:tabs>
          <w:tab w:val="left" w:pos="-720"/>
        </w:tabs>
        <w:suppressAutoHyphens/>
        <w:spacing w:line="240" w:lineRule="atLeast"/>
        <w:rPr>
          <w:rFonts w:ascii="Arial" w:hAnsi="Arial" w:cs="Arial"/>
          <w:sz w:val="20"/>
          <w:u w:val="single"/>
        </w:rPr>
      </w:pPr>
    </w:p>
    <w:p w:rsidR="00DF6052" w:rsidRDefault="00DF6052">
      <w:pPr>
        <w:tabs>
          <w:tab w:val="left" w:pos="-720"/>
        </w:tabs>
        <w:suppressAutoHyphens/>
        <w:spacing w:line="240" w:lineRule="atLeast"/>
        <w:rPr>
          <w:rFonts w:ascii="Arial" w:hAnsi="Arial" w:cs="Arial"/>
          <w:sz w:val="20"/>
        </w:rPr>
      </w:pPr>
    </w:p>
    <w:p w:rsidR="00DF6052" w:rsidRDefault="00DF6052">
      <w:pPr>
        <w:tabs>
          <w:tab w:val="left" w:pos="-720"/>
          <w:tab w:val="left" w:pos="0"/>
          <w:tab w:val="left" w:pos="720"/>
          <w:tab w:val="left" w:pos="1440"/>
        </w:tabs>
        <w:suppressAutoHyphens/>
        <w:spacing w:line="240" w:lineRule="atLeast"/>
        <w:ind w:left="2160" w:hanging="2160"/>
        <w:rPr>
          <w:rFonts w:ascii="Arial" w:hAnsi="Arial" w:cs="Arial"/>
          <w:i/>
          <w:iCs/>
          <w:sz w:val="20"/>
        </w:rPr>
      </w:pPr>
      <w:r>
        <w:rPr>
          <w:rFonts w:ascii="Arial" w:hAnsi="Arial" w:cs="Arial"/>
          <w:i/>
          <w:iCs/>
          <w:sz w:val="20"/>
        </w:rPr>
        <w:tab/>
      </w:r>
      <w:r>
        <w:rPr>
          <w:rFonts w:ascii="Arial" w:hAnsi="Arial" w:cs="Arial"/>
          <w:i/>
          <w:iCs/>
          <w:sz w:val="20"/>
        </w:rPr>
        <w:tab/>
      </w:r>
      <w:r>
        <w:rPr>
          <w:rFonts w:ascii="Arial" w:hAnsi="Arial" w:cs="Arial"/>
          <w:i/>
          <w:iCs/>
          <w:sz w:val="20"/>
        </w:rPr>
        <w:tab/>
        <w:t>For more information contact:</w:t>
      </w:r>
    </w:p>
    <w:p w:rsidR="00DF6052" w:rsidRDefault="00DF6052">
      <w:pPr>
        <w:tabs>
          <w:tab w:val="left" w:pos="-720"/>
          <w:tab w:val="left" w:pos="0"/>
          <w:tab w:val="left" w:pos="720"/>
          <w:tab w:val="left" w:pos="1440"/>
        </w:tabs>
        <w:suppressAutoHyphens/>
        <w:spacing w:line="240" w:lineRule="atLeast"/>
        <w:ind w:left="2160" w:hanging="2160"/>
        <w:rPr>
          <w:rFonts w:ascii="Arial" w:hAnsi="Arial" w:cs="Arial"/>
          <w:i/>
          <w:iCs/>
          <w:sz w:val="20"/>
        </w:rPr>
      </w:pPr>
      <w:r>
        <w:rPr>
          <w:rFonts w:ascii="Arial" w:hAnsi="Arial" w:cs="Arial"/>
          <w:i/>
          <w:iCs/>
          <w:sz w:val="20"/>
        </w:rPr>
        <w:tab/>
      </w:r>
      <w:r>
        <w:rPr>
          <w:rFonts w:ascii="Arial" w:hAnsi="Arial" w:cs="Arial"/>
          <w:i/>
          <w:iCs/>
          <w:sz w:val="20"/>
        </w:rPr>
        <w:tab/>
      </w:r>
      <w:r>
        <w:rPr>
          <w:rFonts w:ascii="Arial" w:hAnsi="Arial" w:cs="Arial"/>
          <w:i/>
          <w:iCs/>
          <w:sz w:val="20"/>
        </w:rPr>
        <w:tab/>
      </w:r>
      <w:r w:rsidR="00801CB8">
        <w:rPr>
          <w:rFonts w:ascii="Arial" w:hAnsi="Arial" w:cs="Arial"/>
          <w:i/>
          <w:iCs/>
          <w:sz w:val="20"/>
        </w:rPr>
        <w:t>Karen Santoro</w:t>
      </w:r>
      <w:r>
        <w:rPr>
          <w:rFonts w:ascii="Arial" w:hAnsi="Arial" w:cs="Arial"/>
          <w:i/>
          <w:iCs/>
          <w:sz w:val="20"/>
        </w:rPr>
        <w:t>, Assistant General Counsel</w:t>
      </w:r>
    </w:p>
    <w:p w:rsidR="00DF6052" w:rsidRDefault="00DF6052">
      <w:pPr>
        <w:tabs>
          <w:tab w:val="left" w:pos="-720"/>
          <w:tab w:val="left" w:pos="0"/>
          <w:tab w:val="left" w:pos="720"/>
          <w:tab w:val="left" w:pos="1440"/>
        </w:tabs>
        <w:suppressAutoHyphens/>
        <w:spacing w:line="240" w:lineRule="atLeast"/>
        <w:ind w:left="2160" w:hanging="2160"/>
        <w:rPr>
          <w:rFonts w:ascii="Arial" w:hAnsi="Arial" w:cs="Arial"/>
          <w:i/>
          <w:iCs/>
          <w:sz w:val="20"/>
        </w:rPr>
      </w:pPr>
      <w:r>
        <w:rPr>
          <w:rFonts w:ascii="Arial" w:hAnsi="Arial" w:cs="Arial"/>
          <w:i/>
          <w:iCs/>
          <w:sz w:val="20"/>
        </w:rPr>
        <w:tab/>
      </w:r>
      <w:r>
        <w:rPr>
          <w:rFonts w:ascii="Arial" w:hAnsi="Arial" w:cs="Arial"/>
          <w:i/>
          <w:iCs/>
          <w:sz w:val="20"/>
        </w:rPr>
        <w:tab/>
      </w:r>
      <w:r>
        <w:rPr>
          <w:rFonts w:ascii="Arial" w:hAnsi="Arial" w:cs="Arial"/>
          <w:i/>
          <w:iCs/>
          <w:sz w:val="20"/>
        </w:rPr>
        <w:tab/>
      </w:r>
      <w:smartTag w:uri="urn:schemas-microsoft-com:office:smarttags" w:element="Street">
        <w:smartTag w:uri="urn:schemas-microsoft-com:office:smarttags" w:element="address">
          <w:r>
            <w:rPr>
              <w:rFonts w:ascii="Arial" w:hAnsi="Arial" w:cs="Arial"/>
              <w:i/>
              <w:iCs/>
              <w:sz w:val="20"/>
            </w:rPr>
            <w:t>4201 Wilson Boulevard</w:t>
          </w:r>
        </w:smartTag>
      </w:smartTag>
      <w:r>
        <w:rPr>
          <w:rFonts w:ascii="Arial" w:hAnsi="Arial" w:cs="Arial"/>
          <w:i/>
          <w:iCs/>
          <w:sz w:val="20"/>
        </w:rPr>
        <w:t xml:space="preserve">, Room 1265 </w:t>
      </w:r>
    </w:p>
    <w:p w:rsidR="00DF6052" w:rsidRDefault="00DF6052">
      <w:pPr>
        <w:tabs>
          <w:tab w:val="left" w:pos="-720"/>
          <w:tab w:val="left" w:pos="0"/>
          <w:tab w:val="left" w:pos="720"/>
          <w:tab w:val="left" w:pos="1440"/>
        </w:tabs>
        <w:suppressAutoHyphens/>
        <w:spacing w:line="240" w:lineRule="atLeast"/>
        <w:ind w:left="2160" w:hanging="2160"/>
        <w:rPr>
          <w:rFonts w:ascii="Arial" w:hAnsi="Arial" w:cs="Arial"/>
          <w:i/>
          <w:iCs/>
          <w:sz w:val="20"/>
          <w:lang w:val="fr-FR"/>
        </w:rPr>
      </w:pPr>
      <w:r>
        <w:rPr>
          <w:rFonts w:ascii="Arial" w:hAnsi="Arial" w:cs="Arial"/>
          <w:i/>
          <w:iCs/>
          <w:sz w:val="20"/>
        </w:rPr>
        <w:tab/>
      </w:r>
      <w:r>
        <w:rPr>
          <w:rFonts w:ascii="Arial" w:hAnsi="Arial" w:cs="Arial"/>
          <w:i/>
          <w:iCs/>
          <w:sz w:val="20"/>
        </w:rPr>
        <w:tab/>
      </w:r>
      <w:r>
        <w:rPr>
          <w:rFonts w:ascii="Arial" w:hAnsi="Arial" w:cs="Arial"/>
          <w:i/>
          <w:iCs/>
          <w:sz w:val="20"/>
        </w:rPr>
        <w:tab/>
      </w:r>
      <w:r>
        <w:rPr>
          <w:rFonts w:ascii="Arial" w:hAnsi="Arial" w:cs="Arial"/>
          <w:i/>
          <w:iCs/>
          <w:sz w:val="20"/>
          <w:lang w:val="fr-FR"/>
        </w:rPr>
        <w:t>Arlington, VA 22230</w:t>
      </w:r>
    </w:p>
    <w:p w:rsidR="00DF6052" w:rsidRDefault="00DF6052">
      <w:pPr>
        <w:rPr>
          <w:rFonts w:ascii="Arial" w:hAnsi="Arial" w:cs="Arial"/>
          <w:i/>
          <w:iCs/>
        </w:rPr>
      </w:pPr>
      <w:r>
        <w:rPr>
          <w:rFonts w:ascii="Arial" w:hAnsi="Arial" w:cs="Arial"/>
          <w:i/>
          <w:iCs/>
          <w:sz w:val="20"/>
          <w:lang w:val="fr-FR"/>
        </w:rPr>
        <w:tab/>
      </w:r>
      <w:r>
        <w:rPr>
          <w:rFonts w:ascii="Arial" w:hAnsi="Arial" w:cs="Arial"/>
          <w:i/>
          <w:iCs/>
          <w:sz w:val="20"/>
          <w:lang w:val="fr-FR"/>
        </w:rPr>
        <w:tab/>
      </w:r>
      <w:r>
        <w:rPr>
          <w:rFonts w:ascii="Arial" w:hAnsi="Arial" w:cs="Arial"/>
          <w:i/>
          <w:iCs/>
          <w:sz w:val="20"/>
          <w:lang w:val="fr-FR"/>
        </w:rPr>
        <w:tab/>
        <w:t xml:space="preserve">703 292-8060 / </w:t>
      </w:r>
      <w:r w:rsidR="00801CB8">
        <w:rPr>
          <w:rFonts w:ascii="Arial" w:hAnsi="Arial" w:cs="Arial"/>
          <w:i/>
          <w:iCs/>
          <w:sz w:val="20"/>
          <w:lang w:val="fr-FR"/>
        </w:rPr>
        <w:t>ksantoro</w:t>
      </w:r>
      <w:r>
        <w:rPr>
          <w:rFonts w:ascii="Arial" w:hAnsi="Arial" w:cs="Arial"/>
          <w:i/>
          <w:iCs/>
          <w:sz w:val="20"/>
          <w:lang w:val="fr-FR"/>
        </w:rPr>
        <w:t>@nsf.gov</w:t>
      </w:r>
    </w:p>
    <w:sectPr w:rsidR="00DF6052">
      <w:pgSz w:w="12240" w:h="15840"/>
      <w:pgMar w:top="72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49C" w:rsidRDefault="0078749C">
      <w:r>
        <w:separator/>
      </w:r>
    </w:p>
  </w:endnote>
  <w:endnote w:type="continuationSeparator" w:id="0">
    <w:p w:rsidR="0078749C" w:rsidRDefault="00787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49C" w:rsidRDefault="0078749C">
      <w:r>
        <w:separator/>
      </w:r>
    </w:p>
  </w:footnote>
  <w:footnote w:type="continuationSeparator" w:id="0">
    <w:p w:rsidR="0078749C" w:rsidRDefault="0078749C">
      <w:r>
        <w:continuationSeparator/>
      </w:r>
    </w:p>
  </w:footnote>
  <w:footnote w:id="1">
    <w:p w:rsidR="00DF6052" w:rsidRDefault="00DF6052">
      <w:pPr>
        <w:pStyle w:val="FootnoteText"/>
        <w:tabs>
          <w:tab w:val="left" w:pos="-720"/>
        </w:tabs>
        <w:suppressAutoHyphens/>
        <w:spacing w:after="240" w:line="240" w:lineRule="atLeast"/>
        <w:rPr>
          <w:rFonts w:ascii="Arial" w:hAnsi="Arial" w:cs="Arial"/>
          <w:spacing w:val="-3"/>
          <w:sz w:val="20"/>
        </w:rPr>
      </w:pPr>
      <w:r>
        <w:rPr>
          <w:rStyle w:val="FootnoteReference"/>
          <w:spacing w:val="-3"/>
        </w:rPr>
        <w:t>  </w:t>
      </w:r>
      <w:r>
        <w:rPr>
          <w:rStyle w:val="FootnoteReference"/>
          <w:rFonts w:ascii="Arial" w:hAnsi="Arial" w:cs="Arial"/>
          <w:spacing w:val="-3"/>
        </w:rPr>
        <w:t>  </w:t>
      </w:r>
      <w:r>
        <w:rPr>
          <w:rStyle w:val="FootnoteReference"/>
          <w:rFonts w:ascii="Arial" w:hAnsi="Arial" w:cs="Arial"/>
          <w:spacing w:val="-3"/>
          <w:sz w:val="20"/>
        </w:rPr>
        <w:footnoteRef/>
      </w:r>
      <w:r>
        <w:rPr>
          <w:rFonts w:ascii="Arial" w:hAnsi="Arial" w:cs="Arial"/>
          <w:spacing w:val="-3"/>
          <w:sz w:val="20"/>
        </w:rPr>
        <w:t xml:space="preserve"> For specific rules, see 18 USC 201-209, E. O. 12674 (as amended), 5 CFR Parts 26235 and 5301, and 45 CFR Part 680.  This Summary assumes that you will not perform work for NSF on more than 60 days in any 365-day period.  If you work for more than 60 days during any such period, you will become subject to additional restrictions; and you should contact the General Counsel's Office about them.</w:t>
      </w:r>
    </w:p>
  </w:footnote>
  <w:footnote w:id="2">
    <w:p w:rsidR="00DF6052" w:rsidRDefault="00DF6052">
      <w:pPr>
        <w:pStyle w:val="FootnoteText"/>
        <w:tabs>
          <w:tab w:val="left" w:pos="-720"/>
        </w:tabs>
        <w:suppressAutoHyphens/>
        <w:spacing w:after="240" w:line="240" w:lineRule="atLeast"/>
        <w:rPr>
          <w:rFonts w:ascii="Arial" w:hAnsi="Arial" w:cs="Arial"/>
          <w:spacing w:val="-3"/>
          <w:sz w:val="20"/>
        </w:rPr>
      </w:pPr>
      <w:r>
        <w:rPr>
          <w:rStyle w:val="FootnoteReference"/>
          <w:rFonts w:ascii="Arial" w:hAnsi="Arial" w:cs="Arial"/>
          <w:spacing w:val="-3"/>
        </w:rPr>
        <w:t>    </w:t>
      </w:r>
      <w:r>
        <w:rPr>
          <w:rStyle w:val="FootnoteReference"/>
          <w:rFonts w:ascii="Arial" w:hAnsi="Arial" w:cs="Arial"/>
          <w:spacing w:val="-3"/>
          <w:sz w:val="20"/>
        </w:rPr>
        <w:footnoteRef/>
      </w:r>
      <w:r>
        <w:rPr>
          <w:rFonts w:ascii="Arial" w:hAnsi="Arial" w:cs="Arial"/>
          <w:spacing w:val="-3"/>
          <w:sz w:val="20"/>
        </w:rPr>
        <w:t xml:space="preserve"> You should contact the General Counsel's Office about exceptions that may apply to the acceptance of certain foreign gifts.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9208E"/>
    <w:multiLevelType w:val="hybridMultilevel"/>
    <w:tmpl w:val="C9485838"/>
    <w:lvl w:ilvl="0" w:tplc="665060BE">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7ED1FBF"/>
    <w:multiLevelType w:val="hybridMultilevel"/>
    <w:tmpl w:val="11BCDF34"/>
    <w:lvl w:ilvl="0" w:tplc="04090001">
      <w:start w:val="1"/>
      <w:numFmt w:val="bullet"/>
      <w:lvlText w:val=""/>
      <w:lvlJc w:val="left"/>
      <w:pPr>
        <w:tabs>
          <w:tab w:val="num" w:pos="360"/>
        </w:tabs>
        <w:ind w:left="360" w:hanging="360"/>
      </w:pPr>
      <w:rPr>
        <w:rFonts w:ascii="Symbol" w:hAnsi="Symbol" w:hint="default"/>
      </w:rPr>
    </w:lvl>
    <w:lvl w:ilvl="1" w:tplc="665060BE">
      <w:numFmt w:val="bullet"/>
      <w:lvlText w:val=""/>
      <w:lvlJc w:val="left"/>
      <w:pPr>
        <w:tabs>
          <w:tab w:val="num" w:pos="1080"/>
        </w:tabs>
        <w:ind w:left="1080" w:hanging="360"/>
      </w:pPr>
      <w:rPr>
        <w:rFonts w:ascii="Symbol" w:eastAsia="Times New Roman" w:hAnsi="Symbol"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7B9004DD"/>
    <w:multiLevelType w:val="hybridMultilevel"/>
    <w:tmpl w:val="89028DB4"/>
    <w:lvl w:ilvl="0" w:tplc="665060BE">
      <w:numFmt w:val="bullet"/>
      <w:lvlText w:val=""/>
      <w:lvlJc w:val="left"/>
      <w:pPr>
        <w:tabs>
          <w:tab w:val="num" w:pos="360"/>
        </w:tabs>
        <w:ind w:left="360" w:hanging="360"/>
      </w:pPr>
      <w:rPr>
        <w:rFonts w:ascii="Symbol" w:eastAsia="Times New Roman" w:hAnsi="Symbol" w:cs="Aria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CB8"/>
    <w:rsid w:val="00171D4E"/>
    <w:rsid w:val="00482DB3"/>
    <w:rsid w:val="00534D33"/>
    <w:rsid w:val="005F7EC2"/>
    <w:rsid w:val="00640CFC"/>
    <w:rsid w:val="0078749C"/>
    <w:rsid w:val="007C36F8"/>
    <w:rsid w:val="00801CB8"/>
    <w:rsid w:val="00841950"/>
    <w:rsid w:val="00911A9C"/>
    <w:rsid w:val="00A54645"/>
    <w:rsid w:val="00B702E6"/>
    <w:rsid w:val="00CE376C"/>
    <w:rsid w:val="00DF1465"/>
    <w:rsid w:val="00DF6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0"/>
    </w:rPr>
  </w:style>
  <w:style w:type="paragraph" w:styleId="Heading2">
    <w:name w:val="heading 2"/>
    <w:basedOn w:val="Normal"/>
    <w:next w:val="Normal"/>
    <w:qFormat/>
    <w:pPr>
      <w:keepNext/>
      <w:pBdr>
        <w:top w:val="single" w:sz="48" w:space="1" w:color="auto"/>
        <w:left w:val="single" w:sz="48" w:space="4" w:color="auto"/>
        <w:bottom w:val="single" w:sz="48" w:space="1" w:color="auto"/>
        <w:right w:val="single" w:sz="48" w:space="4" w:color="auto"/>
      </w:pBdr>
      <w:jc w:val="center"/>
      <w:outlineLvl w:val="1"/>
    </w:pPr>
    <w:rPr>
      <w:rFonts w:ascii="Arial" w:hAnsi="Arial" w:cs="Arial"/>
      <w:b/>
      <w:bCs/>
      <w:sz w:val="20"/>
    </w:rPr>
  </w:style>
  <w:style w:type="paragraph" w:styleId="Heading3">
    <w:name w:val="heading 3"/>
    <w:basedOn w:val="Normal"/>
    <w:next w:val="Normal"/>
    <w:qFormat/>
    <w:pPr>
      <w:keepNext/>
      <w:tabs>
        <w:tab w:val="left" w:pos="5940"/>
      </w:tabs>
      <w:jc w:val="center"/>
      <w:outlineLvl w:val="2"/>
    </w:pPr>
    <w:rPr>
      <w:rFonts w:ascii="Arial" w:hAnsi="Arial" w:cs="Arial"/>
      <w:b/>
      <w:bCs/>
    </w:rPr>
  </w:style>
  <w:style w:type="paragraph" w:styleId="Heading4">
    <w:name w:val="heading 4"/>
    <w:basedOn w:val="Normal"/>
    <w:next w:val="Normal"/>
    <w:qFormat/>
    <w:pPr>
      <w:keepNext/>
      <w:tabs>
        <w:tab w:val="left" w:pos="5940"/>
      </w:tabs>
      <w:outlineLvl w:val="3"/>
    </w:pPr>
    <w:rPr>
      <w:rFonts w:ascii="Arial" w:hAnsi="Arial" w:cs="Arial"/>
      <w:b/>
      <w:bCs/>
      <w:sz w:val="22"/>
      <w:u w:val="single"/>
    </w:rPr>
  </w:style>
  <w:style w:type="paragraph" w:styleId="Heading5">
    <w:name w:val="heading 5"/>
    <w:basedOn w:val="Normal"/>
    <w:next w:val="Normal"/>
    <w:qFormat/>
    <w:pPr>
      <w:keepNext/>
      <w:jc w:val="center"/>
      <w:outlineLvl w:val="4"/>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Subtitle">
    <w:name w:val="Subtitle"/>
    <w:basedOn w:val="Normal"/>
    <w:qFormat/>
    <w:pPr>
      <w:jc w:val="center"/>
    </w:pPr>
    <w:rPr>
      <w:b/>
      <w:bCs/>
      <w:sz w:val="20"/>
    </w:rPr>
  </w:style>
  <w:style w:type="paragraph" w:styleId="BodyText">
    <w:name w:val="Body Text"/>
    <w:basedOn w:val="Normal"/>
    <w:rPr>
      <w:rFonts w:ascii="Arial" w:hAnsi="Arial" w:cs="Arial"/>
      <w:sz w:val="17"/>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pPr>
      <w:tabs>
        <w:tab w:val="left" w:pos="5940"/>
      </w:tabs>
    </w:pPr>
    <w:rPr>
      <w:rFonts w:ascii="Arial" w:hAnsi="Arial" w:cs="Arial"/>
      <w:sz w:val="22"/>
    </w:rPr>
  </w:style>
  <w:style w:type="paragraph" w:styleId="EndnoteText">
    <w:name w:val="endnote text"/>
    <w:basedOn w:val="Normal"/>
    <w:semiHidden/>
    <w:pPr>
      <w:widowControl w:val="0"/>
      <w:autoSpaceDE w:val="0"/>
      <w:autoSpaceDN w:val="0"/>
      <w:adjustRightInd w:val="0"/>
    </w:pPr>
    <w:rPr>
      <w:rFonts w:ascii="Courier" w:hAnsi="Courier"/>
    </w:rPr>
  </w:style>
  <w:style w:type="paragraph" w:styleId="FootnoteText">
    <w:name w:val="footnote text"/>
    <w:basedOn w:val="Normal"/>
    <w:semiHidden/>
    <w:pPr>
      <w:widowControl w:val="0"/>
      <w:autoSpaceDE w:val="0"/>
      <w:autoSpaceDN w:val="0"/>
      <w:adjustRightInd w:val="0"/>
    </w:pPr>
    <w:rPr>
      <w:rFonts w:ascii="Courier" w:hAnsi="Courier"/>
    </w:rPr>
  </w:style>
  <w:style w:type="character" w:styleId="FootnoteReference">
    <w:name w:val="footnote reference"/>
    <w:basedOn w:val="DefaultParagraphFont"/>
    <w:semiHidden/>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0"/>
    </w:rPr>
  </w:style>
  <w:style w:type="paragraph" w:styleId="Heading2">
    <w:name w:val="heading 2"/>
    <w:basedOn w:val="Normal"/>
    <w:next w:val="Normal"/>
    <w:qFormat/>
    <w:pPr>
      <w:keepNext/>
      <w:pBdr>
        <w:top w:val="single" w:sz="48" w:space="1" w:color="auto"/>
        <w:left w:val="single" w:sz="48" w:space="4" w:color="auto"/>
        <w:bottom w:val="single" w:sz="48" w:space="1" w:color="auto"/>
        <w:right w:val="single" w:sz="48" w:space="4" w:color="auto"/>
      </w:pBdr>
      <w:jc w:val="center"/>
      <w:outlineLvl w:val="1"/>
    </w:pPr>
    <w:rPr>
      <w:rFonts w:ascii="Arial" w:hAnsi="Arial" w:cs="Arial"/>
      <w:b/>
      <w:bCs/>
      <w:sz w:val="20"/>
    </w:rPr>
  </w:style>
  <w:style w:type="paragraph" w:styleId="Heading3">
    <w:name w:val="heading 3"/>
    <w:basedOn w:val="Normal"/>
    <w:next w:val="Normal"/>
    <w:qFormat/>
    <w:pPr>
      <w:keepNext/>
      <w:tabs>
        <w:tab w:val="left" w:pos="5940"/>
      </w:tabs>
      <w:jc w:val="center"/>
      <w:outlineLvl w:val="2"/>
    </w:pPr>
    <w:rPr>
      <w:rFonts w:ascii="Arial" w:hAnsi="Arial" w:cs="Arial"/>
      <w:b/>
      <w:bCs/>
    </w:rPr>
  </w:style>
  <w:style w:type="paragraph" w:styleId="Heading4">
    <w:name w:val="heading 4"/>
    <w:basedOn w:val="Normal"/>
    <w:next w:val="Normal"/>
    <w:qFormat/>
    <w:pPr>
      <w:keepNext/>
      <w:tabs>
        <w:tab w:val="left" w:pos="5940"/>
      </w:tabs>
      <w:outlineLvl w:val="3"/>
    </w:pPr>
    <w:rPr>
      <w:rFonts w:ascii="Arial" w:hAnsi="Arial" w:cs="Arial"/>
      <w:b/>
      <w:bCs/>
      <w:sz w:val="22"/>
      <w:u w:val="single"/>
    </w:rPr>
  </w:style>
  <w:style w:type="paragraph" w:styleId="Heading5">
    <w:name w:val="heading 5"/>
    <w:basedOn w:val="Normal"/>
    <w:next w:val="Normal"/>
    <w:qFormat/>
    <w:pPr>
      <w:keepNext/>
      <w:jc w:val="center"/>
      <w:outlineLvl w:val="4"/>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Subtitle">
    <w:name w:val="Subtitle"/>
    <w:basedOn w:val="Normal"/>
    <w:qFormat/>
    <w:pPr>
      <w:jc w:val="center"/>
    </w:pPr>
    <w:rPr>
      <w:b/>
      <w:bCs/>
      <w:sz w:val="20"/>
    </w:rPr>
  </w:style>
  <w:style w:type="paragraph" w:styleId="BodyText">
    <w:name w:val="Body Text"/>
    <w:basedOn w:val="Normal"/>
    <w:rPr>
      <w:rFonts w:ascii="Arial" w:hAnsi="Arial" w:cs="Arial"/>
      <w:sz w:val="17"/>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pPr>
      <w:tabs>
        <w:tab w:val="left" w:pos="5940"/>
      </w:tabs>
    </w:pPr>
    <w:rPr>
      <w:rFonts w:ascii="Arial" w:hAnsi="Arial" w:cs="Arial"/>
      <w:sz w:val="22"/>
    </w:rPr>
  </w:style>
  <w:style w:type="paragraph" w:styleId="EndnoteText">
    <w:name w:val="endnote text"/>
    <w:basedOn w:val="Normal"/>
    <w:semiHidden/>
    <w:pPr>
      <w:widowControl w:val="0"/>
      <w:autoSpaceDE w:val="0"/>
      <w:autoSpaceDN w:val="0"/>
      <w:adjustRightInd w:val="0"/>
    </w:pPr>
    <w:rPr>
      <w:rFonts w:ascii="Courier" w:hAnsi="Courier"/>
    </w:rPr>
  </w:style>
  <w:style w:type="paragraph" w:styleId="FootnoteText">
    <w:name w:val="footnote text"/>
    <w:basedOn w:val="Normal"/>
    <w:semiHidden/>
    <w:pPr>
      <w:widowControl w:val="0"/>
      <w:autoSpaceDE w:val="0"/>
      <w:autoSpaceDN w:val="0"/>
      <w:adjustRightInd w:val="0"/>
    </w:pPr>
    <w:rPr>
      <w:rFonts w:ascii="Courier" w:hAnsi="Courier"/>
    </w:rPr>
  </w:style>
  <w:style w:type="character" w:styleId="FootnoteReference">
    <w:name w:val="foot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1508</Words>
  <Characters>8601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National Science Foundation</vt:lpstr>
    </vt:vector>
  </TitlesOfParts>
  <Company>National Science Foundation</Company>
  <LinksUpToDate>false</LinksUpToDate>
  <CharactersWithSpaces>10089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Science Foundation</dc:title>
  <dc:creator>FHAMMETT</dc:creator>
  <cp:lastModifiedBy>Plimpton, Suzanne H.</cp:lastModifiedBy>
  <cp:revision>2</cp:revision>
  <cp:lastPrinted>2004-02-02T15:51:00Z</cp:lastPrinted>
  <dcterms:created xsi:type="dcterms:W3CDTF">2015-04-24T13:26:00Z</dcterms:created>
  <dcterms:modified xsi:type="dcterms:W3CDTF">2015-04-24T13:26:00Z</dcterms:modified>
</cp:coreProperties>
</file>