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B98C8" w14:textId="77777777" w:rsidR="00AE4458" w:rsidRDefault="00AE4458"/>
    <w:tbl>
      <w:tblPr>
        <w:tblStyle w:val="a"/>
        <w:tblW w:w="1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0"/>
        <w:gridCol w:w="5160"/>
      </w:tblGrid>
      <w:tr w:rsidR="00AE4458" w14:paraId="3E612F83" w14:textId="77777777">
        <w:trPr>
          <w:trHeight w:val="1140"/>
        </w:trPr>
        <w:tc>
          <w:tcPr>
            <w:tcW w:w="97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E3AE" w14:textId="77777777" w:rsidR="00AE4458" w:rsidRDefault="004F2025">
            <w:pPr>
              <w:ind w:left="-90"/>
              <w:rPr>
                <w:b/>
              </w:rPr>
            </w:pPr>
            <w:r>
              <w:rPr>
                <w:b/>
              </w:rPr>
              <w:t>Instructions:</w:t>
            </w:r>
          </w:p>
          <w:p w14:paraId="5A8B7ECC" w14:textId="77777777" w:rsidR="00AE4458" w:rsidRDefault="00AE4458">
            <w:pPr>
              <w:ind w:left="-90"/>
              <w:rPr>
                <w:b/>
              </w:rPr>
            </w:pPr>
          </w:p>
          <w:p w14:paraId="348C4A3A" w14:textId="77777777" w:rsidR="00AE4458" w:rsidRDefault="004F2025">
            <w:pPr>
              <w:ind w:left="-90"/>
            </w:pPr>
            <w:r>
              <w:t>Evaluate the student’s submitted Project 2 assignment and technical report against the outlined criteria in the rubric below and assign a rating to each criterion. Add points earned across all criteria and convert the total points to a letter grade using t</w:t>
            </w:r>
            <w:r>
              <w:t xml:space="preserve">he </w:t>
            </w:r>
            <w:r>
              <w:rPr>
                <w:i/>
              </w:rPr>
              <w:t>Recommended Final Project Scoring Breakdown</w:t>
            </w:r>
            <w:r>
              <w:t xml:space="preserve">. </w:t>
            </w:r>
          </w:p>
          <w:p w14:paraId="05085F0D" w14:textId="77777777" w:rsidR="00AE4458" w:rsidRDefault="00AE4458">
            <w:pPr>
              <w:ind w:left="-90"/>
            </w:pPr>
          </w:p>
          <w:p w14:paraId="2D33303E" w14:textId="77777777" w:rsidR="00AE4458" w:rsidRDefault="004F2025">
            <w:pPr>
              <w:ind w:left="-90"/>
            </w:pPr>
            <w:r>
              <w:rPr>
                <w:b/>
              </w:rPr>
              <w:t>Note:</w:t>
            </w:r>
          </w:p>
          <w:p w14:paraId="1FCE8F0B" w14:textId="77777777" w:rsidR="00AE4458" w:rsidRDefault="00AE4458">
            <w:pPr>
              <w:ind w:left="-90"/>
            </w:pPr>
          </w:p>
          <w:p w14:paraId="52526EA3" w14:textId="77777777" w:rsidR="00AE4458" w:rsidRDefault="004F2025">
            <w:pPr>
              <w:ind w:left="-90"/>
              <w:rPr>
                <w:b/>
              </w:rPr>
            </w:pPr>
            <w:r>
              <w:t>We encourage students to collaborate and share ideas during the project weeks. Therefore, you may notice shared code, documentation, and/or write-up explanations across student submissions. This is a</w:t>
            </w:r>
            <w:r>
              <w:t>cceptable and should be a consideration when assigning a rating to the student’s performance.</w:t>
            </w:r>
          </w:p>
        </w:tc>
        <w:tc>
          <w:tcPr>
            <w:tcW w:w="5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54A8" w14:textId="77777777" w:rsidR="00AE4458" w:rsidRDefault="00AE4458">
            <w:pPr>
              <w:widowControl w:val="0"/>
              <w:spacing w:line="240" w:lineRule="auto"/>
            </w:pPr>
          </w:p>
          <w:p w14:paraId="139B8B06" w14:textId="77777777" w:rsidR="00AE4458" w:rsidRDefault="004F202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Recommended Final Project </w:t>
            </w:r>
          </w:p>
          <w:p w14:paraId="51311E6D" w14:textId="77777777" w:rsidR="00AE4458" w:rsidRDefault="004F202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Scoring Breakdown</w:t>
            </w:r>
          </w:p>
          <w:tbl>
            <w:tblPr>
              <w:tblStyle w:val="a0"/>
              <w:tblW w:w="364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80"/>
              <w:gridCol w:w="1365"/>
            </w:tblGrid>
            <w:tr w:rsidR="00AE4458" w14:paraId="77D2167E" w14:textId="77777777"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690CBE" w14:textId="77777777" w:rsidR="00AE4458" w:rsidRDefault="004F20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Total Rubric Points Achieved</w:t>
                  </w:r>
                </w:p>
              </w:tc>
              <w:tc>
                <w:tcPr>
                  <w:tcW w:w="136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1ACA5D" w14:textId="77777777" w:rsidR="00AE4458" w:rsidRDefault="004F20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Project Grade</w:t>
                  </w:r>
                </w:p>
              </w:tc>
            </w:tr>
            <w:tr w:rsidR="00AE4458" w14:paraId="322CBC8C" w14:textId="77777777"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B5CF44" w14:textId="77777777" w:rsidR="00AE4458" w:rsidRDefault="004F2025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60 or more</w:t>
                  </w:r>
                </w:p>
              </w:tc>
              <w:tc>
                <w:tcPr>
                  <w:tcW w:w="136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DD4855" w14:textId="77777777" w:rsidR="00AE4458" w:rsidRDefault="004F20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</w:t>
                  </w:r>
                </w:p>
              </w:tc>
            </w:tr>
            <w:tr w:rsidR="00AE4458" w14:paraId="380F9F51" w14:textId="77777777"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4A0E43" w14:textId="77777777" w:rsidR="00AE4458" w:rsidRDefault="004F2025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50–59</w:t>
                  </w:r>
                </w:p>
              </w:tc>
              <w:tc>
                <w:tcPr>
                  <w:tcW w:w="136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122484" w14:textId="77777777" w:rsidR="00AE4458" w:rsidRDefault="004F20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</w:t>
                  </w:r>
                </w:p>
              </w:tc>
            </w:tr>
            <w:tr w:rsidR="00AE4458" w14:paraId="316563BC" w14:textId="77777777"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FA537" w14:textId="77777777" w:rsidR="00AE4458" w:rsidRDefault="004F2025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40–49</w:t>
                  </w:r>
                </w:p>
              </w:tc>
              <w:tc>
                <w:tcPr>
                  <w:tcW w:w="136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521110" w14:textId="77777777" w:rsidR="00AE4458" w:rsidRDefault="004F20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</w:t>
                  </w:r>
                </w:p>
              </w:tc>
            </w:tr>
            <w:tr w:rsidR="00AE4458" w14:paraId="63368ABB" w14:textId="77777777">
              <w:trPr>
                <w:trHeight w:val="435"/>
              </w:trPr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B003BB" w14:textId="77777777" w:rsidR="00AE4458" w:rsidRDefault="004F2025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30–39</w:t>
                  </w:r>
                </w:p>
              </w:tc>
              <w:tc>
                <w:tcPr>
                  <w:tcW w:w="136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8BEE02" w14:textId="77777777" w:rsidR="00AE4458" w:rsidRDefault="004F20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</w:t>
                  </w:r>
                </w:p>
              </w:tc>
            </w:tr>
            <w:tr w:rsidR="00AE4458" w14:paraId="3720022D" w14:textId="77777777"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751721" w14:textId="77777777" w:rsidR="00AE4458" w:rsidRDefault="004F2025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29 or less</w:t>
                  </w:r>
                </w:p>
              </w:tc>
              <w:tc>
                <w:tcPr>
                  <w:tcW w:w="136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0515BF" w14:textId="77777777" w:rsidR="00AE4458" w:rsidRDefault="004F20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</w:t>
                  </w:r>
                </w:p>
              </w:tc>
            </w:tr>
          </w:tbl>
          <w:p w14:paraId="62003E41" w14:textId="77777777" w:rsidR="00AE4458" w:rsidRDefault="00AE4458">
            <w:pPr>
              <w:widowControl w:val="0"/>
              <w:spacing w:line="240" w:lineRule="auto"/>
            </w:pPr>
          </w:p>
        </w:tc>
      </w:tr>
      <w:tr w:rsidR="00AE4458" w14:paraId="3E88EFBC" w14:textId="77777777">
        <w:trPr>
          <w:trHeight w:val="1920"/>
        </w:trPr>
        <w:tc>
          <w:tcPr>
            <w:tcW w:w="97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87DA5" w14:textId="77777777" w:rsidR="00AE4458" w:rsidRDefault="00AE4458">
            <w:pPr>
              <w:spacing w:line="240" w:lineRule="auto"/>
              <w:rPr>
                <w:b/>
              </w:rPr>
            </w:pPr>
          </w:p>
        </w:tc>
        <w:tc>
          <w:tcPr>
            <w:tcW w:w="51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9009B" w14:textId="77777777" w:rsidR="00AE4458" w:rsidRDefault="00AE4458">
            <w:pPr>
              <w:widowControl w:val="0"/>
              <w:spacing w:line="240" w:lineRule="auto"/>
            </w:pPr>
          </w:p>
        </w:tc>
      </w:tr>
    </w:tbl>
    <w:p w14:paraId="2661C655" w14:textId="77777777" w:rsidR="00AE4458" w:rsidRDefault="004F2025">
      <w:pPr>
        <w:rPr>
          <w:b/>
        </w:rPr>
      </w:pPr>
      <w:r>
        <w:rPr>
          <w:b/>
        </w:rPr>
        <w:t xml:space="preserve">Rubric for Project 2: </w:t>
      </w:r>
    </w:p>
    <w:tbl>
      <w:tblPr>
        <w:tblStyle w:val="a1"/>
        <w:tblW w:w="15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2835"/>
        <w:gridCol w:w="3060"/>
        <w:gridCol w:w="3120"/>
        <w:gridCol w:w="3030"/>
        <w:gridCol w:w="1290"/>
      </w:tblGrid>
      <w:tr w:rsidR="00AE4458" w14:paraId="067EECEE" w14:textId="77777777">
        <w:tc>
          <w:tcPr>
            <w:tcW w:w="17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65DA" w14:textId="77777777" w:rsidR="00AE4458" w:rsidRDefault="00AE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0DCC" w14:textId="77777777" w:rsidR="00AE4458" w:rsidRDefault="004F2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Proficiency</w:t>
            </w:r>
          </w:p>
          <w:p w14:paraId="67C02E63" w14:textId="77777777" w:rsidR="00AE4458" w:rsidRDefault="004F2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20 points </w:t>
            </w:r>
          </w:p>
          <w:p w14:paraId="52C07FA7" w14:textId="77777777" w:rsidR="00AE4458" w:rsidRDefault="00AE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14E4" w14:textId="77777777" w:rsidR="00AE4458" w:rsidRDefault="004F2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Approaching Proficiency</w:t>
            </w:r>
          </w:p>
          <w:p w14:paraId="71A445E4" w14:textId="77777777" w:rsidR="00AE4458" w:rsidRDefault="004F2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 points</w:t>
            </w:r>
          </w:p>
          <w:p w14:paraId="461A3E94" w14:textId="77777777" w:rsidR="00AE4458" w:rsidRDefault="00AE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F8C41" w14:textId="77777777" w:rsidR="00AE4458" w:rsidRDefault="004F2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Partial Proficiency</w:t>
            </w:r>
          </w:p>
          <w:p w14:paraId="5614874F" w14:textId="77777777" w:rsidR="00AE4458" w:rsidRDefault="004F2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 points</w:t>
            </w:r>
          </w:p>
        </w:tc>
        <w:tc>
          <w:tcPr>
            <w:tcW w:w="30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B88A" w14:textId="77777777" w:rsidR="00AE4458" w:rsidRDefault="004F2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Emerging</w:t>
            </w:r>
          </w:p>
          <w:p w14:paraId="138F73FB" w14:textId="77777777" w:rsidR="00AE4458" w:rsidRDefault="004F2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 points</w:t>
            </w:r>
          </w:p>
        </w:tc>
        <w:tc>
          <w:tcPr>
            <w:tcW w:w="12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122C1" w14:textId="77777777" w:rsidR="00AE4458" w:rsidRDefault="004F2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Incomplete</w:t>
            </w:r>
          </w:p>
        </w:tc>
      </w:tr>
      <w:tr w:rsidR="00AE4458" w14:paraId="1431A842" w14:textId="77777777">
        <w:trPr>
          <w:trHeight w:val="255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D62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color w:val="24292E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b/>
                <w:color w:val="24292E"/>
                <w:sz w:val="18"/>
                <w:szCs w:val="18"/>
              </w:rPr>
              <w:t xml:space="preserve">Project Proposal 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82369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  <w:t xml:space="preserve">The final README reflects the following: </w:t>
            </w:r>
          </w:p>
          <w:p w14:paraId="49732F76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62F0A42C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√ Proposal cites at least two sources of data</w:t>
            </w:r>
          </w:p>
          <w:p w14:paraId="44D711D0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09D32CA3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√ Proposal includes the type of final production database to load the data into (relational or non-relational)</w:t>
            </w:r>
          </w:p>
          <w:p w14:paraId="0564150D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6B885129" w14:textId="77777777" w:rsidR="00AE4458" w:rsidRDefault="004F2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 xml:space="preserve">√ Gives relevant and succinct description of </w:t>
            </w: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lastRenderedPageBreak/>
              <w:t>findings (2–3 sentences)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E8FFF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  <w:lastRenderedPageBreak/>
              <w:t>The final README reflects t</w:t>
            </w:r>
            <w:r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  <w:t xml:space="preserve">he following: </w:t>
            </w:r>
          </w:p>
          <w:p w14:paraId="49071E73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31280270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√  Proposal</w:t>
            </w:r>
            <w:proofErr w:type="gramEnd"/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 xml:space="preserve"> cites at least two sources of data.</w:t>
            </w:r>
          </w:p>
          <w:p w14:paraId="66F2424D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76E665FA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√ Proposal includes a description of the final production database to load the data into (relational or non-relational)</w:t>
            </w:r>
          </w:p>
          <w:p w14:paraId="7FE31822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4621DB58" w14:textId="77777777" w:rsidR="00AE4458" w:rsidRDefault="004F2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√ Gives basic description of findings (1–2 sentences)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96B6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  <w:t>The final README</w:t>
            </w:r>
            <w:r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  <w:t xml:space="preserve"> reflects the following: </w:t>
            </w:r>
          </w:p>
          <w:p w14:paraId="44EA927E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7602C576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√ Proposal cites one source of data</w:t>
            </w:r>
          </w:p>
          <w:p w14:paraId="635E29F7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2E7CCA5D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√ Proposal may or may not include a description of the final production database to load the data into (relational or non-relational)</w:t>
            </w:r>
          </w:p>
          <w:p w14:paraId="046C1F44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42F82023" w14:textId="77777777" w:rsidR="00AE4458" w:rsidRDefault="004F2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 xml:space="preserve">√ Gives minimal description </w:t>
            </w: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lastRenderedPageBreak/>
              <w:t>of findings (1–2 sentences)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AD8A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  <w:lastRenderedPageBreak/>
              <w:t>T</w:t>
            </w:r>
            <w:r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  <w:t xml:space="preserve">he final README reflects the following: </w:t>
            </w:r>
          </w:p>
          <w:p w14:paraId="430F6445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40867C70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√  Proposal</w:t>
            </w:r>
            <w:proofErr w:type="gramEnd"/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 xml:space="preserve"> cites one source of data</w:t>
            </w:r>
          </w:p>
          <w:p w14:paraId="0260B892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53957162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√ Proposal does not include a description of the final production database to load the data into (relational or non-relational)</w:t>
            </w:r>
          </w:p>
          <w:p w14:paraId="272BAD39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51A12E69" w14:textId="77777777" w:rsidR="00AE4458" w:rsidRDefault="004F2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√ Gives no relevant description of findings (1–</w:t>
            </w: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lastRenderedPageBreak/>
              <w:t>2 sentences)</w:t>
            </w:r>
          </w:p>
        </w:tc>
        <w:tc>
          <w:tcPr>
            <w:tcW w:w="1290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4FA8" w14:textId="77777777" w:rsidR="00AE4458" w:rsidRDefault="00AE4458">
            <w:pPr>
              <w:widowControl w:val="0"/>
              <w:spacing w:line="240" w:lineRule="auto"/>
              <w:jc w:val="center"/>
            </w:pPr>
          </w:p>
          <w:p w14:paraId="1BC2ADE2" w14:textId="77777777" w:rsidR="00AE4458" w:rsidRDefault="004F202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submission was received</w:t>
            </w:r>
            <w:r>
              <w:rPr>
                <w:sz w:val="18"/>
                <w:szCs w:val="18"/>
              </w:rPr>
              <w:br/>
              <w:t xml:space="preserve"> </w:t>
            </w:r>
          </w:p>
          <w:p w14:paraId="16958661" w14:textId="77777777" w:rsidR="00AE4458" w:rsidRDefault="004F202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-OR-</w:t>
            </w:r>
            <w:r>
              <w:rPr>
                <w:sz w:val="18"/>
                <w:szCs w:val="18"/>
              </w:rPr>
              <w:br/>
              <w:t xml:space="preserve"> </w:t>
            </w:r>
          </w:p>
          <w:p w14:paraId="0150F176" w14:textId="77777777" w:rsidR="00AE4458" w:rsidRDefault="004F202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was empty or blank</w:t>
            </w:r>
          </w:p>
          <w:p w14:paraId="194BF484" w14:textId="77777777" w:rsidR="00AE4458" w:rsidRDefault="00AE445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11F02BB9" w14:textId="77777777" w:rsidR="00AE4458" w:rsidRDefault="004F202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-OR-</w:t>
            </w:r>
          </w:p>
          <w:p w14:paraId="45CA06ED" w14:textId="77777777" w:rsidR="00AE4458" w:rsidRDefault="00AE445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72788275" w14:textId="77777777" w:rsidR="00AE4458" w:rsidRDefault="004F202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Submission contains </w:t>
            </w:r>
            <w:r>
              <w:rPr>
                <w:sz w:val="18"/>
                <w:szCs w:val="18"/>
              </w:rPr>
              <w:lastRenderedPageBreak/>
              <w:t>evidence of academic dishonesty</w:t>
            </w:r>
          </w:p>
        </w:tc>
      </w:tr>
      <w:tr w:rsidR="00AE4458" w14:paraId="6D71603F" w14:textId="77777777">
        <w:trPr>
          <w:trHeight w:val="321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B93A" w14:textId="77777777" w:rsidR="00AE4458" w:rsidRDefault="004F2025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Project Report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ECA53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  <w:t xml:space="preserve">The final README reflects the following: </w:t>
            </w:r>
          </w:p>
          <w:p w14:paraId="62C4AD57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2E3ABE9E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√ Extract: indicates the original data sources and how the data were formatted at a professional level</w:t>
            </w:r>
          </w:p>
          <w:p w14:paraId="1EAF8F56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501AAB36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√ Transform: explains what data clearing or transformation was required at a professional level</w:t>
            </w:r>
          </w:p>
          <w:p w14:paraId="2A270FB5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37926B78" w14:textId="77777777" w:rsidR="00AE4458" w:rsidRDefault="004F2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√ Load: explains the final database, tables/collections, and why the topic was chosen at a professional level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1B6D6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  <w:t>The final README reflects the following:</w:t>
            </w:r>
          </w:p>
          <w:p w14:paraId="193FD3DC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40AF6787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√ Extra</w:t>
            </w: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ct: indicates the original data sources and how the data were formatted at a basic level</w:t>
            </w:r>
          </w:p>
          <w:p w14:paraId="24238042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00FC3222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√ Transform: explains what data clearing or transformation was required at a basic level</w:t>
            </w:r>
          </w:p>
          <w:p w14:paraId="661BE0C5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568ADC07" w14:textId="77777777" w:rsidR="00AE4458" w:rsidRDefault="004F2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√ Load: explains the final database, tables/collections, and why the topic w</w:t>
            </w: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as chosen at a basic level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E484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  <w:t>The final README reflects the following:</w:t>
            </w:r>
          </w:p>
          <w:p w14:paraId="1D766BFB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63192F5C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√ Extract: minimally indicates the original data sources and how the data were formatted</w:t>
            </w:r>
          </w:p>
          <w:p w14:paraId="583AB895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5FC81600" w14:textId="77777777" w:rsidR="00AE4458" w:rsidRDefault="004F202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b/>
                <w:color w:val="24292E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  <w:t>- AND/OR -</w:t>
            </w:r>
          </w:p>
          <w:p w14:paraId="1A00F118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312DD932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√ Transform: minimally explains the data clearing or transformation was required</w:t>
            </w:r>
          </w:p>
          <w:p w14:paraId="46F224D6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527BFF21" w14:textId="77777777" w:rsidR="00AE4458" w:rsidRDefault="004F202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b/>
                <w:color w:val="24292E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  <w:t>- A</w:t>
            </w:r>
            <w:r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  <w:t>ND/OR -</w:t>
            </w:r>
          </w:p>
          <w:p w14:paraId="79F78993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2865BE85" w14:textId="77777777" w:rsidR="00AE4458" w:rsidRDefault="004F2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√ Load: minimally explains the final database, tables/collections, and why the topic was chosen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AC05E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  <w:t>The final README reflects the following:</w:t>
            </w:r>
          </w:p>
          <w:p w14:paraId="68C2BDFF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11FFD667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√ Extract: does not indicate the original data sources and how the data were formatted</w:t>
            </w:r>
          </w:p>
          <w:p w14:paraId="1ED0DD13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4DBDE975" w14:textId="77777777" w:rsidR="00AE4458" w:rsidRDefault="004F202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b/>
                <w:color w:val="24292E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  <w:t>- AND/OR -</w:t>
            </w:r>
          </w:p>
          <w:p w14:paraId="09B21941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107F8DBC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√ Transform: does not explain the data clearing or transformation was required</w:t>
            </w:r>
          </w:p>
          <w:p w14:paraId="086D24D7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5E2B00C7" w14:textId="77777777" w:rsidR="00AE4458" w:rsidRDefault="004F202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b/>
                <w:color w:val="24292E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  <w:t>- AND/OR -</w:t>
            </w:r>
          </w:p>
          <w:p w14:paraId="32C9C6BC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01D9D81E" w14:textId="77777777" w:rsidR="00AE4458" w:rsidRDefault="004F2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√ Load: does not explain the final database, tables/collections,</w:t>
            </w: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 xml:space="preserve"> and why the topic was chosen</w:t>
            </w:r>
          </w:p>
        </w:tc>
        <w:tc>
          <w:tcPr>
            <w:tcW w:w="129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4A4C2" w14:textId="77777777" w:rsidR="00AE4458" w:rsidRDefault="00AE4458">
            <w:pPr>
              <w:widowControl w:val="0"/>
              <w:spacing w:line="240" w:lineRule="auto"/>
            </w:pPr>
          </w:p>
        </w:tc>
      </w:tr>
      <w:tr w:rsidR="00AE4458" w14:paraId="30CC00CB" w14:textId="77777777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4374" w14:textId="77777777" w:rsidR="00AE4458" w:rsidRDefault="004F2025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GitHub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688A5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 xml:space="preserve">√ Successfully uploaded to </w:t>
            </w:r>
            <w:proofErr w:type="gramStart"/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GitHub;</w:t>
            </w:r>
            <w:proofErr w:type="gramEnd"/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 xml:space="preserve"> demonstrating professional quality of </w:t>
            </w: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lastRenderedPageBreak/>
              <w:t>presentation</w:t>
            </w:r>
          </w:p>
          <w:p w14:paraId="6F44CAB3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3D212E09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 xml:space="preserve">√ GitHub repository is free of unnecessary files and folders and has an </w:t>
            </w:r>
            <w:proofErr w:type="gramStart"/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appropriate .</w:t>
            </w:r>
            <w:proofErr w:type="spellStart"/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 xml:space="preserve"> in use</w:t>
            </w:r>
          </w:p>
          <w:p w14:paraId="3CEFF699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5CD41190" w14:textId="77777777" w:rsidR="00AE4458" w:rsidRDefault="004F2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√ The README is customized to a professional level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B42D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lastRenderedPageBreak/>
              <w:t xml:space="preserve">√ Successfully uploaded to </w:t>
            </w:r>
            <w:proofErr w:type="gramStart"/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GitHub;</w:t>
            </w:r>
            <w:proofErr w:type="gramEnd"/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 xml:space="preserve"> demonstrating professional quality of </w:t>
            </w: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lastRenderedPageBreak/>
              <w:t>presentation</w:t>
            </w:r>
          </w:p>
          <w:p w14:paraId="38B70DA5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619350FA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 xml:space="preserve">√ GitHub repository has minimal unnecessary files and folders (no more than two) and has an </w:t>
            </w:r>
            <w:proofErr w:type="gramStart"/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appropriate .</w:t>
            </w:r>
            <w:proofErr w:type="spellStart"/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 xml:space="preserve"> in use</w:t>
            </w:r>
          </w:p>
          <w:p w14:paraId="6B965F15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02CAA7C9" w14:textId="77777777" w:rsidR="00AE4458" w:rsidRDefault="004F2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√ The README is customized to a basic level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386F0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lastRenderedPageBreak/>
              <w:t xml:space="preserve">√ </w:t>
            </w: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 xml:space="preserve">Successfully uploaded to </w:t>
            </w:r>
            <w:proofErr w:type="gramStart"/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GitHub;</w:t>
            </w:r>
            <w:proofErr w:type="gramEnd"/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 xml:space="preserve"> demonstrating professional quality of </w:t>
            </w: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lastRenderedPageBreak/>
              <w:t>presentation</w:t>
            </w:r>
          </w:p>
          <w:p w14:paraId="3DAC7284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1BB20DD1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 xml:space="preserve">√ GitHub repository has minimal unnecessary files and folders (no more than three) </w:t>
            </w:r>
          </w:p>
          <w:p w14:paraId="18C8D8EE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6C36D94E" w14:textId="77777777" w:rsidR="00AE4458" w:rsidRDefault="004F202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  <w:t>- AND/OR -</w:t>
            </w:r>
          </w:p>
          <w:p w14:paraId="0F3B840B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79455377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 xml:space="preserve">√ Does not use </w:t>
            </w:r>
            <w:proofErr w:type="gramStart"/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a .</w:t>
            </w:r>
            <w:proofErr w:type="spellStart"/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 xml:space="preserve"> text file</w:t>
            </w:r>
          </w:p>
          <w:p w14:paraId="739FE248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57B8CD48" w14:textId="77777777" w:rsidR="00AE4458" w:rsidRDefault="004F2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√ The README is minimally customize</w:t>
            </w: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d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81700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color w:val="24292E"/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lastRenderedPageBreak/>
              <w:t>√ Unsuccessful uploads to GitHub</w:t>
            </w:r>
          </w:p>
          <w:p w14:paraId="36873EA8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7D7B7CD5" w14:textId="77777777" w:rsidR="00AE4458" w:rsidRDefault="004F202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 xml:space="preserve">√ Does not use </w:t>
            </w:r>
            <w:proofErr w:type="gramStart"/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a .</w:t>
            </w:r>
            <w:proofErr w:type="spellStart"/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lastRenderedPageBreak/>
              <w:t>text file</w:t>
            </w:r>
          </w:p>
          <w:p w14:paraId="0570F45D" w14:textId="77777777" w:rsidR="00AE4458" w:rsidRDefault="00AE44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24292E"/>
                <w:sz w:val="18"/>
                <w:szCs w:val="18"/>
              </w:rPr>
            </w:pPr>
          </w:p>
          <w:p w14:paraId="595B465C" w14:textId="77777777" w:rsidR="00AE4458" w:rsidRDefault="004F2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Nova Mono" w:eastAsia="Nova Mono" w:hAnsi="Nova Mono" w:cs="Nova Mono"/>
                <w:color w:val="24292E"/>
                <w:sz w:val="18"/>
                <w:szCs w:val="18"/>
              </w:rPr>
              <w:t>√ The README has no customization</w:t>
            </w:r>
          </w:p>
        </w:tc>
        <w:tc>
          <w:tcPr>
            <w:tcW w:w="129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2891" w14:textId="77777777" w:rsidR="00AE4458" w:rsidRDefault="00AE4458">
            <w:pPr>
              <w:widowControl w:val="0"/>
              <w:spacing w:line="240" w:lineRule="auto"/>
            </w:pPr>
          </w:p>
        </w:tc>
      </w:tr>
    </w:tbl>
    <w:p w14:paraId="1D47357A" w14:textId="77777777" w:rsidR="00AE4458" w:rsidRDefault="00AE4458"/>
    <w:sectPr w:rsidR="00AE4458">
      <w:headerReference w:type="default" r:id="rId6"/>
      <w:footerReference w:type="default" r:id="rId7"/>
      <w:pgSz w:w="15840" w:h="12240" w:orient="landscape"/>
      <w:pgMar w:top="360" w:right="360" w:bottom="36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6B8DF" w14:textId="77777777" w:rsidR="004F2025" w:rsidRDefault="004F2025">
      <w:pPr>
        <w:spacing w:line="240" w:lineRule="auto"/>
      </w:pPr>
      <w:r>
        <w:separator/>
      </w:r>
    </w:p>
  </w:endnote>
  <w:endnote w:type="continuationSeparator" w:id="0">
    <w:p w14:paraId="23A04561" w14:textId="77777777" w:rsidR="004F2025" w:rsidRDefault="004F20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Nov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ED5B9" w14:textId="77777777" w:rsidR="00AE4458" w:rsidRDefault="004F2025">
    <w:pPr>
      <w:jc w:val="center"/>
    </w:pPr>
    <w:r>
      <w:t>© 2021 Trilogy Education Services, LLC, a 2U, Inc. brand. Confidential and Proprietary.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D7A67" w14:textId="77777777" w:rsidR="004F2025" w:rsidRDefault="004F2025">
      <w:pPr>
        <w:spacing w:line="240" w:lineRule="auto"/>
      </w:pPr>
      <w:r>
        <w:separator/>
      </w:r>
    </w:p>
  </w:footnote>
  <w:footnote w:type="continuationSeparator" w:id="0">
    <w:p w14:paraId="70BE8FB7" w14:textId="77777777" w:rsidR="004F2025" w:rsidRDefault="004F20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5A4B4" w14:textId="77777777" w:rsidR="00AE4458" w:rsidRDefault="004F2025">
    <w:pPr>
      <w:ind w:left="720" w:firstLine="720"/>
      <w:rPr>
        <w:b/>
        <w:sz w:val="24"/>
        <w:szCs w:val="24"/>
      </w:rPr>
    </w:pPr>
    <w:r>
      <w:rPr>
        <w:b/>
        <w:noProof/>
        <w:sz w:val="24"/>
        <w:szCs w:val="24"/>
      </w:rPr>
      <w:drawing>
        <wp:anchor distT="0" distB="0" distL="0" distR="0" simplePos="0" relativeHeight="251658240" behindDoc="0" locked="0" layoutInCell="1" hidden="0" allowOverlap="1" wp14:anchorId="524B6105" wp14:editId="30D5DFF3">
          <wp:simplePos x="0" y="0"/>
          <wp:positionH relativeFrom="page">
            <wp:posOffset>301752</wp:posOffset>
          </wp:positionH>
          <wp:positionV relativeFrom="page">
            <wp:posOffset>438912</wp:posOffset>
          </wp:positionV>
          <wp:extent cx="690563" cy="509203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0563" cy="5092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24"/>
        <w:szCs w:val="24"/>
      </w:rPr>
      <w:t>Data Boot Camp Grading Rubric</w:t>
    </w:r>
  </w:p>
  <w:p w14:paraId="24DC770B" w14:textId="77777777" w:rsidR="00AE4458" w:rsidRDefault="004F2025">
    <w:pPr>
      <w:ind w:left="720"/>
      <w:rPr>
        <w:b/>
        <w:sz w:val="36"/>
        <w:szCs w:val="36"/>
      </w:rPr>
    </w:pPr>
    <w:r>
      <w:rPr>
        <w:b/>
        <w:sz w:val="24"/>
        <w:szCs w:val="24"/>
      </w:rPr>
      <w:tab/>
    </w:r>
    <w:r>
      <w:rPr>
        <w:b/>
        <w:sz w:val="36"/>
        <w:szCs w:val="36"/>
      </w:rPr>
      <w:t>Project #2: Extract, Transform, and Load</w:t>
    </w:r>
  </w:p>
  <w:p w14:paraId="38CF98D2" w14:textId="77777777" w:rsidR="00AE4458" w:rsidRDefault="00AE4458">
    <w:pPr>
      <w:tabs>
        <w:tab w:val="right" w:pos="14850"/>
      </w:tabs>
      <w:rPr>
        <w:sz w:val="16"/>
        <w:szCs w:val="16"/>
      </w:rPr>
    </w:pPr>
  </w:p>
  <w:p w14:paraId="0F267022" w14:textId="77777777" w:rsidR="00AE4458" w:rsidRDefault="00AE445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458"/>
    <w:rsid w:val="00306BB7"/>
    <w:rsid w:val="004F2025"/>
    <w:rsid w:val="00AE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6938"/>
  <w15:docId w15:val="{FCB9A72E-106B-4BD8-A6B6-85A9F9B1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 Ward</cp:lastModifiedBy>
  <cp:revision>2</cp:revision>
  <dcterms:created xsi:type="dcterms:W3CDTF">2022-06-06T23:27:00Z</dcterms:created>
  <dcterms:modified xsi:type="dcterms:W3CDTF">2022-06-06T23:27:00Z</dcterms:modified>
</cp:coreProperties>
</file>