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3E" w:rsidRPr="00DA6E3E" w:rsidRDefault="00DA6E3E" w:rsidP="00DA6E3E">
      <w:pPr>
        <w:pStyle w:val="Heading1"/>
        <w:jc w:val="center"/>
        <w:rPr>
          <w:sz w:val="44"/>
        </w:rPr>
      </w:pPr>
      <w:r w:rsidRPr="00DA6E3E">
        <w:rPr>
          <w:sz w:val="44"/>
        </w:rPr>
        <w:t>Brain Stroke: A Comprehensive Analysis</w:t>
      </w:r>
    </w:p>
    <w:p w:rsidR="00DA6E3E" w:rsidRDefault="00DA6E3E" w:rsidP="00DA6E3E">
      <w:pPr>
        <w:pStyle w:val="Heading3"/>
        <w:spacing w:before="420" w:after="12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Introduction</w:t>
      </w:r>
    </w:p>
    <w:p w:rsidR="00DA6E3E" w:rsidRDefault="00DA6E3E" w:rsidP="00DA6E3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citation-0"/>
          <w:rFonts w:ascii="Arial" w:hAnsi="Arial" w:cs="Arial"/>
          <w:color w:val="1F1F1F"/>
          <w:bdr w:val="none" w:sz="0" w:space="0" w:color="auto" w:frame="1"/>
        </w:rPr>
        <w:t>A stroke, often referred to as a brain attack, occurs when blood supply to the brain is interrupted, depriving brain cells of oxygen and nutrients.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"/>
          <w:rFonts w:ascii="Arial" w:hAnsi="Arial" w:cs="Arial"/>
          <w:color w:val="1F1F1F"/>
          <w:bdr w:val="none" w:sz="0" w:space="0" w:color="auto" w:frame="1"/>
        </w:rPr>
        <w:t>This can lead to cell death and permanent damage.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2"/>
          <w:rFonts w:ascii="Arial" w:hAnsi="Arial" w:cs="Arial"/>
          <w:color w:val="1F1F1F"/>
          <w:bdr w:val="none" w:sz="0" w:space="0" w:color="auto" w:frame="1"/>
        </w:rPr>
        <w:t>Understanding the types, causes, symptoms, and prevention of stroke is crucial for timely intervention and reducing its devastating effects.</w:t>
      </w:r>
    </w:p>
    <w:p w:rsidR="00DA6E3E" w:rsidRDefault="00DA6E3E" w:rsidP="00DA6E3E">
      <w:pPr>
        <w:pStyle w:val="Heading3"/>
        <w:spacing w:before="420" w:after="12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Types of Stroke</w:t>
      </w:r>
    </w:p>
    <w:p w:rsidR="00DA6E3E" w:rsidRDefault="00DA6E3E" w:rsidP="00DA6E3E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Ischemic Stroke:</w:t>
      </w:r>
    </w:p>
    <w:p w:rsidR="00DA6E3E" w:rsidRDefault="00DA6E3E" w:rsidP="00DA6E3E">
      <w:pPr>
        <w:numPr>
          <w:ilvl w:val="1"/>
          <w:numId w:val="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Most common type.</w:t>
      </w:r>
    </w:p>
    <w:p w:rsidR="00DA6E3E" w:rsidRDefault="00DA6E3E" w:rsidP="00DA6E3E">
      <w:pPr>
        <w:numPr>
          <w:ilvl w:val="1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3"/>
          <w:rFonts w:ascii="Arial" w:hAnsi="Arial" w:cs="Arial"/>
          <w:color w:val="1F1F1F"/>
          <w:bdr w:val="none" w:sz="0" w:space="0" w:color="auto" w:frame="1"/>
        </w:rPr>
        <w:t>Occurs when a blood clot blocks blood flow to the brain.</w:t>
      </w:r>
    </w:p>
    <w:p w:rsidR="00DA6E3E" w:rsidRDefault="00DA6E3E" w:rsidP="00DA6E3E">
      <w:pPr>
        <w:numPr>
          <w:ilvl w:val="1"/>
          <w:numId w:val="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Further categorized into: </w:t>
      </w:r>
    </w:p>
    <w:p w:rsidR="00DA6E3E" w:rsidRDefault="00DA6E3E" w:rsidP="00DA6E3E">
      <w:pPr>
        <w:numPr>
          <w:ilvl w:val="2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4"/>
          <w:rFonts w:ascii="Arial" w:hAnsi="Arial" w:cs="Arial"/>
          <w:color w:val="1F1F1F"/>
          <w:bdr w:val="none" w:sz="0" w:space="0" w:color="auto" w:frame="1"/>
        </w:rPr>
        <w:t>Thrombotic stroke: Clot forms in a blood vessel in the brain.</w:t>
      </w:r>
    </w:p>
    <w:p w:rsidR="00DA6E3E" w:rsidRDefault="00DA6E3E" w:rsidP="00DA6E3E">
      <w:pPr>
        <w:numPr>
          <w:ilvl w:val="2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5"/>
          <w:rFonts w:ascii="Arial" w:hAnsi="Arial" w:cs="Arial"/>
          <w:color w:val="1F1F1F"/>
          <w:bdr w:val="none" w:sz="0" w:space="0" w:color="auto" w:frame="1"/>
        </w:rPr>
        <w:t>Embolic stroke: Clot forms elsewhere in the body and travels to the brain.</w:t>
      </w:r>
    </w:p>
    <w:p w:rsidR="00DA6E3E" w:rsidRDefault="00DA6E3E" w:rsidP="00DA6E3E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Hemorrhagic Stroke:</w:t>
      </w:r>
    </w:p>
    <w:p w:rsidR="00DA6E3E" w:rsidRDefault="00DA6E3E" w:rsidP="00DA6E3E">
      <w:pPr>
        <w:numPr>
          <w:ilvl w:val="1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6"/>
          <w:rFonts w:ascii="Arial" w:hAnsi="Arial" w:cs="Arial"/>
          <w:color w:val="1F1F1F"/>
          <w:bdr w:val="none" w:sz="0" w:space="0" w:color="auto" w:frame="1"/>
        </w:rPr>
        <w:t>Occurs when a blood vessel in the brain ruptures and bleeds.</w:t>
      </w:r>
    </w:p>
    <w:p w:rsidR="00DA6E3E" w:rsidRDefault="00DA6E3E" w:rsidP="00DA6E3E">
      <w:pPr>
        <w:numPr>
          <w:ilvl w:val="1"/>
          <w:numId w:val="1"/>
        </w:numPr>
        <w:spacing w:after="12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Subtypes include: </w:t>
      </w:r>
    </w:p>
    <w:p w:rsidR="00DA6E3E" w:rsidRDefault="00DA6E3E" w:rsidP="00DA6E3E">
      <w:pPr>
        <w:numPr>
          <w:ilvl w:val="2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citation-7"/>
          <w:rFonts w:ascii="Arial" w:hAnsi="Arial" w:cs="Arial"/>
          <w:color w:val="1F1F1F"/>
          <w:bdr w:val="none" w:sz="0" w:space="0" w:color="auto" w:frame="1"/>
        </w:rPr>
        <w:t>Intracerebral</w:t>
      </w:r>
      <w:proofErr w:type="spellEnd"/>
      <w:r>
        <w:rPr>
          <w:rStyle w:val="citation-7"/>
          <w:rFonts w:ascii="Arial" w:hAnsi="Arial" w:cs="Arial"/>
          <w:color w:val="1F1F1F"/>
          <w:bdr w:val="none" w:sz="0" w:space="0" w:color="auto" w:frame="1"/>
        </w:rPr>
        <w:t xml:space="preserve"> hemorrhage: Bleeding within the brain tissue.</w:t>
      </w:r>
    </w:p>
    <w:p w:rsidR="00DA6E3E" w:rsidRDefault="00DA6E3E" w:rsidP="00DA6E3E">
      <w:pPr>
        <w:numPr>
          <w:ilvl w:val="2"/>
          <w:numId w:val="1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8"/>
          <w:rFonts w:ascii="Arial" w:hAnsi="Arial" w:cs="Arial"/>
          <w:color w:val="1F1F1F"/>
          <w:bdr w:val="none" w:sz="0" w:space="0" w:color="auto" w:frame="1"/>
        </w:rPr>
        <w:t>Subarachnoid hemorrhage: Bleeding in the space between the brain and the surrounding tissue.</w:t>
      </w:r>
    </w:p>
    <w:p w:rsidR="00DA6E3E" w:rsidRDefault="00DA6E3E" w:rsidP="00DA6E3E">
      <w:pPr>
        <w:pStyle w:val="Heading3"/>
        <w:spacing w:before="420" w:after="12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Causes of Stroke</w:t>
      </w:r>
    </w:p>
    <w:p w:rsidR="00DA6E3E" w:rsidRDefault="00DA6E3E" w:rsidP="00DA6E3E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citation-9"/>
          <w:rFonts w:ascii="Arial" w:hAnsi="Arial" w:cs="Arial"/>
          <w:color w:val="1F1F1F"/>
          <w:bdr w:val="none" w:sz="0" w:space="0" w:color="auto" w:frame="1"/>
        </w:rPr>
        <w:t>High Blood Pressure: A major risk factor, as it damages blood vessels over time.</w:t>
      </w:r>
    </w:p>
    <w:p w:rsidR="00DA6E3E" w:rsidRDefault="00DA6E3E" w:rsidP="00DA6E3E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Heart Disease: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0"/>
          <w:rFonts w:ascii="Arial" w:hAnsi="Arial" w:cs="Arial"/>
          <w:color w:val="1F1F1F"/>
          <w:bdr w:val="none" w:sz="0" w:space="0" w:color="auto" w:frame="1"/>
        </w:rPr>
        <w:t>Conditions like atrial fibrillation can increase the risk of stroke.</w:t>
      </w:r>
    </w:p>
    <w:p w:rsidR="00DA6E3E" w:rsidRDefault="00DA6E3E" w:rsidP="00DA6E3E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High Cholesterol: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1"/>
          <w:rFonts w:ascii="Arial" w:hAnsi="Arial" w:cs="Arial"/>
          <w:color w:val="1F1F1F"/>
          <w:bdr w:val="none" w:sz="0" w:space="0" w:color="auto" w:frame="1"/>
        </w:rPr>
        <w:t>High levels of cholesterol can contribute to plaque buildup in blood vessels.</w:t>
      </w:r>
    </w:p>
    <w:p w:rsidR="00DA6E3E" w:rsidRDefault="00DA6E3E" w:rsidP="00DA6E3E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Diabetes: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2"/>
          <w:rFonts w:ascii="Arial" w:hAnsi="Arial" w:cs="Arial"/>
          <w:color w:val="1F1F1F"/>
          <w:bdr w:val="none" w:sz="0" w:space="0" w:color="auto" w:frame="1"/>
        </w:rPr>
        <w:t>Uncontrolled diabetes can damage blood vessels.</w:t>
      </w:r>
    </w:p>
    <w:p w:rsidR="00DA6E3E" w:rsidRDefault="00DA6E3E" w:rsidP="00DA6E3E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Smoking: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3"/>
          <w:rFonts w:ascii="Arial" w:hAnsi="Arial" w:cs="Arial"/>
          <w:color w:val="1F1F1F"/>
          <w:bdr w:val="none" w:sz="0" w:space="0" w:color="auto" w:frame="1"/>
        </w:rPr>
        <w:t>Smoking damages blood vessels and increases blood pressure.</w:t>
      </w:r>
    </w:p>
    <w:p w:rsidR="00DA6E3E" w:rsidRDefault="00DA6E3E" w:rsidP="00DA6E3E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Obesity: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4"/>
          <w:rFonts w:ascii="Arial" w:hAnsi="Arial" w:cs="Arial"/>
          <w:color w:val="1F1F1F"/>
          <w:bdr w:val="none" w:sz="0" w:space="0" w:color="auto" w:frame="1"/>
        </w:rPr>
        <w:t>Excess weight can increase the risk of heart disease and stroke.</w:t>
      </w:r>
    </w:p>
    <w:p w:rsidR="00DA6E3E" w:rsidRDefault="00DA6E3E" w:rsidP="00DA6E3E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lastRenderedPageBreak/>
        <w:t>Physical Inactivity: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5"/>
          <w:rFonts w:ascii="Arial" w:hAnsi="Arial" w:cs="Arial"/>
          <w:color w:val="1F1F1F"/>
          <w:bdr w:val="none" w:sz="0" w:space="0" w:color="auto" w:frame="1"/>
        </w:rPr>
        <w:t>Lack of exercise can contribute to various health problems, including stroke.</w:t>
      </w:r>
    </w:p>
    <w:p w:rsidR="00DA6E3E" w:rsidRDefault="00DA6E3E" w:rsidP="00DA6E3E">
      <w:pPr>
        <w:numPr>
          <w:ilvl w:val="0"/>
          <w:numId w:val="2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Family History: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16"/>
          <w:rFonts w:ascii="Arial" w:hAnsi="Arial" w:cs="Arial"/>
          <w:color w:val="1F1F1F"/>
          <w:bdr w:val="none" w:sz="0" w:space="0" w:color="auto" w:frame="1"/>
        </w:rPr>
        <w:t>A family history of stroke increases the risk.</w:t>
      </w:r>
    </w:p>
    <w:p w:rsidR="00DA6E3E" w:rsidRDefault="00DA6E3E" w:rsidP="00DA6E3E">
      <w:pPr>
        <w:pStyle w:val="Heading3"/>
        <w:spacing w:before="420" w:after="12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Symptoms of Stroke</w:t>
      </w:r>
    </w:p>
    <w:p w:rsidR="00DA6E3E" w:rsidRDefault="00DA6E3E" w:rsidP="00DA6E3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acronym </w:t>
      </w: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FAST</w:t>
      </w:r>
      <w:r>
        <w:rPr>
          <w:rFonts w:ascii="Arial" w:hAnsi="Arial" w:cs="Arial"/>
          <w:color w:val="1F1F1F"/>
        </w:rPr>
        <w:t xml:space="preserve"> can help you remember the signs of stroke:</w:t>
      </w:r>
    </w:p>
    <w:p w:rsidR="00DA6E3E" w:rsidRDefault="00DA6E3E" w:rsidP="00DA6E3E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7"/>
          <w:rFonts w:ascii="Arial" w:hAnsi="Arial" w:cs="Arial"/>
          <w:color w:val="1F1F1F"/>
          <w:bdr w:val="none" w:sz="0" w:space="0" w:color="auto" w:frame="1"/>
        </w:rPr>
        <w:t>Face: Weakness on one side of the face.</w:t>
      </w:r>
    </w:p>
    <w:p w:rsidR="00DA6E3E" w:rsidRDefault="00DA6E3E" w:rsidP="00DA6E3E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8"/>
          <w:rFonts w:ascii="Arial" w:hAnsi="Arial" w:cs="Arial"/>
          <w:color w:val="1F1F1F"/>
          <w:bdr w:val="none" w:sz="0" w:space="0" w:color="auto" w:frame="1"/>
        </w:rPr>
        <w:t>Arms: Weakness or numbness in one arm.</w:t>
      </w:r>
    </w:p>
    <w:p w:rsidR="00DA6E3E" w:rsidRDefault="00DA6E3E" w:rsidP="00DA6E3E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19"/>
          <w:rFonts w:ascii="Arial" w:hAnsi="Arial" w:cs="Arial"/>
          <w:color w:val="1F1F1F"/>
          <w:bdr w:val="none" w:sz="0" w:space="0" w:color="auto" w:frame="1"/>
        </w:rPr>
        <w:t>Speech: Difficulty speaking or understanding speech.</w:t>
      </w:r>
    </w:p>
    <w:p w:rsidR="00DA6E3E" w:rsidRDefault="00DA6E3E" w:rsidP="00DA6E3E">
      <w:pPr>
        <w:numPr>
          <w:ilvl w:val="0"/>
          <w:numId w:val="3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Time:</w:t>
      </w:r>
      <w:r>
        <w:rPr>
          <w:rFonts w:ascii="Arial" w:hAnsi="Arial" w:cs="Arial"/>
          <w:color w:val="1F1F1F"/>
        </w:rPr>
        <w:t xml:space="preserve"> Time is critical. Call emergency services immediately if you suspect a stroke.</w:t>
      </w:r>
    </w:p>
    <w:p w:rsidR="00DA6E3E" w:rsidRDefault="00DA6E3E" w:rsidP="00DA6E3E">
      <w:pPr>
        <w:pStyle w:val="Heading3"/>
        <w:spacing w:before="420" w:after="12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Prevention of Stroke</w:t>
      </w:r>
    </w:p>
    <w:p w:rsidR="00DA6E3E" w:rsidRDefault="00DA6E3E" w:rsidP="00DA6E3E">
      <w:pPr>
        <w:numPr>
          <w:ilvl w:val="0"/>
          <w:numId w:val="4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Healthy Lifestyle:</w:t>
      </w:r>
      <w:r>
        <w:rPr>
          <w:rFonts w:ascii="Arial" w:hAnsi="Arial" w:cs="Arial"/>
          <w:color w:val="1F1F1F"/>
        </w:rPr>
        <w:t xml:space="preserve"> </w:t>
      </w:r>
    </w:p>
    <w:p w:rsidR="00DA6E3E" w:rsidRDefault="00DA6E3E" w:rsidP="00DA6E3E">
      <w:pPr>
        <w:numPr>
          <w:ilvl w:val="1"/>
          <w:numId w:val="4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Maintain a healthy weight.</w:t>
      </w:r>
    </w:p>
    <w:p w:rsidR="00DA6E3E" w:rsidRDefault="00DA6E3E" w:rsidP="00DA6E3E">
      <w:pPr>
        <w:numPr>
          <w:ilvl w:val="1"/>
          <w:numId w:val="4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Eat a balanced diet low in saturated fat and sodium.</w:t>
      </w:r>
    </w:p>
    <w:p w:rsidR="00DA6E3E" w:rsidRDefault="00DA6E3E" w:rsidP="00DA6E3E">
      <w:pPr>
        <w:numPr>
          <w:ilvl w:val="1"/>
          <w:numId w:val="4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Exercise regularly.</w:t>
      </w:r>
    </w:p>
    <w:p w:rsidR="00DA6E3E" w:rsidRDefault="00DA6E3E" w:rsidP="00DA6E3E">
      <w:pPr>
        <w:numPr>
          <w:ilvl w:val="1"/>
          <w:numId w:val="4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Avoid smoking and excessive alcohol consumption.</w:t>
      </w:r>
    </w:p>
    <w:p w:rsidR="00DA6E3E" w:rsidRDefault="00DA6E3E" w:rsidP="00DA6E3E">
      <w:pPr>
        <w:numPr>
          <w:ilvl w:val="0"/>
          <w:numId w:val="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Manage Risk Factors:</w:t>
      </w:r>
      <w:r>
        <w:rPr>
          <w:rFonts w:ascii="Arial" w:hAnsi="Arial" w:cs="Arial"/>
          <w:color w:val="1F1F1F"/>
        </w:rPr>
        <w:t xml:space="preserve"> </w:t>
      </w:r>
    </w:p>
    <w:p w:rsidR="00DA6E3E" w:rsidRDefault="00DA6E3E" w:rsidP="00DA6E3E">
      <w:pPr>
        <w:numPr>
          <w:ilvl w:val="1"/>
          <w:numId w:val="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20"/>
          <w:rFonts w:ascii="Arial" w:hAnsi="Arial" w:cs="Arial"/>
          <w:color w:val="1F1F1F"/>
          <w:bdr w:val="none" w:sz="0" w:space="0" w:color="auto" w:frame="1"/>
        </w:rPr>
        <w:t>Control high blood pressure, high cholesterol, and diabetes.</w:t>
      </w:r>
    </w:p>
    <w:p w:rsidR="00DA6E3E" w:rsidRDefault="00DA6E3E" w:rsidP="00DA6E3E">
      <w:pPr>
        <w:numPr>
          <w:ilvl w:val="1"/>
          <w:numId w:val="4"/>
        </w:numPr>
        <w:spacing w:after="60" w:line="42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Take prescribed medications as directed.</w:t>
      </w:r>
    </w:p>
    <w:p w:rsidR="00DA6E3E" w:rsidRDefault="00DA6E3E" w:rsidP="00DA6E3E">
      <w:pPr>
        <w:numPr>
          <w:ilvl w:val="0"/>
          <w:numId w:val="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Regular Check-ups:</w:t>
      </w:r>
      <w:r>
        <w:rPr>
          <w:rFonts w:ascii="Arial" w:hAnsi="Arial" w:cs="Arial"/>
          <w:color w:val="1F1F1F"/>
        </w:rPr>
        <w:t xml:space="preserve"> </w:t>
      </w:r>
    </w:p>
    <w:p w:rsidR="00DA6E3E" w:rsidRDefault="00DA6E3E" w:rsidP="00DA6E3E">
      <w:pPr>
        <w:numPr>
          <w:ilvl w:val="1"/>
          <w:numId w:val="4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21"/>
          <w:rFonts w:ascii="Arial" w:hAnsi="Arial" w:cs="Arial"/>
          <w:color w:val="1F1F1F"/>
          <w:bdr w:val="none" w:sz="0" w:space="0" w:color="auto" w:frame="1"/>
        </w:rPr>
        <w:t>Schedule regular health check-ups to monitor blood pressure, cholesterol, and other risk factors.</w:t>
      </w:r>
    </w:p>
    <w:p w:rsidR="00DA6E3E" w:rsidRDefault="00DA6E3E" w:rsidP="00DA6E3E">
      <w:pPr>
        <w:pStyle w:val="Heading3"/>
        <w:spacing w:before="420" w:after="12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Treatment of Stroke</w:t>
      </w:r>
    </w:p>
    <w:p w:rsidR="00DA6E3E" w:rsidRDefault="00DA6E3E" w:rsidP="00DA6E3E">
      <w:pPr>
        <w:numPr>
          <w:ilvl w:val="0"/>
          <w:numId w:val="5"/>
        </w:numPr>
        <w:spacing w:after="0"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>
        <w:rPr>
          <w:rStyle w:val="citation-22"/>
          <w:rFonts w:ascii="Arial" w:hAnsi="Arial" w:cs="Arial"/>
          <w:color w:val="1F1F1F"/>
          <w:bdr w:val="none" w:sz="0" w:space="0" w:color="auto" w:frame="1"/>
        </w:rPr>
        <w:t>Prompt Medical Attention: Immediate medical attention is crucial for stroke treatment.</w:t>
      </w:r>
    </w:p>
    <w:p w:rsidR="00DA6E3E" w:rsidRDefault="00DA6E3E" w:rsidP="00DA6E3E">
      <w:pPr>
        <w:numPr>
          <w:ilvl w:val="0"/>
          <w:numId w:val="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23"/>
          <w:rFonts w:ascii="Arial" w:hAnsi="Arial" w:cs="Arial"/>
          <w:color w:val="1F1F1F"/>
          <w:bdr w:val="none" w:sz="0" w:space="0" w:color="auto" w:frame="1"/>
        </w:rPr>
        <w:t>Medication: Medications may be used to dissolve blood clots or prevent further blood clots.</w:t>
      </w:r>
    </w:p>
    <w:p w:rsidR="00DA6E3E" w:rsidRDefault="00DA6E3E" w:rsidP="00DA6E3E">
      <w:pPr>
        <w:numPr>
          <w:ilvl w:val="0"/>
          <w:numId w:val="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Surgery:</w:t>
      </w:r>
      <w:r>
        <w:rPr>
          <w:rFonts w:ascii="Arial" w:hAnsi="Arial" w:cs="Arial"/>
          <w:color w:val="1F1F1F"/>
        </w:rPr>
        <w:t xml:space="preserve"> </w:t>
      </w:r>
      <w:r>
        <w:rPr>
          <w:rStyle w:val="citation-24"/>
          <w:rFonts w:ascii="Arial" w:hAnsi="Arial" w:cs="Arial"/>
          <w:color w:val="1F1F1F"/>
          <w:bdr w:val="none" w:sz="0" w:space="0" w:color="auto" w:frame="1"/>
        </w:rPr>
        <w:t>In some cases, surgery may be necessary to repair damaged blood vessels or remove blood clots.</w:t>
      </w:r>
    </w:p>
    <w:p w:rsidR="00DA6E3E" w:rsidRDefault="00DA6E3E" w:rsidP="00DA6E3E">
      <w:pPr>
        <w:numPr>
          <w:ilvl w:val="0"/>
          <w:numId w:val="5"/>
        </w:numPr>
        <w:spacing w:after="0" w:line="420" w:lineRule="atLeast"/>
        <w:ind w:left="0"/>
        <w:rPr>
          <w:rFonts w:ascii="Arial" w:hAnsi="Arial" w:cs="Arial"/>
          <w:color w:val="1F1F1F"/>
        </w:rPr>
      </w:pPr>
      <w:r>
        <w:rPr>
          <w:rStyle w:val="citation-25"/>
          <w:rFonts w:ascii="Arial" w:hAnsi="Arial" w:cs="Arial"/>
          <w:color w:val="1F1F1F"/>
          <w:bdr w:val="none" w:sz="0" w:space="0" w:color="auto" w:frame="1"/>
        </w:rPr>
        <w:lastRenderedPageBreak/>
        <w:t>Rehabilitation: Rehabilitation therapy can help improve physical function, speech, and cognitive abilities.</w:t>
      </w:r>
    </w:p>
    <w:p w:rsidR="00DA6E3E" w:rsidRDefault="00DA6E3E" w:rsidP="00DA6E3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Conclusion</w:t>
      </w:r>
    </w:p>
    <w:p w:rsidR="00DA6E3E" w:rsidRDefault="00DA6E3E" w:rsidP="00DA6E3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citation-26"/>
          <w:rFonts w:ascii="Arial" w:hAnsi="Arial" w:cs="Arial"/>
          <w:color w:val="1F1F1F"/>
          <w:bdr w:val="none" w:sz="0" w:space="0" w:color="auto" w:frame="1"/>
        </w:rPr>
        <w:t>Stroke is a serious medical condition that can have devastating consequences.</w:t>
      </w:r>
      <w:r>
        <w:rPr>
          <w:rFonts w:ascii="Arial" w:hAnsi="Arial" w:cs="Arial"/>
          <w:color w:val="1F1F1F"/>
        </w:rPr>
        <w:t xml:space="preserve"> By understanding the risk factors, symptoms, and prevention strategies, we can take steps to reduce our risk and increase our chances of survival and recovery. If you suspect a stroke, seek immediate medical attention.</w:t>
      </w:r>
    </w:p>
    <w:p w:rsidR="00DA6E3E" w:rsidRDefault="00DA6E3E" w:rsidP="00DA6E3E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Note:</w:t>
      </w:r>
      <w:r>
        <w:rPr>
          <w:rFonts w:ascii="Arial" w:hAnsi="Arial" w:cs="Arial"/>
          <w:color w:val="1F1F1F"/>
        </w:rPr>
        <w:t xml:space="preserve"> This information is intended for general knowledge and </w:t>
      </w:r>
      <w:r>
        <w:rPr>
          <w:rStyle w:val="citation-27"/>
          <w:rFonts w:ascii="Arial" w:hAnsi="Arial" w:cs="Arial"/>
          <w:color w:val="1F1F1F"/>
          <w:bdr w:val="none" w:sz="0" w:space="0" w:color="auto" w:frame="1"/>
        </w:rPr>
        <w:t>informational purposes only and does not constitute medical advice. Always consult with a healthcare professional for any health concerns.</w:t>
      </w:r>
    </w:p>
    <w:p w:rsidR="00DA6E3E" w:rsidRDefault="00DA6E3E" w:rsidP="00DA6E3E"/>
    <w:p w:rsidR="00DA6E3E" w:rsidRDefault="00DA6E3E" w:rsidP="00DA6E3E"/>
    <w:p w:rsidR="00DA6E3E" w:rsidRDefault="00DA6E3E" w:rsidP="00DA6E3E"/>
    <w:p w:rsidR="00DA6E3E" w:rsidRDefault="00DA6E3E" w:rsidP="00DA6E3E">
      <w:bookmarkStart w:id="0" w:name="_GoBack"/>
      <w:bookmarkEnd w:id="0"/>
    </w:p>
    <w:p w:rsidR="00DA6E3E" w:rsidRPr="00DA6E3E" w:rsidRDefault="00DA6E3E" w:rsidP="00DA6E3E">
      <w:pPr>
        <w:pStyle w:val="Heading1"/>
        <w:jc w:val="right"/>
      </w:pPr>
      <w:r>
        <w:t xml:space="preserve">                                                                                                                                                         Mohd Wasi</w:t>
      </w:r>
    </w:p>
    <w:sectPr w:rsidR="00DA6E3E" w:rsidRPr="00DA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1425D"/>
    <w:multiLevelType w:val="multilevel"/>
    <w:tmpl w:val="56F0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DA6639"/>
    <w:multiLevelType w:val="multilevel"/>
    <w:tmpl w:val="D988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123C5E"/>
    <w:multiLevelType w:val="multilevel"/>
    <w:tmpl w:val="4BE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344999"/>
    <w:multiLevelType w:val="multilevel"/>
    <w:tmpl w:val="8EA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F61219"/>
    <w:multiLevelType w:val="multilevel"/>
    <w:tmpl w:val="DF3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3E"/>
    <w:rsid w:val="00AF0E11"/>
    <w:rsid w:val="00DA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23ED2-6A19-4695-854E-E68946C5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E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E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DA6E3E"/>
  </w:style>
  <w:style w:type="character" w:customStyle="1" w:styleId="citation-1">
    <w:name w:val="citation-1"/>
    <w:basedOn w:val="DefaultParagraphFont"/>
    <w:rsid w:val="00DA6E3E"/>
  </w:style>
  <w:style w:type="character" w:customStyle="1" w:styleId="citation-2">
    <w:name w:val="citation-2"/>
    <w:basedOn w:val="DefaultParagraphFont"/>
    <w:rsid w:val="00DA6E3E"/>
  </w:style>
  <w:style w:type="character" w:styleId="Strong">
    <w:name w:val="Strong"/>
    <w:basedOn w:val="DefaultParagraphFont"/>
    <w:uiPriority w:val="22"/>
    <w:qFormat/>
    <w:rsid w:val="00DA6E3E"/>
    <w:rPr>
      <w:b/>
      <w:bCs/>
    </w:rPr>
  </w:style>
  <w:style w:type="character" w:customStyle="1" w:styleId="citation-3">
    <w:name w:val="citation-3"/>
    <w:basedOn w:val="DefaultParagraphFont"/>
    <w:rsid w:val="00DA6E3E"/>
  </w:style>
  <w:style w:type="character" w:customStyle="1" w:styleId="citation-4">
    <w:name w:val="citation-4"/>
    <w:basedOn w:val="DefaultParagraphFont"/>
    <w:rsid w:val="00DA6E3E"/>
  </w:style>
  <w:style w:type="character" w:customStyle="1" w:styleId="citation-5">
    <w:name w:val="citation-5"/>
    <w:basedOn w:val="DefaultParagraphFont"/>
    <w:rsid w:val="00DA6E3E"/>
  </w:style>
  <w:style w:type="character" w:customStyle="1" w:styleId="citation-6">
    <w:name w:val="citation-6"/>
    <w:basedOn w:val="DefaultParagraphFont"/>
    <w:rsid w:val="00DA6E3E"/>
  </w:style>
  <w:style w:type="character" w:customStyle="1" w:styleId="citation-7">
    <w:name w:val="citation-7"/>
    <w:basedOn w:val="DefaultParagraphFont"/>
    <w:rsid w:val="00DA6E3E"/>
  </w:style>
  <w:style w:type="character" w:customStyle="1" w:styleId="citation-8">
    <w:name w:val="citation-8"/>
    <w:basedOn w:val="DefaultParagraphFont"/>
    <w:rsid w:val="00DA6E3E"/>
  </w:style>
  <w:style w:type="character" w:customStyle="1" w:styleId="citation-9">
    <w:name w:val="citation-9"/>
    <w:basedOn w:val="DefaultParagraphFont"/>
    <w:rsid w:val="00DA6E3E"/>
  </w:style>
  <w:style w:type="character" w:customStyle="1" w:styleId="citation-10">
    <w:name w:val="citation-10"/>
    <w:basedOn w:val="DefaultParagraphFont"/>
    <w:rsid w:val="00DA6E3E"/>
  </w:style>
  <w:style w:type="character" w:customStyle="1" w:styleId="citation-11">
    <w:name w:val="citation-11"/>
    <w:basedOn w:val="DefaultParagraphFont"/>
    <w:rsid w:val="00DA6E3E"/>
  </w:style>
  <w:style w:type="character" w:customStyle="1" w:styleId="citation-12">
    <w:name w:val="citation-12"/>
    <w:basedOn w:val="DefaultParagraphFont"/>
    <w:rsid w:val="00DA6E3E"/>
  </w:style>
  <w:style w:type="character" w:customStyle="1" w:styleId="citation-13">
    <w:name w:val="citation-13"/>
    <w:basedOn w:val="DefaultParagraphFont"/>
    <w:rsid w:val="00DA6E3E"/>
  </w:style>
  <w:style w:type="character" w:customStyle="1" w:styleId="citation-14">
    <w:name w:val="citation-14"/>
    <w:basedOn w:val="DefaultParagraphFont"/>
    <w:rsid w:val="00DA6E3E"/>
  </w:style>
  <w:style w:type="character" w:customStyle="1" w:styleId="citation-15">
    <w:name w:val="citation-15"/>
    <w:basedOn w:val="DefaultParagraphFont"/>
    <w:rsid w:val="00DA6E3E"/>
  </w:style>
  <w:style w:type="character" w:customStyle="1" w:styleId="citation-16">
    <w:name w:val="citation-16"/>
    <w:basedOn w:val="DefaultParagraphFont"/>
    <w:rsid w:val="00DA6E3E"/>
  </w:style>
  <w:style w:type="character" w:customStyle="1" w:styleId="citation-17">
    <w:name w:val="citation-17"/>
    <w:basedOn w:val="DefaultParagraphFont"/>
    <w:rsid w:val="00DA6E3E"/>
  </w:style>
  <w:style w:type="character" w:customStyle="1" w:styleId="citation-18">
    <w:name w:val="citation-18"/>
    <w:basedOn w:val="DefaultParagraphFont"/>
    <w:rsid w:val="00DA6E3E"/>
  </w:style>
  <w:style w:type="character" w:customStyle="1" w:styleId="citation-19">
    <w:name w:val="citation-19"/>
    <w:basedOn w:val="DefaultParagraphFont"/>
    <w:rsid w:val="00DA6E3E"/>
  </w:style>
  <w:style w:type="character" w:customStyle="1" w:styleId="citation-20">
    <w:name w:val="citation-20"/>
    <w:basedOn w:val="DefaultParagraphFont"/>
    <w:rsid w:val="00DA6E3E"/>
  </w:style>
  <w:style w:type="character" w:customStyle="1" w:styleId="citation-21">
    <w:name w:val="citation-21"/>
    <w:basedOn w:val="DefaultParagraphFont"/>
    <w:rsid w:val="00DA6E3E"/>
  </w:style>
  <w:style w:type="character" w:customStyle="1" w:styleId="citation-22">
    <w:name w:val="citation-22"/>
    <w:basedOn w:val="DefaultParagraphFont"/>
    <w:rsid w:val="00DA6E3E"/>
  </w:style>
  <w:style w:type="character" w:customStyle="1" w:styleId="citation-23">
    <w:name w:val="citation-23"/>
    <w:basedOn w:val="DefaultParagraphFont"/>
    <w:rsid w:val="00DA6E3E"/>
  </w:style>
  <w:style w:type="character" w:customStyle="1" w:styleId="citation-24">
    <w:name w:val="citation-24"/>
    <w:basedOn w:val="DefaultParagraphFont"/>
    <w:rsid w:val="00DA6E3E"/>
  </w:style>
  <w:style w:type="character" w:customStyle="1" w:styleId="citation-25">
    <w:name w:val="citation-25"/>
    <w:basedOn w:val="DefaultParagraphFont"/>
    <w:rsid w:val="00DA6E3E"/>
  </w:style>
  <w:style w:type="character" w:customStyle="1" w:styleId="citation-26">
    <w:name w:val="citation-26"/>
    <w:basedOn w:val="DefaultParagraphFont"/>
    <w:rsid w:val="00DA6E3E"/>
  </w:style>
  <w:style w:type="character" w:customStyle="1" w:styleId="citation-27">
    <w:name w:val="citation-27"/>
    <w:basedOn w:val="DefaultParagraphFont"/>
    <w:rsid w:val="00DA6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2024-11-15T20:01:00Z</dcterms:created>
  <dcterms:modified xsi:type="dcterms:W3CDTF">2024-11-15T20:05:00Z</dcterms:modified>
</cp:coreProperties>
</file>