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8F0831" w14:textId="52831C99" w:rsidR="005C4C2A" w:rsidRPr="00426630" w:rsidRDefault="005C4C2A" w:rsidP="00993F10">
      <w:pPr>
        <w:widowControl/>
        <w:spacing w:before="360" w:after="360"/>
        <w:jc w:val="left"/>
        <w:outlineLvl w:val="0"/>
        <w:rPr>
          <w:rFonts w:ascii="Times New Roman" w:eastAsia="楷体" w:hAnsi="Times New Roman" w:cs="Times New Roman"/>
          <w:b/>
          <w:bCs/>
          <w:kern w:val="36"/>
          <w:sz w:val="24"/>
          <w:lang w:val="en-US"/>
        </w:rPr>
      </w:pPr>
      <w:r w:rsidRPr="00426630">
        <w:rPr>
          <w:rFonts w:ascii="Times New Roman" w:eastAsia="楷体" w:hAnsi="Times New Roman" w:cs="Times New Roman"/>
          <w:b/>
          <w:bCs/>
          <w:kern w:val="36"/>
          <w:sz w:val="24"/>
          <w:lang w:val="en-US"/>
        </w:rPr>
        <w:t>人类意识的量子模型</w:t>
      </w:r>
    </w:p>
    <w:p w14:paraId="0B3A354B" w14:textId="77777777" w:rsidR="005C4C2A" w:rsidRPr="00426630" w:rsidRDefault="005C4C2A" w:rsidP="005C4C2A">
      <w:pPr>
        <w:widowControl/>
        <w:jc w:val="left"/>
        <w:rPr>
          <w:rFonts w:ascii="Times New Roman" w:eastAsia="楷体" w:hAnsi="Times New Roman" w:cs="Times New Roman"/>
          <w:b/>
          <w:bCs/>
          <w:color w:val="444444"/>
          <w:kern w:val="0"/>
          <w:sz w:val="24"/>
          <w:lang w:val="en-US"/>
        </w:rPr>
      </w:pPr>
      <w:hyperlink r:id="rId5" w:tgtFrame="_blank" w:history="1">
        <w:r w:rsidRPr="00426630">
          <w:rPr>
            <w:rFonts w:ascii="Times New Roman" w:eastAsia="楷体" w:hAnsi="Times New Roman" w:cs="Times New Roman"/>
            <w:b/>
            <w:bCs/>
            <w:color w:val="0000FF"/>
            <w:kern w:val="0"/>
            <w:sz w:val="24"/>
            <w:u w:val="single"/>
            <w:lang w:val="en-US"/>
          </w:rPr>
          <w:t>王超名</w:t>
        </w:r>
      </w:hyperlink>
    </w:p>
    <w:p w14:paraId="531B2A87" w14:textId="77777777" w:rsidR="005C4C2A" w:rsidRPr="00426630" w:rsidRDefault="005C4C2A" w:rsidP="005C4C2A">
      <w:pPr>
        <w:widowControl/>
        <w:jc w:val="left"/>
        <w:rPr>
          <w:rFonts w:ascii="Times New Roman" w:eastAsia="楷体" w:hAnsi="Times New Roman" w:cs="Times New Roman"/>
          <w:kern w:val="0"/>
          <w:sz w:val="24"/>
          <w:lang w:val="en-US"/>
        </w:rPr>
      </w:pPr>
      <w:r w:rsidRPr="00426630">
        <w:rPr>
          <w:rFonts w:ascii="Times New Roman" w:eastAsia="楷体" w:hAnsi="Times New Roman" w:cs="Times New Roman"/>
          <w:kern w:val="0"/>
          <w:sz w:val="24"/>
          <w:lang w:val="en-US"/>
        </w:rPr>
        <w:t>​</w:t>
      </w:r>
      <w:r w:rsidRPr="00426630">
        <w:rPr>
          <w:rFonts w:ascii="Times New Roman" w:eastAsia="楷体" w:hAnsi="Times New Roman" w:cs="Times New Roman"/>
          <w:kern w:val="0"/>
          <w:sz w:val="24"/>
          <w:lang w:val="en-US"/>
        </w:rPr>
        <w:t>关注他</w:t>
      </w:r>
    </w:p>
    <w:p w14:paraId="543B644B" w14:textId="386B7474" w:rsidR="005C4C2A" w:rsidRPr="00426630" w:rsidRDefault="005C4C2A" w:rsidP="005C4C2A">
      <w:pPr>
        <w:widowControl/>
        <w:jc w:val="left"/>
        <w:rPr>
          <w:rFonts w:ascii="Times New Roman" w:eastAsia="楷体" w:hAnsi="Times New Roman" w:cs="Times New Roman"/>
          <w:kern w:val="0"/>
          <w:sz w:val="24"/>
          <w:lang w:val="en-US"/>
        </w:rPr>
      </w:pPr>
      <w:r w:rsidRPr="00426630">
        <w:rPr>
          <w:rFonts w:ascii="Times New Roman" w:eastAsia="楷体" w:hAnsi="Times New Roman" w:cs="Times New Roman"/>
          <w:color w:val="8590A6"/>
          <w:kern w:val="0"/>
          <w:sz w:val="24"/>
          <w:lang w:val="en-US"/>
        </w:rPr>
        <w:t>44</w:t>
      </w:r>
      <w:r w:rsidRPr="00426630">
        <w:rPr>
          <w:rFonts w:ascii="Times New Roman" w:eastAsia="楷体" w:hAnsi="Times New Roman" w:cs="Times New Roman"/>
          <w:color w:val="8590A6"/>
          <w:kern w:val="0"/>
          <w:sz w:val="24"/>
          <w:lang w:val="en-US"/>
        </w:rPr>
        <w:t>人赞同了该文章</w:t>
      </w:r>
    </w:p>
    <w:p w14:paraId="058376A1" w14:textId="77777777" w:rsidR="005C4C2A" w:rsidRPr="00426630" w:rsidRDefault="005C4C2A" w:rsidP="005C4C2A">
      <w:pPr>
        <w:widowControl/>
        <w:shd w:val="clear" w:color="auto" w:fill="FFFFFF"/>
        <w:spacing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b/>
          <w:bCs/>
          <w:color w:val="121212"/>
          <w:kern w:val="0"/>
          <w:sz w:val="24"/>
          <w:lang w:val="en-US"/>
        </w:rPr>
        <w:t>摘要</w:t>
      </w:r>
      <w:r w:rsidRPr="00426630">
        <w:rPr>
          <w:rFonts w:ascii="Times New Roman" w:eastAsia="楷体" w:hAnsi="Times New Roman" w:cs="Times New Roman"/>
          <w:color w:val="121212"/>
          <w:kern w:val="0"/>
          <w:sz w:val="24"/>
          <w:lang w:val="en-US"/>
        </w:rPr>
        <w:t>：人类意识的本质和起源是几千年来哲学家们一直争论不休的问题。近年来，随着量子生物学的兴起，越来越多的物理学家开始试图从量子力学的视角来研究意识问题。他们运用不同的量子力学方法，从不同的描述层面，来对人脑和意识进行建模。本文则对目前主流的量子意识的模型和理论进行了介绍。</w:t>
      </w:r>
    </w:p>
    <w:p w14:paraId="1F6AA8C0" w14:textId="32321569"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b/>
          <w:bCs/>
          <w:color w:val="121212"/>
          <w:kern w:val="0"/>
          <w:sz w:val="24"/>
          <w:lang w:val="en-US"/>
        </w:rPr>
        <w:t>Abstract</w:t>
      </w:r>
      <w:r w:rsidRPr="00426630">
        <w:rPr>
          <w:rFonts w:ascii="Times New Roman" w:eastAsia="楷体" w:hAnsi="Times New Roman" w:cs="Times New Roman"/>
          <w:color w:val="121212"/>
          <w:kern w:val="0"/>
          <w:sz w:val="24"/>
          <w:lang w:val="en-US"/>
        </w:rPr>
        <w:t>:Thenatureandoriginofthehumanconsciousnessisaquestionthatphilosophershavebeenarguingforthousandsofyears.Inrecentyears,withtheriseofquantumbiology,moreandmorephysicistshavetriedtostudytheproblemsofconsciousnessfromtheperspectiveofquantummechanics.Theyuseddifferentmethodsofquantummechanicstomodelthehumanbrainandconsciousnessfromdifferentdescriptivelevels.Andthispaperintroducestheexistingpopularmodelsandtheoriesofquantumconsciousness.</w:t>
      </w:r>
    </w:p>
    <w:p w14:paraId="59D8924F" w14:textId="466C2899"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1</w:t>
      </w:r>
      <w:r w:rsidRPr="00426630">
        <w:rPr>
          <w:rFonts w:ascii="Times New Roman" w:eastAsia="楷体" w:hAnsi="Times New Roman" w:cs="Times New Roman"/>
          <w:b/>
          <w:bCs/>
          <w:color w:val="121212"/>
          <w:kern w:val="0"/>
          <w:sz w:val="24"/>
          <w:lang w:val="en-US"/>
        </w:rPr>
        <w:t>引言</w:t>
      </w:r>
    </w:p>
    <w:p w14:paraId="6471C241" w14:textId="4C8D13D9"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自古以来，意识的本质</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thenatureofconsciousness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和心物关系</w:t>
      </w:r>
      <w:r w:rsidRPr="00426630">
        <w:rPr>
          <w:rFonts w:ascii="Times New Roman" w:eastAsia="楷体" w:hAnsi="Times New Roman" w:cs="Times New Roman"/>
          <w:color w:val="121212"/>
          <w:kern w:val="0"/>
          <w:sz w:val="24"/>
          <w:lang w:val="en-US"/>
        </w:rPr>
        <w:t>(mind-</w:t>
      </w:r>
      <w:proofErr w:type="spellStart"/>
      <w:r w:rsidRPr="00426630">
        <w:rPr>
          <w:rFonts w:ascii="Times New Roman" w:eastAsia="楷体" w:hAnsi="Times New Roman" w:cs="Times New Roman"/>
          <w:color w:val="121212"/>
          <w:kern w:val="0"/>
          <w:sz w:val="24"/>
          <w:lang w:val="en-US"/>
        </w:rPr>
        <w:t>matterrelation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问题一直是哲学家们争论不休的焦点。在古希腊时期，哲学家们就已经开始了对心灵问题的讨论，其中，苏格拉底和柏拉图把灵魂和身体做了区分，认为灵魂是更高贵的部分</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。在近代哲学中，笛卡尔重新审视了心物关系，他经过一系列理性思考的演绎，认为意识和肉体是两种完全不同且互相独立的基本存在，并提出了极具影响的身心二元论</w:t>
      </w:r>
      <w:r w:rsidRPr="00426630">
        <w:rPr>
          <w:rFonts w:ascii="Times New Roman" w:eastAsia="楷体" w:hAnsi="Times New Roman" w:cs="Times New Roman"/>
          <w:color w:val="121212"/>
          <w:kern w:val="0"/>
          <w:sz w:val="24"/>
          <w:lang w:val="en-US"/>
        </w:rPr>
        <w:t>(mind-</w:t>
      </w:r>
      <w:proofErr w:type="spellStart"/>
      <w:r w:rsidRPr="00426630">
        <w:rPr>
          <w:rFonts w:ascii="Times New Roman" w:eastAsia="楷体" w:hAnsi="Times New Roman" w:cs="Times New Roman"/>
          <w:color w:val="121212"/>
          <w:kern w:val="0"/>
          <w:sz w:val="24"/>
          <w:lang w:val="en-US"/>
        </w:rPr>
        <w:t>bodydistinction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思想</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。到近代以来，唯心主义哲学们主张，精神是世界的唯一本原，世界上的万事万物都只是精神的产物</w:t>
      </w:r>
      <w:r w:rsidRPr="00426630">
        <w:rPr>
          <w:rFonts w:ascii="Times New Roman" w:eastAsia="楷体" w:hAnsi="Times New Roman" w:cs="Times New Roman"/>
          <w:color w:val="121212"/>
          <w:kern w:val="0"/>
          <w:sz w:val="24"/>
          <w:lang w:val="en-US"/>
        </w:rPr>
        <w:t>[2]</w:t>
      </w:r>
      <w:r w:rsidRPr="00426630">
        <w:rPr>
          <w:rFonts w:ascii="Times New Roman" w:eastAsia="楷体" w:hAnsi="Times New Roman" w:cs="Times New Roman"/>
          <w:color w:val="121212"/>
          <w:kern w:val="0"/>
          <w:sz w:val="24"/>
          <w:lang w:val="en-US"/>
        </w:rPr>
        <w:t>。而唯物主义哲学家们则认为，物质是世界的本原，世界上的千差万别的具体事物都是物质的，除了物质以外，世界上什么都没有。至于精神，不过是物质现象在人们头脑中的反映</w:t>
      </w:r>
      <w:r w:rsidRPr="00426630">
        <w:rPr>
          <w:rFonts w:ascii="Times New Roman" w:eastAsia="楷体" w:hAnsi="Times New Roman" w:cs="Times New Roman"/>
          <w:color w:val="121212"/>
          <w:kern w:val="0"/>
          <w:sz w:val="24"/>
          <w:lang w:val="en-US"/>
        </w:rPr>
        <w:t>[2]</w:t>
      </w:r>
      <w:r w:rsidRPr="00426630">
        <w:rPr>
          <w:rFonts w:ascii="Times New Roman" w:eastAsia="楷体" w:hAnsi="Times New Roman" w:cs="Times New Roman"/>
          <w:color w:val="121212"/>
          <w:kern w:val="0"/>
          <w:sz w:val="24"/>
          <w:lang w:val="en-US"/>
        </w:rPr>
        <w:t>。</w:t>
      </w:r>
    </w:p>
    <w:p w14:paraId="7B36247B" w14:textId="55374578"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进入二十世纪以来，意识问题开始出现在以物质为研究对象的量子力学</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QuantumMechanism</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的范畴中。在经典的哥本哈根诠释</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CopenhagenInterpretation</w:t>
      </w:r>
      <w:proofErr w:type="spellEnd"/>
      <w:r w:rsidRPr="00426630">
        <w:rPr>
          <w:rFonts w:ascii="Times New Roman" w:eastAsia="楷体" w:hAnsi="Times New Roman" w:cs="Times New Roman"/>
          <w:color w:val="121212"/>
          <w:kern w:val="0"/>
          <w:sz w:val="24"/>
          <w:lang w:val="en-US"/>
        </w:rPr>
        <w:t>)[3]</w:t>
      </w:r>
      <w:r w:rsidRPr="00426630">
        <w:rPr>
          <w:rFonts w:ascii="Times New Roman" w:eastAsia="楷体" w:hAnsi="Times New Roman" w:cs="Times New Roman"/>
          <w:color w:val="121212"/>
          <w:kern w:val="0"/>
          <w:sz w:val="24"/>
          <w:lang w:val="en-US"/>
        </w:rPr>
        <w:t>中，</w:t>
      </w:r>
      <w:r w:rsidRPr="00426630">
        <w:rPr>
          <w:rFonts w:ascii="Times New Roman" w:eastAsia="楷体" w:hAnsi="Times New Roman" w:cs="Times New Roman"/>
          <w:color w:val="121212"/>
          <w:kern w:val="0"/>
          <w:sz w:val="24"/>
          <w:highlight w:val="yellow"/>
          <w:lang w:val="en-US"/>
        </w:rPr>
        <w:t>量子系统的波函数的坍缩是由于一个有意识的观察者对该物理系统进行了测量，这种效应被称为</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观察者效应</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ObserverEffect</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。为了批驳这种理论，奥地利物理学家埃尔温</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薛定谔提出了一个思想实验，名叫</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薛定谔的猫</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Schrödinger’sCat</w:t>
      </w:r>
      <w:proofErr w:type="spellEnd"/>
      <w:r w:rsidRPr="00426630">
        <w:rPr>
          <w:rFonts w:ascii="Times New Roman" w:eastAsia="楷体" w:hAnsi="Times New Roman" w:cs="Times New Roman"/>
          <w:color w:val="121212"/>
          <w:kern w:val="0"/>
          <w:sz w:val="24"/>
          <w:lang w:val="en-US"/>
        </w:rPr>
        <w:t>)[4]</w:t>
      </w:r>
      <w:r w:rsidRPr="00426630">
        <w:rPr>
          <w:rFonts w:ascii="Times New Roman" w:eastAsia="楷体" w:hAnsi="Times New Roman" w:cs="Times New Roman"/>
          <w:color w:val="121212"/>
          <w:kern w:val="0"/>
          <w:sz w:val="24"/>
          <w:lang w:val="en-US"/>
        </w:rPr>
        <w:t>。该思想实验非但没有驳倒哥本哈根诠释，反正巧妙地把微观物质在观测后是粒子还是波的存在形态和宏观的猫的状态联系起来，从而证明了测量的核心确实是人的意识。哥本哈根诠释后续被不断被发展，其中一个极端版本则是人择原理</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ParticipatoryAnthropicPrinciple</w:t>
      </w:r>
      <w:proofErr w:type="spellEnd"/>
      <w:r w:rsidRPr="00426630">
        <w:rPr>
          <w:rFonts w:ascii="Times New Roman" w:eastAsia="楷体" w:hAnsi="Times New Roman" w:cs="Times New Roman"/>
          <w:color w:val="121212"/>
          <w:kern w:val="0"/>
          <w:sz w:val="24"/>
          <w:lang w:val="en-US"/>
        </w:rPr>
        <w:t>)[5]</w:t>
      </w:r>
      <w:r w:rsidRPr="00426630">
        <w:rPr>
          <w:rFonts w:ascii="Times New Roman" w:eastAsia="楷体" w:hAnsi="Times New Roman" w:cs="Times New Roman"/>
          <w:color w:val="121212"/>
          <w:kern w:val="0"/>
          <w:sz w:val="24"/>
          <w:lang w:val="en-US"/>
        </w:rPr>
        <w:t>。该理论认为正是由于人类的存在，才能解释这个宇宙的种种特性，包括各个基本自然常数。而这种种理论似乎都暗示着，意识和量子力学之间有着不容忽视的联系。</w:t>
      </w:r>
    </w:p>
    <w:p w14:paraId="67227FF6" w14:textId="719EDA1A"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同时，</w:t>
      </w:r>
      <w:r w:rsidRPr="00426630">
        <w:rPr>
          <w:rFonts w:ascii="Times New Roman" w:eastAsia="楷体" w:hAnsi="Times New Roman" w:cs="Times New Roman"/>
          <w:color w:val="121212"/>
          <w:kern w:val="0"/>
          <w:sz w:val="24"/>
          <w:highlight w:val="yellow"/>
          <w:lang w:val="en-US"/>
        </w:rPr>
        <w:t>在过去十多年内，量子生物学</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QuantumBiology</w:t>
      </w:r>
      <w:proofErr w:type="spellEnd"/>
      <w:r w:rsidRPr="00426630">
        <w:rPr>
          <w:rFonts w:ascii="Times New Roman" w:eastAsia="楷体" w:hAnsi="Times New Roman" w:cs="Times New Roman"/>
          <w:color w:val="121212"/>
          <w:kern w:val="0"/>
          <w:sz w:val="24"/>
          <w:highlight w:val="yellow"/>
          <w:lang w:val="en-US"/>
        </w:rPr>
        <w:t>)[6]</w:t>
      </w:r>
      <w:r w:rsidRPr="00426630">
        <w:rPr>
          <w:rFonts w:ascii="Times New Roman" w:eastAsia="楷体" w:hAnsi="Times New Roman" w:cs="Times New Roman"/>
          <w:color w:val="121212"/>
          <w:kern w:val="0"/>
          <w:sz w:val="24"/>
          <w:highlight w:val="yellow"/>
          <w:lang w:val="en-US"/>
        </w:rPr>
        <w:t>开始逐渐成为一门新兴的研究学科。越来越多的研究表明，一些生物系统内确实存在着某种量子过程，在他们体内湿热、混乱环境中也能发现特定的量子效应</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2009</w:t>
      </w:r>
      <w:r w:rsidRPr="00426630">
        <w:rPr>
          <w:rFonts w:ascii="Times New Roman" w:eastAsia="楷体" w:hAnsi="Times New Roman" w:cs="Times New Roman"/>
          <w:color w:val="121212"/>
          <w:kern w:val="0"/>
          <w:sz w:val="24"/>
          <w:lang w:val="en-US"/>
        </w:rPr>
        <w:t>年，加州大学伯克利分校的化学家格雷汉姆</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弗莱明在《物理化学年鉴》</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AnnualReviewofPhysicalChemistry</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上发表论文指出</w:t>
      </w:r>
      <w:r w:rsidRPr="00426630">
        <w:rPr>
          <w:rFonts w:ascii="Times New Roman" w:eastAsia="楷体" w:hAnsi="Times New Roman" w:cs="Times New Roman"/>
          <w:color w:val="121212"/>
          <w:kern w:val="0"/>
          <w:sz w:val="24"/>
          <w:lang w:val="en-US"/>
        </w:rPr>
        <w:t>[7]</w:t>
      </w:r>
      <w:r w:rsidRPr="00426630">
        <w:rPr>
          <w:rFonts w:ascii="Times New Roman" w:eastAsia="楷体" w:hAnsi="Times New Roman" w:cs="Times New Roman"/>
          <w:color w:val="121212"/>
          <w:kern w:val="0"/>
          <w:sz w:val="24"/>
          <w:highlight w:val="yellow"/>
          <w:lang w:val="en-US"/>
        </w:rPr>
        <w:t>，绿色植物在光合作用的过程中，能通过量子纠缠，几乎瞬时地将捕光复合物分子中的太阳能传输给光电反应中心的复合物分子，从而完成能量的转</w:t>
      </w:r>
      <w:r w:rsidRPr="00426630">
        <w:rPr>
          <w:rFonts w:ascii="Times New Roman" w:eastAsia="楷体" w:hAnsi="Times New Roman" w:cs="Times New Roman"/>
          <w:color w:val="121212"/>
          <w:kern w:val="0"/>
          <w:sz w:val="24"/>
          <w:lang w:val="en-US"/>
        </w:rPr>
        <w:t>移。</w:t>
      </w:r>
      <w:r w:rsidRPr="00426630">
        <w:rPr>
          <w:rFonts w:ascii="Times New Roman" w:eastAsia="楷体" w:hAnsi="Times New Roman" w:cs="Times New Roman"/>
          <w:color w:val="121212"/>
          <w:kern w:val="0"/>
          <w:sz w:val="24"/>
          <w:highlight w:val="yellow"/>
          <w:lang w:val="en-US"/>
        </w:rPr>
        <w:t>这一发现成功地解决了光合作用中太阳能转化为化学能的转化效率接近</w:t>
      </w:r>
      <w:r w:rsidRPr="00426630">
        <w:rPr>
          <w:rFonts w:ascii="Times New Roman" w:eastAsia="楷体" w:hAnsi="Times New Roman" w:cs="Times New Roman"/>
          <w:color w:val="121212"/>
          <w:kern w:val="0"/>
          <w:sz w:val="24"/>
          <w:highlight w:val="yellow"/>
          <w:lang w:val="en-US"/>
        </w:rPr>
        <w:t>100%</w:t>
      </w:r>
      <w:r w:rsidRPr="00426630">
        <w:rPr>
          <w:rFonts w:ascii="Times New Roman" w:eastAsia="楷体" w:hAnsi="Times New Roman" w:cs="Times New Roman"/>
          <w:color w:val="121212"/>
          <w:kern w:val="0"/>
          <w:sz w:val="24"/>
          <w:highlight w:val="yellow"/>
          <w:lang w:val="en-US"/>
        </w:rPr>
        <w:t>的问题</w:t>
      </w:r>
      <w:r w:rsidRPr="00426630">
        <w:rPr>
          <w:rFonts w:ascii="Times New Roman" w:eastAsia="楷体" w:hAnsi="Times New Roman" w:cs="Times New Roman"/>
          <w:color w:val="121212"/>
          <w:kern w:val="0"/>
          <w:sz w:val="24"/>
          <w:lang w:val="en-US"/>
        </w:rPr>
        <w:t>。当然，量子效应在生物体中的应用并不仅仅局限在植物的光合作用机制之上。一些科学家试图利用量子力学解决一个</w:t>
      </w:r>
      <w:r w:rsidRPr="00426630">
        <w:rPr>
          <w:rFonts w:ascii="Times New Roman" w:eastAsia="楷体" w:hAnsi="Times New Roman" w:cs="Times New Roman"/>
          <w:color w:val="121212"/>
          <w:kern w:val="0"/>
          <w:sz w:val="24"/>
          <w:highlight w:val="yellow"/>
          <w:lang w:val="en-US"/>
        </w:rPr>
        <w:t>从</w:t>
      </w:r>
      <w:r w:rsidRPr="00426630">
        <w:rPr>
          <w:rFonts w:ascii="Times New Roman" w:eastAsia="楷体" w:hAnsi="Times New Roman" w:cs="Times New Roman"/>
          <w:color w:val="121212"/>
          <w:kern w:val="0"/>
          <w:sz w:val="24"/>
          <w:highlight w:val="yellow"/>
          <w:lang w:val="en-US"/>
        </w:rPr>
        <w:t>19</w:t>
      </w:r>
      <w:r w:rsidRPr="00426630">
        <w:rPr>
          <w:rFonts w:ascii="Times New Roman" w:eastAsia="楷体" w:hAnsi="Times New Roman" w:cs="Times New Roman"/>
          <w:color w:val="121212"/>
          <w:kern w:val="0"/>
          <w:sz w:val="24"/>
          <w:highlight w:val="yellow"/>
          <w:lang w:val="en-US"/>
        </w:rPr>
        <w:t>世纪起科学家们一直困惑的谜团，即候鸟的迁徙问题</w:t>
      </w:r>
      <w:r w:rsidRPr="00426630">
        <w:rPr>
          <w:rFonts w:ascii="Times New Roman" w:eastAsia="楷体" w:hAnsi="Times New Roman" w:cs="Times New Roman"/>
          <w:color w:val="121212"/>
          <w:kern w:val="0"/>
          <w:sz w:val="24"/>
          <w:lang w:val="en-US"/>
        </w:rPr>
        <w:t>。他们认为，</w:t>
      </w:r>
      <w:r w:rsidRPr="00426630">
        <w:rPr>
          <w:rFonts w:ascii="Times New Roman" w:eastAsia="楷体" w:hAnsi="Times New Roman" w:cs="Times New Roman"/>
          <w:color w:val="121212"/>
          <w:kern w:val="0"/>
          <w:sz w:val="24"/>
          <w:highlight w:val="yellow"/>
          <w:lang w:val="en-US"/>
        </w:rPr>
        <w:t>候鸟体内有着一种</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量子罗盘</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quantumcompass</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lang w:val="en-US"/>
        </w:rPr>
        <w:t>，其体内产生的自由基之间的相互作用和环绕着它们的地球磁场可以引起不同形式的自旋关联，从而使候鸟能够</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看到</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磁场，进而确认方向</w:t>
      </w:r>
      <w:r w:rsidRPr="00426630">
        <w:rPr>
          <w:rFonts w:ascii="Times New Roman" w:eastAsia="楷体" w:hAnsi="Times New Roman" w:cs="Times New Roman"/>
          <w:color w:val="121212"/>
          <w:kern w:val="0"/>
          <w:sz w:val="24"/>
          <w:highlight w:val="yellow"/>
          <w:lang w:val="en-US"/>
        </w:rPr>
        <w:t>[8]</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lang w:val="en-US"/>
        </w:rPr>
        <w:t>另外一些科学家则试图将嗅觉也归结于某些量子力学的机制。他们认为，</w:t>
      </w:r>
      <w:r w:rsidRPr="00426630">
        <w:rPr>
          <w:rFonts w:ascii="Times New Roman" w:eastAsia="楷体" w:hAnsi="Times New Roman" w:cs="Times New Roman"/>
          <w:color w:val="121212"/>
          <w:kern w:val="0"/>
          <w:sz w:val="24"/>
          <w:highlight w:val="yellow"/>
          <w:lang w:val="en-US"/>
        </w:rPr>
        <w:t>人类嗅觉过程的解释在量子隧穿效应中能够得到很好的解释</w:t>
      </w:r>
      <w:r w:rsidRPr="00426630">
        <w:rPr>
          <w:rFonts w:ascii="Times New Roman" w:eastAsia="楷体" w:hAnsi="Times New Roman" w:cs="Times New Roman"/>
          <w:color w:val="121212"/>
          <w:kern w:val="0"/>
          <w:sz w:val="24"/>
          <w:highlight w:val="yellow"/>
          <w:lang w:val="en-US"/>
        </w:rPr>
        <w:t>[9,10]</w:t>
      </w:r>
      <w:r w:rsidRPr="00426630">
        <w:rPr>
          <w:rFonts w:ascii="Times New Roman" w:eastAsia="楷体" w:hAnsi="Times New Roman" w:cs="Times New Roman"/>
          <w:color w:val="121212"/>
          <w:kern w:val="0"/>
          <w:sz w:val="24"/>
          <w:highlight w:val="yellow"/>
          <w:lang w:val="en-US"/>
        </w:rPr>
        <w:t>。</w:t>
      </w:r>
    </w:p>
    <w:p w14:paraId="3193F52E" w14:textId="5A883635" w:rsidR="005C4C2A" w:rsidRPr="00426630" w:rsidRDefault="005C4C2A" w:rsidP="005C4C2A">
      <w:pPr>
        <w:widowControl/>
        <w:shd w:val="clear" w:color="auto" w:fill="FFFFFF"/>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fldChar w:fldCharType="begin"/>
      </w:r>
      <w:r w:rsidRPr="00426630">
        <w:rPr>
          <w:rFonts w:ascii="Times New Roman" w:eastAsia="楷体" w:hAnsi="Times New Roman" w:cs="Times New Roman"/>
          <w:color w:val="121212"/>
          <w:kern w:val="0"/>
          <w:sz w:val="24"/>
          <w:lang w:val="en-US"/>
        </w:rPr>
        <w:instrText xml:space="preserve"> INCLUDEPICTURE "https://pic2.zhimg.com/80/v2-bc705b48511e6d488841b39e6cfe72b1_720w.webp" \* MERGEFORMATINET </w:instrText>
      </w:r>
      <w:r w:rsidRPr="00426630">
        <w:rPr>
          <w:rFonts w:ascii="Times New Roman" w:eastAsia="楷体" w:hAnsi="Times New Roman" w:cs="Times New Roman"/>
          <w:color w:val="121212"/>
          <w:kern w:val="0"/>
          <w:sz w:val="24"/>
          <w:lang w:val="en-US"/>
        </w:rPr>
        <w:fldChar w:fldCharType="separate"/>
      </w:r>
      <w:r w:rsidRPr="00426630">
        <w:rPr>
          <w:rFonts w:ascii="Times New Roman" w:eastAsia="楷体" w:hAnsi="Times New Roman" w:cs="Times New Roman"/>
          <w:noProof/>
          <w:color w:val="121212"/>
          <w:kern w:val="0"/>
          <w:sz w:val="24"/>
          <w:lang w:val="en-US"/>
        </w:rPr>
        <w:drawing>
          <wp:inline distT="0" distB="0" distL="0" distR="0" wp14:anchorId="51D2834C" wp14:editId="7BD94DBD">
            <wp:extent cx="5270500" cy="101536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1015365"/>
                    </a:xfrm>
                    <a:prstGeom prst="rect">
                      <a:avLst/>
                    </a:prstGeom>
                    <a:noFill/>
                    <a:ln>
                      <a:noFill/>
                    </a:ln>
                  </pic:spPr>
                </pic:pic>
              </a:graphicData>
            </a:graphic>
          </wp:inline>
        </w:drawing>
      </w:r>
      <w:r w:rsidRPr="00426630">
        <w:rPr>
          <w:rFonts w:ascii="Times New Roman" w:eastAsia="楷体" w:hAnsi="Times New Roman" w:cs="Times New Roman"/>
          <w:color w:val="121212"/>
          <w:kern w:val="0"/>
          <w:sz w:val="24"/>
          <w:lang w:val="en-US"/>
        </w:rPr>
        <w:fldChar w:fldCharType="end"/>
      </w:r>
    </w:p>
    <w:p w14:paraId="1431C65F" w14:textId="6F91517D" w:rsidR="005C4C2A" w:rsidRPr="00426630" w:rsidRDefault="005C4C2A" w:rsidP="005C4C2A">
      <w:pPr>
        <w:widowControl/>
        <w:shd w:val="clear" w:color="auto" w:fill="FFFFFF"/>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表</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量子意识理论，及其主要发展者。</w:t>
      </w:r>
    </w:p>
    <w:p w14:paraId="5493EA20" w14:textId="18E48B0E"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面对意识的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难问题</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hardproblemofconsciousness</w:t>
      </w:r>
      <w:proofErr w:type="spellEnd"/>
      <w:r w:rsidRPr="00426630">
        <w:rPr>
          <w:rFonts w:ascii="Times New Roman" w:eastAsia="楷体" w:hAnsi="Times New Roman" w:cs="Times New Roman"/>
          <w:color w:val="121212"/>
          <w:kern w:val="0"/>
          <w:sz w:val="24"/>
          <w:lang w:val="en-US"/>
        </w:rPr>
        <w:t>)[11]</w:t>
      </w:r>
      <w:r w:rsidRPr="00426630">
        <w:rPr>
          <w:rFonts w:ascii="Times New Roman" w:eastAsia="楷体" w:hAnsi="Times New Roman" w:cs="Times New Roman"/>
          <w:color w:val="121212"/>
          <w:kern w:val="0"/>
          <w:sz w:val="24"/>
          <w:lang w:val="en-US"/>
        </w:rPr>
        <w:t>，在量子生物学的浪潮下，越来越多的科学家们试图从量子力学的角度来研究人类意识的难题。根据人们运用量子力学的方式，</w:t>
      </w:r>
      <w:r w:rsidRPr="00426630">
        <w:rPr>
          <w:rFonts w:ascii="Times New Roman" w:eastAsia="楷体" w:hAnsi="Times New Roman" w:cs="Times New Roman"/>
          <w:color w:val="121212"/>
          <w:kern w:val="0"/>
          <w:sz w:val="24"/>
          <w:highlight w:val="yellow"/>
          <w:lang w:val="en-US"/>
        </w:rPr>
        <w:t>这些量子意识理论可以大致分为三类。在第一个类别中，</w:t>
      </w:r>
      <w:r w:rsidRPr="00426630">
        <w:rPr>
          <w:rFonts w:ascii="Times New Roman" w:eastAsia="楷体" w:hAnsi="Times New Roman" w:cs="Times New Roman"/>
          <w:color w:val="121212"/>
          <w:kern w:val="0"/>
          <w:sz w:val="24"/>
          <w:lang w:val="en-US"/>
        </w:rPr>
        <w:t>人们试图</w:t>
      </w:r>
      <w:r w:rsidRPr="00426630">
        <w:rPr>
          <w:rFonts w:ascii="Times New Roman" w:eastAsia="楷体" w:hAnsi="Times New Roman" w:cs="Times New Roman"/>
          <w:color w:val="121212"/>
          <w:kern w:val="0"/>
          <w:sz w:val="24"/>
          <w:highlight w:val="yellow"/>
          <w:lang w:val="en-US"/>
        </w:rPr>
        <w:t>借鉴量子力学的某些概念</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如纠缠、叠加、互补、坍缩</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来类别人们意识研究中的问题。</w:t>
      </w:r>
      <w:r w:rsidRPr="00426630">
        <w:rPr>
          <w:rFonts w:ascii="Times New Roman" w:eastAsia="楷体" w:hAnsi="Times New Roman" w:cs="Times New Roman"/>
          <w:color w:val="121212"/>
          <w:kern w:val="0"/>
          <w:sz w:val="24"/>
          <w:lang w:val="en-US"/>
        </w:rPr>
        <w:t>但这类方法并</w:t>
      </w:r>
      <w:r w:rsidRPr="00426630">
        <w:rPr>
          <w:rFonts w:ascii="Times New Roman" w:eastAsia="楷体" w:hAnsi="Times New Roman" w:cs="Times New Roman"/>
          <w:color w:val="121212"/>
          <w:kern w:val="0"/>
          <w:sz w:val="24"/>
          <w:highlight w:val="yellow"/>
          <w:lang w:val="en-US"/>
        </w:rPr>
        <w:t>没有在具体的情境下给出具体的量子力学机制，只是简单地</w:t>
      </w:r>
      <w:r w:rsidRPr="00426630">
        <w:rPr>
          <w:rFonts w:ascii="Times New Roman" w:eastAsia="楷体" w:hAnsi="Times New Roman" w:cs="Times New Roman"/>
          <w:color w:val="121212"/>
          <w:kern w:val="0"/>
          <w:sz w:val="24"/>
          <w:lang w:val="en-US"/>
        </w:rPr>
        <w:t>将人类的心理状态与物理概念</w:t>
      </w:r>
      <w:r w:rsidRPr="00426630">
        <w:rPr>
          <w:rFonts w:ascii="Times New Roman" w:eastAsia="楷体" w:hAnsi="Times New Roman" w:cs="Times New Roman"/>
          <w:color w:val="121212"/>
          <w:kern w:val="0"/>
          <w:sz w:val="24"/>
          <w:highlight w:val="yellow"/>
          <w:lang w:val="en-US"/>
        </w:rPr>
        <w:t>进行类比</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highlight w:val="yellow"/>
          <w:lang w:val="en-US"/>
        </w:rPr>
        <w:t>比如</w:t>
      </w:r>
      <w:r w:rsidRPr="00426630">
        <w:rPr>
          <w:rFonts w:ascii="Times New Roman" w:eastAsia="楷体" w:hAnsi="Times New Roman" w:cs="Times New Roman"/>
          <w:color w:val="121212"/>
          <w:kern w:val="0"/>
          <w:sz w:val="24"/>
          <w:highlight w:val="yellow"/>
          <w:lang w:val="en-US"/>
        </w:rPr>
        <w:t>20</w:t>
      </w:r>
      <w:r w:rsidRPr="00426630">
        <w:rPr>
          <w:rFonts w:ascii="Times New Roman" w:eastAsia="楷体" w:hAnsi="Times New Roman" w:cs="Times New Roman"/>
          <w:color w:val="121212"/>
          <w:kern w:val="0"/>
          <w:sz w:val="24"/>
          <w:highlight w:val="yellow"/>
          <w:lang w:val="en-US"/>
        </w:rPr>
        <w:t>世纪荣格与泡利共同发展的共时性理论</w:t>
      </w:r>
      <w:r w:rsidRPr="00426630">
        <w:rPr>
          <w:rFonts w:ascii="Times New Roman" w:eastAsia="楷体" w:hAnsi="Times New Roman" w:cs="Times New Roman"/>
          <w:color w:val="121212"/>
          <w:kern w:val="0"/>
          <w:sz w:val="24"/>
          <w:highlight w:val="yellow"/>
          <w:lang w:val="en-US"/>
        </w:rPr>
        <w:t>(Synchronicity)</w:t>
      </w:r>
      <w:r w:rsidRPr="00426630">
        <w:rPr>
          <w:rFonts w:ascii="Times New Roman" w:eastAsia="楷体" w:hAnsi="Times New Roman" w:cs="Times New Roman"/>
          <w:color w:val="121212"/>
          <w:kern w:val="0"/>
          <w:sz w:val="24"/>
          <w:lang w:val="en-US"/>
        </w:rPr>
        <w:t>[12]</w:t>
      </w:r>
      <w:r w:rsidRPr="00426630">
        <w:rPr>
          <w:rFonts w:ascii="Times New Roman" w:eastAsia="楷体" w:hAnsi="Times New Roman" w:cs="Times New Roman"/>
          <w:color w:val="121212"/>
          <w:kern w:val="0"/>
          <w:sz w:val="24"/>
          <w:lang w:val="en-US"/>
        </w:rPr>
        <w:t>。在</w:t>
      </w:r>
      <w:r w:rsidRPr="00426630">
        <w:rPr>
          <w:rFonts w:ascii="Times New Roman" w:eastAsia="楷体" w:hAnsi="Times New Roman" w:cs="Times New Roman"/>
          <w:color w:val="121212"/>
          <w:kern w:val="0"/>
          <w:sz w:val="24"/>
          <w:highlight w:val="yellow"/>
          <w:lang w:val="en-US"/>
        </w:rPr>
        <w:t>第二个类别中，</w:t>
      </w:r>
      <w:r w:rsidRPr="00426630">
        <w:rPr>
          <w:rFonts w:ascii="Times New Roman" w:eastAsia="楷体" w:hAnsi="Times New Roman" w:cs="Times New Roman"/>
          <w:color w:val="121212"/>
          <w:kern w:val="0"/>
          <w:sz w:val="24"/>
          <w:lang w:val="en-US"/>
        </w:rPr>
        <w:t>人们试图利用现有的量子理论</w:t>
      </w:r>
      <w:r w:rsidRPr="00426630">
        <w:rPr>
          <w:rFonts w:ascii="Times New Roman" w:eastAsia="楷体" w:hAnsi="Times New Roman" w:cs="Times New Roman"/>
          <w:color w:val="121212"/>
          <w:kern w:val="0"/>
          <w:sz w:val="24"/>
          <w:highlight w:val="yellow"/>
          <w:lang w:val="en-US"/>
        </w:rPr>
        <w:t>来解释神经生理学和神经心理学的意识过程</w:t>
      </w:r>
      <w:r w:rsidRPr="00426630">
        <w:rPr>
          <w:rFonts w:ascii="Times New Roman" w:eastAsia="楷体" w:hAnsi="Times New Roman" w:cs="Times New Roman"/>
          <w:color w:val="121212"/>
          <w:kern w:val="0"/>
          <w:sz w:val="24"/>
          <w:lang w:val="en-US"/>
        </w:rPr>
        <w:t>。这一类理论包括亨利</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斯塔普的心理物理理论、</w:t>
      </w:r>
      <w:proofErr w:type="spellStart"/>
      <w:r w:rsidRPr="00426630">
        <w:rPr>
          <w:rFonts w:ascii="Times New Roman" w:eastAsia="楷体" w:hAnsi="Times New Roman" w:cs="Times New Roman"/>
          <w:color w:val="121212"/>
          <w:kern w:val="0"/>
          <w:sz w:val="24"/>
          <w:lang w:val="en-US"/>
        </w:rPr>
        <w:t>HiroomiUmezawa</w:t>
      </w:r>
      <w:proofErr w:type="spellEnd"/>
      <w:r w:rsidRPr="00426630">
        <w:rPr>
          <w:rFonts w:ascii="Times New Roman" w:eastAsia="楷体" w:hAnsi="Times New Roman" w:cs="Times New Roman"/>
          <w:color w:val="121212"/>
          <w:kern w:val="0"/>
          <w:sz w:val="24"/>
          <w:lang w:val="en-US"/>
        </w:rPr>
        <w:t>的量子脑动力学、贝克和埃克尔斯提出的突触间隙中的量子机制、以及备受关注的马修</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费舍尔的量子神经科学等等理论。</w:t>
      </w:r>
      <w:r w:rsidRPr="00426630">
        <w:rPr>
          <w:rFonts w:ascii="Times New Roman" w:eastAsia="楷体" w:hAnsi="Times New Roman" w:cs="Times New Roman"/>
          <w:color w:val="121212"/>
          <w:kern w:val="0"/>
          <w:sz w:val="24"/>
          <w:highlight w:val="yellow"/>
          <w:lang w:val="en-US"/>
        </w:rPr>
        <w:t>第三个类别中</w:t>
      </w:r>
      <w:r w:rsidRPr="00426630">
        <w:rPr>
          <w:rFonts w:ascii="Times New Roman" w:eastAsia="楷体" w:hAnsi="Times New Roman" w:cs="Times New Roman"/>
          <w:color w:val="121212"/>
          <w:kern w:val="0"/>
          <w:sz w:val="24"/>
          <w:lang w:val="en-US"/>
        </w:rPr>
        <w:t>，人们试图继续发展现有的量子理论来</w:t>
      </w:r>
      <w:r w:rsidRPr="00426630">
        <w:rPr>
          <w:rFonts w:ascii="Times New Roman" w:eastAsia="楷体" w:hAnsi="Times New Roman" w:cs="Times New Roman"/>
          <w:color w:val="121212"/>
          <w:kern w:val="0"/>
          <w:sz w:val="24"/>
          <w:highlight w:val="yellow"/>
          <w:lang w:val="en-US"/>
        </w:rPr>
        <w:t>解释</w:t>
      </w:r>
      <w:r w:rsidRPr="00426630">
        <w:rPr>
          <w:rFonts w:ascii="Times New Roman" w:eastAsia="楷体" w:hAnsi="Times New Roman" w:cs="Times New Roman"/>
          <w:color w:val="121212"/>
          <w:kern w:val="0"/>
          <w:sz w:val="24"/>
          <w:lang w:val="en-US"/>
        </w:rPr>
        <w:t>人类的意识。罗杰</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彭罗斯和斯图亚特</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哈梅洛夫的和谐客观还原假说则属于这一类，他们试图发展新的量子引力理论来解释意识问题。本文将按照提出时间的先后顺序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见表</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，对这些理论进行一一介绍。</w:t>
      </w:r>
    </w:p>
    <w:p w14:paraId="4989AFA2" w14:textId="12B76677"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2</w:t>
      </w:r>
      <w:r w:rsidRPr="00426630">
        <w:rPr>
          <w:rFonts w:ascii="Times New Roman" w:eastAsia="楷体" w:hAnsi="Times New Roman" w:cs="Times New Roman"/>
          <w:b/>
          <w:bCs/>
          <w:color w:val="121212"/>
          <w:kern w:val="0"/>
          <w:sz w:val="24"/>
          <w:lang w:val="en-US"/>
        </w:rPr>
        <w:t>心理物理理论</w:t>
      </w:r>
    </w:p>
    <w:p w14:paraId="4223A3CE" w14:textId="75E38E05"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highlight w:val="yellow"/>
          <w:lang w:val="en-US"/>
        </w:rPr>
        <w:t>亨利</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斯塔普</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HenryStapp</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是一位美国量子物理学家</w:t>
      </w:r>
      <w:r w:rsidRPr="00426630">
        <w:rPr>
          <w:rFonts w:ascii="Times New Roman" w:eastAsia="楷体" w:hAnsi="Times New Roman" w:cs="Times New Roman"/>
          <w:color w:val="121212"/>
          <w:kern w:val="0"/>
          <w:sz w:val="24"/>
          <w:lang w:val="en-US"/>
        </w:rPr>
        <w:t>，他曾与沃尔夫冈</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泡利</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WolfgangPauli</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和维尔纳</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海森堡</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WernerHeisenberg</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一起工作。在</w:t>
      </w:r>
      <w:r w:rsidRPr="00426630">
        <w:rPr>
          <w:rFonts w:ascii="Times New Roman" w:eastAsia="楷体" w:hAnsi="Times New Roman" w:cs="Times New Roman"/>
          <w:color w:val="121212"/>
          <w:kern w:val="0"/>
          <w:sz w:val="24"/>
          <w:lang w:val="en-US"/>
        </w:rPr>
        <w:t>1993</w:t>
      </w:r>
      <w:r w:rsidRPr="00426630">
        <w:rPr>
          <w:rFonts w:ascii="Times New Roman" w:eastAsia="楷体" w:hAnsi="Times New Roman" w:cs="Times New Roman"/>
          <w:color w:val="121212"/>
          <w:kern w:val="0"/>
          <w:sz w:val="24"/>
          <w:lang w:val="en-US"/>
        </w:rPr>
        <w:t>年出版的论文集</w:t>
      </w:r>
      <w:r w:rsidRPr="00426630">
        <w:rPr>
          <w:rFonts w:ascii="Times New Roman" w:eastAsia="楷体" w:hAnsi="Times New Roman" w:cs="Times New Roman"/>
          <w:color w:val="121212"/>
          <w:kern w:val="0"/>
          <w:sz w:val="24"/>
          <w:highlight w:val="yellow"/>
          <w:lang w:val="en-US"/>
        </w:rPr>
        <w:t>《精神、物质和量子力学》</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Mind,Matter,andQuantumTheory</w:t>
      </w:r>
      <w:proofErr w:type="spellEnd"/>
      <w:r w:rsidRPr="00426630">
        <w:rPr>
          <w:rFonts w:ascii="Times New Roman" w:eastAsia="楷体" w:hAnsi="Times New Roman" w:cs="Times New Roman"/>
          <w:color w:val="121212"/>
          <w:kern w:val="0"/>
          <w:sz w:val="24"/>
          <w:highlight w:val="yellow"/>
          <w:lang w:val="en-US"/>
        </w:rPr>
        <w:t>)[13]</w:t>
      </w:r>
      <w:r w:rsidRPr="00426630">
        <w:rPr>
          <w:rFonts w:ascii="Times New Roman" w:eastAsia="楷体" w:hAnsi="Times New Roman" w:cs="Times New Roman"/>
          <w:color w:val="121212"/>
          <w:kern w:val="0"/>
          <w:sz w:val="24"/>
          <w:highlight w:val="yellow"/>
          <w:lang w:val="en-US"/>
        </w:rPr>
        <w:t>中</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lastRenderedPageBreak/>
        <w:t>斯坦普提出了一种</w:t>
      </w:r>
      <w:r w:rsidRPr="00426630">
        <w:rPr>
          <w:rFonts w:ascii="Times New Roman" w:eastAsia="楷体" w:hAnsi="Times New Roman" w:cs="Times New Roman"/>
          <w:color w:val="121212"/>
          <w:kern w:val="0"/>
          <w:sz w:val="24"/>
          <w:highlight w:val="yellow"/>
          <w:lang w:val="en-US"/>
        </w:rPr>
        <w:t>心智的心理物理理</w:t>
      </w:r>
      <w:r w:rsidRPr="00426630">
        <w:rPr>
          <w:rFonts w:ascii="Times New Roman" w:eastAsia="楷体" w:hAnsi="Times New Roman" w:cs="Times New Roman"/>
          <w:color w:val="121212"/>
          <w:kern w:val="0"/>
          <w:sz w:val="24"/>
          <w:lang w:val="en-US"/>
        </w:rPr>
        <w:t>论</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thepsychophysicaltheoryofmind</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，他认为</w:t>
      </w:r>
      <w:r w:rsidRPr="00426630">
        <w:rPr>
          <w:rFonts w:ascii="Times New Roman" w:eastAsia="楷体" w:hAnsi="Times New Roman" w:cs="Times New Roman"/>
          <w:color w:val="121212"/>
          <w:kern w:val="0"/>
          <w:sz w:val="24"/>
          <w:highlight w:val="yellow"/>
          <w:lang w:val="en-US"/>
        </w:rPr>
        <w:t>量子论本身就是心理物理的</w:t>
      </w:r>
      <w:r w:rsidRPr="00426630">
        <w:rPr>
          <w:rFonts w:ascii="Times New Roman" w:eastAsia="楷体" w:hAnsi="Times New Roman" w:cs="Times New Roman"/>
          <w:color w:val="121212"/>
          <w:kern w:val="0"/>
          <w:sz w:val="24"/>
          <w:highlight w:val="yellow"/>
          <w:lang w:val="en-US"/>
        </w:rPr>
        <w:t>(psychophysical)[14]</w:t>
      </w:r>
      <w:r w:rsidRPr="00426630">
        <w:rPr>
          <w:rFonts w:ascii="Times New Roman" w:eastAsia="楷体" w:hAnsi="Times New Roman" w:cs="Times New Roman"/>
          <w:color w:val="121212"/>
          <w:kern w:val="0"/>
          <w:sz w:val="24"/>
          <w:highlight w:val="yellow"/>
          <w:lang w:val="en-US"/>
        </w:rPr>
        <w:t>，并认为意识行为是大脑从相互独立且自持的多重神经发放模式中选择一条顶级编码</w:t>
      </w:r>
      <w:r w:rsidRPr="00426630">
        <w:rPr>
          <w:rFonts w:ascii="Times New Roman" w:eastAsia="楷体" w:hAnsi="Times New Roman" w:cs="Times New Roman"/>
          <w:color w:val="121212"/>
          <w:kern w:val="0"/>
          <w:sz w:val="24"/>
          <w:highlight w:val="yellow"/>
          <w:lang w:val="en-US"/>
        </w:rPr>
        <w:t>(top-</w:t>
      </w:r>
      <w:proofErr w:type="spellStart"/>
      <w:r w:rsidRPr="00426630">
        <w:rPr>
          <w:rFonts w:ascii="Times New Roman" w:eastAsia="楷体" w:hAnsi="Times New Roman" w:cs="Times New Roman"/>
          <w:color w:val="121212"/>
          <w:kern w:val="0"/>
          <w:sz w:val="24"/>
          <w:highlight w:val="yellow"/>
          <w:lang w:val="en-US"/>
        </w:rPr>
        <w:t>levelcode</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的过</w:t>
      </w:r>
      <w:r w:rsidRPr="00426630">
        <w:rPr>
          <w:rFonts w:ascii="Times New Roman" w:eastAsia="楷体" w:hAnsi="Times New Roman" w:cs="Times New Roman"/>
          <w:color w:val="121212"/>
          <w:kern w:val="0"/>
          <w:sz w:val="24"/>
          <w:lang w:val="en-US"/>
        </w:rPr>
        <w:t>程</w:t>
      </w:r>
      <w:r w:rsidRPr="00426630">
        <w:rPr>
          <w:rFonts w:ascii="Times New Roman" w:eastAsia="楷体" w:hAnsi="Times New Roman" w:cs="Times New Roman"/>
          <w:color w:val="121212"/>
          <w:kern w:val="0"/>
          <w:sz w:val="24"/>
          <w:lang w:val="en-US"/>
        </w:rPr>
        <w:t>[13]</w:t>
      </w:r>
      <w:r w:rsidRPr="00426630">
        <w:rPr>
          <w:rFonts w:ascii="Times New Roman" w:eastAsia="楷体" w:hAnsi="Times New Roman" w:cs="Times New Roman"/>
          <w:color w:val="121212"/>
          <w:kern w:val="0"/>
          <w:sz w:val="24"/>
          <w:lang w:val="en-US"/>
        </w:rPr>
        <w:t>。</w:t>
      </w:r>
    </w:p>
    <w:p w14:paraId="6C4FFA63" w14:textId="5AF603B7"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highlight w:val="yellow"/>
          <w:lang w:val="en-US"/>
        </w:rPr>
      </w:pPr>
      <w:r w:rsidRPr="00426630">
        <w:rPr>
          <w:rFonts w:ascii="Times New Roman" w:eastAsia="楷体" w:hAnsi="Times New Roman" w:cs="Times New Roman"/>
          <w:color w:val="121212"/>
          <w:kern w:val="0"/>
          <w:sz w:val="24"/>
          <w:lang w:val="en-US"/>
        </w:rPr>
        <w:t>斯坦普运用量子力学解决意识问题的思想主要源自于他长期对于量子力学的研究。</w:t>
      </w:r>
      <w:r w:rsidRPr="00426630">
        <w:rPr>
          <w:rFonts w:ascii="Times New Roman" w:eastAsia="楷体" w:hAnsi="Times New Roman" w:cs="Times New Roman"/>
          <w:color w:val="121212"/>
          <w:kern w:val="0"/>
          <w:sz w:val="24"/>
          <w:highlight w:val="yellow"/>
          <w:lang w:val="en-US"/>
        </w:rPr>
        <w:t>在量子理论的框架中，测量行为或测量过程一直是至关重要的一个方面。在《量子力学的数学基础》</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Mathematicalfoundationsofquantummechanics</w:t>
      </w:r>
      <w:proofErr w:type="spellEnd"/>
      <w:r w:rsidRPr="00426630">
        <w:rPr>
          <w:rFonts w:ascii="Times New Roman" w:eastAsia="楷体" w:hAnsi="Times New Roman" w:cs="Times New Roman"/>
          <w:color w:val="121212"/>
          <w:kern w:val="0"/>
          <w:sz w:val="24"/>
          <w:highlight w:val="yellow"/>
          <w:lang w:val="en-US"/>
        </w:rPr>
        <w:t>)[15]</w:t>
      </w:r>
      <w:r w:rsidRPr="00426630">
        <w:rPr>
          <w:rFonts w:ascii="Times New Roman" w:eastAsia="楷体" w:hAnsi="Times New Roman" w:cs="Times New Roman"/>
          <w:color w:val="121212"/>
          <w:kern w:val="0"/>
          <w:sz w:val="24"/>
          <w:highlight w:val="yellow"/>
          <w:lang w:val="en-US"/>
        </w:rPr>
        <w:t>一书中，冯</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诺伊曼</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JohnvonNeumann</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将量子力学的最重要的基础严谨地公式化，并提出了波函数的两类演化过程：</w:t>
      </w:r>
    </w:p>
    <w:p w14:paraId="53459F06" w14:textId="77777777" w:rsidR="005C4C2A" w:rsidRPr="00426630" w:rsidRDefault="005C4C2A" w:rsidP="005C4C2A">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highlight w:val="yellow"/>
          <w:lang w:val="en-US"/>
        </w:rPr>
      </w:pPr>
      <w:r w:rsidRPr="00426630">
        <w:rPr>
          <w:rFonts w:ascii="Times New Roman" w:eastAsia="楷体" w:hAnsi="Times New Roman" w:cs="Times New Roman"/>
          <w:color w:val="121212"/>
          <w:kern w:val="0"/>
          <w:sz w:val="24"/>
          <w:highlight w:val="yellow"/>
          <w:lang w:val="en-US"/>
        </w:rPr>
        <w:t>瞬时的、非连续的、非因果的、不可逆的波函数坍缩过程</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过程</w:t>
      </w:r>
      <w:r w:rsidRPr="00426630">
        <w:rPr>
          <w:rFonts w:ascii="Times New Roman" w:eastAsia="楷体" w:hAnsi="Times New Roman" w:cs="Times New Roman"/>
          <w:color w:val="121212"/>
          <w:kern w:val="0"/>
          <w:sz w:val="24"/>
          <w:highlight w:val="yellow"/>
          <w:lang w:val="en-US"/>
        </w:rPr>
        <w:t>1)</w:t>
      </w:r>
      <w:r w:rsidRPr="00426630">
        <w:rPr>
          <w:rFonts w:ascii="Times New Roman" w:eastAsia="楷体" w:hAnsi="Times New Roman" w:cs="Times New Roman"/>
          <w:color w:val="121212"/>
          <w:kern w:val="0"/>
          <w:sz w:val="24"/>
          <w:highlight w:val="yellow"/>
          <w:lang w:val="en-US"/>
        </w:rPr>
        <w:t>。</w:t>
      </w:r>
    </w:p>
    <w:p w14:paraId="30F29B26" w14:textId="77777777" w:rsidR="005C4C2A" w:rsidRPr="00426630" w:rsidRDefault="005C4C2A" w:rsidP="005C4C2A">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highlight w:val="yellow"/>
          <w:lang w:val="en-US"/>
        </w:rPr>
      </w:pPr>
      <w:r w:rsidRPr="00426630">
        <w:rPr>
          <w:rFonts w:ascii="Times New Roman" w:eastAsia="楷体" w:hAnsi="Times New Roman" w:cs="Times New Roman"/>
          <w:color w:val="121212"/>
          <w:kern w:val="0"/>
          <w:sz w:val="24"/>
          <w:highlight w:val="yellow"/>
          <w:lang w:val="en-US"/>
        </w:rPr>
        <w:t>波函数的连续的、单一可逆的、遵循薛定谔方程的演化过程</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过程</w:t>
      </w:r>
      <w:r w:rsidRPr="00426630">
        <w:rPr>
          <w:rFonts w:ascii="Times New Roman" w:eastAsia="楷体" w:hAnsi="Times New Roman" w:cs="Times New Roman"/>
          <w:color w:val="121212"/>
          <w:kern w:val="0"/>
          <w:sz w:val="24"/>
          <w:highlight w:val="yellow"/>
          <w:lang w:val="en-US"/>
        </w:rPr>
        <w:t>2)</w:t>
      </w:r>
      <w:r w:rsidRPr="00426630">
        <w:rPr>
          <w:rFonts w:ascii="Times New Roman" w:eastAsia="楷体" w:hAnsi="Times New Roman" w:cs="Times New Roman"/>
          <w:color w:val="121212"/>
          <w:kern w:val="0"/>
          <w:sz w:val="24"/>
          <w:highlight w:val="yellow"/>
          <w:lang w:val="en-US"/>
        </w:rPr>
        <w:t>。</w:t>
      </w:r>
    </w:p>
    <w:p w14:paraId="6636BED8" w14:textId="16BED6AD"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highlight w:val="yellow"/>
          <w:lang w:val="en-US"/>
        </w:rPr>
        <w:t>其中，冯</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诺伊曼讨论了观察和观察系统之间的概念区别，认为</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观察者</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在测量过程中是至关重要的。这个观察者他认为是探测器或者是人类大脑。</w:t>
      </w:r>
      <w:r w:rsidRPr="00426630">
        <w:rPr>
          <w:rFonts w:ascii="Times New Roman" w:eastAsia="楷体" w:hAnsi="Times New Roman" w:cs="Times New Roman"/>
          <w:color w:val="121212"/>
          <w:kern w:val="0"/>
          <w:sz w:val="24"/>
          <w:lang w:val="en-US"/>
        </w:rPr>
        <w:t>而与冯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诺伊曼谨慎的立场相反，弗里茨</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伦敦</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FritzLondon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和爱德蒙</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鲍尔</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EdmondBauer</w:t>
      </w:r>
      <w:proofErr w:type="spellEnd"/>
      <w:r w:rsidRPr="00426630">
        <w:rPr>
          <w:rFonts w:ascii="Times New Roman" w:eastAsia="楷体" w:hAnsi="Times New Roman" w:cs="Times New Roman"/>
          <w:color w:val="121212"/>
          <w:kern w:val="0"/>
          <w:sz w:val="24"/>
          <w:lang w:val="en-US"/>
        </w:rPr>
        <w:t>)[16]</w:t>
      </w:r>
      <w:r w:rsidRPr="00426630">
        <w:rPr>
          <w:rFonts w:ascii="Times New Roman" w:eastAsia="楷体" w:hAnsi="Times New Roman" w:cs="Times New Roman"/>
          <w:color w:val="121212"/>
          <w:kern w:val="0"/>
          <w:sz w:val="24"/>
          <w:lang w:val="en-US"/>
        </w:rPr>
        <w:t>在</w:t>
      </w:r>
      <w:r w:rsidRPr="00426630">
        <w:rPr>
          <w:rFonts w:ascii="Times New Roman" w:eastAsia="楷体" w:hAnsi="Times New Roman" w:cs="Times New Roman"/>
          <w:color w:val="121212"/>
          <w:kern w:val="0"/>
          <w:sz w:val="24"/>
          <w:lang w:val="en-US"/>
        </w:rPr>
        <w:t>1939</w:t>
      </w:r>
      <w:r w:rsidRPr="00426630">
        <w:rPr>
          <w:rFonts w:ascii="Times New Roman" w:eastAsia="楷体" w:hAnsi="Times New Roman" w:cs="Times New Roman"/>
          <w:color w:val="121212"/>
          <w:kern w:val="0"/>
          <w:sz w:val="24"/>
          <w:lang w:val="en-US"/>
        </w:rPr>
        <w:t>年提出就是人类意识完成了量子测量</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quantummeasurement</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1961</w:t>
      </w:r>
      <w:r w:rsidRPr="00426630">
        <w:rPr>
          <w:rFonts w:ascii="Times New Roman" w:eastAsia="楷体" w:hAnsi="Times New Roman" w:cs="Times New Roman"/>
          <w:color w:val="121212"/>
          <w:kern w:val="0"/>
          <w:sz w:val="24"/>
          <w:lang w:val="en-US"/>
        </w:rPr>
        <w:t>年，尤金</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维格纳</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EugeneWigner</w:t>
      </w:r>
      <w:proofErr w:type="spellEnd"/>
      <w:r w:rsidRPr="00426630">
        <w:rPr>
          <w:rFonts w:ascii="Times New Roman" w:eastAsia="楷体" w:hAnsi="Times New Roman" w:cs="Times New Roman"/>
          <w:color w:val="121212"/>
          <w:kern w:val="0"/>
          <w:sz w:val="24"/>
          <w:lang w:val="en-US"/>
        </w:rPr>
        <w:t>)[17]</w:t>
      </w:r>
      <w:r w:rsidRPr="00426630">
        <w:rPr>
          <w:rFonts w:ascii="Times New Roman" w:eastAsia="楷体" w:hAnsi="Times New Roman" w:cs="Times New Roman"/>
          <w:color w:val="121212"/>
          <w:kern w:val="0"/>
          <w:sz w:val="24"/>
          <w:lang w:val="en-US"/>
        </w:rPr>
        <w:t>提出了其著名的</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Wigner’sfriend</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的思想实验，认为观察者的意识是导致波函数崩溃的分界线，并呼吁对演化过程</w:t>
      </w:r>
      <w:r w:rsidRPr="00426630">
        <w:rPr>
          <w:rFonts w:ascii="Times New Roman" w:eastAsia="楷体" w:hAnsi="Times New Roman" w:cs="Times New Roman"/>
          <w:color w:val="121212"/>
          <w:kern w:val="0"/>
          <w:sz w:val="24"/>
          <w:lang w:val="en-US"/>
        </w:rPr>
        <w:t>2</w:t>
      </w:r>
      <w:r w:rsidRPr="00426630">
        <w:rPr>
          <w:rFonts w:ascii="Times New Roman" w:eastAsia="楷体" w:hAnsi="Times New Roman" w:cs="Times New Roman"/>
          <w:color w:val="121212"/>
          <w:kern w:val="0"/>
          <w:sz w:val="24"/>
          <w:lang w:val="en-US"/>
        </w:rPr>
        <w:t>进行非线性修改以取代演化过程</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的投影</w:t>
      </w:r>
      <w:r w:rsidRPr="00426630">
        <w:rPr>
          <w:rFonts w:ascii="Times New Roman" w:eastAsia="楷体" w:hAnsi="Times New Roman" w:cs="Times New Roman"/>
          <w:color w:val="121212"/>
          <w:kern w:val="0"/>
          <w:sz w:val="24"/>
          <w:lang w:val="en-US"/>
        </w:rPr>
        <w:t>(projection)</w:t>
      </w:r>
      <w:r w:rsidRPr="00426630">
        <w:rPr>
          <w:rFonts w:ascii="Times New Roman" w:eastAsia="楷体" w:hAnsi="Times New Roman" w:cs="Times New Roman"/>
          <w:color w:val="121212"/>
          <w:kern w:val="0"/>
          <w:sz w:val="24"/>
          <w:lang w:val="en-US"/>
        </w:rPr>
        <w:t>，从而将测量描述为一个真实动态的、产生不可逆转的事实的过程。</w:t>
      </w:r>
    </w:p>
    <w:p w14:paraId="5D444D97" w14:textId="0DCDE8C0"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highlight w:val="yellow"/>
          <w:lang w:val="en-US"/>
        </w:rPr>
        <w:t>斯塔普继承了冯</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诺伊曼和尤金</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维格纳等人的</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意识导致了波函数的坍缩，是完成量子测量过程的必要条件</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的量子力学解释，他认为，大脑中量子波函数的坍缩过程，是一个从各种量子态中选择某个确定形态的选择过程，而不是随机的</w:t>
      </w:r>
      <w:r w:rsidRPr="00426630">
        <w:rPr>
          <w:rFonts w:ascii="Times New Roman" w:eastAsia="楷体" w:hAnsi="Times New Roman" w:cs="Times New Roman"/>
          <w:color w:val="121212"/>
          <w:kern w:val="0"/>
          <w:sz w:val="24"/>
          <w:lang w:val="en-US"/>
        </w:rPr>
        <w:t>掷骰子的过程。在心理物理理论</w:t>
      </w:r>
      <w:r w:rsidRPr="00426630">
        <w:rPr>
          <w:rFonts w:ascii="Times New Roman" w:eastAsia="楷体" w:hAnsi="Times New Roman" w:cs="Times New Roman"/>
          <w:color w:val="121212"/>
          <w:kern w:val="0"/>
          <w:sz w:val="24"/>
          <w:lang w:val="en-US"/>
        </w:rPr>
        <w:t>[13]</w:t>
      </w:r>
      <w:r w:rsidRPr="00426630">
        <w:rPr>
          <w:rFonts w:ascii="Times New Roman" w:eastAsia="楷体" w:hAnsi="Times New Roman" w:cs="Times New Roman"/>
          <w:color w:val="121212"/>
          <w:kern w:val="0"/>
          <w:sz w:val="24"/>
          <w:lang w:val="en-US"/>
        </w:rPr>
        <w:t>中，斯塔普把神经兴奋看作一种编码</w:t>
      </w:r>
      <w:r w:rsidRPr="00426630">
        <w:rPr>
          <w:rFonts w:ascii="Times New Roman" w:eastAsia="楷体" w:hAnsi="Times New Roman" w:cs="Times New Roman"/>
          <w:color w:val="121212"/>
          <w:kern w:val="0"/>
          <w:sz w:val="24"/>
          <w:lang w:val="en-US"/>
        </w:rPr>
        <w:t>(code)</w:t>
      </w:r>
      <w:r w:rsidRPr="00426630">
        <w:rPr>
          <w:rFonts w:ascii="Times New Roman" w:eastAsia="楷体" w:hAnsi="Times New Roman" w:cs="Times New Roman"/>
          <w:color w:val="121212"/>
          <w:kern w:val="0"/>
          <w:sz w:val="24"/>
          <w:lang w:val="en-US"/>
        </w:rPr>
        <w:t>。于是，大脑的每种神经发放模型</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单一编码</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对应为量子系统的单一量子态，多重神经发放模型</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多重编码</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对应着量子系统的叠加态。同时，斯坦普的理论把大脑看成一个以记忆为输入数据的、能自主编程的计算机。其中，记忆本身是对过往经验的编码。而</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相互排斥的自我维持的神经模式充当顶级编码</w:t>
      </w:r>
      <w:r w:rsidRPr="00426630">
        <w:rPr>
          <w:rFonts w:ascii="Times New Roman" w:eastAsia="楷体" w:hAnsi="Times New Roman" w:cs="Times New Roman"/>
          <w:color w:val="121212"/>
          <w:kern w:val="0"/>
          <w:sz w:val="24"/>
          <w:lang w:val="en-US"/>
        </w:rPr>
        <w:t>(top-</w:t>
      </w:r>
      <w:proofErr w:type="spellStart"/>
      <w:r w:rsidRPr="00426630">
        <w:rPr>
          <w:rFonts w:ascii="Times New Roman" w:eastAsia="楷体" w:hAnsi="Times New Roman" w:cs="Times New Roman"/>
          <w:color w:val="121212"/>
          <w:kern w:val="0"/>
          <w:sz w:val="24"/>
          <w:lang w:val="en-US"/>
        </w:rPr>
        <w:t>levelcode</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的载体。每个编码对低级别的处理中心进行顶级控制，从而控制身体功能以及构建新的顶级编码。</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新编码的产生是通过</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整合当前顶级编码的指令、来自外部的信息刺激和先前存储在记忆中的编码块进行构建。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最终，意识行为则是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通过选择一个新的顶级编码来实现的，然后通过量子理论自动地对大脑中神经兴奋的流程进行顶级控制。</w:t>
      </w:r>
      <w:r w:rsidRPr="00426630">
        <w:rPr>
          <w:rFonts w:ascii="Times New Roman" w:eastAsia="楷体" w:hAnsi="Times New Roman" w:cs="Times New Roman"/>
          <w:color w:val="121212"/>
          <w:kern w:val="0"/>
          <w:sz w:val="24"/>
          <w:lang w:val="en-US"/>
        </w:rPr>
        <w:t>”</w:t>
      </w:r>
    </w:p>
    <w:p w14:paraId="206193FE" w14:textId="299DDF1A"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同时，</w:t>
      </w:r>
      <w:r w:rsidRPr="00426630">
        <w:rPr>
          <w:rFonts w:ascii="Times New Roman" w:eastAsia="楷体" w:hAnsi="Times New Roman" w:cs="Times New Roman"/>
          <w:color w:val="121212"/>
          <w:kern w:val="0"/>
          <w:sz w:val="24"/>
          <w:highlight w:val="yellow"/>
          <w:lang w:val="en-US"/>
        </w:rPr>
        <w:t>斯塔普从数学的角度分析了为什么经典力学</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ClassicalMechanics</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难以自然地容纳意识而量子力学却可以</w:t>
      </w:r>
      <w:r w:rsidRPr="00426630">
        <w:rPr>
          <w:rFonts w:ascii="Times New Roman" w:eastAsia="楷体" w:hAnsi="Times New Roman" w:cs="Times New Roman"/>
          <w:color w:val="121212"/>
          <w:kern w:val="0"/>
          <w:sz w:val="24"/>
          <w:highlight w:val="yellow"/>
          <w:lang w:val="en-US"/>
        </w:rPr>
        <w:t>[14,18]</w:t>
      </w:r>
      <w:r w:rsidRPr="00426630">
        <w:rPr>
          <w:rFonts w:ascii="Times New Roman" w:eastAsia="楷体" w:hAnsi="Times New Roman" w:cs="Times New Roman"/>
          <w:color w:val="121212"/>
          <w:kern w:val="0"/>
          <w:sz w:val="24"/>
          <w:lang w:val="en-US"/>
        </w:rPr>
        <w:t>。斯塔普认为，经典物理学由于其逻辑性、决定性和机械性的原则难以描述非定域的、非逻辑和非还原的意识活动，所以意识必须依靠量子力学才能得以解释；在一个量子系统中，量子具有非定域性、不确定性、纠缠性的活动特征，而这恰好与人脑中神经细胞的分化性、概率性、整体性的活动特征极为相似。他认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人脑的一个关键的微观特性</w:t>
      </w:r>
      <w:r w:rsidRPr="00426630">
        <w:rPr>
          <w:rFonts w:ascii="Times New Roman" w:eastAsia="楷体" w:hAnsi="Times New Roman" w:cs="Times New Roman"/>
          <w:color w:val="121212"/>
          <w:kern w:val="0"/>
          <w:sz w:val="24"/>
          <w:lang w:val="en-US"/>
        </w:rPr>
        <w:lastRenderedPageBreak/>
        <w:t>(micro-property)</w:t>
      </w:r>
      <w:r w:rsidRPr="00426630">
        <w:rPr>
          <w:rFonts w:ascii="Times New Roman" w:eastAsia="楷体" w:hAnsi="Times New Roman" w:cs="Times New Roman"/>
          <w:color w:val="121212"/>
          <w:kern w:val="0"/>
          <w:sz w:val="24"/>
          <w:lang w:val="en-US"/>
        </w:rPr>
        <w:t>涉及钙离子从微通道</w:t>
      </w:r>
      <w:r w:rsidRPr="00426630">
        <w:rPr>
          <w:rFonts w:ascii="Times New Roman" w:eastAsia="楷体" w:hAnsi="Times New Roman" w:cs="Times New Roman"/>
          <w:color w:val="121212"/>
          <w:kern w:val="0"/>
          <w:sz w:val="24"/>
          <w:lang w:val="en-US"/>
        </w:rPr>
        <w:t>(micro-channels)</w:t>
      </w:r>
      <w:r w:rsidRPr="00426630">
        <w:rPr>
          <w:rFonts w:ascii="Times New Roman" w:eastAsia="楷体" w:hAnsi="Times New Roman" w:cs="Times New Roman"/>
          <w:color w:val="121212"/>
          <w:kern w:val="0"/>
          <w:sz w:val="24"/>
          <w:lang w:val="en-US"/>
        </w:rPr>
        <w:t>迁移，并通过这些通道离子进入神经末梢内部，进而引发释放神经递质。</w:t>
      </w:r>
      <w:r w:rsidRPr="00426630">
        <w:rPr>
          <w:rFonts w:ascii="Times New Roman" w:eastAsia="楷体" w:hAnsi="Times New Roman" w:cs="Times New Roman"/>
          <w:color w:val="121212"/>
          <w:kern w:val="0"/>
          <w:sz w:val="24"/>
          <w:lang w:val="en-US"/>
        </w:rPr>
        <w:t>”[19]</w:t>
      </w:r>
      <w:r w:rsidRPr="00426630">
        <w:rPr>
          <w:rFonts w:ascii="Times New Roman" w:eastAsia="楷体" w:hAnsi="Times New Roman" w:cs="Times New Roman"/>
          <w:color w:val="121212"/>
          <w:kern w:val="0"/>
          <w:sz w:val="24"/>
          <w:lang w:val="en-US"/>
        </w:rPr>
        <w:t>于是，在《心智的宇宙》</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MindfulUniverse</w:t>
      </w:r>
      <w:proofErr w:type="spellEnd"/>
      <w:r w:rsidRPr="00426630">
        <w:rPr>
          <w:rFonts w:ascii="Times New Roman" w:eastAsia="楷体" w:hAnsi="Times New Roman" w:cs="Times New Roman"/>
          <w:color w:val="121212"/>
          <w:kern w:val="0"/>
          <w:sz w:val="24"/>
          <w:lang w:val="en-US"/>
        </w:rPr>
        <w:t>)[14]</w:t>
      </w:r>
      <w:r w:rsidRPr="00426630">
        <w:rPr>
          <w:rFonts w:ascii="Times New Roman" w:eastAsia="楷体" w:hAnsi="Times New Roman" w:cs="Times New Roman"/>
          <w:color w:val="121212"/>
          <w:kern w:val="0"/>
          <w:sz w:val="24"/>
          <w:lang w:val="en-US"/>
        </w:rPr>
        <w:t>一书中，他首先论证了神经末端的神经信号的传递机制是量子机制的。而离子在触发点上要么被吸收要么不被吸收的实验现象在经典物理学上是无法解释的，只能用量子力学来解释。</w:t>
      </w:r>
    </w:p>
    <w:p w14:paraId="5A772D98" w14:textId="2884B865"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3</w:t>
      </w:r>
      <w:r w:rsidRPr="00426630">
        <w:rPr>
          <w:rFonts w:ascii="Times New Roman" w:eastAsia="楷体" w:hAnsi="Times New Roman" w:cs="Times New Roman"/>
          <w:b/>
          <w:bCs/>
          <w:color w:val="121212"/>
          <w:kern w:val="0"/>
          <w:sz w:val="24"/>
          <w:lang w:val="en-US"/>
        </w:rPr>
        <w:t>量子脑动力学</w:t>
      </w:r>
    </w:p>
    <w:p w14:paraId="291D1482" w14:textId="5BECDA83"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1967</w:t>
      </w:r>
      <w:r w:rsidRPr="00426630">
        <w:rPr>
          <w:rFonts w:ascii="Times New Roman" w:eastAsia="楷体" w:hAnsi="Times New Roman" w:cs="Times New Roman"/>
          <w:color w:val="121212"/>
          <w:kern w:val="0"/>
          <w:sz w:val="24"/>
          <w:lang w:val="en-US"/>
        </w:rPr>
        <w:t>年，美国物理学家</w:t>
      </w:r>
      <w:proofErr w:type="spellStart"/>
      <w:r w:rsidRPr="00426630">
        <w:rPr>
          <w:rFonts w:ascii="Times New Roman" w:eastAsia="楷体" w:hAnsi="Times New Roman" w:cs="Times New Roman"/>
          <w:color w:val="121212"/>
          <w:kern w:val="0"/>
          <w:sz w:val="24"/>
          <w:lang w:val="en-US"/>
        </w:rPr>
        <w:t>HiroomiUmezawa</w:t>
      </w:r>
      <w:proofErr w:type="spellEnd"/>
      <w:r w:rsidRPr="00426630">
        <w:rPr>
          <w:rFonts w:ascii="Times New Roman" w:eastAsia="楷体" w:hAnsi="Times New Roman" w:cs="Times New Roman"/>
          <w:color w:val="121212"/>
          <w:kern w:val="0"/>
          <w:sz w:val="24"/>
          <w:lang w:val="en-US"/>
        </w:rPr>
        <w:t>等人</w:t>
      </w:r>
      <w:r w:rsidRPr="00426630">
        <w:rPr>
          <w:rFonts w:ascii="Times New Roman" w:eastAsia="楷体" w:hAnsi="Times New Roman" w:cs="Times New Roman"/>
          <w:color w:val="121212"/>
          <w:kern w:val="0"/>
          <w:sz w:val="24"/>
          <w:lang w:val="en-US"/>
        </w:rPr>
        <w:t>[20]</w:t>
      </w:r>
      <w:r w:rsidRPr="00426630">
        <w:rPr>
          <w:rFonts w:ascii="Times New Roman" w:eastAsia="楷体" w:hAnsi="Times New Roman" w:cs="Times New Roman"/>
          <w:color w:val="121212"/>
          <w:kern w:val="0"/>
          <w:sz w:val="24"/>
          <w:lang w:val="en-US"/>
        </w:rPr>
        <w:t>提出了脑细胞内部和脑细胞之间的长程相干</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longrangecorrelation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的量子脑动力学理论</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QuantumBrainDynamics,QBD</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，并展示了通过南部</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戈德斯通玻色子</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Nambu-Goldstonebosons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来实现记忆的存储和检索的可能机制。</w:t>
      </w:r>
    </w:p>
    <w:p w14:paraId="5BA89578" w14:textId="6234E910"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在量子脑动力学理论</w:t>
      </w:r>
      <w:r w:rsidRPr="00426630">
        <w:rPr>
          <w:rFonts w:ascii="Times New Roman" w:eastAsia="楷体" w:hAnsi="Times New Roman" w:cs="Times New Roman"/>
          <w:color w:val="121212"/>
          <w:kern w:val="0"/>
          <w:sz w:val="24"/>
          <w:lang w:val="en-US"/>
        </w:rPr>
        <w:t>[21,22]</w:t>
      </w:r>
      <w:r w:rsidRPr="00426630">
        <w:rPr>
          <w:rFonts w:ascii="Times New Roman" w:eastAsia="楷体" w:hAnsi="Times New Roman" w:cs="Times New Roman"/>
          <w:color w:val="121212"/>
          <w:kern w:val="0"/>
          <w:sz w:val="24"/>
          <w:lang w:val="en-US"/>
        </w:rPr>
        <w:t>中，占大脑</w:t>
      </w:r>
      <w:r w:rsidRPr="00426630">
        <w:rPr>
          <w:rFonts w:ascii="Times New Roman" w:eastAsia="楷体" w:hAnsi="Times New Roman" w:cs="Times New Roman"/>
          <w:color w:val="121212"/>
          <w:kern w:val="0"/>
          <w:sz w:val="24"/>
          <w:lang w:val="en-US"/>
        </w:rPr>
        <w:t>70%</w:t>
      </w:r>
      <w:r w:rsidRPr="00426630">
        <w:rPr>
          <w:rFonts w:ascii="Times New Roman" w:eastAsia="楷体" w:hAnsi="Times New Roman" w:cs="Times New Roman"/>
          <w:color w:val="121212"/>
          <w:kern w:val="0"/>
          <w:sz w:val="24"/>
          <w:lang w:val="en-US"/>
        </w:rPr>
        <w:t>的水分子有两个电极，其中水分子的电偶极矩形成了一个称为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皮层场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的量子场，皮层场中的量子被称为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皮层子</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corticon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。皮层场和神经细胞中的生物分子产生的量子相干波相互作用，可以在神经元和神经网络中传播。这种波在传播过程种能从</w:t>
      </w:r>
      <w:r w:rsidRPr="00426630">
        <w:rPr>
          <w:rFonts w:ascii="Times New Roman" w:eastAsia="楷体" w:hAnsi="Times New Roman" w:cs="Times New Roman"/>
          <w:color w:val="121212"/>
          <w:kern w:val="0"/>
          <w:sz w:val="24"/>
          <w:lang w:val="en-US"/>
        </w:rPr>
        <w:t>ATP(</w:t>
      </w:r>
      <w:r w:rsidRPr="00426630">
        <w:rPr>
          <w:rFonts w:ascii="Times New Roman" w:eastAsia="楷体" w:hAnsi="Times New Roman" w:cs="Times New Roman"/>
          <w:color w:val="121212"/>
          <w:kern w:val="0"/>
          <w:sz w:val="24"/>
          <w:lang w:val="en-US"/>
        </w:rPr>
        <w:t>三磷酸腺苷</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中获得能量，进而控制神经元的离子通道，并控制信号流向神经突触。量子大脑动力学的研究者们认为，意识并非由某种确定的途径所产生。一方面，吉布</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MariJibu</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和雅苏</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KunioYasue</w:t>
      </w:r>
      <w:proofErr w:type="spellEnd"/>
      <w:r w:rsidRPr="00426630">
        <w:rPr>
          <w:rFonts w:ascii="Times New Roman" w:eastAsia="楷体" w:hAnsi="Times New Roman" w:cs="Times New Roman"/>
          <w:color w:val="121212"/>
          <w:kern w:val="0"/>
          <w:sz w:val="24"/>
          <w:lang w:val="en-US"/>
        </w:rPr>
        <w:t>)[23]</w:t>
      </w:r>
      <w:r w:rsidRPr="00426630">
        <w:rPr>
          <w:rFonts w:ascii="Times New Roman" w:eastAsia="楷体" w:hAnsi="Times New Roman" w:cs="Times New Roman"/>
          <w:color w:val="121212"/>
          <w:kern w:val="0"/>
          <w:sz w:val="24"/>
          <w:lang w:val="en-US"/>
        </w:rPr>
        <w:t>认为，在神经网络中，皮层场和生物分子波的能量量子之间的相互作用产生了意识。另一方面，维泰罗</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GiuseppeVitiello</w:t>
      </w:r>
      <w:proofErr w:type="spellEnd"/>
      <w:r w:rsidRPr="00426630">
        <w:rPr>
          <w:rFonts w:ascii="Times New Roman" w:eastAsia="楷体" w:hAnsi="Times New Roman" w:cs="Times New Roman"/>
          <w:color w:val="121212"/>
          <w:kern w:val="0"/>
          <w:sz w:val="24"/>
          <w:lang w:val="en-US"/>
        </w:rPr>
        <w:t>)[24]</w:t>
      </w:r>
      <w:r w:rsidRPr="00426630">
        <w:rPr>
          <w:rFonts w:ascii="Times New Roman" w:eastAsia="楷体" w:hAnsi="Times New Roman" w:cs="Times New Roman"/>
          <w:color w:val="121212"/>
          <w:kern w:val="0"/>
          <w:sz w:val="24"/>
          <w:lang w:val="en-US"/>
        </w:rPr>
        <w:t>认为，量子脑动力学中的量子状态产生了两极，一极是主观的外部世界的表现，另一极是向外部世界表现开放的自我。</w:t>
      </w:r>
    </w:p>
    <w:p w14:paraId="6D7AF90E" w14:textId="1B10C81F"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量子脑动力学是一种新颖的、用于研究大脑的高级功能</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如意识和记忆</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的量子框架。大脑中的某些物质基质被证明支持量子场现象，而由此产生的奇异量子特性被用来解释意识和记忆</w:t>
      </w:r>
      <w:r w:rsidRPr="00426630">
        <w:rPr>
          <w:rFonts w:ascii="Times New Roman" w:eastAsia="楷体" w:hAnsi="Times New Roman" w:cs="Times New Roman"/>
          <w:color w:val="121212"/>
          <w:kern w:val="0"/>
          <w:sz w:val="24"/>
          <w:lang w:val="en-US"/>
        </w:rPr>
        <w:t>[23]</w:t>
      </w:r>
      <w:r w:rsidRPr="00426630">
        <w:rPr>
          <w:rFonts w:ascii="Times New Roman" w:eastAsia="楷体" w:hAnsi="Times New Roman" w:cs="Times New Roman"/>
          <w:color w:val="121212"/>
          <w:kern w:val="0"/>
          <w:sz w:val="24"/>
          <w:lang w:val="en-US"/>
        </w:rPr>
        <w:t>。而当考虑系统与环境的交互时，耗散</w:t>
      </w:r>
      <w:r w:rsidRPr="00426630">
        <w:rPr>
          <w:rFonts w:ascii="Times New Roman" w:eastAsia="楷体" w:hAnsi="Times New Roman" w:cs="Times New Roman"/>
          <w:color w:val="121212"/>
          <w:kern w:val="0"/>
          <w:sz w:val="24"/>
          <w:lang w:val="en-US"/>
        </w:rPr>
        <w:t>(dissipation)</w:t>
      </w:r>
      <w:r w:rsidRPr="00426630">
        <w:rPr>
          <w:rFonts w:ascii="Times New Roman" w:eastAsia="楷体" w:hAnsi="Times New Roman" w:cs="Times New Roman"/>
          <w:color w:val="121212"/>
          <w:kern w:val="0"/>
          <w:sz w:val="24"/>
          <w:lang w:val="en-US"/>
        </w:rPr>
        <w:t>便可能出现。于是，杰赛普</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维泰罗</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GiuseppeVitiello</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等人</w:t>
      </w:r>
      <w:r w:rsidRPr="00426630">
        <w:rPr>
          <w:rFonts w:ascii="Times New Roman" w:eastAsia="楷体" w:hAnsi="Times New Roman" w:cs="Times New Roman"/>
          <w:color w:val="121212"/>
          <w:kern w:val="0"/>
          <w:sz w:val="24"/>
          <w:lang w:val="en-US"/>
        </w:rPr>
        <w:t>[25,26,27]</w:t>
      </w:r>
      <w:r w:rsidRPr="00426630">
        <w:rPr>
          <w:rFonts w:ascii="Times New Roman" w:eastAsia="楷体" w:hAnsi="Times New Roman" w:cs="Times New Roman"/>
          <w:color w:val="121212"/>
          <w:kern w:val="0"/>
          <w:sz w:val="24"/>
          <w:lang w:val="en-US"/>
        </w:rPr>
        <w:t>考察了量子脑动力学模型在耗散结构下的记忆能力。耗散同时为系统生成了一个真正的时间箭头，在与环境的交互中导致了纠缠现象。于是</w:t>
      </w:r>
      <w:r w:rsidRPr="00426630">
        <w:rPr>
          <w:rFonts w:ascii="Times New Roman" w:eastAsia="楷体" w:hAnsi="Times New Roman" w:cs="Times New Roman"/>
          <w:color w:val="121212"/>
          <w:kern w:val="0"/>
          <w:sz w:val="24"/>
          <w:lang w:val="en-US"/>
        </w:rPr>
        <w:t>2003</w:t>
      </w:r>
      <w:r w:rsidRPr="00426630">
        <w:rPr>
          <w:rFonts w:ascii="Times New Roman" w:eastAsia="楷体" w:hAnsi="Times New Roman" w:cs="Times New Roman"/>
          <w:color w:val="121212"/>
          <w:kern w:val="0"/>
          <w:sz w:val="24"/>
          <w:lang w:val="en-US"/>
        </w:rPr>
        <w:t>年，佩萨</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ElianoPessa</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和维泰罗</w:t>
      </w:r>
      <w:r w:rsidRPr="00426630">
        <w:rPr>
          <w:rFonts w:ascii="Times New Roman" w:eastAsia="楷体" w:hAnsi="Times New Roman" w:cs="Times New Roman"/>
          <w:color w:val="121212"/>
          <w:kern w:val="0"/>
          <w:sz w:val="24"/>
          <w:lang w:val="en-US"/>
        </w:rPr>
        <w:t>[28]</w:t>
      </w:r>
      <w:r w:rsidRPr="00426630">
        <w:rPr>
          <w:rFonts w:ascii="Times New Roman" w:eastAsia="楷体" w:hAnsi="Times New Roman" w:cs="Times New Roman"/>
          <w:color w:val="121212"/>
          <w:kern w:val="0"/>
          <w:sz w:val="24"/>
          <w:lang w:val="en-US"/>
        </w:rPr>
        <w:t>考察了纠缠</w:t>
      </w:r>
      <w:r w:rsidRPr="00426630">
        <w:rPr>
          <w:rFonts w:ascii="Times New Roman" w:eastAsia="楷体" w:hAnsi="Times New Roman" w:cs="Times New Roman"/>
          <w:color w:val="121212"/>
          <w:kern w:val="0"/>
          <w:sz w:val="24"/>
          <w:lang w:val="en-US"/>
        </w:rPr>
        <w:t>(entanglement)</w:t>
      </w:r>
      <w:r w:rsidRPr="00426630">
        <w:rPr>
          <w:rFonts w:ascii="Times New Roman" w:eastAsia="楷体" w:hAnsi="Times New Roman" w:cs="Times New Roman"/>
          <w:color w:val="121212"/>
          <w:kern w:val="0"/>
          <w:sz w:val="24"/>
          <w:lang w:val="en-US"/>
        </w:rPr>
        <w:t>、量子噪声</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quantumnoise</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和混沌</w:t>
      </w:r>
      <w:r w:rsidRPr="00426630">
        <w:rPr>
          <w:rFonts w:ascii="Times New Roman" w:eastAsia="楷体" w:hAnsi="Times New Roman" w:cs="Times New Roman"/>
          <w:color w:val="121212"/>
          <w:kern w:val="0"/>
          <w:sz w:val="24"/>
          <w:lang w:val="en-US"/>
        </w:rPr>
        <w:t>(chaos)</w:t>
      </w:r>
      <w:r w:rsidRPr="00426630">
        <w:rPr>
          <w:rFonts w:ascii="Times New Roman" w:eastAsia="楷体" w:hAnsi="Times New Roman" w:cs="Times New Roman"/>
          <w:color w:val="121212"/>
          <w:kern w:val="0"/>
          <w:sz w:val="24"/>
          <w:lang w:val="en-US"/>
        </w:rPr>
        <w:t>在耗散量子模型中的作用。</w:t>
      </w:r>
    </w:p>
    <w:p w14:paraId="21B16D79" w14:textId="5147894F"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相比于其他量子力学方法混淆了精神</w:t>
      </w:r>
      <w:r w:rsidRPr="00426630">
        <w:rPr>
          <w:rFonts w:ascii="Times New Roman" w:eastAsia="楷体" w:hAnsi="Times New Roman" w:cs="Times New Roman"/>
          <w:color w:val="121212"/>
          <w:kern w:val="0"/>
          <w:sz w:val="24"/>
          <w:lang w:val="en-US"/>
        </w:rPr>
        <w:t>(mental)</w:t>
      </w:r>
      <w:r w:rsidRPr="00426630">
        <w:rPr>
          <w:rFonts w:ascii="Times New Roman" w:eastAsia="楷体" w:hAnsi="Times New Roman" w:cs="Times New Roman"/>
          <w:color w:val="121212"/>
          <w:kern w:val="0"/>
          <w:sz w:val="24"/>
          <w:lang w:val="en-US"/>
        </w:rPr>
        <w:t>和物质</w:t>
      </w:r>
      <w:r w:rsidRPr="00426630">
        <w:rPr>
          <w:rFonts w:ascii="Times New Roman" w:eastAsia="楷体" w:hAnsi="Times New Roman" w:cs="Times New Roman"/>
          <w:color w:val="121212"/>
          <w:kern w:val="0"/>
          <w:sz w:val="24"/>
          <w:lang w:val="en-US"/>
        </w:rPr>
        <w:t>(material)</w:t>
      </w:r>
      <w:r w:rsidRPr="00426630">
        <w:rPr>
          <w:rFonts w:ascii="Times New Roman" w:eastAsia="楷体" w:hAnsi="Times New Roman" w:cs="Times New Roman"/>
          <w:color w:val="121212"/>
          <w:kern w:val="0"/>
          <w:sz w:val="24"/>
          <w:lang w:val="en-US"/>
        </w:rPr>
        <w:t>的状态和属性，量子脑动力学模型的一个优点是，它</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描述的是大脑，而不是精神状态</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mentalstates</w:t>
      </w:r>
      <w:proofErr w:type="spellEnd"/>
      <w:r w:rsidRPr="00426630">
        <w:rPr>
          <w:rFonts w:ascii="Times New Roman" w:eastAsia="楷体" w:hAnsi="Times New Roman" w:cs="Times New Roman"/>
          <w:color w:val="121212"/>
          <w:kern w:val="0"/>
          <w:sz w:val="24"/>
          <w:lang w:val="en-US"/>
        </w:rPr>
        <w:t>)”[29]</w:t>
      </w:r>
      <w:r w:rsidRPr="00426630">
        <w:rPr>
          <w:rFonts w:ascii="Times New Roman" w:eastAsia="楷体" w:hAnsi="Times New Roman" w:cs="Times New Roman"/>
          <w:color w:val="121212"/>
          <w:kern w:val="0"/>
          <w:sz w:val="24"/>
          <w:lang w:val="en-US"/>
        </w:rPr>
        <w:t>。比如，弗里曼</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WalterJ.Freeman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和维泰罗</w:t>
      </w:r>
      <w:r w:rsidRPr="00426630">
        <w:rPr>
          <w:rFonts w:ascii="Times New Roman" w:eastAsia="楷体" w:hAnsi="Times New Roman" w:cs="Times New Roman"/>
          <w:color w:val="121212"/>
          <w:kern w:val="0"/>
          <w:sz w:val="24"/>
          <w:lang w:val="en-US"/>
        </w:rPr>
        <w:t>[30,29,31]</w:t>
      </w:r>
      <w:r w:rsidRPr="00426630">
        <w:rPr>
          <w:rFonts w:ascii="Times New Roman" w:eastAsia="楷体" w:hAnsi="Times New Roman" w:cs="Times New Roman"/>
          <w:color w:val="121212"/>
          <w:kern w:val="0"/>
          <w:sz w:val="24"/>
          <w:lang w:val="en-US"/>
        </w:rPr>
        <w:t>用耗散量子模型研究了神经生物学中的可观测物</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如电场和磁场振幅和神经递质浓度</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对大脑状态的描述。他们发现所有这些可观测物都是经典的，所以神经元和神经胶质细胞，</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和其他的生理单元不是多体脑模型中的量子对象</w:t>
      </w:r>
      <w:r w:rsidRPr="00426630">
        <w:rPr>
          <w:rFonts w:ascii="Times New Roman" w:eastAsia="楷体" w:hAnsi="Times New Roman" w:cs="Times New Roman"/>
          <w:color w:val="121212"/>
          <w:kern w:val="0"/>
          <w:sz w:val="24"/>
          <w:lang w:val="en-US"/>
        </w:rPr>
        <w:t>”[29]</w:t>
      </w:r>
      <w:r w:rsidRPr="00426630">
        <w:rPr>
          <w:rFonts w:ascii="Times New Roman" w:eastAsia="楷体" w:hAnsi="Times New Roman" w:cs="Times New Roman"/>
          <w:color w:val="121212"/>
          <w:kern w:val="0"/>
          <w:sz w:val="24"/>
          <w:lang w:val="en-US"/>
        </w:rPr>
        <w:t>。然而，维泰罗也指出，脑皮层电图的光谱能量密度的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自相似的、分形的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幂律分布</w:t>
      </w:r>
      <w:r w:rsidRPr="00426630">
        <w:rPr>
          <w:rFonts w:ascii="Times New Roman" w:eastAsia="楷体" w:hAnsi="Times New Roman" w:cs="Times New Roman"/>
          <w:color w:val="121212"/>
          <w:kern w:val="0"/>
          <w:sz w:val="24"/>
          <w:lang w:val="en-US"/>
        </w:rPr>
        <w:t>[31]</w:t>
      </w:r>
      <w:r w:rsidRPr="00426630">
        <w:rPr>
          <w:rFonts w:ascii="Times New Roman" w:eastAsia="楷体" w:hAnsi="Times New Roman" w:cs="Times New Roman"/>
          <w:color w:val="121212"/>
          <w:kern w:val="0"/>
          <w:sz w:val="24"/>
          <w:lang w:val="en-US"/>
        </w:rPr>
        <w:t>的出现与耗散量子相干态密切相关</w:t>
      </w:r>
      <w:r w:rsidRPr="00426630">
        <w:rPr>
          <w:rFonts w:ascii="Times New Roman" w:eastAsia="楷体" w:hAnsi="Times New Roman" w:cs="Times New Roman"/>
          <w:color w:val="121212"/>
          <w:kern w:val="0"/>
          <w:sz w:val="24"/>
          <w:lang w:val="en-US"/>
        </w:rPr>
        <w:t>[32]</w:t>
      </w:r>
      <w:r w:rsidRPr="00426630">
        <w:rPr>
          <w:rFonts w:ascii="Times New Roman" w:eastAsia="楷体" w:hAnsi="Times New Roman" w:cs="Times New Roman"/>
          <w:color w:val="121212"/>
          <w:kern w:val="0"/>
          <w:sz w:val="24"/>
          <w:lang w:val="en-US"/>
        </w:rPr>
        <w:t>。总的来说，量子脑动力学描述了在大脑神经活动层面上经典行为涌现的原因和方式。</w:t>
      </w:r>
    </w:p>
    <w:p w14:paraId="2EC17747" w14:textId="406B7D42"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4</w:t>
      </w:r>
      <w:r w:rsidRPr="00426630">
        <w:rPr>
          <w:rFonts w:ascii="Times New Roman" w:eastAsia="楷体" w:hAnsi="Times New Roman" w:cs="Times New Roman"/>
          <w:b/>
          <w:bCs/>
          <w:color w:val="121212"/>
          <w:kern w:val="0"/>
          <w:sz w:val="24"/>
          <w:lang w:val="en-US"/>
        </w:rPr>
        <w:t>大脑全息模型</w:t>
      </w:r>
    </w:p>
    <w:p w14:paraId="4F099ABC" w14:textId="5D5F6713"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大卫</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玻姆</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DavidBohm</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是一名著名的美国理论物理学家。在</w:t>
      </w:r>
      <w:r w:rsidRPr="00426630">
        <w:rPr>
          <w:rFonts w:ascii="Times New Roman" w:eastAsia="楷体" w:hAnsi="Times New Roman" w:cs="Times New Roman"/>
          <w:color w:val="121212"/>
          <w:kern w:val="0"/>
          <w:sz w:val="24"/>
          <w:lang w:val="en-US"/>
        </w:rPr>
        <w:t>20</w:t>
      </w:r>
      <w:r w:rsidRPr="00426630">
        <w:rPr>
          <w:rFonts w:ascii="Times New Roman" w:eastAsia="楷体" w:hAnsi="Times New Roman" w:cs="Times New Roman"/>
          <w:color w:val="121212"/>
          <w:kern w:val="0"/>
          <w:sz w:val="24"/>
          <w:lang w:val="en-US"/>
        </w:rPr>
        <w:t>世纪</w:t>
      </w:r>
      <w:r w:rsidRPr="00426630">
        <w:rPr>
          <w:rFonts w:ascii="Times New Roman" w:eastAsia="楷体" w:hAnsi="Times New Roman" w:cs="Times New Roman"/>
          <w:color w:val="121212"/>
          <w:kern w:val="0"/>
          <w:sz w:val="24"/>
          <w:lang w:val="en-US"/>
        </w:rPr>
        <w:t>80</w:t>
      </w:r>
      <w:r w:rsidRPr="00426630">
        <w:rPr>
          <w:rFonts w:ascii="Times New Roman" w:eastAsia="楷体" w:hAnsi="Times New Roman" w:cs="Times New Roman"/>
          <w:color w:val="121212"/>
          <w:kern w:val="0"/>
          <w:sz w:val="24"/>
          <w:lang w:val="en-US"/>
        </w:rPr>
        <w:t>年代初期，玻姆提出了他的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隐卷序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理论</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implicateorder</w:t>
      </w:r>
      <w:proofErr w:type="spellEnd"/>
      <w:r w:rsidRPr="00426630">
        <w:rPr>
          <w:rFonts w:ascii="Times New Roman" w:eastAsia="楷体" w:hAnsi="Times New Roman" w:cs="Times New Roman"/>
          <w:color w:val="121212"/>
          <w:kern w:val="0"/>
          <w:sz w:val="24"/>
          <w:lang w:val="en-US"/>
        </w:rPr>
        <w:t>)[33]</w:t>
      </w:r>
      <w:r w:rsidRPr="00426630">
        <w:rPr>
          <w:rFonts w:ascii="Times New Roman" w:eastAsia="楷体" w:hAnsi="Times New Roman" w:cs="Times New Roman"/>
          <w:color w:val="121212"/>
          <w:kern w:val="0"/>
          <w:sz w:val="24"/>
          <w:lang w:val="en-US"/>
        </w:rPr>
        <w:t>，以解释当时量子物理学家不能解释的亚原子粒子的奇异现象。这种现象就是著名的</w:t>
      </w:r>
      <w:r w:rsidRPr="00426630">
        <w:rPr>
          <w:rFonts w:ascii="Times New Roman" w:eastAsia="楷体" w:hAnsi="Times New Roman" w:cs="Times New Roman"/>
          <w:color w:val="121212"/>
          <w:kern w:val="0"/>
          <w:sz w:val="24"/>
          <w:lang w:val="en-US"/>
        </w:rPr>
        <w:t>ERP</w:t>
      </w:r>
      <w:r w:rsidRPr="00426630">
        <w:rPr>
          <w:rFonts w:ascii="Times New Roman" w:eastAsia="楷体" w:hAnsi="Times New Roman" w:cs="Times New Roman"/>
          <w:color w:val="121212"/>
          <w:kern w:val="0"/>
          <w:sz w:val="24"/>
          <w:lang w:val="en-US"/>
        </w:rPr>
        <w:t>佯谬</w:t>
      </w:r>
      <w:r w:rsidRPr="00426630">
        <w:rPr>
          <w:rFonts w:ascii="Times New Roman" w:eastAsia="楷体" w:hAnsi="Times New Roman" w:cs="Times New Roman"/>
          <w:color w:val="121212"/>
          <w:kern w:val="0"/>
          <w:sz w:val="24"/>
          <w:lang w:val="en-US"/>
        </w:rPr>
        <w:t>[34]</w:t>
      </w:r>
      <w:r w:rsidRPr="00426630">
        <w:rPr>
          <w:rFonts w:ascii="Times New Roman" w:eastAsia="楷体" w:hAnsi="Times New Roman" w:cs="Times New Roman"/>
          <w:color w:val="121212"/>
          <w:kern w:val="0"/>
          <w:sz w:val="24"/>
          <w:lang w:val="en-US"/>
        </w:rPr>
        <w:t>，曾相互作用的两个亚原子粒子分离后即使相隔几千光年之远也可以瞬间相互响应，所以这种相互关联性要求超光速信息。玻姆认为，亚原子粒子的奇异行为可能是由隐藏的</w:t>
      </w:r>
      <w:r w:rsidRPr="00426630">
        <w:rPr>
          <w:rFonts w:ascii="Times New Roman" w:eastAsia="楷体" w:hAnsi="Times New Roman" w:cs="Times New Roman"/>
          <w:color w:val="121212"/>
          <w:kern w:val="0"/>
          <w:sz w:val="24"/>
          <w:lang w:val="en-US"/>
        </w:rPr>
        <w:t>(hidden)</w:t>
      </w:r>
      <w:r w:rsidRPr="00426630">
        <w:rPr>
          <w:rFonts w:ascii="Times New Roman" w:eastAsia="楷体" w:hAnsi="Times New Roman" w:cs="Times New Roman"/>
          <w:color w:val="121212"/>
          <w:kern w:val="0"/>
          <w:sz w:val="24"/>
          <w:lang w:val="en-US"/>
        </w:rPr>
        <w:t>、不可观察的</w:t>
      </w:r>
      <w:r w:rsidRPr="00426630">
        <w:rPr>
          <w:rFonts w:ascii="Times New Roman" w:eastAsia="楷体" w:hAnsi="Times New Roman" w:cs="Times New Roman"/>
          <w:color w:val="121212"/>
          <w:kern w:val="0"/>
          <w:sz w:val="24"/>
          <w:lang w:val="en-US"/>
        </w:rPr>
        <w:t>(unobserved)</w:t>
      </w:r>
      <w:r w:rsidRPr="00426630">
        <w:rPr>
          <w:rFonts w:ascii="Times New Roman" w:eastAsia="楷体" w:hAnsi="Times New Roman" w:cs="Times New Roman"/>
          <w:color w:val="121212"/>
          <w:kern w:val="0"/>
          <w:sz w:val="24"/>
          <w:lang w:val="en-US"/>
        </w:rPr>
        <w:t>次量子</w:t>
      </w:r>
      <w:r w:rsidRPr="00426630">
        <w:rPr>
          <w:rFonts w:ascii="Times New Roman" w:eastAsia="楷体" w:hAnsi="Times New Roman" w:cs="Times New Roman"/>
          <w:color w:val="121212"/>
          <w:kern w:val="0"/>
          <w:sz w:val="24"/>
          <w:lang w:val="en-US"/>
        </w:rPr>
        <w:t>(subquantum)</w:t>
      </w:r>
      <w:r w:rsidRPr="00426630">
        <w:rPr>
          <w:rFonts w:ascii="Times New Roman" w:eastAsia="楷体" w:hAnsi="Times New Roman" w:cs="Times New Roman"/>
          <w:color w:val="121212"/>
          <w:kern w:val="0"/>
          <w:sz w:val="24"/>
          <w:lang w:val="en-US"/>
        </w:rPr>
        <w:t>的力和粒子引起的，而与普遍的因果关系和现实观念没有冲突。</w:t>
      </w:r>
    </w:p>
    <w:p w14:paraId="3E820420" w14:textId="3CFC04BD"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highlight w:val="yellow"/>
          <w:lang w:val="en-US"/>
        </w:rPr>
        <w:t>玻姆认为，这种</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隐藏</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hiddeness</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可能反映了现实的更深层次。他认为，空间和时间实际上可能来源于这种更深层次的客观现实。这种现实玻姆称之为</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隐卷序</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。在</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隐卷序</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中，一切是连接着的，任何单一元素都可以揭示宇宙中其他每一个元素的信息。玻姆最喜欢用全息图的隐喻来表达</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隐卷序</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的结构。全息图的主要特征是存储信息的每一部分都分布在整个全息图上。存储和检索的两个过程都以傅立叶变换方程描述的方式进行。只要全息图的一部分足够大以容纳干涉图案，部分就可以重现整个存储的图像。全息图内的这种信息存储的非局部性是至关重要的，因为即使大部分部件被损坏，整个内容也将包含在足够尺寸的单个剩余部分中。玻姆认为，全息图清楚地表明了</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遍布在整个空间和时间上的全部内容</w:t>
      </w:r>
      <w:r w:rsidRPr="00426630">
        <w:rPr>
          <w:rFonts w:ascii="Times New Roman" w:eastAsia="楷体" w:hAnsi="Times New Roman" w:cs="Times New Roman"/>
          <w:color w:val="121212"/>
          <w:kern w:val="0"/>
          <w:sz w:val="24"/>
          <w:highlight w:val="yellow"/>
          <w:lang w:val="en-US"/>
        </w:rPr>
        <w:t>(</w:t>
      </w:r>
      <w:proofErr w:type="spellStart"/>
      <w:r w:rsidRPr="00426630">
        <w:rPr>
          <w:rFonts w:ascii="Times New Roman" w:eastAsia="楷体" w:hAnsi="Times New Roman" w:cs="Times New Roman"/>
          <w:color w:val="121212"/>
          <w:kern w:val="0"/>
          <w:sz w:val="24"/>
          <w:highlight w:val="yellow"/>
          <w:lang w:val="en-US"/>
        </w:rPr>
        <w:t>totalcontent</w:t>
      </w:r>
      <w:proofErr w:type="spellEnd"/>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是如何被卷入</w:t>
      </w:r>
      <w:r w:rsidRPr="00426630">
        <w:rPr>
          <w:rFonts w:ascii="Times New Roman" w:eastAsia="楷体" w:hAnsi="Times New Roman" w:cs="Times New Roman"/>
          <w:color w:val="121212"/>
          <w:kern w:val="0"/>
          <w:sz w:val="24"/>
          <w:highlight w:val="yellow"/>
          <w:lang w:val="en-US"/>
        </w:rPr>
        <w:t>(enfolded)</w:t>
      </w:r>
      <w:r w:rsidRPr="00426630">
        <w:rPr>
          <w:rFonts w:ascii="Times New Roman" w:eastAsia="楷体" w:hAnsi="Times New Roman" w:cs="Times New Roman"/>
          <w:color w:val="121212"/>
          <w:kern w:val="0"/>
          <w:sz w:val="24"/>
          <w:highlight w:val="yellow"/>
          <w:lang w:val="en-US"/>
        </w:rPr>
        <w:t>到任一给定区间的</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如电磁等</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波动的运动中</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w:t>
      </w:r>
      <w:r w:rsidRPr="00426630">
        <w:rPr>
          <w:rFonts w:ascii="Times New Roman" w:eastAsia="楷体" w:hAnsi="Times New Roman" w:cs="Times New Roman"/>
          <w:color w:val="121212"/>
          <w:kern w:val="0"/>
          <w:sz w:val="24"/>
          <w:highlight w:val="yellow"/>
          <w:lang w:val="en-US"/>
        </w:rPr>
        <w:t>[33]</w:t>
      </w:r>
    </w:p>
    <w:p w14:paraId="1CE513B2" w14:textId="019289B1"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相对于</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每个事物都被卷入</w:t>
      </w:r>
      <w:r w:rsidRPr="00426630">
        <w:rPr>
          <w:rFonts w:ascii="Times New Roman" w:eastAsia="楷体" w:hAnsi="Times New Roman" w:cs="Times New Roman"/>
          <w:color w:val="121212"/>
          <w:kern w:val="0"/>
          <w:sz w:val="24"/>
          <w:lang w:val="en-US"/>
        </w:rPr>
        <w:t>(enfold)</w:t>
      </w:r>
      <w:r w:rsidRPr="00426630">
        <w:rPr>
          <w:rFonts w:ascii="Times New Roman" w:eastAsia="楷体" w:hAnsi="Times New Roman" w:cs="Times New Roman"/>
          <w:color w:val="121212"/>
          <w:kern w:val="0"/>
          <w:sz w:val="24"/>
          <w:lang w:val="en-US"/>
        </w:rPr>
        <w:t>到其它每个事物</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隐卷序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，我们的可见的客观世界是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所有事物被展出</w:t>
      </w:r>
      <w:r w:rsidRPr="00426630">
        <w:rPr>
          <w:rFonts w:ascii="Times New Roman" w:eastAsia="楷体" w:hAnsi="Times New Roman" w:cs="Times New Roman"/>
          <w:color w:val="121212"/>
          <w:kern w:val="0"/>
          <w:sz w:val="24"/>
          <w:lang w:val="en-US"/>
        </w:rPr>
        <w:t>(unfold)”</w:t>
      </w:r>
      <w:r w:rsidRPr="00426630">
        <w:rPr>
          <w:rFonts w:ascii="Times New Roman" w:eastAsia="楷体" w:hAnsi="Times New Roman" w:cs="Times New Roman"/>
          <w:color w:val="121212"/>
          <w:kern w:val="0"/>
          <w:sz w:val="24"/>
          <w:lang w:val="en-US"/>
        </w:rPr>
        <w:t>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显展序</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explicateorder</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。玻姆认为，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卷入</w:t>
      </w:r>
      <w:r w:rsidRPr="00426630">
        <w:rPr>
          <w:rFonts w:ascii="Times New Roman" w:eastAsia="楷体" w:hAnsi="Times New Roman" w:cs="Times New Roman"/>
          <w:color w:val="121212"/>
          <w:kern w:val="0"/>
          <w:sz w:val="24"/>
          <w:lang w:val="en-US"/>
        </w:rPr>
        <w:t>”(enfoldment)</w:t>
      </w:r>
      <w:r w:rsidRPr="00426630">
        <w:rPr>
          <w:rFonts w:ascii="Times New Roman" w:eastAsia="楷体" w:hAnsi="Times New Roman" w:cs="Times New Roman"/>
          <w:color w:val="121212"/>
          <w:kern w:val="0"/>
          <w:sz w:val="24"/>
          <w:lang w:val="en-US"/>
        </w:rPr>
        <w:t>和</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展出</w:t>
      </w:r>
      <w:r w:rsidRPr="00426630">
        <w:rPr>
          <w:rFonts w:ascii="Times New Roman" w:eastAsia="楷体" w:hAnsi="Times New Roman" w:cs="Times New Roman"/>
          <w:color w:val="121212"/>
          <w:kern w:val="0"/>
          <w:sz w:val="24"/>
          <w:lang w:val="en-US"/>
        </w:rPr>
        <w:t>”(unfoldment)</w:t>
      </w:r>
      <w:r w:rsidRPr="00426630">
        <w:rPr>
          <w:rFonts w:ascii="Times New Roman" w:eastAsia="楷体" w:hAnsi="Times New Roman" w:cs="Times New Roman"/>
          <w:color w:val="121212"/>
          <w:kern w:val="0"/>
          <w:sz w:val="24"/>
          <w:lang w:val="en-US"/>
        </w:rPr>
        <w:t>发生在所有场中，包括光、电磁、电子、质子等。他把这个</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卷入</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展出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运动的整体称为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全运动</w:t>
      </w:r>
      <w:r w:rsidRPr="00426630">
        <w:rPr>
          <w:rFonts w:ascii="Times New Roman" w:eastAsia="楷体" w:hAnsi="Times New Roman" w:cs="Times New Roman"/>
          <w:color w:val="121212"/>
          <w:kern w:val="0"/>
          <w:sz w:val="24"/>
          <w:lang w:val="en-US"/>
        </w:rPr>
        <w:t>”</w:t>
      </w:r>
      <w:r w:rsidR="00393C2F"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(holomovement)</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全运动</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是玻姆的量子力学解释和整体世界观的一个重要概念，他认为是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所有事物的基础</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p>
    <w:p w14:paraId="1B3165DD" w14:textId="53442414"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玻姆不仅将</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隐卷序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思想用于解释我们现实世界可见的客观物质，还用来解释人类的意识。他说，</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从某种意义上，意识</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包括思想、情感、欲望、意志等</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应该用隐卷序连同作为一个整体的实在来理解。</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隐卷序不仅适用于解释物质</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有生命的与无生命的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，也适用于解释意识。</w:t>
      </w:r>
      <w:r w:rsidRPr="00426630">
        <w:rPr>
          <w:rFonts w:ascii="Times New Roman" w:eastAsia="楷体" w:hAnsi="Times New Roman" w:cs="Times New Roman"/>
          <w:color w:val="121212"/>
          <w:kern w:val="0"/>
          <w:sz w:val="24"/>
          <w:lang w:val="en-US"/>
        </w:rPr>
        <w:t>”[33]</w:t>
      </w:r>
      <w:r w:rsidRPr="00426630">
        <w:rPr>
          <w:rFonts w:ascii="Times New Roman" w:eastAsia="楷体" w:hAnsi="Times New Roman" w:cs="Times New Roman"/>
          <w:color w:val="121212"/>
          <w:kern w:val="0"/>
          <w:sz w:val="24"/>
          <w:lang w:val="en-US"/>
        </w:rPr>
        <w:t>玻姆认为笛卡尔的二元论思想太过于局限，精神和物质应该是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隐卷序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这一基本真实</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backgroundreality</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在我们的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显展序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中的一种投射或一种破碎的反映</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brokenreflections</w:t>
      </w:r>
      <w:proofErr w:type="spellEnd"/>
      <w:r w:rsidRPr="00426630">
        <w:rPr>
          <w:rFonts w:ascii="Times New Roman" w:eastAsia="楷体" w:hAnsi="Times New Roman" w:cs="Times New Roman"/>
          <w:color w:val="121212"/>
          <w:kern w:val="0"/>
          <w:sz w:val="24"/>
          <w:lang w:val="en-US"/>
        </w:rPr>
        <w:t>)[35,36]</w:t>
      </w:r>
      <w:r w:rsidRPr="00426630">
        <w:rPr>
          <w:rFonts w:ascii="Times New Roman" w:eastAsia="楷体" w:hAnsi="Times New Roman" w:cs="Times New Roman"/>
          <w:color w:val="121212"/>
          <w:kern w:val="0"/>
          <w:sz w:val="24"/>
          <w:lang w:val="en-US"/>
        </w:rPr>
        <w:t>。</w:t>
      </w:r>
    </w:p>
    <w:p w14:paraId="511D8CBA" w14:textId="0C074037"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玻姆曾与斯坦福大学神经科学家卡尔</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普里布拉姆</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KarlPribram</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合作提出了大脑功能的全息模型</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holonomicbraintheory</w:t>
      </w:r>
      <w:proofErr w:type="spellEnd"/>
      <w:r w:rsidRPr="00426630">
        <w:rPr>
          <w:rFonts w:ascii="Times New Roman" w:eastAsia="楷体" w:hAnsi="Times New Roman" w:cs="Times New Roman"/>
          <w:color w:val="121212"/>
          <w:kern w:val="0"/>
          <w:sz w:val="24"/>
          <w:lang w:val="en-US"/>
        </w:rPr>
        <w:t>)[37]</w:t>
      </w:r>
      <w:r w:rsidRPr="00426630">
        <w:rPr>
          <w:rFonts w:ascii="Times New Roman" w:eastAsia="楷体" w:hAnsi="Times New Roman" w:cs="Times New Roman"/>
          <w:color w:val="121212"/>
          <w:kern w:val="0"/>
          <w:sz w:val="24"/>
          <w:lang w:val="en-US"/>
        </w:rPr>
        <w:t>。这个模型非常不同于人们通常所接受的观念。玻姆与普利布拉姆认为大脑运作的方式与全息图的原理十分相似，其运作遵循量子的数学原理，并与脑波模式的特征相吻合</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。普里布拉姆认为，光学全息图与人脑记忆存储之间有着相似之处。根据大脑全息理论，记忆存储在某些区域内，但非局部存储在这些区域内</w:t>
      </w:r>
      <w:r w:rsidRPr="00426630">
        <w:rPr>
          <w:rFonts w:ascii="Times New Roman" w:eastAsia="楷体" w:hAnsi="Times New Roman" w:cs="Times New Roman"/>
          <w:color w:val="121212"/>
          <w:kern w:val="0"/>
          <w:sz w:val="24"/>
          <w:lang w:val="en-US"/>
        </w:rPr>
        <w:t>[38]</w:t>
      </w:r>
      <w:r w:rsidRPr="00426630">
        <w:rPr>
          <w:rFonts w:ascii="Times New Roman" w:eastAsia="楷体" w:hAnsi="Times New Roman" w:cs="Times New Roman"/>
          <w:color w:val="121212"/>
          <w:kern w:val="0"/>
          <w:sz w:val="24"/>
          <w:lang w:val="en-US"/>
        </w:rPr>
        <w:t>。这样即使大脑某些区域受到损坏也能保持正常的功能和记忆</w:t>
      </w:r>
      <w:r w:rsidRPr="00426630">
        <w:rPr>
          <w:rFonts w:ascii="Times New Roman" w:eastAsia="楷体" w:hAnsi="Times New Roman" w:cs="Times New Roman"/>
          <w:color w:val="121212"/>
          <w:kern w:val="0"/>
          <w:sz w:val="24"/>
          <w:lang w:val="en-US"/>
        </w:rPr>
        <w:t>[39]</w:t>
      </w:r>
      <w:r w:rsidRPr="00426630">
        <w:rPr>
          <w:rFonts w:ascii="Times New Roman" w:eastAsia="楷体" w:hAnsi="Times New Roman" w:cs="Times New Roman"/>
          <w:color w:val="121212"/>
          <w:kern w:val="0"/>
          <w:sz w:val="24"/>
          <w:lang w:val="en-US"/>
        </w:rPr>
        <w:t>。</w:t>
      </w:r>
    </w:p>
    <w:p w14:paraId="75AC934F" w14:textId="516C78EC"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同时，玻姆将全息的概念扩展到他对思想的理解。在《思想是体系》</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ThoughtasaSystem</w:t>
      </w:r>
      <w:proofErr w:type="spellEnd"/>
      <w:r w:rsidRPr="00426630">
        <w:rPr>
          <w:rFonts w:ascii="Times New Roman" w:eastAsia="楷体" w:hAnsi="Times New Roman" w:cs="Times New Roman"/>
          <w:color w:val="121212"/>
          <w:kern w:val="0"/>
          <w:sz w:val="24"/>
          <w:lang w:val="en-US"/>
        </w:rPr>
        <w:t>)[40]</w:t>
      </w:r>
      <w:r w:rsidRPr="00426630">
        <w:rPr>
          <w:rFonts w:ascii="Times New Roman" w:eastAsia="楷体" w:hAnsi="Times New Roman" w:cs="Times New Roman"/>
          <w:color w:val="121212"/>
          <w:kern w:val="0"/>
          <w:sz w:val="24"/>
          <w:lang w:val="en-US"/>
        </w:rPr>
        <w:t>一书中，玻姆提出，思想具有普遍性</w:t>
      </w:r>
      <w:r w:rsidRPr="00426630">
        <w:rPr>
          <w:rFonts w:ascii="Times New Roman" w:eastAsia="楷体" w:hAnsi="Times New Roman" w:cs="Times New Roman"/>
          <w:color w:val="121212"/>
          <w:kern w:val="0"/>
          <w:sz w:val="24"/>
          <w:lang w:val="en-US"/>
        </w:rPr>
        <w:t>(pervasive)</w:t>
      </w:r>
      <w:r w:rsidRPr="00426630">
        <w:rPr>
          <w:rFonts w:ascii="Times New Roman" w:eastAsia="楷体" w:hAnsi="Times New Roman" w:cs="Times New Roman"/>
          <w:color w:val="121212"/>
          <w:kern w:val="0"/>
          <w:sz w:val="24"/>
          <w:lang w:val="en-US"/>
        </w:rPr>
        <w:t>和系统性</w:t>
      </w:r>
      <w:r w:rsidRPr="00426630">
        <w:rPr>
          <w:rFonts w:ascii="Times New Roman" w:eastAsia="楷体" w:hAnsi="Times New Roman" w:cs="Times New Roman"/>
          <w:color w:val="121212"/>
          <w:kern w:val="0"/>
          <w:sz w:val="24"/>
          <w:lang w:val="en-US"/>
        </w:rPr>
        <w:lastRenderedPageBreak/>
        <w:t>(systematic)</w:t>
      </w:r>
      <w:r w:rsidRPr="00426630">
        <w:rPr>
          <w:rFonts w:ascii="Times New Roman" w:eastAsia="楷体" w:hAnsi="Times New Roman" w:cs="Times New Roman"/>
          <w:color w:val="121212"/>
          <w:kern w:val="0"/>
          <w:sz w:val="24"/>
          <w:lang w:val="en-US"/>
        </w:rPr>
        <w:t>的本质。他用</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思想</w:t>
      </w:r>
      <w:r w:rsidRPr="00426630">
        <w:rPr>
          <w:rFonts w:ascii="Times New Roman" w:eastAsia="楷体" w:hAnsi="Times New Roman" w:cs="Times New Roman"/>
          <w:color w:val="121212"/>
          <w:kern w:val="0"/>
          <w:sz w:val="24"/>
          <w:lang w:val="en-US"/>
        </w:rPr>
        <w:t>”(thought)</w:t>
      </w:r>
      <w:r w:rsidRPr="00426630">
        <w:rPr>
          <w:rFonts w:ascii="Times New Roman" w:eastAsia="楷体" w:hAnsi="Times New Roman" w:cs="Times New Roman"/>
          <w:color w:val="121212"/>
          <w:kern w:val="0"/>
          <w:sz w:val="24"/>
          <w:lang w:val="en-US"/>
        </w:rPr>
        <w:t>这个词指代整个体系，包括想法、知觉、身体、以及分享思想的社会整体。他认为关键的是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不要把它们割裂开，因为它们是同一个过程</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把这一整套东西分别看成是我的思想、你的思想、我的感觉、这些感觉、那些感觉是错误的和有误导的。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玻姆说，</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思想造就的是整个体系</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。这个体系是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不断在经历发展、变化、演变和结构调整的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。如果这一体系中存在一个错误，那会是一个</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系统性错误</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systematicfault</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不是这里或那里有个错误，而是错误遍布整个系统。</w:t>
      </w:r>
      <w:r w:rsidRPr="00426630">
        <w:rPr>
          <w:rFonts w:ascii="Times New Roman" w:eastAsia="楷体" w:hAnsi="Times New Roman" w:cs="Times New Roman"/>
          <w:color w:val="121212"/>
          <w:kern w:val="0"/>
          <w:sz w:val="24"/>
          <w:lang w:val="en-US"/>
        </w:rPr>
        <w:t>”</w:t>
      </w:r>
    </w:p>
    <w:p w14:paraId="789C326F" w14:textId="4967D8DD"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但玻姆从未提出将他的量子理论与意识联系起来的任何具体的科学机制，所以这个概念最终没有成为一个全面发展的科学理论。</w:t>
      </w:r>
    </w:p>
    <w:p w14:paraId="1B47CC87" w14:textId="2FF77C0A"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5</w:t>
      </w:r>
      <w:r w:rsidRPr="00426630">
        <w:rPr>
          <w:rFonts w:ascii="Times New Roman" w:eastAsia="楷体" w:hAnsi="Times New Roman" w:cs="Times New Roman"/>
          <w:b/>
          <w:bCs/>
          <w:color w:val="121212"/>
          <w:kern w:val="0"/>
          <w:sz w:val="24"/>
          <w:lang w:val="en-US"/>
        </w:rPr>
        <w:t>和谐客观还原假说</w:t>
      </w:r>
    </w:p>
    <w:p w14:paraId="2C7E28CB" w14:textId="1BCD56E0"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牛津大学杰出的理论物理学家和数学家罗杰</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彭罗斯和美国亚利桑那大学麻醉学家和心理学家斯图亚特</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哈梅洛夫共同建立了著名的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和谐客观还原</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OrchestratedObjectiveReduction</w:t>
      </w:r>
      <w:proofErr w:type="spellEnd"/>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Orch</w:t>
      </w:r>
      <w:proofErr w:type="spellEnd"/>
      <w:r w:rsidRPr="00426630">
        <w:rPr>
          <w:rFonts w:ascii="Times New Roman" w:eastAsia="楷体" w:hAnsi="Times New Roman" w:cs="Times New Roman"/>
          <w:color w:val="121212"/>
          <w:kern w:val="0"/>
          <w:sz w:val="24"/>
          <w:lang w:val="en-US"/>
        </w:rPr>
        <w:t>-OR)”</w:t>
      </w:r>
      <w:r w:rsidRPr="00426630">
        <w:rPr>
          <w:rFonts w:ascii="Times New Roman" w:eastAsia="楷体" w:hAnsi="Times New Roman" w:cs="Times New Roman"/>
          <w:color w:val="121212"/>
          <w:kern w:val="0"/>
          <w:sz w:val="24"/>
          <w:lang w:val="en-US"/>
        </w:rPr>
        <w:t>假说</w:t>
      </w:r>
      <w:r w:rsidRPr="00426630">
        <w:rPr>
          <w:rFonts w:ascii="Times New Roman" w:eastAsia="楷体" w:hAnsi="Times New Roman" w:cs="Times New Roman"/>
          <w:color w:val="121212"/>
          <w:kern w:val="0"/>
          <w:sz w:val="24"/>
          <w:lang w:val="en-US"/>
        </w:rPr>
        <w:t>[41]</w:t>
      </w:r>
      <w:r w:rsidRPr="00426630">
        <w:rPr>
          <w:rFonts w:ascii="Times New Roman" w:eastAsia="楷体" w:hAnsi="Times New Roman" w:cs="Times New Roman"/>
          <w:color w:val="121212"/>
          <w:kern w:val="0"/>
          <w:sz w:val="24"/>
          <w:lang w:val="en-US"/>
        </w:rPr>
        <w:t>。彭罗斯和哈梅洛夫分别从不同的理论出发提出了他们各自的想法，彭罗斯从歌德尔定理出发，而哈梅洛夫从他的癌症研究和麻醉学研究出发。后来在</w:t>
      </w:r>
      <w:r w:rsidRPr="00426630">
        <w:rPr>
          <w:rFonts w:ascii="Times New Roman" w:eastAsia="楷体" w:hAnsi="Times New Roman" w:cs="Times New Roman"/>
          <w:color w:val="121212"/>
          <w:kern w:val="0"/>
          <w:sz w:val="24"/>
          <w:lang w:val="en-US"/>
        </w:rPr>
        <w:t>20</w:t>
      </w:r>
      <w:r w:rsidRPr="00426630">
        <w:rPr>
          <w:rFonts w:ascii="Times New Roman" w:eastAsia="楷体" w:hAnsi="Times New Roman" w:cs="Times New Roman"/>
          <w:color w:val="121212"/>
          <w:kern w:val="0"/>
          <w:sz w:val="24"/>
          <w:lang w:val="en-US"/>
        </w:rPr>
        <w:t>世界</w:t>
      </w:r>
      <w:r w:rsidRPr="00426630">
        <w:rPr>
          <w:rFonts w:ascii="Times New Roman" w:eastAsia="楷体" w:hAnsi="Times New Roman" w:cs="Times New Roman"/>
          <w:color w:val="121212"/>
          <w:kern w:val="0"/>
          <w:sz w:val="24"/>
          <w:lang w:val="en-US"/>
        </w:rPr>
        <w:t>90</w:t>
      </w:r>
      <w:r w:rsidRPr="00426630">
        <w:rPr>
          <w:rFonts w:ascii="Times New Roman" w:eastAsia="楷体" w:hAnsi="Times New Roman" w:cs="Times New Roman"/>
          <w:color w:val="121212"/>
          <w:kern w:val="0"/>
          <w:sz w:val="24"/>
          <w:lang w:val="en-US"/>
        </w:rPr>
        <w:t>年代初期，他们才开始合作共同构建了</w:t>
      </w:r>
      <w:proofErr w:type="spellStart"/>
      <w:r w:rsidRPr="00426630">
        <w:rPr>
          <w:rFonts w:ascii="Times New Roman" w:eastAsia="楷体" w:hAnsi="Times New Roman" w:cs="Times New Roman"/>
          <w:color w:val="121212"/>
          <w:kern w:val="0"/>
          <w:sz w:val="24"/>
          <w:lang w:val="en-US"/>
        </w:rPr>
        <w:t>Orch</w:t>
      </w:r>
      <w:proofErr w:type="spellEnd"/>
      <w:r w:rsidRPr="00426630">
        <w:rPr>
          <w:rFonts w:ascii="Times New Roman" w:eastAsia="楷体" w:hAnsi="Times New Roman" w:cs="Times New Roman"/>
          <w:color w:val="121212"/>
          <w:kern w:val="0"/>
          <w:sz w:val="24"/>
          <w:lang w:val="en-US"/>
        </w:rPr>
        <w:t>-OR</w:t>
      </w:r>
      <w:r w:rsidRPr="00426630">
        <w:rPr>
          <w:rFonts w:ascii="Times New Roman" w:eastAsia="楷体" w:hAnsi="Times New Roman" w:cs="Times New Roman"/>
          <w:color w:val="121212"/>
          <w:kern w:val="0"/>
          <w:sz w:val="24"/>
          <w:lang w:val="en-US"/>
        </w:rPr>
        <w:t>假说。</w:t>
      </w:r>
    </w:p>
    <w:p w14:paraId="7EEFADBD" w14:textId="2C20800A"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歌德尔不完备定理是启发彭罗斯发展</w:t>
      </w:r>
      <w:proofErr w:type="spellStart"/>
      <w:r w:rsidRPr="00426630">
        <w:rPr>
          <w:rFonts w:ascii="Times New Roman" w:eastAsia="楷体" w:hAnsi="Times New Roman" w:cs="Times New Roman"/>
          <w:color w:val="121212"/>
          <w:kern w:val="0"/>
          <w:sz w:val="24"/>
          <w:lang w:val="en-US"/>
        </w:rPr>
        <w:t>Orch</w:t>
      </w:r>
      <w:proofErr w:type="spellEnd"/>
      <w:r w:rsidRPr="00426630">
        <w:rPr>
          <w:rFonts w:ascii="Times New Roman" w:eastAsia="楷体" w:hAnsi="Times New Roman" w:cs="Times New Roman"/>
          <w:color w:val="121212"/>
          <w:kern w:val="0"/>
          <w:sz w:val="24"/>
          <w:lang w:val="en-US"/>
        </w:rPr>
        <w:t>-OR</w:t>
      </w:r>
      <w:r w:rsidRPr="00426630">
        <w:rPr>
          <w:rFonts w:ascii="Times New Roman" w:eastAsia="楷体" w:hAnsi="Times New Roman" w:cs="Times New Roman"/>
          <w:color w:val="121212"/>
          <w:kern w:val="0"/>
          <w:sz w:val="24"/>
          <w:lang w:val="en-US"/>
        </w:rPr>
        <w:t>假说的核心。</w:t>
      </w:r>
      <w:r w:rsidRPr="00426630">
        <w:rPr>
          <w:rFonts w:ascii="Times New Roman" w:eastAsia="楷体" w:hAnsi="Times New Roman" w:cs="Times New Roman"/>
          <w:color w:val="121212"/>
          <w:kern w:val="0"/>
          <w:sz w:val="24"/>
          <w:lang w:val="en-US"/>
        </w:rPr>
        <w:t>1931</w:t>
      </w:r>
      <w:r w:rsidRPr="00426630">
        <w:rPr>
          <w:rFonts w:ascii="Times New Roman" w:eastAsia="楷体" w:hAnsi="Times New Roman" w:cs="Times New Roman"/>
          <w:color w:val="121212"/>
          <w:kern w:val="0"/>
          <w:sz w:val="24"/>
          <w:lang w:val="en-US"/>
        </w:rPr>
        <w:t>年，歌德尔</w:t>
      </w:r>
      <w:r w:rsidRPr="00426630">
        <w:rPr>
          <w:rFonts w:ascii="Times New Roman" w:eastAsia="楷体" w:hAnsi="Times New Roman" w:cs="Times New Roman"/>
          <w:color w:val="121212"/>
          <w:kern w:val="0"/>
          <w:sz w:val="24"/>
          <w:lang w:val="en-US"/>
        </w:rPr>
        <w:t>[42]</w:t>
      </w:r>
      <w:r w:rsidRPr="00426630">
        <w:rPr>
          <w:rFonts w:ascii="Times New Roman" w:eastAsia="楷体" w:hAnsi="Times New Roman" w:cs="Times New Roman"/>
          <w:color w:val="121212"/>
          <w:kern w:val="0"/>
          <w:sz w:val="24"/>
          <w:lang w:val="en-US"/>
        </w:rPr>
        <w:t>证明了两条定理：</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任何相容的形式系统，只要蕴涵皮亚诺算术公理，就可以在其中构造在体系中不能被证明的真命题，也就是说，体系是不完备的，通过推演不能得到所有真命题；</w:t>
      </w:r>
      <w:r w:rsidRPr="00426630">
        <w:rPr>
          <w:rFonts w:ascii="Times New Roman" w:eastAsia="楷体" w:hAnsi="Times New Roman" w:cs="Times New Roman"/>
          <w:color w:val="121212"/>
          <w:kern w:val="0"/>
          <w:sz w:val="24"/>
          <w:lang w:val="en-US"/>
        </w:rPr>
        <w:t>(2)</w:t>
      </w:r>
      <w:r w:rsidRPr="00426630">
        <w:rPr>
          <w:rFonts w:ascii="Times New Roman" w:eastAsia="楷体" w:hAnsi="Times New Roman" w:cs="Times New Roman"/>
          <w:color w:val="121212"/>
          <w:kern w:val="0"/>
          <w:sz w:val="24"/>
          <w:lang w:val="en-US"/>
        </w:rPr>
        <w:t>任何相容的形式系统，只要蕴涵皮亚诺算术公理，它就不能用于证明它本身的相容性。彭罗斯受此启发认为，人脑有超出公理和正式系统的能力。</w:t>
      </w:r>
    </w:p>
    <w:p w14:paraId="4BE91C21" w14:textId="5103BC6D"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在</w:t>
      </w:r>
      <w:r w:rsidRPr="00426630">
        <w:rPr>
          <w:rFonts w:ascii="Times New Roman" w:eastAsia="楷体" w:hAnsi="Times New Roman" w:cs="Times New Roman"/>
          <w:color w:val="121212"/>
          <w:kern w:val="0"/>
          <w:sz w:val="24"/>
          <w:lang w:val="en-US"/>
        </w:rPr>
        <w:t>1989</w:t>
      </w:r>
      <w:r w:rsidRPr="00426630">
        <w:rPr>
          <w:rFonts w:ascii="Times New Roman" w:eastAsia="楷体" w:hAnsi="Times New Roman" w:cs="Times New Roman"/>
          <w:color w:val="121212"/>
          <w:kern w:val="0"/>
          <w:sz w:val="24"/>
          <w:lang w:val="en-US"/>
        </w:rPr>
        <w:t>年的著作《皇帝新脑》</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TheEmperor’sNewMind</w:t>
      </w:r>
      <w:proofErr w:type="spellEnd"/>
      <w:r w:rsidRPr="00426630">
        <w:rPr>
          <w:rFonts w:ascii="Times New Roman" w:eastAsia="楷体" w:hAnsi="Times New Roman" w:cs="Times New Roman"/>
          <w:color w:val="121212"/>
          <w:kern w:val="0"/>
          <w:sz w:val="24"/>
          <w:lang w:val="en-US"/>
        </w:rPr>
        <w:t>)[43]</w:t>
      </w:r>
      <w:r w:rsidRPr="00426630">
        <w:rPr>
          <w:rFonts w:ascii="Times New Roman" w:eastAsia="楷体" w:hAnsi="Times New Roman" w:cs="Times New Roman"/>
          <w:color w:val="121212"/>
          <w:kern w:val="0"/>
          <w:sz w:val="24"/>
          <w:lang w:val="en-US"/>
        </w:rPr>
        <w:t>一书中，彭罗斯提出，大脑有某种不依赖于计算法则的额外功能，这是一种非计算过程，不受计算法则驱动；而基于经典物理学的计算机必须受计算法则的驱动。彭罗斯认为，波函数的坍缩是一个不可计算的唯一可能的物理基础。所以，人脑需要靠更深一层次的物理学</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即量子力学</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来处理信息和产生意识。另外，人脑与电脑的差别在于，人脑的神经网络系统包含了丰富的不确定性和复杂混沌的非线性，它具备电脑没有的并行处理和模糊处理能力，还有着极高的效率。而传统图灵机则是确定性的串行处理系统，难以达到真正并行和模糊处理的能力。所以，在经典计算机上难以实现强人工智能。</w:t>
      </w:r>
    </w:p>
    <w:p w14:paraId="48E8EA31" w14:textId="3805876C"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由于对正统量子理论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哥本哈根解释</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中随机性的不满意，彭罗斯提出了一种新的波函数塌缩理论，其中，量子系统在不与环境相互作用下也能自行坍缩。他认为，每个量子叠加有自身的时空曲率，当它们距离超过普朗克长度</w:t>
      </w:r>
      <w:r w:rsidRPr="00426630">
        <w:rPr>
          <w:rFonts w:ascii="Times New Roman" w:eastAsia="楷体" w:hAnsi="Times New Roman" w:cs="Times New Roman"/>
          <w:color w:val="121212"/>
          <w:kern w:val="0"/>
          <w:sz w:val="24"/>
          <w:lang w:val="en-US"/>
        </w:rPr>
        <w:t>(10-35</w:t>
      </w:r>
      <w:r w:rsidRPr="00426630">
        <w:rPr>
          <w:rFonts w:ascii="Times New Roman" w:eastAsia="楷体" w:hAnsi="Times New Roman" w:cs="Times New Roman"/>
          <w:color w:val="121212"/>
          <w:kern w:val="0"/>
          <w:sz w:val="24"/>
          <w:lang w:val="en-US"/>
        </w:rPr>
        <w:t>次方米</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分开时，它们就会变得不稳定并坍缩，这被称为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客观还原</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ObjectiveReduction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OR)</w:t>
      </w:r>
      <w:r w:rsidRPr="00426630">
        <w:rPr>
          <w:rFonts w:ascii="Times New Roman" w:eastAsia="楷体" w:hAnsi="Times New Roman" w:cs="Times New Roman"/>
          <w:color w:val="121212"/>
          <w:kern w:val="0"/>
          <w:sz w:val="24"/>
          <w:lang w:val="en-US"/>
        </w:rPr>
        <w:t>。彭罗斯认为，客观还原所代表的既不是随机，也不是经典物理所依赖的算法过处理程，而是非计算的，受时空几何基本层面的影响</w:t>
      </w:r>
      <w:r w:rsidRPr="00426630">
        <w:rPr>
          <w:rFonts w:ascii="Times New Roman" w:eastAsia="楷体" w:hAnsi="Times New Roman" w:cs="Times New Roman"/>
          <w:color w:val="121212"/>
          <w:kern w:val="0"/>
          <w:sz w:val="24"/>
          <w:lang w:val="en-US"/>
        </w:rPr>
        <w:t>[44]</w:t>
      </w:r>
      <w:r w:rsidRPr="00426630">
        <w:rPr>
          <w:rFonts w:ascii="Times New Roman" w:eastAsia="楷体" w:hAnsi="Times New Roman" w:cs="Times New Roman"/>
          <w:color w:val="121212"/>
          <w:kern w:val="0"/>
          <w:sz w:val="24"/>
          <w:lang w:val="en-US"/>
        </w:rPr>
        <w:t>。</w:t>
      </w:r>
    </w:p>
    <w:p w14:paraId="2A6D293A" w14:textId="6302503F"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起初，彭罗斯还缺乏一个关于如何在大脑中实现量子处理的详细方案。然而，哈梅洛夫在读了彭罗斯的《皇帝新脑》后，提出微管</w:t>
      </w:r>
      <w:r w:rsidRPr="00426630">
        <w:rPr>
          <w:rFonts w:ascii="Times New Roman" w:eastAsia="楷体" w:hAnsi="Times New Roman" w:cs="Times New Roman"/>
          <w:color w:val="121212"/>
          <w:kern w:val="0"/>
          <w:sz w:val="24"/>
          <w:lang w:val="en-US"/>
        </w:rPr>
        <w:t>(microtubule)</w:t>
      </w:r>
      <w:r w:rsidRPr="00426630">
        <w:rPr>
          <w:rFonts w:ascii="Times New Roman" w:eastAsia="楷体" w:hAnsi="Times New Roman" w:cs="Times New Roman"/>
          <w:color w:val="121212"/>
          <w:kern w:val="0"/>
          <w:sz w:val="24"/>
          <w:lang w:val="en-US"/>
        </w:rPr>
        <w:t>可能是合适的大脑中量子过程的候选。微管大量存在于大脑细胞中，在许多细胞过程中扮演着非常重要的作用。微管是由</w:t>
      </w:r>
      <w:r w:rsidRPr="00426630">
        <w:rPr>
          <w:rFonts w:ascii="Times New Roman" w:eastAsia="楷体" w:hAnsi="Times New Roman" w:cs="Times New Roman"/>
          <w:color w:val="121212"/>
          <w:kern w:val="0"/>
          <w:sz w:val="24"/>
          <w:lang w:val="en-US"/>
        </w:rPr>
        <w:t>13</w:t>
      </w:r>
      <w:r w:rsidRPr="00426630">
        <w:rPr>
          <w:rFonts w:ascii="Times New Roman" w:eastAsia="楷体" w:hAnsi="Times New Roman" w:cs="Times New Roman"/>
          <w:color w:val="121212"/>
          <w:kern w:val="0"/>
          <w:sz w:val="24"/>
          <w:lang w:val="en-US"/>
        </w:rPr>
        <w:t>条原纤维构成的中空圆柱体结构，其外径约为</w:t>
      </w:r>
      <w:r w:rsidRPr="00426630">
        <w:rPr>
          <w:rFonts w:ascii="Times New Roman" w:eastAsia="楷体" w:hAnsi="Times New Roman" w:cs="Times New Roman"/>
          <w:color w:val="121212"/>
          <w:kern w:val="0"/>
          <w:sz w:val="24"/>
          <w:lang w:val="en-US"/>
        </w:rPr>
        <w:t>24</w:t>
      </w:r>
      <w:r w:rsidRPr="00426630">
        <w:rPr>
          <w:rFonts w:ascii="Times New Roman" w:eastAsia="楷体" w:hAnsi="Times New Roman" w:cs="Times New Roman"/>
          <w:color w:val="121212"/>
          <w:kern w:val="0"/>
          <w:sz w:val="24"/>
          <w:lang w:val="en-US"/>
        </w:rPr>
        <w:t>纳米，而内直径约为</w:t>
      </w:r>
      <w:r w:rsidRPr="00426630">
        <w:rPr>
          <w:rFonts w:ascii="Times New Roman" w:eastAsia="楷体" w:hAnsi="Times New Roman" w:cs="Times New Roman"/>
          <w:color w:val="121212"/>
          <w:kern w:val="0"/>
          <w:sz w:val="24"/>
          <w:lang w:val="en-US"/>
        </w:rPr>
        <w:t>12</w:t>
      </w:r>
      <w:r w:rsidRPr="00426630">
        <w:rPr>
          <w:rFonts w:ascii="Times New Roman" w:eastAsia="楷体" w:hAnsi="Times New Roman" w:cs="Times New Roman"/>
          <w:color w:val="121212"/>
          <w:kern w:val="0"/>
          <w:sz w:val="24"/>
          <w:lang w:val="en-US"/>
        </w:rPr>
        <w:t>纳米。而每一条原纤维由微管蛋白的蛋白二聚体</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主要是</w:t>
      </w:r>
      <w:r w:rsidRPr="00426630">
        <w:rPr>
          <w:rFonts w:ascii="Times New Roman" w:eastAsia="楷体" w:hAnsi="Times New Roman" w:cs="Times New Roman"/>
          <w:color w:val="121212"/>
          <w:kern w:val="0"/>
          <w:sz w:val="24"/>
          <w:lang w:val="en-US"/>
        </w:rPr>
        <w:t>α-</w:t>
      </w:r>
      <w:r w:rsidRPr="00426630">
        <w:rPr>
          <w:rFonts w:ascii="Times New Roman" w:eastAsia="楷体" w:hAnsi="Times New Roman" w:cs="Times New Roman"/>
          <w:color w:val="121212"/>
          <w:kern w:val="0"/>
          <w:sz w:val="24"/>
          <w:lang w:val="en-US"/>
        </w:rPr>
        <w:t>和</w:t>
      </w:r>
      <w:r w:rsidRPr="00426630">
        <w:rPr>
          <w:rFonts w:ascii="Times New Roman" w:eastAsia="楷体" w:hAnsi="Times New Roman" w:cs="Times New Roman"/>
          <w:color w:val="121212"/>
          <w:kern w:val="0"/>
          <w:sz w:val="24"/>
          <w:lang w:val="en-US"/>
        </w:rPr>
        <w:t>β-</w:t>
      </w:r>
      <w:r w:rsidRPr="00426630">
        <w:rPr>
          <w:rFonts w:ascii="Times New Roman" w:eastAsia="楷体" w:hAnsi="Times New Roman" w:cs="Times New Roman"/>
          <w:color w:val="121212"/>
          <w:kern w:val="0"/>
          <w:sz w:val="24"/>
          <w:lang w:val="en-US"/>
        </w:rPr>
        <w:t>微管蛋白二聚体</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线性排列而成。每个微管蛋白二聚体都有一些憎水囊，彼此间距约</w:t>
      </w:r>
      <w:r w:rsidRPr="00426630">
        <w:rPr>
          <w:rFonts w:ascii="Times New Roman" w:eastAsia="楷体" w:hAnsi="Times New Roman" w:cs="Times New Roman"/>
          <w:color w:val="121212"/>
          <w:kern w:val="0"/>
          <w:sz w:val="24"/>
          <w:lang w:val="en-US"/>
        </w:rPr>
        <w:t>8</w:t>
      </w:r>
      <w:r w:rsidRPr="00426630">
        <w:rPr>
          <w:rFonts w:ascii="Times New Roman" w:eastAsia="楷体" w:hAnsi="Times New Roman" w:cs="Times New Roman"/>
          <w:color w:val="121212"/>
          <w:kern w:val="0"/>
          <w:sz w:val="24"/>
          <w:lang w:val="en-US"/>
        </w:rPr>
        <w:t>纳米，里面含有离域</w:t>
      </w:r>
      <w:r w:rsidRPr="00426630">
        <w:rPr>
          <w:rFonts w:ascii="Times New Roman" w:eastAsia="楷体" w:hAnsi="Times New Roman" w:cs="Times New Roman"/>
          <w:color w:val="121212"/>
          <w:kern w:val="0"/>
          <w:sz w:val="24"/>
          <w:lang w:val="en-US"/>
        </w:rPr>
        <w:t>π</w:t>
      </w:r>
      <w:r w:rsidRPr="00426630">
        <w:rPr>
          <w:rFonts w:ascii="Times New Roman" w:eastAsia="楷体" w:hAnsi="Times New Roman" w:cs="Times New Roman"/>
          <w:color w:val="121212"/>
          <w:kern w:val="0"/>
          <w:sz w:val="24"/>
          <w:lang w:val="en-US"/>
        </w:rPr>
        <w:t>电子。微管蛋白还有更小的非极性域，含有</w:t>
      </w:r>
      <w:r w:rsidRPr="00426630">
        <w:rPr>
          <w:rFonts w:ascii="Times New Roman" w:eastAsia="楷体" w:hAnsi="Times New Roman" w:cs="Times New Roman"/>
          <w:color w:val="121212"/>
          <w:kern w:val="0"/>
          <w:sz w:val="24"/>
          <w:lang w:val="en-US"/>
        </w:rPr>
        <w:t>π</w:t>
      </w:r>
      <w:r w:rsidRPr="00426630">
        <w:rPr>
          <w:rFonts w:ascii="Times New Roman" w:eastAsia="楷体" w:hAnsi="Times New Roman" w:cs="Times New Roman"/>
          <w:color w:val="121212"/>
          <w:kern w:val="0"/>
          <w:sz w:val="24"/>
          <w:lang w:val="en-US"/>
        </w:rPr>
        <w:t>电子富集吲哚环，相隔约</w:t>
      </w:r>
      <w:r w:rsidRPr="00426630">
        <w:rPr>
          <w:rFonts w:ascii="Times New Roman" w:eastAsia="楷体" w:hAnsi="Times New Roman" w:cs="Times New Roman"/>
          <w:color w:val="121212"/>
          <w:kern w:val="0"/>
          <w:sz w:val="24"/>
          <w:lang w:val="en-US"/>
        </w:rPr>
        <w:t>2</w:t>
      </w:r>
      <w:r w:rsidRPr="00426630">
        <w:rPr>
          <w:rFonts w:ascii="Times New Roman" w:eastAsia="楷体" w:hAnsi="Times New Roman" w:cs="Times New Roman"/>
          <w:color w:val="121212"/>
          <w:kern w:val="0"/>
          <w:sz w:val="24"/>
          <w:lang w:val="en-US"/>
        </w:rPr>
        <w:t>纳米。哈梅洛夫认为，这些电子如果足够近，就可产生量子纠缠。并且，微管中纠缠的电子可形成一种玻色</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爱因斯坦凝聚态。此外，他还提出，一个神经元的凝聚态可以通过神经元间的细胞间隙</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gapjunctions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扩展到许多其他神经元，从而在脑区形成一个宏观尺度的量子特性。当这一扩展的冷凝物的波函数坍缩时，就形成了一种数学理解上的不可计算特性，而意识体验也就在这种时空的几何结构中呈现</w:t>
      </w:r>
      <w:r w:rsidRPr="00426630">
        <w:rPr>
          <w:rFonts w:ascii="Times New Roman" w:eastAsia="楷体" w:hAnsi="Times New Roman" w:cs="Times New Roman"/>
          <w:color w:val="121212"/>
          <w:kern w:val="0"/>
          <w:sz w:val="24"/>
          <w:lang w:val="en-US"/>
        </w:rPr>
        <w:t>[45,46]</w:t>
      </w:r>
      <w:r w:rsidRPr="00426630">
        <w:rPr>
          <w:rFonts w:ascii="Times New Roman" w:eastAsia="楷体" w:hAnsi="Times New Roman" w:cs="Times New Roman"/>
          <w:color w:val="121212"/>
          <w:kern w:val="0"/>
          <w:sz w:val="24"/>
          <w:lang w:val="en-US"/>
        </w:rPr>
        <w:t>。</w:t>
      </w:r>
    </w:p>
    <w:p w14:paraId="38D35E3A" w14:textId="79D27411"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proofErr w:type="spellStart"/>
      <w:r w:rsidRPr="00426630">
        <w:rPr>
          <w:rFonts w:ascii="Times New Roman" w:eastAsia="楷体" w:hAnsi="Times New Roman" w:cs="Times New Roman"/>
          <w:color w:val="121212"/>
          <w:kern w:val="0"/>
          <w:sz w:val="24"/>
          <w:lang w:val="en-US"/>
        </w:rPr>
        <w:t>Orch</w:t>
      </w:r>
      <w:proofErr w:type="spellEnd"/>
      <w:r w:rsidRPr="00426630">
        <w:rPr>
          <w:rFonts w:ascii="Times New Roman" w:eastAsia="楷体" w:hAnsi="Times New Roman" w:cs="Times New Roman"/>
          <w:color w:val="121212"/>
          <w:kern w:val="0"/>
          <w:sz w:val="24"/>
          <w:lang w:val="en-US"/>
        </w:rPr>
        <w:t>-OR</w:t>
      </w:r>
      <w:r w:rsidRPr="00426630">
        <w:rPr>
          <w:rFonts w:ascii="Times New Roman" w:eastAsia="楷体" w:hAnsi="Times New Roman" w:cs="Times New Roman"/>
          <w:color w:val="121212"/>
          <w:kern w:val="0"/>
          <w:sz w:val="24"/>
          <w:lang w:val="en-US"/>
        </w:rPr>
        <w:t>假说在被提出以后，做了许多错误的生物学预测</w:t>
      </w:r>
      <w:r w:rsidRPr="00426630">
        <w:rPr>
          <w:rFonts w:ascii="Times New Roman" w:eastAsia="楷体" w:hAnsi="Times New Roman" w:cs="Times New Roman"/>
          <w:color w:val="121212"/>
          <w:kern w:val="0"/>
          <w:sz w:val="24"/>
          <w:lang w:val="en-US"/>
        </w:rPr>
        <w:t>[47]</w:t>
      </w:r>
      <w:r w:rsidRPr="00426630">
        <w:rPr>
          <w:rFonts w:ascii="Times New Roman" w:eastAsia="楷体" w:hAnsi="Times New Roman" w:cs="Times New Roman"/>
          <w:color w:val="121212"/>
          <w:kern w:val="0"/>
          <w:sz w:val="24"/>
          <w:lang w:val="en-US"/>
        </w:rPr>
        <w:t>，一度被认为是一个极其糟糕的大脑生理学模型</w:t>
      </w:r>
      <w:r w:rsidRPr="00426630">
        <w:rPr>
          <w:rFonts w:ascii="Times New Roman" w:eastAsia="楷体" w:hAnsi="Times New Roman" w:cs="Times New Roman"/>
          <w:color w:val="121212"/>
          <w:kern w:val="0"/>
          <w:sz w:val="24"/>
          <w:lang w:val="en-US"/>
        </w:rPr>
        <w:t>[48,49,50]</w:t>
      </w:r>
      <w:r w:rsidRPr="00426630">
        <w:rPr>
          <w:rFonts w:ascii="Times New Roman" w:eastAsia="楷体" w:hAnsi="Times New Roman" w:cs="Times New Roman"/>
          <w:color w:val="121212"/>
          <w:kern w:val="0"/>
          <w:sz w:val="24"/>
          <w:lang w:val="en-US"/>
        </w:rPr>
        <w:t>。另外，物理学家和神经科学家们分别从微管中量子退相干时间</w:t>
      </w:r>
      <w:r w:rsidRPr="00426630">
        <w:rPr>
          <w:rFonts w:ascii="Times New Roman" w:eastAsia="楷体" w:hAnsi="Times New Roman" w:cs="Times New Roman"/>
          <w:color w:val="121212"/>
          <w:kern w:val="0"/>
          <w:sz w:val="24"/>
          <w:lang w:val="en-US"/>
        </w:rPr>
        <w:t>[48]</w:t>
      </w:r>
      <w:r w:rsidRPr="00426630">
        <w:rPr>
          <w:rFonts w:ascii="Times New Roman" w:eastAsia="楷体" w:hAnsi="Times New Roman" w:cs="Times New Roman"/>
          <w:color w:val="121212"/>
          <w:kern w:val="0"/>
          <w:sz w:val="24"/>
          <w:lang w:val="en-US"/>
        </w:rPr>
        <w:t>、大脑中波函数的是否坍塌</w:t>
      </w:r>
      <w:r w:rsidRPr="00426630">
        <w:rPr>
          <w:rFonts w:ascii="Times New Roman" w:eastAsia="楷体" w:hAnsi="Times New Roman" w:cs="Times New Roman"/>
          <w:color w:val="121212"/>
          <w:kern w:val="0"/>
          <w:sz w:val="24"/>
          <w:lang w:val="en-US"/>
        </w:rPr>
        <w:t>[51]</w:t>
      </w:r>
      <w:r w:rsidRPr="00426630">
        <w:rPr>
          <w:rFonts w:ascii="Times New Roman" w:eastAsia="楷体" w:hAnsi="Times New Roman" w:cs="Times New Roman"/>
          <w:color w:val="121212"/>
          <w:kern w:val="0"/>
          <w:sz w:val="24"/>
          <w:lang w:val="en-US"/>
        </w:rPr>
        <w:t>等各方面提出了强烈的质疑。但针对这些批评和质疑，彭罗斯和哈梅洛夫都争锋相对地给予了反驳</w:t>
      </w:r>
      <w:r w:rsidRPr="00426630">
        <w:rPr>
          <w:rFonts w:ascii="Times New Roman" w:eastAsia="楷体" w:hAnsi="Times New Roman" w:cs="Times New Roman"/>
          <w:color w:val="121212"/>
          <w:kern w:val="0"/>
          <w:sz w:val="24"/>
          <w:lang w:val="en-US"/>
        </w:rPr>
        <w:t>[52]</w:t>
      </w:r>
      <w:r w:rsidRPr="00426630">
        <w:rPr>
          <w:rFonts w:ascii="Times New Roman" w:eastAsia="楷体" w:hAnsi="Times New Roman" w:cs="Times New Roman"/>
          <w:color w:val="121212"/>
          <w:kern w:val="0"/>
          <w:sz w:val="24"/>
          <w:lang w:val="en-US"/>
        </w:rPr>
        <w:t>。另外，在</w:t>
      </w:r>
      <w:r w:rsidRPr="00426630">
        <w:rPr>
          <w:rFonts w:ascii="Times New Roman" w:eastAsia="楷体" w:hAnsi="Times New Roman" w:cs="Times New Roman"/>
          <w:color w:val="121212"/>
          <w:kern w:val="0"/>
          <w:sz w:val="24"/>
          <w:lang w:val="en-US"/>
        </w:rPr>
        <w:t>2014</w:t>
      </w:r>
      <w:r w:rsidRPr="00426630">
        <w:rPr>
          <w:rFonts w:ascii="Times New Roman" w:eastAsia="楷体" w:hAnsi="Times New Roman" w:cs="Times New Roman"/>
          <w:color w:val="121212"/>
          <w:kern w:val="0"/>
          <w:sz w:val="24"/>
          <w:lang w:val="en-US"/>
        </w:rPr>
        <w:t>年</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月，彭罗斯和哈梅洛夫宣布</w:t>
      </w:r>
      <w:r w:rsidRPr="00426630">
        <w:rPr>
          <w:rFonts w:ascii="Times New Roman" w:eastAsia="楷体" w:hAnsi="Times New Roman" w:cs="Times New Roman"/>
          <w:color w:val="121212"/>
          <w:kern w:val="0"/>
          <w:sz w:val="24"/>
          <w:lang w:val="en-US"/>
        </w:rPr>
        <w:t>[53]</w:t>
      </w:r>
      <w:r w:rsidRPr="00426630">
        <w:rPr>
          <w:rFonts w:ascii="Times New Roman" w:eastAsia="楷体" w:hAnsi="Times New Roman" w:cs="Times New Roman"/>
          <w:color w:val="121212"/>
          <w:kern w:val="0"/>
          <w:sz w:val="24"/>
          <w:lang w:val="en-US"/>
        </w:rPr>
        <w:t>，在日本国家材料科学研究所</w:t>
      </w:r>
      <w:proofErr w:type="spellStart"/>
      <w:r w:rsidRPr="00426630">
        <w:rPr>
          <w:rFonts w:ascii="Times New Roman" w:eastAsia="楷体" w:hAnsi="Times New Roman" w:cs="Times New Roman"/>
          <w:color w:val="121212"/>
          <w:kern w:val="0"/>
          <w:sz w:val="24"/>
          <w:lang w:val="en-US"/>
        </w:rPr>
        <w:t>AnirbanBandyopadhyay</w:t>
      </w:r>
      <w:proofErr w:type="spellEnd"/>
      <w:r w:rsidRPr="00426630">
        <w:rPr>
          <w:rFonts w:ascii="Times New Roman" w:eastAsia="楷体" w:hAnsi="Times New Roman" w:cs="Times New Roman"/>
          <w:color w:val="121212"/>
          <w:kern w:val="0"/>
          <w:sz w:val="24"/>
          <w:lang w:val="en-US"/>
        </w:rPr>
        <w:t>团队所进行的实验中发现了微管中存在量子振动</w:t>
      </w:r>
      <w:r w:rsidRPr="00426630">
        <w:rPr>
          <w:rFonts w:ascii="Times New Roman" w:eastAsia="楷体" w:hAnsi="Times New Roman" w:cs="Times New Roman"/>
          <w:color w:val="121212"/>
          <w:kern w:val="0"/>
          <w:sz w:val="24"/>
          <w:lang w:val="en-US"/>
        </w:rPr>
        <w:t>[54]</w:t>
      </w:r>
      <w:r w:rsidRPr="00426630">
        <w:rPr>
          <w:rFonts w:ascii="Times New Roman" w:eastAsia="楷体" w:hAnsi="Times New Roman" w:cs="Times New Roman"/>
          <w:color w:val="121212"/>
          <w:kern w:val="0"/>
          <w:sz w:val="24"/>
          <w:lang w:val="en-US"/>
        </w:rPr>
        <w:t>，这一发现为</w:t>
      </w:r>
      <w:proofErr w:type="spellStart"/>
      <w:r w:rsidRPr="00426630">
        <w:rPr>
          <w:rFonts w:ascii="Times New Roman" w:eastAsia="楷体" w:hAnsi="Times New Roman" w:cs="Times New Roman"/>
          <w:color w:val="121212"/>
          <w:kern w:val="0"/>
          <w:sz w:val="24"/>
          <w:lang w:val="en-US"/>
        </w:rPr>
        <w:t>OrchOR</w:t>
      </w:r>
      <w:proofErr w:type="spellEnd"/>
      <w:r w:rsidRPr="00426630">
        <w:rPr>
          <w:rFonts w:ascii="Times New Roman" w:eastAsia="楷体" w:hAnsi="Times New Roman" w:cs="Times New Roman"/>
          <w:color w:val="121212"/>
          <w:kern w:val="0"/>
          <w:sz w:val="24"/>
          <w:lang w:val="en-US"/>
        </w:rPr>
        <w:t>假说提供了有利的证据。</w:t>
      </w:r>
    </w:p>
    <w:p w14:paraId="1FD2ADD7" w14:textId="19BB98A1"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6</w:t>
      </w:r>
      <w:r w:rsidRPr="00426630">
        <w:rPr>
          <w:rFonts w:ascii="Times New Roman" w:eastAsia="楷体" w:hAnsi="Times New Roman" w:cs="Times New Roman"/>
          <w:b/>
          <w:bCs/>
          <w:color w:val="121212"/>
          <w:kern w:val="0"/>
          <w:sz w:val="24"/>
          <w:lang w:val="en-US"/>
        </w:rPr>
        <w:t>突触间隙的量子机制</w:t>
      </w:r>
    </w:p>
    <w:p w14:paraId="7063D19E" w14:textId="675DB81B"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1991</w:t>
      </w:r>
      <w:r w:rsidRPr="00426630">
        <w:rPr>
          <w:rFonts w:ascii="Times New Roman" w:eastAsia="楷体" w:hAnsi="Times New Roman" w:cs="Times New Roman"/>
          <w:color w:val="121212"/>
          <w:kern w:val="0"/>
          <w:sz w:val="24"/>
          <w:lang w:val="en-US"/>
        </w:rPr>
        <w:t>年，德国物理学家弗里德里希</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贝克</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FriedrichBeck</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与澳大利亚神经生理学家和诺贝尔奖获得者约翰</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埃克尔斯</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JohnC.Eccles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相遇，他们于</w:t>
      </w:r>
      <w:r w:rsidRPr="00426630">
        <w:rPr>
          <w:rFonts w:ascii="Times New Roman" w:eastAsia="楷体" w:hAnsi="Times New Roman" w:cs="Times New Roman"/>
          <w:color w:val="121212"/>
          <w:kern w:val="0"/>
          <w:sz w:val="24"/>
          <w:lang w:val="en-US"/>
        </w:rPr>
        <w:t>1992</w:t>
      </w:r>
      <w:r w:rsidRPr="00426630">
        <w:rPr>
          <w:rFonts w:ascii="Times New Roman" w:eastAsia="楷体" w:hAnsi="Times New Roman" w:cs="Times New Roman"/>
          <w:color w:val="121212"/>
          <w:kern w:val="0"/>
          <w:sz w:val="24"/>
          <w:lang w:val="en-US"/>
        </w:rPr>
        <w:t>年合作提出了量子力学在大脑信神经元的突触间隙中进行信息传递</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细胞外泌和神经递质释放</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的一个特殊机制</w:t>
      </w:r>
      <w:r w:rsidRPr="00426630">
        <w:rPr>
          <w:rFonts w:ascii="Times New Roman" w:eastAsia="楷体" w:hAnsi="Times New Roman" w:cs="Times New Roman"/>
          <w:color w:val="121212"/>
          <w:kern w:val="0"/>
          <w:sz w:val="24"/>
          <w:lang w:val="en-US"/>
        </w:rPr>
        <w:t>[55]</w:t>
      </w:r>
      <w:r w:rsidRPr="00426630">
        <w:rPr>
          <w:rFonts w:ascii="Times New Roman" w:eastAsia="楷体" w:hAnsi="Times New Roman" w:cs="Times New Roman"/>
          <w:color w:val="121212"/>
          <w:kern w:val="0"/>
          <w:sz w:val="24"/>
          <w:lang w:val="en-US"/>
        </w:rPr>
        <w:t>。</w:t>
      </w:r>
    </w:p>
    <w:p w14:paraId="406D834C" w14:textId="00193842"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在神经元间化学突触的信号传递过程中，神经冲动传到突触前末梢，触发前膜中的钙离子通道开放，在钙离子的作用下一定数量的突触囊泡与突触前膜融合后开口，将内含的递质外排到突触间隙。被释放的递质，扩散通过突触间隙，到达突触后膜，与位于后膜中的受体结合。这一过程中，神经冲动触发神经递质的释放的几率很小。为了用统计的方式描述这种触发机制，贝克和埃克尔斯从热力学或量子力学的角度进行考虑。他们考察了其中相应的能量机制后发现，在室温下高于</w:t>
      </w:r>
      <w:r w:rsidRPr="00426630">
        <w:rPr>
          <w:rFonts w:ascii="Times New Roman" w:eastAsia="楷体" w:hAnsi="Times New Roman" w:cs="Times New Roman"/>
          <w:color w:val="121212"/>
          <w:kern w:val="0"/>
          <w:sz w:val="24"/>
          <w:lang w:val="en-US"/>
        </w:rPr>
        <w:t>10-2</w:t>
      </w:r>
      <w:r w:rsidRPr="00426630">
        <w:rPr>
          <w:rFonts w:ascii="Times New Roman" w:eastAsia="楷体" w:hAnsi="Times New Roman" w:cs="Times New Roman"/>
          <w:color w:val="121212"/>
          <w:kern w:val="0"/>
          <w:sz w:val="24"/>
          <w:lang w:val="en-US"/>
        </w:rPr>
        <w:t>电子伏特的能量时，量子过程与热过程是不同的。假设一个典型的生物微位点的长度为几纳米，如果其有效的质量低于</w:t>
      </w:r>
      <w:r w:rsidRPr="00426630">
        <w:rPr>
          <w:rFonts w:ascii="Times New Roman" w:eastAsia="楷体" w:hAnsi="Times New Roman" w:cs="Times New Roman"/>
          <w:color w:val="121212"/>
          <w:kern w:val="0"/>
          <w:sz w:val="24"/>
          <w:lang w:val="en-US"/>
        </w:rPr>
        <w:t>10</w:t>
      </w:r>
      <w:r w:rsidRPr="00426630">
        <w:rPr>
          <w:rFonts w:ascii="Times New Roman" w:eastAsia="楷体" w:hAnsi="Times New Roman" w:cs="Times New Roman"/>
          <w:color w:val="121212"/>
          <w:kern w:val="0"/>
          <w:sz w:val="24"/>
          <w:lang w:val="en-US"/>
        </w:rPr>
        <w:t>个电子质量，那就足以保证量子过程在热过程中占据优势。</w:t>
      </w:r>
    </w:p>
    <w:p w14:paraId="4452DFD6" w14:textId="08B9651D"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贝克和埃克尔斯提出的详细的触发机制</w:t>
      </w:r>
      <w:r w:rsidRPr="00426630">
        <w:rPr>
          <w:rFonts w:ascii="Times New Roman" w:eastAsia="楷体" w:hAnsi="Times New Roman" w:cs="Times New Roman"/>
          <w:color w:val="121212"/>
          <w:kern w:val="0"/>
          <w:sz w:val="24"/>
          <w:lang w:val="en-US"/>
        </w:rPr>
        <w:t>[55]</w:t>
      </w:r>
      <w:r w:rsidRPr="00426630">
        <w:rPr>
          <w:rFonts w:ascii="Times New Roman" w:eastAsia="楷体" w:hAnsi="Times New Roman" w:cs="Times New Roman"/>
          <w:color w:val="121212"/>
          <w:kern w:val="0"/>
          <w:sz w:val="24"/>
          <w:lang w:val="en-US"/>
        </w:rPr>
        <w:t>基于准粒子的量子概念，其中双态准粒子的隧道过程导致了状态的崩溃。贝克和埃克尔斯使用了马库斯</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R.A.Marcus</w:t>
      </w:r>
      <w:proofErr w:type="spellEnd"/>
      <w:r w:rsidRPr="00426630">
        <w:rPr>
          <w:rFonts w:ascii="Times New Roman" w:eastAsia="楷体" w:hAnsi="Times New Roman" w:cs="Times New Roman"/>
          <w:color w:val="121212"/>
          <w:kern w:val="0"/>
          <w:sz w:val="24"/>
          <w:lang w:val="en-US"/>
        </w:rPr>
        <w:t>)[56]</w:t>
      </w:r>
      <w:r w:rsidRPr="00426630">
        <w:rPr>
          <w:rFonts w:ascii="Times New Roman" w:eastAsia="楷体" w:hAnsi="Times New Roman" w:cs="Times New Roman"/>
          <w:color w:val="121212"/>
          <w:kern w:val="0"/>
          <w:sz w:val="24"/>
          <w:lang w:val="en-US"/>
        </w:rPr>
        <w:t>和乔特纳</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JoshuaJortner</w:t>
      </w:r>
      <w:proofErr w:type="spellEnd"/>
      <w:r w:rsidRPr="00426630">
        <w:rPr>
          <w:rFonts w:ascii="Times New Roman" w:eastAsia="楷体" w:hAnsi="Times New Roman" w:cs="Times New Roman"/>
          <w:color w:val="121212"/>
          <w:kern w:val="0"/>
          <w:sz w:val="24"/>
          <w:lang w:val="en-US"/>
        </w:rPr>
        <w:t>)[57]</w:t>
      </w:r>
      <w:r w:rsidRPr="00426630">
        <w:rPr>
          <w:rFonts w:ascii="Times New Roman" w:eastAsia="楷体" w:hAnsi="Times New Roman" w:cs="Times New Roman"/>
          <w:color w:val="121212"/>
          <w:kern w:val="0"/>
          <w:sz w:val="24"/>
          <w:lang w:val="en-US"/>
        </w:rPr>
        <w:t>早期开发的理论框架，把这种量子触发机制理解为生物分子之间的电子转移。理论推出这种机制有</w:t>
      </w:r>
      <w:r w:rsidRPr="00426630">
        <w:rPr>
          <w:rFonts w:ascii="Times New Roman" w:eastAsia="楷体" w:hAnsi="Times New Roman" w:cs="Times New Roman"/>
          <w:color w:val="121212"/>
          <w:kern w:val="0"/>
          <w:sz w:val="24"/>
          <w:lang w:val="en-US"/>
        </w:rPr>
        <w:t>0</w:t>
      </w:r>
      <w:r w:rsidRPr="00426630">
        <w:rPr>
          <w:rFonts w:ascii="Times New Roman" w:eastAsia="楷体" w:hAnsi="Times New Roman" w:cs="Times New Roman"/>
          <w:color w:val="121212"/>
          <w:kern w:val="0"/>
          <w:sz w:val="24"/>
          <w:lang w:val="en-US"/>
        </w:rPr>
        <w:t>到</w:t>
      </w:r>
      <w:r w:rsidRPr="00426630">
        <w:rPr>
          <w:rFonts w:ascii="Times New Roman" w:eastAsia="楷体" w:hAnsi="Times New Roman" w:cs="Times New Roman"/>
          <w:color w:val="121212"/>
          <w:kern w:val="0"/>
          <w:sz w:val="24"/>
          <w:lang w:val="en-US"/>
        </w:rPr>
        <w:t>0.7</w:t>
      </w:r>
      <w:r w:rsidRPr="00426630">
        <w:rPr>
          <w:rFonts w:ascii="Times New Roman" w:eastAsia="楷体" w:hAnsi="Times New Roman" w:cs="Times New Roman"/>
          <w:color w:val="121212"/>
          <w:kern w:val="0"/>
          <w:sz w:val="24"/>
          <w:lang w:val="en-US"/>
        </w:rPr>
        <w:t>的几率导致神经递质的释放，而这与实验观察的结果一致。</w:t>
      </w:r>
    </w:p>
    <w:p w14:paraId="3A61FDCB" w14:textId="69C65089"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但是这种触发机制与有意识的心理状态之间的关系却仍然是一个问题。因为单个突触的活动过程并不能简单地与精神活动相关联，精神活动应该是神经元集体的协同过程。可以确定的是，单个突触上的不相关的随机过程会产生一个随机的神经元网络</w:t>
      </w:r>
      <w:r w:rsidRPr="00426630">
        <w:rPr>
          <w:rFonts w:ascii="Times New Roman" w:eastAsia="楷体" w:hAnsi="Times New Roman" w:cs="Times New Roman"/>
          <w:color w:val="121212"/>
          <w:kern w:val="0"/>
          <w:sz w:val="24"/>
          <w:lang w:val="en-US"/>
        </w:rPr>
        <w:t>[58]</w:t>
      </w:r>
      <w:r w:rsidRPr="00426630">
        <w:rPr>
          <w:rFonts w:ascii="Times New Roman" w:eastAsia="楷体" w:hAnsi="Times New Roman" w:cs="Times New Roman"/>
          <w:color w:val="121212"/>
          <w:kern w:val="0"/>
          <w:sz w:val="24"/>
          <w:lang w:val="en-US"/>
        </w:rPr>
        <w:t>。贝克</w:t>
      </w:r>
      <w:r w:rsidRPr="00426630">
        <w:rPr>
          <w:rFonts w:ascii="Times New Roman" w:eastAsia="楷体" w:hAnsi="Times New Roman" w:cs="Times New Roman"/>
          <w:color w:val="121212"/>
          <w:kern w:val="0"/>
          <w:sz w:val="24"/>
          <w:lang w:val="en-US"/>
        </w:rPr>
        <w:t>[59]</w:t>
      </w:r>
      <w:r w:rsidRPr="00426630">
        <w:rPr>
          <w:rFonts w:ascii="Times New Roman" w:eastAsia="楷体" w:hAnsi="Times New Roman" w:cs="Times New Roman"/>
          <w:color w:val="121212"/>
          <w:kern w:val="0"/>
          <w:sz w:val="24"/>
          <w:lang w:val="en-US"/>
        </w:rPr>
        <w:t>后续也指出在根本上随机的突触过程中有有可能获得有序的模式</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比如量子随机共振</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。但这仍然是一个未解决的问题。</w:t>
      </w:r>
    </w:p>
    <w:p w14:paraId="5C52218C" w14:textId="70119AAB"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总的来说，除了埃克尔斯试图把大脑中突触上的量子过程作为理解心理因果性</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mentalcausation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的入口之外，贝克和埃克尔斯的方法本质上是专注于大脑状态和大脑动力学的描述。在</w:t>
      </w:r>
      <w:r w:rsidRPr="00426630">
        <w:rPr>
          <w:rFonts w:ascii="Times New Roman" w:eastAsia="楷体" w:hAnsi="Times New Roman" w:cs="Times New Roman"/>
          <w:color w:val="121212"/>
          <w:kern w:val="0"/>
          <w:sz w:val="24"/>
          <w:lang w:val="en-US"/>
        </w:rPr>
        <w:t>2001</w:t>
      </w:r>
      <w:r w:rsidRPr="00426630">
        <w:rPr>
          <w:rFonts w:ascii="Times New Roman" w:eastAsia="楷体" w:hAnsi="Times New Roman" w:cs="Times New Roman"/>
          <w:color w:val="121212"/>
          <w:kern w:val="0"/>
          <w:sz w:val="24"/>
          <w:lang w:val="en-US"/>
        </w:rPr>
        <w:t>年的文章中，贝克明确地指出</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在本质上，科学不能给与心智相关的问题以任何答案</w:t>
      </w:r>
      <w:r w:rsidRPr="00426630">
        <w:rPr>
          <w:rFonts w:ascii="Times New Roman" w:eastAsia="楷体" w:hAnsi="Times New Roman" w:cs="Times New Roman"/>
          <w:color w:val="121212"/>
          <w:kern w:val="0"/>
          <w:sz w:val="24"/>
          <w:lang w:val="en-US"/>
        </w:rPr>
        <w:t>……”[59]</w:t>
      </w:r>
      <w:r w:rsidRPr="00426630">
        <w:rPr>
          <w:rFonts w:ascii="Times New Roman" w:eastAsia="楷体" w:hAnsi="Times New Roman" w:cs="Times New Roman"/>
          <w:color w:val="121212"/>
          <w:kern w:val="0"/>
          <w:sz w:val="24"/>
          <w:lang w:val="en-US"/>
        </w:rPr>
        <w:t>。所以，这种量子过程与精神活动和精神状态相互作用的方式至今仍未澄清。</w:t>
      </w:r>
    </w:p>
    <w:p w14:paraId="55DDD8AA" w14:textId="6E67855C"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7</w:t>
      </w:r>
      <w:r w:rsidRPr="00426630">
        <w:rPr>
          <w:rFonts w:ascii="Times New Roman" w:eastAsia="楷体" w:hAnsi="Times New Roman" w:cs="Times New Roman"/>
          <w:b/>
          <w:bCs/>
          <w:color w:val="121212"/>
          <w:kern w:val="0"/>
          <w:sz w:val="24"/>
          <w:lang w:val="en-US"/>
        </w:rPr>
        <w:t>量子神经科学</w:t>
      </w:r>
    </w:p>
    <w:p w14:paraId="3ACDE5AC" w14:textId="313F6232"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在基于量子力学的人类意识的研究中，目前最受关注和认可的理论是加利福尼亚大学圣巴巴拉分校的物理学家马修</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费舍尔</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MatthewFisher</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提出的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量子神经科学</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quantumneuroscience</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。费舍尔受到抗抑郁症药物和</w:t>
      </w:r>
      <w:r w:rsidRPr="00426630">
        <w:rPr>
          <w:rFonts w:ascii="Times New Roman" w:eastAsia="楷体" w:hAnsi="Times New Roman" w:cs="Times New Roman"/>
          <w:color w:val="121212"/>
          <w:kern w:val="0"/>
          <w:sz w:val="24"/>
          <w:lang w:val="en-US"/>
        </w:rPr>
        <w:t>1986</w:t>
      </w:r>
      <w:r w:rsidRPr="00426630">
        <w:rPr>
          <w:rFonts w:ascii="Times New Roman" w:eastAsia="楷体" w:hAnsi="Times New Roman" w:cs="Times New Roman"/>
          <w:color w:val="121212"/>
          <w:kern w:val="0"/>
          <w:sz w:val="24"/>
          <w:lang w:val="en-US"/>
        </w:rPr>
        <w:t>年康奈尔大学</w:t>
      </w:r>
      <w:proofErr w:type="spellStart"/>
      <w:r w:rsidRPr="00426630">
        <w:rPr>
          <w:rFonts w:ascii="Times New Roman" w:eastAsia="楷体" w:hAnsi="Times New Roman" w:cs="Times New Roman"/>
          <w:color w:val="121212"/>
          <w:kern w:val="0"/>
          <w:sz w:val="24"/>
          <w:lang w:val="en-US"/>
        </w:rPr>
        <w:t>Sechzer</w:t>
      </w:r>
      <w:proofErr w:type="spellEnd"/>
      <w:r w:rsidRPr="00426630">
        <w:rPr>
          <w:rFonts w:ascii="Times New Roman" w:eastAsia="楷体" w:hAnsi="Times New Roman" w:cs="Times New Roman"/>
          <w:color w:val="121212"/>
          <w:kern w:val="0"/>
          <w:sz w:val="24"/>
          <w:lang w:val="en-US"/>
        </w:rPr>
        <w:t>等人</w:t>
      </w:r>
      <w:r w:rsidRPr="00426630">
        <w:rPr>
          <w:rFonts w:ascii="Times New Roman" w:eastAsia="楷体" w:hAnsi="Times New Roman" w:cs="Times New Roman"/>
          <w:color w:val="121212"/>
          <w:kern w:val="0"/>
          <w:sz w:val="24"/>
          <w:lang w:val="en-US"/>
        </w:rPr>
        <w:t>[60]</w:t>
      </w:r>
      <w:r w:rsidRPr="00426630">
        <w:rPr>
          <w:rFonts w:ascii="Times New Roman" w:eastAsia="楷体" w:hAnsi="Times New Roman" w:cs="Times New Roman"/>
          <w:color w:val="121212"/>
          <w:kern w:val="0"/>
          <w:sz w:val="24"/>
          <w:lang w:val="en-US"/>
        </w:rPr>
        <w:t>对锂的两种同位素影响大鼠行为的实验的启发，于</w:t>
      </w:r>
      <w:r w:rsidRPr="00426630">
        <w:rPr>
          <w:rFonts w:ascii="Times New Roman" w:eastAsia="楷体" w:hAnsi="Times New Roman" w:cs="Times New Roman"/>
          <w:color w:val="121212"/>
          <w:kern w:val="0"/>
          <w:sz w:val="24"/>
          <w:lang w:val="en-US"/>
        </w:rPr>
        <w:t>2015</w:t>
      </w:r>
      <w:r w:rsidRPr="00426630">
        <w:rPr>
          <w:rFonts w:ascii="Times New Roman" w:eastAsia="楷体" w:hAnsi="Times New Roman" w:cs="Times New Roman"/>
          <w:color w:val="121212"/>
          <w:kern w:val="0"/>
          <w:sz w:val="24"/>
          <w:lang w:val="en-US"/>
        </w:rPr>
        <w:t>年在《物理年鉴》</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AnnalsofPhysics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上发表了一篇论文</w:t>
      </w:r>
      <w:r w:rsidRPr="00426630">
        <w:rPr>
          <w:rFonts w:ascii="Times New Roman" w:eastAsia="楷体" w:hAnsi="Times New Roman" w:cs="Times New Roman"/>
          <w:color w:val="121212"/>
          <w:kern w:val="0"/>
          <w:sz w:val="24"/>
          <w:lang w:val="en-US"/>
        </w:rPr>
        <w:t>[61]</w:t>
      </w:r>
      <w:r w:rsidRPr="00426630">
        <w:rPr>
          <w:rFonts w:ascii="Times New Roman" w:eastAsia="楷体" w:hAnsi="Times New Roman" w:cs="Times New Roman"/>
          <w:color w:val="121212"/>
          <w:kern w:val="0"/>
          <w:sz w:val="24"/>
          <w:lang w:val="en-US"/>
        </w:rPr>
        <w:t>，在理论上论证了基于磷原子核自旋的量子神经信息机制的可能性。在论文中，他指出，大脑的工作原理很有可能与量子计算机一致，而磷原子的核自旋就充当了大脑的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量子比特</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p>
    <w:p w14:paraId="07F0D141" w14:textId="074328F4"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在各种各样的量子意识和量子脑理论中，量子退相干</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quantumdecoherence</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一直是各种基于量子力学的意识模型的难题。费舍尔用了五年时间发现，磷原子可能是大脑内使量子信息以量子比特的形式储存和传输能保持足够长的时间的合适候选原子。磷原子是生物体内除氢原子外唯一一个自旋数为</w:t>
      </w:r>
      <w:r w:rsidRPr="00426630">
        <w:rPr>
          <w:rFonts w:ascii="Times New Roman" w:eastAsia="楷体" w:hAnsi="Times New Roman" w:cs="Times New Roman"/>
          <w:color w:val="121212"/>
          <w:kern w:val="0"/>
          <w:sz w:val="24"/>
          <w:lang w:val="en-US"/>
        </w:rPr>
        <w:t>1/2</w:t>
      </w:r>
      <w:r w:rsidRPr="00426630">
        <w:rPr>
          <w:rFonts w:ascii="Times New Roman" w:eastAsia="楷体" w:hAnsi="Times New Roman" w:cs="Times New Roman"/>
          <w:color w:val="121212"/>
          <w:kern w:val="0"/>
          <w:sz w:val="24"/>
          <w:lang w:val="en-US"/>
        </w:rPr>
        <w:t>的常量元素。因为其核自旋比较低，所以磷原子能维持的相干时间也比其他元素更长。仅凭磷原子本身还是不能维持足够稳定的量子比特，但费舍尔发现，如果磷和钙离子结合成簇，相干时间就能得到足够的延长。</w:t>
      </w:r>
    </w:p>
    <w:p w14:paraId="3C984EF4" w14:textId="44EDC458"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在论文中，费舍尔给出了焦磷酸盐化合物的反应过程。在磷酸盐分子中，两个磷酸根离子</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由中心的磷原子与环绕磷原子的核自旋数为</w:t>
      </w:r>
      <w:r w:rsidRPr="00426630">
        <w:rPr>
          <w:rFonts w:ascii="Times New Roman" w:eastAsia="楷体" w:hAnsi="Times New Roman" w:cs="Times New Roman"/>
          <w:color w:val="121212"/>
          <w:kern w:val="0"/>
          <w:sz w:val="24"/>
          <w:lang w:val="en-US"/>
        </w:rPr>
        <w:t>0</w:t>
      </w:r>
      <w:r w:rsidRPr="00426630">
        <w:rPr>
          <w:rFonts w:ascii="Times New Roman" w:eastAsia="楷体" w:hAnsi="Times New Roman" w:cs="Times New Roman"/>
          <w:color w:val="121212"/>
          <w:kern w:val="0"/>
          <w:sz w:val="24"/>
          <w:lang w:val="en-US"/>
        </w:rPr>
        <w:t>的</w:t>
      </w:r>
      <w:r w:rsidRPr="00426630">
        <w:rPr>
          <w:rFonts w:ascii="Times New Roman" w:eastAsia="楷体" w:hAnsi="Times New Roman" w:cs="Times New Roman"/>
          <w:color w:val="121212"/>
          <w:kern w:val="0"/>
          <w:sz w:val="24"/>
          <w:lang w:val="en-US"/>
        </w:rPr>
        <w:t>4</w:t>
      </w:r>
      <w:r w:rsidRPr="00426630">
        <w:rPr>
          <w:rFonts w:ascii="Times New Roman" w:eastAsia="楷体" w:hAnsi="Times New Roman" w:cs="Times New Roman"/>
          <w:color w:val="121212"/>
          <w:kern w:val="0"/>
          <w:sz w:val="24"/>
          <w:lang w:val="en-US"/>
        </w:rPr>
        <w:t>个氧原子构成</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通过共价键相互连接，并共用一个氧原子。它们之间核自旋的交互使得两个磷酸根离子能形成四种不同的纠缠方式：其中三种是三重态</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tripletstate</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，总自旋加起来为</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，但只能维持微弱的量子纠缠；另外一种是单态</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singletstate</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，其自旋为</w:t>
      </w:r>
      <w:r w:rsidRPr="00426630">
        <w:rPr>
          <w:rFonts w:ascii="Times New Roman" w:eastAsia="楷体" w:hAnsi="Times New Roman" w:cs="Times New Roman"/>
          <w:color w:val="121212"/>
          <w:kern w:val="0"/>
          <w:sz w:val="24"/>
          <w:lang w:val="en-US"/>
        </w:rPr>
        <w:t>0</w:t>
      </w:r>
      <w:r w:rsidRPr="00426630">
        <w:rPr>
          <w:rFonts w:ascii="Times New Roman" w:eastAsia="楷体" w:hAnsi="Times New Roman" w:cs="Times New Roman"/>
          <w:color w:val="121212"/>
          <w:kern w:val="0"/>
          <w:sz w:val="24"/>
          <w:lang w:val="en-US"/>
        </w:rPr>
        <w:t>，能最大程度地保持量子计算必不可少的量子纠缠。之后，生物酶打断了分子中的化学键，将纠缠着的磷酸盐分子分为两个自由独立的磷酸根离子。最重要的是，这两个分开的磷酸根离子还依旧保持着量子纠缠的状态。费舍尔认为，在单态下，分离过程发生得更加迅速。这些分散开来的离子随后与游离的钙离子、氧原子相互结合形成</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波斯纳原子簇</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Posnermolecules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。由于钙离子和氧原子都没有自旋，所以波斯纳原子簇的自旋数维持在</w:t>
      </w:r>
      <w:r w:rsidRPr="00426630">
        <w:rPr>
          <w:rFonts w:ascii="Times New Roman" w:eastAsia="楷体" w:hAnsi="Times New Roman" w:cs="Times New Roman"/>
          <w:color w:val="121212"/>
          <w:kern w:val="0"/>
          <w:sz w:val="24"/>
          <w:lang w:val="en-US"/>
        </w:rPr>
        <w:t>1/2</w:t>
      </w:r>
      <w:r w:rsidRPr="00426630">
        <w:rPr>
          <w:rFonts w:ascii="Times New Roman" w:eastAsia="楷体" w:hAnsi="Times New Roman" w:cs="Times New Roman"/>
          <w:color w:val="121212"/>
          <w:kern w:val="0"/>
          <w:sz w:val="24"/>
          <w:lang w:val="en-US"/>
        </w:rPr>
        <w:t>上。同时，这些原子簇保护着分开的纠缠的量子对不受外界生物干扰，从而能够维持长时间的相干状态。根据费舍尔的粗略估计，这种状态下的相干时间能够持续数小时、</w:t>
      </w:r>
      <w:r w:rsidRPr="00426630">
        <w:rPr>
          <w:rFonts w:ascii="Times New Roman" w:eastAsia="楷体" w:hAnsi="Times New Roman" w:cs="Times New Roman"/>
          <w:color w:val="121212"/>
          <w:kern w:val="0"/>
          <w:sz w:val="24"/>
          <w:lang w:val="en-US"/>
        </w:rPr>
        <w:lastRenderedPageBreak/>
        <w:t>数天甚至数周之久。通过这种方法，纠缠着的原子可以在大脑内相当长的距离内分布开来，从而调控神经元内神经递质的释放和影响细胞突触间动作电位的传递，以此无形地参与大脑的运作。费舍尔的理论引人注意的地方在于，这么长的量子相干时间足以覆盖大多数的神经活动。</w:t>
      </w:r>
    </w:p>
    <w:p w14:paraId="3A19C427" w14:textId="6941FDCA"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如此之长的量子退相干的时间引起了人们的广泛关注。因为神经科学上的研究表明，在人脑的学习与记忆中，</w:t>
      </w:r>
      <w:r w:rsidRPr="00426630">
        <w:rPr>
          <w:rFonts w:ascii="Times New Roman" w:eastAsia="楷体" w:hAnsi="Times New Roman" w:cs="Times New Roman"/>
          <w:color w:val="121212"/>
          <w:kern w:val="0"/>
          <w:sz w:val="24"/>
          <w:lang w:val="en-US"/>
        </w:rPr>
        <w:t>STDP(</w:t>
      </w:r>
      <w:proofErr w:type="spellStart"/>
      <w:r w:rsidRPr="00426630">
        <w:rPr>
          <w:rFonts w:ascii="Times New Roman" w:eastAsia="楷体" w:hAnsi="Times New Roman" w:cs="Times New Roman"/>
          <w:color w:val="121212"/>
          <w:kern w:val="0"/>
          <w:sz w:val="24"/>
          <w:lang w:val="en-US"/>
        </w:rPr>
        <w:t>SpikeTimingDependentPlasticity</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等长时程突触增强与抑制现象的持续时间也就大致在几小时到</w:t>
      </w:r>
      <w:r w:rsidRPr="00426630">
        <w:rPr>
          <w:rFonts w:ascii="Times New Roman" w:eastAsia="楷体" w:hAnsi="Times New Roman" w:cs="Times New Roman"/>
          <w:color w:val="121212"/>
          <w:kern w:val="0"/>
          <w:sz w:val="24"/>
          <w:lang w:val="en-US"/>
        </w:rPr>
        <w:t>1</w:t>
      </w:r>
      <w:r w:rsidRPr="00426630">
        <w:rPr>
          <w:rFonts w:ascii="Times New Roman" w:eastAsia="楷体" w:hAnsi="Times New Roman" w:cs="Times New Roman"/>
          <w:color w:val="121212"/>
          <w:kern w:val="0"/>
          <w:sz w:val="24"/>
          <w:lang w:val="en-US"/>
        </w:rPr>
        <w:t>天的时间内。这么长的量子相干时间足以覆盖大多数的神经活动。</w:t>
      </w:r>
    </w:p>
    <w:p w14:paraId="0986DA06" w14:textId="77777777"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当然，除了量子退相干的时间足够长之外，费舍尔的量子神经理论还有如下几个亮点：</w:t>
      </w:r>
    </w:p>
    <w:p w14:paraId="1566C118" w14:textId="023CAA00" w:rsidR="005C4C2A" w:rsidRPr="00426630" w:rsidRDefault="005C4C2A" w:rsidP="005C4C2A">
      <w:pPr>
        <w:widowControl/>
        <w:numPr>
          <w:ilvl w:val="0"/>
          <w:numId w:val="2"/>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这是一套完整的量子神经信息体系。其中包括量子比特与量子纠缠的产生、量子信息的存储与传输、量子测量、以及分子层面的量子相干与测量对细胞层面神经脉冲活动的影响机制等，它们都有潜在的生物分子及相关酶化学反应过程等作为载体。</w:t>
      </w:r>
    </w:p>
    <w:p w14:paraId="220A6FF1" w14:textId="6C527852" w:rsidR="005C4C2A" w:rsidRPr="00426630" w:rsidRDefault="005C4C2A" w:rsidP="005C4C2A">
      <w:pPr>
        <w:widowControl/>
        <w:numPr>
          <w:ilvl w:val="0"/>
          <w:numId w:val="2"/>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费舍尔除了在理论上明确给出参与反应的原子种类和具体的反应机制，还提出了多种可行的实验验证方法。比如液态核磁共振方法</w:t>
      </w:r>
      <w:r w:rsidRPr="00426630">
        <w:rPr>
          <w:rFonts w:ascii="Times New Roman" w:eastAsia="楷体" w:hAnsi="Times New Roman" w:cs="Times New Roman"/>
          <w:color w:val="121212"/>
          <w:kern w:val="0"/>
          <w:sz w:val="24"/>
          <w:lang w:val="en-US"/>
        </w:rPr>
        <w:t>(NMR)</w:t>
      </w:r>
      <w:r w:rsidRPr="00426630">
        <w:rPr>
          <w:rFonts w:ascii="Times New Roman" w:eastAsia="楷体" w:hAnsi="Times New Roman" w:cs="Times New Roman"/>
          <w:color w:val="121212"/>
          <w:kern w:val="0"/>
          <w:sz w:val="24"/>
          <w:lang w:val="en-US"/>
        </w:rPr>
        <w:t>。</w:t>
      </w:r>
    </w:p>
    <w:p w14:paraId="05752933" w14:textId="32DED615"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8</w:t>
      </w:r>
      <w:r w:rsidRPr="00426630">
        <w:rPr>
          <w:rFonts w:ascii="Times New Roman" w:eastAsia="楷体" w:hAnsi="Times New Roman" w:cs="Times New Roman"/>
          <w:b/>
          <w:bCs/>
          <w:color w:val="121212"/>
          <w:kern w:val="0"/>
          <w:sz w:val="24"/>
          <w:lang w:val="en-US"/>
        </w:rPr>
        <w:t>总结</w:t>
      </w:r>
    </w:p>
    <w:p w14:paraId="7ABA494A" w14:textId="01FD5F00"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从哲学的角度来说，目前的量子意识理论在考察心物关系问题时，主要有三种方式。一部分理论站在强还原论</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strongreduction</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的立场，认为所有的精神状态或属性都可以被还原到物质领域</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唯物主义</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，意识问题可以单纯地通过考察大脑状态或行为、功能状态来得以解决。另一部分理论则认为，精神现象是物质大脑的涌现效应</w:t>
      </w:r>
      <w:r w:rsidRPr="00426630">
        <w:rPr>
          <w:rFonts w:ascii="Times New Roman" w:eastAsia="楷体" w:hAnsi="Times New Roman" w:cs="Times New Roman"/>
          <w:color w:val="121212"/>
          <w:kern w:val="0"/>
          <w:sz w:val="24"/>
          <w:lang w:val="en-US"/>
        </w:rPr>
        <w:t>(emergence)</w:t>
      </w:r>
      <w:r w:rsidRPr="00426630">
        <w:rPr>
          <w:rFonts w:ascii="Times New Roman" w:eastAsia="楷体" w:hAnsi="Times New Roman" w:cs="Times New Roman"/>
          <w:color w:val="121212"/>
          <w:kern w:val="0"/>
          <w:sz w:val="24"/>
          <w:lang w:val="en-US"/>
        </w:rPr>
        <w:t>，并不能简单地还原到大脑状态上。还有一部分理论通过间接的方式考察心物关系，认为在精神和物质之下，还存在着更基本的真实</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backgroundreality</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，精神和物质是这一更基本真实的两种表现。</w:t>
      </w:r>
    </w:p>
    <w:p w14:paraId="579A8BD3" w14:textId="70323AD2"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从描述的层次来说，目前的量子理论主要从三个层次来考察意识问题：神经元集群，单个神经元或突触，分子层次</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如微管或波斯纳分子</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w:t>
      </w:r>
    </w:p>
    <w:p w14:paraId="5EF305E0" w14:textId="208D24FE" w:rsidR="005C4C2A" w:rsidRPr="00426630" w:rsidRDefault="005C4C2A" w:rsidP="005C4C2A">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但总的来说，目前的量子意识理论还处于初级阶段，很多理论还只是假说。同时，量子力学相对于经典力学虽然在意识问题上具有一定的优势，但即便如此，这一意识研究的范式还存在如何解释主观感受</w:t>
      </w:r>
      <w:r w:rsidRPr="00426630">
        <w:rPr>
          <w:rFonts w:ascii="Times New Roman" w:eastAsia="楷体" w:hAnsi="Times New Roman" w:cs="Times New Roman"/>
          <w:color w:val="121212"/>
          <w:kern w:val="0"/>
          <w:sz w:val="24"/>
          <w:lang w:val="en-US"/>
        </w:rPr>
        <w:t>(qualia)</w:t>
      </w:r>
      <w:r w:rsidRPr="00426630">
        <w:rPr>
          <w:rFonts w:ascii="Times New Roman" w:eastAsia="楷体" w:hAnsi="Times New Roman" w:cs="Times New Roman"/>
          <w:color w:val="121212"/>
          <w:kern w:val="0"/>
          <w:sz w:val="24"/>
          <w:lang w:val="en-US"/>
        </w:rPr>
        <w:t>的问题。正如著名的意识研究的哲学家和认知科学家大卫</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查尔默斯</w:t>
      </w:r>
      <w:r w:rsidRPr="00426630">
        <w:rPr>
          <w:rFonts w:ascii="Times New Roman" w:eastAsia="楷体" w:hAnsi="Times New Roman" w:cs="Times New Roman"/>
          <w:color w:val="121212"/>
          <w:kern w:val="0"/>
          <w:sz w:val="24"/>
          <w:lang w:val="en-US"/>
        </w:rPr>
        <w:t>(</w:t>
      </w:r>
      <w:proofErr w:type="spellStart"/>
      <w:r w:rsidRPr="00426630">
        <w:rPr>
          <w:rFonts w:ascii="Times New Roman" w:eastAsia="楷体" w:hAnsi="Times New Roman" w:cs="Times New Roman"/>
          <w:color w:val="121212"/>
          <w:kern w:val="0"/>
          <w:sz w:val="24"/>
          <w:lang w:val="en-US"/>
        </w:rPr>
        <w:t>DavidChalmers</w:t>
      </w:r>
      <w:proofErr w:type="spellEnd"/>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指出的，</w:t>
      </w:r>
      <w:r w:rsidRPr="00426630">
        <w:rPr>
          <w:rFonts w:ascii="Times New Roman" w:eastAsia="楷体" w:hAnsi="Times New Roman" w:cs="Times New Roman"/>
          <w:color w:val="121212"/>
          <w:kern w:val="0"/>
          <w:sz w:val="24"/>
          <w:lang w:val="en-US"/>
        </w:rPr>
        <w:t>“</w:t>
      </w:r>
      <w:r w:rsidRPr="00426630">
        <w:rPr>
          <w:rFonts w:ascii="Times New Roman" w:eastAsia="楷体" w:hAnsi="Times New Roman" w:cs="Times New Roman"/>
          <w:color w:val="121212"/>
          <w:kern w:val="0"/>
          <w:sz w:val="24"/>
          <w:lang w:val="en-US"/>
        </w:rPr>
        <w:t>问题在于，物理问题的基本要素都归结到两点，即结构和物理过程的动力学。但从结构和动力学出发，我们只能得到更多的结构和动力学，而意识感受我们仍未涉及到。</w:t>
      </w:r>
      <w:r w:rsidRPr="00426630">
        <w:rPr>
          <w:rFonts w:ascii="Times New Roman" w:eastAsia="楷体" w:hAnsi="Times New Roman" w:cs="Times New Roman"/>
          <w:color w:val="121212"/>
          <w:kern w:val="0"/>
          <w:sz w:val="24"/>
          <w:lang w:val="en-US"/>
        </w:rPr>
        <w:t>”[62]</w:t>
      </w:r>
    </w:p>
    <w:p w14:paraId="2C35559E" w14:textId="77777777" w:rsidR="005C4C2A" w:rsidRPr="00426630" w:rsidRDefault="005C4C2A" w:rsidP="005C4C2A">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426630">
        <w:rPr>
          <w:rFonts w:ascii="Times New Roman" w:eastAsia="楷体" w:hAnsi="Times New Roman" w:cs="Times New Roman"/>
          <w:b/>
          <w:bCs/>
          <w:color w:val="121212"/>
          <w:kern w:val="0"/>
          <w:sz w:val="24"/>
          <w:lang w:val="en-US"/>
        </w:rPr>
        <w:t>参考文献</w:t>
      </w:r>
    </w:p>
    <w:p w14:paraId="22271FE0"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[1] </w:t>
      </w:r>
      <w:r w:rsidRPr="00426630">
        <w:rPr>
          <w:rFonts w:ascii="Times New Roman" w:eastAsia="楷体" w:hAnsi="Times New Roman" w:cs="Times New Roman"/>
          <w:color w:val="121212"/>
          <w:kern w:val="0"/>
          <w:sz w:val="24"/>
          <w:lang w:val="en-US"/>
        </w:rPr>
        <w:t>高新民</w:t>
      </w:r>
      <w:r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心灵与身体</w:t>
      </w:r>
      <w:r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心灵哲学中的新二元论探微</w:t>
      </w:r>
      <w:r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商务印书馆</w:t>
      </w:r>
      <w:r w:rsidRPr="00426630">
        <w:rPr>
          <w:rFonts w:ascii="Times New Roman" w:eastAsia="楷体" w:hAnsi="Times New Roman" w:cs="Times New Roman"/>
          <w:color w:val="121212"/>
          <w:kern w:val="0"/>
          <w:sz w:val="24"/>
          <w:lang w:val="en-US"/>
        </w:rPr>
        <w:t>, 2012.</w:t>
      </w:r>
    </w:p>
    <w:p w14:paraId="51FEA9CB"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 xml:space="preserve">[2] </w:t>
      </w:r>
      <w:r w:rsidRPr="00426630">
        <w:rPr>
          <w:rFonts w:ascii="Times New Roman" w:eastAsia="楷体" w:hAnsi="Times New Roman" w:cs="Times New Roman"/>
          <w:color w:val="121212"/>
          <w:kern w:val="0"/>
          <w:sz w:val="24"/>
          <w:lang w:val="en-US"/>
        </w:rPr>
        <w:t>李达</w:t>
      </w:r>
      <w:r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唯物辩证法大纲</w:t>
      </w:r>
      <w:r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北京</w:t>
      </w:r>
      <w:r w:rsidRPr="00426630">
        <w:rPr>
          <w:rFonts w:ascii="Times New Roman" w:eastAsia="楷体" w:hAnsi="Times New Roman" w:cs="Times New Roman"/>
          <w:color w:val="121212"/>
          <w:kern w:val="0"/>
          <w:sz w:val="24"/>
          <w:lang w:val="en-US"/>
        </w:rPr>
        <w:t xml:space="preserve">: </w:t>
      </w:r>
      <w:r w:rsidRPr="00426630">
        <w:rPr>
          <w:rFonts w:ascii="Times New Roman" w:eastAsia="楷体" w:hAnsi="Times New Roman" w:cs="Times New Roman"/>
          <w:color w:val="121212"/>
          <w:kern w:val="0"/>
          <w:sz w:val="24"/>
          <w:lang w:val="en-US"/>
        </w:rPr>
        <w:t>人民出版社</w:t>
      </w:r>
      <w:r w:rsidRPr="00426630">
        <w:rPr>
          <w:rFonts w:ascii="Times New Roman" w:eastAsia="楷体" w:hAnsi="Times New Roman" w:cs="Times New Roman"/>
          <w:color w:val="121212"/>
          <w:kern w:val="0"/>
          <w:sz w:val="24"/>
          <w:lang w:val="en-US"/>
        </w:rPr>
        <w:t>, pages 235–333, 1978.</w:t>
      </w:r>
    </w:p>
    <w:p w14:paraId="31C4AD49"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 Hermann </w:t>
      </w:r>
      <w:proofErr w:type="spellStart"/>
      <w:r w:rsidRPr="00426630">
        <w:rPr>
          <w:rFonts w:ascii="Times New Roman" w:eastAsia="楷体" w:hAnsi="Times New Roman" w:cs="Times New Roman"/>
          <w:color w:val="121212"/>
          <w:kern w:val="0"/>
          <w:sz w:val="24"/>
          <w:lang w:val="en-US"/>
        </w:rPr>
        <w:t>Wimmel</w:t>
      </w:r>
      <w:proofErr w:type="spellEnd"/>
      <w:r w:rsidRPr="00426630">
        <w:rPr>
          <w:rFonts w:ascii="Times New Roman" w:eastAsia="楷体" w:hAnsi="Times New Roman" w:cs="Times New Roman"/>
          <w:color w:val="121212"/>
          <w:kern w:val="0"/>
          <w:sz w:val="24"/>
          <w:lang w:val="en-US"/>
        </w:rPr>
        <w:t>. Quantum physics and observed reality: a critical interpretation of quantum mechanics. World Scientific, 1992.</w:t>
      </w:r>
    </w:p>
    <w:p w14:paraId="61388982"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[4] Erwin Schrödinger. Die </w:t>
      </w:r>
      <w:proofErr w:type="spellStart"/>
      <w:r w:rsidRPr="00426630">
        <w:rPr>
          <w:rFonts w:ascii="Times New Roman" w:eastAsia="楷体" w:hAnsi="Times New Roman" w:cs="Times New Roman"/>
          <w:color w:val="121212"/>
          <w:kern w:val="0"/>
          <w:sz w:val="24"/>
          <w:lang w:val="en-US"/>
        </w:rPr>
        <w:t>gegenwärtige</w:t>
      </w:r>
      <w:proofErr w:type="spellEnd"/>
      <w:r w:rsidRPr="00426630">
        <w:rPr>
          <w:rFonts w:ascii="Times New Roman" w:eastAsia="楷体" w:hAnsi="Times New Roman" w:cs="Times New Roman"/>
          <w:color w:val="121212"/>
          <w:kern w:val="0"/>
          <w:sz w:val="24"/>
          <w:lang w:val="en-US"/>
        </w:rPr>
        <w:t xml:space="preserve"> situation in der </w:t>
      </w:r>
      <w:proofErr w:type="spellStart"/>
      <w:r w:rsidRPr="00426630">
        <w:rPr>
          <w:rFonts w:ascii="Times New Roman" w:eastAsia="楷体" w:hAnsi="Times New Roman" w:cs="Times New Roman"/>
          <w:color w:val="121212"/>
          <w:kern w:val="0"/>
          <w:sz w:val="24"/>
          <w:lang w:val="en-US"/>
        </w:rPr>
        <w:t>quantenmechanik</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Naturwissenschaften</w:t>
      </w:r>
      <w:proofErr w:type="spellEnd"/>
      <w:r w:rsidRPr="00426630">
        <w:rPr>
          <w:rFonts w:ascii="Times New Roman" w:eastAsia="楷体" w:hAnsi="Times New Roman" w:cs="Times New Roman"/>
          <w:color w:val="121212"/>
          <w:kern w:val="0"/>
          <w:sz w:val="24"/>
          <w:lang w:val="en-US"/>
        </w:rPr>
        <w:t>, 23(48):807–812, 1935.</w:t>
      </w:r>
    </w:p>
    <w:p w14:paraId="51001EB6"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 Jesús </w:t>
      </w:r>
      <w:proofErr w:type="spellStart"/>
      <w:r w:rsidRPr="00426630">
        <w:rPr>
          <w:rFonts w:ascii="Times New Roman" w:eastAsia="楷体" w:hAnsi="Times New Roman" w:cs="Times New Roman"/>
          <w:color w:val="121212"/>
          <w:kern w:val="0"/>
          <w:sz w:val="24"/>
          <w:lang w:val="en-US"/>
        </w:rPr>
        <w:t>Mosterín</w:t>
      </w:r>
      <w:proofErr w:type="spellEnd"/>
      <w:r w:rsidRPr="00426630">
        <w:rPr>
          <w:rFonts w:ascii="Times New Roman" w:eastAsia="楷体" w:hAnsi="Times New Roman" w:cs="Times New Roman"/>
          <w:color w:val="121212"/>
          <w:kern w:val="0"/>
          <w:sz w:val="24"/>
          <w:lang w:val="en-US"/>
        </w:rPr>
        <w:t>. Anthropic explanations in cosmology. 2004.</w:t>
      </w:r>
    </w:p>
    <w:p w14:paraId="0CA707D5"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[6] </w:t>
      </w:r>
      <w:proofErr w:type="spellStart"/>
      <w:r w:rsidRPr="00426630">
        <w:rPr>
          <w:rFonts w:ascii="Times New Roman" w:eastAsia="楷体" w:hAnsi="Times New Roman" w:cs="Times New Roman"/>
          <w:color w:val="121212"/>
          <w:kern w:val="0"/>
          <w:sz w:val="24"/>
          <w:lang w:val="en-US"/>
        </w:rPr>
        <w:t>Johnjoe</w:t>
      </w:r>
      <w:proofErr w:type="spellEnd"/>
      <w:r w:rsidRPr="00426630">
        <w:rPr>
          <w:rFonts w:ascii="Times New Roman" w:eastAsia="楷体" w:hAnsi="Times New Roman" w:cs="Times New Roman"/>
          <w:color w:val="121212"/>
          <w:kern w:val="0"/>
          <w:sz w:val="24"/>
          <w:lang w:val="en-US"/>
        </w:rPr>
        <w:t xml:space="preserve"> McFadden and Jim Al-Khalili. Life on the edge: the coming of age of quantum biology. Broadway Books, 2016.</w:t>
      </w:r>
    </w:p>
    <w:p w14:paraId="7EE43670"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[7] Mohan Sarovar, Akihito </w:t>
      </w:r>
      <w:proofErr w:type="spellStart"/>
      <w:r w:rsidRPr="00426630">
        <w:rPr>
          <w:rFonts w:ascii="Times New Roman" w:eastAsia="楷体" w:hAnsi="Times New Roman" w:cs="Times New Roman"/>
          <w:color w:val="121212"/>
          <w:kern w:val="0"/>
          <w:sz w:val="24"/>
          <w:lang w:val="en-US"/>
        </w:rPr>
        <w:t>Ishizaki</w:t>
      </w:r>
      <w:proofErr w:type="spellEnd"/>
      <w:r w:rsidRPr="00426630">
        <w:rPr>
          <w:rFonts w:ascii="Times New Roman" w:eastAsia="楷体" w:hAnsi="Times New Roman" w:cs="Times New Roman"/>
          <w:color w:val="121212"/>
          <w:kern w:val="0"/>
          <w:sz w:val="24"/>
          <w:lang w:val="en-US"/>
        </w:rPr>
        <w:t xml:space="preserve">, Graham R Fleming, and K Birgitta Whaley. Quantum entanglement in photosynthetic light harvesting complexes. </w:t>
      </w:r>
      <w:proofErr w:type="spellStart"/>
      <w:r w:rsidRPr="00426630">
        <w:rPr>
          <w:rFonts w:ascii="Times New Roman" w:eastAsia="楷体" w:hAnsi="Times New Roman" w:cs="Times New Roman"/>
          <w:color w:val="121212"/>
          <w:kern w:val="0"/>
          <w:sz w:val="24"/>
          <w:lang w:val="en-US"/>
        </w:rPr>
        <w:t>arXiv</w:t>
      </w:r>
      <w:proofErr w:type="spellEnd"/>
      <w:r w:rsidRPr="00426630">
        <w:rPr>
          <w:rFonts w:ascii="Times New Roman" w:eastAsia="楷体" w:hAnsi="Times New Roman" w:cs="Times New Roman"/>
          <w:color w:val="121212"/>
          <w:kern w:val="0"/>
          <w:sz w:val="24"/>
          <w:lang w:val="en-US"/>
        </w:rPr>
        <w:t xml:space="preserve"> preprint arXiv:0905.3787, 2009.</w:t>
      </w:r>
    </w:p>
    <w:p w14:paraId="14097282"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[8] </w:t>
      </w:r>
      <w:proofErr w:type="spellStart"/>
      <w:r w:rsidRPr="00426630">
        <w:rPr>
          <w:rFonts w:ascii="Times New Roman" w:eastAsia="楷体" w:hAnsi="Times New Roman" w:cs="Times New Roman"/>
          <w:color w:val="121212"/>
          <w:kern w:val="0"/>
          <w:sz w:val="24"/>
          <w:lang w:val="en-US"/>
        </w:rPr>
        <w:t>Jianming</w:t>
      </w:r>
      <w:proofErr w:type="spellEnd"/>
      <w:r w:rsidRPr="00426630">
        <w:rPr>
          <w:rFonts w:ascii="Times New Roman" w:eastAsia="楷体" w:hAnsi="Times New Roman" w:cs="Times New Roman"/>
          <w:color w:val="121212"/>
          <w:kern w:val="0"/>
          <w:sz w:val="24"/>
          <w:lang w:val="en-US"/>
        </w:rPr>
        <w:t xml:space="preserve"> Cai, Gian Giacomo </w:t>
      </w:r>
      <w:proofErr w:type="spellStart"/>
      <w:r w:rsidRPr="00426630">
        <w:rPr>
          <w:rFonts w:ascii="Times New Roman" w:eastAsia="楷体" w:hAnsi="Times New Roman" w:cs="Times New Roman"/>
          <w:color w:val="121212"/>
          <w:kern w:val="0"/>
          <w:sz w:val="24"/>
          <w:lang w:val="en-US"/>
        </w:rPr>
        <w:t>Guerreschi</w:t>
      </w:r>
      <w:proofErr w:type="spellEnd"/>
      <w:r w:rsidRPr="00426630">
        <w:rPr>
          <w:rFonts w:ascii="Times New Roman" w:eastAsia="楷体" w:hAnsi="Times New Roman" w:cs="Times New Roman"/>
          <w:color w:val="121212"/>
          <w:kern w:val="0"/>
          <w:sz w:val="24"/>
          <w:lang w:val="en-US"/>
        </w:rPr>
        <w:t xml:space="preserve">, and Hans J </w:t>
      </w:r>
      <w:proofErr w:type="spellStart"/>
      <w:r w:rsidRPr="00426630">
        <w:rPr>
          <w:rFonts w:ascii="Times New Roman" w:eastAsia="楷体" w:hAnsi="Times New Roman" w:cs="Times New Roman"/>
          <w:color w:val="121212"/>
          <w:kern w:val="0"/>
          <w:sz w:val="24"/>
          <w:lang w:val="en-US"/>
        </w:rPr>
        <w:t>Briegel</w:t>
      </w:r>
      <w:proofErr w:type="spellEnd"/>
      <w:r w:rsidRPr="00426630">
        <w:rPr>
          <w:rFonts w:ascii="Times New Roman" w:eastAsia="楷体" w:hAnsi="Times New Roman" w:cs="Times New Roman"/>
          <w:color w:val="121212"/>
          <w:kern w:val="0"/>
          <w:sz w:val="24"/>
          <w:lang w:val="en-US"/>
        </w:rPr>
        <w:t>. Quantum control and entanglement in a chemical compass. Physical Review Letters, 104(22):220502, 2010.</w:t>
      </w:r>
    </w:p>
    <w:p w14:paraId="497A969B"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[9] Luca Turin. A spectroscopic mechanism for primary olfactory reception. Chemical senses, 21(6):773–791, 1996.</w:t>
      </w:r>
    </w:p>
    <w:p w14:paraId="7EF086AE"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[10] Jennifer C Brookes, </w:t>
      </w:r>
      <w:proofErr w:type="spellStart"/>
      <w:r w:rsidRPr="00426630">
        <w:rPr>
          <w:rFonts w:ascii="Times New Roman" w:eastAsia="楷体" w:hAnsi="Times New Roman" w:cs="Times New Roman"/>
          <w:color w:val="121212"/>
          <w:kern w:val="0"/>
          <w:sz w:val="24"/>
          <w:lang w:val="en-US"/>
        </w:rPr>
        <w:t>Filio</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Hartoutsiou</w:t>
      </w:r>
      <w:proofErr w:type="spellEnd"/>
      <w:r w:rsidRPr="00426630">
        <w:rPr>
          <w:rFonts w:ascii="Times New Roman" w:eastAsia="楷体" w:hAnsi="Times New Roman" w:cs="Times New Roman"/>
          <w:color w:val="121212"/>
          <w:kern w:val="0"/>
          <w:sz w:val="24"/>
          <w:lang w:val="en-US"/>
        </w:rPr>
        <w:t>, AP Horsfield, and AM Stoneham. Could humans recognize odor by phonon assisted tunneling? Physical review letters, 98(3):038101, 2007.</w:t>
      </w:r>
    </w:p>
    <w:p w14:paraId="6C6BC143"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[11] David J Chalmers. Facing up to the problem of consciousness. Journal of consciousness studies, 2(3):200–219, 1995.</w:t>
      </w:r>
    </w:p>
    <w:p w14:paraId="7CE21183"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[12] Carl Gustav Jung. Synchronicity: An Acausal Connecting Principle.(From Vol. 8. of the Collected Works of CG Jung)(New in Paper). Princeton University Press, 2010.</w:t>
      </w:r>
    </w:p>
    <w:p w14:paraId="07C6B745"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[13] Henry P Stapp. Mind, matter, and quantum mechanics. In Mind, matter and quantum mechanics, pages 81–118. Springer, 2004.</w:t>
      </w:r>
    </w:p>
    <w:p w14:paraId="6D717C19"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[14] Henry P Stapp. Mindful universe: Quantum mechanics and the participating observer. Springer Science &amp; Business Media, 2011.</w:t>
      </w:r>
    </w:p>
    <w:p w14:paraId="35B2C777"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[15] John Von Neumann. Mathematical foundations of quantum mechanics. Number 2. Princeton university press, 1955.</w:t>
      </w:r>
    </w:p>
    <w:p w14:paraId="269AE7CA"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 xml:space="preserve">[16] Fritz London and Edmond Bauer. La </w:t>
      </w:r>
      <w:proofErr w:type="spellStart"/>
      <w:r w:rsidRPr="00426630">
        <w:rPr>
          <w:rFonts w:ascii="Times New Roman" w:eastAsia="楷体" w:hAnsi="Times New Roman" w:cs="Times New Roman"/>
          <w:color w:val="121212"/>
          <w:kern w:val="0"/>
          <w:sz w:val="24"/>
          <w:lang w:val="en-US"/>
        </w:rPr>
        <w:t>théorie</w:t>
      </w:r>
      <w:proofErr w:type="spellEnd"/>
      <w:r w:rsidRPr="00426630">
        <w:rPr>
          <w:rFonts w:ascii="Times New Roman" w:eastAsia="楷体" w:hAnsi="Times New Roman" w:cs="Times New Roman"/>
          <w:color w:val="121212"/>
          <w:kern w:val="0"/>
          <w:sz w:val="24"/>
          <w:lang w:val="en-US"/>
        </w:rPr>
        <w:t xml:space="preserve"> de </w:t>
      </w:r>
      <w:proofErr w:type="spellStart"/>
      <w:r w:rsidRPr="00426630">
        <w:rPr>
          <w:rFonts w:ascii="Times New Roman" w:eastAsia="楷体" w:hAnsi="Times New Roman" w:cs="Times New Roman"/>
          <w:color w:val="121212"/>
          <w:kern w:val="0"/>
          <w:sz w:val="24"/>
          <w:lang w:val="en-US"/>
        </w:rPr>
        <w:t>l’observation</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en</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mécanique</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quantique</w:t>
      </w:r>
      <w:proofErr w:type="spellEnd"/>
      <w:r w:rsidRPr="00426630">
        <w:rPr>
          <w:rFonts w:ascii="Times New Roman" w:eastAsia="楷体" w:hAnsi="Times New Roman" w:cs="Times New Roman"/>
          <w:color w:val="121212"/>
          <w:kern w:val="0"/>
          <w:sz w:val="24"/>
          <w:lang w:val="en-US"/>
        </w:rPr>
        <w:t>. 1939.</w:t>
      </w:r>
    </w:p>
    <w:p w14:paraId="1FBAF5C5"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[17] Eugene P Wigner. Remarks on the mind-body question. In Philosophical Reflections and Syntheses, pages 247–260. Springer, 1995.</w:t>
      </w:r>
    </w:p>
    <w:p w14:paraId="627341AF"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[18] Henry P Stapp. Why classical mechanics cannot naturally accommodate consciousness but quantum mechanics can. </w:t>
      </w:r>
      <w:proofErr w:type="spellStart"/>
      <w:r w:rsidRPr="00426630">
        <w:rPr>
          <w:rFonts w:ascii="Times New Roman" w:eastAsia="楷体" w:hAnsi="Times New Roman" w:cs="Times New Roman"/>
          <w:color w:val="121212"/>
          <w:kern w:val="0"/>
          <w:sz w:val="24"/>
          <w:lang w:val="en-US"/>
        </w:rPr>
        <w:t>arXiv</w:t>
      </w:r>
      <w:proofErr w:type="spellEnd"/>
      <w:r w:rsidRPr="00426630">
        <w:rPr>
          <w:rFonts w:ascii="Times New Roman" w:eastAsia="楷体" w:hAnsi="Times New Roman" w:cs="Times New Roman"/>
          <w:color w:val="121212"/>
          <w:kern w:val="0"/>
          <w:sz w:val="24"/>
          <w:lang w:val="en-US"/>
        </w:rPr>
        <w:t xml:space="preserve"> preprint quant-</w:t>
      </w:r>
      <w:proofErr w:type="spellStart"/>
      <w:r w:rsidRPr="00426630">
        <w:rPr>
          <w:rFonts w:ascii="Times New Roman" w:eastAsia="楷体" w:hAnsi="Times New Roman" w:cs="Times New Roman"/>
          <w:color w:val="121212"/>
          <w:kern w:val="0"/>
          <w:sz w:val="24"/>
          <w:lang w:val="en-US"/>
        </w:rPr>
        <w:t>ph</w:t>
      </w:r>
      <w:proofErr w:type="spellEnd"/>
      <w:r w:rsidRPr="00426630">
        <w:rPr>
          <w:rFonts w:ascii="Times New Roman" w:eastAsia="楷体" w:hAnsi="Times New Roman" w:cs="Times New Roman"/>
          <w:color w:val="121212"/>
          <w:kern w:val="0"/>
          <w:sz w:val="24"/>
          <w:lang w:val="en-US"/>
        </w:rPr>
        <w:t>/9502012, 1995.</w:t>
      </w:r>
    </w:p>
    <w:p w14:paraId="7AABBC79"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[19] Henry P Stapp. Quantum theory and the role of mind in nature. Foundations of Physics, 31(10):1465–1499, 2001.</w:t>
      </w:r>
    </w:p>
    <w:p w14:paraId="296A6F5C"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[20] Luigi Maria Ricciardi and </w:t>
      </w:r>
      <w:proofErr w:type="spellStart"/>
      <w:r w:rsidRPr="00426630">
        <w:rPr>
          <w:rFonts w:ascii="Times New Roman" w:eastAsia="楷体" w:hAnsi="Times New Roman" w:cs="Times New Roman"/>
          <w:color w:val="121212"/>
          <w:kern w:val="0"/>
          <w:sz w:val="24"/>
          <w:lang w:val="en-US"/>
        </w:rPr>
        <w:t>Horoomi</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Umezawa</w:t>
      </w:r>
      <w:proofErr w:type="spellEnd"/>
      <w:r w:rsidRPr="00426630">
        <w:rPr>
          <w:rFonts w:ascii="Times New Roman" w:eastAsia="楷体" w:hAnsi="Times New Roman" w:cs="Times New Roman"/>
          <w:color w:val="121212"/>
          <w:kern w:val="0"/>
          <w:sz w:val="24"/>
          <w:lang w:val="en-US"/>
        </w:rPr>
        <w:t>. Brain and physics of many-body problems. Biological Cybernetics, 4(2):44–48, 1967.</w:t>
      </w:r>
    </w:p>
    <w:p w14:paraId="733EEA92"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[21] CIJM Stuart, Y Takahashi, and H </w:t>
      </w:r>
      <w:proofErr w:type="spellStart"/>
      <w:r w:rsidRPr="00426630">
        <w:rPr>
          <w:rFonts w:ascii="Times New Roman" w:eastAsia="楷体" w:hAnsi="Times New Roman" w:cs="Times New Roman"/>
          <w:color w:val="121212"/>
          <w:kern w:val="0"/>
          <w:sz w:val="24"/>
          <w:lang w:val="en-US"/>
        </w:rPr>
        <w:t>Umezawa</w:t>
      </w:r>
      <w:proofErr w:type="spellEnd"/>
      <w:r w:rsidRPr="00426630">
        <w:rPr>
          <w:rFonts w:ascii="Times New Roman" w:eastAsia="楷体" w:hAnsi="Times New Roman" w:cs="Times New Roman"/>
          <w:color w:val="121212"/>
          <w:kern w:val="0"/>
          <w:sz w:val="24"/>
          <w:lang w:val="en-US"/>
        </w:rPr>
        <w:t>. On the stability and non-local properties of memory. Journal of theoretical biology, 71(4):605–618, 1978.</w:t>
      </w:r>
    </w:p>
    <w:p w14:paraId="4FB9CE30"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[22] CIJM Stuart, Y Takahashi, and H </w:t>
      </w:r>
      <w:proofErr w:type="spellStart"/>
      <w:r w:rsidRPr="00426630">
        <w:rPr>
          <w:rFonts w:ascii="Times New Roman" w:eastAsia="楷体" w:hAnsi="Times New Roman" w:cs="Times New Roman"/>
          <w:color w:val="121212"/>
          <w:kern w:val="0"/>
          <w:sz w:val="24"/>
          <w:lang w:val="en-US"/>
        </w:rPr>
        <w:t>Umezawa</w:t>
      </w:r>
      <w:proofErr w:type="spellEnd"/>
      <w:r w:rsidRPr="00426630">
        <w:rPr>
          <w:rFonts w:ascii="Times New Roman" w:eastAsia="楷体" w:hAnsi="Times New Roman" w:cs="Times New Roman"/>
          <w:color w:val="121212"/>
          <w:kern w:val="0"/>
          <w:sz w:val="24"/>
          <w:lang w:val="en-US"/>
        </w:rPr>
        <w:t>. Mixed-system brain dynamics: neural memory as a macroscopic ordered state. Foundations of physics, 9(3-4):301–327, 1979.</w:t>
      </w:r>
    </w:p>
    <w:p w14:paraId="2627D7B0"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[23] Mari </w:t>
      </w:r>
      <w:proofErr w:type="spellStart"/>
      <w:r w:rsidRPr="00426630">
        <w:rPr>
          <w:rFonts w:ascii="Times New Roman" w:eastAsia="楷体" w:hAnsi="Times New Roman" w:cs="Times New Roman"/>
          <w:color w:val="121212"/>
          <w:kern w:val="0"/>
          <w:sz w:val="24"/>
          <w:lang w:val="en-US"/>
        </w:rPr>
        <w:t>Jibu</w:t>
      </w:r>
      <w:proofErr w:type="spellEnd"/>
      <w:r w:rsidRPr="00426630">
        <w:rPr>
          <w:rFonts w:ascii="Times New Roman" w:eastAsia="楷体" w:hAnsi="Times New Roman" w:cs="Times New Roman"/>
          <w:color w:val="121212"/>
          <w:kern w:val="0"/>
          <w:sz w:val="24"/>
          <w:lang w:val="en-US"/>
        </w:rPr>
        <w:t xml:space="preserve"> and Kunio Yasue. Quantum brain dynamics and consciousness: an introduction, volume 3. John Benjamins Publishing, 1995.</w:t>
      </w:r>
    </w:p>
    <w:p w14:paraId="618A4304"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[24]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Dissipative quantum brain dynamics. No Matter, Never Mind, pages 43–61, 2002.</w:t>
      </w:r>
    </w:p>
    <w:p w14:paraId="1039E69E"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[25]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Dissipation and memory capacity in the quantum brain model. International Journal of Modern Physics B, 9(08):973–989, 1995.</w:t>
      </w:r>
    </w:p>
    <w:p w14:paraId="18510009"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[26] Eleonora </w:t>
      </w:r>
      <w:proofErr w:type="spellStart"/>
      <w:r w:rsidRPr="00426630">
        <w:rPr>
          <w:rFonts w:ascii="Times New Roman" w:eastAsia="楷体" w:hAnsi="Times New Roman" w:cs="Times New Roman"/>
          <w:color w:val="121212"/>
          <w:kern w:val="0"/>
          <w:sz w:val="24"/>
          <w:lang w:val="en-US"/>
        </w:rPr>
        <w:t>Alfinito</w:t>
      </w:r>
      <w:proofErr w:type="spellEnd"/>
      <w:r w:rsidRPr="00426630">
        <w:rPr>
          <w:rFonts w:ascii="Times New Roman" w:eastAsia="楷体" w:hAnsi="Times New Roman" w:cs="Times New Roman"/>
          <w:color w:val="121212"/>
          <w:kern w:val="0"/>
          <w:sz w:val="24"/>
          <w:lang w:val="en-US"/>
        </w:rPr>
        <w:t xml:space="preserve"> and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Formation and life-time of memory domains in the dissipative quantum model of brain. International Journal of Modern Physics B, 14(08):853–868, 2000.</w:t>
      </w:r>
    </w:p>
    <w:p w14:paraId="767B1B6E"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[27] Eleonora </w:t>
      </w:r>
      <w:proofErr w:type="spellStart"/>
      <w:r w:rsidRPr="00426630">
        <w:rPr>
          <w:rFonts w:ascii="Times New Roman" w:eastAsia="楷体" w:hAnsi="Times New Roman" w:cs="Times New Roman"/>
          <w:color w:val="121212"/>
          <w:kern w:val="0"/>
          <w:sz w:val="24"/>
          <w:lang w:val="en-US"/>
        </w:rPr>
        <w:t>Alfinito</w:t>
      </w:r>
      <w:proofErr w:type="spellEnd"/>
      <w:r w:rsidRPr="00426630">
        <w:rPr>
          <w:rFonts w:ascii="Times New Roman" w:eastAsia="楷体" w:hAnsi="Times New Roman" w:cs="Times New Roman"/>
          <w:color w:val="121212"/>
          <w:kern w:val="0"/>
          <w:sz w:val="24"/>
          <w:lang w:val="en-US"/>
        </w:rPr>
        <w:t xml:space="preserve">, Rosario G </w:t>
      </w:r>
      <w:proofErr w:type="spellStart"/>
      <w:r w:rsidRPr="00426630">
        <w:rPr>
          <w:rFonts w:ascii="Times New Roman" w:eastAsia="楷体" w:hAnsi="Times New Roman" w:cs="Times New Roman"/>
          <w:color w:val="121212"/>
          <w:kern w:val="0"/>
          <w:sz w:val="24"/>
          <w:lang w:val="en-US"/>
        </w:rPr>
        <w:t>Viglione</w:t>
      </w:r>
      <w:proofErr w:type="spellEnd"/>
      <w:r w:rsidRPr="00426630">
        <w:rPr>
          <w:rFonts w:ascii="Times New Roman" w:eastAsia="楷体" w:hAnsi="Times New Roman" w:cs="Times New Roman"/>
          <w:color w:val="121212"/>
          <w:kern w:val="0"/>
          <w:sz w:val="24"/>
          <w:lang w:val="en-US"/>
        </w:rPr>
        <w:t xml:space="preserve">, and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The decoherence criterion. Modern Physics Letters B, 15(04n05):127–135, 2001.</w:t>
      </w:r>
    </w:p>
    <w:p w14:paraId="6BD833B5"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[28] </w:t>
      </w:r>
      <w:proofErr w:type="spellStart"/>
      <w:r w:rsidRPr="00426630">
        <w:rPr>
          <w:rFonts w:ascii="Times New Roman" w:eastAsia="楷体" w:hAnsi="Times New Roman" w:cs="Times New Roman"/>
          <w:color w:val="121212"/>
          <w:kern w:val="0"/>
          <w:sz w:val="24"/>
          <w:lang w:val="en-US"/>
        </w:rPr>
        <w:t>Eliano</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Pessa</w:t>
      </w:r>
      <w:proofErr w:type="spellEnd"/>
      <w:r w:rsidRPr="00426630">
        <w:rPr>
          <w:rFonts w:ascii="Times New Roman" w:eastAsia="楷体" w:hAnsi="Times New Roman" w:cs="Times New Roman"/>
          <w:color w:val="121212"/>
          <w:kern w:val="0"/>
          <w:sz w:val="24"/>
          <w:lang w:val="en-US"/>
        </w:rPr>
        <w:t xml:space="preserve"> and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xml:space="preserve">. Quantum noise, entanglement and chaos in the quantum field theory of mind/brain states. </w:t>
      </w:r>
      <w:proofErr w:type="spellStart"/>
      <w:r w:rsidRPr="00426630">
        <w:rPr>
          <w:rFonts w:ascii="Times New Roman" w:eastAsia="楷体" w:hAnsi="Times New Roman" w:cs="Times New Roman"/>
          <w:color w:val="121212"/>
          <w:kern w:val="0"/>
          <w:sz w:val="24"/>
          <w:lang w:val="en-US"/>
        </w:rPr>
        <w:t>arXiv</w:t>
      </w:r>
      <w:proofErr w:type="spellEnd"/>
      <w:r w:rsidRPr="00426630">
        <w:rPr>
          <w:rFonts w:ascii="Times New Roman" w:eastAsia="楷体" w:hAnsi="Times New Roman" w:cs="Times New Roman"/>
          <w:color w:val="121212"/>
          <w:kern w:val="0"/>
          <w:sz w:val="24"/>
          <w:lang w:val="en-US"/>
        </w:rPr>
        <w:t xml:space="preserve"> preprint q-bio/0309009, 2003.</w:t>
      </w:r>
    </w:p>
    <w:p w14:paraId="6044A48F"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 xml:space="preserve">[29] Walter J Freeman and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Dissipation and spontaneous symmetry breaking in brain dynamics. Journal of Physics A: Mathematical and Theoretical, 41(30):304042, 2008.</w:t>
      </w:r>
    </w:p>
    <w:p w14:paraId="4469DAE4"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[30] Walter J Freeman and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Nonlinear brain dynamics as macroscopic manifestation of underlying many-body field dynamics. Physics of life reviews, 3(2):93–118, 2006.</w:t>
      </w:r>
    </w:p>
    <w:p w14:paraId="2BFF279C"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[31] Walter J Freeman and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Vortices in brain waves. International Journal of Modern Physics B, 24(17):3269–3295, 2010.</w:t>
      </w:r>
    </w:p>
    <w:p w14:paraId="769F49C9"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[32] Giuseppe </w:t>
      </w:r>
      <w:proofErr w:type="spellStart"/>
      <w:r w:rsidRPr="00426630">
        <w:rPr>
          <w:rFonts w:ascii="Times New Roman" w:eastAsia="楷体" w:hAnsi="Times New Roman" w:cs="Times New Roman"/>
          <w:color w:val="121212"/>
          <w:kern w:val="0"/>
          <w:sz w:val="24"/>
          <w:lang w:val="en-US"/>
        </w:rPr>
        <w:t>Vitiello</w:t>
      </w:r>
      <w:proofErr w:type="spellEnd"/>
      <w:r w:rsidRPr="00426630">
        <w:rPr>
          <w:rFonts w:ascii="Times New Roman" w:eastAsia="楷体" w:hAnsi="Times New Roman" w:cs="Times New Roman"/>
          <w:color w:val="121212"/>
          <w:kern w:val="0"/>
          <w:sz w:val="24"/>
          <w:lang w:val="en-US"/>
        </w:rPr>
        <w:t>. Fractals as macroscopic manifestation of squeezed coherent states and brain dynamics. In Journal of Physics: Conference Series, volume 380, page 012021. IOP Publishing, 2012.</w:t>
      </w:r>
    </w:p>
    <w:p w14:paraId="57DE941C"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[33] David Bohm. Quantum theory. Courier Corporation, 1951.</w:t>
      </w:r>
    </w:p>
    <w:p w14:paraId="10E4EC30"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[34] Albert Einstein, Boris </w:t>
      </w:r>
      <w:proofErr w:type="spellStart"/>
      <w:r w:rsidRPr="00426630">
        <w:rPr>
          <w:rFonts w:ascii="Times New Roman" w:eastAsia="楷体" w:hAnsi="Times New Roman" w:cs="Times New Roman"/>
          <w:color w:val="121212"/>
          <w:kern w:val="0"/>
          <w:sz w:val="24"/>
          <w:lang w:val="en-US"/>
        </w:rPr>
        <w:t>Podolsky</w:t>
      </w:r>
      <w:proofErr w:type="spellEnd"/>
      <w:r w:rsidRPr="00426630">
        <w:rPr>
          <w:rFonts w:ascii="Times New Roman" w:eastAsia="楷体" w:hAnsi="Times New Roman" w:cs="Times New Roman"/>
          <w:color w:val="121212"/>
          <w:kern w:val="0"/>
          <w:sz w:val="24"/>
          <w:lang w:val="en-US"/>
        </w:rPr>
        <w:t>, and Nathan Rosen. Can quantum-mechanical description of physical reality be considered complete? Physical review, 47(10):777, 1935.</w:t>
      </w:r>
    </w:p>
    <w:p w14:paraId="3945A423"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[35] David Bohm. Quantum theory as an indication of a new order in physics. part a. the development of new orders as shown through the history of physics. Foundations of Physics, 1(4):359–381, 1971.</w:t>
      </w:r>
    </w:p>
    <w:p w14:paraId="3FB69D1E"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[36] David Bohm. Quantum theory as an indication of a new order in physics. b. </w:t>
      </w:r>
      <w:proofErr w:type="gramStart"/>
      <w:r w:rsidRPr="00426630">
        <w:rPr>
          <w:rFonts w:ascii="Times New Roman" w:eastAsia="楷体" w:hAnsi="Times New Roman" w:cs="Times New Roman"/>
          <w:color w:val="121212"/>
          <w:kern w:val="0"/>
          <w:sz w:val="24"/>
          <w:lang w:val="en-US"/>
        </w:rPr>
        <w:t>implicate</w:t>
      </w:r>
      <w:proofErr w:type="gramEnd"/>
      <w:r w:rsidRPr="00426630">
        <w:rPr>
          <w:rFonts w:ascii="Times New Roman" w:eastAsia="楷体" w:hAnsi="Times New Roman" w:cs="Times New Roman"/>
          <w:color w:val="121212"/>
          <w:kern w:val="0"/>
          <w:sz w:val="24"/>
          <w:lang w:val="en-US"/>
        </w:rPr>
        <w:t xml:space="preserve"> and explicate order in physical law. Foundations of Physics, 3(2):139–168, 1973.</w:t>
      </w:r>
    </w:p>
    <w:p w14:paraId="5BB66FE6"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[37] Jeff </w:t>
      </w:r>
      <w:proofErr w:type="spellStart"/>
      <w:r w:rsidRPr="00426630">
        <w:rPr>
          <w:rFonts w:ascii="Times New Roman" w:eastAsia="楷体" w:hAnsi="Times New Roman" w:cs="Times New Roman"/>
          <w:color w:val="121212"/>
          <w:kern w:val="0"/>
          <w:sz w:val="24"/>
          <w:lang w:val="en-US"/>
        </w:rPr>
        <w:t>Prideaux</w:t>
      </w:r>
      <w:proofErr w:type="spellEnd"/>
      <w:r w:rsidRPr="00426630">
        <w:rPr>
          <w:rFonts w:ascii="Times New Roman" w:eastAsia="楷体" w:hAnsi="Times New Roman" w:cs="Times New Roman"/>
          <w:color w:val="121212"/>
          <w:kern w:val="0"/>
          <w:sz w:val="24"/>
          <w:lang w:val="en-US"/>
        </w:rPr>
        <w:t xml:space="preserve">. Comparison between </w:t>
      </w:r>
      <w:proofErr w:type="spellStart"/>
      <w:r w:rsidRPr="00426630">
        <w:rPr>
          <w:rFonts w:ascii="Times New Roman" w:eastAsia="楷体" w:hAnsi="Times New Roman" w:cs="Times New Roman"/>
          <w:color w:val="121212"/>
          <w:kern w:val="0"/>
          <w:sz w:val="24"/>
          <w:lang w:val="en-US"/>
        </w:rPr>
        <w:t>karl</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pribram’s</w:t>
      </w:r>
      <w:proofErr w:type="spellEnd"/>
      <w:r w:rsidRPr="00426630">
        <w:rPr>
          <w:rFonts w:ascii="Times New Roman" w:eastAsia="楷体" w:hAnsi="Times New Roman" w:cs="Times New Roman"/>
          <w:color w:val="121212"/>
          <w:kern w:val="0"/>
          <w:sz w:val="24"/>
          <w:lang w:val="en-US"/>
        </w:rPr>
        <w:t>” holographic brain theory” and more conventional models of neuronal computation, 2000.</w:t>
      </w:r>
    </w:p>
    <w:p w14:paraId="00EFA8E5"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[38] Karl H </w:t>
      </w:r>
      <w:proofErr w:type="spellStart"/>
      <w:r w:rsidRPr="00426630">
        <w:rPr>
          <w:rFonts w:ascii="Times New Roman" w:eastAsia="楷体" w:hAnsi="Times New Roman" w:cs="Times New Roman"/>
          <w:color w:val="121212"/>
          <w:kern w:val="0"/>
          <w:sz w:val="24"/>
          <w:lang w:val="en-US"/>
        </w:rPr>
        <w:t>Pribram</w:t>
      </w:r>
      <w:proofErr w:type="spellEnd"/>
      <w:r w:rsidRPr="00426630">
        <w:rPr>
          <w:rFonts w:ascii="Times New Roman" w:eastAsia="楷体" w:hAnsi="Times New Roman" w:cs="Times New Roman"/>
          <w:color w:val="121212"/>
          <w:kern w:val="0"/>
          <w:sz w:val="24"/>
          <w:lang w:val="en-US"/>
        </w:rPr>
        <w:t>. The neurophysiology of remembering. Scientific American, 220(1):73–87, 1969.</w:t>
      </w:r>
    </w:p>
    <w:p w14:paraId="052F009C"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[39] Vipin Srivastava and SF Edwards. A mathematical model of capacious and efficient memory that survives trauma. </w:t>
      </w:r>
      <w:proofErr w:type="spellStart"/>
      <w:r w:rsidRPr="00426630">
        <w:rPr>
          <w:rFonts w:ascii="Times New Roman" w:eastAsia="楷体" w:hAnsi="Times New Roman" w:cs="Times New Roman"/>
          <w:color w:val="121212"/>
          <w:kern w:val="0"/>
          <w:sz w:val="24"/>
          <w:lang w:val="en-US"/>
        </w:rPr>
        <w:t>Physica</w:t>
      </w:r>
      <w:proofErr w:type="spellEnd"/>
      <w:r w:rsidRPr="00426630">
        <w:rPr>
          <w:rFonts w:ascii="Times New Roman" w:eastAsia="楷体" w:hAnsi="Times New Roman" w:cs="Times New Roman"/>
          <w:color w:val="121212"/>
          <w:kern w:val="0"/>
          <w:sz w:val="24"/>
          <w:lang w:val="en-US"/>
        </w:rPr>
        <w:t xml:space="preserve"> A: Statistical Mechanics and its Applications, 333:465–477, 2004.</w:t>
      </w:r>
    </w:p>
    <w:p w14:paraId="7737029D"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[40] David Bohm. Thought as a System. Psychology Press, 1994.</w:t>
      </w:r>
    </w:p>
    <w:p w14:paraId="146C313D"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[41] Stuart R </w:t>
      </w:r>
      <w:proofErr w:type="spellStart"/>
      <w:r w:rsidRPr="00426630">
        <w:rPr>
          <w:rFonts w:ascii="Times New Roman" w:eastAsia="楷体" w:hAnsi="Times New Roman" w:cs="Times New Roman"/>
          <w:color w:val="121212"/>
          <w:kern w:val="0"/>
          <w:sz w:val="24"/>
          <w:lang w:val="en-US"/>
        </w:rPr>
        <w:t>Hameroff</w:t>
      </w:r>
      <w:proofErr w:type="spellEnd"/>
      <w:r w:rsidRPr="00426630">
        <w:rPr>
          <w:rFonts w:ascii="Times New Roman" w:eastAsia="楷体" w:hAnsi="Times New Roman" w:cs="Times New Roman"/>
          <w:color w:val="121212"/>
          <w:kern w:val="0"/>
          <w:sz w:val="24"/>
          <w:lang w:val="en-US"/>
        </w:rPr>
        <w:t xml:space="preserve"> and Roger Penrose. Conscious events as orchestrated space-time selections. Journal of consciousness studies, 3(1):36–53, 1996.</w:t>
      </w:r>
    </w:p>
    <w:p w14:paraId="15A9B07A"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 xml:space="preserve">[42] Kurt Gödel. </w:t>
      </w:r>
      <w:proofErr w:type="spellStart"/>
      <w:r w:rsidRPr="00426630">
        <w:rPr>
          <w:rFonts w:ascii="Times New Roman" w:eastAsia="楷体" w:hAnsi="Times New Roman" w:cs="Times New Roman"/>
          <w:color w:val="121212"/>
          <w:kern w:val="0"/>
          <w:sz w:val="24"/>
          <w:lang w:val="en-US"/>
        </w:rPr>
        <w:t>Über</w:t>
      </w:r>
      <w:proofErr w:type="spellEnd"/>
      <w:r w:rsidRPr="00426630">
        <w:rPr>
          <w:rFonts w:ascii="Times New Roman" w:eastAsia="楷体" w:hAnsi="Times New Roman" w:cs="Times New Roman"/>
          <w:color w:val="121212"/>
          <w:kern w:val="0"/>
          <w:sz w:val="24"/>
          <w:lang w:val="en-US"/>
        </w:rPr>
        <w:t xml:space="preserve"> formal </w:t>
      </w:r>
      <w:proofErr w:type="spellStart"/>
      <w:r w:rsidRPr="00426630">
        <w:rPr>
          <w:rFonts w:ascii="Times New Roman" w:eastAsia="楷体" w:hAnsi="Times New Roman" w:cs="Times New Roman"/>
          <w:color w:val="121212"/>
          <w:kern w:val="0"/>
          <w:sz w:val="24"/>
          <w:lang w:val="en-US"/>
        </w:rPr>
        <w:t>unentscheidbare</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sätze</w:t>
      </w:r>
      <w:proofErr w:type="spellEnd"/>
      <w:r w:rsidRPr="00426630">
        <w:rPr>
          <w:rFonts w:ascii="Times New Roman" w:eastAsia="楷体" w:hAnsi="Times New Roman" w:cs="Times New Roman"/>
          <w:color w:val="121212"/>
          <w:kern w:val="0"/>
          <w:sz w:val="24"/>
          <w:lang w:val="en-US"/>
        </w:rPr>
        <w:t xml:space="preserve"> der principia </w:t>
      </w:r>
      <w:proofErr w:type="spellStart"/>
      <w:r w:rsidRPr="00426630">
        <w:rPr>
          <w:rFonts w:ascii="Times New Roman" w:eastAsia="楷体" w:hAnsi="Times New Roman" w:cs="Times New Roman"/>
          <w:color w:val="121212"/>
          <w:kern w:val="0"/>
          <w:sz w:val="24"/>
          <w:lang w:val="en-US"/>
        </w:rPr>
        <w:t>mathematica</w:t>
      </w:r>
      <w:proofErr w:type="spellEnd"/>
      <w:r w:rsidRPr="00426630">
        <w:rPr>
          <w:rFonts w:ascii="Times New Roman" w:eastAsia="楷体" w:hAnsi="Times New Roman" w:cs="Times New Roman"/>
          <w:color w:val="121212"/>
          <w:kern w:val="0"/>
          <w:sz w:val="24"/>
          <w:lang w:val="en-US"/>
        </w:rPr>
        <w:t xml:space="preserve"> und </w:t>
      </w:r>
      <w:proofErr w:type="spellStart"/>
      <w:r w:rsidRPr="00426630">
        <w:rPr>
          <w:rFonts w:ascii="Times New Roman" w:eastAsia="楷体" w:hAnsi="Times New Roman" w:cs="Times New Roman"/>
          <w:color w:val="121212"/>
          <w:kern w:val="0"/>
          <w:sz w:val="24"/>
          <w:lang w:val="en-US"/>
        </w:rPr>
        <w:t>verwandter</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systeme</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i</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Monatshefte</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für</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mathematik</w:t>
      </w:r>
      <w:proofErr w:type="spellEnd"/>
      <w:r w:rsidRPr="00426630">
        <w:rPr>
          <w:rFonts w:ascii="Times New Roman" w:eastAsia="楷体" w:hAnsi="Times New Roman" w:cs="Times New Roman"/>
          <w:color w:val="121212"/>
          <w:kern w:val="0"/>
          <w:sz w:val="24"/>
          <w:lang w:val="en-US"/>
        </w:rPr>
        <w:t xml:space="preserve"> und </w:t>
      </w:r>
      <w:proofErr w:type="spellStart"/>
      <w:r w:rsidRPr="00426630">
        <w:rPr>
          <w:rFonts w:ascii="Times New Roman" w:eastAsia="楷体" w:hAnsi="Times New Roman" w:cs="Times New Roman"/>
          <w:color w:val="121212"/>
          <w:kern w:val="0"/>
          <w:sz w:val="24"/>
          <w:lang w:val="en-US"/>
        </w:rPr>
        <w:t>physik</w:t>
      </w:r>
      <w:proofErr w:type="spellEnd"/>
      <w:r w:rsidRPr="00426630">
        <w:rPr>
          <w:rFonts w:ascii="Times New Roman" w:eastAsia="楷体" w:hAnsi="Times New Roman" w:cs="Times New Roman"/>
          <w:color w:val="121212"/>
          <w:kern w:val="0"/>
          <w:sz w:val="24"/>
          <w:lang w:val="en-US"/>
        </w:rPr>
        <w:t>, 38(1):173–198, 1931.</w:t>
      </w:r>
    </w:p>
    <w:p w14:paraId="29E3FE74"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[43] Roger Penrose. The emperor’s new mind: Concerning computers, minds, and the laws of physics. Oxford Paperbacks, 1989.</w:t>
      </w:r>
    </w:p>
    <w:p w14:paraId="2AA58295"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[44] Roger Penrose. Shadows of the Mind, volume 4. Oxford University Press Oxford, 1994.</w:t>
      </w:r>
    </w:p>
    <w:p w14:paraId="2A8F4AD3"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[45] Stuart </w:t>
      </w:r>
      <w:proofErr w:type="spellStart"/>
      <w:r w:rsidRPr="00426630">
        <w:rPr>
          <w:rFonts w:ascii="Times New Roman" w:eastAsia="楷体" w:hAnsi="Times New Roman" w:cs="Times New Roman"/>
          <w:color w:val="121212"/>
          <w:kern w:val="0"/>
          <w:sz w:val="24"/>
          <w:lang w:val="en-US"/>
        </w:rPr>
        <w:t>Hameroff</w:t>
      </w:r>
      <w:proofErr w:type="spellEnd"/>
      <w:r w:rsidRPr="00426630">
        <w:rPr>
          <w:rFonts w:ascii="Times New Roman" w:eastAsia="楷体" w:hAnsi="Times New Roman" w:cs="Times New Roman"/>
          <w:color w:val="121212"/>
          <w:kern w:val="0"/>
          <w:sz w:val="24"/>
          <w:lang w:val="en-US"/>
        </w:rPr>
        <w:t xml:space="preserve">. Consciousness, whitehead and quantum computation in the brain: </w:t>
      </w:r>
      <w:proofErr w:type="spellStart"/>
      <w:r w:rsidRPr="00426630">
        <w:rPr>
          <w:rFonts w:ascii="Times New Roman" w:eastAsia="楷体" w:hAnsi="Times New Roman" w:cs="Times New Roman"/>
          <w:color w:val="121212"/>
          <w:kern w:val="0"/>
          <w:sz w:val="24"/>
          <w:lang w:val="en-US"/>
        </w:rPr>
        <w:t>Panprotopsychism</w:t>
      </w:r>
      <w:proofErr w:type="spellEnd"/>
      <w:r w:rsidRPr="00426630">
        <w:rPr>
          <w:rFonts w:ascii="Times New Roman" w:eastAsia="楷体" w:hAnsi="Times New Roman" w:cs="Times New Roman"/>
          <w:color w:val="121212"/>
          <w:kern w:val="0"/>
          <w:sz w:val="24"/>
          <w:lang w:val="en-US"/>
        </w:rPr>
        <w:t xml:space="preserve"> meets the physics of fundamental spacetime geometry. Searching for new contrasts. Whiteheadian contributions to contemporary challenges in neurophysiology, psychology, psychotherapy and the philosophy of mind, pages 61–86, 2003.</w:t>
      </w:r>
    </w:p>
    <w:p w14:paraId="56363913"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[46] Stuart </w:t>
      </w:r>
      <w:proofErr w:type="spellStart"/>
      <w:r w:rsidRPr="00426630">
        <w:rPr>
          <w:rFonts w:ascii="Times New Roman" w:eastAsia="楷体" w:hAnsi="Times New Roman" w:cs="Times New Roman"/>
          <w:color w:val="121212"/>
          <w:kern w:val="0"/>
          <w:sz w:val="24"/>
          <w:lang w:val="en-US"/>
        </w:rPr>
        <w:t>Hameroff</w:t>
      </w:r>
      <w:proofErr w:type="spellEnd"/>
      <w:r w:rsidRPr="00426630">
        <w:rPr>
          <w:rFonts w:ascii="Times New Roman" w:eastAsia="楷体" w:hAnsi="Times New Roman" w:cs="Times New Roman"/>
          <w:color w:val="121212"/>
          <w:kern w:val="0"/>
          <w:sz w:val="24"/>
          <w:lang w:val="en-US"/>
        </w:rPr>
        <w:t xml:space="preserve"> and Roger Penrose. Consciousness in the universe: A review of </w:t>
      </w:r>
      <w:proofErr w:type="spellStart"/>
      <w:r w:rsidRPr="00426630">
        <w:rPr>
          <w:rFonts w:ascii="Times New Roman" w:eastAsia="楷体" w:hAnsi="Times New Roman" w:cs="Times New Roman"/>
          <w:color w:val="121212"/>
          <w:kern w:val="0"/>
          <w:sz w:val="24"/>
          <w:lang w:val="en-US"/>
        </w:rPr>
        <w:t>the‘orch</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or’theory</w:t>
      </w:r>
      <w:proofErr w:type="spellEnd"/>
      <w:r w:rsidRPr="00426630">
        <w:rPr>
          <w:rFonts w:ascii="Times New Roman" w:eastAsia="楷体" w:hAnsi="Times New Roman" w:cs="Times New Roman"/>
          <w:color w:val="121212"/>
          <w:kern w:val="0"/>
          <w:sz w:val="24"/>
          <w:lang w:val="en-US"/>
        </w:rPr>
        <w:t>. Physics of life reviews, 11(1):39–78, 2014.</w:t>
      </w:r>
    </w:p>
    <w:p w14:paraId="79385F1F"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[47] Stuart </w:t>
      </w:r>
      <w:proofErr w:type="spellStart"/>
      <w:r w:rsidRPr="00426630">
        <w:rPr>
          <w:rFonts w:ascii="Times New Roman" w:eastAsia="楷体" w:hAnsi="Times New Roman" w:cs="Times New Roman"/>
          <w:color w:val="121212"/>
          <w:kern w:val="0"/>
          <w:sz w:val="24"/>
          <w:lang w:val="en-US"/>
        </w:rPr>
        <w:t>Hameroff</w:t>
      </w:r>
      <w:proofErr w:type="spellEnd"/>
      <w:r w:rsidRPr="00426630">
        <w:rPr>
          <w:rFonts w:ascii="Times New Roman" w:eastAsia="楷体" w:hAnsi="Times New Roman" w:cs="Times New Roman"/>
          <w:color w:val="121212"/>
          <w:kern w:val="0"/>
          <w:sz w:val="24"/>
          <w:lang w:val="en-US"/>
        </w:rPr>
        <w:t xml:space="preserve">. Quantum computation in brain microtubules? the </w:t>
      </w:r>
      <w:proofErr w:type="spellStart"/>
      <w:r w:rsidRPr="00426630">
        <w:rPr>
          <w:rFonts w:ascii="Times New Roman" w:eastAsia="楷体" w:hAnsi="Times New Roman" w:cs="Times New Roman"/>
          <w:color w:val="121212"/>
          <w:kern w:val="0"/>
          <w:sz w:val="24"/>
          <w:lang w:val="en-US"/>
        </w:rPr>
        <w:t>penrose-hameroff’orch</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or’model</w:t>
      </w:r>
      <w:proofErr w:type="spellEnd"/>
      <w:r w:rsidRPr="00426630">
        <w:rPr>
          <w:rFonts w:ascii="Times New Roman" w:eastAsia="楷体" w:hAnsi="Times New Roman" w:cs="Times New Roman"/>
          <w:color w:val="121212"/>
          <w:kern w:val="0"/>
          <w:sz w:val="24"/>
          <w:lang w:val="en-US"/>
        </w:rPr>
        <w:t xml:space="preserve"> of consciousness. Philosophical Transactions-Royal Society of London Series A Mathematical Physical and Engineering Sciences, pages 1869–1895, 1998.</w:t>
      </w:r>
    </w:p>
    <w:p w14:paraId="02A62492"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[48] Max </w:t>
      </w:r>
      <w:proofErr w:type="spellStart"/>
      <w:r w:rsidRPr="00426630">
        <w:rPr>
          <w:rFonts w:ascii="Times New Roman" w:eastAsia="楷体" w:hAnsi="Times New Roman" w:cs="Times New Roman"/>
          <w:color w:val="121212"/>
          <w:kern w:val="0"/>
          <w:sz w:val="24"/>
          <w:lang w:val="en-US"/>
        </w:rPr>
        <w:t>Tegmark</w:t>
      </w:r>
      <w:proofErr w:type="spellEnd"/>
      <w:r w:rsidRPr="00426630">
        <w:rPr>
          <w:rFonts w:ascii="Times New Roman" w:eastAsia="楷体" w:hAnsi="Times New Roman" w:cs="Times New Roman"/>
          <w:color w:val="121212"/>
          <w:kern w:val="0"/>
          <w:sz w:val="24"/>
          <w:lang w:val="en-US"/>
        </w:rPr>
        <w:t xml:space="preserve">. Importance of quantum decoherence in brain processes. Physical review E, 61(4):4194, 2000. [49] </w:t>
      </w:r>
      <w:proofErr w:type="spellStart"/>
      <w:r w:rsidRPr="00426630">
        <w:rPr>
          <w:rFonts w:ascii="Times New Roman" w:eastAsia="楷体" w:hAnsi="Times New Roman" w:cs="Times New Roman"/>
          <w:color w:val="121212"/>
          <w:kern w:val="0"/>
          <w:sz w:val="24"/>
          <w:lang w:val="en-US"/>
        </w:rPr>
        <w:t>Danko</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Georgiev</w:t>
      </w:r>
      <w:proofErr w:type="spellEnd"/>
      <w:r w:rsidRPr="00426630">
        <w:rPr>
          <w:rFonts w:ascii="Times New Roman" w:eastAsia="楷体" w:hAnsi="Times New Roman" w:cs="Times New Roman"/>
          <w:color w:val="121212"/>
          <w:kern w:val="0"/>
          <w:sz w:val="24"/>
          <w:lang w:val="en-US"/>
        </w:rPr>
        <w:t xml:space="preserve">. Falsifications of </w:t>
      </w:r>
      <w:proofErr w:type="spellStart"/>
      <w:r w:rsidRPr="00426630">
        <w:rPr>
          <w:rFonts w:ascii="Times New Roman" w:eastAsia="楷体" w:hAnsi="Times New Roman" w:cs="Times New Roman"/>
          <w:color w:val="121212"/>
          <w:kern w:val="0"/>
          <w:sz w:val="24"/>
          <w:lang w:val="en-US"/>
        </w:rPr>
        <w:t>hameroff-penrose</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orch</w:t>
      </w:r>
      <w:proofErr w:type="spellEnd"/>
      <w:r w:rsidRPr="00426630">
        <w:rPr>
          <w:rFonts w:ascii="Times New Roman" w:eastAsia="楷体" w:hAnsi="Times New Roman" w:cs="Times New Roman"/>
          <w:color w:val="121212"/>
          <w:kern w:val="0"/>
          <w:sz w:val="24"/>
          <w:lang w:val="en-US"/>
        </w:rPr>
        <w:t xml:space="preserve"> or model of consciousness and novel avenues for development of quantum mind theory. </w:t>
      </w:r>
      <w:proofErr w:type="spellStart"/>
      <w:r w:rsidRPr="00426630">
        <w:rPr>
          <w:rFonts w:ascii="Times New Roman" w:eastAsia="楷体" w:hAnsi="Times New Roman" w:cs="Times New Roman"/>
          <w:color w:val="121212"/>
          <w:kern w:val="0"/>
          <w:sz w:val="24"/>
          <w:lang w:val="en-US"/>
        </w:rPr>
        <w:t>NeuroQuantology</w:t>
      </w:r>
      <w:proofErr w:type="spellEnd"/>
      <w:r w:rsidRPr="00426630">
        <w:rPr>
          <w:rFonts w:ascii="Times New Roman" w:eastAsia="楷体" w:hAnsi="Times New Roman" w:cs="Times New Roman"/>
          <w:color w:val="121212"/>
          <w:kern w:val="0"/>
          <w:sz w:val="24"/>
          <w:lang w:val="en-US"/>
        </w:rPr>
        <w:t>, 5(1), 2007.</w:t>
      </w:r>
    </w:p>
    <w:p w14:paraId="3AD5B5B4"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[50] Jeffrey R Reimers, Laura K </w:t>
      </w:r>
      <w:proofErr w:type="spellStart"/>
      <w:r w:rsidRPr="00426630">
        <w:rPr>
          <w:rFonts w:ascii="Times New Roman" w:eastAsia="楷体" w:hAnsi="Times New Roman" w:cs="Times New Roman"/>
          <w:color w:val="121212"/>
          <w:kern w:val="0"/>
          <w:sz w:val="24"/>
          <w:lang w:val="en-US"/>
        </w:rPr>
        <w:t>McKemmish</w:t>
      </w:r>
      <w:proofErr w:type="spellEnd"/>
      <w:r w:rsidRPr="00426630">
        <w:rPr>
          <w:rFonts w:ascii="Times New Roman" w:eastAsia="楷体" w:hAnsi="Times New Roman" w:cs="Times New Roman"/>
          <w:color w:val="121212"/>
          <w:kern w:val="0"/>
          <w:sz w:val="24"/>
          <w:lang w:val="en-US"/>
        </w:rPr>
        <w:t xml:space="preserve">, Ross H McKenzie, Alan E Mark, and Noel S Hush. Weak, strong, and coherent regimes of </w:t>
      </w:r>
      <w:proofErr w:type="spellStart"/>
      <w:r w:rsidRPr="00426630">
        <w:rPr>
          <w:rFonts w:ascii="Times New Roman" w:eastAsia="楷体" w:hAnsi="Times New Roman" w:cs="Times New Roman"/>
          <w:color w:val="121212"/>
          <w:kern w:val="0"/>
          <w:sz w:val="24"/>
          <w:lang w:val="en-US"/>
        </w:rPr>
        <w:t>fröhlich</w:t>
      </w:r>
      <w:proofErr w:type="spellEnd"/>
      <w:r w:rsidRPr="00426630">
        <w:rPr>
          <w:rFonts w:ascii="Times New Roman" w:eastAsia="楷体" w:hAnsi="Times New Roman" w:cs="Times New Roman"/>
          <w:color w:val="121212"/>
          <w:kern w:val="0"/>
          <w:sz w:val="24"/>
          <w:lang w:val="en-US"/>
        </w:rPr>
        <w:t xml:space="preserve"> condensation and their applications to terahertz medicine and quantum consciousness. Proceedings of the National Academy of Sciences, 106(11):4219–4224, 2009.</w:t>
      </w:r>
    </w:p>
    <w:p w14:paraId="33A88ADE"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[51] Christof Koch and Klaus </w:t>
      </w:r>
      <w:proofErr w:type="spellStart"/>
      <w:r w:rsidRPr="00426630">
        <w:rPr>
          <w:rFonts w:ascii="Times New Roman" w:eastAsia="楷体" w:hAnsi="Times New Roman" w:cs="Times New Roman"/>
          <w:color w:val="121212"/>
          <w:kern w:val="0"/>
          <w:sz w:val="24"/>
          <w:lang w:val="en-US"/>
        </w:rPr>
        <w:t>Hepp</w:t>
      </w:r>
      <w:proofErr w:type="spellEnd"/>
      <w:r w:rsidRPr="00426630">
        <w:rPr>
          <w:rFonts w:ascii="Times New Roman" w:eastAsia="楷体" w:hAnsi="Times New Roman" w:cs="Times New Roman"/>
          <w:color w:val="121212"/>
          <w:kern w:val="0"/>
          <w:sz w:val="24"/>
          <w:lang w:val="en-US"/>
        </w:rPr>
        <w:t>. Quantum mechanics in the brain. Nature, 440(7084):611–611, 2006.</w:t>
      </w:r>
    </w:p>
    <w:p w14:paraId="63E43446"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[52] Stuart </w:t>
      </w:r>
      <w:proofErr w:type="spellStart"/>
      <w:r w:rsidRPr="00426630">
        <w:rPr>
          <w:rFonts w:ascii="Times New Roman" w:eastAsia="楷体" w:hAnsi="Times New Roman" w:cs="Times New Roman"/>
          <w:color w:val="121212"/>
          <w:kern w:val="0"/>
          <w:sz w:val="24"/>
          <w:lang w:val="en-US"/>
        </w:rPr>
        <w:t>Hameroff</w:t>
      </w:r>
      <w:proofErr w:type="spellEnd"/>
      <w:r w:rsidRPr="00426630">
        <w:rPr>
          <w:rFonts w:ascii="Times New Roman" w:eastAsia="楷体" w:hAnsi="Times New Roman" w:cs="Times New Roman"/>
          <w:color w:val="121212"/>
          <w:kern w:val="0"/>
          <w:sz w:val="24"/>
          <w:lang w:val="en-US"/>
        </w:rPr>
        <w:t xml:space="preserve"> and Roger Penrose. Reply to seven commentaries </w:t>
      </w:r>
      <w:proofErr w:type="spellStart"/>
      <w:r w:rsidRPr="00426630">
        <w:rPr>
          <w:rFonts w:ascii="Times New Roman" w:eastAsia="楷体" w:hAnsi="Times New Roman" w:cs="Times New Roman"/>
          <w:color w:val="121212"/>
          <w:kern w:val="0"/>
          <w:sz w:val="24"/>
          <w:lang w:val="en-US"/>
        </w:rPr>
        <w:t>on“consciousness</w:t>
      </w:r>
      <w:proofErr w:type="spellEnd"/>
      <w:r w:rsidRPr="00426630">
        <w:rPr>
          <w:rFonts w:ascii="Times New Roman" w:eastAsia="楷体" w:hAnsi="Times New Roman" w:cs="Times New Roman"/>
          <w:color w:val="121212"/>
          <w:kern w:val="0"/>
          <w:sz w:val="24"/>
          <w:lang w:val="en-US"/>
        </w:rPr>
        <w:t xml:space="preserve"> in the universe: Review of the ‘</w:t>
      </w:r>
      <w:proofErr w:type="spellStart"/>
      <w:r w:rsidRPr="00426630">
        <w:rPr>
          <w:rFonts w:ascii="Times New Roman" w:eastAsia="楷体" w:hAnsi="Times New Roman" w:cs="Times New Roman"/>
          <w:color w:val="121212"/>
          <w:kern w:val="0"/>
          <w:sz w:val="24"/>
          <w:lang w:val="en-US"/>
        </w:rPr>
        <w:t>orch</w:t>
      </w:r>
      <w:proofErr w:type="spellEnd"/>
      <w:r w:rsidRPr="00426630">
        <w:rPr>
          <w:rFonts w:ascii="Times New Roman" w:eastAsia="楷体" w:hAnsi="Times New Roman" w:cs="Times New Roman"/>
          <w:color w:val="121212"/>
          <w:kern w:val="0"/>
          <w:sz w:val="24"/>
          <w:lang w:val="en-US"/>
        </w:rPr>
        <w:t xml:space="preserve"> </w:t>
      </w:r>
      <w:proofErr w:type="spellStart"/>
      <w:r w:rsidRPr="00426630">
        <w:rPr>
          <w:rFonts w:ascii="Times New Roman" w:eastAsia="楷体" w:hAnsi="Times New Roman" w:cs="Times New Roman"/>
          <w:color w:val="121212"/>
          <w:kern w:val="0"/>
          <w:sz w:val="24"/>
          <w:lang w:val="en-US"/>
        </w:rPr>
        <w:t>or’theory</w:t>
      </w:r>
      <w:proofErr w:type="spellEnd"/>
      <w:r w:rsidRPr="00426630">
        <w:rPr>
          <w:rFonts w:ascii="Times New Roman" w:eastAsia="楷体" w:hAnsi="Times New Roman" w:cs="Times New Roman"/>
          <w:color w:val="121212"/>
          <w:kern w:val="0"/>
          <w:sz w:val="24"/>
          <w:lang w:val="en-US"/>
        </w:rPr>
        <w:t>”. Physics of life reviews, 11(1):94–100, 2014.</w:t>
      </w:r>
    </w:p>
    <w:p w14:paraId="44B6422A"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[53] Elsevier. Discovery of quantum vibrations in ’microtubules’ inside brain neurons supports controversial theory of consciousness, 2014.</w:t>
      </w:r>
    </w:p>
    <w:p w14:paraId="1F150BD8"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lastRenderedPageBreak/>
        <w:t xml:space="preserve">[54] Satyajit </w:t>
      </w:r>
      <w:proofErr w:type="spellStart"/>
      <w:r w:rsidRPr="00426630">
        <w:rPr>
          <w:rFonts w:ascii="Times New Roman" w:eastAsia="楷体" w:hAnsi="Times New Roman" w:cs="Times New Roman"/>
          <w:color w:val="121212"/>
          <w:kern w:val="0"/>
          <w:sz w:val="24"/>
          <w:lang w:val="en-US"/>
        </w:rPr>
        <w:t>Sahu</w:t>
      </w:r>
      <w:proofErr w:type="spellEnd"/>
      <w:r w:rsidRPr="00426630">
        <w:rPr>
          <w:rFonts w:ascii="Times New Roman" w:eastAsia="楷体" w:hAnsi="Times New Roman" w:cs="Times New Roman"/>
          <w:color w:val="121212"/>
          <w:kern w:val="0"/>
          <w:sz w:val="24"/>
          <w:lang w:val="en-US"/>
        </w:rPr>
        <w:t>, Subrata Ghosh, Kazuto Hirata, Daisuke Fujita, and Anirban Bandyopadhyay. Multi-level memory-switching properties of a single brain microtubule. Applied Physics Letters, 102(12):123701, 2013.</w:t>
      </w:r>
    </w:p>
    <w:p w14:paraId="057414FF"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[55] Friedrich Beck and John C Eccles. Quantum aspects of brain activity and the role of consciousness. In How the SELF Controls Its BRAIN, pages 145–165. Springer, 1994.</w:t>
      </w:r>
    </w:p>
    <w:p w14:paraId="51561E9A"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[56] Rudolph A Marcus. On the theory of oxidation-reduction reactions involving electron transfer. </w:t>
      </w:r>
      <w:proofErr w:type="spellStart"/>
      <w:r w:rsidRPr="00426630">
        <w:rPr>
          <w:rFonts w:ascii="Times New Roman" w:eastAsia="楷体" w:hAnsi="Times New Roman" w:cs="Times New Roman"/>
          <w:color w:val="121212"/>
          <w:kern w:val="0"/>
          <w:sz w:val="24"/>
          <w:lang w:val="en-US"/>
        </w:rPr>
        <w:t>i</w:t>
      </w:r>
      <w:proofErr w:type="spellEnd"/>
      <w:r w:rsidRPr="00426630">
        <w:rPr>
          <w:rFonts w:ascii="Times New Roman" w:eastAsia="楷体" w:hAnsi="Times New Roman" w:cs="Times New Roman"/>
          <w:color w:val="121212"/>
          <w:kern w:val="0"/>
          <w:sz w:val="24"/>
          <w:lang w:val="en-US"/>
        </w:rPr>
        <w:t>. The Journal of Chemical Physics, 24(5):966–978, 1956.</w:t>
      </w:r>
    </w:p>
    <w:p w14:paraId="6FE0DAFA"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[57] Joshua </w:t>
      </w:r>
      <w:proofErr w:type="spellStart"/>
      <w:r w:rsidRPr="00426630">
        <w:rPr>
          <w:rFonts w:ascii="Times New Roman" w:eastAsia="楷体" w:hAnsi="Times New Roman" w:cs="Times New Roman"/>
          <w:color w:val="121212"/>
          <w:kern w:val="0"/>
          <w:sz w:val="24"/>
          <w:lang w:val="en-US"/>
        </w:rPr>
        <w:t>Jortner</w:t>
      </w:r>
      <w:proofErr w:type="spellEnd"/>
      <w:r w:rsidRPr="00426630">
        <w:rPr>
          <w:rFonts w:ascii="Times New Roman" w:eastAsia="楷体" w:hAnsi="Times New Roman" w:cs="Times New Roman"/>
          <w:color w:val="121212"/>
          <w:kern w:val="0"/>
          <w:sz w:val="24"/>
          <w:lang w:val="en-US"/>
        </w:rPr>
        <w:t>. Temperature dependent activation energy for electron transfer between biological molecules. The Journal of Chemical Physics, 64(12):4860–4867, 1976.</w:t>
      </w:r>
    </w:p>
    <w:p w14:paraId="203D8B47"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[58] K </w:t>
      </w:r>
      <w:proofErr w:type="spellStart"/>
      <w:r w:rsidRPr="00426630">
        <w:rPr>
          <w:rFonts w:ascii="Times New Roman" w:eastAsia="楷体" w:hAnsi="Times New Roman" w:cs="Times New Roman"/>
          <w:color w:val="121212"/>
          <w:kern w:val="0"/>
          <w:sz w:val="24"/>
          <w:lang w:val="en-US"/>
        </w:rPr>
        <w:t>Hepp</w:t>
      </w:r>
      <w:proofErr w:type="spellEnd"/>
      <w:r w:rsidRPr="00426630">
        <w:rPr>
          <w:rFonts w:ascii="Times New Roman" w:eastAsia="楷体" w:hAnsi="Times New Roman" w:cs="Times New Roman"/>
          <w:color w:val="121212"/>
          <w:kern w:val="0"/>
          <w:sz w:val="24"/>
          <w:lang w:val="en-US"/>
        </w:rPr>
        <w:t>. Toward the demolition of a computational quantum brain. Quantum future from Volta and Como to the present and beyond, pages 92–104, 1999.</w:t>
      </w:r>
    </w:p>
    <w:p w14:paraId="7414F057"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[59] Friedrich Beck. Quantum brain dynamics and consciousness. The Physical Nature of Consciousness (P. van </w:t>
      </w:r>
      <w:proofErr w:type="spellStart"/>
      <w:r w:rsidRPr="00426630">
        <w:rPr>
          <w:rFonts w:ascii="Times New Roman" w:eastAsia="楷体" w:hAnsi="Times New Roman" w:cs="Times New Roman"/>
          <w:color w:val="121212"/>
          <w:kern w:val="0"/>
          <w:sz w:val="24"/>
          <w:lang w:val="en-US"/>
        </w:rPr>
        <w:t>Loocke</w:t>
      </w:r>
      <w:proofErr w:type="spellEnd"/>
      <w:r w:rsidRPr="00426630">
        <w:rPr>
          <w:rFonts w:ascii="Times New Roman" w:eastAsia="楷体" w:hAnsi="Times New Roman" w:cs="Times New Roman"/>
          <w:color w:val="121212"/>
          <w:kern w:val="0"/>
          <w:sz w:val="24"/>
          <w:lang w:val="en-US"/>
        </w:rPr>
        <w:t>, ed.), John Benjamins, Amsterdam, 2001.</w:t>
      </w:r>
    </w:p>
    <w:p w14:paraId="625539BB"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 xml:space="preserve">[60] Jeri A </w:t>
      </w:r>
      <w:proofErr w:type="spellStart"/>
      <w:r w:rsidRPr="00426630">
        <w:rPr>
          <w:rFonts w:ascii="Times New Roman" w:eastAsia="楷体" w:hAnsi="Times New Roman" w:cs="Times New Roman"/>
          <w:color w:val="121212"/>
          <w:kern w:val="0"/>
          <w:sz w:val="24"/>
          <w:lang w:val="en-US"/>
        </w:rPr>
        <w:t>Sechzer</w:t>
      </w:r>
      <w:proofErr w:type="spellEnd"/>
      <w:r w:rsidRPr="00426630">
        <w:rPr>
          <w:rFonts w:ascii="Times New Roman" w:eastAsia="楷体" w:hAnsi="Times New Roman" w:cs="Times New Roman"/>
          <w:color w:val="121212"/>
          <w:kern w:val="0"/>
          <w:sz w:val="24"/>
          <w:lang w:val="en-US"/>
        </w:rPr>
        <w:t>, Kenneth W Lieberman, George J Alexander, David Weidman, and Peter E Stokes. Aberrant parenting and delayed offspring development in rats exposed to lithium. Biological psychiatry, 21(13):1258– 1266, 1986.</w:t>
      </w:r>
    </w:p>
    <w:p w14:paraId="7A94AC26"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[61] Matthew PA Fisher. Quantum cognition: the possibility of processing with nuclear spins in the brain. Annals of Physics, 362:593–602, 2015.</w:t>
      </w:r>
    </w:p>
    <w:p w14:paraId="349D1941" w14:textId="77777777" w:rsidR="00426630" w:rsidRPr="00426630" w:rsidRDefault="00426630" w:rsidP="00426630">
      <w:pPr>
        <w:widowControl/>
        <w:shd w:val="clear" w:color="auto" w:fill="FFFFFF"/>
        <w:spacing w:before="336" w:after="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[62] David J Chalmers. The conscious mind: In search of a fundamental theory. Oxford University Press, 1996.</w:t>
      </w:r>
    </w:p>
    <w:p w14:paraId="09DE9860" w14:textId="77777777" w:rsidR="00426630" w:rsidRPr="00426630" w:rsidRDefault="00426630" w:rsidP="00426630">
      <w:pPr>
        <w:widowControl/>
        <w:jc w:val="left"/>
        <w:rPr>
          <w:rFonts w:ascii="Times New Roman" w:eastAsia="楷体" w:hAnsi="Times New Roman" w:cs="Times New Roman"/>
          <w:kern w:val="0"/>
          <w:sz w:val="24"/>
          <w:lang w:val="en-US"/>
        </w:rPr>
      </w:pPr>
    </w:p>
    <w:p w14:paraId="286C54AB" w14:textId="449F9031" w:rsidR="005C4C2A" w:rsidRPr="00426630" w:rsidRDefault="005C4C2A" w:rsidP="005C4C2A">
      <w:pPr>
        <w:widowControl/>
        <w:shd w:val="clear" w:color="auto" w:fill="FFFFFF"/>
        <w:spacing w:before="336"/>
        <w:jc w:val="left"/>
        <w:rPr>
          <w:rFonts w:ascii="Times New Roman" w:eastAsia="楷体" w:hAnsi="Times New Roman" w:cs="Times New Roman"/>
          <w:color w:val="121212"/>
          <w:kern w:val="0"/>
          <w:sz w:val="24"/>
          <w:lang w:val="en-US"/>
        </w:rPr>
      </w:pPr>
      <w:r w:rsidRPr="00426630">
        <w:rPr>
          <w:rFonts w:ascii="Times New Roman" w:eastAsia="楷体" w:hAnsi="Times New Roman" w:cs="Times New Roman"/>
          <w:color w:val="121212"/>
          <w:kern w:val="0"/>
          <w:sz w:val="24"/>
          <w:lang w:val="en-US"/>
        </w:rPr>
        <w:t>2017</w:t>
      </w:r>
      <w:r w:rsidRPr="00426630">
        <w:rPr>
          <w:rFonts w:ascii="Times New Roman" w:eastAsia="楷体" w:hAnsi="Times New Roman" w:cs="Times New Roman"/>
          <w:color w:val="121212"/>
          <w:kern w:val="0"/>
          <w:sz w:val="24"/>
          <w:lang w:val="en-US"/>
        </w:rPr>
        <w:t>年</w:t>
      </w:r>
      <w:r w:rsidRPr="00426630">
        <w:rPr>
          <w:rFonts w:ascii="Times New Roman" w:eastAsia="楷体" w:hAnsi="Times New Roman" w:cs="Times New Roman"/>
          <w:color w:val="121212"/>
          <w:kern w:val="0"/>
          <w:sz w:val="24"/>
          <w:lang w:val="en-US"/>
        </w:rPr>
        <w:t>10</w:t>
      </w:r>
      <w:r w:rsidRPr="00426630">
        <w:rPr>
          <w:rFonts w:ascii="Times New Roman" w:eastAsia="楷体" w:hAnsi="Times New Roman" w:cs="Times New Roman"/>
          <w:color w:val="121212"/>
          <w:kern w:val="0"/>
          <w:sz w:val="24"/>
          <w:lang w:val="en-US"/>
        </w:rPr>
        <w:t>月</w:t>
      </w:r>
      <w:r w:rsidRPr="00426630">
        <w:rPr>
          <w:rFonts w:ascii="Times New Roman" w:eastAsia="楷体" w:hAnsi="Times New Roman" w:cs="Times New Roman"/>
          <w:color w:val="121212"/>
          <w:kern w:val="0"/>
          <w:sz w:val="24"/>
          <w:lang w:val="en-US"/>
        </w:rPr>
        <w:t>01</w:t>
      </w:r>
      <w:r w:rsidRPr="00426630">
        <w:rPr>
          <w:rFonts w:ascii="Times New Roman" w:eastAsia="楷体" w:hAnsi="Times New Roman" w:cs="Times New Roman"/>
          <w:color w:val="121212"/>
          <w:kern w:val="0"/>
          <w:sz w:val="24"/>
          <w:lang w:val="en-US"/>
        </w:rPr>
        <w:t>日</w:t>
      </w:r>
      <w:r w:rsidRPr="00426630">
        <w:rPr>
          <w:rFonts w:ascii="Times New Roman" w:eastAsia="楷体" w:hAnsi="Times New Roman" w:cs="Times New Roman"/>
          <w:color w:val="121212"/>
          <w:kern w:val="0"/>
          <w:sz w:val="24"/>
          <w:lang w:val="en-US"/>
        </w:rPr>
        <w:t>-2017</w:t>
      </w:r>
      <w:r w:rsidRPr="00426630">
        <w:rPr>
          <w:rFonts w:ascii="Times New Roman" w:eastAsia="楷体" w:hAnsi="Times New Roman" w:cs="Times New Roman"/>
          <w:color w:val="121212"/>
          <w:kern w:val="0"/>
          <w:sz w:val="24"/>
          <w:lang w:val="en-US"/>
        </w:rPr>
        <w:t>年</w:t>
      </w:r>
      <w:r w:rsidRPr="00426630">
        <w:rPr>
          <w:rFonts w:ascii="Times New Roman" w:eastAsia="楷体" w:hAnsi="Times New Roman" w:cs="Times New Roman"/>
          <w:color w:val="121212"/>
          <w:kern w:val="0"/>
          <w:sz w:val="24"/>
          <w:lang w:val="en-US"/>
        </w:rPr>
        <w:t>10</w:t>
      </w:r>
      <w:r w:rsidRPr="00426630">
        <w:rPr>
          <w:rFonts w:ascii="Times New Roman" w:eastAsia="楷体" w:hAnsi="Times New Roman" w:cs="Times New Roman"/>
          <w:color w:val="121212"/>
          <w:kern w:val="0"/>
          <w:sz w:val="24"/>
          <w:lang w:val="en-US"/>
        </w:rPr>
        <w:t>月</w:t>
      </w:r>
      <w:r w:rsidRPr="00426630">
        <w:rPr>
          <w:rFonts w:ascii="Times New Roman" w:eastAsia="楷体" w:hAnsi="Times New Roman" w:cs="Times New Roman"/>
          <w:color w:val="121212"/>
          <w:kern w:val="0"/>
          <w:sz w:val="24"/>
          <w:lang w:val="en-US"/>
        </w:rPr>
        <w:t>10</w:t>
      </w:r>
      <w:r w:rsidRPr="00426630">
        <w:rPr>
          <w:rFonts w:ascii="Times New Roman" w:eastAsia="楷体" w:hAnsi="Times New Roman" w:cs="Times New Roman"/>
          <w:color w:val="121212"/>
          <w:kern w:val="0"/>
          <w:sz w:val="24"/>
          <w:lang w:val="en-US"/>
        </w:rPr>
        <w:t>日，于中国科学院自动化研究所</w:t>
      </w:r>
    </w:p>
    <w:p w14:paraId="2C288B62" w14:textId="77777777" w:rsidR="000664C1" w:rsidRPr="00426630" w:rsidRDefault="000664C1">
      <w:pPr>
        <w:rPr>
          <w:rFonts w:ascii="Times New Roman" w:eastAsia="楷体" w:hAnsi="Times New Roman" w:cs="Times New Roman"/>
          <w:sz w:val="24"/>
        </w:rPr>
      </w:pPr>
    </w:p>
    <w:sectPr w:rsidR="000664C1" w:rsidRPr="0042663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6E551E"/>
    <w:multiLevelType w:val="multilevel"/>
    <w:tmpl w:val="687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2A"/>
    <w:rsid w:val="000664C1"/>
    <w:rsid w:val="00174C79"/>
    <w:rsid w:val="002D6DCF"/>
    <w:rsid w:val="00393C2F"/>
    <w:rsid w:val="00426630"/>
    <w:rsid w:val="005C4C2A"/>
    <w:rsid w:val="0083128D"/>
    <w:rsid w:val="008D10F7"/>
    <w:rsid w:val="00993F10"/>
    <w:rsid w:val="00AF1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C8CB"/>
  <w15:chartTrackingRefBased/>
  <w15:docId w15:val="{AEFB016F-001A-D046-8F14-F5CFA8B7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5C4C2A"/>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5C4C2A"/>
    <w:pPr>
      <w:widowControl/>
      <w:spacing w:before="100" w:beforeAutospacing="1" w:after="100" w:afterAutospacing="1"/>
      <w:jc w:val="left"/>
      <w:outlineLvl w:val="1"/>
    </w:pPr>
    <w:rPr>
      <w:rFonts w:ascii="宋体" w:eastAsia="宋体" w:hAnsi="宋体" w:cs="宋体"/>
      <w:b/>
      <w:bCs/>
      <w:kern w:val="0"/>
      <w:sz w:val="36"/>
      <w:szCs w:val="3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4C2A"/>
    <w:rPr>
      <w:rFonts w:ascii="宋体" w:eastAsia="宋体" w:hAnsi="宋体" w:cs="宋体"/>
      <w:b/>
      <w:bCs/>
      <w:kern w:val="36"/>
      <w:sz w:val="48"/>
      <w:szCs w:val="48"/>
    </w:rPr>
  </w:style>
  <w:style w:type="character" w:customStyle="1" w:styleId="20">
    <w:name w:val="标题 2 字符"/>
    <w:basedOn w:val="a0"/>
    <w:link w:val="2"/>
    <w:uiPriority w:val="9"/>
    <w:rsid w:val="005C4C2A"/>
    <w:rPr>
      <w:rFonts w:ascii="宋体" w:eastAsia="宋体" w:hAnsi="宋体" w:cs="宋体"/>
      <w:b/>
      <w:bCs/>
      <w:kern w:val="0"/>
      <w:sz w:val="36"/>
      <w:szCs w:val="36"/>
    </w:rPr>
  </w:style>
  <w:style w:type="character" w:styleId="a3">
    <w:name w:val="Hyperlink"/>
    <w:basedOn w:val="a0"/>
    <w:uiPriority w:val="99"/>
    <w:semiHidden/>
    <w:unhideWhenUsed/>
    <w:rsid w:val="005C4C2A"/>
    <w:rPr>
      <w:color w:val="0000FF"/>
      <w:u w:val="single"/>
    </w:rPr>
  </w:style>
  <w:style w:type="character" w:customStyle="1" w:styleId="voters">
    <w:name w:val="voters"/>
    <w:basedOn w:val="a0"/>
    <w:rsid w:val="005C4C2A"/>
  </w:style>
  <w:style w:type="paragraph" w:styleId="a4">
    <w:name w:val="Normal (Web)"/>
    <w:basedOn w:val="a"/>
    <w:uiPriority w:val="99"/>
    <w:semiHidden/>
    <w:unhideWhenUsed/>
    <w:rsid w:val="005C4C2A"/>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471276">
      <w:bodyDiv w:val="1"/>
      <w:marLeft w:val="0"/>
      <w:marRight w:val="0"/>
      <w:marTop w:val="0"/>
      <w:marBottom w:val="0"/>
      <w:divBdr>
        <w:top w:val="none" w:sz="0" w:space="0" w:color="auto"/>
        <w:left w:val="none" w:sz="0" w:space="0" w:color="auto"/>
        <w:bottom w:val="none" w:sz="0" w:space="0" w:color="auto"/>
        <w:right w:val="none" w:sz="0" w:space="0" w:color="auto"/>
      </w:divBdr>
    </w:div>
    <w:div w:id="1475298301">
      <w:bodyDiv w:val="1"/>
      <w:marLeft w:val="0"/>
      <w:marRight w:val="0"/>
      <w:marTop w:val="0"/>
      <w:marBottom w:val="0"/>
      <w:divBdr>
        <w:top w:val="none" w:sz="0" w:space="0" w:color="auto"/>
        <w:left w:val="none" w:sz="0" w:space="0" w:color="auto"/>
        <w:bottom w:val="none" w:sz="0" w:space="0" w:color="auto"/>
        <w:right w:val="none" w:sz="0" w:space="0" w:color="auto"/>
      </w:divBdr>
      <w:divsChild>
        <w:div w:id="279383104">
          <w:marLeft w:val="0"/>
          <w:marRight w:val="0"/>
          <w:marTop w:val="0"/>
          <w:marBottom w:val="0"/>
          <w:divBdr>
            <w:top w:val="none" w:sz="0" w:space="0" w:color="auto"/>
            <w:left w:val="none" w:sz="0" w:space="0" w:color="auto"/>
            <w:bottom w:val="none" w:sz="0" w:space="0" w:color="auto"/>
            <w:right w:val="none" w:sz="0" w:space="0" w:color="auto"/>
          </w:divBdr>
          <w:divsChild>
            <w:div w:id="19479463">
              <w:marLeft w:val="0"/>
              <w:marRight w:val="0"/>
              <w:marTop w:val="0"/>
              <w:marBottom w:val="0"/>
              <w:divBdr>
                <w:top w:val="none" w:sz="0" w:space="0" w:color="auto"/>
                <w:left w:val="none" w:sz="0" w:space="0" w:color="auto"/>
                <w:bottom w:val="none" w:sz="0" w:space="0" w:color="auto"/>
                <w:right w:val="none" w:sz="0" w:space="0" w:color="auto"/>
              </w:divBdr>
              <w:divsChild>
                <w:div w:id="1608854070">
                  <w:marLeft w:val="0"/>
                  <w:marRight w:val="0"/>
                  <w:marTop w:val="0"/>
                  <w:marBottom w:val="0"/>
                  <w:divBdr>
                    <w:top w:val="none" w:sz="0" w:space="0" w:color="auto"/>
                    <w:left w:val="none" w:sz="0" w:space="0" w:color="auto"/>
                    <w:bottom w:val="none" w:sz="0" w:space="0" w:color="auto"/>
                    <w:right w:val="none" w:sz="0" w:space="0" w:color="auto"/>
                  </w:divBdr>
                  <w:divsChild>
                    <w:div w:id="176627564">
                      <w:marLeft w:val="0"/>
                      <w:marRight w:val="0"/>
                      <w:marTop w:val="0"/>
                      <w:marBottom w:val="0"/>
                      <w:divBdr>
                        <w:top w:val="none" w:sz="0" w:space="0" w:color="auto"/>
                        <w:left w:val="none" w:sz="0" w:space="0" w:color="auto"/>
                        <w:bottom w:val="none" w:sz="0" w:space="0" w:color="auto"/>
                        <w:right w:val="none" w:sz="0" w:space="0" w:color="auto"/>
                      </w:divBdr>
                    </w:div>
                    <w:div w:id="1886598263">
                      <w:marLeft w:val="210"/>
                      <w:marRight w:val="0"/>
                      <w:marTop w:val="0"/>
                      <w:marBottom w:val="0"/>
                      <w:divBdr>
                        <w:top w:val="none" w:sz="0" w:space="0" w:color="auto"/>
                        <w:left w:val="none" w:sz="0" w:space="0" w:color="auto"/>
                        <w:bottom w:val="none" w:sz="0" w:space="0" w:color="auto"/>
                        <w:right w:val="none" w:sz="0" w:space="0" w:color="auto"/>
                      </w:divBdr>
                      <w:divsChild>
                        <w:div w:id="368575494">
                          <w:marLeft w:val="0"/>
                          <w:marRight w:val="0"/>
                          <w:marTop w:val="0"/>
                          <w:marBottom w:val="0"/>
                          <w:divBdr>
                            <w:top w:val="none" w:sz="0" w:space="0" w:color="auto"/>
                            <w:left w:val="none" w:sz="0" w:space="0" w:color="auto"/>
                            <w:bottom w:val="none" w:sz="0" w:space="0" w:color="auto"/>
                            <w:right w:val="none" w:sz="0" w:space="0" w:color="auto"/>
                          </w:divBdr>
                          <w:divsChild>
                            <w:div w:id="1847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909686">
          <w:marLeft w:val="0"/>
          <w:marRight w:val="0"/>
          <w:marTop w:val="0"/>
          <w:marBottom w:val="0"/>
          <w:divBdr>
            <w:top w:val="none" w:sz="0" w:space="0" w:color="auto"/>
            <w:left w:val="none" w:sz="0" w:space="0" w:color="auto"/>
            <w:bottom w:val="none" w:sz="0" w:space="0" w:color="auto"/>
            <w:right w:val="none" w:sz="0" w:space="0" w:color="auto"/>
          </w:divBdr>
        </w:div>
        <w:div w:id="451942160">
          <w:marLeft w:val="0"/>
          <w:marRight w:val="0"/>
          <w:marTop w:val="0"/>
          <w:marBottom w:val="0"/>
          <w:divBdr>
            <w:top w:val="none" w:sz="0" w:space="0" w:color="auto"/>
            <w:left w:val="none" w:sz="0" w:space="0" w:color="auto"/>
            <w:bottom w:val="none" w:sz="0" w:space="0" w:color="auto"/>
            <w:right w:val="none" w:sz="0" w:space="0" w:color="auto"/>
          </w:divBdr>
          <w:divsChild>
            <w:div w:id="396902715">
              <w:marLeft w:val="0"/>
              <w:marRight w:val="0"/>
              <w:marTop w:val="240"/>
              <w:marBottom w:val="0"/>
              <w:divBdr>
                <w:top w:val="none" w:sz="0" w:space="0" w:color="auto"/>
                <w:left w:val="none" w:sz="0" w:space="0" w:color="auto"/>
                <w:bottom w:val="none" w:sz="0" w:space="0" w:color="auto"/>
                <w:right w:val="none" w:sz="0" w:space="0" w:color="auto"/>
              </w:divBdr>
              <w:divsChild>
                <w:div w:id="1502895231">
                  <w:marLeft w:val="0"/>
                  <w:marRight w:val="0"/>
                  <w:marTop w:val="0"/>
                  <w:marBottom w:val="0"/>
                  <w:divBdr>
                    <w:top w:val="none" w:sz="0" w:space="0" w:color="auto"/>
                    <w:left w:val="none" w:sz="0" w:space="0" w:color="auto"/>
                    <w:bottom w:val="none" w:sz="0" w:space="0" w:color="auto"/>
                    <w:right w:val="none" w:sz="0" w:space="0" w:color="auto"/>
                  </w:divBdr>
                  <w:divsChild>
                    <w:div w:id="1045913662">
                      <w:marLeft w:val="0"/>
                      <w:marRight w:val="0"/>
                      <w:marTop w:val="0"/>
                      <w:marBottom w:val="0"/>
                      <w:divBdr>
                        <w:top w:val="none" w:sz="0" w:space="0" w:color="auto"/>
                        <w:left w:val="none" w:sz="0" w:space="0" w:color="auto"/>
                        <w:bottom w:val="none" w:sz="0" w:space="0" w:color="auto"/>
                        <w:right w:val="none" w:sz="0" w:space="0" w:color="auto"/>
                      </w:divBdr>
                      <w:divsChild>
                        <w:div w:id="1739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zhihu.com/people/chaoming-wa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3174</Words>
  <Characters>18095</Characters>
  <Application>Microsoft Office Word</Application>
  <DocSecurity>0</DocSecurity>
  <Lines>150</Lines>
  <Paragraphs>42</Paragraphs>
  <ScaleCrop>false</ScaleCrop>
  <Company/>
  <LinksUpToDate>false</LinksUpToDate>
  <CharactersWithSpaces>21227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cp:revision>
  <dcterms:created xsi:type="dcterms:W3CDTF">2023-05-22T09:22:00Z</dcterms:created>
  <dcterms:modified xsi:type="dcterms:W3CDTF">2023-05-22T11:36:00Z</dcterms:modified>
</cp:coreProperties>
</file>