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8A72B4" w14:textId="77777777" w:rsidR="00CA5044" w:rsidRPr="00CA5044" w:rsidRDefault="00253371" w:rsidP="00DB1195">
      <w:pPr>
        <w:pStyle w:val="a3"/>
        <w:numPr>
          <w:ilvl w:val="0"/>
          <w:numId w:val="1"/>
        </w:numPr>
        <w:ind w:leftChars="0"/>
        <w:jc w:val="both"/>
        <w:rPr>
          <w:rFonts w:ascii="Times New Roman" w:eastAsia="楷体" w:hAnsi="Times New Roman" w:cs="Times New Roman"/>
          <w:b/>
          <w:bCs/>
        </w:rPr>
      </w:pPr>
      <w:r w:rsidRPr="00253371">
        <w:rPr>
          <w:rFonts w:ascii="Times New Roman" w:eastAsia="楷体" w:hAnsi="Times New Roman" w:cs="Times New Roman" w:hint="eastAsia"/>
          <w:b/>
          <w:bCs/>
        </w:rPr>
        <w:t>The</w:t>
      </w:r>
      <w:r w:rsidRPr="00253371">
        <w:rPr>
          <w:rFonts w:ascii="Times New Roman" w:eastAsia="楷体" w:hAnsi="Times New Roman" w:cs="Times New Roman"/>
          <w:b/>
          <w:bCs/>
        </w:rPr>
        <w:t xml:space="preserve"> one </w:t>
      </w:r>
      <w:r w:rsidRPr="00253371">
        <w:rPr>
          <w:rFonts w:ascii="Times New Roman" w:eastAsia="楷体" w:hAnsi="Times New Roman" w:cs="Times New Roman" w:hint="eastAsia"/>
          <w:b/>
          <w:bCs/>
        </w:rPr>
        <w:t>是宇宙</w:t>
      </w:r>
      <w:r>
        <w:rPr>
          <w:rFonts w:ascii="Times New Roman" w:eastAsia="楷体" w:hAnsi="Times New Roman" w:cs="Times New Roman" w:hint="eastAsia"/>
          <w:b/>
          <w:bCs/>
        </w:rPr>
        <w:t>的</w:t>
      </w:r>
      <w:r w:rsidRPr="00253371">
        <w:rPr>
          <w:rFonts w:ascii="Times New Roman" w:eastAsia="楷体" w:hAnsi="Times New Roman" w:cs="Times New Roman" w:hint="eastAsia"/>
          <w:b/>
          <w:bCs/>
        </w:rPr>
        <w:t>终极介质</w:t>
      </w:r>
      <w:r>
        <w:rPr>
          <w:rFonts w:ascii="Times New Roman" w:eastAsia="楷体" w:hAnsi="Times New Roman" w:cs="Times New Roman" w:hint="eastAsia"/>
          <w:b/>
          <w:bCs/>
        </w:rPr>
        <w:t>，也是</w:t>
      </w:r>
      <w:r w:rsidR="00FD3740" w:rsidRPr="007110E4">
        <w:rPr>
          <w:rFonts w:ascii="Times New Roman" w:eastAsia="楷体" w:hAnsi="Times New Roman" w:cs="Times New Roman"/>
          <w:b/>
          <w:bCs/>
        </w:rPr>
        <w:t>宇宙的最小</w:t>
      </w:r>
      <w:r w:rsidR="00FD3740" w:rsidRPr="007110E4">
        <w:rPr>
          <w:rFonts w:ascii="Times New Roman" w:eastAsia="楷体" w:hAnsi="Times New Roman" w:cs="Times New Roman" w:hint="eastAsia"/>
          <w:b/>
          <w:bCs/>
        </w:rPr>
        <w:t>构成</w:t>
      </w:r>
      <w:r w:rsidR="00FD3740" w:rsidRPr="007110E4">
        <w:rPr>
          <w:rFonts w:ascii="Times New Roman" w:eastAsia="楷体" w:hAnsi="Times New Roman" w:cs="Times New Roman"/>
          <w:b/>
          <w:bCs/>
        </w:rPr>
        <w:t>单位</w:t>
      </w:r>
      <w:r w:rsidR="00FD3740">
        <w:rPr>
          <w:rFonts w:ascii="Times New Roman" w:eastAsia="楷体" w:hAnsi="Times New Roman" w:cs="Times New Roman" w:hint="eastAsia"/>
        </w:rPr>
        <w:t>。</w:t>
      </w:r>
    </w:p>
    <w:p w14:paraId="2EEC2A81" w14:textId="76F263CC" w:rsidR="00CA5044" w:rsidRDefault="00674070" w:rsidP="00CA5044">
      <w:pPr>
        <w:pStyle w:val="a3"/>
        <w:ind w:leftChars="0" w:left="60" w:firstLine="360"/>
        <w:jc w:val="both"/>
        <w:rPr>
          <w:rFonts w:ascii="Times New Roman" w:eastAsia="楷体" w:hAnsi="Times New Roman" w:cs="Times New Roman"/>
        </w:rPr>
      </w:pPr>
      <w:r w:rsidRPr="00253371">
        <w:rPr>
          <w:rFonts w:ascii="Times New Roman" w:eastAsia="楷体" w:hAnsi="Times New Roman" w:cs="Times New Roman"/>
        </w:rPr>
        <w:t>The one</w:t>
      </w:r>
      <w:r w:rsidRPr="00253371">
        <w:rPr>
          <w:rFonts w:ascii="Times New Roman" w:eastAsia="楷体" w:hAnsi="Times New Roman" w:cs="Times New Roman"/>
        </w:rPr>
        <w:t>是一种终极介质，</w:t>
      </w:r>
      <w:r w:rsidRPr="00DB1195">
        <w:rPr>
          <w:rFonts w:ascii="Times New Roman" w:eastAsia="楷体" w:hAnsi="Times New Roman" w:cs="Times New Roman" w:hint="eastAsia"/>
          <w:highlight w:val="yellow"/>
        </w:rPr>
        <w:t>极为微小</w:t>
      </w:r>
      <w:r w:rsidRPr="00253371">
        <w:rPr>
          <w:rFonts w:ascii="Times New Roman" w:eastAsia="楷体" w:hAnsi="Times New Roman" w:cs="Times New Roman" w:hint="eastAsia"/>
        </w:rPr>
        <w:t>，</w:t>
      </w:r>
      <w:r w:rsidRPr="00253371">
        <w:rPr>
          <w:rFonts w:ascii="Times New Roman" w:eastAsia="楷体" w:hAnsi="Times New Roman" w:cs="Times New Roman"/>
        </w:rPr>
        <w:t>极为稀薄</w:t>
      </w:r>
      <w:r w:rsidR="00CC47EC">
        <w:rPr>
          <w:rFonts w:ascii="Times New Roman" w:eastAsia="楷体" w:hAnsi="Times New Roman" w:cs="Times New Roman" w:hint="eastAsia"/>
        </w:rPr>
        <w:t>，宇宙中遍布着</w:t>
      </w:r>
      <w:r w:rsidR="00CC47EC">
        <w:rPr>
          <w:rFonts w:ascii="Times New Roman" w:eastAsia="楷体" w:hAnsi="Times New Roman" w:cs="Times New Roman" w:hint="eastAsia"/>
        </w:rPr>
        <w:t>T</w:t>
      </w:r>
      <w:r w:rsidR="00CC47EC">
        <w:rPr>
          <w:rFonts w:ascii="Times New Roman" w:eastAsia="楷体" w:hAnsi="Times New Roman" w:cs="Times New Roman"/>
        </w:rPr>
        <w:t>he one</w:t>
      </w:r>
      <w:r w:rsidRPr="00253371">
        <w:rPr>
          <w:rFonts w:ascii="Times New Roman" w:eastAsia="楷体" w:hAnsi="Times New Roman" w:cs="Times New Roman" w:hint="eastAsia"/>
        </w:rPr>
        <w:t>。</w:t>
      </w:r>
      <w:r w:rsidR="00DB1195">
        <w:rPr>
          <w:rFonts w:ascii="Times New Roman" w:eastAsia="楷体" w:hAnsi="Times New Roman" w:cs="Times New Roman" w:hint="eastAsia"/>
        </w:rPr>
        <w:t>在受到外界能量扰动之前，</w:t>
      </w:r>
      <w:r w:rsidRPr="00253371">
        <w:rPr>
          <w:rFonts w:ascii="Times New Roman" w:eastAsia="楷体" w:hAnsi="Times New Roman" w:cs="Times New Roman" w:hint="eastAsia"/>
        </w:rPr>
        <w:t>T</w:t>
      </w:r>
      <w:r w:rsidRPr="00253371">
        <w:rPr>
          <w:rFonts w:ascii="Times New Roman" w:eastAsia="楷体" w:hAnsi="Times New Roman" w:cs="Times New Roman"/>
        </w:rPr>
        <w:t>he one</w:t>
      </w:r>
      <w:r w:rsidR="00DB1195">
        <w:rPr>
          <w:rFonts w:ascii="Times New Roman" w:eastAsia="楷体" w:hAnsi="Times New Roman" w:cs="Times New Roman" w:hint="eastAsia"/>
        </w:rPr>
        <w:t>只是</w:t>
      </w:r>
      <w:r w:rsidRPr="00253371">
        <w:rPr>
          <w:rFonts w:ascii="Times New Roman" w:eastAsia="楷体" w:hAnsi="Times New Roman" w:cs="Times New Roman" w:hint="eastAsia"/>
        </w:rPr>
        <w:t>在</w:t>
      </w:r>
      <w:r w:rsidRPr="00253371">
        <w:rPr>
          <w:rFonts w:ascii="Times New Roman" w:eastAsia="楷体" w:hAnsi="Times New Roman" w:cs="Times New Roman"/>
        </w:rPr>
        <w:t>空间中</w:t>
      </w:r>
      <w:r w:rsidR="000C535C" w:rsidRPr="00253371">
        <w:rPr>
          <w:rFonts w:ascii="Times New Roman" w:eastAsia="楷体" w:hAnsi="Times New Roman" w:cs="Times New Roman" w:hint="eastAsia"/>
        </w:rPr>
        <w:t>不断发生</w:t>
      </w:r>
      <w:r w:rsidRPr="00253371">
        <w:rPr>
          <w:rFonts w:ascii="Times New Roman" w:eastAsia="楷体" w:hAnsi="Times New Roman" w:cs="Times New Roman" w:hint="eastAsia"/>
        </w:rPr>
        <w:t>随机微小涨落</w:t>
      </w:r>
      <w:r w:rsidR="00DB1195">
        <w:rPr>
          <w:rFonts w:ascii="Times New Roman" w:eastAsia="楷体" w:hAnsi="Times New Roman" w:cs="Times New Roman" w:hint="eastAsia"/>
        </w:rPr>
        <w:t>，</w:t>
      </w:r>
      <w:r w:rsidR="00DB1195">
        <w:rPr>
          <w:rFonts w:ascii="Times New Roman" w:eastAsia="楷体" w:hAnsi="Times New Roman" w:cs="Times New Roman" w:hint="eastAsia"/>
        </w:rPr>
        <w:t>横向运动极为缓慢</w:t>
      </w:r>
      <w:r w:rsidR="00DB1195">
        <w:rPr>
          <w:rFonts w:ascii="Times New Roman" w:eastAsia="楷体" w:hAnsi="Times New Roman" w:cs="Times New Roman" w:hint="eastAsia"/>
        </w:rPr>
        <w:t>。</w:t>
      </w:r>
      <w:r w:rsidR="00DB1195" w:rsidRPr="00253371">
        <w:rPr>
          <w:rFonts w:ascii="Times New Roman" w:eastAsia="楷体" w:hAnsi="Times New Roman" w:cs="Times New Roman" w:hint="eastAsia"/>
          <w:kern w:val="2"/>
          <w:szCs w:val="22"/>
        </w:rPr>
        <w:t>T</w:t>
      </w:r>
      <w:r w:rsidR="00DB1195" w:rsidRPr="00253371">
        <w:rPr>
          <w:rFonts w:ascii="Times New Roman" w:eastAsia="楷体" w:hAnsi="Times New Roman" w:cs="Times New Roman"/>
          <w:kern w:val="2"/>
          <w:szCs w:val="22"/>
        </w:rPr>
        <w:t>he one</w:t>
      </w:r>
      <w:r w:rsidR="00DB1195" w:rsidRPr="00253371">
        <w:rPr>
          <w:rFonts w:ascii="Times New Roman" w:eastAsia="楷体" w:hAnsi="Times New Roman" w:cs="Times New Roman" w:hint="eastAsia"/>
          <w:kern w:val="2"/>
          <w:szCs w:val="22"/>
        </w:rPr>
        <w:t>能量海</w:t>
      </w:r>
      <w:r w:rsidR="00DB1195">
        <w:rPr>
          <w:rFonts w:ascii="Times New Roman" w:eastAsia="楷体" w:hAnsi="Times New Roman" w:cs="Times New Roman" w:hint="eastAsia"/>
          <w:kern w:val="2"/>
          <w:szCs w:val="22"/>
        </w:rPr>
        <w:t>弥漫</w:t>
      </w:r>
      <w:r w:rsidR="00DB1195">
        <w:rPr>
          <w:rFonts w:ascii="Times New Roman" w:eastAsia="楷体" w:hAnsi="Times New Roman" w:cs="Times New Roman" w:hint="eastAsia"/>
          <w:kern w:val="2"/>
          <w:szCs w:val="22"/>
        </w:rPr>
        <w:t>在</w:t>
      </w:r>
      <w:r w:rsidRPr="00253371">
        <w:rPr>
          <w:rFonts w:ascii="Times New Roman" w:eastAsia="楷体" w:hAnsi="Times New Roman" w:cs="Times New Roman" w:hint="eastAsia"/>
        </w:rPr>
        <w:t>整个</w:t>
      </w:r>
      <w:r w:rsidRPr="00253371">
        <w:rPr>
          <w:rFonts w:ascii="Times New Roman" w:eastAsia="楷体" w:hAnsi="Times New Roman" w:cs="Times New Roman"/>
          <w:kern w:val="2"/>
          <w:szCs w:val="22"/>
        </w:rPr>
        <w:t>宇宙</w:t>
      </w:r>
      <w:r w:rsidR="00DB1195">
        <w:rPr>
          <w:rFonts w:ascii="Times New Roman" w:eastAsia="楷体" w:hAnsi="Times New Roman" w:cs="Times New Roman" w:hint="eastAsia"/>
          <w:kern w:val="2"/>
          <w:szCs w:val="22"/>
        </w:rPr>
        <w:t>之中</w:t>
      </w:r>
      <w:r w:rsidRPr="00253371">
        <w:rPr>
          <w:rFonts w:ascii="Times New Roman" w:eastAsia="楷体" w:hAnsi="Times New Roman" w:cs="Times New Roman" w:hint="eastAsia"/>
          <w:kern w:val="2"/>
          <w:szCs w:val="22"/>
        </w:rPr>
        <w:t>，</w:t>
      </w:r>
      <w:r w:rsidR="00DB1195">
        <w:rPr>
          <w:rFonts w:ascii="Times New Roman" w:eastAsia="楷体" w:hAnsi="Times New Roman" w:cs="Times New Roman" w:hint="eastAsia"/>
          <w:kern w:val="2"/>
          <w:szCs w:val="22"/>
        </w:rPr>
        <w:t>每一个</w:t>
      </w:r>
      <w:r w:rsidRPr="00253371">
        <w:rPr>
          <w:rFonts w:ascii="Times New Roman" w:eastAsia="楷体" w:hAnsi="Times New Roman" w:cs="Times New Roman" w:hint="eastAsia"/>
          <w:kern w:val="2"/>
          <w:szCs w:val="22"/>
        </w:rPr>
        <w:t>T</w:t>
      </w:r>
      <w:r w:rsidRPr="00253371">
        <w:rPr>
          <w:rFonts w:ascii="Times New Roman" w:eastAsia="楷体" w:hAnsi="Times New Roman" w:cs="Times New Roman"/>
          <w:kern w:val="2"/>
          <w:szCs w:val="22"/>
        </w:rPr>
        <w:t>he one</w:t>
      </w:r>
      <w:r w:rsidRPr="00253371">
        <w:rPr>
          <w:rFonts w:ascii="Times New Roman" w:eastAsia="楷体" w:hAnsi="Times New Roman" w:cs="Times New Roman" w:hint="eastAsia"/>
        </w:rPr>
        <w:t>如同</w:t>
      </w:r>
      <w:r w:rsidRPr="00253371">
        <w:rPr>
          <w:rFonts w:ascii="Times New Roman" w:eastAsia="楷体" w:hAnsi="Times New Roman" w:cs="Times New Roman"/>
        </w:rPr>
        <w:t>海水中水分子不断起伏，向周围的</w:t>
      </w:r>
      <w:r w:rsidR="00DB1195">
        <w:rPr>
          <w:rFonts w:ascii="Times New Roman" w:eastAsia="楷体" w:hAnsi="Times New Roman" w:cs="Times New Roman" w:hint="eastAsia"/>
        </w:rPr>
        <w:t>t</w:t>
      </w:r>
      <w:r w:rsidR="00DB1195">
        <w:rPr>
          <w:rFonts w:ascii="Times New Roman" w:eastAsia="楷体" w:hAnsi="Times New Roman" w:cs="Times New Roman"/>
        </w:rPr>
        <w:t>he one</w:t>
      </w:r>
      <w:r w:rsidRPr="00253371">
        <w:rPr>
          <w:rFonts w:ascii="Times New Roman" w:eastAsia="楷体" w:hAnsi="Times New Roman" w:cs="Times New Roman"/>
        </w:rPr>
        <w:t>传递能量</w:t>
      </w:r>
      <w:r w:rsidRPr="00253371">
        <w:rPr>
          <w:rFonts w:ascii="Times New Roman" w:eastAsia="楷体" w:hAnsi="Times New Roman" w:cs="Times New Roman" w:hint="eastAsia"/>
        </w:rPr>
        <w:t>。因为运动缓慢，</w:t>
      </w:r>
      <w:r w:rsidR="000C535C" w:rsidRPr="00253371">
        <w:rPr>
          <w:rFonts w:ascii="Times New Roman" w:eastAsia="楷体" w:hAnsi="Times New Roman" w:cs="Times New Roman" w:hint="eastAsia"/>
        </w:rPr>
        <w:t>T</w:t>
      </w:r>
      <w:r w:rsidR="000C535C" w:rsidRPr="00253371">
        <w:rPr>
          <w:rFonts w:ascii="Times New Roman" w:eastAsia="楷体" w:hAnsi="Times New Roman" w:cs="Times New Roman"/>
        </w:rPr>
        <w:t>he one</w:t>
      </w:r>
      <w:r w:rsidRPr="00253371">
        <w:rPr>
          <w:rFonts w:ascii="Times New Roman" w:eastAsia="楷体" w:hAnsi="Times New Roman" w:cs="Times New Roman" w:hint="eastAsia"/>
        </w:rPr>
        <w:t>可以成为机械波、声波、电磁波等的传播介质</w:t>
      </w:r>
      <w:r w:rsidRPr="00253371">
        <w:rPr>
          <w:rFonts w:ascii="Times New Roman" w:eastAsia="楷体" w:hAnsi="Times New Roman" w:cs="Times New Roman"/>
        </w:rPr>
        <w:t>。</w:t>
      </w:r>
    </w:p>
    <w:p w14:paraId="5732E58F" w14:textId="0EE96934" w:rsidR="00CA5044" w:rsidRDefault="00DB1195" w:rsidP="00CA5044">
      <w:pPr>
        <w:pStyle w:val="a3"/>
        <w:ind w:leftChars="0" w:left="60" w:firstLine="360"/>
        <w:jc w:val="both"/>
        <w:rPr>
          <w:rFonts w:ascii="Times New Roman" w:eastAsia="楷体" w:hAnsi="Times New Roman" w:cs="Times New Roman"/>
        </w:rPr>
      </w:pPr>
      <w:r w:rsidRPr="00CA5044">
        <w:rPr>
          <w:rFonts w:ascii="Times New Roman" w:eastAsia="楷体" w:hAnsi="Times New Roman" w:cs="Times New Roman"/>
        </w:rPr>
        <w:t>The one</w:t>
      </w:r>
      <w:r w:rsidRPr="00CA5044">
        <w:rPr>
          <w:rFonts w:ascii="Times New Roman" w:eastAsia="楷体" w:hAnsi="Times New Roman" w:cs="Times New Roman" w:hint="eastAsia"/>
        </w:rPr>
        <w:t>在一定空间范围内，它的分布是均匀的，在一段较长的时间内，它的分布密度</w:t>
      </w:r>
      <w:r w:rsidRPr="00CA5044">
        <w:rPr>
          <w:rFonts w:ascii="Times New Roman" w:eastAsia="楷体" w:hAnsi="Times New Roman" w:cs="Times New Roman" w:hint="eastAsia"/>
        </w:rPr>
        <w:t>保持不变</w:t>
      </w:r>
      <w:r w:rsidRPr="00CA5044">
        <w:rPr>
          <w:rFonts w:ascii="Times New Roman" w:eastAsia="楷体" w:hAnsi="Times New Roman" w:cs="Times New Roman" w:hint="eastAsia"/>
        </w:rPr>
        <w:t>。</w:t>
      </w:r>
    </w:p>
    <w:p w14:paraId="446C0EDB" w14:textId="77777777" w:rsidR="00080A27" w:rsidRDefault="00674070" w:rsidP="00080A27">
      <w:pPr>
        <w:pStyle w:val="a3"/>
        <w:ind w:leftChars="0" w:left="60" w:firstLine="360"/>
        <w:jc w:val="both"/>
        <w:rPr>
          <w:rFonts w:ascii="Times New Roman" w:eastAsia="楷体" w:hAnsi="Times New Roman" w:cs="Times New Roman"/>
        </w:rPr>
      </w:pPr>
      <w:r w:rsidRPr="00CA5044">
        <w:rPr>
          <w:rFonts w:ascii="Times New Roman" w:eastAsia="楷体" w:hAnsi="Times New Roman" w:cs="Times New Roman" w:hint="eastAsia"/>
        </w:rPr>
        <w:t>在</w:t>
      </w:r>
      <w:r w:rsidRPr="00CA5044">
        <w:rPr>
          <w:rFonts w:ascii="Times New Roman" w:eastAsia="楷体" w:hAnsi="Times New Roman" w:cs="Times New Roman"/>
        </w:rPr>
        <w:t>局部的</w:t>
      </w:r>
      <w:r w:rsidRPr="00CA5044">
        <w:rPr>
          <w:rFonts w:ascii="Times New Roman" w:eastAsia="楷体" w:hAnsi="Times New Roman" w:cs="Times New Roman"/>
        </w:rPr>
        <w:t>The one</w:t>
      </w:r>
      <w:r w:rsidRPr="00CA5044">
        <w:rPr>
          <w:rFonts w:ascii="Times New Roman" w:eastAsia="楷体" w:hAnsi="Times New Roman" w:cs="Times New Roman"/>
        </w:rPr>
        <w:t>凝聚固化之前，</w:t>
      </w:r>
      <w:r w:rsidRPr="00CA5044">
        <w:rPr>
          <w:rFonts w:ascii="Times New Roman" w:eastAsia="楷体" w:hAnsi="Times New Roman" w:cs="Times New Roman"/>
        </w:rPr>
        <w:t>The one</w:t>
      </w:r>
      <w:r w:rsidRPr="00CA5044">
        <w:rPr>
          <w:rFonts w:ascii="Times New Roman" w:eastAsia="楷体" w:hAnsi="Times New Roman" w:cs="Times New Roman"/>
        </w:rPr>
        <w:t>没有固定形态，可以被有质量的物体几乎自由地穿透</w:t>
      </w:r>
      <w:r w:rsidRPr="00CA5044">
        <w:rPr>
          <w:rFonts w:ascii="Times New Roman" w:eastAsia="楷体" w:hAnsi="Times New Roman" w:cs="Times New Roman" w:hint="eastAsia"/>
        </w:rPr>
        <w:t>。</w:t>
      </w:r>
      <w:r w:rsidRPr="00CA5044">
        <w:rPr>
          <w:rFonts w:ascii="Times New Roman" w:eastAsia="楷体" w:hAnsi="Times New Roman" w:cs="Times New Roman"/>
        </w:rPr>
        <w:t>由于</w:t>
      </w:r>
      <w:r w:rsidRPr="00CA5044">
        <w:rPr>
          <w:rFonts w:ascii="Times New Roman" w:eastAsia="楷体" w:hAnsi="Times New Roman" w:cs="Times New Roman"/>
        </w:rPr>
        <w:t>The one</w:t>
      </w:r>
      <w:r w:rsidRPr="00CA5044">
        <w:rPr>
          <w:rFonts w:ascii="Times New Roman" w:eastAsia="楷体" w:hAnsi="Times New Roman" w:cs="Times New Roman" w:hint="eastAsia"/>
        </w:rPr>
        <w:t>没有质量，</w:t>
      </w:r>
      <w:r w:rsidRPr="00CA5044">
        <w:rPr>
          <w:rFonts w:ascii="Times New Roman" w:eastAsia="楷体" w:hAnsi="Times New Roman" w:cs="Times New Roman"/>
        </w:rPr>
        <w:t>与</w:t>
      </w:r>
      <w:r w:rsidRPr="00CA5044">
        <w:rPr>
          <w:rFonts w:ascii="Times New Roman" w:eastAsia="楷体" w:hAnsi="Times New Roman" w:cs="Times New Roman" w:hint="eastAsia"/>
        </w:rPr>
        <w:t>普通物质的作用非常微弱，不产生电磁作用，不产生阻力，</w:t>
      </w:r>
      <w:r w:rsidRPr="00CA5044">
        <w:rPr>
          <w:rFonts w:ascii="Times New Roman" w:eastAsia="楷体" w:hAnsi="Times New Roman" w:cs="Times New Roman"/>
        </w:rPr>
        <w:t>因此，我们感觉不到</w:t>
      </w:r>
      <w:r w:rsidRPr="00CA5044">
        <w:rPr>
          <w:rFonts w:ascii="Times New Roman" w:eastAsia="楷体" w:hAnsi="Times New Roman" w:cs="Times New Roman"/>
        </w:rPr>
        <w:t>The one</w:t>
      </w:r>
      <w:r w:rsidRPr="00CA5044">
        <w:rPr>
          <w:rFonts w:ascii="Times New Roman" w:eastAsia="楷体" w:hAnsi="Times New Roman" w:cs="Times New Roman"/>
        </w:rPr>
        <w:t>的存在</w:t>
      </w:r>
      <w:r w:rsidRPr="00CA5044">
        <w:rPr>
          <w:rFonts w:ascii="Times New Roman" w:eastAsia="楷体" w:hAnsi="Times New Roman" w:cs="Times New Roman" w:hint="eastAsia"/>
        </w:rPr>
        <w:t>。</w:t>
      </w:r>
    </w:p>
    <w:p w14:paraId="19DA475A" w14:textId="7A982B25" w:rsidR="00104351" w:rsidRPr="00080A27" w:rsidRDefault="00104351" w:rsidP="00080A27">
      <w:pPr>
        <w:pStyle w:val="a3"/>
        <w:ind w:leftChars="0" w:left="60" w:firstLine="360"/>
        <w:jc w:val="both"/>
        <w:rPr>
          <w:rFonts w:ascii="Times New Roman" w:eastAsia="楷体" w:hAnsi="Times New Roman" w:cs="Times New Roman" w:hint="eastAsia"/>
        </w:rPr>
      </w:pPr>
      <w:r w:rsidRPr="00080A27">
        <w:rPr>
          <w:rFonts w:ascii="Times New Roman" w:eastAsia="楷体" w:hAnsi="Times New Roman" w:cs="Times New Roman"/>
        </w:rPr>
        <w:t>The on</w:t>
      </w:r>
      <w:r w:rsidRPr="00080A27">
        <w:rPr>
          <w:rFonts w:ascii="Times New Roman" w:eastAsia="楷体" w:hAnsi="Times New Roman" w:cs="Times New Roman" w:hint="eastAsia"/>
        </w:rPr>
        <w:t>e</w:t>
      </w:r>
      <w:r w:rsidRPr="00080A27">
        <w:rPr>
          <w:rFonts w:ascii="Times New Roman" w:eastAsia="楷体" w:hAnsi="Times New Roman" w:cs="Times New Roman" w:hint="eastAsia"/>
        </w:rPr>
        <w:t>是宇宙中的所有物质、能量、力和物理现象的来源</w:t>
      </w:r>
      <w:r w:rsidR="00080A27" w:rsidRPr="00080A27">
        <w:rPr>
          <w:rFonts w:ascii="Times New Roman" w:eastAsia="楷体" w:hAnsi="Times New Roman" w:cs="Times New Roman" w:hint="eastAsia"/>
        </w:rPr>
        <w:t>，</w:t>
      </w:r>
      <w:r w:rsidR="00080A27" w:rsidRPr="00080A27">
        <w:rPr>
          <w:rFonts w:ascii="Times New Roman" w:eastAsia="楷体" w:hAnsi="Times New Roman" w:cs="Times New Roman"/>
          <w:kern w:val="2"/>
          <w:szCs w:val="22"/>
        </w:rPr>
        <w:t>宇宙的各种表现都是</w:t>
      </w:r>
      <w:r w:rsidR="00080A27" w:rsidRPr="00080A27">
        <w:rPr>
          <w:rFonts w:ascii="Times New Roman" w:eastAsia="楷体" w:hAnsi="Times New Roman" w:cs="Times New Roman" w:hint="eastAsia"/>
        </w:rPr>
        <w:t>The</w:t>
      </w:r>
      <w:r w:rsidR="00080A27" w:rsidRPr="00080A27">
        <w:rPr>
          <w:rFonts w:ascii="Times New Roman" w:eastAsia="楷体" w:hAnsi="Times New Roman" w:cs="Times New Roman"/>
        </w:rPr>
        <w:t xml:space="preserve"> one</w:t>
      </w:r>
      <w:r w:rsidR="00080A27" w:rsidRPr="00080A27">
        <w:rPr>
          <w:rFonts w:ascii="Times New Roman" w:eastAsia="楷体" w:hAnsi="Times New Roman" w:cs="Times New Roman"/>
          <w:kern w:val="2"/>
          <w:szCs w:val="22"/>
        </w:rPr>
        <w:t>生命力的呈现。</w:t>
      </w:r>
    </w:p>
    <w:p w14:paraId="2C4C8BED" w14:textId="17E0A85C" w:rsidR="00104351" w:rsidRPr="00104351" w:rsidRDefault="004354D3" w:rsidP="00104351">
      <w:pPr>
        <w:pStyle w:val="a3"/>
        <w:ind w:leftChars="0" w:left="60" w:firstLine="360"/>
        <w:jc w:val="both"/>
        <w:rPr>
          <w:rFonts w:ascii="Times New Roman" w:eastAsia="楷体" w:hAnsi="Times New Roman" w:cs="Times New Roman" w:hint="eastAsia"/>
        </w:rPr>
      </w:pPr>
      <w:r w:rsidRPr="007C1DB0">
        <w:rPr>
          <w:rFonts w:ascii="Times New Roman" w:eastAsia="楷体" w:hAnsi="Times New Roman" w:cs="Times New Roman" w:hint="eastAsia"/>
        </w:rPr>
        <w:t>当</w:t>
      </w:r>
      <w:r w:rsidR="00CC47EC">
        <w:rPr>
          <w:rFonts w:ascii="Times New Roman" w:eastAsia="楷体" w:hAnsi="Times New Roman" w:cs="Times New Roman" w:hint="eastAsia"/>
        </w:rPr>
        <w:t>T</w:t>
      </w:r>
      <w:r w:rsidR="00CC47EC">
        <w:rPr>
          <w:rFonts w:ascii="Times New Roman" w:eastAsia="楷体" w:hAnsi="Times New Roman" w:cs="Times New Roman"/>
        </w:rPr>
        <w:t>he on</w:t>
      </w:r>
      <w:r w:rsidR="00CC47EC">
        <w:rPr>
          <w:rFonts w:ascii="Times New Roman" w:eastAsia="楷体" w:hAnsi="Times New Roman" w:cs="Times New Roman" w:hint="eastAsia"/>
        </w:rPr>
        <w:t>e</w:t>
      </w:r>
      <w:r w:rsidR="00CC47EC">
        <w:rPr>
          <w:rFonts w:ascii="Times New Roman" w:eastAsia="楷体" w:hAnsi="Times New Roman" w:cs="Times New Roman"/>
        </w:rPr>
        <w:t xml:space="preserve"> </w:t>
      </w:r>
      <w:r w:rsidR="00CC47EC">
        <w:rPr>
          <w:rFonts w:ascii="Times New Roman" w:eastAsia="楷体" w:hAnsi="Times New Roman" w:cs="Times New Roman" w:hint="eastAsia"/>
        </w:rPr>
        <w:t>能量海的某些地方</w:t>
      </w:r>
      <w:r w:rsidRPr="007C1DB0">
        <w:rPr>
          <w:rFonts w:ascii="Times New Roman" w:eastAsia="楷体" w:hAnsi="Times New Roman" w:cs="Times New Roman" w:hint="eastAsia"/>
        </w:rPr>
        <w:t>受到能量扰动时，</w:t>
      </w:r>
      <w:r w:rsidR="002C0B8D" w:rsidRPr="007C1DB0">
        <w:rPr>
          <w:rFonts w:ascii="Times New Roman" w:eastAsia="楷体" w:hAnsi="Times New Roman" w:cs="Times New Roman" w:hint="eastAsia"/>
        </w:rPr>
        <w:t>这些地方的</w:t>
      </w:r>
      <w:r w:rsidR="00104351" w:rsidRPr="00160632">
        <w:rPr>
          <w:rFonts w:ascii="Times New Roman" w:eastAsia="楷体" w:hAnsi="Times New Roman" w:cs="Times New Roman"/>
        </w:rPr>
        <w:t>The on</w:t>
      </w:r>
      <w:r w:rsidR="00104351" w:rsidRPr="00160632">
        <w:rPr>
          <w:rFonts w:ascii="Times New Roman" w:eastAsia="楷体" w:hAnsi="Times New Roman" w:cs="Times New Roman" w:hint="eastAsia"/>
        </w:rPr>
        <w:t>e</w:t>
      </w:r>
      <w:r w:rsidR="00104351" w:rsidRPr="00160632">
        <w:rPr>
          <w:rFonts w:ascii="Times New Roman" w:eastAsia="楷体" w:hAnsi="Times New Roman" w:cs="Times New Roman" w:hint="eastAsia"/>
        </w:rPr>
        <w:t>被极快地抛入极微小</w:t>
      </w:r>
      <w:r w:rsidR="00104351" w:rsidRPr="00160632">
        <w:rPr>
          <w:rFonts w:ascii="Times New Roman" w:eastAsia="楷体" w:hAnsi="Times New Roman" w:cs="Times New Roman"/>
        </w:rPr>
        <w:t>的</w:t>
      </w:r>
      <w:r w:rsidR="00104351" w:rsidRPr="00160632">
        <w:rPr>
          <w:rFonts w:ascii="Times New Roman" w:eastAsia="楷体" w:hAnsi="Times New Roman" w:cs="Times New Roman" w:hint="eastAsia"/>
        </w:rPr>
        <w:t>漩涡</w:t>
      </w:r>
      <w:r w:rsidR="00104351" w:rsidRPr="00160632">
        <w:rPr>
          <w:rFonts w:ascii="Times New Roman" w:eastAsia="楷体" w:hAnsi="Times New Roman" w:cs="Times New Roman"/>
        </w:rPr>
        <w:t>中</w:t>
      </w:r>
      <w:r w:rsidR="00104351">
        <w:rPr>
          <w:rFonts w:ascii="Times New Roman" w:eastAsia="楷体" w:hAnsi="Times New Roman" w:cs="Times New Roman" w:hint="eastAsia"/>
        </w:rPr>
        <w:t>，</w:t>
      </w:r>
      <w:r w:rsidR="002C0B8D" w:rsidRPr="001F239A">
        <w:rPr>
          <w:rFonts w:ascii="Times New Roman" w:eastAsia="楷体" w:hAnsi="Times New Roman" w:cs="Times New Roman" w:hint="eastAsia"/>
        </w:rPr>
        <w:t>The</w:t>
      </w:r>
      <w:r w:rsidR="002C0B8D" w:rsidRPr="001F239A">
        <w:rPr>
          <w:rFonts w:ascii="Times New Roman" w:eastAsia="楷体" w:hAnsi="Times New Roman" w:cs="Times New Roman"/>
        </w:rPr>
        <w:t xml:space="preserve"> one </w:t>
      </w:r>
      <w:r w:rsidR="002C0B8D" w:rsidRPr="001F239A">
        <w:rPr>
          <w:rFonts w:ascii="Times New Roman" w:eastAsia="楷体" w:hAnsi="Times New Roman" w:cs="Times New Roman" w:hint="eastAsia"/>
        </w:rPr>
        <w:t>的相互作用</w:t>
      </w:r>
      <w:r w:rsidRPr="007C1DB0">
        <w:rPr>
          <w:rFonts w:ascii="Times New Roman" w:eastAsia="楷体" w:hAnsi="Times New Roman" w:cs="Times New Roman" w:hint="eastAsia"/>
        </w:rPr>
        <w:t>T</w:t>
      </w:r>
      <w:r w:rsidRPr="007C1DB0">
        <w:rPr>
          <w:rFonts w:ascii="Times New Roman" w:eastAsia="楷体" w:hAnsi="Times New Roman" w:cs="Times New Roman"/>
        </w:rPr>
        <w:t>he one</w:t>
      </w:r>
      <w:r w:rsidRPr="007C1DB0">
        <w:rPr>
          <w:rFonts w:ascii="Times New Roman" w:eastAsia="楷体" w:hAnsi="Times New Roman" w:cs="Times New Roman" w:hint="eastAsia"/>
        </w:rPr>
        <w:t>开始凝聚</w:t>
      </w:r>
      <w:r>
        <w:rPr>
          <w:rFonts w:ascii="Times New Roman" w:eastAsia="楷体" w:hAnsi="Times New Roman" w:cs="Times New Roman" w:hint="eastAsia"/>
        </w:rPr>
        <w:t>。</w:t>
      </w:r>
    </w:p>
    <w:p w14:paraId="31EA5D61" w14:textId="4E46A518" w:rsidR="00674070" w:rsidRPr="00104351" w:rsidRDefault="004C4E82" w:rsidP="00104351">
      <w:pPr>
        <w:pStyle w:val="a3"/>
        <w:ind w:leftChars="0" w:left="60" w:firstLine="360"/>
        <w:jc w:val="both"/>
        <w:rPr>
          <w:rFonts w:ascii="Times New Roman" w:eastAsia="楷体" w:hAnsi="Times New Roman" w:cs="Times New Roman" w:hint="eastAsia"/>
        </w:rPr>
      </w:pPr>
      <w:r w:rsidRPr="00411CE0">
        <w:rPr>
          <w:rFonts w:ascii="Times New Roman" w:eastAsia="楷体" w:hAnsi="Times New Roman" w:cs="Times New Roman"/>
        </w:rPr>
        <w:t xml:space="preserve">The one </w:t>
      </w:r>
      <w:r w:rsidRPr="00411CE0">
        <w:rPr>
          <w:rFonts w:ascii="Times New Roman" w:eastAsia="楷体" w:hAnsi="Times New Roman" w:cs="Times New Roman" w:hint="eastAsia"/>
        </w:rPr>
        <w:t>密度实际上反映了时空中</w:t>
      </w:r>
      <w:r w:rsidRPr="00411CE0">
        <w:rPr>
          <w:rFonts w:ascii="Times New Roman" w:eastAsia="楷体" w:hAnsi="Times New Roman" w:cs="Times New Roman" w:hint="eastAsia"/>
        </w:rPr>
        <w:t xml:space="preserve">The </w:t>
      </w:r>
      <w:r w:rsidRPr="00411CE0">
        <w:rPr>
          <w:rFonts w:ascii="Times New Roman" w:eastAsia="楷体" w:hAnsi="Times New Roman" w:cs="Times New Roman"/>
        </w:rPr>
        <w:t xml:space="preserve">one </w:t>
      </w:r>
      <w:r w:rsidRPr="00411CE0">
        <w:rPr>
          <w:rFonts w:ascii="Times New Roman" w:eastAsia="楷体" w:hAnsi="Times New Roman" w:cs="Times New Roman" w:hint="eastAsia"/>
        </w:rPr>
        <w:t>分布的状况。</w:t>
      </w:r>
      <w:r w:rsidRPr="00104351">
        <w:rPr>
          <w:rFonts w:ascii="Times New Roman" w:eastAsia="楷体" w:hAnsi="Times New Roman" w:cs="Times New Roman" w:hint="eastAsia"/>
        </w:rPr>
        <w:t>不同的</w:t>
      </w:r>
      <w:r w:rsidRPr="00104351">
        <w:rPr>
          <w:rFonts w:ascii="Times New Roman" w:eastAsia="楷体" w:hAnsi="Times New Roman" w:cs="Times New Roman" w:hint="eastAsia"/>
        </w:rPr>
        <w:t>The</w:t>
      </w:r>
      <w:r w:rsidRPr="00104351">
        <w:rPr>
          <w:rFonts w:ascii="Times New Roman" w:eastAsia="楷体" w:hAnsi="Times New Roman" w:cs="Times New Roman"/>
        </w:rPr>
        <w:t xml:space="preserve"> one </w:t>
      </w:r>
      <w:r w:rsidRPr="00104351">
        <w:rPr>
          <w:rFonts w:ascii="Times New Roman" w:eastAsia="楷体" w:hAnsi="Times New Roman" w:cs="Times New Roman" w:hint="eastAsia"/>
        </w:rPr>
        <w:t>密度会</w:t>
      </w:r>
      <w:r w:rsidR="007844D4" w:rsidRPr="00104351">
        <w:rPr>
          <w:rFonts w:ascii="Times New Roman" w:eastAsia="楷体" w:hAnsi="Times New Roman" w:cs="Times New Roman" w:hint="eastAsia"/>
        </w:rPr>
        <w:t>显化为不同的形态，从而具有不同</w:t>
      </w:r>
      <w:r w:rsidRPr="00104351">
        <w:rPr>
          <w:rFonts w:ascii="Times New Roman" w:eastAsia="楷体" w:hAnsi="Times New Roman" w:cs="Times New Roman" w:hint="eastAsia"/>
        </w:rPr>
        <w:t>的能量水平</w:t>
      </w:r>
      <w:r w:rsidR="007C1DB0" w:rsidRPr="00104351">
        <w:rPr>
          <w:rFonts w:ascii="Times New Roman" w:eastAsia="楷体" w:hAnsi="Times New Roman" w:cs="Times New Roman" w:hint="eastAsia"/>
        </w:rPr>
        <w:t>。</w:t>
      </w:r>
      <w:r w:rsidR="00F96AE6" w:rsidRPr="00104351">
        <w:rPr>
          <w:rFonts w:ascii="Times New Roman" w:eastAsia="楷体" w:hAnsi="Times New Roman" w:cs="Times New Roman" w:hint="eastAsia"/>
        </w:rPr>
        <w:t>根据凝聚密度的不同，</w:t>
      </w:r>
      <w:r w:rsidR="00F96AE6" w:rsidRPr="00104351">
        <w:rPr>
          <w:rFonts w:ascii="Times New Roman" w:eastAsia="楷体" w:hAnsi="Times New Roman" w:cs="Times New Roman" w:hint="eastAsia"/>
        </w:rPr>
        <w:t>Th</w:t>
      </w:r>
      <w:r w:rsidR="00F96AE6" w:rsidRPr="00104351">
        <w:rPr>
          <w:rFonts w:ascii="Times New Roman" w:eastAsia="楷体" w:hAnsi="Times New Roman" w:cs="Times New Roman"/>
        </w:rPr>
        <w:t>e one</w:t>
      </w:r>
      <w:r w:rsidR="00F96AE6" w:rsidRPr="00104351">
        <w:rPr>
          <w:rFonts w:ascii="Times New Roman" w:eastAsia="楷体" w:hAnsi="Times New Roman" w:cs="Times New Roman" w:hint="eastAsia"/>
        </w:rPr>
        <w:t>会</w:t>
      </w:r>
      <w:r w:rsidR="00F96AE6" w:rsidRPr="00104351">
        <w:rPr>
          <w:rFonts w:ascii="Times New Roman" w:eastAsia="楷体" w:hAnsi="Times New Roman" w:cs="Times New Roman" w:hint="eastAsia"/>
        </w:rPr>
        <w:t>产生</w:t>
      </w:r>
      <w:r w:rsidR="00F96AE6" w:rsidRPr="00104351">
        <w:rPr>
          <w:rFonts w:ascii="Times New Roman" w:eastAsia="楷体" w:hAnsi="Times New Roman" w:cs="Times New Roman" w:hint="eastAsia"/>
        </w:rPr>
        <w:t>多种形式的显化</w:t>
      </w:r>
      <w:r w:rsidR="00F96AE6" w:rsidRPr="00104351">
        <w:rPr>
          <w:rFonts w:ascii="Times New Roman" w:eastAsia="楷体" w:hAnsi="Times New Roman" w:cs="Times New Roman" w:hint="eastAsia"/>
        </w:rPr>
        <w:t>，如场、波、粒子以及</w:t>
      </w:r>
      <w:r w:rsidR="00F96AE6" w:rsidRPr="00104351">
        <w:rPr>
          <w:rFonts w:ascii="Times New Roman" w:eastAsia="楷体" w:hAnsi="Times New Roman" w:cs="Times New Roman" w:hint="eastAsia"/>
        </w:rPr>
        <w:t>等离子态</w:t>
      </w:r>
      <w:r w:rsidR="00F96AE6" w:rsidRPr="00104351">
        <w:rPr>
          <w:rFonts w:ascii="Times New Roman" w:eastAsia="楷体" w:hAnsi="Times New Roman" w:cs="Times New Roman" w:hint="eastAsia"/>
        </w:rPr>
        <w:t>、气态、固态、液态等形态的物质。</w:t>
      </w:r>
      <w:r w:rsidR="00E8454E" w:rsidRPr="00104351">
        <w:rPr>
          <w:rFonts w:ascii="Times New Roman" w:eastAsia="楷体" w:hAnsi="Times New Roman" w:cs="Times New Roman" w:hint="eastAsia"/>
        </w:rPr>
        <w:t>因此，</w:t>
      </w:r>
      <w:r w:rsidR="00674070" w:rsidRPr="00104351">
        <w:rPr>
          <w:rFonts w:ascii="Times New Roman" w:eastAsia="楷体" w:hAnsi="Times New Roman" w:cs="Times New Roman" w:hint="eastAsia"/>
        </w:rPr>
        <w:t>银河系</w:t>
      </w:r>
      <w:r w:rsidR="00F96AE6" w:rsidRPr="00104351">
        <w:rPr>
          <w:rFonts w:ascii="Times New Roman" w:eastAsia="楷体" w:hAnsi="Times New Roman" w:cs="Times New Roman" w:hint="eastAsia"/>
        </w:rPr>
        <w:t>、太阳系、地球，</w:t>
      </w:r>
      <w:r w:rsidR="00E8454E" w:rsidRPr="00104351">
        <w:rPr>
          <w:rFonts w:ascii="Times New Roman" w:eastAsia="楷体" w:hAnsi="Times New Roman" w:cs="Times New Roman" w:hint="eastAsia"/>
        </w:rPr>
        <w:t>以及地球上的各种</w:t>
      </w:r>
      <w:r w:rsidR="00F96AE6" w:rsidRPr="00104351">
        <w:rPr>
          <w:rFonts w:ascii="Times New Roman" w:eastAsia="楷体" w:hAnsi="Times New Roman" w:cs="Times New Roman" w:hint="eastAsia"/>
        </w:rPr>
        <w:t>生物，都是由</w:t>
      </w:r>
      <w:r w:rsidR="00674070" w:rsidRPr="00104351">
        <w:rPr>
          <w:rFonts w:ascii="Times New Roman" w:eastAsia="楷体" w:hAnsi="Times New Roman" w:cs="Times New Roman" w:hint="eastAsia"/>
        </w:rPr>
        <w:t>The</w:t>
      </w:r>
      <w:r w:rsidR="00674070" w:rsidRPr="00104351">
        <w:rPr>
          <w:rFonts w:ascii="Times New Roman" w:eastAsia="楷体" w:hAnsi="Times New Roman" w:cs="Times New Roman"/>
        </w:rPr>
        <w:t xml:space="preserve"> on</w:t>
      </w:r>
      <w:r w:rsidR="00674070" w:rsidRPr="00104351">
        <w:rPr>
          <w:rFonts w:ascii="Times New Roman" w:eastAsia="楷体" w:hAnsi="Times New Roman" w:cs="Times New Roman" w:hint="eastAsia"/>
        </w:rPr>
        <w:t>e</w:t>
      </w:r>
      <w:r w:rsidR="00674070" w:rsidRPr="00104351">
        <w:rPr>
          <w:rFonts w:ascii="Times New Roman" w:eastAsia="楷体" w:hAnsi="Times New Roman" w:cs="Times New Roman" w:hint="eastAsia"/>
        </w:rPr>
        <w:t>的凝聚所产生的</w:t>
      </w:r>
      <w:r w:rsidR="00E8454E" w:rsidRPr="00104351">
        <w:rPr>
          <w:rFonts w:ascii="Times New Roman" w:eastAsia="楷体" w:hAnsi="Times New Roman" w:cs="Times New Roman" w:hint="eastAsia"/>
        </w:rPr>
        <w:t>，其中</w:t>
      </w:r>
      <w:r w:rsidR="00E8454E" w:rsidRPr="00104351">
        <w:rPr>
          <w:rFonts w:ascii="Times New Roman" w:eastAsia="楷体" w:hAnsi="Times New Roman" w:cs="Times New Roman" w:hint="eastAsia"/>
        </w:rPr>
        <w:t>The</w:t>
      </w:r>
      <w:r w:rsidR="00E8454E" w:rsidRPr="00104351">
        <w:rPr>
          <w:rFonts w:ascii="Times New Roman" w:eastAsia="楷体" w:hAnsi="Times New Roman" w:cs="Times New Roman"/>
        </w:rPr>
        <w:t xml:space="preserve"> on</w:t>
      </w:r>
      <w:r w:rsidR="00E8454E" w:rsidRPr="00104351">
        <w:rPr>
          <w:rFonts w:ascii="Times New Roman" w:eastAsia="楷体" w:hAnsi="Times New Roman" w:cs="Times New Roman" w:hint="eastAsia"/>
        </w:rPr>
        <w:t>e</w:t>
      </w:r>
      <w:r w:rsidR="00E8454E" w:rsidRPr="00104351">
        <w:rPr>
          <w:rFonts w:ascii="Times New Roman" w:eastAsia="楷体" w:hAnsi="Times New Roman" w:cs="Times New Roman" w:hint="eastAsia"/>
        </w:rPr>
        <w:t>发生较高密度凝聚</w:t>
      </w:r>
      <w:r w:rsidR="00E8454E" w:rsidRPr="00104351">
        <w:rPr>
          <w:rFonts w:ascii="Times New Roman" w:eastAsia="楷体" w:hAnsi="Times New Roman" w:cs="Times New Roman" w:hint="eastAsia"/>
        </w:rPr>
        <w:t>的地方</w:t>
      </w:r>
      <w:r w:rsidR="00E8454E" w:rsidRPr="00104351">
        <w:rPr>
          <w:rFonts w:ascii="Times New Roman" w:eastAsia="楷体" w:hAnsi="Times New Roman" w:cs="Times New Roman" w:hint="eastAsia"/>
        </w:rPr>
        <w:t>，</w:t>
      </w:r>
      <w:r w:rsidR="00E8454E" w:rsidRPr="00104351">
        <w:rPr>
          <w:rFonts w:ascii="Times New Roman" w:eastAsia="楷体" w:hAnsi="Times New Roman" w:cs="Times New Roman" w:hint="eastAsia"/>
        </w:rPr>
        <w:t>形成的</w:t>
      </w:r>
      <w:r w:rsidR="00E8454E" w:rsidRPr="00104351">
        <w:rPr>
          <w:rFonts w:ascii="Times New Roman" w:eastAsia="楷体" w:hAnsi="Times New Roman" w:cs="Times New Roman" w:hint="eastAsia"/>
        </w:rPr>
        <w:t>粗钝物质</w:t>
      </w:r>
      <w:r w:rsidR="00E8454E" w:rsidRPr="00104351">
        <w:rPr>
          <w:rFonts w:ascii="Times New Roman" w:eastAsia="楷体" w:hAnsi="Times New Roman" w:cs="Times New Roman" w:hint="eastAsia"/>
        </w:rPr>
        <w:t>较</w:t>
      </w:r>
      <w:r w:rsidR="00E8454E" w:rsidRPr="00104351">
        <w:rPr>
          <w:rFonts w:ascii="Times New Roman" w:eastAsia="楷体" w:hAnsi="Times New Roman" w:cs="Times New Roman" w:hint="eastAsia"/>
        </w:rPr>
        <w:t>多。</w:t>
      </w:r>
    </w:p>
    <w:p w14:paraId="70113027" w14:textId="6038126F" w:rsidR="00674070" w:rsidRDefault="00674070" w:rsidP="00674070">
      <w:pPr>
        <w:pStyle w:val="a3"/>
        <w:ind w:leftChars="0" w:left="60" w:firstLine="360"/>
        <w:jc w:val="both"/>
        <w:rPr>
          <w:rFonts w:ascii="Times New Roman" w:eastAsia="楷体" w:hAnsi="Times New Roman" w:cs="Times New Roman"/>
        </w:rPr>
      </w:pPr>
      <w:r w:rsidRPr="00B51BB8">
        <w:rPr>
          <w:rFonts w:ascii="Times New Roman" w:eastAsia="楷体" w:hAnsi="Times New Roman" w:cs="Times New Roman"/>
          <w:kern w:val="2"/>
          <w:szCs w:val="22"/>
        </w:rPr>
        <w:t>人类也是物质，也是</w:t>
      </w:r>
      <w:r w:rsidRPr="00B51BB8">
        <w:rPr>
          <w:rFonts w:ascii="Times New Roman" w:eastAsia="楷体" w:hAnsi="Times New Roman" w:cs="Times New Roman"/>
          <w:kern w:val="2"/>
          <w:szCs w:val="22"/>
        </w:rPr>
        <w:t>The one</w:t>
      </w:r>
      <w:r w:rsidRPr="00B51BB8">
        <w:rPr>
          <w:rFonts w:ascii="Times New Roman" w:eastAsia="楷体" w:hAnsi="Times New Roman" w:cs="Times New Roman" w:hint="eastAsia"/>
        </w:rPr>
        <w:t>的一种凝聚产物。</w:t>
      </w:r>
      <w:r w:rsidRPr="00B51BB8">
        <w:rPr>
          <w:rFonts w:ascii="Times New Roman" w:eastAsia="楷体" w:hAnsi="Times New Roman" w:cs="Times New Roman" w:hint="eastAsia"/>
        </w:rPr>
        <w:t>The</w:t>
      </w:r>
      <w:r w:rsidRPr="00B51BB8">
        <w:rPr>
          <w:rFonts w:ascii="Times New Roman" w:eastAsia="楷体" w:hAnsi="Times New Roman" w:cs="Times New Roman"/>
        </w:rPr>
        <w:t xml:space="preserve"> one</w:t>
      </w:r>
      <w:r w:rsidRPr="00B51BB8">
        <w:rPr>
          <w:rFonts w:ascii="Times New Roman" w:eastAsia="楷体" w:hAnsi="Times New Roman" w:cs="Times New Roman"/>
          <w:kern w:val="2"/>
          <w:szCs w:val="22"/>
        </w:rPr>
        <w:t>填满了</w:t>
      </w:r>
      <w:r w:rsidRPr="00B51BB8">
        <w:rPr>
          <w:rFonts w:ascii="Times New Roman" w:eastAsia="楷体" w:hAnsi="Times New Roman" w:cs="Times New Roman" w:hint="eastAsia"/>
        </w:rPr>
        <w:t>人类</w:t>
      </w:r>
      <w:r w:rsidRPr="00B51BB8">
        <w:rPr>
          <w:rFonts w:ascii="Times New Roman" w:eastAsia="楷体" w:hAnsi="Times New Roman" w:cs="Times New Roman"/>
          <w:kern w:val="2"/>
          <w:szCs w:val="22"/>
        </w:rPr>
        <w:t>的六个感官：</w:t>
      </w:r>
      <w:r w:rsidRPr="00B51BB8">
        <w:rPr>
          <w:rFonts w:ascii="Times New Roman" w:eastAsia="楷体" w:hAnsi="Times New Roman" w:cs="Times New Roman"/>
        </w:rPr>
        <w:t>视觉，听觉，</w:t>
      </w:r>
      <w:r w:rsidR="001A19B2" w:rsidRPr="00B51BB8">
        <w:rPr>
          <w:rFonts w:ascii="Times New Roman" w:eastAsia="楷体" w:hAnsi="Times New Roman" w:cs="Times New Roman"/>
        </w:rPr>
        <w:t>嗅觉，</w:t>
      </w:r>
      <w:r w:rsidR="001A19B2">
        <w:rPr>
          <w:rFonts w:ascii="Times New Roman" w:eastAsia="楷体" w:hAnsi="Times New Roman" w:cs="Times New Roman" w:hint="eastAsia"/>
        </w:rPr>
        <w:t>味觉，</w:t>
      </w:r>
      <w:r w:rsidRPr="00B51BB8">
        <w:rPr>
          <w:rFonts w:ascii="Times New Roman" w:eastAsia="楷体" w:hAnsi="Times New Roman" w:cs="Times New Roman"/>
        </w:rPr>
        <w:t>触觉，</w:t>
      </w:r>
      <w:r w:rsidRPr="001A19B2">
        <w:rPr>
          <w:rFonts w:ascii="Times New Roman" w:eastAsia="楷体" w:hAnsi="Times New Roman" w:cs="Times New Roman" w:hint="eastAsia"/>
          <w:highlight w:val="yellow"/>
        </w:rPr>
        <w:t>意识</w:t>
      </w:r>
      <w:r>
        <w:rPr>
          <w:rFonts w:ascii="Times New Roman" w:eastAsia="楷体" w:hAnsi="Times New Roman" w:cs="Times New Roman" w:hint="eastAsia"/>
        </w:rPr>
        <w:t>。</w:t>
      </w:r>
      <w:r w:rsidR="001A19B2">
        <w:rPr>
          <w:rFonts w:ascii="Times New Roman" w:eastAsia="楷体" w:hAnsi="Times New Roman" w:cs="Times New Roman" w:hint="eastAsia"/>
          <w:kern w:val="2"/>
          <w:szCs w:val="22"/>
        </w:rPr>
        <w:t>每一个人都</w:t>
      </w:r>
      <w:r w:rsidR="001A19B2" w:rsidRPr="00B51BB8">
        <w:rPr>
          <w:rFonts w:ascii="Times New Roman" w:eastAsia="楷体" w:hAnsi="Times New Roman" w:cs="Times New Roman"/>
          <w:kern w:val="2"/>
          <w:szCs w:val="22"/>
        </w:rPr>
        <w:t>是</w:t>
      </w:r>
      <w:r w:rsidR="001A19B2" w:rsidRPr="00B51BB8">
        <w:rPr>
          <w:rFonts w:ascii="Times New Roman" w:eastAsia="楷体" w:hAnsi="Times New Roman" w:cs="Times New Roman" w:hint="eastAsia"/>
          <w:kern w:val="2"/>
          <w:szCs w:val="22"/>
        </w:rPr>
        <w:t>t</w:t>
      </w:r>
      <w:r w:rsidR="001A19B2" w:rsidRPr="00B51BB8">
        <w:rPr>
          <w:rFonts w:ascii="Times New Roman" w:eastAsia="楷体" w:hAnsi="Times New Roman" w:cs="Times New Roman"/>
          <w:kern w:val="2"/>
          <w:szCs w:val="22"/>
        </w:rPr>
        <w:t>he one</w:t>
      </w:r>
      <w:r w:rsidR="001A19B2">
        <w:rPr>
          <w:rFonts w:ascii="Times New Roman" w:eastAsia="楷体" w:hAnsi="Times New Roman" w:cs="Times New Roman" w:hint="eastAsia"/>
          <w:kern w:val="2"/>
          <w:szCs w:val="22"/>
        </w:rPr>
        <w:t>能量海</w:t>
      </w:r>
      <w:r w:rsidR="001A19B2" w:rsidRPr="00B51BB8">
        <w:rPr>
          <w:rFonts w:ascii="Times New Roman" w:eastAsia="楷体" w:hAnsi="Times New Roman" w:cs="Times New Roman"/>
          <w:kern w:val="2"/>
          <w:szCs w:val="22"/>
        </w:rPr>
        <w:t>的一部分，</w:t>
      </w:r>
      <w:r w:rsidRPr="00020BDE">
        <w:rPr>
          <w:rFonts w:ascii="Times New Roman" w:eastAsia="楷体" w:hAnsi="Times New Roman" w:cs="Times New Roman"/>
        </w:rPr>
        <w:t>我们</w:t>
      </w:r>
      <w:r w:rsidR="001A19B2">
        <w:rPr>
          <w:rFonts w:ascii="Times New Roman" w:eastAsia="楷体" w:hAnsi="Times New Roman" w:cs="Times New Roman" w:hint="eastAsia"/>
        </w:rPr>
        <w:t>本质上</w:t>
      </w:r>
      <w:r>
        <w:rPr>
          <w:rFonts w:ascii="Times New Roman" w:eastAsia="楷体" w:hAnsi="Times New Roman" w:cs="Times New Roman" w:hint="eastAsia"/>
        </w:rPr>
        <w:t>都</w:t>
      </w:r>
      <w:r w:rsidRPr="00020BDE">
        <w:rPr>
          <w:rFonts w:ascii="Times New Roman" w:eastAsia="楷体" w:hAnsi="Times New Roman" w:cs="Times New Roman"/>
        </w:rPr>
        <w:t>是用身体里的</w:t>
      </w:r>
      <w:r w:rsidRPr="00020BDE">
        <w:rPr>
          <w:rFonts w:ascii="Times New Roman" w:eastAsia="楷体" w:hAnsi="Times New Roman" w:cs="Times New Roman"/>
        </w:rPr>
        <w:t>The one</w:t>
      </w:r>
      <w:r>
        <w:rPr>
          <w:rFonts w:ascii="Times New Roman" w:eastAsia="楷体" w:hAnsi="Times New Roman" w:cs="Times New Roman" w:hint="eastAsia"/>
        </w:rPr>
        <w:t>进行</w:t>
      </w:r>
      <w:r w:rsidRPr="00020BDE">
        <w:rPr>
          <w:rFonts w:ascii="Times New Roman" w:eastAsia="楷体" w:hAnsi="Times New Roman" w:cs="Times New Roman"/>
        </w:rPr>
        <w:t>交流</w:t>
      </w:r>
      <w:r>
        <w:rPr>
          <w:rFonts w:ascii="Times New Roman" w:eastAsia="楷体" w:hAnsi="Times New Roman" w:cs="Times New Roman" w:hint="eastAsia"/>
        </w:rPr>
        <w:t>，</w:t>
      </w:r>
      <w:r w:rsidRPr="00020BDE">
        <w:rPr>
          <w:rFonts w:ascii="Times New Roman" w:eastAsia="楷体" w:hAnsi="Times New Roman" w:cs="Times New Roman" w:hint="eastAsia"/>
        </w:rPr>
        <w:t>我们</w:t>
      </w:r>
      <w:r w:rsidR="001A19B2">
        <w:rPr>
          <w:rFonts w:ascii="Times New Roman" w:eastAsia="楷体" w:hAnsi="Times New Roman" w:cs="Times New Roman" w:hint="eastAsia"/>
        </w:rPr>
        <w:t>彼此之间</w:t>
      </w:r>
      <w:r w:rsidRPr="00020BDE">
        <w:rPr>
          <w:rFonts w:ascii="Times New Roman" w:eastAsia="楷体" w:hAnsi="Times New Roman" w:cs="Times New Roman" w:hint="eastAsia"/>
        </w:rPr>
        <w:t>有着牢不可破的链接</w:t>
      </w:r>
      <w:r>
        <w:rPr>
          <w:rFonts w:ascii="Times New Roman" w:eastAsia="楷体" w:hAnsi="Times New Roman" w:cs="Times New Roman" w:hint="eastAsia"/>
        </w:rPr>
        <w:t>，</w:t>
      </w:r>
      <w:r w:rsidRPr="00020BDE">
        <w:rPr>
          <w:rFonts w:ascii="Times New Roman" w:eastAsia="楷体" w:hAnsi="Times New Roman" w:cs="Times New Roman"/>
        </w:rPr>
        <w:t>人的脑电波在</w:t>
      </w:r>
      <w:r w:rsidRPr="00020BDE">
        <w:rPr>
          <w:rFonts w:ascii="Times New Roman" w:eastAsia="楷体" w:hAnsi="Times New Roman" w:cs="Times New Roman" w:hint="eastAsia"/>
        </w:rPr>
        <w:t>合适的频率</w:t>
      </w:r>
      <w:r w:rsidRPr="00020BDE">
        <w:rPr>
          <w:rFonts w:ascii="Times New Roman" w:eastAsia="楷体" w:hAnsi="Times New Roman" w:cs="Times New Roman"/>
        </w:rPr>
        <w:t>时是可以通过心灵感应进行</w:t>
      </w:r>
      <w:r>
        <w:rPr>
          <w:rFonts w:ascii="Times New Roman" w:eastAsia="楷体" w:hAnsi="Times New Roman" w:cs="Times New Roman" w:hint="eastAsia"/>
        </w:rPr>
        <w:t>超越时空</w:t>
      </w:r>
      <w:r w:rsidRPr="00020BDE">
        <w:rPr>
          <w:rFonts w:ascii="Times New Roman" w:eastAsia="楷体" w:hAnsi="Times New Roman" w:cs="Times New Roman"/>
        </w:rPr>
        <w:t>交流的。</w:t>
      </w:r>
    </w:p>
    <w:p w14:paraId="5E714E96" w14:textId="75FD13A6" w:rsidR="00674070" w:rsidRPr="00080A27" w:rsidRDefault="00080A27" w:rsidP="00080A27">
      <w:pPr>
        <w:pStyle w:val="a3"/>
        <w:ind w:leftChars="0" w:left="60" w:firstLine="360"/>
        <w:jc w:val="both"/>
        <w:rPr>
          <w:rFonts w:ascii="Times New Roman" w:eastAsia="楷体" w:hAnsi="Times New Roman" w:cs="Times New Roman"/>
        </w:rPr>
      </w:pPr>
      <w:r w:rsidRPr="00160632">
        <w:rPr>
          <w:rFonts w:ascii="Times New Roman" w:eastAsia="楷体" w:hAnsi="Times New Roman" w:cs="Times New Roman"/>
        </w:rPr>
        <w:t>The on</w:t>
      </w:r>
      <w:r w:rsidRPr="00160632">
        <w:rPr>
          <w:rFonts w:ascii="Times New Roman" w:eastAsia="楷体" w:hAnsi="Times New Roman" w:cs="Times New Roman" w:hint="eastAsia"/>
        </w:rPr>
        <w:t>e</w:t>
      </w:r>
      <w:r>
        <w:rPr>
          <w:rFonts w:ascii="Times New Roman" w:eastAsia="楷体" w:hAnsi="Times New Roman" w:cs="Times New Roman" w:hint="eastAsia"/>
        </w:rPr>
        <w:t>能量海受到能量扰动</w:t>
      </w:r>
      <w:r w:rsidR="00C305D3">
        <w:rPr>
          <w:rFonts w:ascii="Times New Roman" w:eastAsia="楷体" w:hAnsi="Times New Roman" w:cs="Times New Roman" w:hint="eastAsia"/>
        </w:rPr>
        <w:t>后的</w:t>
      </w:r>
      <w:r>
        <w:rPr>
          <w:rFonts w:ascii="Times New Roman" w:eastAsia="楷体" w:hAnsi="Times New Roman" w:cs="Times New Roman" w:hint="eastAsia"/>
        </w:rPr>
        <w:t>凝聚，导致了物质的形成。物质的消失则相反，随着扰动</w:t>
      </w:r>
      <w:r w:rsidRPr="00160632">
        <w:rPr>
          <w:rFonts w:ascii="Times New Roman" w:eastAsia="楷体" w:hAnsi="Times New Roman" w:cs="Times New Roman"/>
        </w:rPr>
        <w:t>The on</w:t>
      </w:r>
      <w:r w:rsidRPr="00160632">
        <w:rPr>
          <w:rFonts w:ascii="Times New Roman" w:eastAsia="楷体" w:hAnsi="Times New Roman" w:cs="Times New Roman" w:hint="eastAsia"/>
        </w:rPr>
        <w:t>e</w:t>
      </w:r>
      <w:r>
        <w:rPr>
          <w:rFonts w:ascii="Times New Roman" w:eastAsia="楷体" w:hAnsi="Times New Roman" w:cs="Times New Roman" w:hint="eastAsia"/>
        </w:rPr>
        <w:t>的能量逐渐</w:t>
      </w:r>
      <w:r w:rsidRPr="00160632">
        <w:rPr>
          <w:rFonts w:ascii="Times New Roman" w:eastAsia="楷体" w:hAnsi="Times New Roman" w:cs="Times New Roman" w:hint="eastAsia"/>
        </w:rPr>
        <w:t>消退，</w:t>
      </w:r>
      <w:r w:rsidRPr="00160632">
        <w:rPr>
          <w:rFonts w:ascii="Times New Roman" w:eastAsia="楷体" w:hAnsi="Times New Roman" w:cs="Times New Roman"/>
        </w:rPr>
        <w:t>物质</w:t>
      </w:r>
      <w:r>
        <w:rPr>
          <w:rFonts w:ascii="Times New Roman" w:eastAsia="楷体" w:hAnsi="Times New Roman" w:cs="Times New Roman" w:hint="eastAsia"/>
        </w:rPr>
        <w:t>也逐渐分散</w:t>
      </w:r>
      <w:r w:rsidRPr="00160632">
        <w:rPr>
          <w:rFonts w:ascii="Times New Roman" w:eastAsia="楷体" w:hAnsi="Times New Roman" w:cs="Times New Roman"/>
        </w:rPr>
        <w:t>消失，</w:t>
      </w:r>
      <w:r>
        <w:rPr>
          <w:rFonts w:ascii="Times New Roman" w:eastAsia="楷体" w:hAnsi="Times New Roman" w:cs="Times New Roman" w:hint="eastAsia"/>
        </w:rPr>
        <w:t>凝聚的</w:t>
      </w:r>
      <w:r>
        <w:rPr>
          <w:rFonts w:ascii="Times New Roman" w:eastAsia="楷体" w:hAnsi="Times New Roman" w:cs="Times New Roman" w:hint="eastAsia"/>
        </w:rPr>
        <w:t>T</w:t>
      </w:r>
      <w:r>
        <w:rPr>
          <w:rFonts w:ascii="Times New Roman" w:eastAsia="楷体" w:hAnsi="Times New Roman" w:cs="Times New Roman"/>
        </w:rPr>
        <w:t>he one</w:t>
      </w:r>
      <w:r>
        <w:rPr>
          <w:rFonts w:ascii="Times New Roman" w:eastAsia="楷体" w:hAnsi="Times New Roman" w:cs="Times New Roman" w:hint="eastAsia"/>
        </w:rPr>
        <w:t>最终还原为分散弥漫的原始状态</w:t>
      </w:r>
      <w:r w:rsidRPr="00160632">
        <w:rPr>
          <w:rFonts w:ascii="Times New Roman" w:eastAsia="楷体" w:hAnsi="Times New Roman" w:cs="Times New Roman" w:hint="eastAsia"/>
        </w:rPr>
        <w:t>。</w:t>
      </w:r>
      <w:r w:rsidR="00674070" w:rsidRPr="00080A27">
        <w:rPr>
          <w:rFonts w:ascii="Times New Roman" w:eastAsia="楷体" w:hAnsi="Times New Roman" w:cs="Times New Roman" w:hint="eastAsia"/>
        </w:rPr>
        <w:t>人的生命就走向了终点。所以，死亡只不过是</w:t>
      </w:r>
      <w:r w:rsidR="00674070" w:rsidRPr="00080A27">
        <w:rPr>
          <w:rFonts w:ascii="Times New Roman" w:eastAsia="楷体" w:hAnsi="Times New Roman" w:cs="Times New Roman" w:hint="eastAsia"/>
        </w:rPr>
        <w:t>T</w:t>
      </w:r>
      <w:r w:rsidR="00674070" w:rsidRPr="00080A27">
        <w:rPr>
          <w:rFonts w:ascii="Times New Roman" w:eastAsia="楷体" w:hAnsi="Times New Roman" w:cs="Times New Roman"/>
        </w:rPr>
        <w:t>he one</w:t>
      </w:r>
      <w:r w:rsidR="00674070" w:rsidRPr="00080A27">
        <w:rPr>
          <w:rFonts w:ascii="Times New Roman" w:eastAsia="楷体" w:hAnsi="Times New Roman" w:cs="Times New Roman" w:hint="eastAsia"/>
        </w:rPr>
        <w:t>由凝聚转化成了原始的弥漫状态。</w:t>
      </w:r>
      <w:r w:rsidR="000F2184">
        <w:rPr>
          <w:rFonts w:ascii="Times New Roman" w:eastAsia="楷体" w:hAnsi="Times New Roman" w:cs="Times New Roman" w:hint="eastAsia"/>
        </w:rPr>
        <w:t>T</w:t>
      </w:r>
      <w:r w:rsidR="000F2184">
        <w:rPr>
          <w:rFonts w:ascii="Times New Roman" w:eastAsia="楷体" w:hAnsi="Times New Roman" w:cs="Times New Roman"/>
        </w:rPr>
        <w:t>he one</w:t>
      </w:r>
      <w:r w:rsidR="000F2184">
        <w:rPr>
          <w:rFonts w:ascii="Times New Roman" w:eastAsia="楷体" w:hAnsi="Times New Roman" w:cs="Times New Roman" w:hint="eastAsia"/>
        </w:rPr>
        <w:t>海的凝聚和弥漫是周而复始的，所以生命本质上</w:t>
      </w:r>
      <w:r w:rsidR="00096E62">
        <w:rPr>
          <w:rFonts w:ascii="Times New Roman" w:eastAsia="楷体" w:hAnsi="Times New Roman" w:cs="Times New Roman" w:hint="eastAsia"/>
        </w:rPr>
        <w:t>也是周而复始的</w:t>
      </w:r>
      <w:r w:rsidR="00674070" w:rsidRPr="00080A27">
        <w:rPr>
          <w:rFonts w:ascii="Times New Roman" w:eastAsia="楷体" w:hAnsi="Times New Roman" w:cs="Times New Roman" w:hint="eastAsia"/>
        </w:rPr>
        <w:t>。</w:t>
      </w:r>
      <w:r w:rsidR="00674070" w:rsidRPr="002C0B8D">
        <w:rPr>
          <w:rFonts w:ascii="Times New Roman" w:eastAsia="楷体" w:hAnsi="Times New Roman" w:cs="Times New Roman" w:hint="eastAsia"/>
          <w:highlight w:val="yellow"/>
        </w:rPr>
        <w:t>因此，时间其实也是对事件的人为测量</w:t>
      </w:r>
      <w:r w:rsidR="00674070" w:rsidRPr="00080A27">
        <w:rPr>
          <w:rFonts w:ascii="Times New Roman" w:eastAsia="楷体" w:hAnsi="Times New Roman" w:cs="Times New Roman" w:hint="eastAsia"/>
        </w:rPr>
        <w:t>。</w:t>
      </w:r>
    </w:p>
    <w:sectPr w:rsidR="00674070" w:rsidRPr="00080A27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410CAF"/>
    <w:multiLevelType w:val="hybridMultilevel"/>
    <w:tmpl w:val="ED963EF6"/>
    <w:lvl w:ilvl="0" w:tplc="48E0234C">
      <w:start w:val="1"/>
      <w:numFmt w:val="decimal"/>
      <w:lvlText w:val="%1."/>
      <w:lvlJc w:val="left"/>
      <w:pPr>
        <w:ind w:left="60" w:hanging="420"/>
      </w:pPr>
      <w:rPr>
        <w:rFonts w:hint="default"/>
        <w:b/>
      </w:rPr>
    </w:lvl>
    <w:lvl w:ilvl="1" w:tplc="48E0234C">
      <w:start w:val="1"/>
      <w:numFmt w:val="decimal"/>
      <w:lvlText w:val="%2."/>
      <w:lvlJc w:val="left"/>
      <w:pPr>
        <w:ind w:left="540" w:hanging="420"/>
      </w:pPr>
      <w:rPr>
        <w:rFonts w:hint="default"/>
        <w:b/>
      </w:rPr>
    </w:lvl>
    <w:lvl w:ilvl="2" w:tplc="FFFFFFFF">
      <w:start w:val="1"/>
      <w:numFmt w:val="lowerRoman"/>
      <w:lvlText w:val="%3."/>
      <w:lvlJc w:val="right"/>
      <w:pPr>
        <w:ind w:left="1080" w:hanging="480"/>
      </w:pPr>
    </w:lvl>
    <w:lvl w:ilvl="3" w:tplc="FFFFFFFF" w:tentative="1">
      <w:start w:val="1"/>
      <w:numFmt w:val="decimal"/>
      <w:lvlText w:val="%4."/>
      <w:lvlJc w:val="left"/>
      <w:pPr>
        <w:ind w:left="156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040" w:hanging="480"/>
      </w:pPr>
    </w:lvl>
    <w:lvl w:ilvl="5" w:tplc="FFFFFFFF" w:tentative="1">
      <w:start w:val="1"/>
      <w:numFmt w:val="lowerRoman"/>
      <w:lvlText w:val="%6."/>
      <w:lvlJc w:val="right"/>
      <w:pPr>
        <w:ind w:left="2520" w:hanging="480"/>
      </w:pPr>
    </w:lvl>
    <w:lvl w:ilvl="6" w:tplc="FFFFFFFF" w:tentative="1">
      <w:start w:val="1"/>
      <w:numFmt w:val="decimal"/>
      <w:lvlText w:val="%7."/>
      <w:lvlJc w:val="left"/>
      <w:pPr>
        <w:ind w:left="300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480" w:hanging="480"/>
      </w:pPr>
    </w:lvl>
    <w:lvl w:ilvl="8" w:tplc="FFFFFFFF" w:tentative="1">
      <w:start w:val="1"/>
      <w:numFmt w:val="lowerRoman"/>
      <w:lvlText w:val="%9."/>
      <w:lvlJc w:val="right"/>
      <w:pPr>
        <w:ind w:left="39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70"/>
    <w:rsid w:val="000664C1"/>
    <w:rsid w:val="00080A27"/>
    <w:rsid w:val="00096E62"/>
    <w:rsid w:val="000C535C"/>
    <w:rsid w:val="000F2184"/>
    <w:rsid w:val="00104351"/>
    <w:rsid w:val="001A19B2"/>
    <w:rsid w:val="00253371"/>
    <w:rsid w:val="002C0B8D"/>
    <w:rsid w:val="002F2E0C"/>
    <w:rsid w:val="004354D3"/>
    <w:rsid w:val="00492546"/>
    <w:rsid w:val="004C4E82"/>
    <w:rsid w:val="005F1775"/>
    <w:rsid w:val="00674070"/>
    <w:rsid w:val="007110E4"/>
    <w:rsid w:val="007844D4"/>
    <w:rsid w:val="007C1DB0"/>
    <w:rsid w:val="008D10F7"/>
    <w:rsid w:val="00A3324C"/>
    <w:rsid w:val="00C305D3"/>
    <w:rsid w:val="00CA5044"/>
    <w:rsid w:val="00CC47EC"/>
    <w:rsid w:val="00DB1195"/>
    <w:rsid w:val="00E06822"/>
    <w:rsid w:val="00E812FF"/>
    <w:rsid w:val="00E8454E"/>
    <w:rsid w:val="00F2581E"/>
    <w:rsid w:val="00F458A4"/>
    <w:rsid w:val="00F96AE6"/>
    <w:rsid w:val="00FD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7F744"/>
  <w15:chartTrackingRefBased/>
  <w15:docId w15:val="{CEAB14F3-0761-F049-A980-65209931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4070"/>
    <w:pPr>
      <w:widowControl/>
      <w:ind w:leftChars="200" w:left="480"/>
      <w:jc w:val="left"/>
    </w:pPr>
    <w:rPr>
      <w:rFonts w:ascii="宋体" w:eastAsia="宋体" w:hAnsi="宋体" w:cs="宋体"/>
      <w:kern w:val="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22</cp:revision>
  <dcterms:created xsi:type="dcterms:W3CDTF">2023-05-17T07:49:00Z</dcterms:created>
  <dcterms:modified xsi:type="dcterms:W3CDTF">2023-05-17T12:32:00Z</dcterms:modified>
</cp:coreProperties>
</file>