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155773" w14:textId="77777777" w:rsidR="00F056A2" w:rsidRPr="00F056A2" w:rsidRDefault="00F056A2" w:rsidP="00563DA1">
      <w:pPr>
        <w:widowControl/>
        <w:pBdr>
          <w:bottom w:val="single" w:sz="6" w:space="10" w:color="E7E7EB"/>
        </w:pBdr>
        <w:ind w:firstLineChars="200" w:firstLine="660"/>
        <w:jc w:val="left"/>
        <w:outlineLvl w:val="0"/>
        <w:rPr>
          <w:rFonts w:ascii="宋体" w:eastAsia="宋体" w:hAnsi="宋体" w:cs="宋体"/>
          <w:kern w:val="36"/>
          <w:sz w:val="33"/>
          <w:szCs w:val="33"/>
          <w:lang w:val="en-US"/>
        </w:rPr>
      </w:pPr>
      <w:r w:rsidRPr="00F056A2">
        <w:rPr>
          <w:rFonts w:ascii="宋体" w:eastAsia="宋体" w:hAnsi="宋体" w:cs="宋体"/>
          <w:kern w:val="36"/>
          <w:sz w:val="33"/>
          <w:szCs w:val="33"/>
          <w:lang w:val="en-US"/>
        </w:rPr>
        <w:fldChar w:fldCharType="begin"/>
      </w:r>
      <w:r w:rsidRPr="00F056A2">
        <w:rPr>
          <w:rFonts w:ascii="宋体" w:eastAsia="宋体" w:hAnsi="宋体" w:cs="宋体"/>
          <w:kern w:val="36"/>
          <w:sz w:val="33"/>
          <w:szCs w:val="33"/>
          <w:lang w:val="en-US"/>
        </w:rPr>
        <w:instrText xml:space="preserve"> HYPERLINK "http://mp.weixin.qq.com/s?__biz=MzIwNzk2Nzc3NQ==&amp;mid=2247485504&amp;idx=1&amp;sn=9bcfc266bf1e9e7c37c6fae474729f0a&amp;chksm=970b0b30a07c8226c4d47fe22806fedfe58c3aea4956d9a86b0f393335cd0b2809ed27906b24" \l "rd" \t "_blank" </w:instrText>
      </w:r>
      <w:r w:rsidRPr="00F056A2">
        <w:rPr>
          <w:rFonts w:ascii="宋体" w:eastAsia="宋体" w:hAnsi="宋体" w:cs="宋体"/>
          <w:kern w:val="36"/>
          <w:sz w:val="33"/>
          <w:szCs w:val="33"/>
          <w:lang w:val="en-US"/>
        </w:rPr>
        <w:fldChar w:fldCharType="separate"/>
      </w:r>
      <w:r w:rsidRPr="00F056A2">
        <w:rPr>
          <w:rFonts w:ascii="宋体" w:eastAsia="宋体" w:hAnsi="宋体" w:cs="宋体"/>
          <w:color w:val="576B95"/>
          <w:kern w:val="36"/>
          <w:sz w:val="33"/>
          <w:szCs w:val="33"/>
          <w:u w:val="single"/>
          <w:lang w:val="en-US"/>
        </w:rPr>
        <w:t>9/11事件竟与量子力学有联系？</w:t>
      </w:r>
      <w:r w:rsidRPr="00F056A2">
        <w:rPr>
          <w:rFonts w:ascii="宋体" w:eastAsia="宋体" w:hAnsi="宋体" w:cs="宋体"/>
          <w:kern w:val="36"/>
          <w:sz w:val="33"/>
          <w:szCs w:val="33"/>
          <w:lang w:val="en-US"/>
        </w:rPr>
        <w:fldChar w:fldCharType="end"/>
      </w:r>
    </w:p>
    <w:p w14:paraId="19C8B796" w14:textId="77777777" w:rsidR="00F056A2" w:rsidRPr="00F056A2" w:rsidRDefault="00F056A2" w:rsidP="00563DA1">
      <w:pPr>
        <w:widowControl/>
        <w:ind w:firstLineChars="200" w:firstLine="460"/>
        <w:jc w:val="left"/>
        <w:rPr>
          <w:rFonts w:ascii="宋体" w:eastAsia="宋体" w:hAnsi="宋体" w:cs="宋体"/>
          <w:kern w:val="0"/>
          <w:sz w:val="24"/>
          <w:lang w:val="en-US"/>
        </w:rPr>
      </w:pPr>
      <w:r w:rsidRPr="00F056A2">
        <w:rPr>
          <w:rFonts w:ascii="宋体" w:eastAsia="宋体" w:hAnsi="宋体" w:cs="宋体"/>
          <w:color w:val="BDBDBD"/>
          <w:kern w:val="0"/>
          <w:sz w:val="23"/>
          <w:szCs w:val="23"/>
          <w:lang w:val="en-US"/>
        </w:rPr>
        <w:t>原创  </w:t>
      </w:r>
      <w:r w:rsidRPr="00F056A2">
        <w:rPr>
          <w:rFonts w:ascii="宋体" w:eastAsia="宋体" w:hAnsi="宋体" w:cs="宋体"/>
          <w:color w:val="A5A5A5"/>
          <w:kern w:val="0"/>
          <w:sz w:val="23"/>
          <w:szCs w:val="23"/>
          <w:lang w:val="en-US"/>
        </w:rPr>
        <w:t>中和玄太  </w:t>
      </w:r>
      <w:hyperlink r:id="rId4" w:history="1">
        <w:r w:rsidRPr="00F056A2">
          <w:rPr>
            <w:rFonts w:ascii="宋体" w:eastAsia="宋体" w:hAnsi="宋体" w:cs="宋体"/>
            <w:color w:val="576B95"/>
            <w:kern w:val="0"/>
            <w:sz w:val="23"/>
            <w:szCs w:val="23"/>
            <w:u w:val="single"/>
            <w:lang w:val="en-US"/>
          </w:rPr>
          <w:t>后现代科学技术  </w:t>
        </w:r>
      </w:hyperlink>
      <w:r w:rsidRPr="00F056A2">
        <w:rPr>
          <w:rFonts w:ascii="宋体" w:eastAsia="宋体" w:hAnsi="宋体" w:cs="宋体"/>
          <w:color w:val="A5A5A5"/>
          <w:kern w:val="0"/>
          <w:sz w:val="23"/>
          <w:szCs w:val="23"/>
          <w:lang w:val="en-US"/>
        </w:rPr>
        <w:t>2018-01-07 11:07:04</w:t>
      </w:r>
    </w:p>
    <w:p w14:paraId="4437C30B" w14:textId="4C9CED3B"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fldChar w:fldCharType="begin"/>
      </w:r>
      <w:r w:rsidRPr="00F056A2">
        <w:rPr>
          <w:rFonts w:ascii="宋体" w:eastAsia="宋体" w:hAnsi="宋体" w:cs="宋体"/>
          <w:kern w:val="0"/>
          <w:sz w:val="24"/>
          <w:lang w:val="en-US"/>
        </w:rPr>
        <w:instrText xml:space="preserve"> INCLUDEPICTURE "http://mmbiz.qpic.cn/mmbiz_png/QUlTbiawNGWaWFSkEb8Kd1jI4wqrPBAVteyhA5XpPoExKYY0NsUDiaIPRVic0kKK9MLX2pgXxKPcjsv4K3TicVg38w/0/png" \* MERGEFORMATINET </w:instrText>
      </w:r>
      <w:r w:rsidRPr="00F056A2">
        <w:rPr>
          <w:rFonts w:ascii="宋体" w:eastAsia="宋体" w:hAnsi="宋体" w:cs="宋体"/>
          <w:kern w:val="0"/>
          <w:sz w:val="24"/>
          <w:lang w:val="en-US"/>
        </w:rPr>
        <w:fldChar w:fldCharType="separate"/>
      </w:r>
      <w:r w:rsidRPr="00F056A2">
        <w:rPr>
          <w:rFonts w:ascii="宋体" w:eastAsia="宋体" w:hAnsi="宋体" w:cs="宋体"/>
          <w:noProof/>
          <w:kern w:val="0"/>
          <w:sz w:val="24"/>
          <w:lang w:val="en-US"/>
        </w:rPr>
        <w:drawing>
          <wp:inline distT="0" distB="0" distL="0" distR="0" wp14:anchorId="22C15804" wp14:editId="2A384ADE">
            <wp:extent cx="5270500" cy="8997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899795"/>
                    </a:xfrm>
                    <a:prstGeom prst="rect">
                      <a:avLst/>
                    </a:prstGeom>
                    <a:noFill/>
                    <a:ln>
                      <a:noFill/>
                    </a:ln>
                  </pic:spPr>
                </pic:pic>
              </a:graphicData>
            </a:graphic>
          </wp:inline>
        </w:drawing>
      </w:r>
      <w:r w:rsidRPr="00F056A2">
        <w:rPr>
          <w:rFonts w:ascii="宋体" w:eastAsia="宋体" w:hAnsi="宋体" w:cs="宋体"/>
          <w:kern w:val="0"/>
          <w:sz w:val="24"/>
          <w:lang w:val="en-US"/>
        </w:rPr>
        <w:fldChar w:fldCharType="end"/>
      </w:r>
    </w:p>
    <w:p w14:paraId="2A4256C3" w14:textId="4A92964D"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  2001年9月11日，美国纽约发生了一件事，让全世界数亿人的意识都集中到了一处。那天，两架客机故意撞向纽约世贸大厦和五角大楼。成千上万的人死于这场悲剧。美国和全世界的注意力都关注着这场无耻的恐怖主义行为。</w:t>
      </w:r>
    </w:p>
    <w:p w14:paraId="076A4F03" w14:textId="38C906B4" w:rsidR="00F056A2" w:rsidRPr="00F056A2" w:rsidRDefault="00F056A2" w:rsidP="00563DA1">
      <w:pPr>
        <w:widowControl/>
        <w:ind w:firstLineChars="200" w:firstLine="480"/>
        <w:jc w:val="left"/>
        <w:rPr>
          <w:rFonts w:ascii="宋体" w:eastAsia="宋体" w:hAnsi="宋体" w:cs="宋体" w:hint="eastAsia"/>
          <w:kern w:val="0"/>
          <w:sz w:val="24"/>
          <w:lang w:val="en-US"/>
        </w:rPr>
      </w:pPr>
      <w:r w:rsidRPr="00F056A2">
        <w:rPr>
          <w:rFonts w:ascii="宋体" w:eastAsia="宋体" w:hAnsi="宋体" w:cs="宋体"/>
          <w:kern w:val="0"/>
          <w:sz w:val="24"/>
          <w:lang w:val="en-US"/>
        </w:rPr>
        <w:fldChar w:fldCharType="begin"/>
      </w:r>
      <w:r w:rsidRPr="00F056A2">
        <w:rPr>
          <w:rFonts w:ascii="宋体" w:eastAsia="宋体" w:hAnsi="宋体" w:cs="宋体"/>
          <w:kern w:val="0"/>
          <w:sz w:val="24"/>
          <w:lang w:val="en-US"/>
        </w:rPr>
        <w:instrText xml:space="preserve"> INCLUDEPICTURE "http://mmbiz.qpic.cn/mmbiz_jpg/QUlTbiawNGWa0JMHnLVhibFtW5pz9mXnGlM6Flr66leXFP53DkpIUXISd1qhiaejugxX4T5ElibSZ7vsGib5EicjAPpg/0/jpeg" \* MERGEFORMATINET </w:instrText>
      </w:r>
      <w:r w:rsidRPr="00F056A2">
        <w:rPr>
          <w:rFonts w:ascii="宋体" w:eastAsia="宋体" w:hAnsi="宋体" w:cs="宋体"/>
          <w:kern w:val="0"/>
          <w:sz w:val="24"/>
          <w:lang w:val="en-US"/>
        </w:rPr>
        <w:fldChar w:fldCharType="separate"/>
      </w:r>
      <w:r w:rsidRPr="00F056A2">
        <w:rPr>
          <w:rFonts w:ascii="宋体" w:eastAsia="宋体" w:hAnsi="宋体" w:cs="宋体"/>
          <w:noProof/>
          <w:kern w:val="0"/>
          <w:sz w:val="24"/>
          <w:lang w:val="en-US"/>
        </w:rPr>
        <w:drawing>
          <wp:inline distT="0" distB="0" distL="0" distR="0" wp14:anchorId="6E5A48E6" wp14:editId="49A5FB1D">
            <wp:extent cx="5270500" cy="33420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3342005"/>
                    </a:xfrm>
                    <a:prstGeom prst="rect">
                      <a:avLst/>
                    </a:prstGeom>
                    <a:noFill/>
                    <a:ln>
                      <a:noFill/>
                    </a:ln>
                  </pic:spPr>
                </pic:pic>
              </a:graphicData>
            </a:graphic>
          </wp:inline>
        </w:drawing>
      </w:r>
      <w:r w:rsidRPr="00F056A2">
        <w:rPr>
          <w:rFonts w:ascii="宋体" w:eastAsia="宋体" w:hAnsi="宋体" w:cs="宋体"/>
          <w:kern w:val="0"/>
          <w:sz w:val="24"/>
          <w:lang w:val="en-US"/>
        </w:rPr>
        <w:fldChar w:fldCharType="end"/>
      </w:r>
    </w:p>
    <w:p w14:paraId="208C760B" w14:textId="1312F8B1" w:rsidR="00F056A2" w:rsidRPr="00F056A2" w:rsidRDefault="00F056A2" w:rsidP="00563DA1">
      <w:pPr>
        <w:widowControl/>
        <w:ind w:firstLineChars="200" w:firstLine="480"/>
        <w:jc w:val="left"/>
        <w:rPr>
          <w:rFonts w:ascii="宋体" w:eastAsia="宋体" w:hAnsi="宋体" w:cs="宋体" w:hint="eastAsia"/>
          <w:kern w:val="0"/>
          <w:sz w:val="24"/>
          <w:lang w:val="en-US"/>
        </w:rPr>
      </w:pPr>
      <w:r w:rsidRPr="00F056A2">
        <w:rPr>
          <w:rFonts w:ascii="宋体" w:eastAsia="宋体" w:hAnsi="宋体" w:cs="宋体"/>
          <w:kern w:val="0"/>
          <w:sz w:val="24"/>
          <w:lang w:val="en-US"/>
        </w:rPr>
        <w:t> </w:t>
      </w:r>
      <w:r w:rsidR="005B7A5D">
        <w:rPr>
          <w:rFonts w:ascii="宋体" w:eastAsia="宋体" w:hAnsi="宋体" w:cs="宋体"/>
          <w:kern w:val="0"/>
          <w:sz w:val="24"/>
          <w:lang w:val="en-US"/>
        </w:rPr>
        <w:tab/>
      </w:r>
      <w:r w:rsidRPr="00F056A2">
        <w:rPr>
          <w:rFonts w:ascii="宋体" w:eastAsia="宋体" w:hAnsi="宋体" w:cs="宋体"/>
          <w:kern w:val="0"/>
          <w:sz w:val="24"/>
          <w:lang w:val="en-US"/>
        </w:rPr>
        <w:t>2001年9月11日，世贸中心双子塔遭到恐怖分子袭击。这个事件吸引了世界上数亿人的注意力。在攻击前的几个小时，世界各地的REG设备的“随机”输出开始显示出异常，这表明可能即将发生全球性的事件。</w:t>
      </w:r>
    </w:p>
    <w:p w14:paraId="5CF4A2FD" w14:textId="59DB54D9" w:rsidR="00F056A2" w:rsidRPr="00F056A2" w:rsidRDefault="00F056A2" w:rsidP="00563DA1">
      <w:pPr>
        <w:widowControl/>
        <w:ind w:firstLineChars="200" w:firstLine="480"/>
        <w:jc w:val="left"/>
        <w:rPr>
          <w:rFonts w:ascii="宋体" w:eastAsia="宋体" w:hAnsi="宋体" w:cs="宋体" w:hint="eastAsia"/>
          <w:kern w:val="0"/>
          <w:sz w:val="24"/>
          <w:lang w:val="en-US"/>
        </w:rPr>
      </w:pPr>
      <w:r w:rsidRPr="00F056A2">
        <w:rPr>
          <w:rFonts w:ascii="宋体" w:eastAsia="宋体" w:hAnsi="宋体" w:cs="宋体"/>
          <w:kern w:val="0"/>
          <w:sz w:val="24"/>
          <w:lang w:val="en-US"/>
        </w:rPr>
        <w:t> 在世界贸易中心发生悲剧的时候，Nelson博士、</w:t>
      </w: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博士和同事在全球许多地方建立了由37个随机事件发生器（REGs）组成的网络，称之为</w:t>
      </w:r>
      <w:r w:rsidRPr="00F056A2">
        <w:rPr>
          <w:rFonts w:ascii="宋体" w:eastAsia="宋体" w:hAnsi="宋体" w:cs="宋体"/>
          <w:b/>
          <w:bCs/>
          <w:color w:val="7B0C00"/>
          <w:kern w:val="0"/>
          <w:sz w:val="24"/>
          <w:lang w:val="en-US"/>
        </w:rPr>
        <w:t>全球意识项目（GCP）</w:t>
      </w:r>
      <w:r w:rsidRPr="00F056A2">
        <w:rPr>
          <w:rFonts w:ascii="宋体" w:eastAsia="宋体" w:hAnsi="宋体" w:cs="宋体"/>
          <w:kern w:val="0"/>
          <w:sz w:val="24"/>
          <w:lang w:val="en-US"/>
        </w:rPr>
        <w:t>，并已扩展到50多个REGs。</w:t>
      </w:r>
    </w:p>
    <w:p w14:paraId="301DAA0A" w14:textId="3956AD24"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  正如我们前面所描述的，一次抛硬币的结果不应该影响另一次抛硬币的结果。如果你和我在相隔一千英里以外的地方抛硬币，我掷除了正面，你掷正面的机会仍然是一样的：50%。它不应该受到我投掷的影响。我的投掷和你的投掷之间的关系是零。同一个人在两次投掷中的结果也是如此，这对于两个不同的人来说是正确的。REG应该以同样的方式工作。</w:t>
      </w:r>
      <w:r w:rsidRPr="00F056A2">
        <w:rPr>
          <w:rFonts w:ascii="宋体" w:eastAsia="宋体" w:hAnsi="宋体" w:cs="宋体"/>
          <w:b/>
          <w:bCs/>
          <w:color w:val="7B0C00"/>
          <w:kern w:val="0"/>
          <w:sz w:val="24"/>
          <w:lang w:val="en-US"/>
        </w:rPr>
        <w:t>它们的“投掷”基于量子噪声的输出，而两种设备的输出结果之间不应该有任何关联。根据已知的科学理论，它们之间的相关性应该为零</w:t>
      </w:r>
      <w:r w:rsidRPr="00F056A2">
        <w:rPr>
          <w:rFonts w:ascii="宋体" w:eastAsia="宋体" w:hAnsi="宋体" w:cs="宋体"/>
          <w:kern w:val="0"/>
          <w:sz w:val="24"/>
          <w:lang w:val="en-US"/>
        </w:rPr>
        <w:t>。</w:t>
      </w:r>
    </w:p>
    <w:p w14:paraId="11E7FEB2" w14:textId="4D3D03D6"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然而，就像奥斯卡奖电力一样，当数以百万计的人把注意力集中在一件事上时，抛硬币或REG的结果会出现相关性。下图展示了全球REG网络的输出结</w:t>
      </w:r>
      <w:r w:rsidRPr="00F056A2">
        <w:rPr>
          <w:rFonts w:ascii="宋体" w:eastAsia="宋体" w:hAnsi="宋体" w:cs="宋体"/>
          <w:kern w:val="0"/>
          <w:sz w:val="24"/>
          <w:lang w:val="en-US"/>
        </w:rPr>
        <w:lastRenderedPageBreak/>
        <w:t>果之间的关系。图表的底轴显示了时间，9 / 11用一个小方块标记了起来。可以看出，事件发生前一天的全球相关性也在上升。事件发生后，世界注意力集中在世界贸易中心崩溃的电视报道上，全球相关性继续上升，达到很高的值。</w:t>
      </w:r>
    </w:p>
    <w:p w14:paraId="0C22B1AF" w14:textId="3C5C9923"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fldChar w:fldCharType="begin"/>
      </w:r>
      <w:r w:rsidRPr="00F056A2">
        <w:rPr>
          <w:rFonts w:ascii="宋体" w:eastAsia="宋体" w:hAnsi="宋体" w:cs="宋体"/>
          <w:kern w:val="0"/>
          <w:sz w:val="24"/>
          <w:lang w:val="en-US"/>
        </w:rPr>
        <w:instrText xml:space="preserve"> INCLUDEPICTURE "http://mmbiz.qpic.cn/mmbiz_png/QUlTbiawNGWa0JMHnLVhibFtW5pz9mXnGljCvICgAoyGFWenoIqkeT37vR8HkMxtZeEibLjaZVNic1XgLMsVAcg6rw/0/png" \* MERGEFORMATINET </w:instrText>
      </w:r>
      <w:r w:rsidRPr="00F056A2">
        <w:rPr>
          <w:rFonts w:ascii="宋体" w:eastAsia="宋体" w:hAnsi="宋体" w:cs="宋体"/>
          <w:kern w:val="0"/>
          <w:sz w:val="24"/>
          <w:lang w:val="en-US"/>
        </w:rPr>
        <w:fldChar w:fldCharType="separate"/>
      </w:r>
      <w:r w:rsidRPr="00F056A2">
        <w:rPr>
          <w:rFonts w:ascii="宋体" w:eastAsia="宋体" w:hAnsi="宋体" w:cs="宋体"/>
          <w:noProof/>
          <w:kern w:val="0"/>
          <w:sz w:val="24"/>
          <w:lang w:val="en-US"/>
        </w:rPr>
        <w:drawing>
          <wp:inline distT="0" distB="0" distL="0" distR="0" wp14:anchorId="18AB8948" wp14:editId="15AD81E3">
            <wp:extent cx="5270500" cy="40246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4024630"/>
                    </a:xfrm>
                    <a:prstGeom prst="rect">
                      <a:avLst/>
                    </a:prstGeom>
                    <a:noFill/>
                    <a:ln>
                      <a:noFill/>
                    </a:ln>
                  </pic:spPr>
                </pic:pic>
              </a:graphicData>
            </a:graphic>
          </wp:inline>
        </w:drawing>
      </w:r>
      <w:r w:rsidRPr="00F056A2">
        <w:rPr>
          <w:rFonts w:ascii="宋体" w:eastAsia="宋体" w:hAnsi="宋体" w:cs="宋体"/>
          <w:kern w:val="0"/>
          <w:sz w:val="24"/>
          <w:lang w:val="en-US"/>
        </w:rPr>
        <w:fldChar w:fldCharType="end"/>
      </w:r>
    </w:p>
    <w:p w14:paraId="2A0730D6" w14:textId="77777777" w:rsidR="00F056A2" w:rsidRPr="00F056A2" w:rsidRDefault="00F056A2"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kern w:val="0"/>
          <w:sz w:val="24"/>
          <w:lang w:val="en-US"/>
        </w:rPr>
        <w:t xml:space="preserve">REG之间相关系的时间平均和。它表明当独立的生成器在不同的位置开始运作时，本来被认为是独立的随机输出，但结果显示它们出现了一定关联。当图形从中心线上升时，表明某些东西干扰了量子噪声，并导致世界许多地方的REG进行了耦合。（全球意识项目，Roger Nelson和Dean </w:t>
      </w:r>
      <w:proofErr w:type="spellStart"/>
      <w:r w:rsidRPr="00F056A2">
        <w:rPr>
          <w:rFonts w:ascii="宋体" w:eastAsia="宋体" w:hAnsi="宋体" w:cs="宋体"/>
          <w:b/>
          <w:bCs/>
          <w:kern w:val="0"/>
          <w:sz w:val="24"/>
          <w:lang w:val="en-US"/>
        </w:rPr>
        <w:t>Radin</w:t>
      </w:r>
      <w:proofErr w:type="spellEnd"/>
      <w:r w:rsidRPr="00F056A2">
        <w:rPr>
          <w:rFonts w:ascii="宋体" w:eastAsia="宋体" w:hAnsi="宋体" w:cs="宋体"/>
          <w:b/>
          <w:bCs/>
          <w:kern w:val="0"/>
          <w:sz w:val="24"/>
          <w:lang w:val="en-US"/>
        </w:rPr>
        <w:t>）</w:t>
      </w:r>
    </w:p>
    <w:p w14:paraId="403AD988" w14:textId="4E52EBA9"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图中的平滑线为5%的概率线。当数据曲线高于这条线时，表示小于1 / 20的概率。它表明，在发生911事件时，37个REGs在理论上随机的输出结果却在一定程度上出现了相关性。正如Nelson博士所说：</w:t>
      </w:r>
    </w:p>
    <w:p w14:paraId="2CB7FD11" w14:textId="319724CD" w:rsidR="00F056A2" w:rsidRPr="00F056A2" w:rsidRDefault="005B7A5D"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i/>
          <w:iCs/>
          <w:color w:val="7B0C00"/>
          <w:kern w:val="0"/>
          <w:sz w:val="24"/>
          <w:lang w:val="en-US"/>
        </w:rPr>
        <w:t xml:space="preserve"> </w:t>
      </w:r>
      <w:r w:rsidR="00F056A2" w:rsidRPr="00F056A2">
        <w:rPr>
          <w:rFonts w:ascii="宋体" w:eastAsia="宋体" w:hAnsi="宋体" w:cs="宋体"/>
          <w:b/>
          <w:bCs/>
          <w:i/>
          <w:iCs/>
          <w:color w:val="7B0C00"/>
          <w:kern w:val="0"/>
          <w:sz w:val="24"/>
          <w:lang w:val="en-US"/>
        </w:rPr>
        <w:t>“我们不知道电子的随机事件发生器和人类的注意力之间是如何产生关系的，然而，我们过去三年里的实验分析结果一再展示这种相关性的存在。”</w:t>
      </w:r>
    </w:p>
    <w:p w14:paraId="69EEED54" w14:textId="0E6BA14B"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这些图表是通过非常精确的，严格的统计程序产生的，我们用简化的方法进行了描述。但统计学是一门精确的科学，如果读者想要了解计算的细节，建议参考文后参考文献中引用的网站。</w:t>
      </w:r>
    </w:p>
    <w:p w14:paraId="1FAB8CAC" w14:textId="52178566"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当上图中所示的相关系数进行转化时，就会产生下图。很清楚地显示出9·11事件是多么的反常。这基本上是说，对于不同REG之间的相互关系而言，这是“不可能出现的几率”。</w:t>
      </w:r>
    </w:p>
    <w:p w14:paraId="13405B48" w14:textId="1CCBBAB7"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lastRenderedPageBreak/>
        <w:fldChar w:fldCharType="begin"/>
      </w:r>
      <w:r w:rsidRPr="00F056A2">
        <w:rPr>
          <w:rFonts w:ascii="宋体" w:eastAsia="宋体" w:hAnsi="宋体" w:cs="宋体"/>
          <w:kern w:val="0"/>
          <w:sz w:val="24"/>
          <w:lang w:val="en-US"/>
        </w:rPr>
        <w:instrText xml:space="preserve"> INCLUDEPICTURE "http://mmbiz.qpic.cn/mmbiz_png/QUlTbiawNGWa0JMHnLVhibFtW5pz9mXnGlq7c3KvV9tTOS96icmlxTfGIiagQbgibNKomT2KiaQicSwvTiceNtUC4gOwfg/0/png" \* MERGEFORMATINET </w:instrText>
      </w:r>
      <w:r w:rsidRPr="00F056A2">
        <w:rPr>
          <w:rFonts w:ascii="宋体" w:eastAsia="宋体" w:hAnsi="宋体" w:cs="宋体"/>
          <w:kern w:val="0"/>
          <w:sz w:val="24"/>
          <w:lang w:val="en-US"/>
        </w:rPr>
        <w:fldChar w:fldCharType="separate"/>
      </w:r>
      <w:r w:rsidRPr="00F056A2">
        <w:rPr>
          <w:rFonts w:ascii="宋体" w:eastAsia="宋体" w:hAnsi="宋体" w:cs="宋体"/>
          <w:noProof/>
          <w:kern w:val="0"/>
          <w:sz w:val="24"/>
          <w:lang w:val="en-US"/>
        </w:rPr>
        <w:drawing>
          <wp:inline distT="0" distB="0" distL="0" distR="0" wp14:anchorId="07BE4E06" wp14:editId="1725B635">
            <wp:extent cx="5270500" cy="37204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3720465"/>
                    </a:xfrm>
                    <a:prstGeom prst="rect">
                      <a:avLst/>
                    </a:prstGeom>
                    <a:noFill/>
                    <a:ln>
                      <a:noFill/>
                    </a:ln>
                  </pic:spPr>
                </pic:pic>
              </a:graphicData>
            </a:graphic>
          </wp:inline>
        </w:drawing>
      </w:r>
      <w:r w:rsidRPr="00F056A2">
        <w:rPr>
          <w:rFonts w:ascii="宋体" w:eastAsia="宋体" w:hAnsi="宋体" w:cs="宋体"/>
          <w:kern w:val="0"/>
          <w:sz w:val="24"/>
          <w:lang w:val="en-US"/>
        </w:rPr>
        <w:fldChar w:fldCharType="end"/>
      </w:r>
    </w:p>
    <w:p w14:paraId="78E00742" w14:textId="2CC70A35" w:rsidR="00F056A2" w:rsidRPr="00F056A2" w:rsidRDefault="00F056A2" w:rsidP="00563DA1">
      <w:pPr>
        <w:widowControl/>
        <w:ind w:firstLineChars="200" w:firstLine="482"/>
        <w:jc w:val="left"/>
        <w:rPr>
          <w:rFonts w:ascii="宋体" w:eastAsia="宋体" w:hAnsi="宋体" w:cs="宋体" w:hint="eastAsia"/>
          <w:kern w:val="0"/>
          <w:sz w:val="24"/>
          <w:lang w:val="en-US"/>
        </w:rPr>
      </w:pPr>
      <w:r w:rsidRPr="00F056A2">
        <w:rPr>
          <w:rFonts w:ascii="宋体" w:eastAsia="宋体" w:hAnsi="宋体" w:cs="宋体"/>
          <w:b/>
          <w:bCs/>
          <w:kern w:val="0"/>
          <w:sz w:val="24"/>
          <w:lang w:val="en-US"/>
        </w:rPr>
        <w:t>2001年9月11日，REGs之间测量结果出现相互关系的几率。最大峰值是200：1。（Radin,2001b）</w:t>
      </w:r>
    </w:p>
    <w:p w14:paraId="458357CD" w14:textId="2F2CFD94"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从图中可以看出，在事件发生时，信号飙升。水平时间轴是根据9月11日东部夏令时校准的，每个重大事件（飞机坠毁和塔倒塌）都用一个小方块进行了标记。这一事件中出现的峰值“几率”超过60万分之1。反常行为的峰值发生在上午10点之后，当时世界电视观众的规模可能达到了最大。</w:t>
      </w:r>
    </w:p>
    <w:p w14:paraId="669F9FF9" w14:textId="6C08E85C" w:rsidR="00F056A2" w:rsidRPr="00F056A2" w:rsidRDefault="00F056A2" w:rsidP="00563DA1">
      <w:pPr>
        <w:widowControl/>
        <w:ind w:firstLineChars="200" w:firstLine="480"/>
        <w:jc w:val="left"/>
        <w:rPr>
          <w:rFonts w:ascii="宋体" w:eastAsia="宋体" w:hAnsi="宋体" w:cs="宋体"/>
          <w:kern w:val="0"/>
          <w:sz w:val="24"/>
          <w:lang w:val="en-US"/>
        </w:rPr>
      </w:pP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博士采取了一种不同的方法，研究了当天的REG值的方差。方差是衡量信号波动程度的一个指标。“我可以预测类似于高和低方差的波动，因为情绪波动会持续几天或几周，”</w:t>
      </w: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说。这是通过计算方差作为时间的函数和积分来实现的，将显示出“累积方差”，当信号在剧烈波动时，累积方差会逐渐增大。这个参数被绘制成下图中的深色曲线。</w:t>
      </w:r>
    </w:p>
    <w:p w14:paraId="7E636A53" w14:textId="6ADF6599"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为了便于比较，计算机生成了“伪数据”，并应用了相同的规则，即图中的浅灰色曲线。它直观地显示了9月11日的REG数据有多么反常。该数据令人疑惑的一点是，它在事件发生前的几个小时就开始强劲增长。飞机从8：45开始在世贸中心坠毁，随后事件在接下来的几个小时内展开。</w:t>
      </w:r>
    </w:p>
    <w:p w14:paraId="72005687" w14:textId="17499053"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调查人员不明白人类的意识是如何影响随机事件发生器的，而且还有这些装置分布在世界各地的情况。然而，当我们将这些新结果与前面显示的旧数据进行比较时，我们发现它们是一致的。</w:t>
      </w:r>
      <w:r w:rsidRPr="00F056A2">
        <w:rPr>
          <w:rFonts w:ascii="宋体" w:eastAsia="宋体" w:hAnsi="宋体" w:cs="宋体"/>
          <w:b/>
          <w:bCs/>
          <w:color w:val="7B0C00"/>
          <w:kern w:val="0"/>
          <w:sz w:val="24"/>
          <w:lang w:val="en-US"/>
        </w:rPr>
        <w:t>人类意识的焦点能够改变本不应该受影响的量子过程。在传统物理学中还不存在能够解释这种效应的机制，这对物理学家来说是一个清晰的警钟，他们需要关注这些数据</w:t>
      </w:r>
      <w:r w:rsidRPr="00F056A2">
        <w:rPr>
          <w:rFonts w:ascii="宋体" w:eastAsia="宋体" w:hAnsi="宋体" w:cs="宋体"/>
          <w:kern w:val="0"/>
          <w:sz w:val="24"/>
          <w:lang w:val="en-US"/>
        </w:rPr>
        <w:t>。</w:t>
      </w:r>
    </w:p>
    <w:p w14:paraId="4C9E8665" w14:textId="7C328FCC"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这些数据的另一个有趣的特征是，在攻击发生那天的早上6点，</w:t>
      </w:r>
      <w:r w:rsidRPr="00F056A2">
        <w:rPr>
          <w:rFonts w:ascii="宋体" w:eastAsia="宋体" w:hAnsi="宋体" w:cs="宋体"/>
          <w:b/>
          <w:bCs/>
          <w:color w:val="7B0C00"/>
          <w:kern w:val="0"/>
          <w:sz w:val="24"/>
          <w:lang w:val="en-US"/>
        </w:rPr>
        <w:t>方差开始急剧上升</w:t>
      </w:r>
      <w:r w:rsidRPr="00F056A2">
        <w:rPr>
          <w:rFonts w:ascii="宋体" w:eastAsia="宋体" w:hAnsi="宋体" w:cs="宋体"/>
          <w:kern w:val="0"/>
          <w:sz w:val="24"/>
          <w:lang w:val="en-US"/>
        </w:rPr>
        <w:t>。这是否是预知的意识？世界各地的数百万人是否潜意识地意识到他们将要目睹的事情？之前介绍过，心理现象中往往会出现预知。如果是这样，这种技术是否可以用来提醒我们未来可能出现的攻击事件？我们现在还不知</w:t>
      </w:r>
      <w:r w:rsidRPr="00F056A2">
        <w:rPr>
          <w:rFonts w:ascii="宋体" w:eastAsia="宋体" w:hAnsi="宋体" w:cs="宋体"/>
          <w:kern w:val="0"/>
          <w:sz w:val="24"/>
          <w:lang w:val="en-US"/>
        </w:rPr>
        <w:lastRenderedPageBreak/>
        <w:t>道。但这些数据表明，</w:t>
      </w:r>
      <w:r w:rsidRPr="00F056A2">
        <w:rPr>
          <w:rFonts w:ascii="宋体" w:eastAsia="宋体" w:hAnsi="宋体" w:cs="宋体"/>
          <w:b/>
          <w:bCs/>
          <w:color w:val="7B0C00"/>
          <w:kern w:val="0"/>
          <w:sz w:val="24"/>
          <w:lang w:val="en-US"/>
        </w:rPr>
        <w:t>全球REG网络很可能可以作为一个强大的预警系统，可以防范意外袭击或其他大规模悲剧</w:t>
      </w:r>
      <w:r w:rsidRPr="00F056A2">
        <w:rPr>
          <w:rFonts w:ascii="宋体" w:eastAsia="宋体" w:hAnsi="宋体" w:cs="宋体"/>
          <w:kern w:val="0"/>
          <w:sz w:val="24"/>
          <w:lang w:val="en-US"/>
        </w:rPr>
        <w:t>。</w:t>
      </w:r>
    </w:p>
    <w:p w14:paraId="7896AF8C" w14:textId="1000176B"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fldChar w:fldCharType="begin"/>
      </w:r>
      <w:r w:rsidRPr="00F056A2">
        <w:rPr>
          <w:rFonts w:ascii="宋体" w:eastAsia="宋体" w:hAnsi="宋体" w:cs="宋体"/>
          <w:kern w:val="0"/>
          <w:sz w:val="24"/>
          <w:lang w:val="en-US"/>
        </w:rPr>
        <w:instrText xml:space="preserve"> INCLUDEPICTURE "http://mmbiz.qpic.cn/mmbiz_png/QUlTbiawNGWa0JMHnLVhibFtW5pz9mXnGlDicmpRdMAtw9AgbAyjFw0vzsmgF4QaDh45mp29b2rc6RLX4jm7licxmw/0/png" \* MERGEFORMATINET </w:instrText>
      </w:r>
      <w:r w:rsidRPr="00F056A2">
        <w:rPr>
          <w:rFonts w:ascii="宋体" w:eastAsia="宋体" w:hAnsi="宋体" w:cs="宋体"/>
          <w:kern w:val="0"/>
          <w:sz w:val="24"/>
          <w:lang w:val="en-US"/>
        </w:rPr>
        <w:fldChar w:fldCharType="separate"/>
      </w:r>
      <w:r w:rsidRPr="00F056A2">
        <w:rPr>
          <w:rFonts w:ascii="宋体" w:eastAsia="宋体" w:hAnsi="宋体" w:cs="宋体"/>
          <w:noProof/>
          <w:kern w:val="0"/>
          <w:sz w:val="24"/>
          <w:lang w:val="en-US"/>
        </w:rPr>
        <w:drawing>
          <wp:inline distT="0" distB="0" distL="0" distR="0" wp14:anchorId="2AC3FEDE" wp14:editId="234E5ADA">
            <wp:extent cx="5270500" cy="3787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787775"/>
                    </a:xfrm>
                    <a:prstGeom prst="rect">
                      <a:avLst/>
                    </a:prstGeom>
                    <a:noFill/>
                    <a:ln>
                      <a:noFill/>
                    </a:ln>
                  </pic:spPr>
                </pic:pic>
              </a:graphicData>
            </a:graphic>
          </wp:inline>
        </w:drawing>
      </w:r>
      <w:r w:rsidRPr="00F056A2">
        <w:rPr>
          <w:rFonts w:ascii="宋体" w:eastAsia="宋体" w:hAnsi="宋体" w:cs="宋体"/>
          <w:kern w:val="0"/>
          <w:sz w:val="24"/>
          <w:lang w:val="en-US"/>
        </w:rPr>
        <w:fldChar w:fldCharType="end"/>
      </w:r>
    </w:p>
    <w:p w14:paraId="47D98C6A" w14:textId="77777777" w:rsidR="00F056A2" w:rsidRPr="00F056A2" w:rsidRDefault="00F056A2"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kern w:val="0"/>
          <w:sz w:val="24"/>
          <w:lang w:val="en-US"/>
        </w:rPr>
        <w:t>9/11当天REG集合输出结果的累积方差，控制数据集，世界贸易中心攻击。（Radin,2001b）</w:t>
      </w:r>
    </w:p>
    <w:p w14:paraId="316CADB7" w14:textId="3AC38889"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在量子力学的早期，爱因斯坦和尼尔斯·玻尔（Neil Bohr）一直在争论不休。爱因斯坦认为，量子力学的随机性将在最根本的层次进行研究。他认为，</w:t>
      </w:r>
      <w:r w:rsidRPr="00F056A2">
        <w:rPr>
          <w:rFonts w:ascii="宋体" w:eastAsia="宋体" w:hAnsi="宋体" w:cs="宋体"/>
          <w:b/>
          <w:bCs/>
          <w:color w:val="7B0C00"/>
          <w:kern w:val="0"/>
          <w:sz w:val="24"/>
          <w:lang w:val="en-US"/>
        </w:rPr>
        <w:t>事件仅仅是随机出现的</w:t>
      </w:r>
      <w:r w:rsidRPr="00F056A2">
        <w:rPr>
          <w:rFonts w:ascii="宋体" w:eastAsia="宋体" w:hAnsi="宋体" w:cs="宋体"/>
          <w:kern w:val="0"/>
          <w:sz w:val="24"/>
          <w:lang w:val="en-US"/>
        </w:rPr>
        <w:t>，因为我们缺乏对某些其他关键效应或力量的理解，我们忽略了“隐藏的变量”。如果我们发现了这一点，我们就可以消除量子力学的基本随机性。</w:t>
      </w:r>
      <w:r w:rsidRPr="00F056A2">
        <w:rPr>
          <w:rFonts w:ascii="宋体" w:eastAsia="宋体" w:hAnsi="宋体" w:cs="宋体"/>
          <w:kern w:val="0"/>
          <w:sz w:val="24"/>
          <w:highlight w:val="yellow"/>
          <w:lang w:val="en-US"/>
        </w:rPr>
        <w:t>另一方面，</w:t>
      </w:r>
      <w:r w:rsidRPr="00F056A2">
        <w:rPr>
          <w:rFonts w:ascii="宋体" w:eastAsia="宋体" w:hAnsi="宋体" w:cs="宋体"/>
          <w:b/>
          <w:bCs/>
          <w:color w:val="7B0C00"/>
          <w:kern w:val="0"/>
          <w:sz w:val="24"/>
          <w:highlight w:val="yellow"/>
          <w:lang w:val="en-US"/>
        </w:rPr>
        <w:t>玻尔认为随机性是基本</w:t>
      </w:r>
      <w:r w:rsidRPr="00F056A2">
        <w:rPr>
          <w:rFonts w:ascii="宋体" w:eastAsia="宋体" w:hAnsi="宋体" w:cs="宋体"/>
          <w:b/>
          <w:bCs/>
          <w:color w:val="7B0C00"/>
          <w:kern w:val="0"/>
          <w:sz w:val="24"/>
          <w:lang w:val="en-US"/>
        </w:rPr>
        <w:t>的，但他也强调了观察者的作用</w:t>
      </w:r>
      <w:r w:rsidRPr="00F056A2">
        <w:rPr>
          <w:rFonts w:ascii="宋体" w:eastAsia="宋体" w:hAnsi="宋体" w:cs="宋体"/>
          <w:kern w:val="0"/>
          <w:sz w:val="24"/>
          <w:lang w:val="en-US"/>
        </w:rPr>
        <w:t>。玻尔的观点被称为“</w:t>
      </w:r>
      <w:r w:rsidRPr="00F056A2">
        <w:rPr>
          <w:rFonts w:ascii="宋体" w:eastAsia="宋体" w:hAnsi="宋体" w:cs="宋体"/>
          <w:b/>
          <w:bCs/>
          <w:color w:val="7B0C00"/>
          <w:kern w:val="0"/>
          <w:sz w:val="24"/>
          <w:lang w:val="en-US"/>
        </w:rPr>
        <w:t>哥本哈根解释</w:t>
      </w:r>
      <w:r w:rsidRPr="00F056A2">
        <w:rPr>
          <w:rFonts w:ascii="宋体" w:eastAsia="宋体" w:hAnsi="宋体" w:cs="宋体"/>
          <w:kern w:val="0"/>
          <w:sz w:val="24"/>
          <w:lang w:val="en-US"/>
        </w:rPr>
        <w:t>”。</w:t>
      </w:r>
    </w:p>
    <w:p w14:paraId="0C9387D9" w14:textId="59A0DF90"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当我们反思反常的效应时，也许这两个物理学领域的争论又重新活跃起来了。也许这两种观点都是正确的，并且与这些最近的发现有关。</w:t>
      </w:r>
    </w:p>
    <w:p w14:paraId="366CA751" w14:textId="0BAD79EC" w:rsidR="00F056A2" w:rsidRPr="00F056A2" w:rsidRDefault="00F056A2"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color w:val="7B0C00"/>
          <w:kern w:val="0"/>
          <w:sz w:val="24"/>
          <w:lang w:val="en-US"/>
        </w:rPr>
        <w:t>在某种程度上，人类的注意力和人类意识正在对随机的量子事件产生影响</w:t>
      </w:r>
      <w:r w:rsidRPr="00F056A2">
        <w:rPr>
          <w:rFonts w:ascii="宋体" w:eastAsia="宋体" w:hAnsi="宋体" w:cs="宋体"/>
          <w:kern w:val="0"/>
          <w:sz w:val="24"/>
          <w:lang w:val="en-US"/>
        </w:rPr>
        <w:t>。这意味着随机性的大小不只是固定不变的性质，而是来源于某种力量，它是对力量的一种反应。</w:t>
      </w:r>
      <w:r w:rsidRPr="00F056A2">
        <w:rPr>
          <w:rFonts w:ascii="宋体" w:eastAsia="宋体" w:hAnsi="宋体" w:cs="宋体"/>
          <w:b/>
          <w:bCs/>
          <w:color w:val="7B0C00"/>
          <w:kern w:val="0"/>
          <w:sz w:val="24"/>
          <w:lang w:val="en-US"/>
        </w:rPr>
        <w:t>其中一种“力量”似乎是人类的意识</w:t>
      </w:r>
      <w:r w:rsidRPr="00F056A2">
        <w:rPr>
          <w:rFonts w:ascii="宋体" w:eastAsia="宋体" w:hAnsi="宋体" w:cs="宋体"/>
          <w:kern w:val="0"/>
          <w:sz w:val="24"/>
          <w:lang w:val="en-US"/>
        </w:rPr>
        <w:t>。</w:t>
      </w:r>
    </w:p>
    <w:p w14:paraId="345E89DC" w14:textId="7244EE29"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通过这种方式，我们得到了揭示爱因斯坦所寻求的隐藏机制的线索。与此同时，</w:t>
      </w:r>
      <w:r w:rsidRPr="00F056A2">
        <w:rPr>
          <w:rFonts w:ascii="宋体" w:eastAsia="宋体" w:hAnsi="宋体" w:cs="宋体"/>
          <w:b/>
          <w:bCs/>
          <w:color w:val="7B0C00"/>
          <w:kern w:val="0"/>
          <w:sz w:val="24"/>
          <w:lang w:val="en-US"/>
        </w:rPr>
        <w:t>全球意识的力量也对世界各地的许多人产生了影响</w:t>
      </w:r>
      <w:r w:rsidRPr="00F056A2">
        <w:rPr>
          <w:rFonts w:ascii="宋体" w:eastAsia="宋体" w:hAnsi="宋体" w:cs="宋体"/>
          <w:kern w:val="0"/>
          <w:sz w:val="24"/>
          <w:lang w:val="en-US"/>
        </w:rPr>
        <w:t>，这提醒了我们人类在实验中的重要性，这是玻尔的主要观点之一。</w:t>
      </w:r>
    </w:p>
    <w:p w14:paraId="65A9F13D" w14:textId="59719720"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从这些实验中得到的重要教训是，</w:t>
      </w:r>
      <w:r w:rsidRPr="00F056A2">
        <w:rPr>
          <w:rFonts w:ascii="宋体" w:eastAsia="宋体" w:hAnsi="宋体" w:cs="宋体"/>
          <w:b/>
          <w:bCs/>
          <w:color w:val="7B0C00"/>
          <w:kern w:val="0"/>
          <w:sz w:val="24"/>
          <w:lang w:val="en-US"/>
        </w:rPr>
        <w:t>物理学还不够完备。因为它无法解释这些数据，而这些数据可以为未来更好、更精确的物理理论提供强有力的线索</w:t>
      </w:r>
      <w:r w:rsidRPr="00F056A2">
        <w:rPr>
          <w:rFonts w:ascii="宋体" w:eastAsia="宋体" w:hAnsi="宋体" w:cs="宋体"/>
          <w:kern w:val="0"/>
          <w:sz w:val="24"/>
          <w:lang w:val="en-US"/>
        </w:rPr>
        <w:t>。然而，这必须要物理学家认真对待这些数据才能实现。他们必须从现在的物理模型中脱离，并回答这个问题：“</w:t>
      </w:r>
      <w:r w:rsidRPr="00F056A2">
        <w:rPr>
          <w:rFonts w:ascii="宋体" w:eastAsia="宋体" w:hAnsi="宋体" w:cs="宋体"/>
          <w:b/>
          <w:bCs/>
          <w:color w:val="7B0C00"/>
          <w:kern w:val="0"/>
          <w:sz w:val="24"/>
          <w:lang w:val="en-US"/>
        </w:rPr>
        <w:t>什么样的物理理论才能预测9月11日出现的数据？</w:t>
      </w:r>
      <w:r w:rsidRPr="00F056A2">
        <w:rPr>
          <w:rFonts w:ascii="宋体" w:eastAsia="宋体" w:hAnsi="宋体" w:cs="宋体"/>
          <w:kern w:val="0"/>
          <w:sz w:val="24"/>
          <w:lang w:val="en-US"/>
        </w:rPr>
        <w:t>”</w:t>
      </w:r>
    </w:p>
    <w:p w14:paraId="4398A3D7" w14:textId="77777777" w:rsidR="00F056A2" w:rsidRPr="00F056A2" w:rsidRDefault="00F056A2"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kern w:val="0"/>
          <w:sz w:val="24"/>
          <w:lang w:val="en-US"/>
        </w:rPr>
        <w:t>扩展阅读</w:t>
      </w:r>
    </w:p>
    <w:p w14:paraId="51D235D6" w14:textId="24364469"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lastRenderedPageBreak/>
        <w:t>“9·11事件”（September 11 attacks），又称“911‘、“9·11恐怖袭击事件”，是2001年9月11日发生在美国纽约世界贸易中心的一起系列恐怖袭击事件。</w:t>
      </w:r>
    </w:p>
    <w:p w14:paraId="223502C4" w14:textId="4A6CC6B3"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2001年9月11日上午（美国东部时间），两架被恐怖分子劫持的民航客机分别撞向美国纽约世界贸易中心一号楼和世界贸易中心二号楼，两座建筑在遭到攻击后相继倒塌，世界贸易中心其余5座建筑物也受震而坍塌损毁；9时许，另一架被劫持的客机撞向位于美国华盛顿的美国国防部五角大楼，五角大楼局部结构损坏并坍塌。 </w:t>
      </w:r>
    </w:p>
    <w:p w14:paraId="3564B32D" w14:textId="4A0F8FA0"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事件发生后，全美各地的军队均进入最高戒备状态。虽然塔利班发表声明称恐怖事件与本·拉登无关，但美国政府仍然认定本·拉登是恐怖袭击事件头号嫌犯。作为对这次袭击的回应，美国发动了“反恐战争”，入侵阿富汗以消灭藏匿基地组织恐怖分子的塔利班，并通过了美国爱国者法案。2001年10月7日美国总统乔治·沃克·布什宣布开始对阿富汗发动军事进攻。</w:t>
      </w:r>
    </w:p>
    <w:p w14:paraId="28AF607E" w14:textId="1A5D035A"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911”事件是发生在美国本土的最为严重的恐怖攻击行动，遇难者总数高达2996人。对于此次事件的财产损失各方统计不一，联合国发表报告称此次恐怖袭击对美经济损失达2000亿美元，相当于当年生产总值的2%。此次事件对全球经济所造成的损害甚至达到1万亿美元左右。</w:t>
      </w:r>
    </w:p>
    <w:p w14:paraId="03674FAF" w14:textId="77777777" w:rsidR="005B7A5D"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此次事件对美国民众造成的心理影响极为深远，美国民众对经济及政治上的安全感均被严重削弱。</w:t>
      </w:r>
    </w:p>
    <w:p w14:paraId="4F49A3AD" w14:textId="7DE6340A"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本文对集体效应与群体意识的相关研究进行了一定程度的综述，希望能供相关领域的人士参考。但所综述的观点并不全面，也不能完全代表我们自己的科学观点，敬请知悉。</w:t>
      </w:r>
    </w:p>
    <w:p w14:paraId="5718F6F1" w14:textId="77777777" w:rsidR="00F056A2" w:rsidRPr="00F056A2" w:rsidRDefault="00F056A2" w:rsidP="00563DA1">
      <w:pPr>
        <w:widowControl/>
        <w:ind w:firstLineChars="200" w:firstLine="482"/>
        <w:jc w:val="left"/>
        <w:rPr>
          <w:rFonts w:ascii="宋体" w:eastAsia="宋体" w:hAnsi="宋体" w:cs="宋体"/>
          <w:kern w:val="0"/>
          <w:sz w:val="24"/>
          <w:lang w:val="en-US"/>
        </w:rPr>
      </w:pPr>
      <w:r w:rsidRPr="00F056A2">
        <w:rPr>
          <w:rFonts w:ascii="宋体" w:eastAsia="宋体" w:hAnsi="宋体" w:cs="宋体"/>
          <w:b/>
          <w:bCs/>
          <w:kern w:val="0"/>
          <w:sz w:val="24"/>
          <w:lang w:val="en-US"/>
        </w:rPr>
        <w:t>参考文献</w:t>
      </w:r>
    </w:p>
    <w:p w14:paraId="73C6663F" w14:textId="77777777"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Nelson, R. D., "Extended Analysis: September 11 2001 in Context," http://noosphere.princeton.edu/terror1.html {2001)</w:t>
      </w:r>
    </w:p>
    <w:p w14:paraId="1D4D71E7" w14:textId="77777777" w:rsidR="00F056A2" w:rsidRPr="00F056A2" w:rsidRDefault="00F056A2" w:rsidP="00563DA1">
      <w:pPr>
        <w:widowControl/>
        <w:ind w:firstLineChars="200" w:firstLine="480"/>
        <w:jc w:val="left"/>
        <w:rPr>
          <w:rFonts w:ascii="宋体" w:eastAsia="宋体" w:hAnsi="宋体" w:cs="宋体"/>
          <w:kern w:val="0"/>
          <w:sz w:val="24"/>
          <w:lang w:val="en-US"/>
        </w:rPr>
      </w:pP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 Dean, "Global Consciousness Project Analysis for September 11, 2001," Institute of Noetic Sciences, 2001, http://noosphere.princeton.edu/dean/wtc0921.html (2001)</w:t>
      </w:r>
    </w:p>
    <w:p w14:paraId="3F177DDD" w14:textId="77777777" w:rsidR="00F056A2" w:rsidRPr="00F056A2" w:rsidRDefault="00F056A2" w:rsidP="00563DA1">
      <w:pPr>
        <w:widowControl/>
        <w:ind w:firstLineChars="200" w:firstLine="480"/>
        <w:jc w:val="left"/>
        <w:rPr>
          <w:rFonts w:ascii="宋体" w:eastAsia="宋体" w:hAnsi="宋体" w:cs="宋体"/>
          <w:kern w:val="0"/>
          <w:sz w:val="24"/>
          <w:lang w:val="en-US"/>
        </w:rPr>
      </w:pP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 xml:space="preserve">, Dean, "Extended Analysis, September 11, 2001 in </w:t>
      </w:r>
      <w:proofErr w:type="spellStart"/>
      <w:r w:rsidRPr="00F056A2">
        <w:rPr>
          <w:rFonts w:ascii="宋体" w:eastAsia="宋体" w:hAnsi="宋体" w:cs="宋体"/>
          <w:kern w:val="0"/>
          <w:sz w:val="24"/>
          <w:lang w:val="en-US"/>
        </w:rPr>
        <w:t>Context,"Institute</w:t>
      </w:r>
      <w:proofErr w:type="spellEnd"/>
      <w:r w:rsidRPr="00F056A2">
        <w:rPr>
          <w:rFonts w:ascii="宋体" w:eastAsia="宋体" w:hAnsi="宋体" w:cs="宋体"/>
          <w:kern w:val="0"/>
          <w:sz w:val="24"/>
          <w:lang w:val="en-US"/>
        </w:rPr>
        <w:t xml:space="preserve"> of Noetic Sciences, 2001, http://noosphere.princeton.edu/terrorl.html (2001a)</w:t>
      </w:r>
    </w:p>
    <w:p w14:paraId="0344640D" w14:textId="77777777"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Nelson, R.D., Global Harmony on Global Consciousness Project webpage, http://noosphere.princeton.edu/groupmedit.html (2003)</w:t>
      </w:r>
    </w:p>
    <w:p w14:paraId="71BEF540" w14:textId="77777777"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Statistics, http://www.boundaryinstitute.org (2001)</w:t>
      </w:r>
    </w:p>
    <w:p w14:paraId="45D390BD" w14:textId="77777777" w:rsidR="00F056A2" w:rsidRPr="00F056A2" w:rsidRDefault="00F056A2" w:rsidP="00563DA1">
      <w:pPr>
        <w:widowControl/>
        <w:ind w:firstLineChars="200" w:firstLine="480"/>
        <w:jc w:val="left"/>
        <w:rPr>
          <w:rFonts w:ascii="宋体" w:eastAsia="宋体" w:hAnsi="宋体" w:cs="宋体"/>
          <w:kern w:val="0"/>
          <w:sz w:val="24"/>
          <w:lang w:val="en-US"/>
        </w:rPr>
      </w:pPr>
      <w:proofErr w:type="spellStart"/>
      <w:r w:rsidRPr="00F056A2">
        <w:rPr>
          <w:rFonts w:ascii="宋体" w:eastAsia="宋体" w:hAnsi="宋体" w:cs="宋体"/>
          <w:kern w:val="0"/>
          <w:sz w:val="24"/>
          <w:lang w:val="en-US"/>
        </w:rPr>
        <w:t>Radin</w:t>
      </w:r>
      <w:proofErr w:type="spellEnd"/>
      <w:r w:rsidRPr="00F056A2">
        <w:rPr>
          <w:rFonts w:ascii="宋体" w:eastAsia="宋体" w:hAnsi="宋体" w:cs="宋体"/>
          <w:kern w:val="0"/>
          <w:sz w:val="24"/>
          <w:lang w:val="en-US"/>
        </w:rPr>
        <w:t xml:space="preserve">, Dean, "Terrorist Disaster, September 11, 2001," Institute </w:t>
      </w:r>
      <w:proofErr w:type="spellStart"/>
      <w:r w:rsidRPr="00F056A2">
        <w:rPr>
          <w:rFonts w:ascii="宋体" w:eastAsia="宋体" w:hAnsi="宋体" w:cs="宋体"/>
          <w:kern w:val="0"/>
          <w:sz w:val="24"/>
          <w:lang w:val="en-US"/>
        </w:rPr>
        <w:t>ofNoetic</w:t>
      </w:r>
      <w:proofErr w:type="spellEnd"/>
      <w:r w:rsidRPr="00F056A2">
        <w:rPr>
          <w:rFonts w:ascii="宋体" w:eastAsia="宋体" w:hAnsi="宋体" w:cs="宋体"/>
          <w:kern w:val="0"/>
          <w:sz w:val="24"/>
          <w:lang w:val="en-US"/>
        </w:rPr>
        <w:t xml:space="preserve"> Sciences, 2001, http://noosphere.princeton.edulterror.html (2001b)</w:t>
      </w:r>
    </w:p>
    <w:p w14:paraId="60647036" w14:textId="77777777" w:rsidR="00F056A2" w:rsidRPr="00F056A2" w:rsidRDefault="00F056A2" w:rsidP="00563DA1">
      <w:pPr>
        <w:widowControl/>
        <w:ind w:firstLineChars="200" w:firstLine="480"/>
        <w:jc w:val="left"/>
        <w:rPr>
          <w:rFonts w:ascii="宋体" w:eastAsia="宋体" w:hAnsi="宋体" w:cs="宋体"/>
          <w:kern w:val="0"/>
          <w:sz w:val="24"/>
          <w:lang w:val="en-US"/>
        </w:rPr>
      </w:pPr>
      <w:r w:rsidRPr="00F056A2">
        <w:rPr>
          <w:rFonts w:ascii="宋体" w:eastAsia="宋体" w:hAnsi="宋体" w:cs="宋体"/>
          <w:kern w:val="0"/>
          <w:sz w:val="24"/>
          <w:lang w:val="en-US"/>
        </w:rPr>
        <w:t>The Synchronized Universe: New Science of the Paranormal,  Claude Swanson</w:t>
      </w:r>
    </w:p>
    <w:p w14:paraId="0831A163" w14:textId="77777777" w:rsidR="00F056A2" w:rsidRPr="00F056A2" w:rsidRDefault="00F056A2" w:rsidP="00563DA1">
      <w:pPr>
        <w:widowControl/>
        <w:ind w:firstLineChars="200" w:firstLine="480"/>
        <w:jc w:val="left"/>
        <w:rPr>
          <w:rFonts w:ascii="宋体" w:eastAsia="宋体" w:hAnsi="宋体" w:cs="宋体"/>
          <w:kern w:val="0"/>
          <w:sz w:val="24"/>
          <w:lang w:val="en-US"/>
        </w:rPr>
      </w:pPr>
    </w:p>
    <w:p w14:paraId="3F3379F7" w14:textId="77777777" w:rsidR="000664C1" w:rsidRPr="00F056A2" w:rsidRDefault="000664C1" w:rsidP="00563DA1">
      <w:pPr>
        <w:ind w:firstLineChars="200" w:firstLine="420"/>
        <w:rPr>
          <w:lang w:val="en-US"/>
        </w:rPr>
      </w:pPr>
    </w:p>
    <w:sectPr w:rsidR="000664C1" w:rsidRPr="00F056A2"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A2"/>
    <w:rsid w:val="000664C1"/>
    <w:rsid w:val="00563DA1"/>
    <w:rsid w:val="005B7A5D"/>
    <w:rsid w:val="008D10F7"/>
    <w:rsid w:val="00CC3ACC"/>
    <w:rsid w:val="00EF063E"/>
    <w:rsid w:val="00F05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ADE0AA"/>
  <w15:chartTrackingRefBased/>
  <w15:docId w15:val="{F56E57E0-520E-E944-A327-9B2596DD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F056A2"/>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56A2"/>
    <w:rPr>
      <w:rFonts w:ascii="宋体" w:eastAsia="宋体" w:hAnsi="宋体" w:cs="宋体"/>
      <w:b/>
      <w:bCs/>
      <w:kern w:val="36"/>
      <w:sz w:val="48"/>
      <w:szCs w:val="48"/>
    </w:rPr>
  </w:style>
  <w:style w:type="character" w:styleId="a3">
    <w:name w:val="Hyperlink"/>
    <w:basedOn w:val="a0"/>
    <w:uiPriority w:val="99"/>
    <w:semiHidden/>
    <w:unhideWhenUsed/>
    <w:rsid w:val="00F056A2"/>
    <w:rPr>
      <w:color w:val="0000FF"/>
      <w:u w:val="single"/>
    </w:rPr>
  </w:style>
  <w:style w:type="character" w:customStyle="1" w:styleId="wxtaplink">
    <w:name w:val="wx_tap_link"/>
    <w:basedOn w:val="a0"/>
    <w:rsid w:val="00F056A2"/>
  </w:style>
  <w:style w:type="character" w:customStyle="1" w:styleId="richmediameta">
    <w:name w:val="rich_media_meta"/>
    <w:basedOn w:val="a0"/>
    <w:rsid w:val="00F056A2"/>
  </w:style>
  <w:style w:type="character" w:styleId="a4">
    <w:name w:val="Emphasis"/>
    <w:basedOn w:val="a0"/>
    <w:uiPriority w:val="20"/>
    <w:qFormat/>
    <w:rsid w:val="00F056A2"/>
    <w:rPr>
      <w:i/>
      <w:iCs/>
    </w:rPr>
  </w:style>
  <w:style w:type="paragraph" w:styleId="a5">
    <w:name w:val="Normal (Web)"/>
    <w:basedOn w:val="a"/>
    <w:uiPriority w:val="99"/>
    <w:semiHidden/>
    <w:unhideWhenUsed/>
    <w:rsid w:val="00F056A2"/>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F05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3293587">
      <w:bodyDiv w:val="1"/>
      <w:marLeft w:val="0"/>
      <w:marRight w:val="0"/>
      <w:marTop w:val="0"/>
      <w:marBottom w:val="0"/>
      <w:divBdr>
        <w:top w:val="none" w:sz="0" w:space="0" w:color="auto"/>
        <w:left w:val="none" w:sz="0" w:space="0" w:color="auto"/>
        <w:bottom w:val="none" w:sz="0" w:space="0" w:color="auto"/>
        <w:right w:val="none" w:sz="0" w:space="0" w:color="auto"/>
      </w:divBdr>
      <w:divsChild>
        <w:div w:id="89924373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javascript:void(0);" TargetMode="Externa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2023-05-18T08:56:00Z</dcterms:created>
  <dcterms:modified xsi:type="dcterms:W3CDTF">2023-05-18T12:33:00Z</dcterms:modified>
</cp:coreProperties>
</file>