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A03F690" w14:textId="21149264" w:rsidR="00277532" w:rsidRPr="00166A67" w:rsidRDefault="00225908" w:rsidP="00116A80">
      <w:pPr>
        <w:pStyle w:val="a3"/>
        <w:ind w:leftChars="0" w:left="0" w:firstLineChars="200" w:firstLine="480"/>
        <w:jc w:val="both"/>
        <w:rPr>
          <w:rFonts w:ascii="Times New Roman" w:eastAsia="楷体" w:hAnsi="Times New Roman" w:cs="Times New Roman"/>
          <w:szCs w:val="24"/>
          <w:lang w:eastAsia="zh-CN"/>
        </w:rPr>
      </w:pPr>
      <w:r w:rsidRPr="00166A67">
        <w:rPr>
          <w:rFonts w:ascii="Times New Roman" w:eastAsia="楷体" w:hAnsi="Times New Roman" w:cs="Times New Roman"/>
          <w:szCs w:val="24"/>
          <w:lang w:eastAsia="zh-CN"/>
        </w:rPr>
        <w:t xml:space="preserve">The one </w:t>
      </w:r>
      <w:r w:rsidRPr="00166A67">
        <w:rPr>
          <w:rFonts w:ascii="Times New Roman" w:eastAsia="楷体" w:hAnsi="Times New Roman" w:cs="Times New Roman"/>
          <w:szCs w:val="24"/>
          <w:lang w:eastAsia="zh-CN"/>
        </w:rPr>
        <w:t>的自包含：</w:t>
      </w:r>
      <w:r w:rsidR="0075514C" w:rsidRPr="00F950F7">
        <w:rPr>
          <w:rFonts w:ascii="Times New Roman" w:eastAsia="楷体" w:hAnsi="Times New Roman" w:cs="Times New Roman"/>
          <w:szCs w:val="24"/>
          <w:lang w:eastAsia="zh-CN"/>
        </w:rPr>
        <w:t>无论是整体的</w:t>
      </w:r>
      <w:r w:rsidR="00E867B7" w:rsidRPr="00F950F7">
        <w:rPr>
          <w:rFonts w:ascii="Times New Roman" w:eastAsia="楷体" w:hAnsi="Times New Roman" w:cs="Times New Roman"/>
          <w:szCs w:val="24"/>
          <w:lang w:eastAsia="zh-CN"/>
        </w:rPr>
        <w:t>t</w:t>
      </w:r>
      <w:r w:rsidR="0075514C" w:rsidRPr="00F950F7">
        <w:rPr>
          <w:rFonts w:ascii="Times New Roman" w:eastAsia="楷体" w:hAnsi="Times New Roman" w:cs="Times New Roman"/>
          <w:szCs w:val="24"/>
          <w:lang w:eastAsia="zh-CN"/>
        </w:rPr>
        <w:t>he one</w:t>
      </w:r>
      <w:r w:rsidR="00E867B7" w:rsidRPr="00F950F7">
        <w:rPr>
          <w:rFonts w:ascii="Times New Roman" w:eastAsia="楷体" w:hAnsi="Times New Roman" w:cs="Times New Roman"/>
          <w:szCs w:val="24"/>
          <w:lang w:eastAsia="zh-CN"/>
        </w:rPr>
        <w:t>，</w:t>
      </w:r>
      <w:r w:rsidR="0075514C" w:rsidRPr="00F950F7">
        <w:rPr>
          <w:rFonts w:ascii="Times New Roman" w:eastAsia="楷体" w:hAnsi="Times New Roman" w:cs="Times New Roman"/>
          <w:szCs w:val="24"/>
          <w:lang w:eastAsia="zh-CN"/>
        </w:rPr>
        <w:t xml:space="preserve"> </w:t>
      </w:r>
      <w:r w:rsidR="0075514C" w:rsidRPr="00F950F7">
        <w:rPr>
          <w:rFonts w:ascii="Times New Roman" w:eastAsia="楷体" w:hAnsi="Times New Roman" w:cs="Times New Roman"/>
          <w:szCs w:val="24"/>
          <w:lang w:eastAsia="zh-CN"/>
        </w:rPr>
        <w:t>还是局部的</w:t>
      </w:r>
      <w:r w:rsidRPr="00F950F7">
        <w:rPr>
          <w:rFonts w:ascii="Times New Roman" w:eastAsia="楷体" w:hAnsi="Times New Roman" w:cs="Times New Roman"/>
          <w:szCs w:val="24"/>
          <w:lang w:eastAsia="zh-CN"/>
        </w:rPr>
        <w:t>the one</w:t>
      </w:r>
      <w:r w:rsidR="0075514C" w:rsidRPr="00F950F7">
        <w:rPr>
          <w:rFonts w:ascii="Times New Roman" w:eastAsia="楷体" w:hAnsi="Times New Roman" w:cs="Times New Roman"/>
          <w:szCs w:val="24"/>
          <w:lang w:eastAsia="zh-CN"/>
        </w:rPr>
        <w:t>，</w:t>
      </w:r>
      <w:r w:rsidR="007A1094" w:rsidRPr="00F950F7">
        <w:rPr>
          <w:rFonts w:ascii="Times New Roman" w:eastAsia="楷体" w:hAnsi="Times New Roman" w:cs="Times New Roman"/>
          <w:szCs w:val="24"/>
          <w:lang w:eastAsia="zh-CN"/>
        </w:rPr>
        <w:t>每一个</w:t>
      </w:r>
      <w:r w:rsidR="007A1094" w:rsidRPr="00F950F7">
        <w:rPr>
          <w:rFonts w:ascii="Times New Roman" w:eastAsia="楷体" w:hAnsi="Times New Roman" w:cs="Times New Roman"/>
          <w:szCs w:val="24"/>
          <w:lang w:eastAsia="zh-CN"/>
        </w:rPr>
        <w:t>the one</w:t>
      </w:r>
      <w:r w:rsidR="0075514C" w:rsidRPr="00F950F7">
        <w:rPr>
          <w:rFonts w:ascii="Times New Roman" w:eastAsia="楷体" w:hAnsi="Times New Roman" w:cs="Times New Roman"/>
          <w:szCs w:val="24"/>
          <w:lang w:eastAsia="zh-CN"/>
        </w:rPr>
        <w:t>都</w:t>
      </w:r>
      <w:r w:rsidRPr="00F950F7">
        <w:rPr>
          <w:rFonts w:ascii="Times New Roman" w:eastAsia="楷体" w:hAnsi="Times New Roman" w:cs="Times New Roman"/>
          <w:szCs w:val="24"/>
          <w:lang w:eastAsia="zh-CN"/>
        </w:rPr>
        <w:t>包含了宇宙</w:t>
      </w:r>
      <w:r w:rsidR="007A1094" w:rsidRPr="00F950F7">
        <w:rPr>
          <w:rFonts w:ascii="Times New Roman" w:eastAsia="楷体" w:hAnsi="Times New Roman" w:cs="Times New Roman"/>
          <w:szCs w:val="24"/>
          <w:lang w:eastAsia="zh-CN"/>
        </w:rPr>
        <w:t>中</w:t>
      </w:r>
      <w:r w:rsidRPr="00F950F7">
        <w:rPr>
          <w:rFonts w:ascii="Times New Roman" w:eastAsia="楷体" w:hAnsi="Times New Roman" w:cs="Times New Roman"/>
          <w:szCs w:val="24"/>
          <w:lang w:eastAsia="zh-CN"/>
        </w:rPr>
        <w:t>所有</w:t>
      </w:r>
      <w:r w:rsidR="007A1094" w:rsidRPr="00F950F7">
        <w:rPr>
          <w:rFonts w:ascii="Times New Roman" w:eastAsia="楷体" w:hAnsi="Times New Roman" w:cs="Times New Roman"/>
          <w:szCs w:val="24"/>
          <w:lang w:eastAsia="zh-CN"/>
        </w:rPr>
        <w:t>的</w:t>
      </w:r>
      <w:r w:rsidRPr="00F950F7">
        <w:rPr>
          <w:rFonts w:ascii="Times New Roman" w:eastAsia="楷体" w:hAnsi="Times New Roman" w:cs="Times New Roman"/>
          <w:szCs w:val="24"/>
          <w:lang w:eastAsia="zh-CN"/>
        </w:rPr>
        <w:t>信息</w:t>
      </w:r>
      <w:r w:rsidR="007A1094" w:rsidRPr="00F950F7">
        <w:rPr>
          <w:rFonts w:ascii="Times New Roman" w:eastAsia="楷体" w:hAnsi="Times New Roman" w:cs="Times New Roman"/>
          <w:szCs w:val="24"/>
          <w:lang w:eastAsia="zh-CN"/>
        </w:rPr>
        <w:t>和</w:t>
      </w:r>
      <w:r w:rsidRPr="00F950F7">
        <w:rPr>
          <w:rFonts w:ascii="Times New Roman" w:eastAsia="楷体" w:hAnsi="Times New Roman" w:cs="Times New Roman"/>
          <w:szCs w:val="24"/>
          <w:lang w:eastAsia="zh-CN"/>
        </w:rPr>
        <w:t>状态。</w:t>
      </w:r>
      <w:r w:rsidR="00362EF1" w:rsidRPr="00FA61D7">
        <w:rPr>
          <w:rFonts w:ascii="Times New Roman" w:eastAsia="楷体" w:hAnsi="Times New Roman" w:cs="Times New Roman" w:hint="eastAsia"/>
          <w:b/>
          <w:bCs/>
          <w:szCs w:val="24"/>
          <w:lang w:eastAsia="zh-CN"/>
        </w:rPr>
        <w:t>在无穷大的世界里，部分可能等于全部。</w:t>
      </w:r>
    </w:p>
    <w:p w14:paraId="7319A15B" w14:textId="0B80FADC" w:rsidR="00AB6026" w:rsidRDefault="00FA61D7" w:rsidP="00116A80">
      <w:pPr>
        <w:pStyle w:val="a3"/>
        <w:ind w:leftChars="0" w:left="0" w:firstLineChars="200" w:firstLine="480"/>
        <w:jc w:val="both"/>
        <w:rPr>
          <w:rFonts w:ascii="Times New Roman" w:eastAsia="楷体" w:hAnsi="Times New Roman" w:cs="Times New Roman"/>
          <w:szCs w:val="24"/>
          <w:lang w:eastAsia="zh-CN"/>
        </w:rPr>
      </w:pPr>
      <w:r>
        <w:rPr>
          <w:rFonts w:ascii="Times New Roman" w:eastAsia="楷体" w:hAnsi="Times New Roman" w:cs="Times New Roman" w:hint="eastAsia"/>
          <w:szCs w:val="24"/>
          <w:lang w:eastAsia="zh-CN"/>
        </w:rPr>
        <w:t>让我们</w:t>
      </w:r>
      <w:r w:rsidR="00362EF1">
        <w:rPr>
          <w:rFonts w:ascii="Times New Roman" w:eastAsia="楷体" w:hAnsi="Times New Roman" w:cs="Times New Roman" w:hint="eastAsia"/>
          <w:szCs w:val="24"/>
          <w:lang w:eastAsia="zh-CN"/>
        </w:rPr>
        <w:t>以</w:t>
      </w:r>
      <w:r>
        <w:rPr>
          <w:rFonts w:ascii="Times New Roman" w:eastAsia="楷体" w:hAnsi="Times New Roman" w:cs="Times New Roman" w:hint="eastAsia"/>
          <w:szCs w:val="24"/>
          <w:lang w:eastAsia="zh-CN"/>
        </w:rPr>
        <w:t>一个数学上的例子</w:t>
      </w:r>
      <w:r w:rsidR="00362EF1">
        <w:rPr>
          <w:rFonts w:ascii="Times New Roman" w:eastAsia="楷体" w:hAnsi="Times New Roman" w:cs="Times New Roman" w:hint="eastAsia"/>
          <w:szCs w:val="24"/>
          <w:lang w:eastAsia="zh-CN"/>
        </w:rPr>
        <w:t>来加以阐述</w:t>
      </w:r>
      <w:r>
        <w:rPr>
          <w:rFonts w:ascii="Times New Roman" w:eastAsia="楷体" w:hAnsi="Times New Roman" w:cs="Times New Roman" w:hint="eastAsia"/>
          <w:szCs w:val="24"/>
          <w:lang w:eastAsia="zh-CN"/>
        </w:rPr>
        <w:t>。</w:t>
      </w:r>
      <w:r w:rsidR="00805A06">
        <w:rPr>
          <w:rFonts w:ascii="Times New Roman" w:eastAsia="楷体" w:hAnsi="Times New Roman" w:cs="Times New Roman" w:hint="eastAsia"/>
          <w:szCs w:val="24"/>
          <w:lang w:eastAsia="zh-CN"/>
        </w:rPr>
        <w:t>在集合论中，无穷集合可通过建立集合间的一一对应来比较大小。根据这一思想，</w:t>
      </w:r>
      <w:r w:rsidR="004657EC">
        <w:rPr>
          <w:rFonts w:ascii="Times New Roman" w:eastAsia="楷体" w:hAnsi="Times New Roman" w:cs="Times New Roman" w:hint="eastAsia"/>
          <w:szCs w:val="24"/>
          <w:lang w:eastAsia="zh-CN"/>
        </w:rPr>
        <w:t>任意两</w:t>
      </w:r>
      <w:r w:rsidR="00AB6026">
        <w:rPr>
          <w:rFonts w:ascii="Times New Roman" w:eastAsia="楷体" w:hAnsi="Times New Roman" w:cs="Times New Roman" w:hint="eastAsia"/>
          <w:szCs w:val="24"/>
          <w:lang w:eastAsia="zh-CN"/>
        </w:rPr>
        <w:t>条</w:t>
      </w:r>
      <w:r w:rsidR="00B05B58">
        <w:rPr>
          <w:rFonts w:ascii="Times New Roman" w:eastAsia="楷体" w:hAnsi="Times New Roman" w:cs="Times New Roman" w:hint="eastAsia"/>
          <w:szCs w:val="24"/>
          <w:lang w:eastAsia="zh-CN"/>
        </w:rPr>
        <w:t>线段</w:t>
      </w:r>
      <w:r w:rsidR="004657EC">
        <w:rPr>
          <w:rFonts w:ascii="Times New Roman" w:eastAsia="楷体" w:hAnsi="Times New Roman" w:cs="Times New Roman" w:hint="eastAsia"/>
          <w:szCs w:val="24"/>
          <w:lang w:eastAsia="zh-CN"/>
        </w:rPr>
        <w:t>，无论其长度是否相同，</w:t>
      </w:r>
      <w:r w:rsidR="00E4309B">
        <w:rPr>
          <w:rFonts w:ascii="Times New Roman" w:eastAsia="楷体" w:hAnsi="Times New Roman" w:cs="Times New Roman" w:hint="eastAsia"/>
          <w:szCs w:val="24"/>
          <w:lang w:eastAsia="zh-CN"/>
        </w:rPr>
        <w:t>它们上</w:t>
      </w:r>
      <w:r w:rsidR="00B05B58">
        <w:rPr>
          <w:rFonts w:ascii="Times New Roman" w:eastAsia="楷体" w:hAnsi="Times New Roman" w:cs="Times New Roman" w:hint="eastAsia"/>
          <w:szCs w:val="24"/>
          <w:lang w:eastAsia="zh-CN"/>
        </w:rPr>
        <w:t>的点</w:t>
      </w:r>
      <w:r w:rsidR="00E4309B">
        <w:rPr>
          <w:rFonts w:ascii="Times New Roman" w:eastAsia="楷体" w:hAnsi="Times New Roman" w:cs="Times New Roman" w:hint="eastAsia"/>
          <w:szCs w:val="24"/>
          <w:lang w:eastAsia="zh-CN"/>
        </w:rPr>
        <w:t>可以建立一一对应，从而这两条线段所包含的点</w:t>
      </w:r>
      <w:r w:rsidR="00452508">
        <w:rPr>
          <w:rFonts w:ascii="Times New Roman" w:eastAsia="楷体" w:hAnsi="Times New Roman" w:cs="Times New Roman" w:hint="eastAsia"/>
          <w:szCs w:val="24"/>
          <w:lang w:eastAsia="zh-CN"/>
        </w:rPr>
        <w:t>的数量</w:t>
      </w:r>
      <w:r w:rsidR="00B05B58">
        <w:rPr>
          <w:rFonts w:ascii="Times New Roman" w:eastAsia="楷体" w:hAnsi="Times New Roman" w:cs="Times New Roman" w:hint="eastAsia"/>
          <w:szCs w:val="24"/>
          <w:lang w:eastAsia="zh-CN"/>
        </w:rPr>
        <w:t>是相同的</w:t>
      </w:r>
      <w:r w:rsidR="00E4309B">
        <w:rPr>
          <w:rFonts w:ascii="Times New Roman" w:eastAsia="楷体" w:hAnsi="Times New Roman" w:cs="Times New Roman" w:hint="eastAsia"/>
          <w:szCs w:val="24"/>
          <w:lang w:eastAsia="zh-CN"/>
        </w:rPr>
        <w:t>。因此，</w:t>
      </w:r>
      <w:r w:rsidR="00B05B58" w:rsidRPr="00B05B58">
        <w:rPr>
          <w:rFonts w:ascii="Times New Roman" w:eastAsia="楷体" w:hAnsi="Times New Roman" w:cs="Times New Roman" w:hint="eastAsia"/>
          <w:szCs w:val="24"/>
          <w:lang w:eastAsia="zh-CN"/>
        </w:rPr>
        <w:t>1</w:t>
      </w:r>
      <w:r w:rsidR="00E4309B">
        <w:rPr>
          <w:rFonts w:ascii="Times New Roman" w:eastAsia="楷体" w:hAnsi="Times New Roman" w:cs="Times New Roman" w:hint="eastAsia"/>
          <w:szCs w:val="24"/>
          <w:lang w:eastAsia="zh-CN"/>
        </w:rPr>
        <w:t>毫米</w:t>
      </w:r>
      <w:r w:rsidR="00B05B58" w:rsidRPr="00B05B58">
        <w:rPr>
          <w:rFonts w:ascii="Times New Roman" w:eastAsia="楷体" w:hAnsi="Times New Roman" w:cs="Times New Roman" w:hint="eastAsia"/>
          <w:szCs w:val="24"/>
          <w:lang w:eastAsia="zh-CN"/>
        </w:rPr>
        <w:t>长的线段</w:t>
      </w:r>
      <w:r w:rsidR="00E4309B">
        <w:rPr>
          <w:rFonts w:ascii="Times New Roman" w:eastAsia="楷体" w:hAnsi="Times New Roman" w:cs="Times New Roman" w:hint="eastAsia"/>
          <w:szCs w:val="24"/>
          <w:lang w:eastAsia="zh-CN"/>
        </w:rPr>
        <w:t>，和</w:t>
      </w:r>
      <w:r w:rsidR="00E4309B">
        <w:rPr>
          <w:rFonts w:ascii="Times New Roman" w:eastAsia="楷体" w:hAnsi="Times New Roman" w:cs="Times New Roman"/>
          <w:szCs w:val="24"/>
          <w:lang w:eastAsia="zh-CN"/>
        </w:rPr>
        <w:t>1</w:t>
      </w:r>
      <w:r w:rsidR="00E4309B">
        <w:rPr>
          <w:rFonts w:ascii="Times New Roman" w:eastAsia="楷体" w:hAnsi="Times New Roman" w:cs="Times New Roman" w:hint="eastAsia"/>
          <w:szCs w:val="24"/>
          <w:lang w:eastAsia="zh-CN"/>
        </w:rPr>
        <w:t>千米</w:t>
      </w:r>
      <w:r w:rsidR="00B05B58">
        <w:rPr>
          <w:rFonts w:ascii="Times New Roman" w:eastAsia="楷体" w:hAnsi="Times New Roman" w:cs="Times New Roman" w:hint="eastAsia"/>
          <w:szCs w:val="24"/>
          <w:lang w:eastAsia="zh-CN"/>
        </w:rPr>
        <w:t>长</w:t>
      </w:r>
      <w:r w:rsidR="00E4309B">
        <w:rPr>
          <w:rFonts w:ascii="Times New Roman" w:eastAsia="楷体" w:hAnsi="Times New Roman" w:cs="Times New Roman" w:hint="eastAsia"/>
          <w:szCs w:val="24"/>
          <w:lang w:eastAsia="zh-CN"/>
        </w:rPr>
        <w:t>乃至</w:t>
      </w:r>
      <w:r w:rsidR="00E4309B">
        <w:rPr>
          <w:rFonts w:ascii="Times New Roman" w:eastAsia="楷体" w:hAnsi="Times New Roman" w:cs="Times New Roman" w:hint="eastAsia"/>
          <w:szCs w:val="24"/>
          <w:lang w:eastAsia="zh-CN"/>
        </w:rPr>
        <w:t>1</w:t>
      </w:r>
      <w:r w:rsidR="00E4309B">
        <w:rPr>
          <w:rFonts w:ascii="Times New Roman" w:eastAsia="楷体" w:hAnsi="Times New Roman" w:cs="Times New Roman" w:hint="eastAsia"/>
          <w:szCs w:val="24"/>
          <w:lang w:eastAsia="zh-CN"/>
        </w:rPr>
        <w:t>光年长度</w:t>
      </w:r>
      <w:r w:rsidR="00B05B58">
        <w:rPr>
          <w:rFonts w:ascii="Times New Roman" w:eastAsia="楷体" w:hAnsi="Times New Roman" w:cs="Times New Roman" w:hint="eastAsia"/>
          <w:szCs w:val="24"/>
          <w:lang w:eastAsia="zh-CN"/>
        </w:rPr>
        <w:t>的线段</w:t>
      </w:r>
      <w:r w:rsidR="00E4309B">
        <w:rPr>
          <w:rFonts w:ascii="Times New Roman" w:eastAsia="楷体" w:hAnsi="Times New Roman" w:cs="Times New Roman" w:hint="eastAsia"/>
          <w:szCs w:val="24"/>
          <w:lang w:eastAsia="zh-CN"/>
        </w:rPr>
        <w:t>，包含了相同的点的数量</w:t>
      </w:r>
      <w:r w:rsidR="00B05B58">
        <w:rPr>
          <w:rFonts w:ascii="Times New Roman" w:eastAsia="楷体" w:hAnsi="Times New Roman" w:cs="Times New Roman" w:hint="eastAsia"/>
          <w:szCs w:val="24"/>
          <w:lang w:eastAsia="zh-CN"/>
        </w:rPr>
        <w:t>。</w:t>
      </w:r>
    </w:p>
    <w:p w14:paraId="218E55E9" w14:textId="32711CC6" w:rsidR="00B05B58" w:rsidRDefault="00AB6026" w:rsidP="00116A80">
      <w:pPr>
        <w:pStyle w:val="a3"/>
        <w:ind w:leftChars="0" w:left="0" w:firstLineChars="200" w:firstLine="480"/>
        <w:jc w:val="both"/>
        <w:rPr>
          <w:rFonts w:ascii="Times New Roman" w:eastAsia="楷体" w:hAnsi="Times New Roman" w:cs="Times New Roman"/>
          <w:szCs w:val="24"/>
          <w:lang w:eastAsia="zh-CN"/>
        </w:rPr>
      </w:pPr>
      <w:r>
        <w:rPr>
          <w:rFonts w:ascii="Times New Roman" w:eastAsia="楷体" w:hAnsi="Times New Roman" w:cs="Times New Roman" w:hint="eastAsia"/>
          <w:szCs w:val="24"/>
          <w:lang w:eastAsia="zh-CN"/>
        </w:rPr>
        <w:t>类似地，</w:t>
      </w:r>
      <w:r w:rsidR="00B05B58">
        <w:rPr>
          <w:rFonts w:ascii="Times New Roman" w:eastAsia="楷体" w:hAnsi="Times New Roman" w:cs="Times New Roman" w:hint="eastAsia"/>
          <w:szCs w:val="24"/>
          <w:lang w:eastAsia="zh-CN"/>
        </w:rPr>
        <w:t>任一正方形</w:t>
      </w:r>
      <w:r>
        <w:rPr>
          <w:rFonts w:ascii="Times New Roman" w:eastAsia="楷体" w:hAnsi="Times New Roman" w:cs="Times New Roman" w:hint="eastAsia"/>
          <w:szCs w:val="24"/>
          <w:lang w:eastAsia="zh-CN"/>
        </w:rPr>
        <w:t>内</w:t>
      </w:r>
      <w:r w:rsidR="00B05B58">
        <w:rPr>
          <w:rFonts w:ascii="Times New Roman" w:eastAsia="楷体" w:hAnsi="Times New Roman" w:cs="Times New Roman" w:hint="eastAsia"/>
          <w:szCs w:val="24"/>
          <w:lang w:eastAsia="zh-CN"/>
        </w:rPr>
        <w:t>的点与任</w:t>
      </w:r>
      <w:r>
        <w:rPr>
          <w:rFonts w:ascii="Times New Roman" w:eastAsia="楷体" w:hAnsi="Times New Roman" w:cs="Times New Roman" w:hint="eastAsia"/>
          <w:szCs w:val="24"/>
          <w:lang w:eastAsia="zh-CN"/>
        </w:rPr>
        <w:t>意</w:t>
      </w:r>
      <w:r w:rsidR="00B05B58">
        <w:rPr>
          <w:rFonts w:ascii="Times New Roman" w:eastAsia="楷体" w:hAnsi="Times New Roman" w:cs="Times New Roman" w:hint="eastAsia"/>
          <w:szCs w:val="24"/>
          <w:lang w:eastAsia="zh-CN"/>
        </w:rPr>
        <w:t>线段</w:t>
      </w:r>
      <w:r>
        <w:rPr>
          <w:rFonts w:ascii="Times New Roman" w:eastAsia="楷体" w:hAnsi="Times New Roman" w:cs="Times New Roman" w:hint="eastAsia"/>
          <w:szCs w:val="24"/>
          <w:lang w:eastAsia="zh-CN"/>
        </w:rPr>
        <w:t>上的</w:t>
      </w:r>
      <w:r w:rsidR="00B05B58">
        <w:rPr>
          <w:rFonts w:ascii="Times New Roman" w:eastAsia="楷体" w:hAnsi="Times New Roman" w:cs="Times New Roman" w:hint="eastAsia"/>
          <w:szCs w:val="24"/>
          <w:lang w:eastAsia="zh-CN"/>
        </w:rPr>
        <w:t>点</w:t>
      </w:r>
      <w:r>
        <w:rPr>
          <w:rFonts w:ascii="Times New Roman" w:eastAsia="楷体" w:hAnsi="Times New Roman" w:cs="Times New Roman" w:hint="eastAsia"/>
          <w:szCs w:val="24"/>
          <w:lang w:eastAsia="zh-CN"/>
        </w:rPr>
        <w:t>是</w:t>
      </w:r>
      <w:r w:rsidR="00B05B58">
        <w:rPr>
          <w:rFonts w:ascii="Times New Roman" w:eastAsia="楷体" w:hAnsi="Times New Roman" w:cs="Times New Roman" w:hint="eastAsia"/>
          <w:szCs w:val="24"/>
          <w:lang w:eastAsia="zh-CN"/>
        </w:rPr>
        <w:t>一一对应的</w:t>
      </w:r>
      <w:r>
        <w:rPr>
          <w:rFonts w:ascii="Times New Roman" w:eastAsia="楷体" w:hAnsi="Times New Roman" w:cs="Times New Roman" w:hint="eastAsia"/>
          <w:szCs w:val="24"/>
          <w:lang w:eastAsia="zh-CN"/>
        </w:rPr>
        <w:t>，从而数量相等</w:t>
      </w:r>
      <w:r w:rsidR="00B05B58">
        <w:rPr>
          <w:rFonts w:ascii="Times New Roman" w:eastAsia="楷体" w:hAnsi="Times New Roman" w:cs="Times New Roman" w:hint="eastAsia"/>
          <w:szCs w:val="24"/>
          <w:lang w:eastAsia="zh-CN"/>
        </w:rPr>
        <w:t>。</w:t>
      </w:r>
      <w:r w:rsidR="00B05B58">
        <w:rPr>
          <w:rFonts w:ascii="Times New Roman" w:eastAsia="楷体" w:hAnsi="Times New Roman" w:cs="Times New Roman" w:hint="eastAsia"/>
          <w:szCs w:val="24"/>
          <w:lang w:eastAsia="zh-CN"/>
        </w:rPr>
        <w:t>进一步，</w:t>
      </w:r>
      <w:r>
        <w:rPr>
          <w:rFonts w:ascii="Times New Roman" w:eastAsia="楷体" w:hAnsi="Times New Roman" w:cs="Times New Roman" w:hint="eastAsia"/>
          <w:szCs w:val="24"/>
          <w:lang w:eastAsia="zh-CN"/>
        </w:rPr>
        <w:t>二维</w:t>
      </w:r>
      <w:r w:rsidR="00B05B58">
        <w:rPr>
          <w:rFonts w:ascii="Times New Roman" w:eastAsia="楷体" w:hAnsi="Times New Roman" w:cs="Times New Roman" w:hint="eastAsia"/>
          <w:szCs w:val="24"/>
          <w:lang w:eastAsia="zh-CN"/>
        </w:rPr>
        <w:t>平面</w:t>
      </w:r>
      <w:r>
        <w:rPr>
          <w:rFonts w:ascii="Times New Roman" w:eastAsia="楷体" w:hAnsi="Times New Roman" w:cs="Times New Roman" w:hint="eastAsia"/>
          <w:szCs w:val="24"/>
          <w:lang w:eastAsia="zh-CN"/>
        </w:rPr>
        <w:t>内</w:t>
      </w:r>
      <w:r w:rsidR="00B05B58">
        <w:rPr>
          <w:rFonts w:ascii="Times New Roman" w:eastAsia="楷体" w:hAnsi="Times New Roman" w:cs="Times New Roman" w:hint="eastAsia"/>
          <w:szCs w:val="24"/>
          <w:lang w:eastAsia="zh-CN"/>
        </w:rPr>
        <w:t>所有点</w:t>
      </w:r>
      <w:r>
        <w:rPr>
          <w:rFonts w:ascii="Times New Roman" w:eastAsia="楷体" w:hAnsi="Times New Roman" w:cs="Times New Roman" w:hint="eastAsia"/>
          <w:szCs w:val="24"/>
          <w:lang w:eastAsia="zh-CN"/>
        </w:rPr>
        <w:t>的</w:t>
      </w:r>
      <w:r w:rsidR="00B05B58">
        <w:rPr>
          <w:rFonts w:ascii="Times New Roman" w:eastAsia="楷体" w:hAnsi="Times New Roman" w:cs="Times New Roman" w:hint="eastAsia"/>
          <w:szCs w:val="24"/>
          <w:lang w:eastAsia="zh-CN"/>
        </w:rPr>
        <w:t>数</w:t>
      </w:r>
      <w:r>
        <w:rPr>
          <w:rFonts w:ascii="Times New Roman" w:eastAsia="楷体" w:hAnsi="Times New Roman" w:cs="Times New Roman" w:hint="eastAsia"/>
          <w:szCs w:val="24"/>
          <w:lang w:eastAsia="zh-CN"/>
        </w:rPr>
        <w:t>量与任意</w:t>
      </w:r>
      <w:r w:rsidR="00B05B58">
        <w:rPr>
          <w:rFonts w:ascii="Times New Roman" w:eastAsia="楷体" w:hAnsi="Times New Roman" w:cs="Times New Roman" w:hint="eastAsia"/>
          <w:szCs w:val="24"/>
          <w:lang w:eastAsia="zh-CN"/>
        </w:rPr>
        <w:t>线段上所有点的数量是相等的；更进一步，</w:t>
      </w:r>
      <w:r>
        <w:rPr>
          <w:rFonts w:ascii="Times New Roman" w:eastAsia="楷体" w:hAnsi="Times New Roman" w:cs="Times New Roman" w:hint="eastAsia"/>
          <w:szCs w:val="24"/>
          <w:lang w:eastAsia="zh-CN"/>
        </w:rPr>
        <w:t>任意三维</w:t>
      </w:r>
      <w:r w:rsidR="00B05B58">
        <w:rPr>
          <w:rFonts w:ascii="Times New Roman" w:eastAsia="楷体" w:hAnsi="Times New Roman" w:cs="Times New Roman" w:hint="eastAsia"/>
          <w:szCs w:val="24"/>
          <w:lang w:eastAsia="zh-CN"/>
        </w:rPr>
        <w:t>立方体内所有点</w:t>
      </w:r>
      <w:r>
        <w:rPr>
          <w:rFonts w:ascii="Times New Roman" w:eastAsia="楷体" w:hAnsi="Times New Roman" w:cs="Times New Roman" w:hint="eastAsia"/>
          <w:szCs w:val="24"/>
          <w:lang w:eastAsia="zh-CN"/>
        </w:rPr>
        <w:t>的</w:t>
      </w:r>
      <w:r w:rsidR="00B05B58">
        <w:rPr>
          <w:rFonts w:ascii="Times New Roman" w:eastAsia="楷体" w:hAnsi="Times New Roman" w:cs="Times New Roman" w:hint="eastAsia"/>
          <w:szCs w:val="24"/>
          <w:lang w:eastAsia="zh-CN"/>
        </w:rPr>
        <w:t>数</w:t>
      </w:r>
      <w:r>
        <w:rPr>
          <w:rFonts w:ascii="Times New Roman" w:eastAsia="楷体" w:hAnsi="Times New Roman" w:cs="Times New Roman" w:hint="eastAsia"/>
          <w:szCs w:val="24"/>
          <w:lang w:eastAsia="zh-CN"/>
        </w:rPr>
        <w:t>量</w:t>
      </w:r>
      <w:r w:rsidR="00B05B58">
        <w:rPr>
          <w:rFonts w:ascii="Times New Roman" w:eastAsia="楷体" w:hAnsi="Times New Roman" w:cs="Times New Roman" w:hint="eastAsia"/>
          <w:szCs w:val="24"/>
          <w:lang w:eastAsia="zh-CN"/>
        </w:rPr>
        <w:t>和任</w:t>
      </w:r>
      <w:r>
        <w:rPr>
          <w:rFonts w:ascii="Times New Roman" w:eastAsia="楷体" w:hAnsi="Times New Roman" w:cs="Times New Roman" w:hint="eastAsia"/>
          <w:szCs w:val="24"/>
          <w:lang w:eastAsia="zh-CN"/>
        </w:rPr>
        <w:t>意</w:t>
      </w:r>
      <w:r w:rsidR="00B05B58">
        <w:rPr>
          <w:rFonts w:ascii="Times New Roman" w:eastAsia="楷体" w:hAnsi="Times New Roman" w:cs="Times New Roman" w:hint="eastAsia"/>
          <w:szCs w:val="24"/>
          <w:lang w:eastAsia="zh-CN"/>
        </w:rPr>
        <w:t>线段上所有点的数量是相等的。</w:t>
      </w:r>
    </w:p>
    <w:p w14:paraId="6CB57147" w14:textId="079A70E3" w:rsidR="00B05B58" w:rsidRPr="00263C15" w:rsidRDefault="00263C15" w:rsidP="00263C15">
      <w:pPr>
        <w:pStyle w:val="a3"/>
        <w:ind w:leftChars="0" w:left="0" w:firstLineChars="200" w:firstLine="480"/>
        <w:jc w:val="both"/>
        <w:rPr>
          <w:rFonts w:ascii="Times New Roman" w:eastAsia="楷体" w:hAnsi="Times New Roman" w:cs="Times New Roman" w:hint="eastAsia"/>
          <w:szCs w:val="24"/>
          <w:lang w:eastAsia="zh-CN"/>
        </w:rPr>
      </w:pPr>
      <w:r>
        <w:rPr>
          <w:rFonts w:ascii="Times New Roman" w:eastAsia="楷体" w:hAnsi="Times New Roman" w:cs="Times New Roman" w:hint="eastAsia"/>
          <w:szCs w:val="24"/>
          <w:lang w:eastAsia="zh-CN"/>
        </w:rPr>
        <w:t>接下来，</w:t>
      </w:r>
      <w:r w:rsidR="00BB551B">
        <w:rPr>
          <w:rFonts w:ascii="Times New Roman" w:eastAsia="楷体" w:hAnsi="Times New Roman" w:cs="Times New Roman" w:hint="eastAsia"/>
          <w:szCs w:val="24"/>
          <w:lang w:eastAsia="zh-CN"/>
        </w:rPr>
        <w:t>作为</w:t>
      </w:r>
      <w:r>
        <w:rPr>
          <w:rFonts w:ascii="Times New Roman" w:eastAsia="楷体" w:hAnsi="Times New Roman" w:cs="Times New Roman" w:hint="eastAsia"/>
          <w:szCs w:val="24"/>
          <w:lang w:eastAsia="zh-CN"/>
        </w:rPr>
        <w:t>科技技术</w:t>
      </w:r>
      <w:r>
        <w:rPr>
          <w:rFonts w:ascii="Times New Roman" w:eastAsia="楷体" w:hAnsi="Times New Roman" w:cs="Times New Roman" w:hint="eastAsia"/>
          <w:szCs w:val="24"/>
          <w:lang w:eastAsia="zh-CN"/>
        </w:rPr>
        <w:t>的</w:t>
      </w:r>
      <w:r w:rsidR="00BB551B">
        <w:rPr>
          <w:rFonts w:ascii="Times New Roman" w:eastAsia="楷体" w:hAnsi="Times New Roman" w:cs="Times New Roman" w:hint="eastAsia"/>
          <w:szCs w:val="24"/>
          <w:lang w:eastAsia="zh-CN"/>
        </w:rPr>
        <w:t>一个</w:t>
      </w:r>
      <w:r>
        <w:rPr>
          <w:rFonts w:ascii="Times New Roman" w:eastAsia="楷体" w:hAnsi="Times New Roman" w:cs="Times New Roman" w:hint="eastAsia"/>
          <w:szCs w:val="24"/>
          <w:lang w:eastAsia="zh-CN"/>
        </w:rPr>
        <w:t>重要</w:t>
      </w:r>
      <w:r w:rsidR="00BB551B">
        <w:rPr>
          <w:rFonts w:ascii="Times New Roman" w:eastAsia="楷体" w:hAnsi="Times New Roman" w:cs="Times New Roman" w:hint="eastAsia"/>
          <w:szCs w:val="24"/>
          <w:lang w:eastAsia="zh-CN"/>
        </w:rPr>
        <w:t>显现，我们来看看芯片。</w:t>
      </w:r>
    </w:p>
    <w:p w14:paraId="60671EB0" w14:textId="77777777" w:rsidR="00263C15" w:rsidRDefault="00166A67" w:rsidP="00263C15">
      <w:pPr>
        <w:pStyle w:val="a3"/>
        <w:ind w:leftChars="0" w:left="0" w:firstLineChars="200" w:firstLine="480"/>
        <w:jc w:val="both"/>
        <w:rPr>
          <w:rFonts w:ascii="Times New Roman" w:eastAsia="楷体" w:hAnsi="Times New Roman" w:cs="Times New Roman"/>
          <w:szCs w:val="24"/>
          <w:lang w:eastAsia="zh-CN"/>
        </w:rPr>
      </w:pPr>
      <w:r w:rsidRPr="00263C15">
        <w:rPr>
          <w:rFonts w:ascii="Times New Roman" w:eastAsia="楷体" w:hAnsi="Times New Roman" w:cs="Times New Roman" w:hint="eastAsia"/>
          <w:szCs w:val="24"/>
          <w:lang w:eastAsia="zh-CN"/>
        </w:rPr>
        <w:t>集成电路</w:t>
      </w:r>
      <w:r w:rsidRPr="00263C15">
        <w:rPr>
          <w:rFonts w:ascii="Times New Roman" w:eastAsia="楷体" w:hAnsi="Times New Roman" w:cs="Times New Roman" w:hint="eastAsia"/>
          <w:szCs w:val="24"/>
          <w:lang w:eastAsia="zh-CN"/>
        </w:rPr>
        <w:t>(</w:t>
      </w:r>
      <w:r w:rsidRPr="00263C15">
        <w:rPr>
          <w:rFonts w:ascii="Times New Roman" w:eastAsia="楷体" w:hAnsi="Times New Roman" w:cs="Times New Roman" w:hint="eastAsia"/>
          <w:szCs w:val="24"/>
          <w:lang w:eastAsia="zh-CN"/>
        </w:rPr>
        <w:t>芯片</w:t>
      </w:r>
      <w:r w:rsidRPr="00263C15">
        <w:rPr>
          <w:rFonts w:ascii="Times New Roman" w:eastAsia="楷体" w:hAnsi="Times New Roman" w:cs="Times New Roman" w:hint="eastAsia"/>
          <w:szCs w:val="24"/>
          <w:lang w:eastAsia="zh-CN"/>
        </w:rPr>
        <w:t>)</w:t>
      </w:r>
      <w:r w:rsidRPr="00263C15">
        <w:rPr>
          <w:rFonts w:ascii="Times New Roman" w:eastAsia="楷体" w:hAnsi="Times New Roman" w:cs="Times New Roman" w:hint="eastAsia"/>
          <w:szCs w:val="24"/>
          <w:lang w:eastAsia="zh-CN"/>
        </w:rPr>
        <w:t>技术自</w:t>
      </w:r>
      <w:r w:rsidRPr="00263C15">
        <w:rPr>
          <w:rFonts w:ascii="Times New Roman" w:eastAsia="楷体" w:hAnsi="Times New Roman" w:cs="Times New Roman" w:hint="eastAsia"/>
          <w:szCs w:val="24"/>
          <w:lang w:eastAsia="zh-CN"/>
        </w:rPr>
        <w:t>1958</w:t>
      </w:r>
      <w:r w:rsidRPr="00263C15">
        <w:rPr>
          <w:rFonts w:ascii="Times New Roman" w:eastAsia="楷体" w:hAnsi="Times New Roman" w:cs="Times New Roman" w:hint="eastAsia"/>
          <w:szCs w:val="24"/>
          <w:lang w:eastAsia="zh-CN"/>
        </w:rPr>
        <w:t>年诞生以来，已有</w:t>
      </w:r>
      <w:r w:rsidRPr="00263C15">
        <w:rPr>
          <w:rFonts w:ascii="Times New Roman" w:eastAsia="楷体" w:hAnsi="Times New Roman" w:cs="Times New Roman" w:hint="eastAsia"/>
          <w:szCs w:val="24"/>
          <w:lang w:eastAsia="zh-CN"/>
        </w:rPr>
        <w:t>63</w:t>
      </w:r>
      <w:r w:rsidRPr="00263C15">
        <w:rPr>
          <w:rFonts w:ascii="Times New Roman" w:eastAsia="楷体" w:hAnsi="Times New Roman" w:cs="Times New Roman" w:hint="eastAsia"/>
          <w:szCs w:val="24"/>
          <w:lang w:eastAsia="zh-CN"/>
        </w:rPr>
        <w:t>年的发展历史。在今天的信息化社会中，芯片无疑是最重要的基础支撑。</w:t>
      </w:r>
    </w:p>
    <w:p w14:paraId="407D1210" w14:textId="0260FFEA" w:rsidR="000664C1" w:rsidRPr="00263C15" w:rsidRDefault="001A6F5E" w:rsidP="00263C15">
      <w:pPr>
        <w:pStyle w:val="a3"/>
        <w:ind w:leftChars="0" w:left="0" w:firstLineChars="200" w:firstLine="480"/>
        <w:jc w:val="both"/>
        <w:rPr>
          <w:rFonts w:ascii="Times New Roman" w:eastAsia="楷体" w:hAnsi="Times New Roman" w:cs="Times New Roman"/>
          <w:szCs w:val="24"/>
          <w:lang w:eastAsia="zh-CN"/>
        </w:rPr>
      </w:pPr>
      <w:r w:rsidRPr="00166A67">
        <w:rPr>
          <w:rFonts w:ascii="Times New Roman" w:eastAsia="楷体" w:hAnsi="Times New Roman" w:cs="Times New Roman"/>
        </w:rPr>
        <w:t>芯片</w:t>
      </w:r>
      <w:r w:rsidR="00263C15">
        <w:rPr>
          <w:rFonts w:ascii="Times New Roman" w:eastAsia="楷体" w:hAnsi="Times New Roman" w:cs="Times New Roman" w:hint="eastAsia"/>
          <w:lang w:eastAsia="zh-CN"/>
        </w:rPr>
        <w:t>，</w:t>
      </w:r>
      <w:r w:rsidRPr="00166A67">
        <w:rPr>
          <w:rFonts w:ascii="Times New Roman" w:eastAsia="楷体" w:hAnsi="Times New Roman" w:cs="Times New Roman"/>
        </w:rPr>
        <w:t>是以半导体为原材料，把集成电路进行设计、制造、封测后，所得到的实体产品。当芯片被搭载在手机、电脑、平板上之后，它就成为了这类电子产品的核心与灵魂。</w:t>
      </w:r>
    </w:p>
    <w:p w14:paraId="26061EFB" w14:textId="23F5B7CE" w:rsidR="003D5273" w:rsidRDefault="003D5273" w:rsidP="00116A80">
      <w:pPr>
        <w:widowControl/>
        <w:ind w:firstLineChars="200" w:firstLine="480"/>
        <w:jc w:val="left"/>
        <w:rPr>
          <w:rFonts w:ascii="Times New Roman" w:eastAsia="楷体" w:hAnsi="Times New Roman" w:cs="Times New Roman"/>
          <w:sz w:val="24"/>
          <w:lang w:val="en-US"/>
        </w:rPr>
      </w:pPr>
      <w:r w:rsidRPr="003D5273">
        <w:rPr>
          <w:rFonts w:ascii="Times New Roman" w:eastAsia="楷体" w:hAnsi="Times New Roman" w:cs="Times New Roman"/>
          <w:sz w:val="24"/>
          <w:lang w:val="en-US"/>
        </w:rPr>
        <w:t>微芯片是一种微型技术，甚至更小的东西也可以导致重大的创造。芯片就是这样的东西，就像因特尔</w:t>
      </w:r>
      <w:r w:rsidRPr="003D5273">
        <w:rPr>
          <w:rFonts w:ascii="Times New Roman" w:eastAsia="楷体" w:hAnsi="Times New Roman" w:cs="Times New Roman"/>
          <w:sz w:val="24"/>
          <w:lang w:val="en-US"/>
        </w:rPr>
        <w:t>8088</w:t>
      </w:r>
      <w:r w:rsidRPr="003D5273">
        <w:rPr>
          <w:rFonts w:ascii="Times New Roman" w:eastAsia="楷体" w:hAnsi="Times New Roman" w:cs="Times New Roman"/>
          <w:sz w:val="24"/>
          <w:lang w:val="en-US"/>
        </w:rPr>
        <w:t>微处理器一样，它创造了一场技术革命。</w:t>
      </w:r>
    </w:p>
    <w:p w14:paraId="64E25018" w14:textId="5E85DA10" w:rsidR="00263C15" w:rsidRPr="00263C15" w:rsidRDefault="00263C15" w:rsidP="00263C15">
      <w:pPr>
        <w:pStyle w:val="a3"/>
        <w:ind w:leftChars="0" w:left="0" w:firstLineChars="200" w:firstLine="480"/>
        <w:jc w:val="both"/>
        <w:rPr>
          <w:rFonts w:ascii="Times New Roman" w:eastAsia="楷体" w:hAnsi="Times New Roman" w:cs="Times New Roman" w:hint="eastAsia"/>
          <w:szCs w:val="24"/>
          <w:lang w:eastAsia="zh-CN"/>
        </w:rPr>
      </w:pPr>
      <w:r w:rsidRPr="00166A67">
        <w:rPr>
          <w:rFonts w:ascii="Times New Roman" w:eastAsia="楷体" w:hAnsi="Times New Roman" w:cs="Times New Roman"/>
          <w:szCs w:val="24"/>
          <w:lang w:eastAsia="zh-CN"/>
        </w:rPr>
        <w:t>现在的内存芯片越来越小，但是可以承载得越来越多。芯片几乎把近代科学史都囊括了</w:t>
      </w:r>
      <w:r>
        <w:rPr>
          <w:rFonts w:ascii="Times New Roman" w:eastAsia="楷体" w:hAnsi="Times New Roman" w:cs="Times New Roman" w:hint="eastAsia"/>
          <w:szCs w:val="24"/>
          <w:lang w:eastAsia="zh-CN"/>
        </w:rPr>
        <w:t>。</w:t>
      </w:r>
    </w:p>
    <w:p w14:paraId="0F2FB314" w14:textId="249910AF" w:rsidR="00534207" w:rsidRPr="00263C15" w:rsidRDefault="00534207" w:rsidP="00263C15">
      <w:pPr>
        <w:widowControl/>
        <w:ind w:firstLineChars="200" w:firstLine="540"/>
        <w:jc w:val="left"/>
        <w:rPr>
          <w:rFonts w:ascii="宋体" w:eastAsia="宋体" w:hAnsi="宋体" w:cs="宋体" w:hint="eastAsia"/>
          <w:kern w:val="0"/>
          <w:sz w:val="24"/>
          <w:lang w:val="en-US"/>
        </w:rPr>
      </w:pPr>
      <w:r w:rsidRPr="00176983">
        <w:rPr>
          <w:rFonts w:ascii="微软雅黑" w:eastAsia="微软雅黑" w:hAnsi="微软雅黑" w:cs="宋体" w:hint="eastAsia"/>
          <w:color w:val="000000"/>
          <w:spacing w:val="15"/>
          <w:kern w:val="0"/>
          <w:sz w:val="24"/>
          <w:lang w:val="en-US"/>
        </w:rPr>
        <w:t>用硅制造的晶体管，体积足够小，可以安装在微芯片上，从而打开一扇新世界的大门：各种设备层出不穷。每一年，这些设备都在变得更小更智能。半导体工业协会首席执行官约翰·诺弗说：“将晶体管微型化的能力，让我们得以开展前人无法想象的工作。而这一切，皆因我们可以将大型计算机置于一枚小小的芯片上。”</w:t>
      </w:r>
    </w:p>
    <w:p w14:paraId="0B80208F" w14:textId="77777777" w:rsidR="00534207" w:rsidRPr="00176983" w:rsidRDefault="00534207" w:rsidP="00116A80">
      <w:pPr>
        <w:widowControl/>
        <w:ind w:firstLineChars="200" w:firstLine="480"/>
        <w:jc w:val="left"/>
        <w:outlineLvl w:val="0"/>
        <w:rPr>
          <w:rFonts w:ascii="微软雅黑" w:eastAsia="微软雅黑" w:hAnsi="微软雅黑" w:cs="宋体"/>
          <w:color w:val="4D4F53"/>
          <w:kern w:val="36"/>
          <w:sz w:val="24"/>
          <w:lang w:val="en-US"/>
        </w:rPr>
      </w:pPr>
      <w:r w:rsidRPr="00176983">
        <w:rPr>
          <w:rFonts w:ascii="微软雅黑" w:eastAsia="微软雅黑" w:hAnsi="微软雅黑" w:cs="宋体" w:hint="eastAsia"/>
          <w:color w:val="4D4F53"/>
          <w:kern w:val="36"/>
          <w:sz w:val="24"/>
          <w:lang w:val="en-US"/>
        </w:rPr>
        <w:t>半导体：不起眼的矿物硅，改变整个世界</w:t>
      </w:r>
    </w:p>
    <w:p w14:paraId="14705D65" w14:textId="299E35B2" w:rsidR="00534207" w:rsidRPr="00176983" w:rsidRDefault="00534207" w:rsidP="00116A80">
      <w:pPr>
        <w:widowControl/>
        <w:ind w:firstLineChars="200" w:firstLine="540"/>
        <w:jc w:val="left"/>
        <w:rPr>
          <w:rFonts w:ascii="微软雅黑" w:eastAsia="微软雅黑" w:hAnsi="微软雅黑" w:cs="宋体"/>
          <w:color w:val="000000"/>
          <w:spacing w:val="15"/>
          <w:kern w:val="0"/>
          <w:sz w:val="24"/>
          <w:lang w:val="en-US"/>
        </w:rPr>
      </w:pPr>
      <w:r w:rsidRPr="00176983">
        <w:rPr>
          <w:rFonts w:ascii="微软雅黑" w:eastAsia="微软雅黑" w:hAnsi="微软雅黑" w:cs="宋体" w:hint="eastAsia"/>
          <w:color w:val="000000"/>
          <w:spacing w:val="15"/>
          <w:kern w:val="0"/>
          <w:sz w:val="24"/>
          <w:lang w:val="en-US"/>
        </w:rPr>
        <w:t>鲜有一项技术可以改变这么多人的生活。我们将简单纯粹的石英砂变成几乎无限复杂的技术，又用这技术在今天让人人互联，光是想想，这就令人十分激动。</w:t>
      </w:r>
    </w:p>
    <w:p w14:paraId="76FE9615" w14:textId="477333FC" w:rsidR="00A2784C" w:rsidRPr="00FD46FE" w:rsidRDefault="00A2784C" w:rsidP="00FD46FE">
      <w:pPr>
        <w:widowControl/>
        <w:ind w:firstLineChars="200" w:firstLine="540"/>
        <w:jc w:val="left"/>
        <w:rPr>
          <w:rFonts w:ascii="宋体" w:eastAsia="宋体" w:hAnsi="宋体" w:cs="宋体" w:hint="eastAsia"/>
          <w:kern w:val="0"/>
          <w:sz w:val="24"/>
          <w:lang w:val="en-US"/>
        </w:rPr>
      </w:pPr>
      <w:r w:rsidRPr="00176983">
        <w:rPr>
          <w:rFonts w:ascii="微软雅黑" w:eastAsia="微软雅黑" w:hAnsi="微软雅黑" w:cs="宋体" w:hint="eastAsia"/>
          <w:color w:val="000000"/>
          <w:spacing w:val="15"/>
          <w:kern w:val="0"/>
          <w:sz w:val="24"/>
          <w:lang w:val="en-US"/>
        </w:rPr>
        <w:t>从不夜城到偏远乡村，一项技术正在改变我们生活和工作的方式。从口袋里的智能手机到支持互联网运作的庞大数据中心，从电动踏板车到超音速飞机，从起搏器到预测天气的超级计算机，不管是看</w:t>
      </w:r>
      <w:r w:rsidRPr="00176983">
        <w:rPr>
          <w:rFonts w:ascii="微软雅黑" w:eastAsia="微软雅黑" w:hAnsi="微软雅黑" w:cs="宋体" w:hint="eastAsia"/>
          <w:color w:val="000000"/>
          <w:spacing w:val="15"/>
          <w:kern w:val="0"/>
          <w:sz w:val="24"/>
          <w:lang w:val="en-US"/>
        </w:rPr>
        <w:lastRenderedPageBreak/>
        <w:t>不见的还是鲜为人知的，所有这些设备或设施的内部，都包含一项使这一切成为可能的微小技术：半导体。</w:t>
      </w:r>
    </w:p>
    <w:p w14:paraId="38075AF9" w14:textId="77777777" w:rsidR="00D274CE" w:rsidRPr="00176983" w:rsidRDefault="00D274CE" w:rsidP="00116A80">
      <w:pPr>
        <w:pStyle w:val="a6"/>
        <w:shd w:val="clear" w:color="auto" w:fill="FFFFFF"/>
        <w:spacing w:before="336" w:beforeAutospacing="0" w:after="336" w:afterAutospacing="0"/>
        <w:ind w:left="420" w:firstLineChars="200" w:firstLine="480"/>
        <w:rPr>
          <w:rFonts w:ascii="Helvetica Neue" w:hAnsi="Helvetica Neue"/>
          <w:color w:val="121212"/>
        </w:rPr>
      </w:pPr>
      <w:r w:rsidRPr="00176983">
        <w:rPr>
          <w:rFonts w:ascii="Helvetica Neue" w:hAnsi="Helvetica Neue"/>
          <w:color w:val="121212"/>
        </w:rPr>
        <w:t>计算机的关键部分</w:t>
      </w:r>
      <w:r w:rsidRPr="00176983">
        <w:rPr>
          <w:rFonts w:ascii="Helvetica Neue" w:hAnsi="Helvetica Neue"/>
          <w:color w:val="121212"/>
        </w:rPr>
        <w:t>—</w:t>
      </w:r>
      <w:r w:rsidRPr="00176983">
        <w:rPr>
          <w:rFonts w:ascii="Helvetica Neue" w:hAnsi="Helvetica Neue"/>
          <w:color w:val="121212"/>
        </w:rPr>
        <w:t>芯片</w:t>
      </w:r>
    </w:p>
    <w:p w14:paraId="50D81EA0" w14:textId="2A3F0916" w:rsidR="00960030" w:rsidRPr="00176983" w:rsidRDefault="00D274CE" w:rsidP="00F375DA">
      <w:pPr>
        <w:pStyle w:val="a6"/>
        <w:shd w:val="clear" w:color="auto" w:fill="FFFFFF"/>
        <w:spacing w:before="336" w:beforeAutospacing="0" w:after="336" w:afterAutospacing="0"/>
        <w:ind w:left="420" w:firstLineChars="200" w:firstLine="480"/>
        <w:rPr>
          <w:rFonts w:ascii="微软雅黑" w:eastAsia="微软雅黑" w:hAnsi="微软雅黑" w:hint="eastAsia"/>
          <w:color w:val="444444"/>
        </w:rPr>
      </w:pPr>
      <w:r w:rsidRPr="00176983">
        <w:rPr>
          <w:rFonts w:ascii="Helvetica Neue" w:hAnsi="Helvetica Neue"/>
          <w:color w:val="121212"/>
        </w:rPr>
        <w:t>无论是普通计算机还是量子计算机，总离不开一个关键部分：芯片；如今芯片也是越做越小，越做越精密</w:t>
      </w:r>
      <w:r w:rsidRPr="00176983">
        <w:rPr>
          <w:rFonts w:ascii="Helvetica Neue" w:hAnsi="Helvetica Neue"/>
          <w:color w:val="121212"/>
        </w:rPr>
        <w:t>~</w:t>
      </w:r>
      <w:r w:rsidRPr="00176983">
        <w:rPr>
          <w:rFonts w:ascii="Helvetica Neue" w:hAnsi="Helvetica Neue"/>
          <w:color w:val="121212"/>
        </w:rPr>
        <w:t>甚至已经达到了</w:t>
      </w:r>
      <w:r w:rsidRPr="00176983">
        <w:rPr>
          <w:rFonts w:ascii="Helvetica Neue" w:hAnsi="Helvetica Neue"/>
          <w:color w:val="121212"/>
        </w:rPr>
        <w:t>“</w:t>
      </w:r>
      <w:r w:rsidRPr="00176983">
        <w:rPr>
          <w:rFonts w:ascii="Helvetica Neue" w:hAnsi="Helvetica Neue"/>
          <w:color w:val="121212"/>
        </w:rPr>
        <w:t>微型</w:t>
      </w:r>
      <w:r w:rsidRPr="00176983">
        <w:rPr>
          <w:rFonts w:ascii="Helvetica Neue" w:hAnsi="Helvetica Neue"/>
          <w:color w:val="121212"/>
        </w:rPr>
        <w:t>”</w:t>
      </w:r>
      <w:r w:rsidRPr="00176983">
        <w:rPr>
          <w:rFonts w:ascii="Helvetica Neue" w:hAnsi="Helvetica Neue"/>
          <w:color w:val="121212"/>
        </w:rPr>
        <w:t>的范畴</w:t>
      </w:r>
      <w:r w:rsidR="00936EF4" w:rsidRPr="00176983">
        <w:rPr>
          <w:rFonts w:ascii="Helvetica Neue" w:hAnsi="Helvetica Neue" w:hint="eastAsia"/>
          <w:color w:val="121212"/>
        </w:rPr>
        <w:t>。</w:t>
      </w:r>
    </w:p>
    <w:p w14:paraId="6FCAB86B" w14:textId="0E131545" w:rsidR="00F375DA" w:rsidRPr="00F375DA" w:rsidRDefault="00F375DA" w:rsidP="00F375DA">
      <w:pPr>
        <w:widowControl/>
        <w:jc w:val="left"/>
        <w:rPr>
          <w:rFonts w:ascii="Helvetica Neue" w:eastAsia="宋体" w:hAnsi="Helvetica Neue" w:cs="宋体"/>
          <w:color w:val="121212"/>
          <w:kern w:val="0"/>
          <w:sz w:val="24"/>
          <w:shd w:val="clear" w:color="auto" w:fill="FFFFFF"/>
          <w:lang w:val="en-US"/>
        </w:rPr>
      </w:pPr>
      <w:r w:rsidRPr="00176983">
        <w:rPr>
          <w:rFonts w:ascii="Helvetica Neue" w:eastAsia="宋体" w:hAnsi="Helvetica Neue" w:cs="宋体" w:hint="eastAsia"/>
          <w:color w:val="121212"/>
          <w:kern w:val="0"/>
          <w:sz w:val="24"/>
          <w:shd w:val="clear" w:color="auto" w:fill="FFFFFF"/>
          <w:lang w:val="en-US"/>
        </w:rPr>
        <w:t>2</w:t>
      </w:r>
      <w:r w:rsidRPr="00176983">
        <w:rPr>
          <w:rFonts w:ascii="Helvetica Neue" w:eastAsia="宋体" w:hAnsi="Helvetica Neue" w:cs="宋体"/>
          <w:color w:val="121212"/>
          <w:kern w:val="0"/>
          <w:sz w:val="24"/>
          <w:shd w:val="clear" w:color="auto" w:fill="FFFFFF"/>
          <w:lang w:val="en-US"/>
        </w:rPr>
        <w:t>021</w:t>
      </w:r>
      <w:r w:rsidRPr="00176983">
        <w:rPr>
          <w:rFonts w:ascii="Helvetica Neue" w:eastAsia="宋体" w:hAnsi="Helvetica Neue" w:cs="宋体" w:hint="eastAsia"/>
          <w:color w:val="121212"/>
          <w:kern w:val="0"/>
          <w:sz w:val="24"/>
          <w:shd w:val="clear" w:color="auto" w:fill="FFFFFF"/>
          <w:lang w:val="en-US"/>
        </w:rPr>
        <w:t>年</w:t>
      </w:r>
      <w:r w:rsidRPr="00176983">
        <w:rPr>
          <w:rFonts w:ascii="Helvetica Neue" w:eastAsia="宋体" w:hAnsi="Helvetica Neue" w:cs="宋体" w:hint="eastAsia"/>
          <w:color w:val="121212"/>
          <w:kern w:val="0"/>
          <w:sz w:val="24"/>
          <w:shd w:val="clear" w:color="auto" w:fill="FFFFFF"/>
          <w:lang w:val="en-US"/>
        </w:rPr>
        <w:t>5</w:t>
      </w:r>
      <w:r w:rsidRPr="00176983">
        <w:rPr>
          <w:rFonts w:ascii="Helvetica Neue" w:eastAsia="宋体" w:hAnsi="Helvetica Neue" w:cs="宋体" w:hint="eastAsia"/>
          <w:color w:val="121212"/>
          <w:kern w:val="0"/>
          <w:sz w:val="24"/>
          <w:shd w:val="clear" w:color="auto" w:fill="FFFFFF"/>
          <w:lang w:val="en-US"/>
        </w:rPr>
        <w:t>月，美国哥伦比亚大学研发出一枚仅尘埃大小的</w:t>
      </w:r>
      <w:r w:rsidRPr="00F375DA">
        <w:rPr>
          <w:rFonts w:ascii="Helvetica Neue" w:eastAsia="宋体" w:hAnsi="Helvetica Neue" w:cs="宋体" w:hint="eastAsia"/>
          <w:color w:val="121212"/>
          <w:kern w:val="0"/>
          <w:sz w:val="24"/>
          <w:shd w:val="clear" w:color="auto" w:fill="FFFFFF"/>
        </w:rPr>
        <w:t>全功能</w:t>
      </w:r>
      <w:r>
        <w:rPr>
          <w:rFonts w:ascii="Helvetica Neue" w:eastAsia="宋体" w:hAnsi="Helvetica Neue" w:cs="宋体" w:hint="eastAsia"/>
          <w:color w:val="121212"/>
          <w:kern w:val="0"/>
          <w:sz w:val="24"/>
          <w:shd w:val="clear" w:color="auto" w:fill="FFFFFF"/>
        </w:rPr>
        <w:t>无线</w:t>
      </w:r>
      <w:r w:rsidR="00DD35E2">
        <w:rPr>
          <w:rFonts w:ascii="Helvetica Neue" w:eastAsia="宋体" w:hAnsi="Helvetica Neue" w:cs="宋体" w:hint="eastAsia"/>
          <w:color w:val="121212"/>
          <w:kern w:val="0"/>
          <w:sz w:val="24"/>
          <w:shd w:val="clear" w:color="auto" w:fill="FFFFFF"/>
        </w:rPr>
        <w:t>植入式</w:t>
      </w:r>
      <w:r>
        <w:rPr>
          <w:rFonts w:ascii="Helvetica Neue" w:eastAsia="宋体" w:hAnsi="Helvetica Neue" w:cs="宋体" w:hint="eastAsia"/>
          <w:color w:val="121212"/>
          <w:kern w:val="0"/>
          <w:sz w:val="24"/>
          <w:shd w:val="clear" w:color="auto" w:fill="FFFFFF"/>
        </w:rPr>
        <w:t>微型传感器芯片</w:t>
      </w:r>
      <w:r w:rsidRPr="00F375DA">
        <w:rPr>
          <w:rFonts w:ascii="Helvetica Neue" w:eastAsia="宋体" w:hAnsi="Helvetica Neue" w:cs="宋体" w:hint="eastAsia"/>
          <w:color w:val="121212"/>
          <w:kern w:val="0"/>
          <w:sz w:val="24"/>
          <w:shd w:val="clear" w:color="auto" w:fill="FFFFFF"/>
        </w:rPr>
        <w:t>电子电路</w:t>
      </w:r>
      <w:r w:rsidRPr="00176983">
        <w:rPr>
          <w:rFonts w:ascii="Helvetica Neue" w:eastAsia="宋体" w:hAnsi="Helvetica Neue" w:cs="宋体" w:hint="eastAsia"/>
          <w:color w:val="121212"/>
          <w:kern w:val="0"/>
          <w:sz w:val="24"/>
          <w:shd w:val="clear" w:color="auto" w:fill="FFFFFF"/>
          <w:lang w:val="en-US"/>
        </w:rPr>
        <w:t>全集成无线植入式微型传感器芯片，</w:t>
      </w:r>
      <w:r w:rsidRPr="00F375DA">
        <w:rPr>
          <w:rFonts w:ascii="Helvetica Neue" w:eastAsia="宋体" w:hAnsi="Helvetica Neue" w:cs="宋体" w:hint="eastAsia"/>
          <w:color w:val="121212"/>
          <w:kern w:val="0"/>
          <w:sz w:val="24"/>
          <w:shd w:val="clear" w:color="auto" w:fill="FFFFFF"/>
          <w:lang w:val="en-US"/>
        </w:rPr>
        <w:t>总体积不到</w:t>
      </w:r>
      <w:r w:rsidRPr="00F375DA">
        <w:rPr>
          <w:rFonts w:ascii="Helvetica Neue" w:eastAsia="宋体" w:hAnsi="Helvetica Neue" w:cs="宋体" w:hint="eastAsia"/>
          <w:color w:val="121212"/>
          <w:kern w:val="0"/>
          <w:sz w:val="24"/>
          <w:shd w:val="clear" w:color="auto" w:fill="FFFFFF"/>
          <w:lang w:val="en-US"/>
        </w:rPr>
        <w:t>0.1</w:t>
      </w:r>
      <w:r w:rsidRPr="00F375DA">
        <w:rPr>
          <w:rFonts w:ascii="Helvetica Neue" w:eastAsia="宋体" w:hAnsi="Helvetica Neue" w:cs="宋体" w:hint="eastAsia"/>
          <w:color w:val="121212"/>
          <w:kern w:val="0"/>
          <w:sz w:val="24"/>
          <w:shd w:val="clear" w:color="auto" w:fill="FFFFFF"/>
          <w:lang w:val="en-US"/>
        </w:rPr>
        <w:t>立方毫米</w:t>
      </w:r>
      <w:r>
        <w:rPr>
          <w:rFonts w:ascii="Helvetica Neue" w:eastAsia="宋体" w:hAnsi="Helvetica Neue" w:cs="宋体" w:hint="eastAsia"/>
          <w:color w:val="121212"/>
          <w:kern w:val="0"/>
          <w:sz w:val="24"/>
          <w:shd w:val="clear" w:color="auto" w:fill="FFFFFF"/>
          <w:lang w:val="en-US"/>
        </w:rPr>
        <w:t>，</w:t>
      </w:r>
      <w:r w:rsidRPr="00176983">
        <w:rPr>
          <w:rFonts w:ascii="Helvetica Neue" w:eastAsia="宋体" w:hAnsi="Helvetica Neue" w:cs="宋体" w:hint="eastAsia"/>
          <w:color w:val="121212"/>
          <w:kern w:val="0"/>
          <w:sz w:val="24"/>
          <w:shd w:val="clear" w:color="auto" w:fill="FFFFFF"/>
          <w:lang w:val="en-US"/>
        </w:rPr>
        <w:t>被称作“世界上最小的单芯片系统”。</w:t>
      </w:r>
    </w:p>
    <w:p w14:paraId="329818A3" w14:textId="77777777" w:rsidR="00960030" w:rsidRPr="00F375DA" w:rsidRDefault="00960030" w:rsidP="00116A80">
      <w:pPr>
        <w:pStyle w:val="a6"/>
        <w:shd w:val="clear" w:color="auto" w:fill="FFFFFF"/>
        <w:spacing w:before="0" w:beforeAutospacing="0" w:after="120" w:afterAutospacing="0"/>
        <w:ind w:left="420" w:firstLineChars="200" w:firstLine="480"/>
        <w:rPr>
          <w:rFonts w:ascii="Helvetica Neue" w:hAnsi="Helvetica Neue"/>
          <w:color w:val="333333"/>
        </w:rPr>
      </w:pPr>
    </w:p>
    <w:p w14:paraId="0FD4880A" w14:textId="55A90D74" w:rsidR="00271AA2" w:rsidRPr="00176983" w:rsidRDefault="00271AA2" w:rsidP="00116A80">
      <w:pPr>
        <w:widowControl/>
        <w:ind w:firstLineChars="200" w:firstLine="480"/>
        <w:jc w:val="left"/>
        <w:rPr>
          <w:rFonts w:ascii="Helvetica Neue" w:eastAsia="宋体" w:hAnsi="Helvetica Neue" w:cs="宋体"/>
          <w:color w:val="121212"/>
          <w:kern w:val="0"/>
          <w:sz w:val="24"/>
          <w:shd w:val="clear" w:color="auto" w:fill="FFFFFF"/>
          <w:lang w:val="en-US"/>
        </w:rPr>
      </w:pPr>
      <w:r w:rsidRPr="00176983">
        <w:rPr>
          <w:rFonts w:ascii="Helvetica Neue" w:eastAsia="宋体" w:hAnsi="Helvetica Neue" w:cs="宋体"/>
          <w:color w:val="121212"/>
          <w:kern w:val="0"/>
          <w:sz w:val="24"/>
          <w:shd w:val="clear" w:color="auto" w:fill="FFFFFF"/>
          <w:lang w:val="en-US"/>
        </w:rPr>
        <w:t>所以说芯片是物质世界和数字世界的接口。而且今天芯片能处理的不只是重量，今天物质世界里几乎所有的物理量</w:t>
      </w:r>
      <w:r w:rsidRPr="00176983">
        <w:rPr>
          <w:rFonts w:ascii="Helvetica Neue" w:eastAsia="宋体" w:hAnsi="Helvetica Neue" w:cs="宋体"/>
          <w:color w:val="121212"/>
          <w:kern w:val="0"/>
          <w:sz w:val="24"/>
          <w:shd w:val="clear" w:color="auto" w:fill="FFFFFF"/>
          <w:lang w:val="en-US"/>
        </w:rPr>
        <w:t>“</w:t>
      </w:r>
      <w:r w:rsidRPr="00176983">
        <w:rPr>
          <w:rFonts w:ascii="Helvetica Neue" w:eastAsia="宋体" w:hAnsi="Helvetica Neue" w:cs="宋体"/>
          <w:color w:val="121212"/>
          <w:kern w:val="0"/>
          <w:sz w:val="24"/>
          <w:shd w:val="clear" w:color="auto" w:fill="FFFFFF"/>
          <w:lang w:val="en-US"/>
        </w:rPr>
        <w:t>力热声光电</w:t>
      </w:r>
      <w:r w:rsidRPr="00176983">
        <w:rPr>
          <w:rFonts w:ascii="Helvetica Neue" w:eastAsia="宋体" w:hAnsi="Helvetica Neue" w:cs="宋体"/>
          <w:color w:val="121212"/>
          <w:kern w:val="0"/>
          <w:sz w:val="24"/>
          <w:shd w:val="clear" w:color="auto" w:fill="FFFFFF"/>
          <w:lang w:val="en-US"/>
        </w:rPr>
        <w:t>”</w:t>
      </w:r>
      <w:r w:rsidRPr="00176983">
        <w:rPr>
          <w:rFonts w:ascii="Helvetica Neue" w:eastAsia="宋体" w:hAnsi="Helvetica Neue" w:cs="宋体"/>
          <w:color w:val="121212"/>
          <w:kern w:val="0"/>
          <w:sz w:val="24"/>
          <w:shd w:val="clear" w:color="auto" w:fill="FFFFFF"/>
          <w:lang w:val="en-US"/>
        </w:rPr>
        <w:t>，都能通过芯片映射到数字世界里。</w:t>
      </w:r>
    </w:p>
    <w:p w14:paraId="21E5858D" w14:textId="5CA9ACE9" w:rsidR="00116A80" w:rsidRPr="00F375DA" w:rsidRDefault="00015C89" w:rsidP="00F375DA">
      <w:pPr>
        <w:widowControl/>
        <w:shd w:val="clear" w:color="auto" w:fill="FFFFFF"/>
        <w:spacing w:before="336" w:after="336"/>
        <w:ind w:firstLineChars="200" w:firstLine="480"/>
        <w:jc w:val="left"/>
        <w:rPr>
          <w:rFonts w:ascii="Helvetica Neue" w:eastAsia="宋体" w:hAnsi="Helvetica Neue" w:cs="宋体" w:hint="eastAsia"/>
          <w:color w:val="121212"/>
          <w:kern w:val="0"/>
          <w:sz w:val="24"/>
          <w:lang w:val="en-US"/>
        </w:rPr>
      </w:pPr>
      <w:r w:rsidRPr="00176983">
        <w:rPr>
          <w:rFonts w:ascii="Helvetica Neue" w:eastAsia="宋体" w:hAnsi="Helvetica Neue" w:cs="宋体"/>
          <w:color w:val="121212"/>
          <w:kern w:val="0"/>
          <w:sz w:val="24"/>
          <w:lang w:val="en-US"/>
        </w:rPr>
        <w:t>我们是进入数字世界的第一代人类，就像马斯克移民火星是为了开拓新的物质世界一样，我们也要在数字世界里开疆拓土，芯片就是我们的飞船、锄头、枪炮。今天，谁控制了芯片，就控制了我们和数字世界的一切连接。</w:t>
      </w:r>
    </w:p>
    <w:p w14:paraId="01A1D24D" w14:textId="033C9757" w:rsidR="006011E7" w:rsidRPr="00176983" w:rsidRDefault="006011E7" w:rsidP="006011E7">
      <w:pPr>
        <w:widowControl/>
        <w:ind w:firstLineChars="200" w:firstLine="480"/>
        <w:jc w:val="left"/>
        <w:rPr>
          <w:rFonts w:ascii="Helvetica Neue" w:eastAsia="宋体" w:hAnsi="Helvetica Neue" w:cs="宋体"/>
          <w:color w:val="121212"/>
          <w:kern w:val="0"/>
          <w:sz w:val="24"/>
          <w:shd w:val="clear" w:color="auto" w:fill="FFFFFF"/>
          <w:lang w:val="en-US"/>
        </w:rPr>
      </w:pPr>
    </w:p>
    <w:p w14:paraId="71E4ADC3" w14:textId="77777777" w:rsidR="00263C15" w:rsidRPr="00166A67" w:rsidRDefault="00263C15" w:rsidP="00263C15">
      <w:pPr>
        <w:pStyle w:val="a3"/>
        <w:ind w:leftChars="0" w:left="0" w:firstLineChars="200" w:firstLine="480"/>
        <w:jc w:val="both"/>
        <w:rPr>
          <w:rFonts w:ascii="Times New Roman" w:eastAsia="楷体" w:hAnsi="Times New Roman" w:cs="Times New Roman"/>
          <w:szCs w:val="24"/>
          <w:lang w:eastAsia="zh-CN"/>
        </w:rPr>
      </w:pPr>
      <w:r w:rsidRPr="00166A67">
        <w:rPr>
          <w:rFonts w:ascii="Times New Roman" w:eastAsia="楷体" w:hAnsi="Times New Roman" w:cs="Times New Roman"/>
          <w:szCs w:val="24"/>
          <w:lang w:eastAsia="zh-CN"/>
        </w:rPr>
        <w:t>量子场论认为</w:t>
      </w:r>
      <w:r w:rsidRPr="00166A67">
        <w:rPr>
          <w:rFonts w:ascii="Times New Roman" w:eastAsia="楷体" w:hAnsi="Times New Roman" w:cs="Times New Roman" w:hint="eastAsia"/>
          <w:szCs w:val="24"/>
          <w:lang w:eastAsia="zh-CN"/>
        </w:rPr>
        <w:t>，</w:t>
      </w:r>
      <w:r w:rsidRPr="00166A67">
        <w:rPr>
          <w:rFonts w:ascii="Times New Roman" w:eastAsia="楷体" w:hAnsi="Times New Roman" w:cs="Times New Roman"/>
          <w:szCs w:val="24"/>
          <w:lang w:eastAsia="zh-CN"/>
        </w:rPr>
        <w:t>真空中到处充满着称作</w:t>
      </w:r>
      <w:r w:rsidRPr="00166A67">
        <w:rPr>
          <w:rFonts w:ascii="Times New Roman" w:eastAsia="楷体" w:hAnsi="Times New Roman" w:cs="Times New Roman"/>
          <w:szCs w:val="24"/>
          <w:lang w:eastAsia="zh-CN"/>
        </w:rPr>
        <w:t>“</w:t>
      </w:r>
      <w:r w:rsidRPr="00166A67">
        <w:rPr>
          <w:rFonts w:ascii="Times New Roman" w:eastAsia="楷体" w:hAnsi="Times New Roman" w:cs="Times New Roman"/>
          <w:szCs w:val="24"/>
          <w:lang w:eastAsia="zh-CN"/>
        </w:rPr>
        <w:t>零点能</w:t>
      </w:r>
      <w:r w:rsidRPr="00166A67">
        <w:rPr>
          <w:rFonts w:ascii="Times New Roman" w:eastAsia="楷体" w:hAnsi="Times New Roman" w:cs="Times New Roman"/>
          <w:szCs w:val="24"/>
          <w:lang w:eastAsia="zh-CN"/>
        </w:rPr>
        <w:t>”</w:t>
      </w:r>
      <w:r w:rsidRPr="00166A67">
        <w:rPr>
          <w:rFonts w:ascii="Times New Roman" w:eastAsia="楷体" w:hAnsi="Times New Roman" w:cs="Times New Roman"/>
          <w:szCs w:val="24"/>
          <w:lang w:eastAsia="zh-CN"/>
        </w:rPr>
        <w:t>的电磁能，如果把宇宙温度降至绝对零度</w:t>
      </w:r>
      <w:r w:rsidRPr="00166A67">
        <w:rPr>
          <w:rFonts w:ascii="Times New Roman" w:eastAsia="楷体" w:hAnsi="Times New Roman" w:cs="Times New Roman" w:hint="eastAsia"/>
          <w:szCs w:val="24"/>
          <w:lang w:eastAsia="zh-CN"/>
        </w:rPr>
        <w:t>-</w:t>
      </w:r>
      <w:r w:rsidRPr="00166A67">
        <w:rPr>
          <w:rFonts w:ascii="Times New Roman" w:eastAsia="楷体" w:hAnsi="Times New Roman" w:cs="Times New Roman"/>
          <w:szCs w:val="24"/>
          <w:lang w:eastAsia="zh-CN"/>
        </w:rPr>
        <w:t>--</w:t>
      </w:r>
      <w:r w:rsidRPr="00166A67">
        <w:rPr>
          <w:rFonts w:ascii="Times New Roman" w:eastAsia="楷体" w:hAnsi="Times New Roman" w:cs="Times New Roman"/>
          <w:szCs w:val="24"/>
          <w:lang w:eastAsia="zh-CN"/>
        </w:rPr>
        <w:t>宇宙可能的最低能态，部分能量就可能保留下来。麦克莱曾计算出</w:t>
      </w:r>
      <w:r w:rsidRPr="00166A67">
        <w:rPr>
          <w:rFonts w:ascii="Times New Roman" w:eastAsia="楷体" w:hAnsi="Times New Roman" w:cs="Times New Roman"/>
          <w:szCs w:val="24"/>
          <w:lang w:eastAsia="zh-CN"/>
        </w:rPr>
        <w:t>[</w:t>
      </w:r>
      <w:r w:rsidRPr="00166A67">
        <w:rPr>
          <w:rFonts w:ascii="Times New Roman" w:eastAsia="楷体" w:hAnsi="Times New Roman" w:cs="Times New Roman"/>
          <w:szCs w:val="24"/>
          <w:lang w:eastAsia="zh-CN"/>
        </w:rPr>
        <w:t>参考文献</w:t>
      </w:r>
      <w:r w:rsidRPr="00166A67">
        <w:rPr>
          <w:rFonts w:ascii="Times New Roman" w:eastAsia="楷体" w:hAnsi="Times New Roman" w:cs="Times New Roman"/>
          <w:szCs w:val="24"/>
          <w:lang w:eastAsia="zh-CN"/>
        </w:rPr>
        <w:t>]</w:t>
      </w:r>
      <w:r w:rsidRPr="00166A67">
        <w:rPr>
          <w:rFonts w:ascii="Times New Roman" w:eastAsia="楷体" w:hAnsi="Times New Roman" w:cs="Times New Roman"/>
          <w:szCs w:val="24"/>
          <w:lang w:eastAsia="zh-CN"/>
        </w:rPr>
        <w:t>，大小相当于一个质子的真空区所含的能量可能与整个宇宙中所有物质所含的能量一样多。</w:t>
      </w:r>
    </w:p>
    <w:p w14:paraId="5DB060E5" w14:textId="6CEB1749" w:rsidR="00F375DA" w:rsidRDefault="00F375DA" w:rsidP="00F375DA">
      <w:pPr>
        <w:widowControl/>
        <w:ind w:firstLineChars="200" w:firstLine="480"/>
        <w:jc w:val="left"/>
        <w:rPr>
          <w:rFonts w:ascii="宋体" w:eastAsia="宋体" w:hAnsi="宋体" w:cs="宋体"/>
          <w:kern w:val="0"/>
          <w:sz w:val="24"/>
          <w:lang w:val="en-US"/>
        </w:rPr>
      </w:pPr>
    </w:p>
    <w:p w14:paraId="11E938B1" w14:textId="77777777" w:rsidR="00263C15" w:rsidRPr="00263C15" w:rsidRDefault="00263C15" w:rsidP="00F375DA">
      <w:pPr>
        <w:widowControl/>
        <w:ind w:firstLineChars="200" w:firstLine="480"/>
        <w:jc w:val="left"/>
        <w:rPr>
          <w:rFonts w:ascii="宋体" w:eastAsia="宋体" w:hAnsi="宋体" w:cs="宋体"/>
          <w:kern w:val="0"/>
          <w:sz w:val="24"/>
          <w:lang w:val="en-US"/>
        </w:rPr>
      </w:pPr>
    </w:p>
    <w:p w14:paraId="52821359" w14:textId="77777777" w:rsidR="00F375DA" w:rsidRPr="00176983" w:rsidRDefault="00F375DA" w:rsidP="00F375DA">
      <w:pPr>
        <w:widowControl/>
        <w:ind w:firstLineChars="200" w:firstLine="480"/>
        <w:jc w:val="left"/>
        <w:rPr>
          <w:rFonts w:ascii="Helvetica Neue" w:eastAsia="宋体" w:hAnsi="Helvetica Neue" w:cs="宋体"/>
          <w:color w:val="121212"/>
          <w:kern w:val="0"/>
          <w:sz w:val="24"/>
          <w:shd w:val="clear" w:color="auto" w:fill="FFFFFF"/>
          <w:lang w:val="en-US"/>
        </w:rPr>
      </w:pPr>
      <w:r w:rsidRPr="00176983">
        <w:rPr>
          <w:rFonts w:ascii="Helvetica Neue" w:eastAsia="宋体" w:hAnsi="Helvetica Neue" w:cs="宋体"/>
          <w:color w:val="121212"/>
          <w:kern w:val="0"/>
          <w:sz w:val="24"/>
          <w:shd w:val="clear" w:color="auto" w:fill="FFFFFF"/>
          <w:lang w:val="en-US"/>
        </w:rPr>
        <w:t>有了芯片，我们可以直接通过操控电子来处理信息，创建了一个庞大的数字世界。今天每个人都处于半物质半数字的状况中，芯片就是数字世界的基石，更是数字世界与物质世界的唯一接口。</w:t>
      </w:r>
    </w:p>
    <w:p w14:paraId="470838EF" w14:textId="380D8C18" w:rsidR="00116A80" w:rsidRPr="00F375DA" w:rsidRDefault="00116A80" w:rsidP="00116A80">
      <w:pPr>
        <w:widowControl/>
        <w:ind w:firstLineChars="200" w:firstLine="480"/>
        <w:jc w:val="left"/>
        <w:rPr>
          <w:rFonts w:ascii="宋体" w:eastAsia="宋体" w:hAnsi="宋体" w:cs="宋体" w:hint="eastAsia"/>
          <w:kern w:val="0"/>
          <w:sz w:val="24"/>
          <w:lang w:val="en-US"/>
        </w:rPr>
      </w:pPr>
    </w:p>
    <w:p w14:paraId="23DE23C5" w14:textId="77777777" w:rsidR="00116A80" w:rsidRDefault="00E767E3" w:rsidP="00116A80">
      <w:pPr>
        <w:widowControl/>
        <w:ind w:firstLineChars="200" w:firstLine="420"/>
        <w:jc w:val="left"/>
        <w:rPr>
          <w:rFonts w:ascii="宋体" w:eastAsia="宋体" w:hAnsi="宋体" w:cs="宋体"/>
          <w:kern w:val="0"/>
          <w:sz w:val="24"/>
          <w:lang w:val="en-US"/>
        </w:rPr>
      </w:pPr>
      <w:r w:rsidRPr="00116A80">
        <w:rPr>
          <w:rFonts w:ascii="Times New Roman" w:eastAsia="楷体" w:hAnsi="Times New Roman" w:cs="Times New Roman"/>
        </w:rPr>
        <w:t>引力以及天体运动的来源</w:t>
      </w:r>
    </w:p>
    <w:p w14:paraId="330F7CF0" w14:textId="77777777" w:rsidR="00116A80" w:rsidRDefault="009024BB" w:rsidP="00116A80">
      <w:pPr>
        <w:widowControl/>
        <w:ind w:firstLineChars="200" w:firstLine="420"/>
        <w:jc w:val="left"/>
        <w:rPr>
          <w:rFonts w:ascii="宋体" w:eastAsia="宋体" w:hAnsi="宋体" w:cs="宋体"/>
          <w:kern w:val="0"/>
          <w:sz w:val="24"/>
          <w:lang w:val="en-US"/>
        </w:rPr>
      </w:pPr>
      <w:r w:rsidRPr="00116A80">
        <w:rPr>
          <w:rFonts w:ascii="Times New Roman" w:eastAsia="楷体" w:hAnsi="Times New Roman" w:cs="Times New Roman"/>
        </w:rPr>
        <w:t>每一个动作</w:t>
      </w:r>
      <w:r w:rsidR="006E2E70" w:rsidRPr="00116A80">
        <w:rPr>
          <w:rFonts w:ascii="Times New Roman" w:eastAsia="楷体" w:hAnsi="Times New Roman" w:cs="Times New Roman"/>
        </w:rPr>
        <w:t>，每一个作用力必然</w:t>
      </w:r>
      <w:r w:rsidRPr="00116A80">
        <w:rPr>
          <w:rFonts w:ascii="Times New Roman" w:eastAsia="楷体" w:hAnsi="Times New Roman" w:cs="Times New Roman"/>
        </w:rPr>
        <w:t>伴随着一个反作用力。</w:t>
      </w:r>
      <w:r w:rsidR="006E2E70" w:rsidRPr="00116A80">
        <w:rPr>
          <w:rFonts w:ascii="Times New Roman" w:eastAsia="楷体" w:hAnsi="Times New Roman" w:cs="Times New Roman"/>
        </w:rPr>
        <w:t>作用力与反作用力的效果是相反的。</w:t>
      </w:r>
      <w:r w:rsidR="00EE5B02" w:rsidRPr="00116A80">
        <w:rPr>
          <w:rFonts w:ascii="Times New Roman" w:eastAsia="楷体" w:hAnsi="Times New Roman" w:cs="Times New Roman"/>
        </w:rPr>
        <w:t>由于作用力与反作用力必然是同时存在的，所以爱因斯坦的时空弯曲理论无法解释。不可能成立的。</w:t>
      </w:r>
    </w:p>
    <w:p w14:paraId="642693DC" w14:textId="77777777" w:rsidR="00116A80" w:rsidRDefault="006E2E70" w:rsidP="00116A80">
      <w:pPr>
        <w:widowControl/>
        <w:ind w:firstLineChars="200" w:firstLine="420"/>
        <w:jc w:val="left"/>
        <w:rPr>
          <w:rFonts w:ascii="宋体" w:eastAsia="宋体" w:hAnsi="宋体" w:cs="宋体"/>
          <w:kern w:val="0"/>
          <w:sz w:val="24"/>
          <w:lang w:val="en-US"/>
        </w:rPr>
      </w:pPr>
      <w:r w:rsidRPr="00116A80">
        <w:rPr>
          <w:rFonts w:ascii="Times New Roman" w:eastAsia="楷体" w:hAnsi="Times New Roman" w:cs="Times New Roman"/>
        </w:rPr>
        <w:t>因此，只有某种力的存在才可以解释引力。</w:t>
      </w:r>
    </w:p>
    <w:p w14:paraId="3EBF632D" w14:textId="77777777" w:rsidR="00116A80" w:rsidRDefault="00EB6D2C" w:rsidP="00116A80">
      <w:pPr>
        <w:widowControl/>
        <w:ind w:firstLineChars="200" w:firstLine="420"/>
        <w:jc w:val="left"/>
        <w:rPr>
          <w:rFonts w:ascii="宋体" w:eastAsia="宋体" w:hAnsi="宋体" w:cs="宋体"/>
          <w:kern w:val="0"/>
          <w:sz w:val="24"/>
          <w:lang w:val="en-US"/>
        </w:rPr>
      </w:pPr>
      <w:r w:rsidRPr="00116A80">
        <w:rPr>
          <w:rFonts w:ascii="Times New Roman" w:eastAsia="楷体" w:hAnsi="Times New Roman" w:cs="Times New Roman"/>
        </w:rPr>
        <w:t>对引力的现代思维表明，</w:t>
      </w:r>
      <w:r w:rsidR="006E2E70" w:rsidRPr="00116A80">
        <w:rPr>
          <w:rFonts w:ascii="Times New Roman" w:eastAsia="楷体" w:hAnsi="Times New Roman" w:cs="Times New Roman"/>
        </w:rPr>
        <w:t>当一个</w:t>
      </w:r>
      <w:r w:rsidR="00E82203" w:rsidRPr="00116A80">
        <w:rPr>
          <w:rFonts w:ascii="Times New Roman" w:eastAsia="楷体" w:hAnsi="Times New Roman" w:cs="Times New Roman"/>
        </w:rPr>
        <w:t>有</w:t>
      </w:r>
      <w:r w:rsidR="006E2E70" w:rsidRPr="00116A80">
        <w:rPr>
          <w:rFonts w:ascii="Times New Roman" w:eastAsia="楷体" w:hAnsi="Times New Roman" w:cs="Times New Roman"/>
        </w:rPr>
        <w:t>重</w:t>
      </w:r>
      <w:r w:rsidR="00E82203" w:rsidRPr="00116A80">
        <w:rPr>
          <w:rFonts w:ascii="Times New Roman" w:eastAsia="楷体" w:hAnsi="Times New Roman" w:cs="Times New Roman"/>
        </w:rPr>
        <w:t>量的</w:t>
      </w:r>
      <w:r w:rsidR="006E2E70" w:rsidRPr="00116A80">
        <w:rPr>
          <w:rFonts w:ascii="Times New Roman" w:eastAsia="楷体" w:hAnsi="Times New Roman" w:cs="Times New Roman"/>
        </w:rPr>
        <w:t>物体</w:t>
      </w:r>
      <w:r w:rsidR="00E82203" w:rsidRPr="00116A80">
        <w:rPr>
          <w:rFonts w:ascii="Times New Roman" w:eastAsia="楷体" w:hAnsi="Times New Roman" w:cs="Times New Roman"/>
        </w:rPr>
        <w:t>运动的时候</w:t>
      </w:r>
      <w:r w:rsidR="006E2E70" w:rsidRPr="00116A80">
        <w:rPr>
          <w:rFonts w:ascii="Times New Roman" w:eastAsia="楷体" w:hAnsi="Times New Roman" w:cs="Times New Roman"/>
        </w:rPr>
        <w:t>，它</w:t>
      </w:r>
      <w:r w:rsidR="00B474FE" w:rsidRPr="00116A80">
        <w:rPr>
          <w:rFonts w:ascii="Times New Roman" w:eastAsia="楷体" w:hAnsi="Times New Roman" w:cs="Times New Roman"/>
        </w:rPr>
        <w:t>辐射</w:t>
      </w:r>
      <w:r w:rsidR="006E2E70" w:rsidRPr="00116A80">
        <w:rPr>
          <w:rFonts w:ascii="Times New Roman" w:eastAsia="楷体" w:hAnsi="Times New Roman" w:cs="Times New Roman"/>
        </w:rPr>
        <w:t>出</w:t>
      </w:r>
      <w:r w:rsidR="00E82203" w:rsidRPr="00116A80">
        <w:rPr>
          <w:rFonts w:ascii="Times New Roman" w:eastAsia="楷体" w:hAnsi="Times New Roman" w:cs="Times New Roman"/>
        </w:rPr>
        <w:t>以</w:t>
      </w:r>
      <w:r w:rsidR="006E2E70" w:rsidRPr="00116A80">
        <w:rPr>
          <w:rFonts w:ascii="Times New Roman" w:eastAsia="楷体" w:hAnsi="Times New Roman" w:cs="Times New Roman"/>
        </w:rPr>
        <w:t>光速</w:t>
      </w:r>
      <w:r w:rsidR="00E82203" w:rsidRPr="00116A80">
        <w:rPr>
          <w:rFonts w:ascii="Times New Roman" w:eastAsia="楷体" w:hAnsi="Times New Roman" w:cs="Times New Roman"/>
        </w:rPr>
        <w:t>运动</w:t>
      </w:r>
      <w:r w:rsidR="00B474FE" w:rsidRPr="00116A80">
        <w:rPr>
          <w:rFonts w:ascii="Times New Roman" w:eastAsia="楷体" w:hAnsi="Times New Roman" w:cs="Times New Roman"/>
        </w:rPr>
        <w:t>的</w:t>
      </w:r>
      <w:r w:rsidR="006E2E70" w:rsidRPr="00116A80">
        <w:rPr>
          <w:rFonts w:ascii="Times New Roman" w:eastAsia="楷体" w:hAnsi="Times New Roman" w:cs="Times New Roman"/>
        </w:rPr>
        <w:t>引力波。引力波的行为类似</w:t>
      </w:r>
      <w:r w:rsidR="00B474FE" w:rsidRPr="00116A80">
        <w:rPr>
          <w:rFonts w:ascii="Times New Roman" w:eastAsia="楷体" w:hAnsi="Times New Roman" w:cs="Times New Roman"/>
        </w:rPr>
        <w:t>于其它</w:t>
      </w:r>
      <w:r w:rsidR="006E2E70" w:rsidRPr="00116A80">
        <w:rPr>
          <w:rFonts w:ascii="Times New Roman" w:eastAsia="楷体" w:hAnsi="Times New Roman" w:cs="Times New Roman"/>
        </w:rPr>
        <w:t>类型</w:t>
      </w:r>
      <w:r w:rsidR="00B474FE" w:rsidRPr="00116A80">
        <w:rPr>
          <w:rFonts w:ascii="Times New Roman" w:eastAsia="楷体" w:hAnsi="Times New Roman" w:cs="Times New Roman"/>
        </w:rPr>
        <w:t>的波</w:t>
      </w:r>
      <w:r w:rsidR="001266AF" w:rsidRPr="00116A80">
        <w:rPr>
          <w:rFonts w:ascii="Times New Roman" w:eastAsia="楷体" w:hAnsi="Times New Roman" w:cs="Times New Roman"/>
        </w:rPr>
        <w:t>。</w:t>
      </w:r>
      <w:r w:rsidR="00B474FE" w:rsidRPr="00116A80">
        <w:rPr>
          <w:rFonts w:ascii="Times New Roman" w:eastAsia="楷体" w:hAnsi="Times New Roman" w:cs="Times New Roman"/>
        </w:rPr>
        <w:t>特斯拉对波进行了非常伟大的研究。他总是认为声波、光波、热、</w:t>
      </w:r>
      <w:r w:rsidR="00B474FE" w:rsidRPr="00116A80">
        <w:rPr>
          <w:rFonts w:ascii="Times New Roman" w:eastAsia="楷体" w:hAnsi="Times New Roman" w:cs="Times New Roman"/>
        </w:rPr>
        <w:t>X</w:t>
      </w:r>
      <w:r w:rsidR="00B474FE" w:rsidRPr="00116A80">
        <w:rPr>
          <w:rFonts w:ascii="Times New Roman" w:eastAsia="楷体" w:hAnsi="Times New Roman" w:cs="Times New Roman"/>
        </w:rPr>
        <w:t>射线、无线电波都可以被相同类型的数学工具所研究。</w:t>
      </w:r>
    </w:p>
    <w:p w14:paraId="4038CECE" w14:textId="77777777" w:rsidR="00116A80" w:rsidRDefault="00603177" w:rsidP="00116A80">
      <w:pPr>
        <w:widowControl/>
        <w:ind w:firstLineChars="200" w:firstLine="420"/>
        <w:jc w:val="left"/>
        <w:rPr>
          <w:rFonts w:ascii="宋体" w:eastAsia="宋体" w:hAnsi="宋体" w:cs="宋体"/>
          <w:kern w:val="0"/>
          <w:sz w:val="24"/>
          <w:lang w:val="en-US"/>
        </w:rPr>
      </w:pPr>
      <w:r w:rsidRPr="00116A80">
        <w:rPr>
          <w:rFonts w:ascii="Times New Roman" w:eastAsia="楷体" w:hAnsi="Times New Roman" w:cs="Times New Roman"/>
        </w:rPr>
        <w:t>在</w:t>
      </w:r>
      <w:r w:rsidRPr="00116A80">
        <w:rPr>
          <w:rFonts w:ascii="Times New Roman" w:eastAsia="楷体" w:hAnsi="Times New Roman" w:cs="Times New Roman"/>
        </w:rPr>
        <w:t>20</w:t>
      </w:r>
      <w:r w:rsidRPr="00116A80">
        <w:rPr>
          <w:rFonts w:ascii="Times New Roman" w:eastAsia="楷体" w:hAnsi="Times New Roman" w:cs="Times New Roman"/>
        </w:rPr>
        <w:t>世纪</w:t>
      </w:r>
      <w:r w:rsidRPr="00116A80">
        <w:rPr>
          <w:rFonts w:ascii="Times New Roman" w:eastAsia="楷体" w:hAnsi="Times New Roman" w:cs="Times New Roman"/>
        </w:rPr>
        <w:t>80</w:t>
      </w:r>
      <w:r w:rsidRPr="00116A80">
        <w:rPr>
          <w:rFonts w:ascii="Times New Roman" w:eastAsia="楷体" w:hAnsi="Times New Roman" w:cs="Times New Roman"/>
        </w:rPr>
        <w:t>年代，他被证明是正确的。</w:t>
      </w:r>
      <w:r w:rsidR="0026530C" w:rsidRPr="00116A80">
        <w:rPr>
          <w:rFonts w:ascii="Times New Roman" w:eastAsia="楷体" w:hAnsi="Times New Roman" w:cs="Times New Roman"/>
        </w:rPr>
        <w:t>一项</w:t>
      </w:r>
      <w:r w:rsidR="0026530C" w:rsidRPr="00116A80">
        <w:rPr>
          <w:rFonts w:ascii="Times New Roman" w:eastAsia="楷体" w:hAnsi="Times New Roman" w:cs="Times New Roman"/>
        </w:rPr>
        <w:t>PSR 1913 +16</w:t>
      </w:r>
      <w:r w:rsidR="0026530C" w:rsidRPr="00116A80">
        <w:rPr>
          <w:rFonts w:ascii="Times New Roman" w:eastAsia="楷体" w:hAnsi="Times New Roman" w:cs="Times New Roman"/>
        </w:rPr>
        <w:t>双中子星脉冲星的能量损失的研究证明了引力波的存在。</w:t>
      </w:r>
    </w:p>
    <w:p w14:paraId="715094D2" w14:textId="77777777" w:rsidR="00116A80" w:rsidRDefault="0026530C" w:rsidP="00116A80">
      <w:pPr>
        <w:widowControl/>
        <w:ind w:firstLineChars="200" w:firstLine="420"/>
        <w:jc w:val="left"/>
        <w:rPr>
          <w:rFonts w:ascii="宋体" w:eastAsia="宋体" w:hAnsi="宋体" w:cs="宋体"/>
          <w:kern w:val="0"/>
          <w:sz w:val="24"/>
          <w:lang w:val="en-US"/>
        </w:rPr>
      </w:pPr>
      <w:r w:rsidRPr="00116A80">
        <w:rPr>
          <w:rFonts w:ascii="Times New Roman" w:eastAsia="楷体" w:hAnsi="Times New Roman" w:cs="Times New Roman"/>
        </w:rPr>
        <w:lastRenderedPageBreak/>
        <w:t>特斯拉</w:t>
      </w:r>
      <w:r w:rsidR="001266AF" w:rsidRPr="00116A80">
        <w:rPr>
          <w:rFonts w:ascii="Times New Roman" w:eastAsia="楷体" w:hAnsi="Times New Roman" w:cs="Times New Roman"/>
        </w:rPr>
        <w:t>认为，</w:t>
      </w:r>
      <w:r w:rsidRPr="00116A80">
        <w:rPr>
          <w:rFonts w:ascii="Times New Roman" w:eastAsia="楷体" w:hAnsi="Times New Roman" w:cs="Times New Roman"/>
        </w:rPr>
        <w:t>引力是一种场效应，</w:t>
      </w:r>
      <w:r w:rsidR="00EE22FF" w:rsidRPr="00116A80">
        <w:rPr>
          <w:rFonts w:ascii="Times New Roman" w:eastAsia="楷体" w:hAnsi="Times New Roman" w:cs="Times New Roman"/>
        </w:rPr>
        <w:t>这一观点现在</w:t>
      </w:r>
      <w:r w:rsidRPr="00116A80">
        <w:rPr>
          <w:rFonts w:ascii="Times New Roman" w:eastAsia="楷体" w:hAnsi="Times New Roman" w:cs="Times New Roman"/>
        </w:rPr>
        <w:t>比爱因斯</w:t>
      </w:r>
      <w:r w:rsidR="00EE22FF" w:rsidRPr="00116A80">
        <w:rPr>
          <w:rFonts w:ascii="Times New Roman" w:eastAsia="楷体" w:hAnsi="Times New Roman" w:cs="Times New Roman"/>
        </w:rPr>
        <w:t>的</w:t>
      </w:r>
      <w:r w:rsidRPr="00116A80">
        <w:rPr>
          <w:rFonts w:ascii="Times New Roman" w:eastAsia="楷体" w:hAnsi="Times New Roman" w:cs="Times New Roman"/>
        </w:rPr>
        <w:t>相对论获得了更多的支持。</w:t>
      </w:r>
    </w:p>
    <w:p w14:paraId="7149EF56" w14:textId="77777777" w:rsidR="00116A80" w:rsidRDefault="00D63E03" w:rsidP="00116A80">
      <w:pPr>
        <w:widowControl/>
        <w:ind w:firstLineChars="200" w:firstLine="420"/>
        <w:jc w:val="left"/>
        <w:rPr>
          <w:rFonts w:ascii="宋体" w:eastAsia="宋体" w:hAnsi="宋体" w:cs="宋体"/>
          <w:kern w:val="0"/>
          <w:sz w:val="24"/>
          <w:lang w:val="en-US"/>
        </w:rPr>
      </w:pPr>
      <w:r w:rsidRPr="00116A80">
        <w:rPr>
          <w:rFonts w:ascii="Times New Roman" w:eastAsia="楷体" w:hAnsi="Times New Roman" w:cs="Times New Roman"/>
        </w:rPr>
        <w:t>特斯拉</w:t>
      </w:r>
      <w:r w:rsidR="00603177" w:rsidRPr="00116A80">
        <w:rPr>
          <w:rFonts w:ascii="Times New Roman" w:eastAsia="楷体" w:hAnsi="Times New Roman" w:cs="Times New Roman"/>
        </w:rPr>
        <w:t>对爱因斯坦</w:t>
      </w:r>
      <w:r w:rsidR="009369D1" w:rsidRPr="00116A80">
        <w:rPr>
          <w:rFonts w:ascii="Times New Roman" w:eastAsia="楷体" w:hAnsi="Times New Roman" w:cs="Times New Roman"/>
        </w:rPr>
        <w:t>研究的</w:t>
      </w:r>
      <w:r w:rsidR="00603177" w:rsidRPr="00116A80">
        <w:rPr>
          <w:rFonts w:ascii="Times New Roman" w:eastAsia="楷体" w:hAnsi="Times New Roman" w:cs="Times New Roman"/>
        </w:rPr>
        <w:t>攻击</w:t>
      </w:r>
      <w:r w:rsidR="009369D1" w:rsidRPr="00116A80">
        <w:rPr>
          <w:rFonts w:ascii="Times New Roman" w:eastAsia="楷体" w:hAnsi="Times New Roman" w:cs="Times New Roman"/>
        </w:rPr>
        <w:t>被</w:t>
      </w:r>
      <w:r w:rsidR="0000789E" w:rsidRPr="00116A80">
        <w:rPr>
          <w:rFonts w:ascii="Times New Roman" w:eastAsia="楷体" w:hAnsi="Times New Roman" w:cs="Times New Roman"/>
        </w:rPr>
        <w:t>那时的科学界看成太惊世骇俗的</w:t>
      </w:r>
      <w:r w:rsidR="00456432" w:rsidRPr="00116A80">
        <w:rPr>
          <w:rFonts w:ascii="Times New Roman" w:eastAsia="楷体" w:hAnsi="Times New Roman" w:cs="Times New Roman"/>
        </w:rPr>
        <w:t>。直到如今，</w:t>
      </w:r>
      <w:r w:rsidR="00603177" w:rsidRPr="00116A80">
        <w:rPr>
          <w:rFonts w:ascii="Times New Roman" w:eastAsia="楷体" w:hAnsi="Times New Roman" w:cs="Times New Roman"/>
        </w:rPr>
        <w:t>我们</w:t>
      </w:r>
      <w:r w:rsidR="00456432" w:rsidRPr="00116A80">
        <w:rPr>
          <w:rFonts w:ascii="Times New Roman" w:eastAsia="楷体" w:hAnsi="Times New Roman" w:cs="Times New Roman"/>
        </w:rPr>
        <w:t>才</w:t>
      </w:r>
      <w:r w:rsidR="00BA105C" w:rsidRPr="00116A80">
        <w:rPr>
          <w:rFonts w:ascii="Times New Roman" w:eastAsia="楷体" w:hAnsi="Times New Roman" w:cs="Times New Roman"/>
        </w:rPr>
        <w:t>对引</w:t>
      </w:r>
      <w:r w:rsidR="00456432" w:rsidRPr="00116A80">
        <w:rPr>
          <w:rFonts w:ascii="Times New Roman" w:eastAsia="楷体" w:hAnsi="Times New Roman" w:cs="Times New Roman"/>
        </w:rPr>
        <w:t>力有了</w:t>
      </w:r>
      <w:r w:rsidR="00603177" w:rsidRPr="00116A80">
        <w:rPr>
          <w:rFonts w:ascii="Times New Roman" w:eastAsia="楷体" w:hAnsi="Times New Roman" w:cs="Times New Roman"/>
        </w:rPr>
        <w:t>足够的</w:t>
      </w:r>
      <w:r w:rsidR="00456432" w:rsidRPr="00116A80">
        <w:rPr>
          <w:rFonts w:ascii="Times New Roman" w:eastAsia="楷体" w:hAnsi="Times New Roman" w:cs="Times New Roman"/>
        </w:rPr>
        <w:t>认识</w:t>
      </w:r>
      <w:r w:rsidR="00603177" w:rsidRPr="00116A80">
        <w:rPr>
          <w:rFonts w:ascii="Times New Roman" w:eastAsia="楷体" w:hAnsi="Times New Roman" w:cs="Times New Roman"/>
        </w:rPr>
        <w:t>，</w:t>
      </w:r>
      <w:r w:rsidR="00237FC2" w:rsidRPr="00116A80">
        <w:rPr>
          <w:rFonts w:ascii="Times New Roman" w:eastAsia="楷体" w:hAnsi="Times New Roman" w:cs="Times New Roman"/>
        </w:rPr>
        <w:t>才意识到特斯拉</w:t>
      </w:r>
      <w:r w:rsidR="00603177" w:rsidRPr="00116A80">
        <w:rPr>
          <w:rFonts w:ascii="Times New Roman" w:eastAsia="楷体" w:hAnsi="Times New Roman" w:cs="Times New Roman"/>
        </w:rPr>
        <w:t>是对的。</w:t>
      </w:r>
    </w:p>
    <w:p w14:paraId="10F26E6D" w14:textId="28416EF2" w:rsidR="00B05B58" w:rsidRPr="00116A80" w:rsidRDefault="00B62380" w:rsidP="00116A80">
      <w:pPr>
        <w:widowControl/>
        <w:ind w:firstLineChars="200" w:firstLine="420"/>
        <w:jc w:val="left"/>
        <w:rPr>
          <w:rFonts w:ascii="宋体" w:eastAsia="宋体" w:hAnsi="宋体" w:cs="宋体" w:hint="eastAsia"/>
          <w:kern w:val="0"/>
          <w:sz w:val="24"/>
          <w:lang w:val="en-US"/>
        </w:rPr>
      </w:pPr>
      <w:r w:rsidRPr="00116A80">
        <w:rPr>
          <w:rFonts w:ascii="Times New Roman" w:eastAsia="楷体" w:hAnsi="Times New Roman" w:cs="Times New Roman" w:hint="eastAsia"/>
        </w:rPr>
        <w:t>正</w:t>
      </w:r>
      <w:r w:rsidRPr="00116A80">
        <w:rPr>
          <w:rFonts w:ascii="Times New Roman" w:eastAsia="楷体" w:hAnsi="Times New Roman" w:cs="Times New Roman"/>
        </w:rPr>
        <w:t>因为</w:t>
      </w:r>
      <w:r w:rsidRPr="00116A80">
        <w:rPr>
          <w:rFonts w:ascii="Times New Roman" w:eastAsia="楷体" w:hAnsi="Times New Roman" w:cs="Times New Roman" w:hint="eastAsia"/>
        </w:rPr>
        <w:t>t</w:t>
      </w:r>
      <w:r w:rsidRPr="00116A80">
        <w:rPr>
          <w:rFonts w:ascii="Times New Roman" w:eastAsia="楷体" w:hAnsi="Times New Roman" w:cs="Times New Roman"/>
        </w:rPr>
        <w:t>he one</w:t>
      </w:r>
      <w:r w:rsidRPr="00116A80">
        <w:rPr>
          <w:rFonts w:ascii="Times New Roman" w:eastAsia="楷体" w:hAnsi="Times New Roman" w:cs="Times New Roman"/>
        </w:rPr>
        <w:t>包含了所有的信息</w:t>
      </w:r>
      <w:r w:rsidRPr="00116A80">
        <w:rPr>
          <w:rFonts w:ascii="Times New Roman" w:eastAsia="楷体" w:hAnsi="Times New Roman" w:cs="Times New Roman" w:hint="eastAsia"/>
          <w:shd w:val="clear" w:color="auto" w:fill="F7CAAC" w:themeFill="accent2" w:themeFillTint="66"/>
        </w:rPr>
        <w:t>和</w:t>
      </w:r>
      <w:r w:rsidRPr="00116A80">
        <w:rPr>
          <w:rFonts w:ascii="Times New Roman" w:eastAsia="楷体" w:hAnsi="Times New Roman" w:cs="Times New Roman"/>
          <w:shd w:val="clear" w:color="auto" w:fill="F7CAAC" w:themeFill="accent2" w:themeFillTint="66"/>
        </w:rPr>
        <w:t>状态</w:t>
      </w:r>
      <w:r w:rsidRPr="00116A80">
        <w:rPr>
          <w:rFonts w:ascii="Times New Roman" w:eastAsia="楷体" w:hAnsi="Times New Roman" w:cs="Times New Roman"/>
        </w:rPr>
        <w:t>，它才可以显化所有的东西，其显化的原则是基于意念</w:t>
      </w:r>
      <w:r w:rsidRPr="00116A80">
        <w:rPr>
          <w:rFonts w:ascii="Times New Roman" w:eastAsia="楷体" w:hAnsi="Times New Roman" w:cs="Times New Roman" w:hint="eastAsia"/>
        </w:rPr>
        <w:t>和</w:t>
      </w:r>
      <w:r w:rsidRPr="00116A80">
        <w:rPr>
          <w:rFonts w:ascii="Times New Roman" w:eastAsia="楷体" w:hAnsi="Times New Roman" w:cs="Times New Roman"/>
        </w:rPr>
        <w:t>能量的扰动。</w:t>
      </w:r>
    </w:p>
    <w:sectPr w:rsidR="00B05B58" w:rsidRPr="00116A80" w:rsidSect="008D10F7">
      <w:pgSz w:w="11900" w:h="16840"/>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楷体">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8CF3C52" w:usb2="00000016" w:usb3="00000000" w:csb0="0004001F" w:csb1="00000000"/>
  </w:font>
  <w:font w:name="Helvetica Neue">
    <w:altName w:val="﷽﷽﷽﷽﷽﷽﷽﷽a Neue"/>
    <w:panose1 w:val="02000503000000020004"/>
    <w:charset w:val="00"/>
    <w:family w:val="auto"/>
    <w:pitch w:val="variable"/>
    <w:sig w:usb0="E50002FF" w:usb1="500079DB" w:usb2="00000010" w:usb3="00000000" w:csb0="00000001"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D410CAF"/>
    <w:multiLevelType w:val="hybridMultilevel"/>
    <w:tmpl w:val="A8FA16DC"/>
    <w:lvl w:ilvl="0" w:tplc="FFFFFFFF">
      <w:start w:val="1"/>
      <w:numFmt w:val="decimal"/>
      <w:lvlText w:val="%1."/>
      <w:lvlJc w:val="left"/>
      <w:pPr>
        <w:ind w:left="360" w:hanging="36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209"/>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5908"/>
    <w:rsid w:val="0000789E"/>
    <w:rsid w:val="00015C89"/>
    <w:rsid w:val="000664C1"/>
    <w:rsid w:val="00116A80"/>
    <w:rsid w:val="001266AF"/>
    <w:rsid w:val="00166A67"/>
    <w:rsid w:val="00176983"/>
    <w:rsid w:val="001A6F5E"/>
    <w:rsid w:val="00225908"/>
    <w:rsid w:val="00237FC2"/>
    <w:rsid w:val="00263C15"/>
    <w:rsid w:val="0026530C"/>
    <w:rsid w:val="00271AA2"/>
    <w:rsid w:val="00277532"/>
    <w:rsid w:val="00362EF1"/>
    <w:rsid w:val="003A3F32"/>
    <w:rsid w:val="003D5273"/>
    <w:rsid w:val="00452508"/>
    <w:rsid w:val="00456432"/>
    <w:rsid w:val="004657EC"/>
    <w:rsid w:val="00534207"/>
    <w:rsid w:val="005A5864"/>
    <w:rsid w:val="006011E7"/>
    <w:rsid w:val="00603177"/>
    <w:rsid w:val="006E2E70"/>
    <w:rsid w:val="0075514C"/>
    <w:rsid w:val="007A1094"/>
    <w:rsid w:val="00805A06"/>
    <w:rsid w:val="008D10F7"/>
    <w:rsid w:val="009024BB"/>
    <w:rsid w:val="009369D1"/>
    <w:rsid w:val="00936EF4"/>
    <w:rsid w:val="00960030"/>
    <w:rsid w:val="00986DDB"/>
    <w:rsid w:val="00A2784C"/>
    <w:rsid w:val="00AB6026"/>
    <w:rsid w:val="00B05B58"/>
    <w:rsid w:val="00B40AEE"/>
    <w:rsid w:val="00B474FE"/>
    <w:rsid w:val="00B62380"/>
    <w:rsid w:val="00BA105C"/>
    <w:rsid w:val="00BB551B"/>
    <w:rsid w:val="00D274CE"/>
    <w:rsid w:val="00D63E03"/>
    <w:rsid w:val="00DD35E2"/>
    <w:rsid w:val="00E4309B"/>
    <w:rsid w:val="00E767E3"/>
    <w:rsid w:val="00E82203"/>
    <w:rsid w:val="00E867B7"/>
    <w:rsid w:val="00EB6D2C"/>
    <w:rsid w:val="00EE22FF"/>
    <w:rsid w:val="00EE5B02"/>
    <w:rsid w:val="00F375DA"/>
    <w:rsid w:val="00F950F7"/>
    <w:rsid w:val="00FA61D7"/>
    <w:rsid w:val="00FD46F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B97C58C"/>
  <w15:chartTrackingRefBased/>
  <w15:docId w15:val="{CF2F1666-0848-0D45-98FC-95F48EAB85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lang w:val="en-GB"/>
    </w:rPr>
  </w:style>
  <w:style w:type="paragraph" w:styleId="1">
    <w:name w:val="heading 1"/>
    <w:basedOn w:val="a"/>
    <w:link w:val="10"/>
    <w:uiPriority w:val="9"/>
    <w:qFormat/>
    <w:rsid w:val="00534207"/>
    <w:pPr>
      <w:widowControl/>
      <w:spacing w:before="100" w:beforeAutospacing="1" w:after="100" w:afterAutospacing="1"/>
      <w:jc w:val="left"/>
      <w:outlineLvl w:val="0"/>
    </w:pPr>
    <w:rPr>
      <w:rFonts w:ascii="宋体" w:eastAsia="宋体" w:hAnsi="宋体" w:cs="宋体"/>
      <w:b/>
      <w:bCs/>
      <w:kern w:val="36"/>
      <w:sz w:val="48"/>
      <w:szCs w:val="48"/>
      <w:lang w:val="en-US"/>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225908"/>
    <w:pPr>
      <w:ind w:leftChars="200" w:left="480"/>
      <w:jc w:val="left"/>
    </w:pPr>
    <w:rPr>
      <w:sz w:val="24"/>
      <w:szCs w:val="22"/>
      <w:lang w:val="en-US" w:eastAsia="zh-TW"/>
    </w:rPr>
  </w:style>
  <w:style w:type="paragraph" w:styleId="a4">
    <w:name w:val="Balloon Text"/>
    <w:basedOn w:val="a"/>
    <w:link w:val="a5"/>
    <w:uiPriority w:val="99"/>
    <w:semiHidden/>
    <w:unhideWhenUsed/>
    <w:rsid w:val="006E2E70"/>
    <w:rPr>
      <w:rFonts w:ascii="宋体" w:eastAsia="宋体"/>
      <w:sz w:val="18"/>
      <w:szCs w:val="18"/>
    </w:rPr>
  </w:style>
  <w:style w:type="character" w:customStyle="1" w:styleId="a5">
    <w:name w:val="批注框文本 字符"/>
    <w:basedOn w:val="a0"/>
    <w:link w:val="a4"/>
    <w:uiPriority w:val="99"/>
    <w:semiHidden/>
    <w:rsid w:val="006E2E70"/>
    <w:rPr>
      <w:rFonts w:ascii="宋体" w:eastAsia="宋体"/>
      <w:sz w:val="18"/>
      <w:szCs w:val="18"/>
      <w:lang w:val="en-GB"/>
    </w:rPr>
  </w:style>
  <w:style w:type="character" w:customStyle="1" w:styleId="10">
    <w:name w:val="标题 1 字符"/>
    <w:basedOn w:val="a0"/>
    <w:link w:val="1"/>
    <w:uiPriority w:val="9"/>
    <w:rsid w:val="00534207"/>
    <w:rPr>
      <w:rFonts w:ascii="宋体" w:eastAsia="宋体" w:hAnsi="宋体" w:cs="宋体"/>
      <w:b/>
      <w:bCs/>
      <w:kern w:val="36"/>
      <w:sz w:val="48"/>
      <w:szCs w:val="48"/>
    </w:rPr>
  </w:style>
  <w:style w:type="paragraph" w:styleId="a6">
    <w:name w:val="Normal (Web)"/>
    <w:basedOn w:val="a"/>
    <w:uiPriority w:val="99"/>
    <w:unhideWhenUsed/>
    <w:rsid w:val="00D274CE"/>
    <w:pPr>
      <w:widowControl/>
      <w:spacing w:before="100" w:beforeAutospacing="1" w:after="100" w:afterAutospacing="1"/>
      <w:jc w:val="left"/>
    </w:pPr>
    <w:rPr>
      <w:rFonts w:ascii="宋体" w:eastAsia="宋体" w:hAnsi="宋体" w:cs="宋体"/>
      <w:kern w:val="0"/>
      <w:sz w:val="24"/>
      <w:lang w:val="en-US"/>
    </w:rPr>
  </w:style>
  <w:style w:type="character" w:styleId="a7">
    <w:name w:val="Strong"/>
    <w:basedOn w:val="a0"/>
    <w:uiPriority w:val="22"/>
    <w:qFormat/>
    <w:rsid w:val="00936EF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9012765">
      <w:bodyDiv w:val="1"/>
      <w:marLeft w:val="0"/>
      <w:marRight w:val="0"/>
      <w:marTop w:val="0"/>
      <w:marBottom w:val="0"/>
      <w:divBdr>
        <w:top w:val="none" w:sz="0" w:space="0" w:color="auto"/>
        <w:left w:val="none" w:sz="0" w:space="0" w:color="auto"/>
        <w:bottom w:val="none" w:sz="0" w:space="0" w:color="auto"/>
        <w:right w:val="none" w:sz="0" w:space="0" w:color="auto"/>
      </w:divBdr>
    </w:div>
    <w:div w:id="74127725">
      <w:bodyDiv w:val="1"/>
      <w:marLeft w:val="0"/>
      <w:marRight w:val="0"/>
      <w:marTop w:val="0"/>
      <w:marBottom w:val="0"/>
      <w:divBdr>
        <w:top w:val="none" w:sz="0" w:space="0" w:color="auto"/>
        <w:left w:val="none" w:sz="0" w:space="0" w:color="auto"/>
        <w:bottom w:val="none" w:sz="0" w:space="0" w:color="auto"/>
        <w:right w:val="none" w:sz="0" w:space="0" w:color="auto"/>
      </w:divBdr>
    </w:div>
    <w:div w:id="125901035">
      <w:bodyDiv w:val="1"/>
      <w:marLeft w:val="0"/>
      <w:marRight w:val="0"/>
      <w:marTop w:val="0"/>
      <w:marBottom w:val="0"/>
      <w:divBdr>
        <w:top w:val="none" w:sz="0" w:space="0" w:color="auto"/>
        <w:left w:val="none" w:sz="0" w:space="0" w:color="auto"/>
        <w:bottom w:val="none" w:sz="0" w:space="0" w:color="auto"/>
        <w:right w:val="none" w:sz="0" w:space="0" w:color="auto"/>
      </w:divBdr>
    </w:div>
    <w:div w:id="182668998">
      <w:bodyDiv w:val="1"/>
      <w:marLeft w:val="0"/>
      <w:marRight w:val="0"/>
      <w:marTop w:val="0"/>
      <w:marBottom w:val="0"/>
      <w:divBdr>
        <w:top w:val="none" w:sz="0" w:space="0" w:color="auto"/>
        <w:left w:val="none" w:sz="0" w:space="0" w:color="auto"/>
        <w:bottom w:val="none" w:sz="0" w:space="0" w:color="auto"/>
        <w:right w:val="none" w:sz="0" w:space="0" w:color="auto"/>
      </w:divBdr>
    </w:div>
    <w:div w:id="202447883">
      <w:bodyDiv w:val="1"/>
      <w:marLeft w:val="0"/>
      <w:marRight w:val="0"/>
      <w:marTop w:val="0"/>
      <w:marBottom w:val="0"/>
      <w:divBdr>
        <w:top w:val="none" w:sz="0" w:space="0" w:color="auto"/>
        <w:left w:val="none" w:sz="0" w:space="0" w:color="auto"/>
        <w:bottom w:val="none" w:sz="0" w:space="0" w:color="auto"/>
        <w:right w:val="none" w:sz="0" w:space="0" w:color="auto"/>
      </w:divBdr>
    </w:div>
    <w:div w:id="281303983">
      <w:bodyDiv w:val="1"/>
      <w:marLeft w:val="0"/>
      <w:marRight w:val="0"/>
      <w:marTop w:val="0"/>
      <w:marBottom w:val="0"/>
      <w:divBdr>
        <w:top w:val="none" w:sz="0" w:space="0" w:color="auto"/>
        <w:left w:val="none" w:sz="0" w:space="0" w:color="auto"/>
        <w:bottom w:val="none" w:sz="0" w:space="0" w:color="auto"/>
        <w:right w:val="none" w:sz="0" w:space="0" w:color="auto"/>
      </w:divBdr>
    </w:div>
    <w:div w:id="518936826">
      <w:bodyDiv w:val="1"/>
      <w:marLeft w:val="0"/>
      <w:marRight w:val="0"/>
      <w:marTop w:val="0"/>
      <w:marBottom w:val="0"/>
      <w:divBdr>
        <w:top w:val="none" w:sz="0" w:space="0" w:color="auto"/>
        <w:left w:val="none" w:sz="0" w:space="0" w:color="auto"/>
        <w:bottom w:val="none" w:sz="0" w:space="0" w:color="auto"/>
        <w:right w:val="none" w:sz="0" w:space="0" w:color="auto"/>
      </w:divBdr>
    </w:div>
    <w:div w:id="685669931">
      <w:bodyDiv w:val="1"/>
      <w:marLeft w:val="0"/>
      <w:marRight w:val="0"/>
      <w:marTop w:val="0"/>
      <w:marBottom w:val="0"/>
      <w:divBdr>
        <w:top w:val="none" w:sz="0" w:space="0" w:color="auto"/>
        <w:left w:val="none" w:sz="0" w:space="0" w:color="auto"/>
        <w:bottom w:val="none" w:sz="0" w:space="0" w:color="auto"/>
        <w:right w:val="none" w:sz="0" w:space="0" w:color="auto"/>
      </w:divBdr>
    </w:div>
    <w:div w:id="917709346">
      <w:bodyDiv w:val="1"/>
      <w:marLeft w:val="0"/>
      <w:marRight w:val="0"/>
      <w:marTop w:val="0"/>
      <w:marBottom w:val="0"/>
      <w:divBdr>
        <w:top w:val="none" w:sz="0" w:space="0" w:color="auto"/>
        <w:left w:val="none" w:sz="0" w:space="0" w:color="auto"/>
        <w:bottom w:val="none" w:sz="0" w:space="0" w:color="auto"/>
        <w:right w:val="none" w:sz="0" w:space="0" w:color="auto"/>
      </w:divBdr>
    </w:div>
    <w:div w:id="1130905831">
      <w:bodyDiv w:val="1"/>
      <w:marLeft w:val="0"/>
      <w:marRight w:val="0"/>
      <w:marTop w:val="0"/>
      <w:marBottom w:val="0"/>
      <w:divBdr>
        <w:top w:val="none" w:sz="0" w:space="0" w:color="auto"/>
        <w:left w:val="none" w:sz="0" w:space="0" w:color="auto"/>
        <w:bottom w:val="none" w:sz="0" w:space="0" w:color="auto"/>
        <w:right w:val="none" w:sz="0" w:space="0" w:color="auto"/>
      </w:divBdr>
    </w:div>
    <w:div w:id="1168443295">
      <w:bodyDiv w:val="1"/>
      <w:marLeft w:val="0"/>
      <w:marRight w:val="0"/>
      <w:marTop w:val="0"/>
      <w:marBottom w:val="0"/>
      <w:divBdr>
        <w:top w:val="none" w:sz="0" w:space="0" w:color="auto"/>
        <w:left w:val="none" w:sz="0" w:space="0" w:color="auto"/>
        <w:bottom w:val="none" w:sz="0" w:space="0" w:color="auto"/>
        <w:right w:val="none" w:sz="0" w:space="0" w:color="auto"/>
      </w:divBdr>
    </w:div>
    <w:div w:id="1302267585">
      <w:bodyDiv w:val="1"/>
      <w:marLeft w:val="0"/>
      <w:marRight w:val="0"/>
      <w:marTop w:val="0"/>
      <w:marBottom w:val="0"/>
      <w:divBdr>
        <w:top w:val="none" w:sz="0" w:space="0" w:color="auto"/>
        <w:left w:val="none" w:sz="0" w:space="0" w:color="auto"/>
        <w:bottom w:val="none" w:sz="0" w:space="0" w:color="auto"/>
        <w:right w:val="none" w:sz="0" w:space="0" w:color="auto"/>
      </w:divBdr>
    </w:div>
    <w:div w:id="1550873840">
      <w:bodyDiv w:val="1"/>
      <w:marLeft w:val="0"/>
      <w:marRight w:val="0"/>
      <w:marTop w:val="0"/>
      <w:marBottom w:val="0"/>
      <w:divBdr>
        <w:top w:val="none" w:sz="0" w:space="0" w:color="auto"/>
        <w:left w:val="none" w:sz="0" w:space="0" w:color="auto"/>
        <w:bottom w:val="none" w:sz="0" w:space="0" w:color="auto"/>
        <w:right w:val="none" w:sz="0" w:space="0" w:color="auto"/>
      </w:divBdr>
    </w:div>
    <w:div w:id="1660234261">
      <w:bodyDiv w:val="1"/>
      <w:marLeft w:val="0"/>
      <w:marRight w:val="0"/>
      <w:marTop w:val="0"/>
      <w:marBottom w:val="0"/>
      <w:divBdr>
        <w:top w:val="none" w:sz="0" w:space="0" w:color="auto"/>
        <w:left w:val="none" w:sz="0" w:space="0" w:color="auto"/>
        <w:bottom w:val="none" w:sz="0" w:space="0" w:color="auto"/>
        <w:right w:val="none" w:sz="0" w:space="0" w:color="auto"/>
      </w:divBdr>
    </w:div>
    <w:div w:id="1894803453">
      <w:bodyDiv w:val="1"/>
      <w:marLeft w:val="0"/>
      <w:marRight w:val="0"/>
      <w:marTop w:val="0"/>
      <w:marBottom w:val="0"/>
      <w:divBdr>
        <w:top w:val="none" w:sz="0" w:space="0" w:color="auto"/>
        <w:left w:val="none" w:sz="0" w:space="0" w:color="auto"/>
        <w:bottom w:val="none" w:sz="0" w:space="0" w:color="auto"/>
        <w:right w:val="none" w:sz="0" w:space="0" w:color="auto"/>
      </w:divBdr>
    </w:div>
    <w:div w:id="1986086286">
      <w:bodyDiv w:val="1"/>
      <w:marLeft w:val="0"/>
      <w:marRight w:val="0"/>
      <w:marTop w:val="0"/>
      <w:marBottom w:val="0"/>
      <w:divBdr>
        <w:top w:val="none" w:sz="0" w:space="0" w:color="auto"/>
        <w:left w:val="none" w:sz="0" w:space="0" w:color="auto"/>
        <w:bottom w:val="none" w:sz="0" w:space="0" w:color="auto"/>
        <w:right w:val="none" w:sz="0" w:space="0" w:color="auto"/>
      </w:divBdr>
    </w:div>
    <w:div w:id="2105034112">
      <w:bodyDiv w:val="1"/>
      <w:marLeft w:val="0"/>
      <w:marRight w:val="0"/>
      <w:marTop w:val="0"/>
      <w:marBottom w:val="0"/>
      <w:divBdr>
        <w:top w:val="none" w:sz="0" w:space="0" w:color="auto"/>
        <w:left w:val="none" w:sz="0" w:space="0" w:color="auto"/>
        <w:bottom w:val="none" w:sz="0" w:space="0" w:color="auto"/>
        <w:right w:val="none" w:sz="0" w:space="0" w:color="auto"/>
      </w:divBdr>
    </w:div>
    <w:div w:id="21425739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110</TotalTime>
  <Pages>3</Pages>
  <Words>292</Words>
  <Characters>1665</Characters>
  <Application>Microsoft Office Word</Application>
  <DocSecurity>0</DocSecurity>
  <Lines>13</Lines>
  <Paragraphs>3</Paragraphs>
  <ScaleCrop>false</ScaleCrop>
  <Company/>
  <LinksUpToDate>false</LinksUpToDate>
  <CharactersWithSpaces>1954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吴敏</dc:creator>
  <cp:keywords/>
  <dc:description/>
  <cp:lastModifiedBy>吴敏</cp:lastModifiedBy>
  <cp:revision>45</cp:revision>
  <dcterms:created xsi:type="dcterms:W3CDTF">2023-04-22T11:39:00Z</dcterms:created>
  <dcterms:modified xsi:type="dcterms:W3CDTF">2023-05-03T15:31:00Z</dcterms:modified>
</cp:coreProperties>
</file>