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4C69E6" w14:textId="77777777" w:rsidR="00880BCF" w:rsidRDefault="00880BCF" w:rsidP="0029000C">
      <w:pPr>
        <w:ind w:firstLineChars="200" w:firstLine="560"/>
        <w:jc w:val="both"/>
        <w:rPr>
          <w:rFonts w:ascii="Times New Roman" w:eastAsia="楷体" w:hAnsi="Times New Roman" w:cs="Times New Roman" w:hint="eastAsia"/>
          <w:sz w:val="28"/>
          <w:szCs w:val="28"/>
        </w:rPr>
      </w:pPr>
    </w:p>
    <w:p w14:paraId="238748FD" w14:textId="7DE9E1D5"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宇宙构造的最小存在</w:t>
      </w:r>
      <w:r>
        <w:rPr>
          <w:rFonts w:ascii="Times New Roman" w:eastAsia="楷体" w:hAnsi="Times New Roman" w:cs="Times New Roman"/>
          <w:sz w:val="21"/>
          <w:szCs w:val="21"/>
        </w:rPr>
        <w:t>—</w:t>
      </w:r>
      <w:r>
        <w:rPr>
          <w:rFonts w:ascii="Times New Roman" w:eastAsia="楷体" w:hAnsi="Times New Roman" w:cs="Times New Roman" w:hint="eastAsia"/>
          <w:sz w:val="21"/>
          <w:szCs w:val="21"/>
        </w:rPr>
        <w:t>The one</w:t>
      </w:r>
    </w:p>
    <w:p w14:paraId="1807E0BD"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作者：颜秉田，傲思，吴敏</w:t>
      </w:r>
    </w:p>
    <w:p w14:paraId="01456970" w14:textId="1089B639" w:rsidR="00880BCF" w:rsidRPr="00880BCF" w:rsidRDefault="00880BCF" w:rsidP="00880BCF">
      <w:pPr>
        <w:pStyle w:val="ListParagraph"/>
        <w:numPr>
          <w:ilvl w:val="0"/>
          <w:numId w:val="42"/>
        </w:numPr>
        <w:ind w:leftChars="0"/>
        <w:jc w:val="both"/>
        <w:rPr>
          <w:rFonts w:ascii="Times New Roman" w:eastAsia="楷体" w:hAnsi="Times New Roman" w:cs="Times New Roman" w:hint="eastAsia"/>
          <w:sz w:val="21"/>
          <w:szCs w:val="21"/>
        </w:rPr>
      </w:pPr>
      <w:r w:rsidRPr="00880BCF">
        <w:rPr>
          <w:rFonts w:ascii="Times New Roman" w:eastAsia="楷体" w:hAnsi="Times New Roman" w:cs="Times New Roman" w:hint="eastAsia"/>
          <w:sz w:val="21"/>
          <w:szCs w:val="21"/>
        </w:rPr>
        <w:t>引言</w:t>
      </w:r>
    </w:p>
    <w:p w14:paraId="5EEA98B2"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近</w:t>
      </w:r>
      <w:r>
        <w:rPr>
          <w:rFonts w:ascii="Times New Roman" w:eastAsia="楷体" w:hAnsi="Times New Roman" w:cs="Times New Roman" w:hint="eastAsia"/>
          <w:sz w:val="21"/>
          <w:szCs w:val="21"/>
        </w:rPr>
        <w:t>150</w:t>
      </w:r>
      <w:r>
        <w:rPr>
          <w:rFonts w:ascii="Times New Roman" w:eastAsia="楷体" w:hAnsi="Times New Roman" w:cs="Times New Roman" w:hint="eastAsia"/>
          <w:sz w:val="21"/>
          <w:szCs w:val="21"/>
        </w:rPr>
        <w:t>年来，现代物理学的发展带来了人类科技及文明的巨大进步与飞速发展。相对论及量子力学是构现现代物理学的两大体系，在研究与发展过程中，我们发现自然界主要由电磁力、引力、强力、弱力四种力组成，同时我们又发现基本粒子，并且透过基本粒子间的相互作用，建构了基本粒子标准模型，解释了大部分自然界发生的现象。</w:t>
      </w:r>
    </w:p>
    <w:p w14:paraId="68F0C88B"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然而，当太空科技迅速发展的时候，我们也发现了在宇宙中，仍存在标准模型及量子场论外无法被解释的物理现象…</w:t>
      </w:r>
    </w:p>
    <w:p w14:paraId="784A66AB"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无论相对论还是量子力学及粒子标准模型，都无法自洽地解释引力。</w:t>
      </w:r>
    </w:p>
    <w:p w14:paraId="595196B8"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如果宇宙的物理模型或其存在的本质没有搞清楚，再深入的天文学研究。建立坚实的宇宙模型。</w:t>
      </w:r>
    </w:p>
    <w:p w14:paraId="2A100090"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不认识到以太的存在及其在现象世界里发挥的不可缺少作用，所有试图对宇宙运行的解释都是无用的。</w:t>
      </w:r>
    </w:p>
    <w:p w14:paraId="42F2677C"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于是我们便思考是否宇宙中存在一种构建宇宙的最小单位，它不是粒子也不是波，也不是场，但是粒子、波、场、能量、暗物质、暗能量等都是它在不同状态下的表现形式，我们称为</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，因为不知道用什么名词定义</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的衡量标准，所以我们先用“单位”，来描述以下是我们对</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的假设跟描述。</w:t>
      </w:r>
    </w:p>
    <w:p w14:paraId="6878CB59" w14:textId="0CE91023" w:rsidR="00880BCF" w:rsidRPr="00880BCF" w:rsidRDefault="00880BCF" w:rsidP="00880BCF">
      <w:pPr>
        <w:pStyle w:val="ListParagraph"/>
        <w:numPr>
          <w:ilvl w:val="0"/>
          <w:numId w:val="42"/>
        </w:numPr>
        <w:ind w:leftChars="0"/>
        <w:jc w:val="both"/>
        <w:rPr>
          <w:rFonts w:ascii="Times New Roman" w:eastAsia="楷体" w:hAnsi="Times New Roman" w:cs="Times New Roman" w:hint="eastAsia"/>
          <w:sz w:val="21"/>
          <w:szCs w:val="21"/>
        </w:rPr>
      </w:pPr>
      <w:r w:rsidRPr="00880BCF">
        <w:rPr>
          <w:rFonts w:ascii="Times New Roman" w:eastAsia="楷体" w:hAnsi="Times New Roman" w:cs="Times New Roman" w:hint="eastAsia"/>
          <w:sz w:val="21"/>
          <w:szCs w:val="21"/>
        </w:rPr>
        <w:t>共同物理起源的探寻</w:t>
      </w:r>
    </w:p>
    <w:p w14:paraId="7D1E0439"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纵观人类历史长河，凝结了一代代科学家集体智慧的各种宇宙学说被提出，牛顿万有引力学说、广义相对论引力学说、特斯拉引力动力学学说、宇宙大爆炸学说、量子场论、标准</w:t>
      </w:r>
      <w:r>
        <w:rPr>
          <w:rFonts w:ascii="Times New Roman" w:eastAsia="楷体" w:hAnsi="Times New Roman" w:cs="Times New Roman" w:hint="eastAsia"/>
          <w:sz w:val="21"/>
          <w:szCs w:val="21"/>
        </w:rPr>
        <w:lastRenderedPageBreak/>
        <w:t>粒子模型……这些学说或理论，看似自相矛盾甚至不可调和。然而，如果从这些学说所适用的条件不同这一立足点来看，所谓的不同学说，其实是在揭示不同物理系统的共性和特异性。</w:t>
      </w:r>
    </w:p>
    <w:p w14:paraId="0394F852"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随着物理学朝着大一统的方向收敛的同时，过去的三十年里，人类科学家也发现了宇宙中很多的超自然现象，这些现象已经被证明广泛存在，并具有完整的科学证据，但都不符合目前的科学范式，违反了当代物理学理论，或者至少对它构成了严重的挑战。越来越多的研究者们认为，物理学应该开始认真地处理这些传统科学面临的崩溃问题。如今科学家们在研究“统一场论”或“万物理论”。然而，如果不对宇宙中这些已经被证明广泛存在的领域加以解释，我们永远无法找到正确的统一场论。</w:t>
      </w:r>
    </w:p>
    <w:p w14:paraId="05070DC7"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 xml:space="preserve">1931 </w:t>
      </w:r>
      <w:r>
        <w:rPr>
          <w:rFonts w:ascii="Times New Roman" w:eastAsia="楷体" w:hAnsi="Times New Roman" w:cs="Times New Roman" w:hint="eastAsia"/>
          <w:sz w:val="21"/>
          <w:szCs w:val="21"/>
        </w:rPr>
        <w:t>年，奥地利裔美国著名数学家库尔特·哥德尔（</w:t>
      </w:r>
      <w:r>
        <w:rPr>
          <w:rFonts w:ascii="Times New Roman" w:eastAsia="楷体" w:hAnsi="Times New Roman" w:cs="Times New Roman" w:hint="eastAsia"/>
          <w:sz w:val="21"/>
          <w:szCs w:val="21"/>
        </w:rPr>
        <w:t>Kurt Gödel</w:t>
      </w:r>
      <w:r>
        <w:rPr>
          <w:rFonts w:ascii="Times New Roman" w:eastAsia="楷体" w:hAnsi="Times New Roman" w:cs="Times New Roman" w:hint="eastAsia"/>
          <w:sz w:val="21"/>
          <w:szCs w:val="21"/>
        </w:rPr>
        <w:t>）在一篇论文中正式发表了不完备性定理</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参考文献</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哥德尔证明，任何一个形式系统，只要包括了简单的初等数论描述，而且是自洽的，则必定包含某些系统内所允许的方法既不能证明真也不能证伪的命题。哥德尔不完备定理的深远含义揭示了，不同的科学理论，都在试图阐明不同系统中，或者说在不同条件下，所适用的规律。</w:t>
      </w:r>
    </w:p>
    <w:p w14:paraId="7AA8304E"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纵观人类历史长河，凝结了一代代科学家集体智慧的各种宇宙学说被提出，牛顿万有引力学说、广义相对论引力学说、特斯拉引力动力学学说、宇宙大爆炸学说、量子场论、标准粒子模型……然而，物理学物理学家仍然不得不承认，宇宙中</w:t>
      </w:r>
      <w:r>
        <w:rPr>
          <w:rFonts w:ascii="Times New Roman" w:eastAsia="楷体" w:hAnsi="Times New Roman" w:cs="Times New Roman" w:hint="eastAsia"/>
          <w:sz w:val="21"/>
          <w:szCs w:val="21"/>
        </w:rPr>
        <w:t>50%</w:t>
      </w:r>
      <w:r>
        <w:rPr>
          <w:rFonts w:ascii="Times New Roman" w:eastAsia="楷体" w:hAnsi="Times New Roman" w:cs="Times New Roman" w:hint="eastAsia"/>
          <w:sz w:val="21"/>
          <w:szCs w:val="21"/>
        </w:rPr>
        <w:t>到</w:t>
      </w:r>
      <w:r>
        <w:rPr>
          <w:rFonts w:ascii="Times New Roman" w:eastAsia="楷体" w:hAnsi="Times New Roman" w:cs="Times New Roman" w:hint="eastAsia"/>
          <w:sz w:val="21"/>
          <w:szCs w:val="21"/>
        </w:rPr>
        <w:t>95%</w:t>
      </w:r>
      <w:r>
        <w:rPr>
          <w:rFonts w:ascii="Times New Roman" w:eastAsia="楷体" w:hAnsi="Times New Roman" w:cs="Times New Roman" w:hint="eastAsia"/>
          <w:sz w:val="21"/>
          <w:szCs w:val="21"/>
        </w:rPr>
        <w:t>的物质都是未知的，这是他们的理论所不能预测的。他们对这种形式的物质几乎一无所知。如同普林斯顿大学物理学教授吉姆·皮伯斯（</w:t>
      </w:r>
      <w:r>
        <w:rPr>
          <w:rFonts w:ascii="Times New Roman" w:eastAsia="楷体" w:hAnsi="Times New Roman" w:cs="Times New Roman" w:hint="eastAsia"/>
          <w:sz w:val="21"/>
          <w:szCs w:val="21"/>
        </w:rPr>
        <w:t>Jim Peebles</w:t>
      </w:r>
      <w:r>
        <w:rPr>
          <w:rFonts w:ascii="Times New Roman" w:eastAsia="楷体" w:hAnsi="Times New Roman" w:cs="Times New Roman" w:hint="eastAsia"/>
          <w:sz w:val="21"/>
          <w:szCs w:val="21"/>
        </w:rPr>
        <w:t>）的话来说，“在宇宙中占主导地位的物质形态建立在假说之上的……”</w:t>
      </w:r>
    </w:p>
    <w:p w14:paraId="21521633"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本文对新科学的相关研究进行了一定程度的综述，希望能供相关领域的人士参考。但所综述的观点并不全面，也不能完全代表我们自己的科学观点，敬请知悉。</w:t>
      </w:r>
    </w:p>
    <w:p w14:paraId="652A71B9"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lastRenderedPageBreak/>
        <w:t>我们相信，这些不同学说应有相同的数学起源和物理起源，它们在一定的条件下应能走到一起、相聚于同一个理论框架内。</w:t>
      </w:r>
    </w:p>
    <w:p w14:paraId="2859C630"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在本文中，我们尝试提出一个能统一说明这些经典学说的模型，通过这一模型，将不同经典学说看似无法调和的矛盾在更根本的层面加以统一与整合。这一学说，我们称之为“</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”学说。</w:t>
      </w:r>
    </w:p>
    <w:p w14:paraId="1714DC35"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相信，不久的将来，一场新的科学革命会使我们对宇宙和我们在宇宙中的地位有更深刻的认识。</w:t>
      </w:r>
    </w:p>
    <w:p w14:paraId="16509CA5" w14:textId="77777777" w:rsidR="00880BCF" w:rsidRDefault="00880BCF" w:rsidP="0029000C">
      <w:pPr>
        <w:ind w:firstLineChars="200" w:firstLine="420"/>
        <w:jc w:val="both"/>
        <w:rPr>
          <w:rFonts w:ascii="Times New Roman" w:eastAsia="楷体" w:hAnsi="Times New Roman" w:cs="Times New Roman" w:hint="eastAsia"/>
          <w:sz w:val="21"/>
          <w:szCs w:val="21"/>
        </w:rPr>
      </w:pPr>
    </w:p>
    <w:p w14:paraId="2D96330B"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”学说的关键是了解宇宙最小存在的本质和规律，在此基础上，基本粒子、原子、分子、材料、万物的成因和性质才可以进一步得以分析。</w:t>
      </w:r>
    </w:p>
    <w:p w14:paraId="7631034F"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为此，让我们从宇宙的最小存在</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”，开始说起。</w:t>
      </w:r>
    </w:p>
    <w:p w14:paraId="5158F77E" w14:textId="46FF5EAD" w:rsidR="00880BCF" w:rsidRPr="00880BCF" w:rsidRDefault="00880BCF" w:rsidP="00880BCF">
      <w:pPr>
        <w:pStyle w:val="ListParagraph"/>
        <w:numPr>
          <w:ilvl w:val="0"/>
          <w:numId w:val="42"/>
        </w:numPr>
        <w:ind w:leftChars="0"/>
        <w:jc w:val="both"/>
        <w:rPr>
          <w:rFonts w:ascii="Times New Roman" w:eastAsia="楷体" w:hAnsi="Times New Roman" w:cs="Times New Roman" w:hint="eastAsia"/>
          <w:sz w:val="21"/>
          <w:szCs w:val="21"/>
        </w:rPr>
      </w:pPr>
      <w:r w:rsidRPr="00880BCF">
        <w:rPr>
          <w:rFonts w:ascii="Times New Roman" w:eastAsia="楷体" w:hAnsi="Times New Roman" w:cs="Times New Roman" w:hint="eastAsia"/>
          <w:sz w:val="21"/>
          <w:szCs w:val="21"/>
        </w:rPr>
        <w:t>The one</w:t>
      </w:r>
      <w:r w:rsidRPr="00880BCF">
        <w:rPr>
          <w:rFonts w:ascii="Times New Roman" w:eastAsia="楷体" w:hAnsi="Times New Roman" w:cs="Times New Roman" w:hint="eastAsia"/>
          <w:sz w:val="21"/>
          <w:szCs w:val="21"/>
        </w:rPr>
        <w:t>的特性</w:t>
      </w:r>
      <w:r w:rsidRPr="00880BCF">
        <w:rPr>
          <w:rFonts w:ascii="Times New Roman" w:eastAsia="楷体" w:hAnsi="Times New Roman" w:cs="Times New Roman" w:hint="eastAsia"/>
          <w:sz w:val="21"/>
          <w:szCs w:val="21"/>
        </w:rPr>
        <w:t xml:space="preserve"> </w:t>
      </w:r>
    </w:p>
    <w:p w14:paraId="5D1B781C"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在物理意义上，宇宙是由所有的时间和空间及其内涵物所构成的统一体。宇宙中存在着电磁辐射、普通物质、暗物质、暗能量等，其中的普通物质包括恒星、行星、卫星、星系、星系团、人类及生物等。据估计，目前宇宙的所有能量形式中，暗能量约占</w:t>
      </w:r>
      <w:r>
        <w:rPr>
          <w:rFonts w:ascii="Times New Roman" w:eastAsia="楷体" w:hAnsi="Times New Roman" w:cs="Times New Roman" w:hint="eastAsia"/>
          <w:sz w:val="21"/>
          <w:szCs w:val="21"/>
        </w:rPr>
        <w:t>70%</w:t>
      </w:r>
      <w:r>
        <w:rPr>
          <w:rFonts w:ascii="Times New Roman" w:eastAsia="楷体" w:hAnsi="Times New Roman" w:cs="Times New Roman" w:hint="eastAsia"/>
          <w:sz w:val="21"/>
          <w:szCs w:val="21"/>
        </w:rPr>
        <w:t>，暗物质约占</w:t>
      </w:r>
      <w:r>
        <w:rPr>
          <w:rFonts w:ascii="Times New Roman" w:eastAsia="楷体" w:hAnsi="Times New Roman" w:cs="Times New Roman" w:hint="eastAsia"/>
          <w:sz w:val="21"/>
          <w:szCs w:val="21"/>
        </w:rPr>
        <w:t>25%</w:t>
      </w:r>
      <w:r>
        <w:rPr>
          <w:rFonts w:ascii="Times New Roman" w:eastAsia="楷体" w:hAnsi="Times New Roman" w:cs="Times New Roman" w:hint="eastAsia"/>
          <w:sz w:val="21"/>
          <w:szCs w:val="21"/>
        </w:rPr>
        <w:t>，而我们熟悉的普通物质，如各种恒星（固体、气体、等离子体）、星系、星际尘埃等，只占</w:t>
      </w:r>
      <w:r>
        <w:rPr>
          <w:rFonts w:ascii="Times New Roman" w:eastAsia="楷体" w:hAnsi="Times New Roman" w:cs="Times New Roman" w:hint="eastAsia"/>
          <w:sz w:val="21"/>
          <w:szCs w:val="21"/>
        </w:rPr>
        <w:t>5%</w:t>
      </w:r>
      <w:r>
        <w:rPr>
          <w:rFonts w:ascii="Times New Roman" w:eastAsia="楷体" w:hAnsi="Times New Roman" w:cs="Times New Roman" w:hint="eastAsia"/>
          <w:sz w:val="21"/>
          <w:szCs w:val="21"/>
        </w:rPr>
        <w:t>左右。</w:t>
      </w:r>
    </w:p>
    <w:p w14:paraId="01DBB420"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在本文中，我们提出，“</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”是宇宙的最小组成单位，是宇宙的终极介质，宇宙中充满了</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。所有可感知的物质都来自</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是宇宙的原始能量，遍布宇宙，无处不在。</w:t>
      </w:r>
    </w:p>
    <w:p w14:paraId="6499DCF4"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”具有如下的特性：</w:t>
      </w:r>
    </w:p>
    <w:p w14:paraId="7DBE78B9" w14:textId="3DE0539C" w:rsidR="00880BCF" w:rsidRPr="00880BCF" w:rsidRDefault="00880BCF" w:rsidP="00880BCF">
      <w:pPr>
        <w:pStyle w:val="ListParagraph"/>
        <w:numPr>
          <w:ilvl w:val="0"/>
          <w:numId w:val="43"/>
        </w:numPr>
        <w:ind w:leftChars="0"/>
        <w:jc w:val="both"/>
        <w:rPr>
          <w:rFonts w:ascii="Times New Roman" w:eastAsia="楷体" w:hAnsi="Times New Roman" w:cs="Times New Roman" w:hint="eastAsia"/>
          <w:sz w:val="21"/>
          <w:szCs w:val="21"/>
        </w:rPr>
      </w:pPr>
      <w:r w:rsidRPr="00880BCF">
        <w:rPr>
          <w:rFonts w:ascii="Times New Roman" w:eastAsia="楷体" w:hAnsi="Times New Roman" w:cs="Times New Roman" w:hint="eastAsia"/>
          <w:sz w:val="21"/>
          <w:szCs w:val="21"/>
        </w:rPr>
        <w:t>自包含：</w:t>
      </w:r>
    </w:p>
    <w:p w14:paraId="0F2A3A43"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lastRenderedPageBreak/>
        <w:t>每一个</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都包含了宇宙中所有信息和状态。宇宙的所有信息和状态以一种分布的形式存在于每一个</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中。各种物理形态，如场、波、粒子、物质、各种作用力等，都是</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这种终极介质受到扰动后所显化的无限种不同表现形式中的一种。因此，宇宙中任何一部分实际包含了整个宇宙的信息，从中我们可以获得整个宇宙的所有信息。</w:t>
      </w:r>
    </w:p>
    <w:p w14:paraId="6209C2ED"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为什么</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具有“一即一切”的自包含性？这一点看似难以理解，但实际上可以通过数学中的一个结论加以阐述：在无穷大的世界里，部分可能等于全部。</w:t>
      </w:r>
    </w:p>
    <w:p w14:paraId="2B87ECD8"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在集合论中，无穷集合可通过建立集合间的一一对应来比较大小。根据这一思想，任意两条线段，无论其长度是否相同，它们上的点可以建立一一对应，从而这两条线段所包含的点的数量是相同的。因此，</w:t>
      </w:r>
      <w:r>
        <w:rPr>
          <w:rFonts w:ascii="Times New Roman" w:eastAsia="楷体" w:hAnsi="Times New Roman" w:cs="Times New Roman" w:hint="eastAsia"/>
          <w:sz w:val="21"/>
          <w:szCs w:val="21"/>
        </w:rPr>
        <w:t>1</w:t>
      </w:r>
      <w:r>
        <w:rPr>
          <w:rFonts w:ascii="Times New Roman" w:eastAsia="楷体" w:hAnsi="Times New Roman" w:cs="Times New Roman" w:hint="eastAsia"/>
          <w:sz w:val="21"/>
          <w:szCs w:val="21"/>
        </w:rPr>
        <w:t>毫米长的线段，和</w:t>
      </w:r>
      <w:r>
        <w:rPr>
          <w:rFonts w:ascii="Times New Roman" w:eastAsia="楷体" w:hAnsi="Times New Roman" w:cs="Times New Roman" w:hint="eastAsia"/>
          <w:sz w:val="21"/>
          <w:szCs w:val="21"/>
        </w:rPr>
        <w:t>1</w:t>
      </w:r>
      <w:r>
        <w:rPr>
          <w:rFonts w:ascii="Times New Roman" w:eastAsia="楷体" w:hAnsi="Times New Roman" w:cs="Times New Roman" w:hint="eastAsia"/>
          <w:sz w:val="21"/>
          <w:szCs w:val="21"/>
        </w:rPr>
        <w:t>千米长乃至</w:t>
      </w:r>
      <w:r>
        <w:rPr>
          <w:rFonts w:ascii="Times New Roman" w:eastAsia="楷体" w:hAnsi="Times New Roman" w:cs="Times New Roman" w:hint="eastAsia"/>
          <w:sz w:val="21"/>
          <w:szCs w:val="21"/>
        </w:rPr>
        <w:t>1</w:t>
      </w:r>
      <w:r>
        <w:rPr>
          <w:rFonts w:ascii="Times New Roman" w:eastAsia="楷体" w:hAnsi="Times New Roman" w:cs="Times New Roman" w:hint="eastAsia"/>
          <w:sz w:val="21"/>
          <w:szCs w:val="21"/>
        </w:rPr>
        <w:t>光年长度的线段，包含了相同的点的数量。</w:t>
      </w:r>
    </w:p>
    <w:p w14:paraId="1895DFC8"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类似地，任一正方形内的点与任意线段上的点是一一对应的，从而数量相等。进一步，二维平面内所有点的数量与任意线段上所有点的数量是相等的；更进一步，任意三维立方体内所有点的数量和任意线段上所有点的数量是相等的。</w:t>
      </w:r>
    </w:p>
    <w:p w14:paraId="48B6AFCE"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作为另一个例子，我们来看看现代科学技术的一个重要显现</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芯片。</w:t>
      </w:r>
    </w:p>
    <w:p w14:paraId="23835BDD"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芯片，是以半导体为原材料，把集成电路进行设计、制造、封测后，所得到的实体产品。当芯片被搭载在手机、计算机、飞行器、医疗设备上之后，它就成为了这类电子产品的核心与灵魂。</w:t>
      </w:r>
    </w:p>
    <w:p w14:paraId="0167E197"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自</w:t>
      </w:r>
      <w:r>
        <w:rPr>
          <w:rFonts w:ascii="Times New Roman" w:eastAsia="楷体" w:hAnsi="Times New Roman" w:cs="Times New Roman" w:hint="eastAsia"/>
          <w:sz w:val="21"/>
          <w:szCs w:val="21"/>
        </w:rPr>
        <w:t>1958</w:t>
      </w:r>
      <w:r>
        <w:rPr>
          <w:rFonts w:ascii="Times New Roman" w:eastAsia="楷体" w:hAnsi="Times New Roman" w:cs="Times New Roman" w:hint="eastAsia"/>
          <w:sz w:val="21"/>
          <w:szCs w:val="21"/>
        </w:rPr>
        <w:t>年诞生以来，芯片技术发展历史。芯片是一种微型技术，却导致了重大的创造，实现了全球互联，改变了整个世界。每一年，各种设备层出不穷，不断变得更小、更智能；我们得以开展前人无法想象的工作……这一切，皆因我们可以将大型计算机置于一枚小小的芯片上。</w:t>
      </w:r>
    </w:p>
    <w:p w14:paraId="09460918"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lastRenderedPageBreak/>
        <w:t>如今芯片越做越小，越做越精密，甚至已经达到了“微型”的范畴，所承载的功能却越来越丰富。</w:t>
      </w:r>
      <w:r>
        <w:rPr>
          <w:rFonts w:ascii="Times New Roman" w:eastAsia="楷体" w:hAnsi="Times New Roman" w:cs="Times New Roman" w:hint="eastAsia"/>
          <w:sz w:val="21"/>
          <w:szCs w:val="21"/>
        </w:rPr>
        <w:t>2021</w:t>
      </w:r>
      <w:r>
        <w:rPr>
          <w:rFonts w:ascii="Times New Roman" w:eastAsia="楷体" w:hAnsi="Times New Roman" w:cs="Times New Roman" w:hint="eastAsia"/>
          <w:sz w:val="21"/>
          <w:szCs w:val="21"/>
        </w:rPr>
        <w:t>年</w:t>
      </w:r>
      <w:r>
        <w:rPr>
          <w:rFonts w:ascii="Times New Roman" w:eastAsia="楷体" w:hAnsi="Times New Roman" w:cs="Times New Roman" w:hint="eastAsia"/>
          <w:sz w:val="21"/>
          <w:szCs w:val="21"/>
        </w:rPr>
        <w:t>5</w:t>
      </w:r>
      <w:r>
        <w:rPr>
          <w:rFonts w:ascii="Times New Roman" w:eastAsia="楷体" w:hAnsi="Times New Roman" w:cs="Times New Roman" w:hint="eastAsia"/>
          <w:sz w:val="21"/>
          <w:szCs w:val="21"/>
        </w:rPr>
        <w:t>月，美国哥伦比亚大学研发出一枚仅尘埃大小的全功能无线植入式微型传感器芯片电子电路全集成无线植入式微型传感器芯片，总体积不到</w:t>
      </w:r>
      <w:r>
        <w:rPr>
          <w:rFonts w:ascii="Times New Roman" w:eastAsia="楷体" w:hAnsi="Times New Roman" w:cs="Times New Roman" w:hint="eastAsia"/>
          <w:sz w:val="21"/>
          <w:szCs w:val="21"/>
        </w:rPr>
        <w:t>0.1</w:t>
      </w:r>
      <w:r>
        <w:rPr>
          <w:rFonts w:ascii="Times New Roman" w:eastAsia="楷体" w:hAnsi="Times New Roman" w:cs="Times New Roman" w:hint="eastAsia"/>
          <w:sz w:val="21"/>
          <w:szCs w:val="21"/>
        </w:rPr>
        <w:t>立方毫米，被称作“世界上最小的单芯片系统”。如今，物质世界里几乎所有的物理量，声光电热力，都能通过芯片映射到数字世界里。一颗小小的芯片里，包含了一个庞大的数字世界。</w:t>
      </w:r>
    </w:p>
    <w:p w14:paraId="5ED789C7"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根据哈佛大学</w:t>
      </w:r>
      <w:r>
        <w:rPr>
          <w:rFonts w:ascii="Times New Roman" w:eastAsia="楷体" w:hAnsi="Times New Roman" w:cs="Times New Roman" w:hint="eastAsia"/>
          <w:sz w:val="21"/>
          <w:szCs w:val="21"/>
        </w:rPr>
        <w:t>George Church</w:t>
      </w:r>
      <w:r>
        <w:rPr>
          <w:rFonts w:ascii="Times New Roman" w:eastAsia="楷体" w:hAnsi="Times New Roman" w:cs="Times New Roman" w:hint="eastAsia"/>
          <w:sz w:val="21"/>
          <w:szCs w:val="21"/>
        </w:rPr>
        <w:t>及其同事于</w:t>
      </w:r>
      <w:r>
        <w:rPr>
          <w:rFonts w:ascii="Times New Roman" w:eastAsia="楷体" w:hAnsi="Times New Roman" w:cs="Times New Roman" w:hint="eastAsia"/>
          <w:sz w:val="21"/>
          <w:szCs w:val="21"/>
        </w:rPr>
        <w:t>2016</w:t>
      </w:r>
      <w:r>
        <w:rPr>
          <w:rFonts w:ascii="Times New Roman" w:eastAsia="楷体" w:hAnsi="Times New Roman" w:cs="Times New Roman" w:hint="eastAsia"/>
          <w:sz w:val="21"/>
          <w:szCs w:val="21"/>
        </w:rPr>
        <w:t>年发表在“</w:t>
      </w:r>
      <w:r>
        <w:rPr>
          <w:rFonts w:ascii="Times New Roman" w:eastAsia="楷体" w:hAnsi="Times New Roman" w:cs="Times New Roman" w:hint="eastAsia"/>
          <w:sz w:val="21"/>
          <w:szCs w:val="21"/>
        </w:rPr>
        <w:t>Nature Materials</w:t>
      </w:r>
      <w:r>
        <w:rPr>
          <w:rFonts w:ascii="Times New Roman" w:eastAsia="楷体" w:hAnsi="Times New Roman" w:cs="Times New Roman" w:hint="eastAsia"/>
          <w:sz w:val="21"/>
          <w:szCs w:val="21"/>
        </w:rPr>
        <w:t>”杂志上的计算，简单的大肠杆菌的数据存储密度约为每立方厘米</w:t>
      </w:r>
      <w:r>
        <w:rPr>
          <w:rFonts w:ascii="Times New Roman" w:eastAsia="楷体" w:hAnsi="Times New Roman" w:cs="Times New Roman" w:hint="eastAsia"/>
          <w:sz w:val="21"/>
          <w:szCs w:val="21"/>
        </w:rPr>
        <w:t>10^19</w:t>
      </w:r>
      <w:r>
        <w:rPr>
          <w:rFonts w:ascii="Times New Roman" w:eastAsia="楷体" w:hAnsi="Times New Roman" w:cs="Times New Roman" w:hint="eastAsia"/>
          <w:sz w:val="21"/>
          <w:szCs w:val="21"/>
        </w:rPr>
        <w:t>比特，以此密度换算，一立方米的</w:t>
      </w:r>
      <w:r>
        <w:rPr>
          <w:rFonts w:ascii="Times New Roman" w:eastAsia="楷体" w:hAnsi="Times New Roman" w:cs="Times New Roman" w:hint="eastAsia"/>
          <w:sz w:val="21"/>
          <w:szCs w:val="21"/>
        </w:rPr>
        <w:t>DNA</w:t>
      </w:r>
      <w:r>
        <w:rPr>
          <w:rFonts w:ascii="Times New Roman" w:eastAsia="楷体" w:hAnsi="Times New Roman" w:cs="Times New Roman" w:hint="eastAsia"/>
          <w:sz w:val="21"/>
          <w:szCs w:val="21"/>
        </w:rPr>
        <w:t>可以存储全世界一年的数据量。</w:t>
      </w:r>
    </w:p>
    <w:p w14:paraId="0DCD7525"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量子场论认为，真空中到处充满著称作“零点能”的电磁能。麦克莱曾计算出，大小相当于一个质子的真空区所含的能量可能与整个宇宙中所有物质所含的能量一样多。</w:t>
      </w:r>
    </w:p>
    <w:p w14:paraId="1E13C025"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1971</w:t>
      </w:r>
      <w:r>
        <w:rPr>
          <w:rFonts w:ascii="Times New Roman" w:eastAsia="楷体" w:hAnsi="Times New Roman" w:cs="Times New Roman" w:hint="eastAsia"/>
          <w:sz w:val="21"/>
          <w:szCs w:val="21"/>
        </w:rPr>
        <w:t>年的诺贝尔物理学奖颁给了英国物理学家丹尼斯·伽柏</w:t>
      </w:r>
      <w:r>
        <w:rPr>
          <w:rFonts w:ascii="Times New Roman" w:eastAsia="楷体" w:hAnsi="Times New Roman" w:cs="Times New Roman" w:hint="eastAsia"/>
          <w:sz w:val="21"/>
          <w:szCs w:val="21"/>
        </w:rPr>
        <w:t>(Dennis Gabor)</w:t>
      </w:r>
      <w:r>
        <w:rPr>
          <w:rFonts w:ascii="Times New Roman" w:eastAsia="楷体" w:hAnsi="Times New Roman" w:cs="Times New Roman" w:hint="eastAsia"/>
          <w:sz w:val="21"/>
          <w:szCs w:val="21"/>
        </w:rPr>
        <w:t>，以表彰他发明的全息摄影技术</w:t>
      </w:r>
      <w:r>
        <w:rPr>
          <w:rFonts w:ascii="Times New Roman" w:eastAsia="楷体" w:hAnsi="Times New Roman" w:cs="Times New Roman" w:hint="eastAsia"/>
          <w:sz w:val="21"/>
          <w:szCs w:val="21"/>
        </w:rPr>
        <w:t>(holography method)</w:t>
      </w:r>
      <w:r>
        <w:rPr>
          <w:rFonts w:ascii="Times New Roman" w:eastAsia="楷体" w:hAnsi="Times New Roman" w:cs="Times New Roman" w:hint="eastAsia"/>
          <w:sz w:val="21"/>
          <w:szCs w:val="21"/>
        </w:rPr>
        <w:t>。全息技术是利用干涉和衍射原理来记录并再现物体真实的三维图像的技术。所谓的“全息”即“全部信息”。一般的摄影技术只能记录光的强弱</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振幅</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而全息摄影还能记录光的相位。除了影像的立体性，全息图还有一个神奇的信息存储的非局部性，即整体包含于部份中，全息图上每一点都包含了几乎整个全息图的信息。如果把某种全像摄影式结构组成的事物分解开来，我们得到的不是部份，而是较小的整体。一张全息图片即使只剩下一小部分，也只会损失部分频率的信息，仍可以通过参考光的照射，重现完整的图像，只是分辨率低了一些。</w:t>
      </w:r>
    </w:p>
    <w:p w14:paraId="76BF0BA7"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1982</w:t>
      </w:r>
      <w:r>
        <w:rPr>
          <w:rFonts w:ascii="Times New Roman" w:eastAsia="楷体" w:hAnsi="Times New Roman" w:cs="Times New Roman" w:hint="eastAsia"/>
          <w:sz w:val="21"/>
          <w:szCs w:val="21"/>
        </w:rPr>
        <w:t>年，法国物理学家</w:t>
      </w:r>
      <w:r>
        <w:rPr>
          <w:rFonts w:ascii="Times New Roman" w:eastAsia="楷体" w:hAnsi="Times New Roman" w:cs="Times New Roman" w:hint="eastAsia"/>
          <w:sz w:val="21"/>
          <w:szCs w:val="21"/>
        </w:rPr>
        <w:t>Alain Aspect</w:t>
      </w:r>
      <w:r>
        <w:rPr>
          <w:rFonts w:ascii="Times New Roman" w:eastAsia="楷体" w:hAnsi="Times New Roman" w:cs="Times New Roman" w:hint="eastAsia"/>
          <w:sz w:val="21"/>
          <w:szCs w:val="21"/>
        </w:rPr>
        <w:t>和他的小组成功地完成了一项实验，证实了微观粒子之间存在着一种叫作“量子纠缠”的关系。美国物理学家</w:t>
      </w:r>
      <w:r>
        <w:rPr>
          <w:rFonts w:ascii="Times New Roman" w:eastAsia="楷体" w:hAnsi="Times New Roman" w:cs="Times New Roman" w:hint="eastAsia"/>
          <w:sz w:val="21"/>
          <w:szCs w:val="21"/>
        </w:rPr>
        <w:t>David Bohm</w:t>
      </w:r>
      <w:r>
        <w:rPr>
          <w:rFonts w:ascii="Times New Roman" w:eastAsia="楷体" w:hAnsi="Times New Roman" w:cs="Times New Roman" w:hint="eastAsia"/>
          <w:sz w:val="21"/>
          <w:szCs w:val="21"/>
        </w:rPr>
        <w:t>据此相信这一发现是意味着客观现实并不存在，尽管宇宙看起来具体而坚实，其实宇宙只是一个幻象，一个巨大而细节丰富的全像“摄影”相片。</w:t>
      </w:r>
      <w:r>
        <w:rPr>
          <w:rFonts w:ascii="Times New Roman" w:eastAsia="楷体" w:hAnsi="Times New Roman" w:cs="Times New Roman" w:hint="eastAsia"/>
          <w:sz w:val="21"/>
          <w:szCs w:val="21"/>
        </w:rPr>
        <w:t xml:space="preserve"> </w:t>
      </w:r>
    </w:p>
    <w:p w14:paraId="1A2EF90F"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lastRenderedPageBreak/>
        <w:t>2009</w:t>
      </w:r>
      <w:r>
        <w:rPr>
          <w:rFonts w:ascii="Times New Roman" w:eastAsia="楷体" w:hAnsi="Times New Roman" w:cs="Times New Roman" w:hint="eastAsia"/>
          <w:sz w:val="21"/>
          <w:szCs w:val="21"/>
        </w:rPr>
        <w:t>年，德国引力波探测器</w:t>
      </w:r>
      <w:r>
        <w:rPr>
          <w:rFonts w:ascii="Times New Roman" w:eastAsia="楷体" w:hAnsi="Times New Roman" w:cs="Times New Roman" w:hint="eastAsia"/>
          <w:sz w:val="21"/>
          <w:szCs w:val="21"/>
        </w:rPr>
        <w:t>GEO600</w:t>
      </w:r>
      <w:r>
        <w:rPr>
          <w:rFonts w:ascii="Times New Roman" w:eastAsia="楷体" w:hAnsi="Times New Roman" w:cs="Times New Roman" w:hint="eastAsia"/>
          <w:sz w:val="21"/>
          <w:szCs w:val="21"/>
        </w:rPr>
        <w:t>报导观察到无法解释的噪声源，被认为是由于宇宙“视界”的全息投射造成的，被一些科学家认为是全息宇宙论的证据。美国费米国家实验室的科学家正试图通过建造更高分辨率的设备去测试“全息干涉”行为。</w:t>
      </w:r>
    </w:p>
    <w:p w14:paraId="171583CD"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 xml:space="preserve">The one </w:t>
      </w:r>
      <w:r>
        <w:rPr>
          <w:rFonts w:ascii="Times New Roman" w:eastAsia="楷体" w:hAnsi="Times New Roman" w:cs="Times New Roman" w:hint="eastAsia"/>
          <w:sz w:val="21"/>
          <w:szCs w:val="21"/>
        </w:rPr>
        <w:t>是宇宙中的所有物质、能量和力的来源。一切能量和物质都是由</w:t>
      </w:r>
      <w:r>
        <w:rPr>
          <w:rFonts w:ascii="Times New Roman" w:eastAsia="楷体" w:hAnsi="Times New Roman" w:cs="Times New Roman" w:hint="eastAsia"/>
          <w:sz w:val="21"/>
          <w:szCs w:val="21"/>
        </w:rPr>
        <w:t xml:space="preserve">The one </w:t>
      </w:r>
      <w:r>
        <w:rPr>
          <w:rFonts w:ascii="Times New Roman" w:eastAsia="楷体" w:hAnsi="Times New Roman" w:cs="Times New Roman" w:hint="eastAsia"/>
          <w:sz w:val="21"/>
          <w:szCs w:val="21"/>
        </w:rPr>
        <w:t>所显化而产生的，区别只是</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的密度各不相同。密度低的</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显化为无形物质，如暗能量、暗物质、各种场、电磁波等，而密度高的</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则显化为有形的物质。</w:t>
      </w:r>
    </w:p>
    <w:p w14:paraId="2F6E10A9"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有关宇宙的起源，现代主流的宇宙大爆炸学说认为，宇宙是由一个密度极大且温度极高的“奇点”状态演变而来</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这个最初状态大约发生于</w:t>
      </w:r>
      <w:r>
        <w:rPr>
          <w:rFonts w:ascii="Times New Roman" w:eastAsia="楷体" w:hAnsi="Times New Roman" w:cs="Times New Roman" w:hint="eastAsia"/>
          <w:sz w:val="21"/>
          <w:szCs w:val="21"/>
        </w:rPr>
        <w:t>138</w:t>
      </w:r>
      <w:r>
        <w:rPr>
          <w:rFonts w:ascii="Times New Roman" w:eastAsia="楷体" w:hAnsi="Times New Roman" w:cs="Times New Roman" w:hint="eastAsia"/>
          <w:sz w:val="21"/>
          <w:szCs w:val="21"/>
        </w:rPr>
        <w:t>亿年前</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，随着宇宙体积不断膨胀，物质密度从致密向稀疏演化，如同一次规模巨大的爆炸。经过漫长演化，成为了如今我们看到的丰富多彩的世界。宇宙大爆炸后约</w:t>
      </w:r>
      <w:r>
        <w:rPr>
          <w:rFonts w:ascii="Times New Roman" w:eastAsia="楷体" w:hAnsi="Times New Roman" w:cs="Times New Roman" w:hint="eastAsia"/>
          <w:sz w:val="21"/>
          <w:szCs w:val="21"/>
        </w:rPr>
        <w:t>47000</w:t>
      </w:r>
      <w:r>
        <w:rPr>
          <w:rFonts w:ascii="Times New Roman" w:eastAsia="楷体" w:hAnsi="Times New Roman" w:cs="Times New Roman" w:hint="eastAsia"/>
          <w:sz w:val="21"/>
          <w:szCs w:val="21"/>
        </w:rPr>
        <w:t>年是辐射主导时期的结束和物质主导时期的开始。辐射主导和物质主导的差别在于，随着宇宙的不断膨胀，光子因波长变长而能量降低，从而电磁辐射的能量密度比物质的能量密度下降得更快，最终，物质的能量密度变得大于光子和中微子的能量密度。</w:t>
      </w:r>
    </w:p>
    <w:p w14:paraId="2C81FE49"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正因为</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包含了宇宙中所有的信息和状态，它才可以显化所有的东西。以人类现有的生物特征和科学水平，</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密度的高低也决定了哪些形式的</w:t>
      </w:r>
      <w:r>
        <w:rPr>
          <w:rFonts w:ascii="Times New Roman" w:eastAsia="楷体" w:hAnsi="Times New Roman" w:cs="Times New Roman" w:hint="eastAsia"/>
          <w:sz w:val="21"/>
          <w:szCs w:val="21"/>
        </w:rPr>
        <w:t xml:space="preserve">The one </w:t>
      </w:r>
      <w:r>
        <w:rPr>
          <w:rFonts w:ascii="Times New Roman" w:eastAsia="楷体" w:hAnsi="Times New Roman" w:cs="Times New Roman" w:hint="eastAsia"/>
          <w:sz w:val="21"/>
          <w:szCs w:val="21"/>
        </w:rPr>
        <w:t>凝聚物可以被人类直接观察、检测或感知。</w:t>
      </w:r>
    </w:p>
    <w:p w14:paraId="1204F6A9" w14:textId="3DA3F891" w:rsidR="00880BCF" w:rsidRPr="00880BCF" w:rsidRDefault="00880BCF" w:rsidP="00880BCF">
      <w:pPr>
        <w:pStyle w:val="ListParagraph"/>
        <w:numPr>
          <w:ilvl w:val="0"/>
          <w:numId w:val="43"/>
        </w:numPr>
        <w:ind w:leftChars="0"/>
        <w:jc w:val="both"/>
        <w:rPr>
          <w:rFonts w:ascii="Times New Roman" w:eastAsia="楷体" w:hAnsi="Times New Roman" w:cs="Times New Roman" w:hint="eastAsia"/>
          <w:sz w:val="21"/>
          <w:szCs w:val="21"/>
        </w:rPr>
      </w:pPr>
      <w:r w:rsidRPr="00880BCF">
        <w:rPr>
          <w:rFonts w:ascii="Times New Roman" w:eastAsia="楷体" w:hAnsi="Times New Roman" w:cs="Times New Roman" w:hint="eastAsia"/>
          <w:sz w:val="21"/>
          <w:szCs w:val="21"/>
        </w:rPr>
        <w:t>自生性</w:t>
      </w:r>
      <w:r w:rsidRPr="00880BCF">
        <w:rPr>
          <w:rFonts w:ascii="Times New Roman" w:eastAsia="楷体" w:hAnsi="Times New Roman" w:cs="Times New Roman" w:hint="eastAsia"/>
          <w:sz w:val="21"/>
          <w:szCs w:val="21"/>
        </w:rPr>
        <w:t>/</w:t>
      </w:r>
      <w:r w:rsidRPr="00880BCF">
        <w:rPr>
          <w:rFonts w:ascii="Times New Roman" w:eastAsia="楷体" w:hAnsi="Times New Roman" w:cs="Times New Roman" w:hint="eastAsia"/>
          <w:sz w:val="21"/>
          <w:szCs w:val="21"/>
        </w:rPr>
        <w:t>自复制：</w:t>
      </w:r>
    </w:p>
    <w:p w14:paraId="63777773"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宇宙的年龄已经</w:t>
      </w:r>
      <w:r>
        <w:rPr>
          <w:rFonts w:ascii="Times New Roman" w:eastAsia="楷体" w:hAnsi="Times New Roman" w:cs="Times New Roman" w:hint="eastAsia"/>
          <w:sz w:val="21"/>
          <w:szCs w:val="21"/>
        </w:rPr>
        <w:t>138</w:t>
      </w:r>
      <w:r>
        <w:rPr>
          <w:rFonts w:ascii="Times New Roman" w:eastAsia="楷体" w:hAnsi="Times New Roman" w:cs="Times New Roman" w:hint="eastAsia"/>
          <w:sz w:val="21"/>
          <w:szCs w:val="21"/>
        </w:rPr>
        <w:t>亿年了，但是宇宙仍然在膨胀着。目前所测量计算得到的宇宙半径是</w:t>
      </w:r>
      <w:r>
        <w:rPr>
          <w:rFonts w:ascii="Times New Roman" w:eastAsia="楷体" w:hAnsi="Times New Roman" w:cs="Times New Roman" w:hint="eastAsia"/>
          <w:sz w:val="21"/>
          <w:szCs w:val="21"/>
        </w:rPr>
        <w:t>465</w:t>
      </w:r>
      <w:r>
        <w:rPr>
          <w:rFonts w:ascii="Times New Roman" w:eastAsia="楷体" w:hAnsi="Times New Roman" w:cs="Times New Roman" w:hint="eastAsia"/>
          <w:sz w:val="21"/>
          <w:szCs w:val="21"/>
        </w:rPr>
        <w:t>亿光年，空间扩展的速度远远大于光速的两倍。</w:t>
      </w:r>
    </w:p>
    <w:p w14:paraId="792E709C"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近年来，科学家发现的多个独立证据，证实了宇宙不仅在膨胀，而且在加速膨胀。</w:t>
      </w:r>
    </w:p>
    <w:p w14:paraId="05A2F7DA"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lastRenderedPageBreak/>
        <w:t>1929</w:t>
      </w:r>
      <w:r>
        <w:rPr>
          <w:rFonts w:ascii="Times New Roman" w:eastAsia="楷体" w:hAnsi="Times New Roman" w:cs="Times New Roman" w:hint="eastAsia"/>
          <w:sz w:val="21"/>
          <w:szCs w:val="21"/>
        </w:rPr>
        <w:t>年，美国天文学家哈勃发现大多数星系的光谱存在“红移”现象</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哈勃</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，表明宇宙中的星系都在逐渐远离地球，而且，天体距离地球越远，退行速度越大。哈勃发现的是一种时空膨胀效应，这意味着整个宇宙处于膨胀状态之中。</w:t>
      </w:r>
    </w:p>
    <w:p w14:paraId="580B1E51"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1998</w:t>
      </w:r>
      <w:r>
        <w:rPr>
          <w:rFonts w:ascii="Times New Roman" w:eastAsia="楷体" w:hAnsi="Times New Roman" w:cs="Times New Roman" w:hint="eastAsia"/>
          <w:sz w:val="21"/>
          <w:szCs w:val="21"/>
        </w:rPr>
        <w:t>年，由美国、澳大利亚科学家领导的两个研究小组，各自通过观测Ⅰ</w:t>
      </w:r>
      <w:r>
        <w:rPr>
          <w:rFonts w:ascii="Times New Roman" w:eastAsia="楷体" w:hAnsi="Times New Roman" w:cs="Times New Roman" w:hint="eastAsia"/>
          <w:sz w:val="21"/>
          <w:szCs w:val="21"/>
        </w:rPr>
        <w:t>a</w:t>
      </w:r>
      <w:r>
        <w:rPr>
          <w:rFonts w:ascii="Times New Roman" w:eastAsia="楷体" w:hAnsi="Times New Roman" w:cs="Times New Roman" w:hint="eastAsia"/>
          <w:sz w:val="21"/>
          <w:szCs w:val="21"/>
        </w:rPr>
        <w:t>型超新星，发现了暗能量存在的证据，进而发现宇宙正在加速膨胀。这项研究获得了</w:t>
      </w:r>
      <w:r>
        <w:rPr>
          <w:rFonts w:ascii="Times New Roman" w:eastAsia="楷体" w:hAnsi="Times New Roman" w:cs="Times New Roman" w:hint="eastAsia"/>
          <w:sz w:val="21"/>
          <w:szCs w:val="21"/>
        </w:rPr>
        <w:t>2011</w:t>
      </w:r>
      <w:r>
        <w:rPr>
          <w:rFonts w:ascii="Times New Roman" w:eastAsia="楷体" w:hAnsi="Times New Roman" w:cs="Times New Roman" w:hint="eastAsia"/>
          <w:sz w:val="21"/>
          <w:szCs w:val="21"/>
        </w:rPr>
        <w:t>年的诺贝尔物理学奖。</w:t>
      </w:r>
    </w:p>
    <w:p w14:paraId="3D96E523"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2017</w:t>
      </w:r>
      <w:r>
        <w:rPr>
          <w:rFonts w:ascii="Times New Roman" w:eastAsia="楷体" w:hAnsi="Times New Roman" w:cs="Times New Roman" w:hint="eastAsia"/>
          <w:sz w:val="21"/>
          <w:szCs w:val="21"/>
        </w:rPr>
        <w:t>年，科学家首次利用宇宙深处的类星体进行重子声波振荡测量，获得了暗能量存在的又一独立证据，这也再次证实了宇宙在加速膨胀。</w:t>
      </w:r>
    </w:p>
    <w:p w14:paraId="60E15624"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所有我们已知的物质形态，由于万有引力存在，只能让宇宙减速膨胀。宇宙的加速膨胀，意味着宇宙中还存在着人类完全未曾认识的物质形式，推动着宇宙加速膨胀，这种物质形式被称作暗能量。它推动了时空在宇宙学尺度上加速膨胀。</w:t>
      </w:r>
    </w:p>
    <w:p w14:paraId="3FB28888"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据估计，目前宇宙的所有能量形式中，暗能量约占</w:t>
      </w:r>
      <w:r>
        <w:rPr>
          <w:rFonts w:ascii="Times New Roman" w:eastAsia="楷体" w:hAnsi="Times New Roman" w:cs="Times New Roman" w:hint="eastAsia"/>
          <w:sz w:val="21"/>
          <w:szCs w:val="21"/>
        </w:rPr>
        <w:t>70%</w:t>
      </w:r>
      <w:r>
        <w:rPr>
          <w:rFonts w:ascii="Times New Roman" w:eastAsia="楷体" w:hAnsi="Times New Roman" w:cs="Times New Roman" w:hint="eastAsia"/>
          <w:sz w:val="21"/>
          <w:szCs w:val="21"/>
        </w:rPr>
        <w:t>，暗物质约占</w:t>
      </w:r>
      <w:r>
        <w:rPr>
          <w:rFonts w:ascii="Times New Roman" w:eastAsia="楷体" w:hAnsi="Times New Roman" w:cs="Times New Roman" w:hint="eastAsia"/>
          <w:sz w:val="21"/>
          <w:szCs w:val="21"/>
        </w:rPr>
        <w:t>25%</w:t>
      </w:r>
      <w:r>
        <w:rPr>
          <w:rFonts w:ascii="Times New Roman" w:eastAsia="楷体" w:hAnsi="Times New Roman" w:cs="Times New Roman" w:hint="eastAsia"/>
          <w:sz w:val="21"/>
          <w:szCs w:val="21"/>
        </w:rPr>
        <w:t>，而我们熟悉的普通物质，如各种恒星（固体、气体、等离子体）、星系、星际尘埃等，只占</w:t>
      </w:r>
      <w:r>
        <w:rPr>
          <w:rFonts w:ascii="Times New Roman" w:eastAsia="楷体" w:hAnsi="Times New Roman" w:cs="Times New Roman" w:hint="eastAsia"/>
          <w:sz w:val="21"/>
          <w:szCs w:val="21"/>
        </w:rPr>
        <w:t>5%</w:t>
      </w:r>
      <w:r>
        <w:rPr>
          <w:rFonts w:ascii="Times New Roman" w:eastAsia="楷体" w:hAnsi="Times New Roman" w:cs="Times New Roman" w:hint="eastAsia"/>
          <w:sz w:val="21"/>
          <w:szCs w:val="21"/>
        </w:rPr>
        <w:t>左右。暗能量和暗物质占据主导地位，并推动宇宙加速膨胀。</w:t>
      </w:r>
    </w:p>
    <w:p w14:paraId="3F2CA0FF"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此外，不仅宇宙在扩张，宇宙中的恒星和行星也同时在扩张。在宇宙中，约有</w:t>
      </w:r>
      <w:r>
        <w:rPr>
          <w:rFonts w:ascii="Times New Roman" w:eastAsia="楷体" w:hAnsi="Times New Roman" w:cs="Times New Roman" w:hint="eastAsia"/>
          <w:sz w:val="21"/>
          <w:szCs w:val="21"/>
        </w:rPr>
        <w:t>100</w:t>
      </w:r>
      <w:r>
        <w:rPr>
          <w:rFonts w:ascii="Times New Roman" w:eastAsia="楷体" w:hAnsi="Times New Roman" w:cs="Times New Roman" w:hint="eastAsia"/>
          <w:sz w:val="21"/>
          <w:szCs w:val="21"/>
        </w:rPr>
        <w:t>万个叫做类星体的天体，它们是由超大质量黑洞驱动的高光度天体，其能量来源科学家们尚不知道。每个类星体的能量可以是太阳的</w:t>
      </w:r>
      <w:r>
        <w:rPr>
          <w:rFonts w:ascii="Times New Roman" w:eastAsia="楷体" w:hAnsi="Times New Roman" w:cs="Times New Roman" w:hint="eastAsia"/>
          <w:sz w:val="21"/>
          <w:szCs w:val="21"/>
        </w:rPr>
        <w:t>E15</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10^15</w:t>
      </w:r>
      <w:r>
        <w:rPr>
          <w:rFonts w:ascii="Times New Roman" w:eastAsia="楷体" w:hAnsi="Times New Roman" w:cs="Times New Roman" w:hint="eastAsia"/>
          <w:sz w:val="21"/>
          <w:szCs w:val="21"/>
        </w:rPr>
        <w:t>）倍，这是非常巨大的能量。</w:t>
      </w:r>
      <w:r>
        <w:rPr>
          <w:rFonts w:ascii="Times New Roman" w:eastAsia="楷体" w:hAnsi="Times New Roman" w:cs="Times New Roman" w:hint="eastAsia"/>
          <w:sz w:val="21"/>
          <w:szCs w:val="21"/>
        </w:rPr>
        <w:t>1961</w:t>
      </w:r>
      <w:r>
        <w:rPr>
          <w:rFonts w:ascii="Times New Roman" w:eastAsia="楷体" w:hAnsi="Times New Roman" w:cs="Times New Roman" w:hint="eastAsia"/>
          <w:sz w:val="21"/>
          <w:szCs w:val="21"/>
        </w:rPr>
        <w:t>年发现的类星体</w:t>
      </w:r>
      <w:r>
        <w:rPr>
          <w:rFonts w:ascii="Times New Roman" w:eastAsia="楷体" w:hAnsi="Times New Roman" w:cs="Times New Roman" w:hint="eastAsia"/>
          <w:sz w:val="21"/>
          <w:szCs w:val="21"/>
        </w:rPr>
        <w:t>3C273</w:t>
      </w:r>
      <w:r>
        <w:rPr>
          <w:rFonts w:ascii="Times New Roman" w:eastAsia="楷体" w:hAnsi="Times New Roman" w:cs="Times New Roman" w:hint="eastAsia"/>
          <w:sz w:val="21"/>
          <w:szCs w:val="21"/>
        </w:rPr>
        <w:t>在</w:t>
      </w:r>
      <w:r>
        <w:rPr>
          <w:rFonts w:ascii="Times New Roman" w:eastAsia="楷体" w:hAnsi="Times New Roman" w:cs="Times New Roman" w:hint="eastAsia"/>
          <w:sz w:val="21"/>
          <w:szCs w:val="21"/>
        </w:rPr>
        <w:t>1982</w:t>
      </w:r>
      <w:r>
        <w:rPr>
          <w:rFonts w:ascii="Times New Roman" w:eastAsia="楷体" w:hAnsi="Times New Roman" w:cs="Times New Roman" w:hint="eastAsia"/>
          <w:sz w:val="21"/>
          <w:szCs w:val="21"/>
        </w:rPr>
        <w:t>年</w:t>
      </w:r>
      <w:r>
        <w:rPr>
          <w:rFonts w:ascii="Times New Roman" w:eastAsia="楷体" w:hAnsi="Times New Roman" w:cs="Times New Roman" w:hint="eastAsia"/>
          <w:sz w:val="21"/>
          <w:szCs w:val="21"/>
        </w:rPr>
        <w:t>2</w:t>
      </w:r>
      <w:r>
        <w:rPr>
          <w:rFonts w:ascii="Times New Roman" w:eastAsia="楷体" w:hAnsi="Times New Roman" w:cs="Times New Roman" w:hint="eastAsia"/>
          <w:sz w:val="21"/>
          <w:szCs w:val="21"/>
        </w:rPr>
        <w:t>月，一天之内能量增加一倍，这是非常稀奇的，不仅能量大，而且可以一天之内增加一倍。</w:t>
      </w:r>
    </w:p>
    <w:p w14:paraId="2E293D71"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为什么宇宙及其内部的物质能够高速膨胀？</w:t>
      </w:r>
    </w:p>
    <w:p w14:paraId="7F26D39E"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如同人类与其他生物一样，宇宙就是一个生命体，不断生长扩张。但不同之处，人类、其他生物通过不断与外界环境进行能量交换，来保持生长和繁衍，而宇宙的生长能量全部来</w:t>
      </w:r>
      <w:r>
        <w:rPr>
          <w:rFonts w:ascii="Times New Roman" w:eastAsia="楷体" w:hAnsi="Times New Roman" w:cs="Times New Roman" w:hint="eastAsia"/>
          <w:sz w:val="21"/>
          <w:szCs w:val="21"/>
        </w:rPr>
        <w:lastRenderedPageBreak/>
        <w:t>自于宇宙的内部，宇宙的扩张只是内在物质不断生长和扩张的结果。这即是</w:t>
      </w:r>
      <w:r>
        <w:rPr>
          <w:rFonts w:ascii="Times New Roman" w:eastAsia="楷体" w:hAnsi="Times New Roman" w:cs="Times New Roman" w:hint="eastAsia"/>
          <w:sz w:val="21"/>
          <w:szCs w:val="21"/>
        </w:rPr>
        <w:t xml:space="preserve">The one </w:t>
      </w:r>
      <w:r>
        <w:rPr>
          <w:rFonts w:ascii="Times New Roman" w:eastAsia="楷体" w:hAnsi="Times New Roman" w:cs="Times New Roman" w:hint="eastAsia"/>
          <w:sz w:val="21"/>
          <w:szCs w:val="21"/>
        </w:rPr>
        <w:t>的自生性。</w:t>
      </w:r>
    </w:p>
    <w:p w14:paraId="0F913DC0"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如果</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的能量是有限的、不自生的，那么宇宙不可能长达</w:t>
      </w:r>
      <w:r>
        <w:rPr>
          <w:rFonts w:ascii="Times New Roman" w:eastAsia="楷体" w:hAnsi="Times New Roman" w:cs="Times New Roman" w:hint="eastAsia"/>
          <w:sz w:val="21"/>
          <w:szCs w:val="21"/>
        </w:rPr>
        <w:t>100</w:t>
      </w:r>
      <w:r>
        <w:rPr>
          <w:rFonts w:ascii="Times New Roman" w:eastAsia="楷体" w:hAnsi="Times New Roman" w:cs="Times New Roman" w:hint="eastAsia"/>
          <w:sz w:val="21"/>
          <w:szCs w:val="21"/>
        </w:rPr>
        <w:t>亿年仍在不断高速膨胀，宇宙内部的物质，包括恒星、行星、星系、人类、万物，不可能生生不息，不断繁衍。</w:t>
      </w:r>
    </w:p>
    <w:p w14:paraId="51FAB136" w14:textId="0898B603" w:rsidR="00880BCF" w:rsidRPr="00880BCF" w:rsidRDefault="00880BCF" w:rsidP="00880BCF">
      <w:pPr>
        <w:pStyle w:val="ListParagraph"/>
        <w:numPr>
          <w:ilvl w:val="0"/>
          <w:numId w:val="43"/>
        </w:numPr>
        <w:ind w:leftChars="0"/>
        <w:jc w:val="both"/>
        <w:rPr>
          <w:rFonts w:ascii="Times New Roman" w:eastAsia="楷体" w:hAnsi="Times New Roman" w:cs="Times New Roman" w:hint="eastAsia"/>
          <w:sz w:val="21"/>
          <w:szCs w:val="21"/>
        </w:rPr>
      </w:pPr>
      <w:r w:rsidRPr="00880BCF">
        <w:rPr>
          <w:rFonts w:ascii="Times New Roman" w:eastAsia="楷体" w:hAnsi="Times New Roman" w:cs="Times New Roman" w:hint="eastAsia"/>
          <w:sz w:val="21"/>
          <w:szCs w:val="21"/>
        </w:rPr>
        <w:t>宇宙的最小构成单位与终极介质</w:t>
      </w:r>
    </w:p>
    <w:p w14:paraId="196D42E1"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是宇宙的最小构成单位，是一种终极介质，极为微小。宇宙中遍布着</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，在远大于星系的尺度下，</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的分布是均匀的，且在一段较长的时间内，它的分布密度保持不变。当然，这并不是完美的均匀：在均匀分布的基础上，物质分布在各个尺度上都有一些小涨落，如同平静水面上的涟漪。在我们如今的可见宇宙中，物质的这种远大于星系尺度下的均匀分布也被大量的天文观测所证实。</w:t>
      </w:r>
    </w:p>
    <w:p w14:paraId="0FAB788C"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在受到外界能量扰动之前，</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处于平衡态</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基态，即能量的最低形态，这就是我们所认为的“真空”，此时没有任何粒子。</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在空间中不断发生随机微小涨落，而水平运动极为缓慢。</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弥漫在整个宇宙之中，每一个</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如同海水中水分子不断起伏，向周围的</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传递能量。因为运动缓慢，</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可以成为机械波、声波、电磁波等的传播介质。</w:t>
      </w:r>
    </w:p>
    <w:p w14:paraId="403C5F49"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在过去</w:t>
      </w:r>
      <w:r>
        <w:rPr>
          <w:rFonts w:ascii="Times New Roman" w:eastAsia="楷体" w:hAnsi="Times New Roman" w:cs="Times New Roman" w:hint="eastAsia"/>
          <w:sz w:val="21"/>
          <w:szCs w:val="21"/>
        </w:rPr>
        <w:t>140</w:t>
      </w:r>
      <w:r>
        <w:rPr>
          <w:rFonts w:ascii="Times New Roman" w:eastAsia="楷体" w:hAnsi="Times New Roman" w:cs="Times New Roman" w:hint="eastAsia"/>
          <w:sz w:val="21"/>
          <w:szCs w:val="21"/>
        </w:rPr>
        <w:t>亿年间持续膨胀、冷却。与此同时，物质分布的涨落在引力的作用下被逐渐放大，使得疏者愈疏、密者愈密，并逐渐形成了恒星、星系，以及我们自己。</w:t>
      </w:r>
    </w:p>
    <w:p w14:paraId="672057D9"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在局部的</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凝聚固化之前，</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没有固定形态，可以被有质量的物体几乎自由地穿透。由于</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没有质量，与普通物质的作用非常微弱，不产生电磁作用，不产生阻力，因此，我们感觉不到</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的存在。</w:t>
      </w:r>
    </w:p>
    <w:p w14:paraId="5ED701FD"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以中微子为例，中微子是宇宙中数量最多的基本粒子之一，也是极微小的亚原子粒子。中微子是最轻的物质粒子，迄今还未能测出它的确切质量，但至少比电子还要轻</w:t>
      </w:r>
      <w:r>
        <w:rPr>
          <w:rFonts w:ascii="Times New Roman" w:eastAsia="楷体" w:hAnsi="Times New Roman" w:cs="Times New Roman" w:hint="eastAsia"/>
          <w:sz w:val="21"/>
          <w:szCs w:val="21"/>
        </w:rPr>
        <w:t>100</w:t>
      </w:r>
      <w:r>
        <w:rPr>
          <w:rFonts w:ascii="Times New Roman" w:eastAsia="楷体" w:hAnsi="Times New Roman" w:cs="Times New Roman" w:hint="eastAsia"/>
          <w:sz w:val="21"/>
          <w:szCs w:val="21"/>
        </w:rPr>
        <w:t>万倍。</w:t>
      </w:r>
      <w:r>
        <w:rPr>
          <w:rFonts w:ascii="Times New Roman" w:eastAsia="楷体" w:hAnsi="Times New Roman" w:cs="Times New Roman" w:hint="eastAsia"/>
          <w:sz w:val="21"/>
          <w:szCs w:val="21"/>
        </w:rPr>
        <w:lastRenderedPageBreak/>
        <w:t>中微子无处不在，如太阳发光、核反应堆发电、岩石的天然放射性衰变等核物理过程中都会产生。据估计，每秒有</w:t>
      </w:r>
      <w:r>
        <w:rPr>
          <w:rFonts w:ascii="Times New Roman" w:eastAsia="楷体" w:hAnsi="Times New Roman" w:cs="Times New Roman" w:hint="eastAsia"/>
          <w:sz w:val="21"/>
          <w:szCs w:val="21"/>
        </w:rPr>
        <w:t>10^12</w:t>
      </w:r>
      <w:r>
        <w:rPr>
          <w:rFonts w:ascii="Times New Roman" w:eastAsia="楷体" w:hAnsi="Times New Roman" w:cs="Times New Roman" w:hint="eastAsia"/>
          <w:sz w:val="21"/>
          <w:szCs w:val="21"/>
        </w:rPr>
        <w:t>个中微子穿过人体。但由于它与物质几乎不发生相互作用</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或者说它只参与弱相互作用</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，我们感觉不到它的存在。中微子不带电荷，亦没有磁性，因而对它的探测不是电磁学方法，科学上探测比较困难。</w:t>
      </w:r>
    </w:p>
    <w:p w14:paraId="79741ECC"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是宇宙的本体，是宇宙中的所有物质、能量、力和物理现象的来源。宇宙中的一切都是由某种“风”作用于</w:t>
      </w:r>
      <w:r>
        <w:rPr>
          <w:rFonts w:ascii="Times New Roman" w:eastAsia="楷体" w:hAnsi="Times New Roman" w:cs="Times New Roman" w:hint="eastAsia"/>
          <w:sz w:val="21"/>
          <w:szCs w:val="21"/>
        </w:rPr>
        <w:t xml:space="preserve">The one </w:t>
      </w:r>
      <w:r>
        <w:rPr>
          <w:rFonts w:ascii="Times New Roman" w:eastAsia="楷体" w:hAnsi="Times New Roman" w:cs="Times New Roman" w:hint="eastAsia"/>
          <w:sz w:val="21"/>
          <w:szCs w:val="21"/>
        </w:rPr>
        <w:t>所引起的</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的各种起伏和凝聚，宇宙的各种表现都是</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生命力的呈现。</w:t>
      </w:r>
    </w:p>
    <w:p w14:paraId="76CE7AC8"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宇宙中随时会出现能量波动，此时</w:t>
      </w:r>
      <w:r>
        <w:rPr>
          <w:rFonts w:ascii="Times New Roman" w:eastAsia="楷体" w:hAnsi="Times New Roman" w:cs="Times New Roman" w:hint="eastAsia"/>
          <w:sz w:val="21"/>
          <w:szCs w:val="21"/>
        </w:rPr>
        <w:t xml:space="preserve">The one </w:t>
      </w:r>
      <w:r>
        <w:rPr>
          <w:rFonts w:ascii="Times New Roman" w:eastAsia="楷体" w:hAnsi="Times New Roman" w:cs="Times New Roman" w:hint="eastAsia"/>
          <w:sz w:val="21"/>
          <w:szCs w:val="21"/>
        </w:rPr>
        <w:t>的某些地方会受到扰动，从基态</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平衡态转变为激发态，从而产生相应的场、波、基本粒子，再由粒子形成了宇宙万物。这些地方的</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被极快地抛入极微小的漩涡中，</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开始凝聚。</w:t>
      </w:r>
    </w:p>
    <w:p w14:paraId="6A494277"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 xml:space="preserve">The one </w:t>
      </w:r>
      <w:r>
        <w:rPr>
          <w:rFonts w:ascii="Times New Roman" w:eastAsia="楷体" w:hAnsi="Times New Roman" w:cs="Times New Roman" w:hint="eastAsia"/>
          <w:sz w:val="21"/>
          <w:szCs w:val="21"/>
        </w:rPr>
        <w:t>密度实际上反映了时空中</w:t>
      </w:r>
      <w:r>
        <w:rPr>
          <w:rFonts w:ascii="Times New Roman" w:eastAsia="楷体" w:hAnsi="Times New Roman" w:cs="Times New Roman" w:hint="eastAsia"/>
          <w:sz w:val="21"/>
          <w:szCs w:val="21"/>
        </w:rPr>
        <w:t xml:space="preserve">The one </w:t>
      </w:r>
      <w:r>
        <w:rPr>
          <w:rFonts w:ascii="Times New Roman" w:eastAsia="楷体" w:hAnsi="Times New Roman" w:cs="Times New Roman" w:hint="eastAsia"/>
          <w:sz w:val="21"/>
          <w:szCs w:val="21"/>
        </w:rPr>
        <w:t>分布的状况。不同的</w:t>
      </w:r>
      <w:r>
        <w:rPr>
          <w:rFonts w:ascii="Times New Roman" w:eastAsia="楷体" w:hAnsi="Times New Roman" w:cs="Times New Roman" w:hint="eastAsia"/>
          <w:sz w:val="21"/>
          <w:szCs w:val="21"/>
        </w:rPr>
        <w:t xml:space="preserve">The one </w:t>
      </w:r>
      <w:r>
        <w:rPr>
          <w:rFonts w:ascii="Times New Roman" w:eastAsia="楷体" w:hAnsi="Times New Roman" w:cs="Times New Roman" w:hint="eastAsia"/>
          <w:sz w:val="21"/>
          <w:szCs w:val="21"/>
        </w:rPr>
        <w:t>密度会显化为不同的形态，从而具有不同的能量水平。根据凝聚密度的不同，</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会产生多种形式的显化，如场、波、粒子以及等离子态、气态、固态、液态等形态的物质。因此，银河系、太阳系、地球，以及地球上的各种生物，都是由</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的凝聚所产生的，其中</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发生较高密度凝聚的地方，形成的粗钝物质较多。</w:t>
      </w:r>
    </w:p>
    <w:p w14:paraId="1787BA28"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人类也是物质，也是</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的一种凝聚产物。</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填满了人类的六个感官：视觉，听觉，嗅觉，味觉，触觉，意识。每一个人都是</w:t>
      </w:r>
      <w:r>
        <w:rPr>
          <w:rFonts w:ascii="Times New Roman" w:eastAsia="楷体" w:hAnsi="Times New Roman" w:cs="Times New Roman" w:hint="eastAsia"/>
          <w:sz w:val="21"/>
          <w:szCs w:val="21"/>
        </w:rPr>
        <w:t xml:space="preserve">The one </w:t>
      </w:r>
      <w:r>
        <w:rPr>
          <w:rFonts w:ascii="Times New Roman" w:eastAsia="楷体" w:hAnsi="Times New Roman" w:cs="Times New Roman" w:hint="eastAsia"/>
          <w:sz w:val="21"/>
          <w:szCs w:val="21"/>
        </w:rPr>
        <w:t>的一部分，人类的身体和意识都是由</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构成的。我们与一切事物本质上都是用内在的</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进行交流，所以万物之间有着牢不可破的链接。诸如心灵感应、手指识字，耳朵识字等特异功能现象也来自于万物之间</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的超时空交流。当然，需要彼此之间的</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调频至合适的频率才可完成，通过天赋或练习，可以让这种</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的直接沟通稳定显化。</w:t>
      </w:r>
      <w:r>
        <w:rPr>
          <w:rFonts w:ascii="Times New Roman" w:eastAsia="楷体" w:hAnsi="Times New Roman" w:cs="Times New Roman" w:hint="eastAsia"/>
          <w:sz w:val="21"/>
          <w:szCs w:val="21"/>
        </w:rPr>
        <w:t xml:space="preserve">The one </w:t>
      </w:r>
      <w:r>
        <w:rPr>
          <w:rFonts w:ascii="Times New Roman" w:eastAsia="楷体" w:hAnsi="Times New Roman" w:cs="Times New Roman" w:hint="eastAsia"/>
          <w:sz w:val="21"/>
          <w:szCs w:val="21"/>
        </w:rPr>
        <w:t>受到能量扰动后的凝聚，导致了物质的形成。</w:t>
      </w:r>
    </w:p>
    <w:p w14:paraId="4CFD4BB9"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lastRenderedPageBreak/>
        <w:t>最大的宇宙和最小的光子，都遵循同样的物理规律。宇宙中星系分布里面，也存在低亮度双缝干涉实验。宇宙学对撞机物理认为，在宇宙暴胀期间，一对相位相关的“虚的”重粒子被时空的量子涨落创造出来，并被宇宙的指数膨胀迅速拉伸到很大的尺度，它们分别诱导出宇宙的密度波动，这两个粒子所诱导出的密度波动互相干涉，呈现出干涉条纹。最后，密度波动变成了星系形成的种子。密度波动的干涉条纹，也藏在了宇宙中的星系数量统计里边。</w:t>
      </w:r>
    </w:p>
    <w:p w14:paraId="2C4EE514"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20</w:t>
      </w:r>
      <w:r>
        <w:rPr>
          <w:rFonts w:ascii="Times New Roman" w:eastAsia="楷体" w:hAnsi="Times New Roman" w:cs="Times New Roman" w:hint="eastAsia"/>
          <w:sz w:val="21"/>
          <w:szCs w:val="21"/>
        </w:rPr>
        <w:t>世纪</w:t>
      </w:r>
      <w:r>
        <w:rPr>
          <w:rFonts w:ascii="Times New Roman" w:eastAsia="楷体" w:hAnsi="Times New Roman" w:cs="Times New Roman" w:hint="eastAsia"/>
          <w:sz w:val="21"/>
          <w:szCs w:val="21"/>
        </w:rPr>
        <w:t>80</w:t>
      </w:r>
      <w:r>
        <w:rPr>
          <w:rFonts w:ascii="Times New Roman" w:eastAsia="楷体" w:hAnsi="Times New Roman" w:cs="Times New Roman" w:hint="eastAsia"/>
          <w:sz w:val="21"/>
          <w:szCs w:val="21"/>
        </w:rPr>
        <w:t>年代初期，著名的美国理论物理学家大卫·玻姆</w:t>
      </w:r>
      <w:r>
        <w:rPr>
          <w:rFonts w:ascii="Times New Roman" w:eastAsia="楷体" w:hAnsi="Times New Roman" w:cs="Times New Roman" w:hint="eastAsia"/>
          <w:sz w:val="21"/>
          <w:szCs w:val="21"/>
        </w:rPr>
        <w:t>(David Bohm)</w:t>
      </w:r>
      <w:r>
        <w:rPr>
          <w:rFonts w:ascii="Times New Roman" w:eastAsia="楷体" w:hAnsi="Times New Roman" w:cs="Times New Roman" w:hint="eastAsia"/>
          <w:sz w:val="21"/>
          <w:szCs w:val="21"/>
        </w:rPr>
        <w:t>提出了他的“隐卷序”理论</w:t>
      </w:r>
      <w:r>
        <w:rPr>
          <w:rFonts w:ascii="Times New Roman" w:eastAsia="楷体" w:hAnsi="Times New Roman" w:cs="Times New Roman" w:hint="eastAsia"/>
          <w:sz w:val="21"/>
          <w:szCs w:val="21"/>
        </w:rPr>
        <w:t>([33]</w:t>
      </w:r>
      <w:r>
        <w:rPr>
          <w:rFonts w:ascii="Times New Roman" w:eastAsia="楷体" w:hAnsi="Times New Roman" w:cs="Times New Roman" w:hint="eastAsia"/>
          <w:sz w:val="21"/>
          <w:szCs w:val="21"/>
        </w:rPr>
        <w:t>，以解释量子纠缠现象。玻姆认为，在现实的某种较深的层次中，次原子的粒子不是分离的个体，而是某种更基本相同来源的实际延伸。在“隐卷序”中，一切是连接着的，任何单一元素都可以揭示宇宙中其他每一个元素的信息，即“全息性”。玻姆认为，全息图清楚地表明了“遍布在整个空间和时间上的全部内容是如何被卷入到任一给定区间的</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如电磁等</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波动的运动中”。</w:t>
      </w:r>
      <w:r>
        <w:rPr>
          <w:rFonts w:ascii="Times New Roman" w:eastAsia="楷体" w:hAnsi="Times New Roman" w:cs="Times New Roman" w:hint="eastAsia"/>
          <w:sz w:val="21"/>
          <w:szCs w:val="21"/>
        </w:rPr>
        <w:t>[33]</w:t>
      </w:r>
    </w:p>
    <w:p w14:paraId="69B7072E"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相对于“每个事物都被卷入</w:t>
      </w:r>
      <w:r>
        <w:rPr>
          <w:rFonts w:ascii="Times New Roman" w:eastAsia="楷体" w:hAnsi="Times New Roman" w:cs="Times New Roman" w:hint="eastAsia"/>
          <w:sz w:val="21"/>
          <w:szCs w:val="21"/>
        </w:rPr>
        <w:t>(enfold)</w:t>
      </w:r>
      <w:r>
        <w:rPr>
          <w:rFonts w:ascii="Times New Roman" w:eastAsia="楷体" w:hAnsi="Times New Roman" w:cs="Times New Roman" w:hint="eastAsia"/>
          <w:sz w:val="21"/>
          <w:szCs w:val="21"/>
        </w:rPr>
        <w:t>到其它每个事物”的“隐卷序”，我们的可见的客观世界是“所有事物被展出”的“显展序”</w:t>
      </w:r>
      <w:r>
        <w:rPr>
          <w:rFonts w:ascii="Times New Roman" w:eastAsia="楷体" w:hAnsi="Times New Roman" w:cs="Times New Roman" w:hint="eastAsia"/>
          <w:sz w:val="21"/>
          <w:szCs w:val="21"/>
        </w:rPr>
        <w:t>(explicate order)</w:t>
      </w:r>
      <w:r>
        <w:rPr>
          <w:rFonts w:ascii="Times New Roman" w:eastAsia="楷体" w:hAnsi="Times New Roman" w:cs="Times New Roman" w:hint="eastAsia"/>
          <w:sz w:val="21"/>
          <w:szCs w:val="21"/>
        </w:rPr>
        <w:t>。玻姆认为，“卷入”和“展出”发生在所有场中，包括光、电磁、电子、质子等。他把这个“卷入”和“展出”运动的整体称为“全运动”</w:t>
      </w:r>
      <w:r>
        <w:rPr>
          <w:rFonts w:ascii="Times New Roman" w:eastAsia="楷体" w:hAnsi="Times New Roman" w:cs="Times New Roman" w:hint="eastAsia"/>
          <w:sz w:val="21"/>
          <w:szCs w:val="21"/>
        </w:rPr>
        <w:t xml:space="preserve"> (holomovement)</w:t>
      </w:r>
      <w:r>
        <w:rPr>
          <w:rFonts w:ascii="Times New Roman" w:eastAsia="楷体" w:hAnsi="Times New Roman" w:cs="Times New Roman" w:hint="eastAsia"/>
          <w:sz w:val="21"/>
          <w:szCs w:val="21"/>
        </w:rPr>
        <w:t>。“全运动”是玻姆的量子力学解释和整体世界观的一个重要概念，他认为是“所有事物的基础”。</w:t>
      </w:r>
    </w:p>
    <w:p w14:paraId="2D9B6487"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物质的消失则相反，随着扰动</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的能量逐渐消退，物质也逐渐分散消失，凝聚的</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最终还原为分散弥漫的原始状态。人的生命就走向了终点。所以，死亡只不过是</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由凝聚转化成了原始的弥漫状态。</w:t>
      </w:r>
      <w:r>
        <w:rPr>
          <w:rFonts w:ascii="Times New Roman" w:eastAsia="楷体" w:hAnsi="Times New Roman" w:cs="Times New Roman" w:hint="eastAsia"/>
          <w:sz w:val="21"/>
          <w:szCs w:val="21"/>
        </w:rPr>
        <w:t xml:space="preserve">The one </w:t>
      </w:r>
      <w:r>
        <w:rPr>
          <w:rFonts w:ascii="Times New Roman" w:eastAsia="楷体" w:hAnsi="Times New Roman" w:cs="Times New Roman" w:hint="eastAsia"/>
          <w:sz w:val="21"/>
          <w:szCs w:val="21"/>
        </w:rPr>
        <w:t>的凝聚和弥漫是周而复始的，所以生命本质上也是周而复始的。</w:t>
      </w:r>
    </w:p>
    <w:p w14:paraId="3D6C4956"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所谓的“从无到有”，本质上只是</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从平衡态</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基态转化为激发态，凝聚显化为场、波、基本粒子。不同的场之间的能量转换，各种波的干涉，粒子的衍生与湮灭……体现</w:t>
      </w:r>
      <w:r>
        <w:rPr>
          <w:rFonts w:ascii="Times New Roman" w:eastAsia="楷体" w:hAnsi="Times New Roman" w:cs="Times New Roman" w:hint="eastAsia"/>
          <w:sz w:val="21"/>
          <w:szCs w:val="21"/>
        </w:rPr>
        <w:lastRenderedPageBreak/>
        <w:t>出来的就是我们常见的物理现象。而“从有到无”，则对应受到激发的</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返回平衡态</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基态，重归平静。</w:t>
      </w:r>
    </w:p>
    <w:p w14:paraId="7E464E37" w14:textId="11A70B82" w:rsidR="00880BCF" w:rsidRPr="00880BCF" w:rsidRDefault="00880BCF" w:rsidP="00880BCF">
      <w:pPr>
        <w:pStyle w:val="ListParagraph"/>
        <w:numPr>
          <w:ilvl w:val="0"/>
          <w:numId w:val="43"/>
        </w:numPr>
        <w:ind w:leftChars="0"/>
        <w:jc w:val="both"/>
        <w:rPr>
          <w:rFonts w:ascii="Times New Roman" w:eastAsia="楷体" w:hAnsi="Times New Roman" w:cs="Times New Roman" w:hint="eastAsia"/>
          <w:sz w:val="21"/>
          <w:szCs w:val="21"/>
        </w:rPr>
      </w:pPr>
      <w:r w:rsidRPr="00880BCF">
        <w:rPr>
          <w:rFonts w:ascii="Times New Roman" w:eastAsia="楷体" w:hAnsi="Times New Roman" w:cs="Times New Roman" w:hint="eastAsia"/>
          <w:sz w:val="21"/>
          <w:szCs w:val="21"/>
        </w:rPr>
        <w:t>共时性</w:t>
      </w:r>
      <w:r w:rsidRPr="00880BCF">
        <w:rPr>
          <w:rFonts w:ascii="Times New Roman" w:eastAsia="楷体" w:hAnsi="Times New Roman" w:cs="Times New Roman" w:hint="eastAsia"/>
          <w:sz w:val="21"/>
          <w:szCs w:val="21"/>
        </w:rPr>
        <w:t>/</w:t>
      </w:r>
      <w:r w:rsidRPr="00880BCF">
        <w:rPr>
          <w:rFonts w:ascii="Times New Roman" w:eastAsia="楷体" w:hAnsi="Times New Roman" w:cs="Times New Roman" w:hint="eastAsia"/>
          <w:sz w:val="21"/>
          <w:szCs w:val="21"/>
        </w:rPr>
        <w:t>瞬时相关性：</w:t>
      </w:r>
    </w:p>
    <w:p w14:paraId="6A339C59"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是宇宙最小的存在，宇宙中的所有场、粒子、物质等都是</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凝聚显化的结果。由于</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具有一即一切的自包含性，宇宙状态的所有可能性都同时存在于每一个</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中。因而，任意两个</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，无论在空间与时间上相隔多远，都是高度相干的，其相干性的关联几乎是瞬时实现，即</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具有共时性</w:t>
      </w:r>
      <w:r>
        <w:rPr>
          <w:rFonts w:ascii="Times New Roman" w:eastAsia="楷体" w:hAnsi="Times New Roman" w:cs="Times New Roman" w:hint="eastAsia"/>
          <w:sz w:val="21"/>
          <w:szCs w:val="21"/>
        </w:rPr>
        <w:t xml:space="preserve">, </w:t>
      </w:r>
      <w:r>
        <w:rPr>
          <w:rFonts w:ascii="Times New Roman" w:eastAsia="楷体" w:hAnsi="Times New Roman" w:cs="Times New Roman" w:hint="eastAsia"/>
          <w:sz w:val="21"/>
          <w:szCs w:val="21"/>
        </w:rPr>
        <w:t>状态是相互同步的。</w:t>
      </w:r>
    </w:p>
    <w:p w14:paraId="5901F2A6"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 xml:space="preserve">The one </w:t>
      </w:r>
      <w:r>
        <w:rPr>
          <w:rFonts w:ascii="Times New Roman" w:eastAsia="楷体" w:hAnsi="Times New Roman" w:cs="Times New Roman" w:hint="eastAsia"/>
          <w:sz w:val="21"/>
          <w:szCs w:val="21"/>
        </w:rPr>
        <w:t>的共时性</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瞬时相关性可以通过量子纠缠这一量子力学的独特性质来阐述。</w:t>
      </w:r>
    </w:p>
    <w:p w14:paraId="3AC6AEDC"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 xml:space="preserve">  1982</w:t>
      </w:r>
      <w:r>
        <w:rPr>
          <w:rFonts w:ascii="Times New Roman" w:eastAsia="楷体" w:hAnsi="Times New Roman" w:cs="Times New Roman" w:hint="eastAsia"/>
          <w:sz w:val="21"/>
          <w:szCs w:val="21"/>
        </w:rPr>
        <w:t>年，法国物理学家</w:t>
      </w:r>
      <w:r>
        <w:rPr>
          <w:rFonts w:ascii="Times New Roman" w:eastAsia="楷体" w:hAnsi="Times New Roman" w:cs="Times New Roman" w:hint="eastAsia"/>
          <w:sz w:val="21"/>
          <w:szCs w:val="21"/>
        </w:rPr>
        <w:t>Alain Aspect</w:t>
      </w:r>
      <w:r>
        <w:rPr>
          <w:rFonts w:ascii="Times New Roman" w:eastAsia="楷体" w:hAnsi="Times New Roman" w:cs="Times New Roman" w:hint="eastAsia"/>
          <w:sz w:val="21"/>
          <w:szCs w:val="21"/>
        </w:rPr>
        <w:t>和他的小组成功地完成了一项实验，证实了微观粒子之间存在着一种叫作“量子纠缠”的关系。</w:t>
      </w:r>
      <w:r>
        <w:rPr>
          <w:rFonts w:ascii="Times New Roman" w:eastAsia="楷体" w:hAnsi="Times New Roman" w:cs="Times New Roman" w:hint="eastAsia"/>
          <w:sz w:val="21"/>
          <w:szCs w:val="21"/>
        </w:rPr>
        <w:t>2022</w:t>
      </w:r>
      <w:r>
        <w:rPr>
          <w:rFonts w:ascii="Times New Roman" w:eastAsia="楷体" w:hAnsi="Times New Roman" w:cs="Times New Roman" w:hint="eastAsia"/>
          <w:sz w:val="21"/>
          <w:szCs w:val="21"/>
        </w:rPr>
        <w:t>年，</w:t>
      </w:r>
      <w:r>
        <w:rPr>
          <w:rFonts w:ascii="Times New Roman" w:eastAsia="楷体" w:hAnsi="Times New Roman" w:cs="Times New Roman" w:hint="eastAsia"/>
          <w:sz w:val="21"/>
          <w:szCs w:val="21"/>
        </w:rPr>
        <w:t>Alain Aspect</w:t>
      </w:r>
      <w:r>
        <w:rPr>
          <w:rFonts w:ascii="Times New Roman" w:eastAsia="楷体" w:hAnsi="Times New Roman" w:cs="Times New Roman" w:hint="eastAsia"/>
          <w:sz w:val="21"/>
          <w:szCs w:val="21"/>
        </w:rPr>
        <w:t>和其他两位物理学家</w:t>
      </w:r>
      <w:r>
        <w:rPr>
          <w:rFonts w:ascii="Times New Roman" w:eastAsia="楷体" w:hAnsi="Times New Roman" w:cs="Times New Roman" w:hint="eastAsia"/>
          <w:sz w:val="21"/>
          <w:szCs w:val="21"/>
        </w:rPr>
        <w:t xml:space="preserve">John F. </w:t>
      </w:r>
      <w:proofErr w:type="spellStart"/>
      <w:r>
        <w:rPr>
          <w:rFonts w:ascii="Times New Roman" w:eastAsia="楷体" w:hAnsi="Times New Roman" w:cs="Times New Roman" w:hint="eastAsia"/>
          <w:sz w:val="21"/>
          <w:szCs w:val="21"/>
        </w:rPr>
        <w:t>Clauser</w:t>
      </w:r>
      <w:proofErr w:type="spellEnd"/>
      <w:r>
        <w:rPr>
          <w:rFonts w:ascii="Times New Roman" w:eastAsia="楷体" w:hAnsi="Times New Roman" w:cs="Times New Roman" w:hint="eastAsia"/>
          <w:sz w:val="21"/>
          <w:szCs w:val="21"/>
        </w:rPr>
        <w:t>以及</w:t>
      </w:r>
      <w:r>
        <w:rPr>
          <w:rFonts w:ascii="Times New Roman" w:eastAsia="楷体" w:hAnsi="Times New Roman" w:cs="Times New Roman" w:hint="eastAsia"/>
          <w:sz w:val="21"/>
          <w:szCs w:val="21"/>
        </w:rPr>
        <w:t xml:space="preserve">Anton </w:t>
      </w:r>
      <w:proofErr w:type="spellStart"/>
      <w:r>
        <w:rPr>
          <w:rFonts w:ascii="Times New Roman" w:eastAsia="楷体" w:hAnsi="Times New Roman" w:cs="Times New Roman" w:hint="eastAsia"/>
          <w:sz w:val="21"/>
          <w:szCs w:val="21"/>
        </w:rPr>
        <w:t>Zeilinger</w:t>
      </w:r>
      <w:proofErr w:type="spellEnd"/>
      <w:r>
        <w:rPr>
          <w:rFonts w:ascii="Times New Roman" w:eastAsia="楷体" w:hAnsi="Times New Roman" w:cs="Times New Roman" w:hint="eastAsia"/>
          <w:sz w:val="21"/>
          <w:szCs w:val="21"/>
        </w:rPr>
        <w:t>，因为用纠缠光子进行实验证实了量子纠缠现象，被授予诺贝尔物理学奖。</w:t>
      </w:r>
    </w:p>
    <w:p w14:paraId="732EFE9E"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所谓量子纠缠，是指有共同来源的两个微观粒子之间存在着某种纠缠关系，操纵其一会立即远距影响另一个，无论这两个粒子之间相距多远。以一对纠缠粒子为例，即使一颗行至太阳边，一颗行至冥王星，如此遥远的距离下，它们仍保有特别的关联性；亦即当其中一颗被操作（例如量子测量）而状态发生变化，另一颗也会即刻发生相应的状态变化。</w:t>
      </w:r>
    </w:p>
    <w:p w14:paraId="6CEAE549"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自从量子力学建立以来，它一直是争论最多的主题之一，阿尔伯特·爱因斯坦称其为“鬼魅般的超距作用”。量子纠缠的问题是，它违反了爱因斯坦的理论：没有任何通讯能够超过光速。这一惊人的可能性使一些物理学家试图用复杂的方式解释</w:t>
      </w:r>
      <w:r>
        <w:rPr>
          <w:rFonts w:ascii="Times New Roman" w:eastAsia="楷体" w:hAnsi="Times New Roman" w:cs="Times New Roman" w:hint="eastAsia"/>
          <w:sz w:val="21"/>
          <w:szCs w:val="21"/>
        </w:rPr>
        <w:t>Aspect</w:t>
      </w:r>
      <w:r>
        <w:rPr>
          <w:rFonts w:ascii="Times New Roman" w:eastAsia="楷体" w:hAnsi="Times New Roman" w:cs="Times New Roman" w:hint="eastAsia"/>
          <w:sz w:val="21"/>
          <w:szCs w:val="21"/>
        </w:rPr>
        <w:t>的发现，也激发了一些更有革命性的解释。在</w:t>
      </w:r>
      <w:r>
        <w:rPr>
          <w:rFonts w:ascii="Times New Roman" w:eastAsia="楷体" w:hAnsi="Times New Roman" w:cs="Times New Roman" w:hint="eastAsia"/>
          <w:sz w:val="21"/>
          <w:szCs w:val="21"/>
        </w:rPr>
        <w:t>20</w:t>
      </w:r>
      <w:r>
        <w:rPr>
          <w:rFonts w:ascii="Times New Roman" w:eastAsia="楷体" w:hAnsi="Times New Roman" w:cs="Times New Roman" w:hint="eastAsia"/>
          <w:sz w:val="21"/>
          <w:szCs w:val="21"/>
        </w:rPr>
        <w:t>世纪</w:t>
      </w:r>
      <w:r>
        <w:rPr>
          <w:rFonts w:ascii="Times New Roman" w:eastAsia="楷体" w:hAnsi="Times New Roman" w:cs="Times New Roman" w:hint="eastAsia"/>
          <w:sz w:val="21"/>
          <w:szCs w:val="21"/>
        </w:rPr>
        <w:t>80</w:t>
      </w:r>
      <w:r>
        <w:rPr>
          <w:rFonts w:ascii="Times New Roman" w:eastAsia="楷体" w:hAnsi="Times New Roman" w:cs="Times New Roman" w:hint="eastAsia"/>
          <w:sz w:val="21"/>
          <w:szCs w:val="21"/>
        </w:rPr>
        <w:t>年代初期，著名的美国理论物理学家大卫·玻姆</w:t>
      </w:r>
      <w:r>
        <w:rPr>
          <w:rFonts w:ascii="Times New Roman" w:eastAsia="楷体" w:hAnsi="Times New Roman" w:cs="Times New Roman" w:hint="eastAsia"/>
          <w:sz w:val="21"/>
          <w:szCs w:val="21"/>
        </w:rPr>
        <w:t>(David Bohm)</w:t>
      </w:r>
      <w:r>
        <w:rPr>
          <w:rFonts w:ascii="Times New Roman" w:eastAsia="楷体" w:hAnsi="Times New Roman" w:cs="Times New Roman" w:hint="eastAsia"/>
          <w:sz w:val="21"/>
          <w:szCs w:val="21"/>
        </w:rPr>
        <w:t>提出了他的“隐卷序”理论</w:t>
      </w:r>
      <w:r>
        <w:rPr>
          <w:rFonts w:ascii="Times New Roman" w:eastAsia="楷体" w:hAnsi="Times New Roman" w:cs="Times New Roman" w:hint="eastAsia"/>
          <w:sz w:val="21"/>
          <w:szCs w:val="21"/>
        </w:rPr>
        <w:t>([33]</w:t>
      </w:r>
      <w:r>
        <w:rPr>
          <w:rFonts w:ascii="Times New Roman" w:eastAsia="楷体" w:hAnsi="Times New Roman" w:cs="Times New Roman" w:hint="eastAsia"/>
          <w:sz w:val="21"/>
          <w:szCs w:val="21"/>
        </w:rPr>
        <w:t>，以解释量子纠缠现象。玻姆认为，次原子的粒子能够彼此保持联系，而不管它们之间的距离多远，不是因为它们之间来回发射着某种神秘的信</w:t>
      </w:r>
      <w:r>
        <w:rPr>
          <w:rFonts w:ascii="Times New Roman" w:eastAsia="楷体" w:hAnsi="Times New Roman" w:cs="Times New Roman" w:hint="eastAsia"/>
          <w:sz w:val="21"/>
          <w:szCs w:val="21"/>
        </w:rPr>
        <w:lastRenderedPageBreak/>
        <w:t>号，而是因为它们的分离是一种幻象。他说在现实的某种较深的层次中，如此的粒子不是分离的个体，而是某种更基本相同来源的实际延伸。在“隐卷序”中，一切是连接着的，任何单一元素都可以揭示宇宙中其他每一个元素的信息，即“全息性”。玻姆认为，全息图清楚地表明了“遍布在整个空间和时间上的全部内容是如何被卷入到任一给定区间的</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如电磁等</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波动的运动中”。</w:t>
      </w:r>
      <w:r>
        <w:rPr>
          <w:rFonts w:ascii="Times New Roman" w:eastAsia="楷体" w:hAnsi="Times New Roman" w:cs="Times New Roman" w:hint="eastAsia"/>
          <w:sz w:val="21"/>
          <w:szCs w:val="21"/>
        </w:rPr>
        <w:t>[33]</w:t>
      </w:r>
    </w:p>
    <w:p w14:paraId="0A6B2552"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玻姆曾与斯坦福大学神经科学家卡尔·普里布拉姆</w:t>
      </w:r>
      <w:r>
        <w:rPr>
          <w:rFonts w:ascii="Times New Roman" w:eastAsia="楷体" w:hAnsi="Times New Roman" w:cs="Times New Roman" w:hint="eastAsia"/>
          <w:sz w:val="21"/>
          <w:szCs w:val="21"/>
        </w:rPr>
        <w:t xml:space="preserve">(Karl </w:t>
      </w:r>
      <w:proofErr w:type="spellStart"/>
      <w:r>
        <w:rPr>
          <w:rFonts w:ascii="Times New Roman" w:eastAsia="楷体" w:hAnsi="Times New Roman" w:cs="Times New Roman" w:hint="eastAsia"/>
          <w:sz w:val="21"/>
          <w:szCs w:val="21"/>
        </w:rPr>
        <w:t>Pribram</w:t>
      </w:r>
      <w:proofErr w:type="spellEnd"/>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合作提出了大脑功能的全息模型</w:t>
      </w:r>
      <w:r>
        <w:rPr>
          <w:rFonts w:ascii="Times New Roman" w:eastAsia="楷体" w:hAnsi="Times New Roman" w:cs="Times New Roman" w:hint="eastAsia"/>
          <w:sz w:val="21"/>
          <w:szCs w:val="21"/>
        </w:rPr>
        <w:t>(holonomic brain theory)[37]</w:t>
      </w:r>
      <w:r>
        <w:rPr>
          <w:rFonts w:ascii="Times New Roman" w:eastAsia="楷体" w:hAnsi="Times New Roman" w:cs="Times New Roman" w:hint="eastAsia"/>
          <w:sz w:val="21"/>
          <w:szCs w:val="21"/>
        </w:rPr>
        <w:t>。这个模型非常不同于人们通常所接受的观念。玻姆与普利布拉姆认为大脑运作的方式与全息图的原理十分相似，其运作遵循量子的数学原理，并与脑波模式的特征相吻合。普里布拉姆认为，光学全息图与人脑记忆存储之间有着相似之处。根据大脑全息理论，记忆存储在某些区域内，但非局部存储在这些区域内</w:t>
      </w:r>
      <w:r>
        <w:rPr>
          <w:rFonts w:ascii="Times New Roman" w:eastAsia="楷体" w:hAnsi="Times New Roman" w:cs="Times New Roman" w:hint="eastAsia"/>
          <w:sz w:val="21"/>
          <w:szCs w:val="21"/>
        </w:rPr>
        <w:t>[38]</w:t>
      </w:r>
      <w:r>
        <w:rPr>
          <w:rFonts w:ascii="Times New Roman" w:eastAsia="楷体" w:hAnsi="Times New Roman" w:cs="Times New Roman" w:hint="eastAsia"/>
          <w:sz w:val="21"/>
          <w:szCs w:val="21"/>
        </w:rPr>
        <w:t>。这样即使大脑某些区域受到损坏也能保持正常的功能和记忆</w:t>
      </w:r>
      <w:r>
        <w:rPr>
          <w:rFonts w:ascii="Times New Roman" w:eastAsia="楷体" w:hAnsi="Times New Roman" w:cs="Times New Roman" w:hint="eastAsia"/>
          <w:sz w:val="21"/>
          <w:szCs w:val="21"/>
        </w:rPr>
        <w:t>[39]</w:t>
      </w:r>
      <w:r>
        <w:rPr>
          <w:rFonts w:ascii="Times New Roman" w:eastAsia="楷体" w:hAnsi="Times New Roman" w:cs="Times New Roman" w:hint="eastAsia"/>
          <w:sz w:val="21"/>
          <w:szCs w:val="21"/>
        </w:rPr>
        <w:t>。</w:t>
      </w:r>
    </w:p>
    <w:p w14:paraId="4B8381BF" w14:textId="77777777" w:rsidR="00880BCF" w:rsidRDefault="00880BCF" w:rsidP="0029000C">
      <w:pPr>
        <w:ind w:firstLineChars="200" w:firstLine="420"/>
        <w:jc w:val="both"/>
        <w:rPr>
          <w:rFonts w:ascii="Times New Roman" w:eastAsia="楷体" w:hAnsi="Times New Roman" w:cs="Times New Roman" w:hint="eastAsia"/>
          <w:sz w:val="21"/>
          <w:szCs w:val="21"/>
        </w:rPr>
      </w:pPr>
    </w:p>
    <w:p w14:paraId="0F1556C1"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量子纠缠中存在这种非定域性的关联，表明物质之间存在整体性和内在联系，所显示的整体性大于组成整体的个体之和，。</w:t>
      </w:r>
    </w:p>
    <w:p w14:paraId="40ADDFD6"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迄今为止，量子纠缠这种看似矛盾和反直觉的行为已在许多实验中得到证实，此外，除了光子对，电子、离子、蛋白质之间也能发生量子纠缠，多个粒子之间也能发生量子纠缠。近年来，科学家陆续发现了宏观物体之间量子纠缠的直接证据。量子纠缠的系统与周围环境互相作用，很快就会解除纠缠，因此难以被人类直接观测到。在极度低温的环境下，量子纠缠可以相对稳定地持续几个小时甚至几天。</w:t>
      </w:r>
    </w:p>
    <w:p w14:paraId="6970F7A5"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我们相信，随着物理学理论和观测技术的不断发展，量子纠缠甚至事物之间更深刻的瞬时相关性将得以揭示。</w:t>
      </w:r>
    </w:p>
    <w:p w14:paraId="2DD96C27"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宇宙是一个高度相干的整体世界，每一个事物都与所有其他事物相互关联且彼此影响，在其中一个层次（比如原子）的事物被另一层次（比如人类）的事物所影响，又依次被其它</w:t>
      </w:r>
      <w:r>
        <w:rPr>
          <w:rFonts w:ascii="Times New Roman" w:eastAsia="楷体" w:hAnsi="Times New Roman" w:cs="Times New Roman" w:hint="eastAsia"/>
          <w:sz w:val="21"/>
          <w:szCs w:val="21"/>
        </w:rPr>
        <w:lastRenderedPageBreak/>
        <w:t>层次所影响，直到整个宇宙本身。这如同大海中的岛屿一样，表面上是相互分离的，但在海底深处却联结在一起，因而本质上是一个整体。</w:t>
      </w:r>
    </w:p>
    <w:p w14:paraId="0916EDA3"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的瞬时相干性</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共时性的根本原因在于，任何事物的运动必然会带来</w:t>
      </w:r>
      <w:r>
        <w:rPr>
          <w:rFonts w:ascii="Times New Roman" w:eastAsia="楷体" w:hAnsi="Times New Roman" w:cs="Times New Roman" w:hint="eastAsia"/>
          <w:sz w:val="21"/>
          <w:szCs w:val="21"/>
        </w:rPr>
        <w:t xml:space="preserve">The one </w:t>
      </w:r>
      <w:r>
        <w:rPr>
          <w:rFonts w:ascii="Times New Roman" w:eastAsia="楷体" w:hAnsi="Times New Roman" w:cs="Times New Roman" w:hint="eastAsia"/>
          <w:sz w:val="21"/>
          <w:szCs w:val="21"/>
        </w:rPr>
        <w:t>的波动，这种波动瞬间影响</w:t>
      </w:r>
      <w:r>
        <w:rPr>
          <w:rFonts w:ascii="Times New Roman" w:eastAsia="楷体" w:hAnsi="Times New Roman" w:cs="Times New Roman" w:hint="eastAsia"/>
          <w:sz w:val="21"/>
          <w:szCs w:val="21"/>
        </w:rPr>
        <w:t xml:space="preserve">The one </w:t>
      </w:r>
      <w:r>
        <w:rPr>
          <w:rFonts w:ascii="Times New Roman" w:eastAsia="楷体" w:hAnsi="Times New Roman" w:cs="Times New Roman" w:hint="eastAsia"/>
          <w:sz w:val="21"/>
          <w:szCs w:val="21"/>
        </w:rPr>
        <w:t>的整体状态，从而对</w:t>
      </w:r>
      <w:r>
        <w:rPr>
          <w:rFonts w:ascii="Times New Roman" w:eastAsia="楷体" w:hAnsi="Times New Roman" w:cs="Times New Roman" w:hint="eastAsia"/>
          <w:sz w:val="21"/>
          <w:szCs w:val="21"/>
        </w:rPr>
        <w:t xml:space="preserve">The one </w:t>
      </w:r>
      <w:r>
        <w:rPr>
          <w:rFonts w:ascii="Times New Roman" w:eastAsia="楷体" w:hAnsi="Times New Roman" w:cs="Times New Roman" w:hint="eastAsia"/>
          <w:sz w:val="21"/>
          <w:szCs w:val="21"/>
        </w:rPr>
        <w:t>中的任何其它事物产生影响。如同大海中的一条鱼、一颗植物、潜水艇、鹅卵石、汽泡等都与以波动形式出现的水的运动相互关联，水的波动传递着位置、速度和规模等信息。不同事物，如潜水艇推进器留下的浪迹和鱼鳍所起的涟漪所编码的信息是不同的。只要有事物的运动，就一定在水中产生扰动和信息，其中强度比较大的扰动可能带来大大小小的波浪，强度比较小的扰动则体现为小的涟漪，而极细微的扰动所产生的涟漪可能无法被人类所感知或观测，但科学发展史已经反复证明，观测不到并不等于不存在。</w:t>
      </w:r>
    </w:p>
    <w:p w14:paraId="4FA7350B"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的瞬时相干性</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共时性意味着信息传递的超光速，空间上相距很远的两个事件可以瞬间产生关联。</w:t>
      </w:r>
    </w:p>
    <w:p w14:paraId="5CAAD4FD"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最简单的例子是</w:t>
      </w:r>
      <w:r>
        <w:rPr>
          <w:rFonts w:ascii="Times New Roman" w:eastAsia="楷体" w:hAnsi="Times New Roman" w:cs="Times New Roman" w:hint="eastAsia"/>
          <w:sz w:val="21"/>
          <w:szCs w:val="21"/>
        </w:rPr>
        <w:t>REG</w:t>
      </w:r>
      <w:r>
        <w:rPr>
          <w:rFonts w:ascii="Times New Roman" w:eastAsia="楷体" w:hAnsi="Times New Roman" w:cs="Times New Roman" w:hint="eastAsia"/>
          <w:sz w:val="21"/>
          <w:szCs w:val="21"/>
        </w:rPr>
        <w:t>（随机事件发生器）试验，例如普林斯度</w:t>
      </w:r>
      <w:r>
        <w:rPr>
          <w:rFonts w:ascii="Times New Roman" w:eastAsia="楷体" w:hAnsi="Times New Roman" w:cs="Times New Roman" w:hint="eastAsia"/>
          <w:sz w:val="21"/>
          <w:szCs w:val="21"/>
        </w:rPr>
        <w:t>PEAR</w:t>
      </w:r>
      <w:r>
        <w:rPr>
          <w:rFonts w:ascii="Times New Roman" w:eastAsia="楷体" w:hAnsi="Times New Roman" w:cs="Times New Roman" w:hint="eastAsia"/>
          <w:sz w:val="21"/>
          <w:szCs w:val="21"/>
        </w:rPr>
        <w:t>实验室所做的试验。目前，已经有大量的证据可以证实意念能改变</w:t>
      </w:r>
      <w:r>
        <w:rPr>
          <w:rFonts w:ascii="Times New Roman" w:eastAsia="楷体" w:hAnsi="Times New Roman" w:cs="Times New Roman" w:hint="eastAsia"/>
          <w:sz w:val="21"/>
          <w:szCs w:val="21"/>
        </w:rPr>
        <w:t>REG</w:t>
      </w:r>
      <w:r>
        <w:rPr>
          <w:rFonts w:ascii="Times New Roman" w:eastAsia="楷体" w:hAnsi="Times New Roman" w:cs="Times New Roman" w:hint="eastAsia"/>
          <w:sz w:val="21"/>
          <w:szCs w:val="21"/>
        </w:rPr>
        <w:t>的结果，即改变了我们认知的物理现实。</w:t>
      </w:r>
    </w:p>
    <w:p w14:paraId="20B9E0A1"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的瞬时相干性</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共时性可以很好地解释心灵感应、念动力、遥视、远距离医治、超心理学等各种科学无法解释的超自然能力之谜，使得超自然现象也成为自然现象的一部分。为了理解这种现象，研究者需要考虑俄罗斯科学家提出的挠场模型。各种实验的结果显示，产生的能量和效应都维持了非常长时间。这种持续效应可以通过俄罗斯科学家和李嗣涔教授提出的挠场的残留效应加以理解。</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参考文献</w:t>
      </w:r>
      <w:r>
        <w:rPr>
          <w:rFonts w:ascii="Times New Roman" w:eastAsia="楷体" w:hAnsi="Times New Roman" w:cs="Times New Roman" w:hint="eastAsia"/>
          <w:sz w:val="21"/>
          <w:szCs w:val="21"/>
        </w:rPr>
        <w:t>Kozyrev</w:t>
      </w:r>
      <w:r>
        <w:rPr>
          <w:rFonts w:ascii="Times New Roman" w:eastAsia="楷体" w:hAnsi="Times New Roman" w:cs="Times New Roman" w:hint="eastAsia"/>
          <w:sz w:val="21"/>
          <w:szCs w:val="21"/>
        </w:rPr>
        <w:t>、</w:t>
      </w:r>
      <w:proofErr w:type="spellStart"/>
      <w:r>
        <w:rPr>
          <w:rFonts w:ascii="Times New Roman" w:eastAsia="楷体" w:hAnsi="Times New Roman" w:cs="Times New Roman" w:hint="eastAsia"/>
          <w:sz w:val="21"/>
          <w:szCs w:val="21"/>
        </w:rPr>
        <w:t>Shipov</w:t>
      </w:r>
      <w:proofErr w:type="spellEnd"/>
      <w:r>
        <w:rPr>
          <w:rFonts w:ascii="Times New Roman" w:eastAsia="楷体" w:hAnsi="Times New Roman" w:cs="Times New Roman" w:hint="eastAsia"/>
          <w:sz w:val="21"/>
          <w:szCs w:val="21"/>
        </w:rPr>
        <w:t>和</w:t>
      </w:r>
      <w:proofErr w:type="spellStart"/>
      <w:r>
        <w:rPr>
          <w:rFonts w:ascii="Times New Roman" w:eastAsia="楷体" w:hAnsi="Times New Roman" w:cs="Times New Roman" w:hint="eastAsia"/>
          <w:sz w:val="21"/>
          <w:szCs w:val="21"/>
        </w:rPr>
        <w:t>Akimov</w:t>
      </w:r>
      <w:proofErr w:type="spellEnd"/>
      <w:r>
        <w:rPr>
          <w:rFonts w:ascii="Times New Roman" w:eastAsia="楷体" w:hAnsi="Times New Roman" w:cs="Times New Roman" w:hint="eastAsia"/>
          <w:sz w:val="21"/>
          <w:szCs w:val="21"/>
        </w:rPr>
        <w:t>，李嗣涔</w:t>
      </w:r>
      <w:r>
        <w:rPr>
          <w:rFonts w:ascii="Times New Roman" w:eastAsia="楷体" w:hAnsi="Times New Roman" w:cs="Times New Roman" w:hint="eastAsia"/>
          <w:sz w:val="21"/>
          <w:szCs w:val="21"/>
        </w:rPr>
        <w:t>]</w:t>
      </w:r>
    </w:p>
    <w:p w14:paraId="15EB377D" w14:textId="1FF27FCF" w:rsidR="00880BCF" w:rsidRPr="00880BCF" w:rsidRDefault="00880BCF" w:rsidP="00880BCF">
      <w:pPr>
        <w:pStyle w:val="ListParagraph"/>
        <w:numPr>
          <w:ilvl w:val="0"/>
          <w:numId w:val="43"/>
        </w:numPr>
        <w:ind w:leftChars="0"/>
        <w:jc w:val="both"/>
        <w:rPr>
          <w:rFonts w:ascii="Times New Roman" w:eastAsia="楷体" w:hAnsi="Times New Roman" w:cs="Times New Roman" w:hint="eastAsia"/>
          <w:sz w:val="21"/>
          <w:szCs w:val="21"/>
        </w:rPr>
      </w:pPr>
      <w:r w:rsidRPr="00880BCF">
        <w:rPr>
          <w:rFonts w:ascii="Times New Roman" w:eastAsia="楷体" w:hAnsi="Times New Roman" w:cs="Times New Roman" w:hint="eastAsia"/>
          <w:sz w:val="21"/>
          <w:szCs w:val="21"/>
        </w:rPr>
        <w:t>符合观察者效应</w:t>
      </w:r>
      <w:r w:rsidRPr="00880BCF">
        <w:rPr>
          <w:rFonts w:ascii="Times New Roman" w:eastAsia="楷体" w:hAnsi="Times New Roman" w:cs="Times New Roman" w:hint="eastAsia"/>
          <w:sz w:val="21"/>
          <w:szCs w:val="21"/>
        </w:rPr>
        <w:t>(</w:t>
      </w:r>
      <w:r w:rsidRPr="00880BCF">
        <w:rPr>
          <w:rFonts w:ascii="Times New Roman" w:eastAsia="楷体" w:hAnsi="Times New Roman" w:cs="Times New Roman" w:hint="eastAsia"/>
          <w:sz w:val="21"/>
          <w:szCs w:val="21"/>
        </w:rPr>
        <w:t>意念</w:t>
      </w:r>
      <w:r w:rsidRPr="00880BCF">
        <w:rPr>
          <w:rFonts w:ascii="Times New Roman" w:eastAsia="楷体" w:hAnsi="Times New Roman" w:cs="Times New Roman" w:hint="eastAsia"/>
          <w:sz w:val="21"/>
          <w:szCs w:val="21"/>
        </w:rPr>
        <w:t>)+</w:t>
      </w:r>
      <w:r w:rsidRPr="00880BCF">
        <w:rPr>
          <w:rFonts w:ascii="Times New Roman" w:eastAsia="楷体" w:hAnsi="Times New Roman" w:cs="Times New Roman" w:hint="eastAsia"/>
          <w:sz w:val="21"/>
          <w:szCs w:val="21"/>
        </w:rPr>
        <w:t>场波粒三象性</w:t>
      </w:r>
    </w:p>
    <w:p w14:paraId="7BBC7652"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lastRenderedPageBreak/>
        <w:t>The one</w:t>
      </w:r>
      <w:r>
        <w:rPr>
          <w:rFonts w:ascii="Times New Roman" w:eastAsia="楷体" w:hAnsi="Times New Roman" w:cs="Times New Roman" w:hint="eastAsia"/>
          <w:sz w:val="21"/>
          <w:szCs w:val="21"/>
        </w:rPr>
        <w:t>作为宇宙的最小存在，是作为许多不同状态的叠加而存在的，充满了无穷多可能性。它们的存在可能性被观察到或进行相互作用时，人们就说它坍缩了，显化成了。</w:t>
      </w:r>
    </w:p>
    <w:p w14:paraId="081425AC"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一切物质都是由</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凝聚后密度变大而显化出来的。</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的显化原则是基于观察者效应所带来的能量扰动。</w:t>
      </w:r>
    </w:p>
    <w:p w14:paraId="07F5F0F5"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观察者效应本质上对</w:t>
      </w:r>
      <w:r>
        <w:rPr>
          <w:rFonts w:ascii="Times New Roman" w:eastAsia="楷体" w:hAnsi="Times New Roman" w:cs="Times New Roman" w:hint="eastAsia"/>
          <w:sz w:val="21"/>
          <w:szCs w:val="21"/>
        </w:rPr>
        <w:t xml:space="preserve">The one </w:t>
      </w:r>
      <w:r>
        <w:rPr>
          <w:rFonts w:ascii="Times New Roman" w:eastAsia="楷体" w:hAnsi="Times New Roman" w:cs="Times New Roman" w:hint="eastAsia"/>
          <w:sz w:val="21"/>
          <w:szCs w:val="21"/>
        </w:rPr>
        <w:t>施加了一个外在的扰动。观察者效应是指“观测”这种行为对被观测对象造成一定影响的效应。为了说明观察者效应，我们简单回顾一下量子力学中的观察者效应。</w:t>
      </w:r>
    </w:p>
    <w:p w14:paraId="0129A6B2"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量子力学是自然科学史上被实验证明最精确的一个理论。量子力学有</w:t>
      </w:r>
      <w:r>
        <w:rPr>
          <w:rFonts w:ascii="Times New Roman" w:eastAsia="楷体" w:hAnsi="Times New Roman" w:cs="Times New Roman" w:hint="eastAsia"/>
          <w:sz w:val="21"/>
          <w:szCs w:val="21"/>
        </w:rPr>
        <w:t>5</w:t>
      </w:r>
      <w:r>
        <w:rPr>
          <w:rFonts w:ascii="Times New Roman" w:eastAsia="楷体" w:hAnsi="Times New Roman" w:cs="Times New Roman" w:hint="eastAsia"/>
          <w:sz w:val="21"/>
          <w:szCs w:val="21"/>
        </w:rPr>
        <w:t>条基本公设：</w:t>
      </w:r>
    </w:p>
    <w:p w14:paraId="35ECBD47"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 xml:space="preserve">(1) </w:t>
      </w:r>
      <w:r>
        <w:rPr>
          <w:rFonts w:ascii="Times New Roman" w:eastAsia="楷体" w:hAnsi="Times New Roman" w:cs="Times New Roman" w:hint="eastAsia"/>
          <w:sz w:val="21"/>
          <w:szCs w:val="21"/>
        </w:rPr>
        <w:tab/>
      </w:r>
      <w:r>
        <w:rPr>
          <w:rFonts w:ascii="Times New Roman" w:eastAsia="楷体" w:hAnsi="Times New Roman" w:cs="Times New Roman" w:hint="eastAsia"/>
          <w:sz w:val="21"/>
          <w:szCs w:val="21"/>
        </w:rPr>
        <w:t>波函数公设。量子体系的运动状态由相应的归一化波函数完全描述。波函数是一个时间和空间的复函数。关于波函数的物理意义，主流的是哥本哈根统计诠释，即波函数是一种概率波，波函数的模的平方表征粒子在这个位置这个时间出现的概率密度。</w:t>
      </w:r>
    </w:p>
    <w:p w14:paraId="562612A0"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 xml:space="preserve">(2) </w:t>
      </w:r>
      <w:r>
        <w:rPr>
          <w:rFonts w:ascii="Times New Roman" w:eastAsia="楷体" w:hAnsi="Times New Roman" w:cs="Times New Roman" w:hint="eastAsia"/>
          <w:sz w:val="21"/>
          <w:szCs w:val="21"/>
        </w:rPr>
        <w:tab/>
      </w:r>
      <w:r>
        <w:rPr>
          <w:rFonts w:ascii="Times New Roman" w:eastAsia="楷体" w:hAnsi="Times New Roman" w:cs="Times New Roman" w:hint="eastAsia"/>
          <w:sz w:val="21"/>
          <w:szCs w:val="21"/>
        </w:rPr>
        <w:t>微观粒子动力学公设：波函数按薛定谔方程随时间演化。</w:t>
      </w:r>
    </w:p>
    <w:p w14:paraId="0DA57485"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 xml:space="preserve">(3) </w:t>
      </w:r>
      <w:r>
        <w:rPr>
          <w:rFonts w:ascii="Times New Roman" w:eastAsia="楷体" w:hAnsi="Times New Roman" w:cs="Times New Roman" w:hint="eastAsia"/>
          <w:sz w:val="21"/>
          <w:szCs w:val="21"/>
        </w:rPr>
        <w:tab/>
      </w:r>
      <w:r>
        <w:rPr>
          <w:rFonts w:ascii="Times New Roman" w:eastAsia="楷体" w:hAnsi="Times New Roman" w:cs="Times New Roman" w:hint="eastAsia"/>
          <w:sz w:val="21"/>
          <w:szCs w:val="21"/>
        </w:rPr>
        <w:t>算符公设：力学量用线性厄米算符表达。</w:t>
      </w:r>
    </w:p>
    <w:p w14:paraId="1F73D77A"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 xml:space="preserve">(4) </w:t>
      </w:r>
      <w:r>
        <w:rPr>
          <w:rFonts w:ascii="Times New Roman" w:eastAsia="楷体" w:hAnsi="Times New Roman" w:cs="Times New Roman" w:hint="eastAsia"/>
          <w:sz w:val="21"/>
          <w:szCs w:val="21"/>
        </w:rPr>
        <w:tab/>
      </w:r>
      <w:r>
        <w:rPr>
          <w:rFonts w:ascii="Times New Roman" w:eastAsia="楷体" w:hAnsi="Times New Roman" w:cs="Times New Roman" w:hint="eastAsia"/>
          <w:sz w:val="21"/>
          <w:szCs w:val="21"/>
        </w:rPr>
        <w:t>测量公设：对某个量子态进行某个力学量的测量，测量结果必为该力学量算符的本征值之一。测量以后状态波函数塌缩到本征态。这是量子测量和经典测量本质的区别，它破坏了原有状态。</w:t>
      </w:r>
    </w:p>
    <w:p w14:paraId="3A1E2FE6"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 xml:space="preserve">(5) </w:t>
      </w:r>
      <w:r>
        <w:rPr>
          <w:rFonts w:ascii="Times New Roman" w:eastAsia="楷体" w:hAnsi="Times New Roman" w:cs="Times New Roman" w:hint="eastAsia"/>
          <w:sz w:val="21"/>
          <w:szCs w:val="21"/>
        </w:rPr>
        <w:tab/>
      </w:r>
      <w:r>
        <w:rPr>
          <w:rFonts w:ascii="Times New Roman" w:eastAsia="楷体" w:hAnsi="Times New Roman" w:cs="Times New Roman" w:hint="eastAsia"/>
          <w:sz w:val="21"/>
          <w:szCs w:val="21"/>
        </w:rPr>
        <w:t>全同粒子公设：全同粒子的交换不改变系统的状态。全同粒子就是本征性质相同的粒子，由于波动性，它们是不可分辨的。</w:t>
      </w:r>
    </w:p>
    <w:p w14:paraId="33205675"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根据以上公设，微观系统的状态作为薛定谔方程的解满足量子态叠加原则，即在被测量之前同时处于多种不同状态的能力，而当我们对微观系统进行测量时，系统的状态从一个不确定的叠加态（多个可能的结果）瞬时坍缩为一个确定的本征态（单一结果），即测量会引发叠加态的坍缩。这就是观察者效应</w:t>
      </w:r>
      <w:r>
        <w:rPr>
          <w:rFonts w:ascii="Times New Roman" w:eastAsia="楷体" w:hAnsi="Times New Roman" w:cs="Times New Roman" w:hint="eastAsia"/>
          <w:sz w:val="21"/>
          <w:szCs w:val="21"/>
        </w:rPr>
        <w:t>(Observer effect)</w:t>
      </w:r>
      <w:r>
        <w:rPr>
          <w:rFonts w:ascii="Times New Roman" w:eastAsia="楷体" w:hAnsi="Times New Roman" w:cs="Times New Roman" w:hint="eastAsia"/>
          <w:sz w:val="21"/>
          <w:szCs w:val="21"/>
        </w:rPr>
        <w:t>。</w:t>
      </w:r>
    </w:p>
    <w:p w14:paraId="7AA1A06A"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lastRenderedPageBreak/>
        <w:t>量子世界的数学法则极其精确，使用数学方式对量子力学进行预测的结果，几乎没有任何实验现象与之违背。但是量子世界的奇特结果，至今仍没有得到合理的解释。对于量子力学的不同诠释，导致了不同的量子学派，如哥本哈根诠释，冯诺依曼</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魏格纳诠释，多世界诠释，隐变量诠释等。其中冯诺依曼</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魏格纳诠释和德布罗意</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玻姆隐变量理论，比较小众但比主流的哥本哈根诠释更符合物理理论的特征。</w:t>
      </w:r>
    </w:p>
    <w:p w14:paraId="25940183"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在量子理论的框架中，测量行为或测量过程一直是至关重要的一个方面。冯·诺伊曼通过物理理论说明，观察是被观察系统和测量仪器之间的相互作用，观察过程中，一切仪器，包括我们的感官，都是由量子微粒构成的，因此全部遵从量子定律，观察者的意识可能是整个链条中唯一存在于物质之外、不遵守物理规律的因素，因而是导致波函数崩溃的分界线。美国量子物理学家亨利·斯塔普</w:t>
      </w:r>
      <w:r>
        <w:rPr>
          <w:rFonts w:ascii="Times New Roman" w:eastAsia="楷体" w:hAnsi="Times New Roman" w:cs="Times New Roman" w:hint="eastAsia"/>
          <w:sz w:val="21"/>
          <w:szCs w:val="21"/>
        </w:rPr>
        <w:t>(</w:t>
      </w:r>
      <w:proofErr w:type="spellStart"/>
      <w:r>
        <w:rPr>
          <w:rFonts w:ascii="Times New Roman" w:eastAsia="楷体" w:hAnsi="Times New Roman" w:cs="Times New Roman" w:hint="eastAsia"/>
          <w:sz w:val="21"/>
          <w:szCs w:val="21"/>
        </w:rPr>
        <w:t>HenryStapp</w:t>
      </w:r>
      <w:proofErr w:type="spellEnd"/>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继承了“意识导致了波函数的坍缩，是完成量子测量过程的必要条件”的冯诺依曼</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魏格纳诠释，在</w:t>
      </w:r>
      <w:r>
        <w:rPr>
          <w:rFonts w:ascii="Times New Roman" w:eastAsia="楷体" w:hAnsi="Times New Roman" w:cs="Times New Roman" w:hint="eastAsia"/>
          <w:sz w:val="21"/>
          <w:szCs w:val="21"/>
        </w:rPr>
        <w:t>1993</w:t>
      </w:r>
      <w:r>
        <w:rPr>
          <w:rFonts w:ascii="Times New Roman" w:eastAsia="楷体" w:hAnsi="Times New Roman" w:cs="Times New Roman" w:hint="eastAsia"/>
          <w:sz w:val="21"/>
          <w:szCs w:val="21"/>
        </w:rPr>
        <w:t>年出版的论文集</w:t>
      </w:r>
      <w:r>
        <w:rPr>
          <w:rFonts w:ascii="Times New Roman" w:eastAsia="楷体" w:hAnsi="Times New Roman" w:cs="Times New Roman" w:hint="eastAsia"/>
          <w:sz w:val="21"/>
          <w:szCs w:val="21"/>
        </w:rPr>
        <w:t>(Mind, Matter, and Quantum Theory) [13]</w:t>
      </w:r>
      <w:r>
        <w:rPr>
          <w:rFonts w:ascii="Times New Roman" w:eastAsia="楷体" w:hAnsi="Times New Roman" w:cs="Times New Roman" w:hint="eastAsia"/>
          <w:sz w:val="21"/>
          <w:szCs w:val="21"/>
        </w:rPr>
        <w:t>中，他提出，大脑中量子波函数的坍缩过程，是一个从各种量子态中选择某个确定形态的选择过程。</w:t>
      </w:r>
    </w:p>
    <w:p w14:paraId="3A0AD3EF"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隐变量理论认为，只能用概率的方式描述波函数，是因为我们还没有发现隐藏于概率背后的因果关系，在量子世界表面上的随机性之下隐藏着更清晰、更本质的现实。最为著名的，也是最接近成功的隐变量理论是德布罗意</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玻姆理论</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玻姆力学</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与哥本哈根诠释强调波粒的互补性不同，玻姆力学强调波粒的共存，认为微观粒子仍然沿着一条确定的连续轨迹运动，但其运动不仅由通常的力决定，还受到一种更微妙的量子势的影响。这种量子势由波函数描述，满足连续的薛定谔方程，从不坍缩。玻姆力学在保留了绝大多数经典视角的情况下，仍然能够得到一个符合实证的物理理论，重现量子力学的所有预言。玻姆力学中，量子势</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引导波</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场</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引导粒子运动，从而导致了微观粒子不同于宏观物体的奇异运动表现。量子势是粒子的所有可能状态的波动，弥漫在整个宇宙中。因此，在多粒子系统中，一个粒子的变化不</w:t>
      </w:r>
      <w:r>
        <w:rPr>
          <w:rFonts w:ascii="Times New Roman" w:eastAsia="楷体" w:hAnsi="Times New Roman" w:cs="Times New Roman" w:hint="eastAsia"/>
          <w:sz w:val="21"/>
          <w:szCs w:val="21"/>
        </w:rPr>
        <w:lastRenderedPageBreak/>
        <w:t>可避免地瞬间影响空间中的所有其它粒子，无论多远。这就是“非定域性”</w:t>
      </w:r>
      <w:r>
        <w:rPr>
          <w:rFonts w:ascii="Times New Roman" w:eastAsia="楷体" w:hAnsi="Times New Roman" w:cs="Times New Roman" w:hint="eastAsia"/>
          <w:sz w:val="21"/>
          <w:szCs w:val="21"/>
        </w:rPr>
        <w:t>(non-locality)</w:t>
      </w:r>
      <w:r>
        <w:rPr>
          <w:rFonts w:ascii="Times New Roman" w:eastAsia="楷体" w:hAnsi="Times New Roman" w:cs="Times New Roman" w:hint="eastAsia"/>
          <w:sz w:val="21"/>
          <w:szCs w:val="21"/>
        </w:rPr>
        <w:t>。“非定域性”作为量子力学术语，一个特征便是超光速性［</w:t>
      </w:r>
      <w:r>
        <w:rPr>
          <w:rFonts w:ascii="Times New Roman" w:eastAsia="楷体" w:hAnsi="Times New Roman" w:cs="Times New Roman" w:hint="eastAsia"/>
          <w:sz w:val="21"/>
          <w:szCs w:val="21"/>
        </w:rPr>
        <w:t>16</w:t>
      </w:r>
      <w:r>
        <w:rPr>
          <w:rFonts w:ascii="Times New Roman" w:eastAsia="楷体" w:hAnsi="Times New Roman" w:cs="Times New Roman" w:hint="eastAsia"/>
          <w:sz w:val="21"/>
          <w:szCs w:val="21"/>
        </w:rPr>
        <w:t>］。</w:t>
      </w:r>
    </w:p>
    <w:p w14:paraId="4C714D64"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2022</w:t>
      </w:r>
      <w:r>
        <w:rPr>
          <w:rFonts w:ascii="Times New Roman" w:eastAsia="楷体" w:hAnsi="Times New Roman" w:cs="Times New Roman" w:hint="eastAsia"/>
          <w:sz w:val="21"/>
          <w:szCs w:val="21"/>
        </w:rPr>
        <w:t>年，诺贝尔物理学奖被授予阿兰·阿斯佩</w:t>
      </w:r>
      <w:r>
        <w:rPr>
          <w:rFonts w:ascii="Times New Roman" w:eastAsia="楷体" w:hAnsi="Times New Roman" w:cs="Times New Roman" w:hint="eastAsia"/>
          <w:sz w:val="21"/>
          <w:szCs w:val="21"/>
        </w:rPr>
        <w:t>(</w:t>
      </w:r>
      <w:proofErr w:type="spellStart"/>
      <w:r>
        <w:rPr>
          <w:rFonts w:ascii="Times New Roman" w:eastAsia="楷体" w:hAnsi="Times New Roman" w:cs="Times New Roman" w:hint="eastAsia"/>
          <w:sz w:val="21"/>
          <w:szCs w:val="21"/>
        </w:rPr>
        <w:t>AlainAspect</w:t>
      </w:r>
      <w:proofErr w:type="spellEnd"/>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，约翰·弗朗西斯·克劳泽</w:t>
      </w:r>
      <w:r>
        <w:rPr>
          <w:rFonts w:ascii="Times New Roman" w:eastAsia="楷体" w:hAnsi="Times New Roman" w:cs="Times New Roman" w:hint="eastAsia"/>
          <w:sz w:val="21"/>
          <w:szCs w:val="21"/>
        </w:rPr>
        <w:t>(</w:t>
      </w:r>
      <w:proofErr w:type="spellStart"/>
      <w:r>
        <w:rPr>
          <w:rFonts w:ascii="Times New Roman" w:eastAsia="楷体" w:hAnsi="Times New Roman" w:cs="Times New Roman" w:hint="eastAsia"/>
          <w:sz w:val="21"/>
          <w:szCs w:val="21"/>
        </w:rPr>
        <w:t>JohnF.Clauser</w:t>
      </w:r>
      <w:proofErr w:type="spellEnd"/>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和安东·塞林格</w:t>
      </w:r>
      <w:r>
        <w:rPr>
          <w:rFonts w:ascii="Times New Roman" w:eastAsia="楷体" w:hAnsi="Times New Roman" w:cs="Times New Roman" w:hint="eastAsia"/>
          <w:sz w:val="21"/>
          <w:szCs w:val="21"/>
        </w:rPr>
        <w:t>(</w:t>
      </w:r>
      <w:proofErr w:type="spellStart"/>
      <w:r>
        <w:rPr>
          <w:rFonts w:ascii="Times New Roman" w:eastAsia="楷体" w:hAnsi="Times New Roman" w:cs="Times New Roman" w:hint="eastAsia"/>
          <w:sz w:val="21"/>
          <w:szCs w:val="21"/>
        </w:rPr>
        <w:t>AntonZeilinger</w:t>
      </w:r>
      <w:proofErr w:type="spellEnd"/>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以表彰他们用纠缠光子进行的实验，证伪了贝尔不等式，从而否定了定域性隐变量理论。定域性隐变量理论有两个前提：实在性和定域性，其中实在性是指粒子具有确定的状态，定域性是指粒子的相互作用是需要时间传递的，相隔足够远两个事件之间不存在瞬时的相互影响，没有“幽灵作用”。贝尔不等式的证伪说明实在性和定域性是不可兼得的，或者没有所谓的“客观”实在，只依赖于观察者的外部世界，或者世界不是定域的，必须放弃因果论。然而，玻姆力学并没有被贝尔定理否定，因为玻姆力学是非定域性隐变量理论，事实上，玻姆力学的非定域性来源于量子力学本身的非定域性。</w:t>
      </w:r>
    </w:p>
    <w:p w14:paraId="31B2DFCD"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意识是一个组合体，物质也是一种组合体，两种组合是不一样的。</w:t>
      </w:r>
    </w:p>
    <w:p w14:paraId="36409995"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 xml:space="preserve">The one </w:t>
      </w:r>
      <w:r>
        <w:rPr>
          <w:rFonts w:ascii="Times New Roman" w:eastAsia="楷体" w:hAnsi="Times New Roman" w:cs="Times New Roman" w:hint="eastAsia"/>
          <w:sz w:val="21"/>
          <w:szCs w:val="21"/>
        </w:rPr>
        <w:t>是物质，但无法用物质描述清楚，所以称为宇宙的最小单位。</w:t>
      </w:r>
    </w:p>
    <w:p w14:paraId="6750C85C" w14:textId="77777777" w:rsidR="00880BCF" w:rsidRDefault="00880BCF" w:rsidP="0029000C">
      <w:pPr>
        <w:ind w:firstLineChars="200" w:firstLine="420"/>
        <w:jc w:val="both"/>
        <w:rPr>
          <w:rFonts w:ascii="Times New Roman" w:eastAsia="楷体" w:hAnsi="Times New Roman" w:cs="Times New Roman" w:hint="eastAsia"/>
          <w:sz w:val="21"/>
          <w:szCs w:val="21"/>
        </w:rPr>
      </w:pPr>
    </w:p>
    <w:p w14:paraId="21236C75"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意识是</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聚合的充分必要条件。</w:t>
      </w:r>
      <w:r>
        <w:rPr>
          <w:rFonts w:ascii="Times New Roman" w:eastAsia="楷体" w:hAnsi="Times New Roman" w:cs="Times New Roman" w:hint="eastAsia"/>
          <w:sz w:val="21"/>
          <w:szCs w:val="21"/>
        </w:rPr>
        <w:t xml:space="preserve"> </w:t>
      </w:r>
    </w:p>
    <w:p w14:paraId="670481B8"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没有意识，</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会长期地处于相对静态的运动状态。</w:t>
      </w:r>
    </w:p>
    <w:p w14:paraId="32F1590B"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意识加上</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，才会有</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聚合显化为物质。</w:t>
      </w:r>
    </w:p>
    <w:p w14:paraId="6FF1D5BB" w14:textId="77777777" w:rsidR="00880BCF" w:rsidRDefault="00880BCF" w:rsidP="0029000C">
      <w:pPr>
        <w:ind w:firstLineChars="200" w:firstLine="420"/>
        <w:jc w:val="both"/>
        <w:rPr>
          <w:rFonts w:ascii="Times New Roman" w:eastAsia="楷体" w:hAnsi="Times New Roman" w:cs="Times New Roman" w:hint="eastAsia"/>
          <w:sz w:val="21"/>
          <w:szCs w:val="21"/>
        </w:rPr>
      </w:pPr>
    </w:p>
    <w:p w14:paraId="2BA165DD"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会根据观察者效应来聚集，观察者效应可以聚集</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。能量也是</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的一种显化。强大的观察者效应可以产生强大的能量。</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里面什么都有，所以观察者效应可以把</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吸引过来，去做显化。宇宙中的一切事物，恒星、行星、人类及各种动物、植物，包括生物内部的组织和器官等，都是通过</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聚合而形成的。</w:t>
      </w:r>
    </w:p>
    <w:p w14:paraId="69CD9DBC" w14:textId="56220A49"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lastRenderedPageBreak/>
        <w:t>我们生活在经典宇宙之中，但量子宇宙学告诉我们，大爆炸后的早期宇宙必定是量子的。因此，在量子宇宙学中，退相干导致宇宙趋向经典的想法十分重要。然而，通常返相干的论证，依赖于存在系统与外部系统的相互作用，但对于整个宇宙而言，通常不存在外部的观察者和环境，量子测量何在？为什么我们的宇宙会变成经典的？回答这一问题的关键在于，描述宇宙时我们忽略了其内部的信息。而宇宙内部的细节，虽然不改变其集体运动的状态，但会与之纠缠起来，使之发生退相干。</w:t>
      </w:r>
      <w:r>
        <w:rPr>
          <w:rFonts w:ascii="Times New Roman" w:eastAsia="楷体" w:hAnsi="Times New Roman" w:cs="Times New Roman" w:hint="eastAsia"/>
          <w:sz w:val="21"/>
          <w:szCs w:val="21"/>
        </w:rPr>
        <w:t>Griffiths</w:t>
      </w:r>
      <w:r>
        <w:rPr>
          <w:rFonts w:ascii="Times New Roman" w:eastAsia="楷体" w:hAnsi="Times New Roman" w:cs="Times New Roman" w:hint="eastAsia"/>
          <w:sz w:val="21"/>
          <w:szCs w:val="21"/>
        </w:rPr>
        <w:t>、</w:t>
      </w:r>
      <w:proofErr w:type="spellStart"/>
      <w:r>
        <w:rPr>
          <w:rFonts w:ascii="Times New Roman" w:eastAsia="楷体" w:hAnsi="Times New Roman" w:cs="Times New Roman" w:hint="eastAsia"/>
          <w:sz w:val="21"/>
          <w:szCs w:val="21"/>
        </w:rPr>
        <w:t>Omnes</w:t>
      </w:r>
      <w:proofErr w:type="spellEnd"/>
      <w:r>
        <w:rPr>
          <w:rFonts w:ascii="Times New Roman" w:eastAsia="楷体" w:hAnsi="Times New Roman" w:cs="Times New Roman" w:hint="eastAsia"/>
          <w:sz w:val="21"/>
          <w:szCs w:val="21"/>
        </w:rPr>
        <w:t>、</w:t>
      </w:r>
      <w:proofErr w:type="spellStart"/>
      <w:r>
        <w:rPr>
          <w:rFonts w:ascii="Times New Roman" w:eastAsia="楷体" w:hAnsi="Times New Roman" w:cs="Times New Roman" w:hint="eastAsia"/>
          <w:sz w:val="21"/>
          <w:szCs w:val="21"/>
        </w:rPr>
        <w:t>Hartale</w:t>
      </w:r>
      <w:proofErr w:type="spellEnd"/>
      <w:r>
        <w:rPr>
          <w:rFonts w:ascii="Times New Roman" w:eastAsia="楷体" w:hAnsi="Times New Roman" w:cs="Times New Roman" w:hint="eastAsia"/>
          <w:sz w:val="21"/>
          <w:szCs w:val="21"/>
        </w:rPr>
        <w:t>和盖尔曼等人曾深入地研究过这种“没有观察者”的量子宇宙学，指出了广义测量导致退相干的实质。他们借用了“退相干历史”的概念。其大意是，整个宇宙是处于一个量子纯态上，它描述了宇宙各个部分之间的彼此关联，代表了完全精粒化的历史。然而，人们所关心和能够“看到”的是一种粗粒化的历史</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它可以视为各种精粒化历史的等价类，对于这些等价类而言，无需外部测量，量子退相干就发生了。</w:t>
      </w:r>
    </w:p>
    <w:p w14:paraId="102915F5" w14:textId="77777777" w:rsidR="00880BCF" w:rsidRDefault="00880BCF" w:rsidP="0029000C">
      <w:pPr>
        <w:ind w:firstLineChars="200" w:firstLine="420"/>
        <w:jc w:val="both"/>
        <w:rPr>
          <w:rFonts w:ascii="Times New Roman" w:eastAsia="楷体" w:hAnsi="Times New Roman" w:cs="Times New Roman" w:hint="eastAsia"/>
          <w:sz w:val="21"/>
          <w:szCs w:val="21"/>
        </w:rPr>
      </w:pPr>
    </w:p>
    <w:p w14:paraId="133C179F"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物理学家们已经注意到经典物理中的麦克斯韦方程组及薛定谔方程式中所没有解释的能量场的存在</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标量波</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也称纵波</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w:t>
      </w:r>
    </w:p>
    <w:p w14:paraId="0362EA69"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标量波在大的范畴里，属于量子技术的研究领域。标量的存在已经被近代物理学的创立者所熟知，麦克斯韦在</w:t>
      </w:r>
      <w:r>
        <w:rPr>
          <w:rFonts w:ascii="Times New Roman" w:eastAsia="楷体" w:hAnsi="Times New Roman" w:cs="Times New Roman" w:hint="eastAsia"/>
          <w:sz w:val="21"/>
          <w:szCs w:val="21"/>
        </w:rPr>
        <w:t>1873</w:t>
      </w:r>
      <w:r>
        <w:rPr>
          <w:rFonts w:ascii="Times New Roman" w:eastAsia="楷体" w:hAnsi="Times New Roman" w:cs="Times New Roman" w:hint="eastAsia"/>
          <w:sz w:val="21"/>
          <w:szCs w:val="21"/>
        </w:rPr>
        <w:t>年提出的电磁学理论既包含磁矢量势也包含静电标量势场，但此后由亥维赛、吉希斯赫兹修正的电磁学理论并没有把电势和磁势看作是场的物理学实际分量，其中麦克斯韦方程的标量术语被忽略了，导致长期以来，无论是理论研究还是电子学和信息工程学应用，标量场、标量波一直没有得到重视。</w:t>
      </w:r>
    </w:p>
    <w:p w14:paraId="04C761BD"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标量波最早由</w:t>
      </w:r>
      <w:r>
        <w:rPr>
          <w:rFonts w:ascii="Times New Roman" w:eastAsia="楷体" w:hAnsi="Times New Roman" w:cs="Times New Roman" w:hint="eastAsia"/>
          <w:sz w:val="21"/>
          <w:szCs w:val="21"/>
        </w:rPr>
        <w:t>100</w:t>
      </w:r>
      <w:r>
        <w:rPr>
          <w:rFonts w:ascii="Times New Roman" w:eastAsia="楷体" w:hAnsi="Times New Roman" w:cs="Times New Roman" w:hint="eastAsia"/>
          <w:sz w:val="21"/>
          <w:szCs w:val="21"/>
        </w:rPr>
        <w:t>多年前由尼古拉</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特斯拉</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现代科技文明的创始人之一发现并首次应用到无线输电，因此一般称为特斯拉标量波。标量波不但可用于能量和信息传输，而且非常有趣。标量场被称为“零矢量电磁场”：这种场的力（电和磁分量）趋向于零，但它的标势是守恒的，并且是实在的——具有物理学效应。</w:t>
      </w:r>
    </w:p>
    <w:p w14:paraId="6FFD4DD9"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lastRenderedPageBreak/>
        <w:t>经典物理学一向认为只有力才能造成物理作用效果，现代科学中确有非力效应情况的存在，如</w:t>
      </w:r>
      <w:proofErr w:type="spellStart"/>
      <w:r>
        <w:rPr>
          <w:rFonts w:ascii="Times New Roman" w:eastAsia="楷体" w:hAnsi="Times New Roman" w:cs="Times New Roman" w:hint="eastAsia"/>
          <w:sz w:val="21"/>
          <w:szCs w:val="21"/>
        </w:rPr>
        <w:t>Aharonov</w:t>
      </w:r>
      <w:proofErr w:type="spellEnd"/>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Bohm</w:t>
      </w:r>
      <w:r>
        <w:rPr>
          <w:rFonts w:ascii="Times New Roman" w:eastAsia="楷体" w:hAnsi="Times New Roman" w:cs="Times New Roman" w:hint="eastAsia"/>
          <w:sz w:val="21"/>
          <w:szCs w:val="21"/>
        </w:rPr>
        <w:t>效应和量子纠缠态，证实了由标量所产生的微妙的物理方面的实验效应。</w:t>
      </w:r>
      <w:r>
        <w:rPr>
          <w:rFonts w:ascii="Times New Roman" w:eastAsia="楷体" w:hAnsi="Times New Roman" w:cs="Times New Roman" w:hint="eastAsia"/>
          <w:sz w:val="21"/>
          <w:szCs w:val="21"/>
        </w:rPr>
        <w:t>AB</w:t>
      </w:r>
      <w:r>
        <w:rPr>
          <w:rFonts w:ascii="Times New Roman" w:eastAsia="楷体" w:hAnsi="Times New Roman" w:cs="Times New Roman" w:hint="eastAsia"/>
          <w:sz w:val="21"/>
          <w:szCs w:val="21"/>
        </w:rPr>
        <w:t>效应在科学认识史上有极重要意义，它证实了量子力学中非定域性的存在，证实了电磁理论与量子理论联系起来研究的必要性，表明经典理论中的电、磁分量不能完全描述自然界的电磁现象，“无力”的场实际上对带电粒子的运动产生真正的和可测量的效应：分别代表场的电和磁分量为零</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意味着场不传输实际的力，但其势不为零，零场区域</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但有位势</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会影响带电粒子的运动，因而是有物理意义的量。在没有电力线、磁力线的空间</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没有电磁场的空间</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，也有某种物理作用存在，标量波携带信息却不携带力。</w:t>
      </w:r>
    </w:p>
    <w:p w14:paraId="63A074E4"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在论文</w:t>
      </w:r>
      <w:r>
        <w:rPr>
          <w:rFonts w:ascii="Times New Roman" w:eastAsia="楷体" w:hAnsi="Times New Roman" w:cs="Times New Roman" w:hint="eastAsia"/>
          <w:sz w:val="21"/>
          <w:szCs w:val="21"/>
        </w:rPr>
        <w:t>[1]</w:t>
      </w:r>
      <w:r>
        <w:rPr>
          <w:rFonts w:ascii="Times New Roman" w:eastAsia="楷体" w:hAnsi="Times New Roman" w:cs="Times New Roman" w:hint="eastAsia"/>
          <w:sz w:val="21"/>
          <w:szCs w:val="21"/>
        </w:rPr>
        <w:t>中，结合</w:t>
      </w:r>
      <w:proofErr w:type="spellStart"/>
      <w:r>
        <w:rPr>
          <w:rFonts w:ascii="Times New Roman" w:eastAsia="楷体" w:hAnsi="Times New Roman" w:cs="Times New Roman" w:hint="eastAsia"/>
          <w:sz w:val="21"/>
          <w:szCs w:val="21"/>
        </w:rPr>
        <w:t>Aharonov</w:t>
      </w:r>
      <w:proofErr w:type="spellEnd"/>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Bohm</w:t>
      </w:r>
      <w:r>
        <w:rPr>
          <w:rFonts w:ascii="Times New Roman" w:eastAsia="楷体" w:hAnsi="Times New Roman" w:cs="Times New Roman" w:hint="eastAsia"/>
          <w:sz w:val="21"/>
          <w:szCs w:val="21"/>
        </w:rPr>
        <w:t>效应具有量子力学非定域性以及具有类消失态的天线近区场效应，已在实验中推导出</w:t>
      </w:r>
      <w:r>
        <w:rPr>
          <w:rFonts w:ascii="Times New Roman" w:eastAsia="楷体" w:hAnsi="Times New Roman" w:cs="Times New Roman" w:hint="eastAsia"/>
          <w:sz w:val="21"/>
          <w:szCs w:val="21"/>
        </w:rPr>
        <w:t>Tesla</w:t>
      </w:r>
      <w:r>
        <w:rPr>
          <w:rFonts w:ascii="Times New Roman" w:eastAsia="楷体" w:hAnsi="Times New Roman" w:cs="Times New Roman" w:hint="eastAsia"/>
          <w:sz w:val="21"/>
          <w:szCs w:val="21"/>
        </w:rPr>
        <w:t>标量波以超光速传播是可能的，这可能解释宇宙中准瞬时的相互关联和由此而产生的相干性即使在天文学距离上也能出现。但其物理机制尚有待阐明，仍需要可靠、可信的实验支撑。</w:t>
      </w:r>
    </w:p>
    <w:p w14:paraId="1DB140CC"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标量波技术和俄罗斯独立研究</w:t>
      </w:r>
      <w:r>
        <w:rPr>
          <w:rFonts w:ascii="Times New Roman" w:eastAsia="楷体" w:hAnsi="Times New Roman" w:cs="Times New Roman" w:hint="eastAsia"/>
          <w:sz w:val="21"/>
          <w:szCs w:val="21"/>
        </w:rPr>
        <w:t>50</w:t>
      </w:r>
      <w:r>
        <w:rPr>
          <w:rFonts w:ascii="Times New Roman" w:eastAsia="楷体" w:hAnsi="Times New Roman" w:cs="Times New Roman" w:hint="eastAsia"/>
          <w:sz w:val="21"/>
          <w:szCs w:val="21"/>
        </w:rPr>
        <w:t>余年的挠场技术本质相同，均为涡旋。</w:t>
      </w:r>
    </w:p>
    <w:p w14:paraId="340F9027"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众所周知，无线电波和光波都是横波，遇到障碍物如水或金属等，要么被吸收，要么被反射，能量随距离增加迅速衰减（与距离的平方成反比）；但标量波属于纵波，与声波类似，是电磁势在传播方向上的扩张和收缩。标量的纵向传播，允许线性波前相互叠加而不是相互贯穿。由标量产生的干涉波图样是所谓的“薛定谔全息图”——它们保持着相信息。如同所有全息图一样，这种信息以一种分布的形式存在于全息图的所有点中。这可能能够解释为什么在一定的、可以想象的广阔范围内产生相干性的相互关联几乎是瞬时的。</w:t>
      </w:r>
    </w:p>
    <w:p w14:paraId="5419EAEE"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德国的</w:t>
      </w:r>
      <w:proofErr w:type="spellStart"/>
      <w:r>
        <w:rPr>
          <w:rFonts w:ascii="Times New Roman" w:eastAsia="楷体" w:hAnsi="Times New Roman" w:cs="Times New Roman" w:hint="eastAsia"/>
          <w:sz w:val="21"/>
          <w:szCs w:val="21"/>
        </w:rPr>
        <w:t>K.Meyl</w:t>
      </w:r>
      <w:proofErr w:type="spellEnd"/>
      <w:r>
        <w:rPr>
          <w:rFonts w:ascii="Times New Roman" w:eastAsia="楷体" w:hAnsi="Times New Roman" w:cs="Times New Roman" w:hint="eastAsia"/>
          <w:sz w:val="21"/>
          <w:szCs w:val="21"/>
        </w:rPr>
        <w:t>教授对特斯拉的纵波进行了现代的解读，并列举了很多实验</w:t>
      </w:r>
      <w:r>
        <w:rPr>
          <w:rFonts w:ascii="Times New Roman" w:eastAsia="楷体" w:hAnsi="Times New Roman" w:cs="Times New Roman" w:hint="eastAsia"/>
          <w:sz w:val="21"/>
          <w:szCs w:val="21"/>
        </w:rPr>
        <w:t>[2]</w:t>
      </w:r>
      <w:r>
        <w:rPr>
          <w:rFonts w:ascii="Times New Roman" w:eastAsia="楷体" w:hAnsi="Times New Roman" w:cs="Times New Roman" w:hint="eastAsia"/>
          <w:sz w:val="21"/>
          <w:szCs w:val="21"/>
        </w:rPr>
        <w:t>。</w:t>
      </w:r>
    </w:p>
    <w:p w14:paraId="0156803C"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实验结果支持数学和物理的推导结论，表明通常被忽略的标量波由于特殊的性质在信息和能源技术方面的实际应用是非常有趣的。实验显示以下几点结论：</w:t>
      </w:r>
    </w:p>
    <w:p w14:paraId="6E82341E"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lastRenderedPageBreak/>
        <w:t>(1)</w:t>
      </w:r>
      <w:r>
        <w:rPr>
          <w:rFonts w:ascii="Times New Roman" w:eastAsia="楷体" w:hAnsi="Times New Roman" w:cs="Times New Roman" w:hint="eastAsia"/>
          <w:sz w:val="21"/>
          <w:szCs w:val="21"/>
        </w:rPr>
        <w:t>电能的无线传输；在实验中被证明可远距离传输能量和信息，衰减很少；有别于普通电磁波，不随距离增大而衰减；</w:t>
      </w:r>
    </w:p>
    <w:p w14:paraId="14165731"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(2)</w:t>
      </w:r>
      <w:r>
        <w:rPr>
          <w:rFonts w:ascii="Times New Roman" w:eastAsia="楷体" w:hAnsi="Times New Roman" w:cs="Times New Roman" w:hint="eastAsia"/>
          <w:sz w:val="21"/>
          <w:szCs w:val="21"/>
        </w:rPr>
        <w:t>接收器对发射器的反作用；</w:t>
      </w:r>
    </w:p>
    <w:p w14:paraId="381BAE38"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(3)</w:t>
      </w:r>
      <w:r>
        <w:rPr>
          <w:rFonts w:ascii="Times New Roman" w:eastAsia="楷体" w:hAnsi="Times New Roman" w:cs="Times New Roman" w:hint="eastAsia"/>
          <w:sz w:val="21"/>
          <w:szCs w:val="21"/>
        </w:rPr>
        <w:t>获得能效比约为</w:t>
      </w:r>
      <w:r>
        <w:rPr>
          <w:rFonts w:ascii="Times New Roman" w:eastAsia="楷体" w:hAnsi="Times New Roman" w:cs="Times New Roman" w:hint="eastAsia"/>
          <w:sz w:val="21"/>
          <w:szCs w:val="21"/>
        </w:rPr>
        <w:t>10</w:t>
      </w:r>
      <w:r>
        <w:rPr>
          <w:rFonts w:ascii="Times New Roman" w:eastAsia="楷体" w:hAnsi="Times New Roman" w:cs="Times New Roman" w:hint="eastAsia"/>
          <w:sz w:val="21"/>
          <w:szCs w:val="21"/>
        </w:rPr>
        <w:t>的自由能量；对能量的远距离传输衰减很少；</w:t>
      </w:r>
    </w:p>
    <w:p w14:paraId="18F775C2"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(4)</w:t>
      </w:r>
      <w:r>
        <w:rPr>
          <w:rFonts w:ascii="Times New Roman" w:eastAsia="楷体" w:hAnsi="Times New Roman" w:cs="Times New Roman" w:hint="eastAsia"/>
          <w:sz w:val="21"/>
          <w:szCs w:val="21"/>
        </w:rPr>
        <w:t>标量波的波速约为光速的</w:t>
      </w:r>
      <w:r>
        <w:rPr>
          <w:rFonts w:ascii="Times New Roman" w:eastAsia="楷体" w:hAnsi="Times New Roman" w:cs="Times New Roman" w:hint="eastAsia"/>
          <w:sz w:val="21"/>
          <w:szCs w:val="21"/>
        </w:rPr>
        <w:t>1.5</w:t>
      </w:r>
      <w:r>
        <w:rPr>
          <w:rFonts w:ascii="Times New Roman" w:eastAsia="楷体" w:hAnsi="Times New Roman" w:cs="Times New Roman" w:hint="eastAsia"/>
          <w:sz w:val="21"/>
          <w:szCs w:val="21"/>
        </w:rPr>
        <w:t>倍；</w:t>
      </w:r>
    </w:p>
    <w:p w14:paraId="686D5E07"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(5)</w:t>
      </w:r>
      <w:r>
        <w:rPr>
          <w:rFonts w:ascii="Times New Roman" w:eastAsia="楷体" w:hAnsi="Times New Roman" w:cs="Times New Roman" w:hint="eastAsia"/>
          <w:sz w:val="21"/>
          <w:szCs w:val="21"/>
        </w:rPr>
        <w:t>使用法拉第笼</w:t>
      </w:r>
      <w:r>
        <w:rPr>
          <w:rFonts w:ascii="Times New Roman" w:eastAsia="楷体" w:hAnsi="Times New Roman" w:cs="Times New Roman" w:hint="eastAsia"/>
          <w:sz w:val="21"/>
          <w:szCs w:val="21"/>
        </w:rPr>
        <w:t>(</w:t>
      </w:r>
      <w:proofErr w:type="spellStart"/>
      <w:r>
        <w:rPr>
          <w:rFonts w:ascii="Times New Roman" w:eastAsia="楷体" w:hAnsi="Times New Roman" w:cs="Times New Roman" w:hint="eastAsia"/>
          <w:sz w:val="21"/>
          <w:szCs w:val="21"/>
        </w:rPr>
        <w:t>Faradaycage</w:t>
      </w:r>
      <w:proofErr w:type="spellEnd"/>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来屏蔽标量波无效。它能穿透任何坚硬的物体，甚至可穿透法拉第屏和整个地球。</w:t>
      </w:r>
    </w:p>
    <w:p w14:paraId="46BD287B"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虽然这些实验的严谨性是否达到现代科学的要求，还值得探讨，但这些工作对自由能源的研究具有启发意义。</w:t>
      </w:r>
    </w:p>
    <w:p w14:paraId="61C6CCC6"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在微观层次，量子神经动力学认为，意识是有序的量子过程。意识的物质基础是相干波的干涉与全息。这些相干波可能包括纳米结构</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细胞骨架的微管发射的生物光子、与蛋白质构形有关的相干分子振动以及相干声子。纳米微管也是自组织系统。可以把与意识活动有关的相干波统称意识波。用意识波的全息以及动态全息（四波混频与多波混频）还可解释自适应特性、建立条件反射学说的新模型。此外，意识波之间的非线性作用（包括动态全息或四波混频）还能产生混沌与奇异吸引子，可能在更深的层次上揭示意识与思维的混沌动力学问题。</w:t>
      </w:r>
    </w:p>
    <w:p w14:paraId="22AABCD2"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意识标量波在真空中传播和干涉，由它们携带的信息影响到激发</w:t>
      </w:r>
      <w:r>
        <w:rPr>
          <w:rFonts w:ascii="Times New Roman" w:eastAsia="楷体" w:hAnsi="Times New Roman" w:cs="Times New Roman" w:hint="eastAsia"/>
          <w:sz w:val="21"/>
          <w:szCs w:val="21"/>
        </w:rPr>
        <w:t xml:space="preserve">The one </w:t>
      </w:r>
      <w:r>
        <w:rPr>
          <w:rFonts w:ascii="Times New Roman" w:eastAsia="楷体" w:hAnsi="Times New Roman" w:cs="Times New Roman" w:hint="eastAsia"/>
          <w:sz w:val="21"/>
          <w:szCs w:val="21"/>
        </w:rPr>
        <w:t>。对粒子和事物自身而言，这就相当于从真空的全息图上“读取”信息。</w:t>
      </w:r>
    </w:p>
    <w:p w14:paraId="0B1A858E"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我们从自组织理论来看人类意识领域的群体现象的物理学解释。自组织理论与量子力学、相对论一起并称</w:t>
      </w:r>
      <w:r>
        <w:rPr>
          <w:rFonts w:ascii="Times New Roman" w:eastAsia="楷体" w:hAnsi="Times New Roman" w:cs="Times New Roman" w:hint="eastAsia"/>
          <w:sz w:val="21"/>
          <w:szCs w:val="21"/>
        </w:rPr>
        <w:t>20</w:t>
      </w:r>
      <w:r>
        <w:rPr>
          <w:rFonts w:ascii="Times New Roman" w:eastAsia="楷体" w:hAnsi="Times New Roman" w:cs="Times New Roman" w:hint="eastAsia"/>
          <w:sz w:val="21"/>
          <w:szCs w:val="21"/>
        </w:rPr>
        <w:t>世纪自然科学理论的三大基石。大脑是复杂、开放、有意识的自组织系统。自组织系统具有几个条件：远离平衡态，存在涨落，有“自复制”机制，有非线性作用，有反馈，有模式选择机制。以科学为例，自然科学的观点、思想、基本方程、定律、</w:t>
      </w:r>
      <w:r>
        <w:rPr>
          <w:rFonts w:ascii="Times New Roman" w:eastAsia="楷体" w:hAnsi="Times New Roman" w:cs="Times New Roman" w:hint="eastAsia"/>
          <w:sz w:val="21"/>
          <w:szCs w:val="21"/>
        </w:rPr>
        <w:lastRenderedPageBreak/>
        <w:t>原理、学说、学派，都是自组织的结果。起初，众说纷纭，即涨落。不同的意见和观点通过比较、竞争、反馈，某种观点及其预言被更多的实验和决定性的实验证实，这种观点就成为相应层次上的主模和序参数，也都有复杂的演化过程。学术观点是吸引子，定律是更大的吸引子，基本原理是最高级、最巨大的吸引子。各学科的研究结果都要汇集到基本原理吸引子。当然，自然科学中的吸引子都不是绝对稳定的、一成不变的，而是在实践中不断演化与发展的。简言之，一个群体的意识总会互相干扰各自思想最后形成某种社群文化意识波群。</w:t>
      </w:r>
    </w:p>
    <w:p w14:paraId="13825415"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意识的产生机理是大脑内的对称性破缺。意识是大脑的序参数，意识序参数对子系统有引导与伺服作用。这是意识对物质反作用的机理。因此，大规模的群体意识会以一种令人惊讶和显著的方式影响着空间、时间和物理，对物质世界有着即时的直接影响。这个效应已经在普林斯顿大学一项长达</w:t>
      </w:r>
      <w:r>
        <w:rPr>
          <w:rFonts w:ascii="Times New Roman" w:eastAsia="楷体" w:hAnsi="Times New Roman" w:cs="Times New Roman" w:hint="eastAsia"/>
          <w:sz w:val="21"/>
          <w:szCs w:val="21"/>
        </w:rPr>
        <w:t>15</w:t>
      </w:r>
      <w:r>
        <w:rPr>
          <w:rFonts w:ascii="Times New Roman" w:eastAsia="楷体" w:hAnsi="Times New Roman" w:cs="Times New Roman" w:hint="eastAsia"/>
          <w:sz w:val="21"/>
          <w:szCs w:val="21"/>
        </w:rPr>
        <w:t>年的全球意识项目</w:t>
      </w:r>
      <w:r>
        <w:rPr>
          <w:rFonts w:ascii="Times New Roman" w:eastAsia="楷体" w:hAnsi="Times New Roman" w:cs="Times New Roman" w:hint="eastAsia"/>
          <w:sz w:val="21"/>
          <w:szCs w:val="21"/>
        </w:rPr>
        <w:t>(Global Consciousness Project, GCP)</w:t>
      </w:r>
      <w:r>
        <w:rPr>
          <w:rFonts w:ascii="Times New Roman" w:eastAsia="楷体" w:hAnsi="Times New Roman" w:cs="Times New Roman" w:hint="eastAsia"/>
          <w:sz w:val="21"/>
          <w:szCs w:val="21"/>
        </w:rPr>
        <w:t>中得到证实。全球意识项目是一个跨学科大型合作研究项目，最初由普林斯顿大学于</w:t>
      </w:r>
      <w:r>
        <w:rPr>
          <w:rFonts w:ascii="Times New Roman" w:eastAsia="楷体" w:hAnsi="Times New Roman" w:cs="Times New Roman" w:hint="eastAsia"/>
          <w:sz w:val="21"/>
          <w:szCs w:val="21"/>
        </w:rPr>
        <w:t>1998</w:t>
      </w:r>
      <w:r>
        <w:rPr>
          <w:rFonts w:ascii="Times New Roman" w:eastAsia="楷体" w:hAnsi="Times New Roman" w:cs="Times New Roman" w:hint="eastAsia"/>
          <w:sz w:val="21"/>
          <w:szCs w:val="21"/>
        </w:rPr>
        <w:t>年创建，</w:t>
      </w:r>
      <w:r>
        <w:rPr>
          <w:rFonts w:ascii="Times New Roman" w:eastAsia="楷体" w:hAnsi="Times New Roman" w:cs="Times New Roman" w:hint="eastAsia"/>
          <w:sz w:val="21"/>
          <w:szCs w:val="21"/>
        </w:rPr>
        <w:t>15</w:t>
      </w:r>
      <w:r>
        <w:rPr>
          <w:rFonts w:ascii="Times New Roman" w:eastAsia="楷体" w:hAnsi="Times New Roman" w:cs="Times New Roman" w:hint="eastAsia"/>
          <w:sz w:val="21"/>
          <w:szCs w:val="21"/>
        </w:rPr>
        <w:t>年以来，持续从位于全球</w:t>
      </w:r>
      <w:r>
        <w:rPr>
          <w:rFonts w:ascii="Times New Roman" w:eastAsia="楷体" w:hAnsi="Times New Roman" w:cs="Times New Roman" w:hint="eastAsia"/>
          <w:sz w:val="21"/>
          <w:szCs w:val="21"/>
        </w:rPr>
        <w:t>70</w:t>
      </w:r>
      <w:r>
        <w:rPr>
          <w:rFonts w:ascii="Times New Roman" w:eastAsia="楷体" w:hAnsi="Times New Roman" w:cs="Times New Roman" w:hint="eastAsia"/>
          <w:sz w:val="21"/>
          <w:szCs w:val="21"/>
        </w:rPr>
        <w:t>个随机事件生成器</w:t>
      </w:r>
      <w:r>
        <w:rPr>
          <w:rFonts w:ascii="Times New Roman" w:eastAsia="楷体" w:hAnsi="Times New Roman" w:cs="Times New Roman" w:hint="eastAsia"/>
          <w:sz w:val="21"/>
          <w:szCs w:val="21"/>
        </w:rPr>
        <w:t>(random event generators</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REG)</w:t>
      </w:r>
      <w:r>
        <w:rPr>
          <w:rFonts w:ascii="Times New Roman" w:eastAsia="楷体" w:hAnsi="Times New Roman" w:cs="Times New Roman" w:hint="eastAsia"/>
          <w:sz w:val="21"/>
          <w:szCs w:val="21"/>
        </w:rPr>
        <w:t>组成的网络收集数据。</w:t>
      </w:r>
    </w:p>
    <w:p w14:paraId="09E065A6" w14:textId="3F4D23A6"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但过去十多年的研究结果显示，每当大量人群共享意图和情绪时，</w:t>
      </w:r>
      <w:r>
        <w:rPr>
          <w:rFonts w:ascii="Times New Roman" w:eastAsia="楷体" w:hAnsi="Times New Roman" w:cs="Times New Roman" w:hint="eastAsia"/>
          <w:sz w:val="21"/>
          <w:szCs w:val="21"/>
        </w:rPr>
        <w:t>REG</w:t>
      </w:r>
      <w:r>
        <w:rPr>
          <w:rFonts w:ascii="Times New Roman" w:eastAsia="楷体" w:hAnsi="Times New Roman" w:cs="Times New Roman" w:hint="eastAsia"/>
          <w:sz w:val="21"/>
          <w:szCs w:val="21"/>
        </w:rPr>
        <w:t>的曲线发生剧烈的变动。原本假设是随机数据的结构，与吸引我们思想和心灵的重大全球事件相关联，这些重大事件包括</w:t>
      </w:r>
      <w:r>
        <w:rPr>
          <w:rFonts w:ascii="Times New Roman" w:eastAsia="楷体" w:hAnsi="Times New Roman" w:cs="Times New Roman" w:hint="eastAsia"/>
          <w:sz w:val="21"/>
          <w:szCs w:val="21"/>
        </w:rPr>
        <w:t>2001</w:t>
      </w:r>
      <w:r>
        <w:rPr>
          <w:rFonts w:ascii="Times New Roman" w:eastAsia="楷体" w:hAnsi="Times New Roman" w:cs="Times New Roman" w:hint="eastAsia"/>
          <w:sz w:val="21"/>
          <w:szCs w:val="21"/>
        </w:rPr>
        <w:t>年的“</w:t>
      </w:r>
      <w:r>
        <w:rPr>
          <w:rFonts w:ascii="Times New Roman" w:eastAsia="楷体" w:hAnsi="Times New Roman" w:cs="Times New Roman" w:hint="eastAsia"/>
          <w:sz w:val="21"/>
          <w:szCs w:val="21"/>
        </w:rPr>
        <w:t>911</w:t>
      </w:r>
      <w:r>
        <w:rPr>
          <w:rFonts w:ascii="Times New Roman" w:eastAsia="楷体" w:hAnsi="Times New Roman" w:cs="Times New Roman" w:hint="eastAsia"/>
          <w:sz w:val="21"/>
          <w:szCs w:val="21"/>
        </w:rPr>
        <w:t>”世贸双子塔恐怖攻击、</w:t>
      </w:r>
      <w:r>
        <w:rPr>
          <w:rFonts w:ascii="Times New Roman" w:eastAsia="楷体" w:hAnsi="Times New Roman" w:cs="Times New Roman" w:hint="eastAsia"/>
          <w:sz w:val="21"/>
          <w:szCs w:val="21"/>
        </w:rPr>
        <w:t>2004</w:t>
      </w:r>
      <w:r>
        <w:rPr>
          <w:rFonts w:ascii="Times New Roman" w:eastAsia="楷体" w:hAnsi="Times New Roman" w:cs="Times New Roman" w:hint="eastAsia"/>
          <w:sz w:val="21"/>
          <w:szCs w:val="21"/>
        </w:rPr>
        <w:t>年</w:t>
      </w:r>
      <w:r>
        <w:rPr>
          <w:rFonts w:ascii="Times New Roman" w:eastAsia="楷体" w:hAnsi="Times New Roman" w:cs="Times New Roman" w:hint="eastAsia"/>
          <w:sz w:val="21"/>
          <w:szCs w:val="21"/>
        </w:rPr>
        <w:t>12</w:t>
      </w:r>
      <w:r>
        <w:rPr>
          <w:rFonts w:ascii="Times New Roman" w:eastAsia="楷体" w:hAnsi="Times New Roman" w:cs="Times New Roman" w:hint="eastAsia"/>
          <w:sz w:val="21"/>
          <w:szCs w:val="21"/>
        </w:rPr>
        <w:t>月的印度洋海啸。</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参考文献</w:t>
      </w:r>
      <w:r>
        <w:rPr>
          <w:rFonts w:ascii="Times New Roman" w:eastAsia="楷体" w:hAnsi="Times New Roman" w:cs="Times New Roman"/>
          <w:sz w:val="21"/>
          <w:szCs w:val="21"/>
        </w:rPr>
        <w:fldChar w:fldCharType="begin"/>
      </w:r>
      <w:r>
        <w:rPr>
          <w:rFonts w:ascii="Times New Roman" w:eastAsia="楷体" w:hAnsi="Times New Roman" w:cs="Times New Roman"/>
          <w:sz w:val="21"/>
          <w:szCs w:val="21"/>
        </w:rPr>
        <w:instrText xml:space="preserve"> HYPERLINK "</w:instrText>
      </w:r>
      <w:r w:rsidRPr="00880BCF">
        <w:rPr>
          <w:rFonts w:ascii="Times New Roman" w:eastAsia="楷体" w:hAnsi="Times New Roman" w:cs="Times New Roman"/>
          <w:sz w:val="21"/>
          <w:szCs w:val="21"/>
        </w:rPr>
        <w:instrText>https://noosphere.princeton.edu/results.html</w:instrText>
      </w:r>
      <w:r>
        <w:rPr>
          <w:rFonts w:ascii="Times New Roman" w:eastAsia="楷体" w:hAnsi="Times New Roman" w:cs="Times New Roman" w:hint="eastAsia"/>
          <w:sz w:val="21"/>
          <w:szCs w:val="21"/>
        </w:rPr>
        <w:instrText>]</w:instrText>
      </w:r>
      <w:r>
        <w:rPr>
          <w:rFonts w:ascii="Times New Roman" w:eastAsia="楷体" w:hAnsi="Times New Roman" w:cs="Times New Roman" w:hint="eastAsia"/>
          <w:sz w:val="21"/>
          <w:szCs w:val="21"/>
        </w:rPr>
        <w:instrText>此外，</w:instrText>
      </w:r>
      <w:r>
        <w:rPr>
          <w:rFonts w:ascii="Times New Roman" w:eastAsia="楷体" w:hAnsi="Times New Roman" w:cs="Times New Roman" w:hint="eastAsia"/>
          <w:sz w:val="21"/>
          <w:szCs w:val="21"/>
        </w:rPr>
        <w:instrText>2001</w:instrText>
      </w:r>
      <w:r>
        <w:rPr>
          <w:rFonts w:ascii="Times New Roman" w:eastAsia="楷体" w:hAnsi="Times New Roman" w:cs="Times New Roman"/>
          <w:sz w:val="21"/>
          <w:szCs w:val="21"/>
        </w:rPr>
        <w:instrText xml:space="preserve">" </w:instrText>
      </w:r>
      <w:r>
        <w:rPr>
          <w:rFonts w:ascii="Times New Roman" w:eastAsia="楷体" w:hAnsi="Times New Roman" w:cs="Times New Roman"/>
          <w:sz w:val="21"/>
          <w:szCs w:val="21"/>
        </w:rPr>
        <w:fldChar w:fldCharType="separate"/>
      </w:r>
      <w:r w:rsidRPr="0014442A">
        <w:rPr>
          <w:rStyle w:val="Hyperlink"/>
          <w:rFonts w:ascii="Times New Roman" w:eastAsia="楷体" w:hAnsi="Times New Roman" w:cs="Times New Roman"/>
          <w:sz w:val="21"/>
          <w:szCs w:val="21"/>
        </w:rPr>
        <w:t>https://noosphere.princeton.edu/results.html]</w:t>
      </w:r>
      <w:r w:rsidRPr="0014442A">
        <w:rPr>
          <w:rStyle w:val="Hyperlink"/>
          <w:rFonts w:ascii="Times New Roman" w:eastAsia="楷体" w:hAnsi="Times New Roman" w:cs="Times New Roman"/>
          <w:sz w:val="21"/>
          <w:szCs w:val="21"/>
        </w:rPr>
        <w:t>此外，</w:t>
      </w:r>
      <w:r w:rsidRPr="0014442A">
        <w:rPr>
          <w:rStyle w:val="Hyperlink"/>
          <w:rFonts w:ascii="Times New Roman" w:eastAsia="楷体" w:hAnsi="Times New Roman" w:cs="Times New Roman"/>
          <w:sz w:val="21"/>
          <w:szCs w:val="21"/>
        </w:rPr>
        <w:t>2001</w:t>
      </w:r>
      <w:r>
        <w:rPr>
          <w:rFonts w:ascii="Times New Roman" w:eastAsia="楷体" w:hAnsi="Times New Roman" w:cs="Times New Roman"/>
          <w:sz w:val="21"/>
          <w:szCs w:val="21"/>
        </w:rPr>
        <w:fldChar w:fldCharType="end"/>
      </w:r>
      <w:r>
        <w:rPr>
          <w:rFonts w:ascii="Times New Roman" w:eastAsia="楷体" w:hAnsi="Times New Roman" w:cs="Times New Roman" w:hint="eastAsia"/>
          <w:sz w:val="21"/>
          <w:szCs w:val="21"/>
        </w:rPr>
        <w:t>年</w:t>
      </w:r>
      <w:r>
        <w:rPr>
          <w:rFonts w:ascii="Times New Roman" w:eastAsia="楷体" w:hAnsi="Times New Roman" w:cs="Times New Roman" w:hint="eastAsia"/>
          <w:sz w:val="21"/>
          <w:szCs w:val="21"/>
        </w:rPr>
        <w:t>9</w:t>
      </w:r>
      <w:r>
        <w:rPr>
          <w:rFonts w:ascii="Times New Roman" w:eastAsia="楷体" w:hAnsi="Times New Roman" w:cs="Times New Roman" w:hint="eastAsia"/>
          <w:sz w:val="21"/>
          <w:szCs w:val="21"/>
        </w:rPr>
        <w:t>月</w:t>
      </w:r>
      <w:r>
        <w:rPr>
          <w:rFonts w:ascii="Times New Roman" w:eastAsia="楷体" w:hAnsi="Times New Roman" w:cs="Times New Roman" w:hint="eastAsia"/>
          <w:sz w:val="21"/>
          <w:szCs w:val="21"/>
        </w:rPr>
        <w:t>11</w:t>
      </w:r>
      <w:r>
        <w:rPr>
          <w:rFonts w:ascii="Times New Roman" w:eastAsia="楷体" w:hAnsi="Times New Roman" w:cs="Times New Roman" w:hint="eastAsia"/>
          <w:sz w:val="21"/>
          <w:szCs w:val="21"/>
        </w:rPr>
        <w:t>日，在攻击发生前的几个小时，世界各地的</w:t>
      </w:r>
      <w:r>
        <w:rPr>
          <w:rFonts w:ascii="Times New Roman" w:eastAsia="楷体" w:hAnsi="Times New Roman" w:cs="Times New Roman" w:hint="eastAsia"/>
          <w:sz w:val="21"/>
          <w:szCs w:val="21"/>
        </w:rPr>
        <w:t>REG</w:t>
      </w:r>
      <w:r>
        <w:rPr>
          <w:rFonts w:ascii="Times New Roman" w:eastAsia="楷体" w:hAnsi="Times New Roman" w:cs="Times New Roman" w:hint="eastAsia"/>
          <w:sz w:val="21"/>
          <w:szCs w:val="21"/>
        </w:rPr>
        <w:t>设备的“随机”输出开始显示出异常，方差开始急剧上升，这表明可能即将发生全球性的事件。这是否是预知的意识</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世界各地的数百万人是否潜意识地意识到他们将要目睹的事情？</w:t>
      </w:r>
    </w:p>
    <w:p w14:paraId="00A857BE"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lastRenderedPageBreak/>
        <w:t>GCP</w:t>
      </w:r>
      <w:r>
        <w:rPr>
          <w:rFonts w:ascii="Times New Roman" w:eastAsia="楷体" w:hAnsi="Times New Roman" w:cs="Times New Roman" w:hint="eastAsia"/>
          <w:sz w:val="21"/>
          <w:szCs w:val="21"/>
        </w:rPr>
        <w:t>项目长达</w:t>
      </w:r>
      <w:r>
        <w:rPr>
          <w:rFonts w:ascii="Times New Roman" w:eastAsia="楷体" w:hAnsi="Times New Roman" w:cs="Times New Roman" w:hint="eastAsia"/>
          <w:sz w:val="21"/>
          <w:szCs w:val="21"/>
        </w:rPr>
        <w:t>15</w:t>
      </w:r>
      <w:r>
        <w:rPr>
          <w:rFonts w:ascii="Times New Roman" w:eastAsia="楷体" w:hAnsi="Times New Roman" w:cs="Times New Roman" w:hint="eastAsia"/>
          <w:sz w:val="21"/>
          <w:szCs w:val="21"/>
        </w:rPr>
        <w:t>年的实验显示，人类意识的焦点能够改变本不应该受影响的量子过程。当一个重大事件同步了数百万人的感受时，宇宙的量子随机性就会降低，依赖量子效应的器件表现出改变的行为，随机系统的行为发生变化。这意味着此处的物理定律已经被影响了。</w:t>
      </w:r>
    </w:p>
    <w:p w14:paraId="553ABD9C"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意识能够影响物理现实，大规模的群体意识对物质世界有着即时的直接影响。其物理解释可能是，看法、观点、思想等都是相近的意识形态，其中包含的</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的频率较为接近，因而观点容易改变观点。因为</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的聚集和显化需要动态的过程，改变物理现实比改变观点需要更多的时间。但当意识聚集和耦合时，能够在真空本身的零点能中引起急剧的变化，加速</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的聚集，从而引起事件和状况的变化。当许多人把注意力集中在相同的想法上时，会以一种令人惊讶和显著的方式影响着空间、时间和物理，实现思想的可能性可能会增强。</w:t>
      </w:r>
    </w:p>
    <w:p w14:paraId="4988DC3E" w14:textId="77777777" w:rsidR="00880BCF" w:rsidRDefault="00880BCF" w:rsidP="0029000C">
      <w:pPr>
        <w:ind w:firstLineChars="200" w:firstLine="420"/>
        <w:jc w:val="both"/>
        <w:rPr>
          <w:rFonts w:ascii="Times New Roman" w:eastAsia="楷体" w:hAnsi="Times New Roman" w:cs="Times New Roman" w:hint="eastAsia"/>
          <w:sz w:val="21"/>
          <w:szCs w:val="21"/>
        </w:rPr>
      </w:pPr>
    </w:p>
    <w:p w14:paraId="22762246"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同时包含了过去、当下、未来，其中过去是已经发生的未来，而未来是还没有发生的过去。量子的双缝实验，也证实了，未来可以改变过去。</w:t>
      </w:r>
    </w:p>
    <w:p w14:paraId="290D928D"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2009</w:t>
      </w:r>
      <w:r>
        <w:rPr>
          <w:rFonts w:ascii="Times New Roman" w:eastAsia="楷体" w:hAnsi="Times New Roman" w:cs="Times New Roman" w:hint="eastAsia"/>
          <w:sz w:val="21"/>
          <w:szCs w:val="21"/>
        </w:rPr>
        <w:t>年</w:t>
      </w:r>
      <w:r>
        <w:rPr>
          <w:rFonts w:ascii="Times New Roman" w:eastAsia="楷体" w:hAnsi="Times New Roman" w:cs="Times New Roman" w:hint="eastAsia"/>
          <w:sz w:val="21"/>
          <w:szCs w:val="21"/>
        </w:rPr>
        <w:t>N</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Budko</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21</w:t>
      </w:r>
      <w:r>
        <w:rPr>
          <w:rFonts w:ascii="Times New Roman" w:eastAsia="楷体" w:hAnsi="Times New Roman" w:cs="Times New Roman" w:hint="eastAsia"/>
          <w:sz w:val="21"/>
          <w:szCs w:val="21"/>
        </w:rPr>
        <w:t>］以理论和实验证明，矢量电磁场的近场、中场电力学比简单的理解</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由内向外传播</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要复杂得多，在近区甚至可能出现波的反时间行进</w:t>
      </w:r>
      <w:r>
        <w:rPr>
          <w:rFonts w:ascii="Times New Roman" w:eastAsia="楷体" w:hAnsi="Times New Roman" w:cs="Times New Roman" w:hint="eastAsia"/>
          <w:sz w:val="21"/>
          <w:szCs w:val="21"/>
        </w:rPr>
        <w:t>(</w:t>
      </w:r>
      <w:proofErr w:type="spellStart"/>
      <w:r>
        <w:rPr>
          <w:rFonts w:ascii="Times New Roman" w:eastAsia="楷体" w:hAnsi="Times New Roman" w:cs="Times New Roman" w:hint="eastAsia"/>
          <w:sz w:val="21"/>
          <w:szCs w:val="21"/>
        </w:rPr>
        <w:t>travelbackintime</w:t>
      </w:r>
      <w:proofErr w:type="spellEnd"/>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，即发现了近场区存在负波速现象。结合俄罗斯科学家的挠场工作成果说明，时间可以向后走。</w:t>
      </w:r>
    </w:p>
    <w:p w14:paraId="08BBEAC4"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在</w:t>
      </w:r>
      <w:r>
        <w:rPr>
          <w:rFonts w:ascii="Times New Roman" w:eastAsia="楷体" w:hAnsi="Times New Roman" w:cs="Times New Roman" w:hint="eastAsia"/>
          <w:sz w:val="21"/>
          <w:szCs w:val="21"/>
        </w:rPr>
        <w:t>1993</w:t>
      </w:r>
      <w:r>
        <w:rPr>
          <w:rFonts w:ascii="Times New Roman" w:eastAsia="楷体" w:hAnsi="Times New Roman" w:cs="Times New Roman" w:hint="eastAsia"/>
          <w:sz w:val="21"/>
          <w:szCs w:val="21"/>
        </w:rPr>
        <w:t>年出版的论文集</w:t>
      </w:r>
      <w:r>
        <w:rPr>
          <w:rFonts w:ascii="Times New Roman" w:eastAsia="楷体" w:hAnsi="Times New Roman" w:cs="Times New Roman" w:hint="eastAsia"/>
          <w:sz w:val="21"/>
          <w:szCs w:val="21"/>
        </w:rPr>
        <w:t>(Mind, Matter, and Quantum Theory)[13]</w:t>
      </w:r>
      <w:r>
        <w:rPr>
          <w:rFonts w:ascii="Times New Roman" w:eastAsia="楷体" w:hAnsi="Times New Roman" w:cs="Times New Roman" w:hint="eastAsia"/>
          <w:sz w:val="21"/>
          <w:szCs w:val="21"/>
        </w:rPr>
        <w:t>中，斯坦普提出了一种心智的心理物理理论</w:t>
      </w:r>
      <w:r>
        <w:rPr>
          <w:rFonts w:ascii="Times New Roman" w:eastAsia="楷体" w:hAnsi="Times New Roman" w:cs="Times New Roman" w:hint="eastAsia"/>
          <w:sz w:val="21"/>
          <w:szCs w:val="21"/>
        </w:rPr>
        <w:t>(psychophysical theory of mind)</w:t>
      </w:r>
      <w:r>
        <w:rPr>
          <w:rFonts w:ascii="Times New Roman" w:eastAsia="楷体" w:hAnsi="Times New Roman" w:cs="Times New Roman" w:hint="eastAsia"/>
          <w:sz w:val="21"/>
          <w:szCs w:val="21"/>
        </w:rPr>
        <w:t>，斯塔普把神经兴奋看作一种编码</w:t>
      </w:r>
      <w:r>
        <w:rPr>
          <w:rFonts w:ascii="Times New Roman" w:eastAsia="楷体" w:hAnsi="Times New Roman" w:cs="Times New Roman" w:hint="eastAsia"/>
          <w:sz w:val="21"/>
          <w:szCs w:val="21"/>
        </w:rPr>
        <w:t>(code)</w:t>
      </w:r>
      <w:r>
        <w:rPr>
          <w:rFonts w:ascii="Times New Roman" w:eastAsia="楷体" w:hAnsi="Times New Roman" w:cs="Times New Roman" w:hint="eastAsia"/>
          <w:sz w:val="21"/>
          <w:szCs w:val="21"/>
        </w:rPr>
        <w:t>。于是，大脑的每种神经发放模型</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单一编码</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对应为量子系统的单一量子态，多重神经发放模型</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多重编码</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对应着量子系统的叠加态。同时，斯坦普的理论把大脑看成一个以记忆为输入数据的、能自主编程的计算机。其中，记忆本身是对过往经验的编码。而“相互排斥的自我维持的神经模式充当顶级编码</w:t>
      </w:r>
      <w:r>
        <w:rPr>
          <w:rFonts w:ascii="Times New Roman" w:eastAsia="楷体" w:hAnsi="Times New Roman" w:cs="Times New Roman" w:hint="eastAsia"/>
          <w:sz w:val="21"/>
          <w:szCs w:val="21"/>
        </w:rPr>
        <w:t>(top-</w:t>
      </w:r>
      <w:proofErr w:type="spellStart"/>
      <w:r>
        <w:rPr>
          <w:rFonts w:ascii="Times New Roman" w:eastAsia="楷体" w:hAnsi="Times New Roman" w:cs="Times New Roman" w:hint="eastAsia"/>
          <w:sz w:val="21"/>
          <w:szCs w:val="21"/>
        </w:rPr>
        <w:t>levelcode</w:t>
      </w:r>
      <w:proofErr w:type="spellEnd"/>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的载体。每个编码对低级别的处理中心进行顶级控制，从而控制身体功能以及构建新的顶级编码。”新编码的产生是通过“整合当前顶级</w:t>
      </w:r>
      <w:r>
        <w:rPr>
          <w:rFonts w:ascii="Times New Roman" w:eastAsia="楷体" w:hAnsi="Times New Roman" w:cs="Times New Roman" w:hint="eastAsia"/>
          <w:sz w:val="21"/>
          <w:szCs w:val="21"/>
        </w:rPr>
        <w:lastRenderedPageBreak/>
        <w:t>编码的指令、来自外部的信息刺激和先前存储在记忆中的编码块进行构建。”最终，意识行为则是“通过选择一个新的顶级编码来实现的，然后通过量子理论自动地对大脑中神经兴奋的流程进行顶级控制。”</w:t>
      </w:r>
    </w:p>
    <w:p w14:paraId="2C2A15E1"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我们之所以能看到外在的一个物体，是因为我们的内在原本就包含这个物体的信息，包括形状、颜色、形态等。当可见光携带这个物体的信息到达我们的眼睛时，我们的神经系统将外在物体的信息加以显化而已，换句话说，我们之所以能够“看见”，是因为我们的眼睛以及神经系统中含有对外在信息的解码器，从而将我们内在所包含的额该物体的信息加以显化。当然，不同的生物甚至不同的人，对同一外在物体的解码都可能是不同的。比如，蜜蜂所看到的。</w:t>
      </w:r>
    </w:p>
    <w:p w14:paraId="659626D0"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为了使</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发生凝聚，最终形成各种能量、各种物质，需要观察者的参与。此外，</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凝聚成的形态也取决于观察者的编码与解码方式。</w:t>
      </w:r>
    </w:p>
    <w:p w14:paraId="4C5BDDBE"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比如一朵黄色的花，大部分的人类看到的是一朵纯色的黄花，这是因为人类的视网膜细胞能够感受到的电磁波仅限于可见光，这只是电磁波光谱中极小的一部分，波段为</w:t>
      </w:r>
      <w:r>
        <w:rPr>
          <w:rFonts w:ascii="Times New Roman" w:eastAsia="楷体" w:hAnsi="Times New Roman" w:cs="Times New Roman" w:hint="eastAsia"/>
          <w:sz w:val="21"/>
          <w:szCs w:val="21"/>
        </w:rPr>
        <w:t>390-700</w:t>
      </w:r>
      <w:r>
        <w:rPr>
          <w:rFonts w:ascii="Times New Roman" w:eastAsia="楷体" w:hAnsi="Times New Roman" w:cs="Times New Roman" w:hint="eastAsia"/>
          <w:sz w:val="21"/>
          <w:szCs w:val="21"/>
        </w:rPr>
        <w:t>纳米，红外和紫外都是人类看不到的。自然界中有很多视觉远高于人类的生物。比如，金鱼可以看到远红外光以及近紫外光，蜜蜂可以看到近紫外和远紫外，实际上蜜蜂采蜜时看到的不是黄色的鲜花，而是紫色的双色花，特别会明显看到花心附近的紫外线（这可以使得它们更方便地采蜜），因此它们看起来，就是一朵双色的花儿。</w:t>
      </w:r>
    </w:p>
    <w:p w14:paraId="7B56963D"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同样的一个物体，在不同个体的感官系统中，被解码成完全不同的形态。对于人类，这是一朵黄色的花；实际上，两个不同的人对于同一朵黄花的印象可能不尽相同。这对于蜜蜂，这是一朵双色花；对于蝙蝠，这是一组超声波；对于机器人，这是一系列二进制字符串。</w:t>
      </w:r>
    </w:p>
    <w:p w14:paraId="43CEA8A8"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同样地，我们再以音乐为例，说明一下不同的解码器造成了不同的诠释。对于人类来说，音乐可以用一个抽象的乐谱表示，乐谱代表了各种不同音符按照某种特定的组合关系串联</w:t>
      </w:r>
      <w:r>
        <w:rPr>
          <w:rFonts w:ascii="Times New Roman" w:eastAsia="楷体" w:hAnsi="Times New Roman" w:cs="Times New Roman" w:hint="eastAsia"/>
          <w:sz w:val="21"/>
          <w:szCs w:val="21"/>
        </w:rPr>
        <w:lastRenderedPageBreak/>
        <w:t>起来所形成的模式</w:t>
      </w:r>
      <w:r>
        <w:rPr>
          <w:rFonts w:ascii="Times New Roman" w:eastAsia="楷体" w:hAnsi="Times New Roman" w:cs="Times New Roman" w:hint="eastAsia"/>
          <w:sz w:val="21"/>
          <w:szCs w:val="21"/>
        </w:rPr>
        <w:t>(pattern)</w:t>
      </w:r>
      <w:r>
        <w:rPr>
          <w:rFonts w:ascii="Times New Roman" w:eastAsia="楷体" w:hAnsi="Times New Roman" w:cs="Times New Roman" w:hint="eastAsia"/>
          <w:sz w:val="21"/>
          <w:szCs w:val="21"/>
        </w:rPr>
        <w:t>。当这些音符通过某一种方式（如钢琴、吉他、小提琴、歌声等）实现出来，形成声波，传到我们耳朵里，使我们的耳膜振动，刺激我们的听神经，最终到达我们的大脑，则被诠释为音乐。在这里，事实上，声波的振动，就表现为空气分子就是一种空间和时间中的模式：什么时刻、音乐厅的哪一个位置、空气分子按照何种频率的组合以多大的能量进行振动。这个声波的振动，可以用波动方程严格描述出来。比如，一段歌曲可以记在五线谱上，可以刻录在唱片、磁带中，也可以二进制字符串的形式写在硬盘或</w:t>
      </w:r>
      <w:r>
        <w:rPr>
          <w:rFonts w:ascii="Times New Roman" w:eastAsia="楷体" w:hAnsi="Times New Roman" w:cs="Times New Roman" w:hint="eastAsia"/>
          <w:sz w:val="21"/>
          <w:szCs w:val="21"/>
        </w:rPr>
        <w:t>MP3</w:t>
      </w:r>
      <w:r>
        <w:rPr>
          <w:rFonts w:ascii="Times New Roman" w:eastAsia="楷体" w:hAnsi="Times New Roman" w:cs="Times New Roman" w:hint="eastAsia"/>
          <w:sz w:val="21"/>
          <w:szCs w:val="21"/>
        </w:rPr>
        <w:t>播放器中，也可以转换成音频的时域图或频域图，等等。虽然我们可以有各种各样的记录方式，这些记录方式在形态上各不相同，但是它们记录的是同一首歌曲。</w:t>
      </w:r>
    </w:p>
    <w:p w14:paraId="6A2910AB"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同样，对于水，人类将水认知为可用于饮用、清洗、灌溉、溶剂等用途，而鱼鳖虾蟹等水中生物，则将水认知为它们的住所和星球。</w:t>
      </w:r>
    </w:p>
    <w:p w14:paraId="44714F94"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由此可见，每个个体对于外界事物都有其独特的编码与解码印象专属于他</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她</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它自己。</w:t>
      </w:r>
    </w:p>
    <w:p w14:paraId="4A06CA57"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因此，一方面，</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的凝聚需要观察者的参与才能发生，另一方面，</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凝聚所形成的结果与形态也取决于观察者效应，在不同的编码</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解码规则下，同样的</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凝聚显化为截然不同的形式。</w:t>
      </w:r>
    </w:p>
    <w:p w14:paraId="018D42D3" w14:textId="0D5D708C" w:rsidR="00880BCF" w:rsidRPr="00880BCF" w:rsidRDefault="00880BCF" w:rsidP="00880BCF">
      <w:pPr>
        <w:pStyle w:val="ListParagraph"/>
        <w:numPr>
          <w:ilvl w:val="0"/>
          <w:numId w:val="43"/>
        </w:numPr>
        <w:ind w:leftChars="0"/>
        <w:jc w:val="both"/>
        <w:rPr>
          <w:rFonts w:ascii="Times New Roman" w:eastAsia="楷体" w:hAnsi="Times New Roman" w:cs="Times New Roman" w:hint="eastAsia"/>
          <w:sz w:val="21"/>
          <w:szCs w:val="21"/>
        </w:rPr>
      </w:pPr>
      <w:r w:rsidRPr="00880BCF">
        <w:rPr>
          <w:rFonts w:ascii="Times New Roman" w:eastAsia="楷体" w:hAnsi="Times New Roman" w:cs="Times New Roman" w:hint="eastAsia"/>
          <w:sz w:val="21"/>
          <w:szCs w:val="21"/>
        </w:rPr>
        <w:t>The one</w:t>
      </w:r>
      <w:r w:rsidRPr="00880BCF">
        <w:rPr>
          <w:rFonts w:ascii="Times New Roman" w:eastAsia="楷体" w:hAnsi="Times New Roman" w:cs="Times New Roman" w:hint="eastAsia"/>
          <w:sz w:val="21"/>
          <w:szCs w:val="21"/>
        </w:rPr>
        <w:t>的显化需要时间</w:t>
      </w:r>
    </w:p>
    <w:p w14:paraId="23495C9D"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”原本是极微小的，在一定空间范围内，它的分布是均匀的，而且在一段较长的时间内，它的分布密度是不变的。任意一个</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运动是随机的，即在任意时刻向任意方向运动的概率是相等的。它可以具体地显化为场、波、能量、粒子、物质，需要一定的时间。比如芯片的主要原材料是硅—地球中含量的</w:t>
      </w:r>
      <w:r>
        <w:rPr>
          <w:rFonts w:ascii="Times New Roman" w:eastAsia="楷体" w:hAnsi="Times New Roman" w:cs="Times New Roman" w:hint="eastAsia"/>
          <w:sz w:val="21"/>
          <w:szCs w:val="21"/>
        </w:rPr>
        <w:t xml:space="preserve"> </w:t>
      </w:r>
      <w:r>
        <w:rPr>
          <w:rFonts w:ascii="Times New Roman" w:eastAsia="楷体" w:hAnsi="Times New Roman" w:cs="Times New Roman" w:hint="eastAsia"/>
          <w:sz w:val="21"/>
          <w:szCs w:val="21"/>
        </w:rPr>
        <w:t>元素。然后芯片需要各种合适的条件汇聚，比如合适的人、时机、环境等等，缺一不可，其中，最为关键的第一因则是“我要显化它”的意识或愿望产生。意愿可以加速</w:t>
      </w:r>
      <w:r>
        <w:rPr>
          <w:rFonts w:ascii="Times New Roman" w:eastAsia="楷体" w:hAnsi="Times New Roman" w:cs="Times New Roman" w:hint="eastAsia"/>
          <w:sz w:val="21"/>
          <w:szCs w:val="21"/>
        </w:rPr>
        <w:t xml:space="preserve">The one </w:t>
      </w:r>
      <w:r>
        <w:rPr>
          <w:rFonts w:ascii="Times New Roman" w:eastAsia="楷体" w:hAnsi="Times New Roman" w:cs="Times New Roman" w:hint="eastAsia"/>
          <w:sz w:val="21"/>
          <w:szCs w:val="21"/>
        </w:rPr>
        <w:t>聚集，让与之相关的某种特定事物加速显化。</w:t>
      </w:r>
    </w:p>
    <w:p w14:paraId="5072C335"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lastRenderedPageBreak/>
        <w:t>人脑中也存在着</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，从而也包含着无穷无量的信息。因此，精神与物质的本质是一样的，是信息和能量的承载形式。因为</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的自包含性，一个可以承载宇宙中所有的能量。所有的重大发明，无论是最初创新性的思想，还是发明所需要的技术、工具、流程等，本质上都是</w:t>
      </w:r>
      <w:r>
        <w:rPr>
          <w:rFonts w:ascii="Times New Roman" w:eastAsia="楷体" w:hAnsi="Times New Roman" w:cs="Times New Roman" w:hint="eastAsia"/>
          <w:sz w:val="21"/>
          <w:szCs w:val="21"/>
        </w:rPr>
        <w:t xml:space="preserve">The one </w:t>
      </w:r>
      <w:r>
        <w:rPr>
          <w:rFonts w:ascii="Times New Roman" w:eastAsia="楷体" w:hAnsi="Times New Roman" w:cs="Times New Roman" w:hint="eastAsia"/>
          <w:sz w:val="21"/>
          <w:szCs w:val="21"/>
        </w:rPr>
        <w:t>的显化。</w:t>
      </w:r>
    </w:p>
    <w:p w14:paraId="5DB7BB3B"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意识能够影响物理现实。改变现实比改变看法要困难，改变现实需要动态的过程。但当聚集和耦合时，思想能够给宇宙发射信号，在其他地方聚集，在真空本身的零点能中引起变化，从而引起事件和状况的变化。</w:t>
      </w:r>
    </w:p>
    <w:p w14:paraId="6C96A909"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 xml:space="preserve">The one </w:t>
      </w:r>
      <w:r>
        <w:rPr>
          <w:rFonts w:ascii="Times New Roman" w:eastAsia="楷体" w:hAnsi="Times New Roman" w:cs="Times New Roman" w:hint="eastAsia"/>
          <w:sz w:val="21"/>
          <w:szCs w:val="21"/>
        </w:rPr>
        <w:t>的每一种显化形式，无论是有形的粒子，还是无形的场及波，都有它们各自所能承载能量的上限。这个最大容量可能体现为物体的内在与外在环境所能够包含的</w:t>
      </w:r>
      <w:r>
        <w:rPr>
          <w:rFonts w:ascii="Times New Roman" w:eastAsia="楷体" w:hAnsi="Times New Roman" w:cs="Times New Roman" w:hint="eastAsia"/>
          <w:sz w:val="21"/>
          <w:szCs w:val="21"/>
        </w:rPr>
        <w:t xml:space="preserve">The one </w:t>
      </w:r>
      <w:r>
        <w:rPr>
          <w:rFonts w:ascii="Times New Roman" w:eastAsia="楷体" w:hAnsi="Times New Roman" w:cs="Times New Roman" w:hint="eastAsia"/>
          <w:sz w:val="21"/>
          <w:szCs w:val="21"/>
        </w:rPr>
        <w:t>的数量或密度。这种能量的最大容量未必与物体的质量成正比，而更多地与这一物体所能达到的观察者效应的性能指标有关，比如与观察者效应的强弱（如意识的专注程度）、观察者效应的品质（如意识的纯粹程度）。质量小的物质，可能会拥有密度很高的</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，从而拥有比质量大的物体更高的能量。比如，一个人的气场或影响力不一定取决于他</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她的身体重量，而是与他</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她的意识能量层级有关。爱因斯坦所说的物质内部有能量。但是能量不一定会和质量成正比。每一个人的当下就是由意念决定的。意念也包含了意识能量层级。</w:t>
      </w:r>
      <w:r>
        <w:rPr>
          <w:rFonts w:ascii="Times New Roman" w:eastAsia="楷体" w:hAnsi="Times New Roman" w:cs="Times New Roman" w:hint="eastAsia"/>
          <w:sz w:val="21"/>
          <w:szCs w:val="21"/>
        </w:rPr>
        <w:t xml:space="preserve"> </w:t>
      </w:r>
    </w:p>
    <w:p w14:paraId="6ADFBFF8"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宇宙中的一切事物都是由</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构成的，一切原材料都在，关键在于如何使之组合及显化。当我们的心不安静的时候，所有的规律都是我们自己创造的。而当我们安静下来时，宇宙的规律会自己回来。心越静，就越可以感受</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，发挥</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的特性，并重新显化</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。越接近</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，就越接近静止。安静的静不止是运动，安静下来才可以感受</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并重新显化</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w:t>
      </w:r>
    </w:p>
    <w:p w14:paraId="24D4771F" w14:textId="77777777" w:rsidR="00880BCF" w:rsidRDefault="00880BCF" w:rsidP="0029000C">
      <w:pPr>
        <w:ind w:firstLineChars="200" w:firstLine="420"/>
        <w:jc w:val="both"/>
        <w:rPr>
          <w:rFonts w:ascii="Times New Roman" w:eastAsia="楷体" w:hAnsi="Times New Roman" w:cs="Times New Roman" w:hint="eastAsia"/>
          <w:sz w:val="21"/>
          <w:szCs w:val="21"/>
        </w:rPr>
      </w:pPr>
    </w:p>
    <w:p w14:paraId="05EA94A4" w14:textId="77777777" w:rsidR="00880BCF" w:rsidRDefault="00880BCF" w:rsidP="0029000C">
      <w:pPr>
        <w:ind w:firstLineChars="200" w:firstLine="420"/>
        <w:jc w:val="both"/>
        <w:rPr>
          <w:rFonts w:ascii="Times New Roman" w:eastAsia="楷体" w:hAnsi="Times New Roman" w:cs="Times New Roman" w:hint="eastAsia"/>
          <w:sz w:val="21"/>
          <w:szCs w:val="21"/>
        </w:rPr>
      </w:pPr>
    </w:p>
    <w:p w14:paraId="135509C8" w14:textId="2DF8757E" w:rsidR="00880BCF" w:rsidRPr="00880BCF" w:rsidRDefault="00880BCF" w:rsidP="00880BCF">
      <w:pPr>
        <w:pStyle w:val="ListParagraph"/>
        <w:numPr>
          <w:ilvl w:val="0"/>
          <w:numId w:val="42"/>
        </w:numPr>
        <w:ind w:leftChars="0"/>
        <w:jc w:val="both"/>
        <w:rPr>
          <w:rFonts w:ascii="Times New Roman" w:eastAsia="楷体" w:hAnsi="Times New Roman" w:cs="Times New Roman" w:hint="eastAsia"/>
          <w:sz w:val="21"/>
          <w:szCs w:val="21"/>
        </w:rPr>
      </w:pPr>
      <w:r w:rsidRPr="00880BCF">
        <w:rPr>
          <w:rFonts w:ascii="Times New Roman" w:eastAsia="楷体" w:hAnsi="Times New Roman" w:cs="Times New Roman" w:hint="eastAsia"/>
          <w:sz w:val="21"/>
          <w:szCs w:val="21"/>
        </w:rPr>
        <w:t xml:space="preserve">The one </w:t>
      </w:r>
      <w:r w:rsidRPr="00880BCF">
        <w:rPr>
          <w:rFonts w:ascii="Times New Roman" w:eastAsia="楷体" w:hAnsi="Times New Roman" w:cs="Times New Roman" w:hint="eastAsia"/>
          <w:sz w:val="21"/>
          <w:szCs w:val="21"/>
        </w:rPr>
        <w:t>假说</w:t>
      </w:r>
    </w:p>
    <w:p w14:paraId="40650BF5"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lastRenderedPageBreak/>
        <w:t>现代物理学的所有发现，可以总结为三个观察世界的角度：物质、能量、信息，以及这三个角度的融合。广义相对论本质上是从“能量”角度理解引力，熵力本质上是从“信息”角度理解引力，“物质能量信息”是观察这个世界三个不同的角度。</w:t>
      </w:r>
    </w:p>
    <w:p w14:paraId="7F8888B9"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2009</w:t>
      </w:r>
      <w:r>
        <w:rPr>
          <w:rFonts w:ascii="Times New Roman" w:eastAsia="楷体" w:hAnsi="Times New Roman" w:cs="Times New Roman" w:hint="eastAsia"/>
          <w:sz w:val="21"/>
          <w:szCs w:val="21"/>
        </w:rPr>
        <w:t>年荷兰物理学家</w:t>
      </w:r>
      <w:proofErr w:type="spellStart"/>
      <w:r>
        <w:rPr>
          <w:rFonts w:ascii="Times New Roman" w:eastAsia="楷体" w:hAnsi="Times New Roman" w:cs="Times New Roman" w:hint="eastAsia"/>
          <w:sz w:val="21"/>
          <w:szCs w:val="21"/>
        </w:rPr>
        <w:t>Verlinde</w:t>
      </w:r>
      <w:proofErr w:type="spellEnd"/>
      <w:r>
        <w:rPr>
          <w:rFonts w:ascii="Times New Roman" w:eastAsia="楷体" w:hAnsi="Times New Roman" w:cs="Times New Roman" w:hint="eastAsia"/>
          <w:sz w:val="21"/>
          <w:szCs w:val="21"/>
        </w:rPr>
        <w:t>根据黑洞熵理论和全息原理，提出了“引力的熵力假说”。引力来源于两个物体之间“全息信息熵的改变”导致“系统能量的改变”。用大白话解释一下就是，物质包含了大量的量子信息</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熵</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，离得越远信息熵的平均浓度越低，引力来源于“信息熵的浓度差”。</w:t>
      </w:r>
    </w:p>
    <w:p w14:paraId="33F20F6D"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熵力在数学上也能推导出广义相对论。很多人都听说过“暗物质”，就是因为对星系的观察结果显示，广义相对论的“理论计算和实际观察结果”不一致，所以就假设存在一种“看不见但是能产生引力”的东西——暗物质；甚至还有人认为“暗物质总量是正常物质的</w:t>
      </w:r>
      <w:r>
        <w:rPr>
          <w:rFonts w:ascii="Times New Roman" w:eastAsia="楷体" w:hAnsi="Times New Roman" w:cs="Times New Roman" w:hint="eastAsia"/>
          <w:sz w:val="21"/>
          <w:szCs w:val="21"/>
        </w:rPr>
        <w:t>5</w:t>
      </w:r>
      <w:r>
        <w:rPr>
          <w:rFonts w:ascii="Times New Roman" w:eastAsia="楷体" w:hAnsi="Times New Roman" w:cs="Times New Roman" w:hint="eastAsia"/>
          <w:sz w:val="21"/>
          <w:szCs w:val="21"/>
        </w:rPr>
        <w:t>倍以上”。</w:t>
      </w:r>
      <w:r>
        <w:rPr>
          <w:rFonts w:ascii="Times New Roman" w:eastAsia="楷体" w:hAnsi="Times New Roman" w:cs="Times New Roman" w:hint="eastAsia"/>
          <w:sz w:val="21"/>
          <w:szCs w:val="21"/>
        </w:rPr>
        <w:t>2016</w:t>
      </w:r>
      <w:r>
        <w:rPr>
          <w:rFonts w:ascii="Times New Roman" w:eastAsia="楷体" w:hAnsi="Times New Roman" w:cs="Times New Roman" w:hint="eastAsia"/>
          <w:sz w:val="21"/>
          <w:szCs w:val="21"/>
        </w:rPr>
        <w:t>年，天文学家专门对“熵力理论”进行了实验验证，对</w:t>
      </w:r>
      <w:r>
        <w:rPr>
          <w:rFonts w:ascii="Times New Roman" w:eastAsia="楷体" w:hAnsi="Times New Roman" w:cs="Times New Roman" w:hint="eastAsia"/>
          <w:sz w:val="21"/>
          <w:szCs w:val="21"/>
        </w:rPr>
        <w:t>32000</w:t>
      </w:r>
      <w:r>
        <w:rPr>
          <w:rFonts w:ascii="Times New Roman" w:eastAsia="楷体" w:hAnsi="Times New Roman" w:cs="Times New Roman" w:hint="eastAsia"/>
          <w:sz w:val="21"/>
          <w:szCs w:val="21"/>
        </w:rPr>
        <w:t>多个星系的物质分布进行了研究，发现“熵力的理论计算”不再需要暗物质，就能跟“实际观察结果”比较符合。</w:t>
      </w:r>
    </w:p>
    <w:p w14:paraId="6846A9ED"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广义相对论到目前为止，还是最靠谱、最精确、解释力最广泛的引力理论；但是对黑洞、大尺度星系的计算，广义相对论经常误差很大，误差经常差几倍。而熵力正好在计算“黑洞、大尺度天体方面”精度不错，所以熵力未来可能是“修正”广义相对论的不错方向。</w:t>
      </w:r>
    </w:p>
    <w:p w14:paraId="79F1E76C"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1.</w:t>
      </w:r>
      <w:r>
        <w:rPr>
          <w:rFonts w:ascii="Times New Roman" w:eastAsia="楷体" w:hAnsi="Times New Roman" w:cs="Times New Roman" w:hint="eastAsia"/>
          <w:sz w:val="21"/>
          <w:szCs w:val="21"/>
        </w:rPr>
        <w:tab/>
      </w:r>
      <w:r>
        <w:rPr>
          <w:rFonts w:ascii="Times New Roman" w:eastAsia="楷体" w:hAnsi="Times New Roman" w:cs="Times New Roman" w:hint="eastAsia"/>
          <w:sz w:val="21"/>
          <w:szCs w:val="21"/>
        </w:rPr>
        <w:t>我们认为物质是</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的凝固态，质量是物质在</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的凝固态下，产生的作用物</w:t>
      </w:r>
    </w:p>
    <w:p w14:paraId="504823E1"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2.</w:t>
      </w:r>
      <w:r>
        <w:rPr>
          <w:rFonts w:ascii="Times New Roman" w:eastAsia="楷体" w:hAnsi="Times New Roman" w:cs="Times New Roman" w:hint="eastAsia"/>
          <w:sz w:val="21"/>
          <w:szCs w:val="21"/>
        </w:rPr>
        <w:tab/>
      </w:r>
      <w:r>
        <w:rPr>
          <w:rFonts w:ascii="Times New Roman" w:eastAsia="楷体" w:hAnsi="Times New Roman" w:cs="Times New Roman" w:hint="eastAsia"/>
          <w:sz w:val="21"/>
          <w:szCs w:val="21"/>
        </w:rPr>
        <w:t>牛顿力学表明两个质量中间存在着引力</w:t>
      </w:r>
    </w:p>
    <w:p w14:paraId="7A953C23"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3.</w:t>
      </w:r>
      <w:r>
        <w:rPr>
          <w:rFonts w:ascii="Times New Roman" w:eastAsia="楷体" w:hAnsi="Times New Roman" w:cs="Times New Roman" w:hint="eastAsia"/>
          <w:sz w:val="21"/>
          <w:szCs w:val="21"/>
        </w:rPr>
        <w:tab/>
      </w:r>
      <w:r>
        <w:rPr>
          <w:rFonts w:ascii="Times New Roman" w:eastAsia="楷体" w:hAnsi="Times New Roman" w:cs="Times New Roman" w:hint="eastAsia"/>
          <w:sz w:val="21"/>
          <w:szCs w:val="21"/>
        </w:rPr>
        <w:t>在无阻力的情况之下，太阳的质量产生多少引力</w:t>
      </w:r>
      <w:r>
        <w:rPr>
          <w:rFonts w:ascii="Times New Roman" w:eastAsia="楷体" w:hAnsi="Times New Roman" w:cs="Times New Roman" w:hint="eastAsia"/>
          <w:sz w:val="21"/>
          <w:szCs w:val="21"/>
        </w:rPr>
        <w:t>A</w:t>
      </w:r>
      <w:r>
        <w:rPr>
          <w:rFonts w:ascii="Times New Roman" w:eastAsia="楷体" w:hAnsi="Times New Roman" w:cs="Times New Roman" w:hint="eastAsia"/>
          <w:sz w:val="21"/>
          <w:szCs w:val="21"/>
        </w:rPr>
        <w:t>，太阳系其他天体的质量产生多少引力</w:t>
      </w:r>
      <w:r>
        <w:rPr>
          <w:rFonts w:ascii="Times New Roman" w:eastAsia="楷体" w:hAnsi="Times New Roman" w:cs="Times New Roman" w:hint="eastAsia"/>
          <w:sz w:val="21"/>
          <w:szCs w:val="21"/>
        </w:rPr>
        <w:t>B</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A-B</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 xml:space="preserve">A-B </w:t>
      </w:r>
      <w:r>
        <w:rPr>
          <w:rFonts w:ascii="Times New Roman" w:eastAsia="楷体" w:hAnsi="Times New Roman" w:cs="Times New Roman" w:hint="eastAsia"/>
          <w:sz w:val="21"/>
          <w:szCs w:val="21"/>
        </w:rPr>
        <w:t>就是</w:t>
      </w:r>
      <w:r>
        <w:rPr>
          <w:rFonts w:ascii="Times New Roman" w:eastAsia="楷体" w:hAnsi="Times New Roman" w:cs="Times New Roman" w:hint="eastAsia"/>
          <w:sz w:val="21"/>
          <w:szCs w:val="21"/>
        </w:rPr>
        <w:t xml:space="preserve">The one </w:t>
      </w:r>
      <w:r>
        <w:rPr>
          <w:rFonts w:ascii="Times New Roman" w:eastAsia="楷体" w:hAnsi="Times New Roman" w:cs="Times New Roman" w:hint="eastAsia"/>
          <w:sz w:val="21"/>
          <w:szCs w:val="21"/>
        </w:rPr>
        <w:t>产生的作用，我们把这种力定义为</w:t>
      </w:r>
      <w:r>
        <w:rPr>
          <w:rFonts w:ascii="Times New Roman" w:eastAsia="楷体" w:hAnsi="Times New Roman" w:cs="Times New Roman" w:hint="eastAsia"/>
          <w:sz w:val="21"/>
          <w:szCs w:val="21"/>
        </w:rPr>
        <w:t xml:space="preserve"> </w:t>
      </w:r>
      <w:proofErr w:type="gramStart"/>
      <w:r>
        <w:rPr>
          <w:rFonts w:ascii="Times New Roman" w:eastAsia="楷体" w:hAnsi="Times New Roman" w:cs="Times New Roman" w:hint="eastAsia"/>
          <w:sz w:val="21"/>
          <w:szCs w:val="21"/>
        </w:rPr>
        <w:t>The</w:t>
      </w:r>
      <w:proofErr w:type="gramEnd"/>
      <w:r>
        <w:rPr>
          <w:rFonts w:ascii="Times New Roman" w:eastAsia="楷体" w:hAnsi="Times New Roman" w:cs="Times New Roman" w:hint="eastAsia"/>
          <w:sz w:val="21"/>
          <w:szCs w:val="21"/>
        </w:rPr>
        <w:t xml:space="preserve"> one </w:t>
      </w:r>
      <w:r>
        <w:rPr>
          <w:rFonts w:ascii="Times New Roman" w:eastAsia="楷体" w:hAnsi="Times New Roman" w:cs="Times New Roman" w:hint="eastAsia"/>
          <w:sz w:val="21"/>
          <w:szCs w:val="21"/>
        </w:rPr>
        <w:t>作用力</w:t>
      </w:r>
      <w:r>
        <w:rPr>
          <w:rFonts w:ascii="Times New Roman" w:eastAsia="楷体" w:hAnsi="Times New Roman" w:cs="Times New Roman" w:hint="eastAsia"/>
          <w:sz w:val="21"/>
          <w:szCs w:val="21"/>
        </w:rPr>
        <w:t>.</w:t>
      </w:r>
    </w:p>
    <w:p w14:paraId="4A30FCE8"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4.</w:t>
      </w:r>
      <w:r>
        <w:rPr>
          <w:rFonts w:ascii="Times New Roman" w:eastAsia="楷体" w:hAnsi="Times New Roman" w:cs="Times New Roman" w:hint="eastAsia"/>
          <w:sz w:val="21"/>
          <w:szCs w:val="21"/>
        </w:rPr>
        <w:tab/>
      </w:r>
      <w:r>
        <w:rPr>
          <w:rFonts w:ascii="Times New Roman" w:eastAsia="楷体" w:hAnsi="Times New Roman" w:cs="Times New Roman" w:hint="eastAsia"/>
          <w:sz w:val="21"/>
          <w:szCs w:val="21"/>
        </w:rPr>
        <w:t>地球跟月球间的</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作用力，理论上也是可以被计算的</w:t>
      </w:r>
    </w:p>
    <w:p w14:paraId="5463233A" w14:textId="322E3610"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lastRenderedPageBreak/>
        <w:t>5.</w:t>
      </w:r>
      <w:r>
        <w:rPr>
          <w:rFonts w:ascii="Times New Roman" w:eastAsia="楷体" w:hAnsi="Times New Roman" w:cs="Times New Roman" w:hint="eastAsia"/>
          <w:sz w:val="21"/>
          <w:szCs w:val="21"/>
        </w:rPr>
        <w:tab/>
      </w:r>
      <w:r>
        <w:rPr>
          <w:rFonts w:ascii="Times New Roman" w:eastAsia="楷体" w:hAnsi="Times New Roman" w:cs="Times New Roman" w:hint="eastAsia"/>
          <w:sz w:val="21"/>
          <w:szCs w:val="21"/>
        </w:rPr>
        <w:t>每个</w:t>
      </w:r>
      <w:r>
        <w:rPr>
          <w:rFonts w:ascii="Times New Roman" w:eastAsia="楷体" w:hAnsi="Times New Roman" w:cs="Times New Roman" w:hint="eastAsia"/>
          <w:sz w:val="21"/>
          <w:szCs w:val="21"/>
        </w:rPr>
        <w:t xml:space="preserve">The one </w:t>
      </w:r>
      <w:r>
        <w:rPr>
          <w:rFonts w:ascii="Times New Roman" w:eastAsia="楷体" w:hAnsi="Times New Roman" w:cs="Times New Roman" w:hint="eastAsia"/>
          <w:sz w:val="21"/>
          <w:szCs w:val="21"/>
        </w:rPr>
        <w:t>成载的“</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作用力”会根据“两个物体间条件”不同而变化，就像是太阳跟水星间的</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作用力</w:t>
      </w:r>
      <w:r>
        <w:rPr>
          <w:rFonts w:ascii="Times New Roman" w:eastAsia="楷体" w:hAnsi="Times New Roman" w:cs="Times New Roman" w:hint="eastAsia"/>
          <w:sz w:val="21"/>
          <w:szCs w:val="21"/>
        </w:rPr>
        <w:t xml:space="preserve"> </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 xml:space="preserve"> </w:t>
      </w:r>
      <w:r>
        <w:rPr>
          <w:rFonts w:ascii="Times New Roman" w:eastAsia="楷体" w:hAnsi="Times New Roman" w:cs="Times New Roman" w:hint="eastAsia"/>
          <w:sz w:val="21"/>
          <w:szCs w:val="21"/>
        </w:rPr>
        <w:t>就跟太阳跟地球间的</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作用力</w:t>
      </w:r>
      <w:r>
        <w:rPr>
          <w:rFonts w:ascii="Times New Roman" w:eastAsia="楷体" w:hAnsi="Times New Roman" w:cs="Times New Roman" w:hint="eastAsia"/>
          <w:sz w:val="21"/>
          <w:szCs w:val="21"/>
        </w:rPr>
        <w:t xml:space="preserve"> </w:t>
      </w:r>
      <w:r>
        <w:rPr>
          <w:rFonts w:ascii="Times New Roman" w:eastAsia="楷体" w:hAnsi="Times New Roman" w:cs="Times New Roman" w:hint="eastAsia"/>
          <w:sz w:val="21"/>
          <w:szCs w:val="21"/>
        </w:rPr>
        <w:t>略有不同，</w:t>
      </w:r>
    </w:p>
    <w:p w14:paraId="7A4B44D4"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6.</w:t>
      </w:r>
      <w:r>
        <w:rPr>
          <w:rFonts w:ascii="Times New Roman" w:eastAsia="楷体" w:hAnsi="Times New Roman" w:cs="Times New Roman" w:hint="eastAsia"/>
          <w:sz w:val="21"/>
          <w:szCs w:val="21"/>
        </w:rPr>
        <w:tab/>
      </w:r>
      <w:r>
        <w:rPr>
          <w:rFonts w:ascii="Times New Roman" w:eastAsia="楷体" w:hAnsi="Times New Roman" w:cs="Times New Roman" w:hint="eastAsia"/>
          <w:sz w:val="21"/>
          <w:szCs w:val="21"/>
        </w:rPr>
        <w:t>不同的</w:t>
      </w:r>
      <w:r>
        <w:rPr>
          <w:rFonts w:ascii="Times New Roman" w:eastAsia="楷体" w:hAnsi="Times New Roman" w:cs="Times New Roman" w:hint="eastAsia"/>
          <w:sz w:val="21"/>
          <w:szCs w:val="21"/>
        </w:rPr>
        <w:t xml:space="preserve">The one </w:t>
      </w:r>
      <w:r>
        <w:rPr>
          <w:rFonts w:ascii="Times New Roman" w:eastAsia="楷体" w:hAnsi="Times New Roman" w:cs="Times New Roman" w:hint="eastAsia"/>
          <w:sz w:val="21"/>
          <w:szCs w:val="21"/>
        </w:rPr>
        <w:t>作用力，交互作用下，也会产生新的</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合力效应</w:t>
      </w:r>
      <w:r>
        <w:rPr>
          <w:rFonts w:ascii="Times New Roman" w:eastAsia="楷体" w:hAnsi="Times New Roman" w:cs="Times New Roman" w:hint="eastAsia"/>
          <w:sz w:val="21"/>
          <w:szCs w:val="21"/>
        </w:rPr>
        <w:t>.</w:t>
      </w:r>
    </w:p>
    <w:p w14:paraId="349C7446"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7.</w:t>
      </w:r>
      <w:r>
        <w:rPr>
          <w:rFonts w:ascii="Times New Roman" w:eastAsia="楷体" w:hAnsi="Times New Roman" w:cs="Times New Roman" w:hint="eastAsia"/>
          <w:sz w:val="21"/>
          <w:szCs w:val="21"/>
        </w:rPr>
        <w:tab/>
      </w:r>
      <w:r>
        <w:rPr>
          <w:rFonts w:ascii="Times New Roman" w:eastAsia="楷体" w:hAnsi="Times New Roman" w:cs="Times New Roman" w:hint="eastAsia"/>
          <w:sz w:val="21"/>
          <w:szCs w:val="21"/>
        </w:rPr>
        <w:t>要用</w:t>
      </w:r>
      <w:r>
        <w:rPr>
          <w:rFonts w:ascii="Times New Roman" w:eastAsia="楷体" w:hAnsi="Times New Roman" w:cs="Times New Roman" w:hint="eastAsia"/>
          <w:sz w:val="21"/>
          <w:szCs w:val="21"/>
        </w:rPr>
        <w:t xml:space="preserve">The one </w:t>
      </w:r>
      <w:r>
        <w:rPr>
          <w:rFonts w:ascii="Times New Roman" w:eastAsia="楷体" w:hAnsi="Times New Roman" w:cs="Times New Roman" w:hint="eastAsia"/>
          <w:sz w:val="21"/>
          <w:szCs w:val="21"/>
        </w:rPr>
        <w:t>说明相对论在某些条件下也是适用的。</w:t>
      </w:r>
    </w:p>
    <w:p w14:paraId="712573A0"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8.</w:t>
      </w:r>
      <w:r>
        <w:rPr>
          <w:rFonts w:ascii="Times New Roman" w:eastAsia="楷体" w:hAnsi="Times New Roman" w:cs="Times New Roman" w:hint="eastAsia"/>
          <w:sz w:val="21"/>
          <w:szCs w:val="21"/>
        </w:rPr>
        <w:tab/>
      </w:r>
      <w:r>
        <w:rPr>
          <w:rFonts w:ascii="Times New Roman" w:eastAsia="楷体" w:hAnsi="Times New Roman" w:cs="Times New Roman" w:hint="eastAsia"/>
          <w:sz w:val="21"/>
          <w:szCs w:val="21"/>
        </w:rPr>
        <w:t>基于牛顿跟特斯拉的学说，来看太阳系的其他天体。</w:t>
      </w:r>
    </w:p>
    <w:p w14:paraId="44D1A4EE"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太阳的质量占太阳系总质量的</w:t>
      </w:r>
      <w:r>
        <w:rPr>
          <w:rFonts w:ascii="Times New Roman" w:eastAsia="楷体" w:hAnsi="Times New Roman" w:cs="Times New Roman" w:hint="eastAsia"/>
          <w:sz w:val="21"/>
          <w:szCs w:val="21"/>
        </w:rPr>
        <w:t>99.86%</w:t>
      </w:r>
      <w:r>
        <w:rPr>
          <w:rFonts w:ascii="Times New Roman" w:eastAsia="楷体" w:hAnsi="Times New Roman" w:cs="Times New Roman" w:hint="eastAsia"/>
          <w:sz w:val="21"/>
          <w:szCs w:val="21"/>
        </w:rPr>
        <w:t>，太阳系中其他的天体</w:t>
      </w:r>
      <w:r>
        <w:rPr>
          <w:rFonts w:ascii="Times New Roman" w:eastAsia="楷体" w:hAnsi="Times New Roman" w:cs="Times New Roman" w:hint="eastAsia"/>
          <w:sz w:val="21"/>
          <w:szCs w:val="21"/>
        </w:rPr>
        <w:t xml:space="preserve"> </w:t>
      </w:r>
      <w:r>
        <w:rPr>
          <w:rFonts w:ascii="Times New Roman" w:eastAsia="楷体" w:hAnsi="Times New Roman" w:cs="Times New Roman" w:hint="eastAsia"/>
          <w:sz w:val="21"/>
          <w:szCs w:val="21"/>
        </w:rPr>
        <w:t>只占</w:t>
      </w:r>
      <w:r>
        <w:rPr>
          <w:rFonts w:ascii="Times New Roman" w:eastAsia="楷体" w:hAnsi="Times New Roman" w:cs="Times New Roman" w:hint="eastAsia"/>
          <w:sz w:val="21"/>
          <w:szCs w:val="21"/>
        </w:rPr>
        <w:t>0.14%</w:t>
      </w:r>
      <w:r>
        <w:rPr>
          <w:rFonts w:ascii="Times New Roman" w:eastAsia="楷体" w:hAnsi="Times New Roman" w:cs="Times New Roman" w:hint="eastAsia"/>
          <w:sz w:val="21"/>
          <w:szCs w:val="21"/>
        </w:rPr>
        <w:t>。如果宇宙是真空，没有任何阻力，根据引力效应，太阳系中的所有行星会被太阳吸引到跟太阳靠拢，只剩一个太阳。如果说没有其他力的存在，月球会被地球所吸引，太阳系的其他天体，会被太阳所吸引，太阳系会被银河系的银心所吸引…</w:t>
      </w:r>
    </w:p>
    <w:p w14:paraId="39B11634"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透过吸引力效应，宇宙中</w:t>
      </w:r>
      <w:r>
        <w:rPr>
          <w:rFonts w:ascii="Times New Roman" w:eastAsia="楷体" w:hAnsi="Times New Roman" w:cs="Times New Roman" w:hint="eastAsia"/>
          <w:sz w:val="21"/>
          <w:szCs w:val="21"/>
        </w:rPr>
        <w:t xml:space="preserve"> </w:t>
      </w:r>
      <w:r>
        <w:rPr>
          <w:rFonts w:ascii="Times New Roman" w:eastAsia="楷体" w:hAnsi="Times New Roman" w:cs="Times New Roman" w:hint="eastAsia"/>
          <w:sz w:val="21"/>
          <w:szCs w:val="21"/>
        </w:rPr>
        <w:t>质量大的（引力大的）会吸引质量小的（引力小的）。</w:t>
      </w:r>
    </w:p>
    <w:p w14:paraId="59AD9744"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9.</w:t>
      </w:r>
      <w:r>
        <w:rPr>
          <w:rFonts w:ascii="Times New Roman" w:eastAsia="楷体" w:hAnsi="Times New Roman" w:cs="Times New Roman" w:hint="eastAsia"/>
          <w:sz w:val="21"/>
          <w:szCs w:val="21"/>
        </w:rPr>
        <w:tab/>
      </w:r>
      <w:r>
        <w:rPr>
          <w:rFonts w:ascii="Times New Roman" w:eastAsia="楷体" w:hAnsi="Times New Roman" w:cs="Times New Roman" w:hint="eastAsia"/>
          <w:sz w:val="21"/>
          <w:szCs w:val="21"/>
        </w:rPr>
        <w:t>这个现象并未发生，那就代表在宇宙中，存在某种现代科技不可见、不可测的物质，介于太阳系的天体跟太阳中，降低了太阳的引力，这个物质我们称为</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。地球跟太阳之间，存在高密度</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，虽然物质、波、光这些可以通过，但是高密度</w:t>
      </w:r>
      <w:r>
        <w:rPr>
          <w:rFonts w:ascii="Times New Roman" w:eastAsia="楷体" w:hAnsi="Times New Roman" w:cs="Times New Roman" w:hint="eastAsia"/>
          <w:sz w:val="21"/>
          <w:szCs w:val="21"/>
        </w:rPr>
        <w:t xml:space="preserve">The one </w:t>
      </w:r>
      <w:r>
        <w:rPr>
          <w:rFonts w:ascii="Times New Roman" w:eastAsia="楷体" w:hAnsi="Times New Roman" w:cs="Times New Roman" w:hint="eastAsia"/>
          <w:sz w:val="21"/>
          <w:szCs w:val="21"/>
        </w:rPr>
        <w:t>形成阻力，阻止地球被太阳吸过去〭</w:t>
      </w:r>
    </w:p>
    <w:p w14:paraId="7390E564"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10.</w:t>
      </w:r>
      <w:r>
        <w:rPr>
          <w:rFonts w:ascii="Times New Roman" w:eastAsia="楷体" w:hAnsi="Times New Roman" w:cs="Times New Roman" w:hint="eastAsia"/>
          <w:sz w:val="21"/>
          <w:szCs w:val="21"/>
        </w:rPr>
        <w:tab/>
      </w:r>
      <w:r>
        <w:rPr>
          <w:rFonts w:ascii="Times New Roman" w:eastAsia="楷体" w:hAnsi="Times New Roman" w:cs="Times New Roman" w:hint="eastAsia"/>
          <w:sz w:val="21"/>
          <w:szCs w:val="21"/>
        </w:rPr>
        <w:t>如果宇宙是真空的，所有天体会被质量最大的天体所吸引。越吸收质量应该越大，所以理论上，宇宙中只要存在一个黑洞，宇宙就应该消失了，回到一个点。因此，可以反推中间是有东西的，可以阻绝大天体的吸力。但因为存在一个不可见但真实存在的东西，所以至今还没有人发现它。</w:t>
      </w:r>
    </w:p>
    <w:p w14:paraId="18BD176E"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从以下三点看太阳系，从而看宇宙：</w:t>
      </w:r>
    </w:p>
    <w:p w14:paraId="2938923B"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1.</w:t>
      </w:r>
      <w:r>
        <w:rPr>
          <w:rFonts w:ascii="Times New Roman" w:eastAsia="楷体" w:hAnsi="Times New Roman" w:cs="Times New Roman" w:hint="eastAsia"/>
          <w:sz w:val="21"/>
          <w:szCs w:val="21"/>
        </w:rPr>
        <w:tab/>
      </w:r>
      <w:r>
        <w:rPr>
          <w:rFonts w:ascii="Times New Roman" w:eastAsia="楷体" w:hAnsi="Times New Roman" w:cs="Times New Roman" w:hint="eastAsia"/>
          <w:sz w:val="21"/>
          <w:szCs w:val="21"/>
        </w:rPr>
        <w:t>太阳系中，太阳拥有最多的“</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w:t>
      </w:r>
    </w:p>
    <w:p w14:paraId="7A4EAEE8"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2.</w:t>
      </w:r>
      <w:r>
        <w:rPr>
          <w:rFonts w:ascii="Times New Roman" w:eastAsia="楷体" w:hAnsi="Times New Roman" w:cs="Times New Roman" w:hint="eastAsia"/>
          <w:sz w:val="21"/>
          <w:szCs w:val="21"/>
        </w:rPr>
        <w:tab/>
      </w:r>
      <w:r>
        <w:rPr>
          <w:rFonts w:ascii="Times New Roman" w:eastAsia="楷体" w:hAnsi="Times New Roman" w:cs="Times New Roman" w:hint="eastAsia"/>
          <w:sz w:val="21"/>
          <w:szCs w:val="21"/>
        </w:rPr>
        <w:t>地球所拥有的“</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”的质量虽然没有太阳大，但数量极多，从而造成了丰富的地球。</w:t>
      </w:r>
    </w:p>
    <w:p w14:paraId="3798F371"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lastRenderedPageBreak/>
        <w:t>3.</w:t>
      </w:r>
      <w:r>
        <w:rPr>
          <w:rFonts w:ascii="Times New Roman" w:eastAsia="楷体" w:hAnsi="Times New Roman" w:cs="Times New Roman" w:hint="eastAsia"/>
          <w:sz w:val="21"/>
          <w:szCs w:val="21"/>
        </w:rPr>
        <w:tab/>
      </w:r>
      <w:r>
        <w:rPr>
          <w:rFonts w:ascii="Times New Roman" w:eastAsia="楷体" w:hAnsi="Times New Roman" w:cs="Times New Roman" w:hint="eastAsia"/>
          <w:sz w:val="21"/>
          <w:szCs w:val="21"/>
        </w:rPr>
        <w:t>月亮里的“</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”没有这么活跃。</w:t>
      </w:r>
    </w:p>
    <w:p w14:paraId="01C004F4"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宇宙中的所有事物，无论是量子还是星系，都存在于量子真空的能量海中。</w:t>
      </w:r>
    </w:p>
    <w:p w14:paraId="3E8AC262"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真空中充满着各种复杂的能量海，能量海的最小单位就是</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w:t>
      </w:r>
    </w:p>
    <w:p w14:paraId="6C4FF6DA"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空间的某一区域可能没有物质（有形的物质）存在，但决不可能没有</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存在。</w:t>
      </w:r>
    </w:p>
    <w:p w14:paraId="52BE0474"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如果没有物质，量子真空就处于基态，不被扰动。</w:t>
      </w:r>
    </w:p>
    <w:p w14:paraId="5EBDA856"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一旦有了能量的搅动，比如有了观察者，就有了“观察者效应”：量子基态场被扰动，这种扰动在真空能量海中“制造波浪”，这些波浪从产生的起点向外扩散，从而与其他波相互作用。基态场受到激发产生了基本粒子，真空能量海</w:t>
      </w:r>
      <w:r>
        <w:rPr>
          <w:rFonts w:ascii="Times New Roman" w:eastAsia="楷体" w:hAnsi="Times New Roman" w:cs="Times New Roman" w:hint="eastAsia"/>
          <w:sz w:val="21"/>
          <w:szCs w:val="21"/>
        </w:rPr>
        <w:t xml:space="preserve"> </w:t>
      </w:r>
      <w:r>
        <w:rPr>
          <w:rFonts w:ascii="Times New Roman" w:eastAsia="楷体" w:hAnsi="Times New Roman" w:cs="Times New Roman" w:hint="eastAsia"/>
          <w:sz w:val="21"/>
          <w:szCs w:val="21"/>
        </w:rPr>
        <w:t>坍塌为物质。</w:t>
      </w:r>
    </w:p>
    <w:p w14:paraId="2CEFCF0C"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在物质的形成过程中，有粒子的碰撞，能量的摩擦，也会产生光、电、热等表层的显现。</w:t>
      </w:r>
    </w:p>
    <w:p w14:paraId="06E6D71B"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五、</w:t>
      </w:r>
      <w:r>
        <w:rPr>
          <w:rFonts w:ascii="Times New Roman" w:eastAsia="楷体" w:hAnsi="Times New Roman" w:cs="Times New Roman" w:hint="eastAsia"/>
          <w:sz w:val="21"/>
          <w:szCs w:val="21"/>
        </w:rPr>
        <w:tab/>
      </w:r>
      <w:r>
        <w:rPr>
          <w:rFonts w:ascii="Times New Roman" w:eastAsia="楷体" w:hAnsi="Times New Roman" w:cs="Times New Roman" w:hint="eastAsia"/>
          <w:sz w:val="21"/>
          <w:szCs w:val="21"/>
        </w:rPr>
        <w:t>海绵理论</w:t>
      </w:r>
    </w:p>
    <w:p w14:paraId="60D6CED2"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1.</w:t>
      </w:r>
      <w:r>
        <w:rPr>
          <w:rFonts w:ascii="Times New Roman" w:eastAsia="楷体" w:hAnsi="Times New Roman" w:cs="Times New Roman" w:hint="eastAsia"/>
          <w:sz w:val="21"/>
          <w:szCs w:val="21"/>
        </w:rPr>
        <w:tab/>
      </w:r>
      <w:r>
        <w:rPr>
          <w:rFonts w:ascii="Times New Roman" w:eastAsia="楷体" w:hAnsi="Times New Roman" w:cs="Times New Roman" w:hint="eastAsia"/>
          <w:sz w:val="21"/>
          <w:szCs w:val="21"/>
        </w:rPr>
        <w:t>海绵的图：海绵中最小的粒子称作</w:t>
      </w:r>
      <w:r>
        <w:rPr>
          <w:rFonts w:ascii="Times New Roman" w:eastAsia="楷体" w:hAnsi="Times New Roman" w:cs="Times New Roman" w:hint="eastAsia"/>
          <w:sz w:val="21"/>
          <w:szCs w:val="21"/>
        </w:rPr>
        <w:t xml:space="preserve"> </w:t>
      </w:r>
      <w:proofErr w:type="gramStart"/>
      <w:r>
        <w:rPr>
          <w:rFonts w:ascii="Times New Roman" w:eastAsia="楷体" w:hAnsi="Times New Roman" w:cs="Times New Roman" w:hint="eastAsia"/>
          <w:sz w:val="21"/>
          <w:szCs w:val="21"/>
        </w:rPr>
        <w:t>The</w:t>
      </w:r>
      <w:proofErr w:type="gramEnd"/>
      <w:r>
        <w:rPr>
          <w:rFonts w:ascii="Times New Roman" w:eastAsia="楷体" w:hAnsi="Times New Roman" w:cs="Times New Roman" w:hint="eastAsia"/>
          <w:sz w:val="21"/>
          <w:szCs w:val="21"/>
        </w:rPr>
        <w:t xml:space="preserve"> one. </w:t>
      </w:r>
    </w:p>
    <w:p w14:paraId="2BC927FB"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2.</w:t>
      </w:r>
      <w:r>
        <w:rPr>
          <w:rFonts w:ascii="Times New Roman" w:eastAsia="楷体" w:hAnsi="Times New Roman" w:cs="Times New Roman" w:hint="eastAsia"/>
          <w:sz w:val="21"/>
          <w:szCs w:val="21"/>
        </w:rPr>
        <w:tab/>
      </w:r>
      <w:r>
        <w:rPr>
          <w:rFonts w:ascii="Times New Roman" w:eastAsia="楷体" w:hAnsi="Times New Roman" w:cs="Times New Roman" w:hint="eastAsia"/>
          <w:sz w:val="21"/>
          <w:szCs w:val="21"/>
        </w:rPr>
        <w:t>在一个长</w:t>
      </w:r>
      <w:r>
        <w:rPr>
          <w:rFonts w:ascii="Times New Roman" w:eastAsia="楷体" w:hAnsi="Times New Roman" w:cs="Times New Roman" w:hint="eastAsia"/>
          <w:sz w:val="21"/>
          <w:szCs w:val="21"/>
        </w:rPr>
        <w:t>xx</w:t>
      </w:r>
      <w:r>
        <w:rPr>
          <w:rFonts w:ascii="Times New Roman" w:eastAsia="楷体" w:hAnsi="Times New Roman" w:cs="Times New Roman" w:hint="eastAsia"/>
          <w:sz w:val="21"/>
          <w:szCs w:val="21"/>
        </w:rPr>
        <w:t>宽</w:t>
      </w:r>
      <w:r>
        <w:rPr>
          <w:rFonts w:ascii="Times New Roman" w:eastAsia="楷体" w:hAnsi="Times New Roman" w:cs="Times New Roman" w:hint="eastAsia"/>
          <w:sz w:val="21"/>
          <w:szCs w:val="21"/>
        </w:rPr>
        <w:t>xx</w:t>
      </w:r>
      <w:r>
        <w:rPr>
          <w:rFonts w:ascii="Times New Roman" w:eastAsia="楷体" w:hAnsi="Times New Roman" w:cs="Times New Roman" w:hint="eastAsia"/>
          <w:sz w:val="21"/>
          <w:szCs w:val="21"/>
        </w:rPr>
        <w:t>高</w:t>
      </w:r>
      <w:r>
        <w:rPr>
          <w:rFonts w:ascii="Times New Roman" w:eastAsia="楷体" w:hAnsi="Times New Roman" w:cs="Times New Roman" w:hint="eastAsia"/>
          <w:sz w:val="21"/>
          <w:szCs w:val="21"/>
        </w:rPr>
        <w:t>xx</w:t>
      </w:r>
      <w:r>
        <w:rPr>
          <w:rFonts w:ascii="Times New Roman" w:eastAsia="楷体" w:hAnsi="Times New Roman" w:cs="Times New Roman" w:hint="eastAsia"/>
          <w:sz w:val="21"/>
          <w:szCs w:val="21"/>
        </w:rPr>
        <w:t>正方形箱子中（代表太阳系），放上一颗</w:t>
      </w:r>
      <w:r>
        <w:rPr>
          <w:rFonts w:ascii="Times New Roman" w:eastAsia="楷体" w:hAnsi="Times New Roman" w:cs="Times New Roman" w:hint="eastAsia"/>
          <w:sz w:val="21"/>
          <w:szCs w:val="21"/>
        </w:rPr>
        <w:t>1</w:t>
      </w:r>
      <w:r>
        <w:rPr>
          <w:rFonts w:ascii="Times New Roman" w:eastAsia="楷体" w:hAnsi="Times New Roman" w:cs="Times New Roman" w:hint="eastAsia"/>
          <w:sz w:val="21"/>
          <w:szCs w:val="21"/>
        </w:rPr>
        <w:t>公斤太阳大小的正极强磁铁，在比太阳跟地球等比例缩小的距离更远一些的地方，同时放上一颗</w:t>
      </w:r>
      <w:r>
        <w:rPr>
          <w:rFonts w:ascii="Times New Roman" w:eastAsia="楷体" w:hAnsi="Times New Roman" w:cs="Times New Roman" w:hint="eastAsia"/>
          <w:sz w:val="21"/>
          <w:szCs w:val="21"/>
        </w:rPr>
        <w:t>0.14</w:t>
      </w:r>
      <w:r>
        <w:rPr>
          <w:rFonts w:ascii="Times New Roman" w:eastAsia="楷体" w:hAnsi="Times New Roman" w:cs="Times New Roman" w:hint="eastAsia"/>
          <w:sz w:val="21"/>
          <w:szCs w:val="21"/>
        </w:rPr>
        <w:t>公斤的负极强磁铁代表地球，这个代表地球的负极强磁铁，会瞬间被代表太阳的正极强磁铁所吸引</w:t>
      </w:r>
    </w:p>
    <w:p w14:paraId="5F0F8BEB"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3.</w:t>
      </w:r>
      <w:r>
        <w:rPr>
          <w:rFonts w:ascii="Times New Roman" w:eastAsia="楷体" w:hAnsi="Times New Roman" w:cs="Times New Roman" w:hint="eastAsia"/>
          <w:sz w:val="21"/>
          <w:szCs w:val="21"/>
        </w:rPr>
        <w:tab/>
      </w:r>
      <w:r>
        <w:rPr>
          <w:rFonts w:ascii="Times New Roman" w:eastAsia="楷体" w:hAnsi="Times New Roman" w:cs="Times New Roman" w:hint="eastAsia"/>
          <w:sz w:val="21"/>
          <w:szCs w:val="21"/>
        </w:rPr>
        <w:t>接下来在正方形箱子中装上海绵，在代表太阳的地方一样放上</w:t>
      </w:r>
      <w:r>
        <w:rPr>
          <w:rFonts w:ascii="Times New Roman" w:eastAsia="楷体" w:hAnsi="Times New Roman" w:cs="Times New Roman" w:hint="eastAsia"/>
          <w:sz w:val="21"/>
          <w:szCs w:val="21"/>
        </w:rPr>
        <w:t>1</w:t>
      </w:r>
      <w:r>
        <w:rPr>
          <w:rFonts w:ascii="Times New Roman" w:eastAsia="楷体" w:hAnsi="Times New Roman" w:cs="Times New Roman" w:hint="eastAsia"/>
          <w:sz w:val="21"/>
          <w:szCs w:val="21"/>
        </w:rPr>
        <w:t>公斤太阳大小的正极强磁铁，另外在刚刚代表地球的地方放上</w:t>
      </w:r>
      <w:r>
        <w:rPr>
          <w:rFonts w:ascii="Times New Roman" w:eastAsia="楷体" w:hAnsi="Times New Roman" w:cs="Times New Roman" w:hint="eastAsia"/>
          <w:sz w:val="21"/>
          <w:szCs w:val="21"/>
        </w:rPr>
        <w:t>0.14</w:t>
      </w:r>
      <w:r>
        <w:rPr>
          <w:rFonts w:ascii="Times New Roman" w:eastAsia="楷体" w:hAnsi="Times New Roman" w:cs="Times New Roman" w:hint="eastAsia"/>
          <w:sz w:val="21"/>
          <w:szCs w:val="21"/>
        </w:rPr>
        <w:t>公斤的负极强磁铁，会发现地球会被太阳吸引到现在地球跟太阳相对位置，其中地球跟太阳中间的海绵会因为太阳的吸力而被压缩，这个压缩我们称为</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密度，因</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密度造成的阻力，让地球不被太阳吸引〭</w:t>
      </w:r>
    </w:p>
    <w:p w14:paraId="72779800"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4.</w:t>
      </w:r>
      <w:r>
        <w:rPr>
          <w:rFonts w:ascii="Times New Roman" w:eastAsia="楷体" w:hAnsi="Times New Roman" w:cs="Times New Roman" w:hint="eastAsia"/>
          <w:sz w:val="21"/>
          <w:szCs w:val="21"/>
        </w:rPr>
        <w:tab/>
      </w:r>
      <w:r>
        <w:rPr>
          <w:rFonts w:ascii="Times New Roman" w:eastAsia="楷体" w:hAnsi="Times New Roman" w:cs="Times New Roman" w:hint="eastAsia"/>
          <w:sz w:val="21"/>
          <w:szCs w:val="21"/>
        </w:rPr>
        <w:t>通过吸引力效应，宇宙中质量大的（引力大的）会吸引质量小的（引力小的）。</w:t>
      </w:r>
      <w:r>
        <w:rPr>
          <w:rFonts w:ascii="Times New Roman" w:eastAsia="楷体" w:hAnsi="Times New Roman" w:cs="Times New Roman" w:hint="eastAsia"/>
          <w:sz w:val="21"/>
          <w:szCs w:val="21"/>
        </w:rPr>
        <w:t xml:space="preserve">     </w:t>
      </w:r>
    </w:p>
    <w:p w14:paraId="710F2BD6"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lastRenderedPageBreak/>
        <w:t>5.</w:t>
      </w:r>
      <w:r>
        <w:rPr>
          <w:rFonts w:ascii="Times New Roman" w:eastAsia="楷体" w:hAnsi="Times New Roman" w:cs="Times New Roman" w:hint="eastAsia"/>
          <w:sz w:val="21"/>
          <w:szCs w:val="21"/>
        </w:rPr>
        <w:tab/>
      </w:r>
      <w:r>
        <w:rPr>
          <w:rFonts w:ascii="Times New Roman" w:eastAsia="楷体" w:hAnsi="Times New Roman" w:cs="Times New Roman" w:hint="eastAsia"/>
          <w:sz w:val="21"/>
          <w:szCs w:val="21"/>
        </w:rPr>
        <w:t>太阳的质量占太阳系总质量的</w:t>
      </w:r>
      <w:r>
        <w:rPr>
          <w:rFonts w:ascii="Times New Roman" w:eastAsia="楷体" w:hAnsi="Times New Roman" w:cs="Times New Roman" w:hint="eastAsia"/>
          <w:sz w:val="21"/>
          <w:szCs w:val="21"/>
        </w:rPr>
        <w:t>99.86%</w:t>
      </w:r>
      <w:r>
        <w:rPr>
          <w:rFonts w:ascii="Times New Roman" w:eastAsia="楷体" w:hAnsi="Times New Roman" w:cs="Times New Roman" w:hint="eastAsia"/>
          <w:sz w:val="21"/>
          <w:szCs w:val="21"/>
        </w:rPr>
        <w:t>，太阳系中其他的天体</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行星等</w:t>
      </w:r>
      <w:r>
        <w:rPr>
          <w:rFonts w:ascii="Times New Roman" w:eastAsia="楷体" w:hAnsi="Times New Roman" w:cs="Times New Roman" w:hint="eastAsia"/>
          <w:sz w:val="21"/>
          <w:szCs w:val="21"/>
        </w:rPr>
        <w:t xml:space="preserve">) </w:t>
      </w:r>
      <w:r>
        <w:rPr>
          <w:rFonts w:ascii="Times New Roman" w:eastAsia="楷体" w:hAnsi="Times New Roman" w:cs="Times New Roman" w:hint="eastAsia"/>
          <w:sz w:val="21"/>
          <w:szCs w:val="21"/>
        </w:rPr>
        <w:t>只占</w:t>
      </w:r>
      <w:r>
        <w:rPr>
          <w:rFonts w:ascii="Times New Roman" w:eastAsia="楷体" w:hAnsi="Times New Roman" w:cs="Times New Roman" w:hint="eastAsia"/>
          <w:sz w:val="21"/>
          <w:szCs w:val="21"/>
        </w:rPr>
        <w:t>0.14%</w:t>
      </w:r>
      <w:r>
        <w:rPr>
          <w:rFonts w:ascii="Times New Roman" w:eastAsia="楷体" w:hAnsi="Times New Roman" w:cs="Times New Roman" w:hint="eastAsia"/>
          <w:sz w:val="21"/>
          <w:szCs w:val="21"/>
        </w:rPr>
        <w:t>，如果宇宙是真空，没有任何阻力，</w:t>
      </w:r>
      <w:r>
        <w:rPr>
          <w:rFonts w:ascii="Times New Roman" w:eastAsia="楷体" w:hAnsi="Times New Roman" w:cs="Times New Roman" w:hint="eastAsia"/>
          <w:sz w:val="21"/>
          <w:szCs w:val="21"/>
        </w:rPr>
        <w:t xml:space="preserve"> </w:t>
      </w:r>
      <w:r>
        <w:rPr>
          <w:rFonts w:ascii="Times New Roman" w:eastAsia="楷体" w:hAnsi="Times New Roman" w:cs="Times New Roman" w:hint="eastAsia"/>
          <w:sz w:val="21"/>
          <w:szCs w:val="21"/>
        </w:rPr>
        <w:t>根据引力效应，太阳系中的所有行星会被太阳吸引到跟太阳靠拢，太阳系将只剩一个太阳。</w:t>
      </w:r>
    </w:p>
    <w:p w14:paraId="6E11AA0C"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6.</w:t>
      </w:r>
      <w:r>
        <w:rPr>
          <w:rFonts w:ascii="Times New Roman" w:eastAsia="楷体" w:hAnsi="Times New Roman" w:cs="Times New Roman" w:hint="eastAsia"/>
          <w:sz w:val="21"/>
          <w:szCs w:val="21"/>
        </w:rPr>
        <w:tab/>
      </w:r>
      <w:r>
        <w:rPr>
          <w:rFonts w:ascii="Times New Roman" w:eastAsia="楷体" w:hAnsi="Times New Roman" w:cs="Times New Roman" w:hint="eastAsia"/>
          <w:sz w:val="21"/>
          <w:szCs w:val="21"/>
        </w:rPr>
        <w:t>以此类推到地球、月亮、银河系等。</w:t>
      </w:r>
    </w:p>
    <w:p w14:paraId="36B5918F"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7.</w:t>
      </w:r>
      <w:r>
        <w:rPr>
          <w:rFonts w:ascii="Times New Roman" w:eastAsia="楷体" w:hAnsi="Times New Roman" w:cs="Times New Roman" w:hint="eastAsia"/>
          <w:sz w:val="21"/>
          <w:szCs w:val="21"/>
        </w:rPr>
        <w:tab/>
      </w:r>
      <w:r>
        <w:rPr>
          <w:rFonts w:ascii="Times New Roman" w:eastAsia="楷体" w:hAnsi="Times New Roman" w:cs="Times New Roman" w:hint="eastAsia"/>
          <w:sz w:val="21"/>
          <w:szCs w:val="21"/>
        </w:rPr>
        <w:t>这个现象并未发生，那就代表在宇宙中，存在某种现代科技不可见，不可测的物质，介于太阳系的天体跟太阳中，降低了太阳的引力，这个物质我们称为</w:t>
      </w:r>
      <w:r>
        <w:rPr>
          <w:rFonts w:ascii="Times New Roman" w:eastAsia="楷体" w:hAnsi="Times New Roman" w:cs="Times New Roman" w:hint="eastAsia"/>
          <w:sz w:val="21"/>
          <w:szCs w:val="21"/>
        </w:rPr>
        <w:t>The one</w:t>
      </w:r>
    </w:p>
    <w:p w14:paraId="6E9DF6E2"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科学界知道，在衡量能量的时候发现，物质与光的总和小于已测量的能量，对于那非物质与光的其他能量，被称之为暗物质。这所谓的暗物质就是宇宙能量网。当宇宙能量网的这种精妙平衡被打破时，它会产生你所能想象得到的宇宙间最强大能量，并且它是安全易控的，宇宙能量网中的每个网格细胞就如同我们的神经突触那样彼此并不相触，因此不会产生核子反应那样的连锁反应。</w:t>
      </w:r>
    </w:p>
    <w:p w14:paraId="3D15376F" w14:textId="6ED4BA12"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另一个在宇宙中的大问题是暗物质。从引力我们知道有暗物质存在，可是用光看不见，红外、紫外、</w:t>
      </w:r>
      <w:r>
        <w:rPr>
          <w:rFonts w:ascii="Times New Roman" w:eastAsia="楷体" w:hAnsi="Times New Roman" w:cs="Times New Roman" w:hint="eastAsia"/>
          <w:sz w:val="21"/>
          <w:szCs w:val="21"/>
        </w:rPr>
        <w:t>X-</w:t>
      </w:r>
      <w:r>
        <w:rPr>
          <w:rFonts w:ascii="Times New Roman" w:eastAsia="楷体" w:hAnsi="Times New Roman" w:cs="Times New Roman" w:hint="eastAsia"/>
          <w:sz w:val="21"/>
          <w:szCs w:val="21"/>
        </w:rPr>
        <w:t>光都看不见。宇宙里</w:t>
      </w:r>
      <w:r>
        <w:rPr>
          <w:rFonts w:ascii="Times New Roman" w:eastAsia="楷体" w:hAnsi="Times New Roman" w:cs="Times New Roman" w:hint="eastAsia"/>
          <w:sz w:val="21"/>
          <w:szCs w:val="21"/>
        </w:rPr>
        <w:t xml:space="preserve"> 90% </w:t>
      </w:r>
      <w:r>
        <w:rPr>
          <w:rFonts w:ascii="Times New Roman" w:eastAsia="楷体" w:hAnsi="Times New Roman" w:cs="Times New Roman" w:hint="eastAsia"/>
          <w:sz w:val="21"/>
          <w:szCs w:val="21"/>
        </w:rPr>
        <w:t>以上是暗物质。暗物质存在的证明很简单，拿一个星系（</w:t>
      </w:r>
      <w:r>
        <w:rPr>
          <w:rFonts w:ascii="Times New Roman" w:eastAsia="楷体" w:hAnsi="Times New Roman" w:cs="Times New Roman" w:hint="eastAsia"/>
          <w:sz w:val="21"/>
          <w:szCs w:val="21"/>
        </w:rPr>
        <w:t>galaxy</w:t>
      </w:r>
      <w:r>
        <w:rPr>
          <w:rFonts w:ascii="Times New Roman" w:eastAsia="楷体" w:hAnsi="Times New Roman" w:cs="Times New Roman" w:hint="eastAsia"/>
          <w:sz w:val="21"/>
          <w:szCs w:val="21"/>
        </w:rPr>
        <w:t>），在距离这星系中心</w:t>
      </w:r>
      <w:r>
        <w:rPr>
          <w:rFonts w:ascii="Times New Roman" w:eastAsia="楷体" w:hAnsi="Times New Roman" w:cs="Times New Roman" w:hint="eastAsia"/>
          <w:sz w:val="21"/>
          <w:szCs w:val="21"/>
        </w:rPr>
        <w:t xml:space="preserve"> r </w:t>
      </w:r>
      <w:r>
        <w:rPr>
          <w:rFonts w:ascii="Times New Roman" w:eastAsia="楷体" w:hAnsi="Times New Roman" w:cs="Times New Roman" w:hint="eastAsia"/>
          <w:sz w:val="21"/>
          <w:szCs w:val="21"/>
        </w:rPr>
        <w:t>处，量任何星或星际尘埃（</w:t>
      </w:r>
      <w:r>
        <w:rPr>
          <w:rFonts w:ascii="Times New Roman" w:eastAsia="楷体" w:hAnsi="Times New Roman" w:cs="Times New Roman" w:hint="eastAsia"/>
          <w:sz w:val="21"/>
          <w:szCs w:val="21"/>
        </w:rPr>
        <w:t>dust</w:t>
      </w:r>
      <w:r>
        <w:rPr>
          <w:rFonts w:ascii="Times New Roman" w:eastAsia="楷体" w:hAnsi="Times New Roman" w:cs="Times New Roman" w:hint="eastAsia"/>
          <w:sz w:val="21"/>
          <w:szCs w:val="21"/>
        </w:rPr>
        <w:t>）、粒子等的速度</w:t>
      </w:r>
      <w:r>
        <w:rPr>
          <w:rFonts w:ascii="Times New Roman" w:eastAsia="楷体" w:hAnsi="Times New Roman" w:cs="Times New Roman" w:hint="eastAsia"/>
          <w:sz w:val="21"/>
          <w:szCs w:val="21"/>
        </w:rPr>
        <w:t xml:space="preserve"> u</w:t>
      </w:r>
      <w:r>
        <w:rPr>
          <w:rFonts w:ascii="Times New Roman" w:eastAsia="楷体" w:hAnsi="Times New Roman" w:cs="Times New Roman" w:hint="eastAsia"/>
          <w:sz w:val="21"/>
          <w:szCs w:val="21"/>
        </w:rPr>
        <w:t>，</w:t>
      </w:r>
      <w:r>
        <w:rPr>
          <w:rFonts w:ascii="Times New Roman" w:eastAsia="楷体" w:hAnsi="Times New Roman" w:cs="Times New Roman" w:hint="eastAsia"/>
          <w:sz w:val="21"/>
          <w:szCs w:val="21"/>
        </w:rPr>
        <w:t>M</w:t>
      </w:r>
      <w:r>
        <w:rPr>
          <w:rFonts w:ascii="Times New Roman" w:eastAsia="楷体" w:hAnsi="Times New Roman" w:cs="Times New Roman"/>
          <w:sz w:val="21"/>
          <w:szCs w:val="21"/>
        </w:rPr>
        <w:t>®</w:t>
      </w:r>
      <w:r>
        <w:rPr>
          <w:rFonts w:ascii="Times New Roman" w:eastAsia="楷体" w:hAnsi="Times New Roman" w:cs="Times New Roman" w:hint="eastAsia"/>
          <w:sz w:val="21"/>
          <w:szCs w:val="21"/>
        </w:rPr>
        <w:t xml:space="preserve"> </w:t>
      </w:r>
      <w:r>
        <w:rPr>
          <w:rFonts w:ascii="Times New Roman" w:eastAsia="楷体" w:hAnsi="Times New Roman" w:cs="Times New Roman" w:hint="eastAsia"/>
          <w:sz w:val="21"/>
          <w:szCs w:val="21"/>
        </w:rPr>
        <w:t>是从星系中心至</w:t>
      </w:r>
      <w:r>
        <w:rPr>
          <w:rFonts w:ascii="Times New Roman" w:eastAsia="楷体" w:hAnsi="Times New Roman" w:cs="Times New Roman" w:hint="eastAsia"/>
          <w:sz w:val="21"/>
          <w:szCs w:val="21"/>
        </w:rPr>
        <w:t xml:space="preserve"> r </w:t>
      </w:r>
      <w:r>
        <w:rPr>
          <w:rFonts w:ascii="Times New Roman" w:eastAsia="楷体" w:hAnsi="Times New Roman" w:cs="Times New Roman" w:hint="eastAsia"/>
          <w:sz w:val="21"/>
          <w:szCs w:val="21"/>
        </w:rPr>
        <w:t>间的引力质量。从牛顿定理，离</w:t>
      </w:r>
      <w:r>
        <w:rPr>
          <w:rFonts w:ascii="Times New Roman" w:eastAsia="楷体" w:hAnsi="Times New Roman" w:cs="Times New Roman" w:hint="eastAsia"/>
          <w:sz w:val="21"/>
          <w:szCs w:val="21"/>
        </w:rPr>
        <w:t xml:space="preserve"> galaxy </w:t>
      </w:r>
      <w:r>
        <w:rPr>
          <w:rFonts w:ascii="Times New Roman" w:eastAsia="楷体" w:hAnsi="Times New Roman" w:cs="Times New Roman" w:hint="eastAsia"/>
          <w:sz w:val="21"/>
          <w:szCs w:val="21"/>
        </w:rPr>
        <w:t>向非常远，如果</w:t>
      </w:r>
      <w:r>
        <w:rPr>
          <w:rFonts w:ascii="Times New Roman" w:eastAsia="楷体" w:hAnsi="Times New Roman" w:cs="Times New Roman" w:hint="eastAsia"/>
          <w:sz w:val="21"/>
          <w:szCs w:val="21"/>
        </w:rPr>
        <w:t xml:space="preserve"> M</w:t>
      </w:r>
      <w:r>
        <w:rPr>
          <w:rFonts w:ascii="Times New Roman" w:eastAsia="楷体" w:hAnsi="Times New Roman" w:cs="Times New Roman"/>
          <w:sz w:val="21"/>
          <w:szCs w:val="21"/>
        </w:rPr>
        <w:t>®</w:t>
      </w:r>
      <w:r>
        <w:rPr>
          <w:rFonts w:ascii="Times New Roman" w:eastAsia="楷体" w:hAnsi="Times New Roman" w:cs="Times New Roman" w:hint="eastAsia"/>
          <w:sz w:val="21"/>
          <w:szCs w:val="21"/>
        </w:rPr>
        <w:t xml:space="preserve"> </w:t>
      </w:r>
      <w:r>
        <w:rPr>
          <w:rFonts w:ascii="Times New Roman" w:eastAsia="楷体" w:hAnsi="Times New Roman" w:cs="Times New Roman" w:hint="eastAsia"/>
          <w:sz w:val="21"/>
          <w:szCs w:val="21"/>
        </w:rPr>
        <w:t>不继续增加，</w:t>
      </w:r>
      <w:r>
        <w:rPr>
          <w:rFonts w:ascii="Times New Roman" w:eastAsia="楷体" w:hAnsi="Times New Roman" w:cs="Times New Roman" w:hint="eastAsia"/>
          <w:sz w:val="21"/>
          <w:szCs w:val="21"/>
        </w:rPr>
        <w:t xml:space="preserve">u </w:t>
      </w:r>
      <w:r>
        <w:rPr>
          <w:rFonts w:ascii="Times New Roman" w:eastAsia="楷体" w:hAnsi="Times New Roman" w:cs="Times New Roman" w:hint="eastAsia"/>
          <w:sz w:val="21"/>
          <w:szCs w:val="21"/>
        </w:rPr>
        <w:t>应该越来越小，可是事实上不然。拿任何一个星系，</w:t>
      </w:r>
      <w:r>
        <w:rPr>
          <w:rFonts w:ascii="Times New Roman" w:eastAsia="楷体" w:hAnsi="Times New Roman" w:cs="Times New Roman" w:hint="eastAsia"/>
          <w:sz w:val="21"/>
          <w:szCs w:val="21"/>
        </w:rPr>
        <w:t xml:space="preserve">u </w:t>
      </w:r>
      <w:r>
        <w:rPr>
          <w:rFonts w:ascii="Times New Roman" w:eastAsia="楷体" w:hAnsi="Times New Roman" w:cs="Times New Roman" w:hint="eastAsia"/>
          <w:sz w:val="21"/>
          <w:szCs w:val="21"/>
        </w:rPr>
        <w:t>并不减小，就说明有很多引力质量在里面。</w:t>
      </w:r>
      <w:r>
        <w:rPr>
          <w:rFonts w:ascii="Times New Roman" w:eastAsia="楷体" w:hAnsi="Times New Roman" w:cs="Times New Roman" w:hint="eastAsia"/>
          <w:sz w:val="21"/>
          <w:szCs w:val="21"/>
        </w:rPr>
        <w:t xml:space="preserve">NGC3192 </w:t>
      </w:r>
      <w:r>
        <w:rPr>
          <w:rFonts w:ascii="Times New Roman" w:eastAsia="楷体" w:hAnsi="Times New Roman" w:cs="Times New Roman" w:hint="eastAsia"/>
          <w:sz w:val="21"/>
          <w:szCs w:val="21"/>
        </w:rPr>
        <w:t>不是单独的一个例子，现在已测量的有</w:t>
      </w:r>
      <w:r>
        <w:rPr>
          <w:rFonts w:ascii="Times New Roman" w:eastAsia="楷体" w:hAnsi="Times New Roman" w:cs="Times New Roman" w:hint="eastAsia"/>
          <w:sz w:val="21"/>
          <w:szCs w:val="21"/>
        </w:rPr>
        <w:t xml:space="preserve"> 967 </w:t>
      </w:r>
      <w:r>
        <w:rPr>
          <w:rFonts w:ascii="Times New Roman" w:eastAsia="楷体" w:hAnsi="Times New Roman" w:cs="Times New Roman" w:hint="eastAsia"/>
          <w:sz w:val="21"/>
          <w:szCs w:val="21"/>
        </w:rPr>
        <w:t>个星系，所有的都是这样，没有一个例外。这些暗物质是什么我们不知道。所以在宇宙中有</w:t>
      </w:r>
      <w:r>
        <w:rPr>
          <w:rFonts w:ascii="Times New Roman" w:eastAsia="楷体" w:hAnsi="Times New Roman" w:cs="Times New Roman" w:hint="eastAsia"/>
          <w:sz w:val="21"/>
          <w:szCs w:val="21"/>
        </w:rPr>
        <w:t xml:space="preserve"> 90% </w:t>
      </w:r>
      <w:r>
        <w:rPr>
          <w:rFonts w:ascii="Times New Roman" w:eastAsia="楷体" w:hAnsi="Times New Roman" w:cs="Times New Roman" w:hint="eastAsia"/>
          <w:sz w:val="21"/>
          <w:szCs w:val="21"/>
        </w:rPr>
        <w:t>以上的物质我们不知道，有极大的能量来源我们不知道。真空有可能被激发。我们研究这个问题的方法是想制造一个状态，它和当初宇宙开始大爆炸的情况相似。大爆炸开始就是一个激发的真空，制造出这个状态也许可以使我们测量出它的特性。</w:t>
      </w:r>
    </w:p>
    <w:p w14:paraId="71FC7690"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lastRenderedPageBreak/>
        <w:t>最基本的宇宙法则是，整个宇宙一直处于运动状态。宇宙中的天体为什么会转动呢？那就是万有引力的作用。牛顿→英国的物理学家在</w:t>
      </w:r>
      <w:r>
        <w:rPr>
          <w:rFonts w:ascii="Times New Roman" w:eastAsia="楷体" w:hAnsi="Times New Roman" w:cs="Times New Roman" w:hint="eastAsia"/>
          <w:sz w:val="21"/>
          <w:szCs w:val="21"/>
        </w:rPr>
        <w:t>1687</w:t>
      </w:r>
      <w:r>
        <w:rPr>
          <w:rFonts w:ascii="Times New Roman" w:eastAsia="楷体" w:hAnsi="Times New Roman" w:cs="Times New Roman" w:hint="eastAsia"/>
          <w:sz w:val="21"/>
          <w:szCs w:val="21"/>
        </w:rPr>
        <w:t>年发表的《自然定律》里，对万有引力和三大运动定律进行的理论描述，奠定了至今仍然引用的物理科学与工程力学的基础。在力学上，牛顿阐明了动量和角动量守恒的原理，提出牛顿运动定律</w:t>
      </w:r>
      <w:r>
        <w:rPr>
          <w:rFonts w:ascii="Times New Roman" w:eastAsia="楷体" w:hAnsi="Times New Roman" w:cs="Times New Roman" w:hint="eastAsia"/>
          <w:sz w:val="21"/>
          <w:szCs w:val="21"/>
        </w:rPr>
        <w:t xml:space="preserve"> </w:t>
      </w:r>
      <w:r>
        <w:rPr>
          <w:rFonts w:ascii="Times New Roman" w:eastAsia="楷体" w:hAnsi="Times New Roman" w:cs="Times New Roman" w:hint="eastAsia"/>
          <w:sz w:val="21"/>
          <w:szCs w:val="21"/>
        </w:rPr>
        <w:t>。万有引力告诉我们只要有质量物体都会有引力的存在，宇宙中的一切物质都是相互吸引，两个物体间的引力大小与它们的质量的积成正比，与距离的平方成反比，简单来说，质量越大相互间的引力就越大，距离越远相互之间的引力就越小，而引力和引力之间会产生相互作用力。</w:t>
      </w:r>
    </w:p>
    <w:p w14:paraId="7D5D58F6"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如果没有其他力来对抗引力作用，那么天体就会相互吸引最后混为一谈，合为一体，而天体对抗引力的作用方式就是通过不停的转动，这样可以产生相互力抵消了引力，从而使天体呈现出一种稳定的运动状态，星系的转动也是同样的道理。</w:t>
      </w:r>
    </w:p>
    <w:p w14:paraId="012ACFE1"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银河系有上千亿的恒星星系，这些恒星系都在运动，如果它们不运动要么相互靠近撞击在一起，要么对银河中心强大引力拉扯，最终被引力超群绝伦的黑洞吞噬掉。</w:t>
      </w:r>
    </w:p>
    <w:p w14:paraId="62759D9D" w14:textId="77777777" w:rsidR="00880BCF" w:rsidRDefault="00880BCF" w:rsidP="0029000C">
      <w:pPr>
        <w:ind w:firstLineChars="200" w:firstLine="420"/>
        <w:jc w:val="both"/>
        <w:rPr>
          <w:rFonts w:ascii="Times New Roman" w:eastAsia="楷体" w:hAnsi="Times New Roman" w:cs="Times New Roman" w:hint="eastAsia"/>
          <w:sz w:val="21"/>
          <w:szCs w:val="21"/>
        </w:rPr>
      </w:pPr>
      <w:r>
        <w:rPr>
          <w:rFonts w:ascii="Times New Roman" w:eastAsia="楷体" w:hAnsi="Times New Roman" w:cs="Times New Roman" w:hint="eastAsia"/>
          <w:sz w:val="21"/>
          <w:szCs w:val="21"/>
        </w:rPr>
        <w:t xml:space="preserve">    </w:t>
      </w:r>
      <w:r>
        <w:rPr>
          <w:rFonts w:ascii="Times New Roman" w:eastAsia="楷体" w:hAnsi="Times New Roman" w:cs="Times New Roman" w:hint="eastAsia"/>
          <w:sz w:val="21"/>
          <w:szCs w:val="21"/>
        </w:rPr>
        <w:t>这些还有一种现象，宇宙中的行星都是圆型的，提及到宇宙天体形成过程，其实天体的自转与天体的形成是分不开的，天体不会无缘无故的转动，因为它们的内部根本没有能量的动力来源，但它因为引力的作用进行了自我收缩。这个过程中只要有一个很小的角动量的不平衡，它们就会产生自转，并且这个角动量是守恒的，被牛顿角动量理论证实了；天体的自转速度与角动量也会受到严重中的暗能量和暗物质的环境影响；所以天体的自转并不是它们自己在旋转运动。</w:t>
      </w:r>
    </w:p>
    <w:p w14:paraId="552C76B0" w14:textId="71F34736" w:rsidR="00880BCF" w:rsidRPr="00880BCF" w:rsidRDefault="00880BCF" w:rsidP="00880BCF">
      <w:pPr>
        <w:pStyle w:val="ListParagraph"/>
        <w:numPr>
          <w:ilvl w:val="0"/>
          <w:numId w:val="42"/>
        </w:numPr>
        <w:ind w:leftChars="0"/>
        <w:jc w:val="both"/>
        <w:rPr>
          <w:rFonts w:ascii="Times New Roman" w:eastAsia="楷体" w:hAnsi="Times New Roman" w:cs="Times New Roman" w:hint="eastAsia"/>
          <w:sz w:val="21"/>
          <w:szCs w:val="21"/>
        </w:rPr>
      </w:pPr>
      <w:r w:rsidRPr="00880BCF">
        <w:rPr>
          <w:rFonts w:ascii="Times New Roman" w:eastAsia="楷体" w:hAnsi="Times New Roman" w:cs="Times New Roman" w:hint="eastAsia"/>
          <w:sz w:val="21"/>
          <w:szCs w:val="21"/>
        </w:rPr>
        <w:t>结束语</w:t>
      </w:r>
    </w:p>
    <w:p w14:paraId="18B05952" w14:textId="7492253C" w:rsidR="0029000C" w:rsidRPr="00880BCF" w:rsidRDefault="00880BCF" w:rsidP="00880BCF">
      <w:pPr>
        <w:ind w:firstLineChars="200" w:firstLine="420"/>
        <w:jc w:val="both"/>
        <w:rPr>
          <w:rFonts w:ascii="Times New Roman" w:eastAsia="楷体" w:hAnsi="Times New Roman" w:cs="Times New Roman"/>
          <w:sz w:val="21"/>
          <w:szCs w:val="21"/>
        </w:rPr>
      </w:pPr>
      <w:r>
        <w:rPr>
          <w:rFonts w:ascii="Times New Roman" w:eastAsia="楷体" w:hAnsi="Times New Roman" w:cs="Times New Roman" w:hint="eastAsia"/>
          <w:sz w:val="21"/>
          <w:szCs w:val="21"/>
        </w:rPr>
        <w:t>在本文中，我们提出了“</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”理论，即</w:t>
      </w:r>
      <w:r>
        <w:rPr>
          <w:rFonts w:ascii="Times New Roman" w:eastAsia="楷体" w:hAnsi="Times New Roman" w:cs="Times New Roman" w:hint="eastAsia"/>
          <w:sz w:val="21"/>
          <w:szCs w:val="21"/>
        </w:rPr>
        <w:t>The one</w:t>
      </w:r>
      <w:r>
        <w:rPr>
          <w:rFonts w:ascii="Times New Roman" w:eastAsia="楷体" w:hAnsi="Times New Roman" w:cs="Times New Roman" w:hint="eastAsia"/>
          <w:sz w:val="21"/>
          <w:szCs w:val="21"/>
        </w:rPr>
        <w:t>是引力的最小单位，是物质构成的最小单位。我们详细描述了</w:t>
      </w:r>
      <w:r>
        <w:rPr>
          <w:rFonts w:ascii="Times New Roman" w:eastAsia="楷体" w:hAnsi="Times New Roman" w:cs="Times New Roman" w:hint="eastAsia"/>
          <w:sz w:val="21"/>
          <w:szCs w:val="21"/>
        </w:rPr>
        <w:t xml:space="preserve">The one </w:t>
      </w:r>
      <w:r>
        <w:rPr>
          <w:rFonts w:ascii="Times New Roman" w:eastAsia="楷体" w:hAnsi="Times New Roman" w:cs="Times New Roman" w:hint="eastAsia"/>
          <w:sz w:val="21"/>
          <w:szCs w:val="21"/>
        </w:rPr>
        <w:t>的特性以及它与现代物理学理论的关联。但假说的证实，有待后续更深入的物理学实验来推动。</w:t>
      </w:r>
    </w:p>
    <w:sectPr w:rsidR="0029000C" w:rsidRPr="00880BCF" w:rsidSect="008D10F7">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Microsoft YaHei">
    <w:panose1 w:val="020B0503020204020204"/>
    <w:charset w:val="86"/>
    <w:family w:val="swiss"/>
    <w:pitch w:val="variable"/>
    <w:sig w:usb0="80000287" w:usb1="28CF3C52" w:usb2="00000016" w:usb3="00000000" w:csb0="0004001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0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PMingLiU">
    <w:altName w:val="新細明體"/>
    <w:panose1 w:val="02020500000000000000"/>
    <w:charset w:val="88"/>
    <w:family w:val="roman"/>
    <w:pitch w:val="variable"/>
    <w:sig w:usb0="A00002FF" w:usb1="28CFFCFA" w:usb2="00000016" w:usb3="00000000" w:csb0="00100001" w:csb1="00000000"/>
  </w:font>
  <w:font w:name="楷体">
    <w:altName w:val="Microsoft Ya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01107B"/>
    <w:multiLevelType w:val="hybridMultilevel"/>
    <w:tmpl w:val="5EE015CA"/>
    <w:lvl w:ilvl="0" w:tplc="D318F952">
      <w:start w:val="1"/>
      <w:numFmt w:val="decimal"/>
      <w:lvlText w:val="%1."/>
      <w:lvlJc w:val="left"/>
      <w:pPr>
        <w:ind w:left="245" w:hanging="360"/>
      </w:pPr>
      <w:rPr>
        <w:rFonts w:hint="default"/>
      </w:rPr>
    </w:lvl>
    <w:lvl w:ilvl="1" w:tplc="04090019" w:tentative="1">
      <w:start w:val="1"/>
      <w:numFmt w:val="ideographTraditional"/>
      <w:lvlText w:val="%2、"/>
      <w:lvlJc w:val="left"/>
      <w:pPr>
        <w:ind w:left="845" w:hanging="480"/>
      </w:pPr>
    </w:lvl>
    <w:lvl w:ilvl="2" w:tplc="0409001B" w:tentative="1">
      <w:start w:val="1"/>
      <w:numFmt w:val="lowerRoman"/>
      <w:lvlText w:val="%3."/>
      <w:lvlJc w:val="right"/>
      <w:pPr>
        <w:ind w:left="1325" w:hanging="480"/>
      </w:pPr>
    </w:lvl>
    <w:lvl w:ilvl="3" w:tplc="0409000F" w:tentative="1">
      <w:start w:val="1"/>
      <w:numFmt w:val="decimal"/>
      <w:lvlText w:val="%4."/>
      <w:lvlJc w:val="left"/>
      <w:pPr>
        <w:ind w:left="1805" w:hanging="480"/>
      </w:pPr>
    </w:lvl>
    <w:lvl w:ilvl="4" w:tplc="04090019" w:tentative="1">
      <w:start w:val="1"/>
      <w:numFmt w:val="ideographTraditional"/>
      <w:lvlText w:val="%5、"/>
      <w:lvlJc w:val="left"/>
      <w:pPr>
        <w:ind w:left="2285" w:hanging="480"/>
      </w:pPr>
    </w:lvl>
    <w:lvl w:ilvl="5" w:tplc="0409001B" w:tentative="1">
      <w:start w:val="1"/>
      <w:numFmt w:val="lowerRoman"/>
      <w:lvlText w:val="%6."/>
      <w:lvlJc w:val="right"/>
      <w:pPr>
        <w:ind w:left="2765" w:hanging="480"/>
      </w:pPr>
    </w:lvl>
    <w:lvl w:ilvl="6" w:tplc="0409000F" w:tentative="1">
      <w:start w:val="1"/>
      <w:numFmt w:val="decimal"/>
      <w:lvlText w:val="%7."/>
      <w:lvlJc w:val="left"/>
      <w:pPr>
        <w:ind w:left="3245" w:hanging="480"/>
      </w:pPr>
    </w:lvl>
    <w:lvl w:ilvl="7" w:tplc="04090019" w:tentative="1">
      <w:start w:val="1"/>
      <w:numFmt w:val="ideographTraditional"/>
      <w:lvlText w:val="%8、"/>
      <w:lvlJc w:val="left"/>
      <w:pPr>
        <w:ind w:left="3725" w:hanging="480"/>
      </w:pPr>
    </w:lvl>
    <w:lvl w:ilvl="8" w:tplc="0409001B" w:tentative="1">
      <w:start w:val="1"/>
      <w:numFmt w:val="lowerRoman"/>
      <w:lvlText w:val="%9."/>
      <w:lvlJc w:val="right"/>
      <w:pPr>
        <w:ind w:left="4205" w:hanging="480"/>
      </w:pPr>
    </w:lvl>
  </w:abstractNum>
  <w:abstractNum w:abstractNumId="1" w15:restartNumberingAfterBreak="0">
    <w:nsid w:val="022029AC"/>
    <w:multiLevelType w:val="hybridMultilevel"/>
    <w:tmpl w:val="EFB0FCE0"/>
    <w:lvl w:ilvl="0" w:tplc="48E0234C">
      <w:start w:val="1"/>
      <w:numFmt w:val="decimal"/>
      <w:lvlText w:val="%1."/>
      <w:lvlJc w:val="left"/>
      <w:pPr>
        <w:ind w:left="420" w:hanging="4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27917B5"/>
    <w:multiLevelType w:val="hybridMultilevel"/>
    <w:tmpl w:val="600622CA"/>
    <w:lvl w:ilvl="0" w:tplc="00B2F17C">
      <w:start w:val="1"/>
      <w:numFmt w:val="decimal"/>
      <w:lvlText w:val="(%1) "/>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02C3224A"/>
    <w:multiLevelType w:val="hybridMultilevel"/>
    <w:tmpl w:val="5EE015CA"/>
    <w:lvl w:ilvl="0" w:tplc="D318F952">
      <w:start w:val="1"/>
      <w:numFmt w:val="decimal"/>
      <w:lvlText w:val="%1."/>
      <w:lvlJc w:val="left"/>
      <w:pPr>
        <w:ind w:left="0" w:hanging="360"/>
      </w:pPr>
      <w:rPr>
        <w:rFonts w:hint="default"/>
      </w:rPr>
    </w:lvl>
    <w:lvl w:ilvl="1" w:tplc="04090019" w:tentative="1">
      <w:start w:val="1"/>
      <w:numFmt w:val="ideographTraditional"/>
      <w:lvlText w:val="%2、"/>
      <w:lvlJc w:val="left"/>
      <w:pPr>
        <w:ind w:left="600" w:hanging="480"/>
      </w:pPr>
    </w:lvl>
    <w:lvl w:ilvl="2" w:tplc="0409001B" w:tentative="1">
      <w:start w:val="1"/>
      <w:numFmt w:val="lowerRoman"/>
      <w:lvlText w:val="%3."/>
      <w:lvlJc w:val="right"/>
      <w:pPr>
        <w:ind w:left="1080" w:hanging="480"/>
      </w:pPr>
    </w:lvl>
    <w:lvl w:ilvl="3" w:tplc="0409000F" w:tentative="1">
      <w:start w:val="1"/>
      <w:numFmt w:val="decimal"/>
      <w:lvlText w:val="%4."/>
      <w:lvlJc w:val="left"/>
      <w:pPr>
        <w:ind w:left="1560" w:hanging="480"/>
      </w:pPr>
    </w:lvl>
    <w:lvl w:ilvl="4" w:tplc="04090019" w:tentative="1">
      <w:start w:val="1"/>
      <w:numFmt w:val="ideographTraditional"/>
      <w:lvlText w:val="%5、"/>
      <w:lvlJc w:val="left"/>
      <w:pPr>
        <w:ind w:left="2040" w:hanging="480"/>
      </w:pPr>
    </w:lvl>
    <w:lvl w:ilvl="5" w:tplc="0409001B" w:tentative="1">
      <w:start w:val="1"/>
      <w:numFmt w:val="lowerRoman"/>
      <w:lvlText w:val="%6."/>
      <w:lvlJc w:val="right"/>
      <w:pPr>
        <w:ind w:left="2520" w:hanging="480"/>
      </w:pPr>
    </w:lvl>
    <w:lvl w:ilvl="6" w:tplc="0409000F" w:tentative="1">
      <w:start w:val="1"/>
      <w:numFmt w:val="decimal"/>
      <w:lvlText w:val="%7."/>
      <w:lvlJc w:val="left"/>
      <w:pPr>
        <w:ind w:left="3000" w:hanging="480"/>
      </w:pPr>
    </w:lvl>
    <w:lvl w:ilvl="7" w:tplc="04090019" w:tentative="1">
      <w:start w:val="1"/>
      <w:numFmt w:val="ideographTraditional"/>
      <w:lvlText w:val="%8、"/>
      <w:lvlJc w:val="left"/>
      <w:pPr>
        <w:ind w:left="3480" w:hanging="480"/>
      </w:pPr>
    </w:lvl>
    <w:lvl w:ilvl="8" w:tplc="0409001B" w:tentative="1">
      <w:start w:val="1"/>
      <w:numFmt w:val="lowerRoman"/>
      <w:lvlText w:val="%9."/>
      <w:lvlJc w:val="right"/>
      <w:pPr>
        <w:ind w:left="3960" w:hanging="480"/>
      </w:pPr>
    </w:lvl>
  </w:abstractNum>
  <w:abstractNum w:abstractNumId="4" w15:restartNumberingAfterBreak="0">
    <w:nsid w:val="035C7E1E"/>
    <w:multiLevelType w:val="hybridMultilevel"/>
    <w:tmpl w:val="5B263ADC"/>
    <w:lvl w:ilvl="0" w:tplc="6074C4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57331D3"/>
    <w:multiLevelType w:val="hybridMultilevel"/>
    <w:tmpl w:val="A8FA16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 w15:restartNumberingAfterBreak="0">
    <w:nsid w:val="0CA67D8A"/>
    <w:multiLevelType w:val="hybridMultilevel"/>
    <w:tmpl w:val="8C62EE82"/>
    <w:lvl w:ilvl="0" w:tplc="00B2F17C">
      <w:start w:val="1"/>
      <w:numFmt w:val="decimal"/>
      <w:lvlText w:val="(%1) "/>
      <w:lvlJc w:val="left"/>
      <w:pPr>
        <w:ind w:left="840" w:hanging="420"/>
      </w:pPr>
      <w:rPr>
        <w:rFonts w:hint="default"/>
      </w:rPr>
    </w:lvl>
    <w:lvl w:ilvl="1" w:tplc="0409000B">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15:restartNumberingAfterBreak="0">
    <w:nsid w:val="0D07788B"/>
    <w:multiLevelType w:val="hybridMultilevel"/>
    <w:tmpl w:val="6EAAD69E"/>
    <w:lvl w:ilvl="0" w:tplc="047C619E">
      <w:start w:val="1"/>
      <w:numFmt w:val="bullet"/>
      <w:lvlText w:val="p"/>
      <w:lvlJc w:val="left"/>
      <w:pPr>
        <w:tabs>
          <w:tab w:val="num" w:pos="720"/>
        </w:tabs>
        <w:ind w:left="720" w:hanging="360"/>
      </w:pPr>
      <w:rPr>
        <w:rFonts w:ascii="Wingdings" w:hAnsi="Wingdings" w:hint="default"/>
      </w:rPr>
    </w:lvl>
    <w:lvl w:ilvl="1" w:tplc="751072C6" w:tentative="1">
      <w:start w:val="1"/>
      <w:numFmt w:val="bullet"/>
      <w:lvlText w:val="p"/>
      <w:lvlJc w:val="left"/>
      <w:pPr>
        <w:tabs>
          <w:tab w:val="num" w:pos="1440"/>
        </w:tabs>
        <w:ind w:left="1440" w:hanging="360"/>
      </w:pPr>
      <w:rPr>
        <w:rFonts w:ascii="Wingdings" w:hAnsi="Wingdings" w:hint="default"/>
      </w:rPr>
    </w:lvl>
    <w:lvl w:ilvl="2" w:tplc="837ED930" w:tentative="1">
      <w:start w:val="1"/>
      <w:numFmt w:val="bullet"/>
      <w:lvlText w:val="p"/>
      <w:lvlJc w:val="left"/>
      <w:pPr>
        <w:tabs>
          <w:tab w:val="num" w:pos="2160"/>
        </w:tabs>
        <w:ind w:left="2160" w:hanging="360"/>
      </w:pPr>
      <w:rPr>
        <w:rFonts w:ascii="Wingdings" w:hAnsi="Wingdings" w:hint="default"/>
      </w:rPr>
    </w:lvl>
    <w:lvl w:ilvl="3" w:tplc="C82CCAEE" w:tentative="1">
      <w:start w:val="1"/>
      <w:numFmt w:val="bullet"/>
      <w:lvlText w:val="p"/>
      <w:lvlJc w:val="left"/>
      <w:pPr>
        <w:tabs>
          <w:tab w:val="num" w:pos="2880"/>
        </w:tabs>
        <w:ind w:left="2880" w:hanging="360"/>
      </w:pPr>
      <w:rPr>
        <w:rFonts w:ascii="Wingdings" w:hAnsi="Wingdings" w:hint="default"/>
      </w:rPr>
    </w:lvl>
    <w:lvl w:ilvl="4" w:tplc="C80E6E26" w:tentative="1">
      <w:start w:val="1"/>
      <w:numFmt w:val="bullet"/>
      <w:lvlText w:val="p"/>
      <w:lvlJc w:val="left"/>
      <w:pPr>
        <w:tabs>
          <w:tab w:val="num" w:pos="3600"/>
        </w:tabs>
        <w:ind w:left="3600" w:hanging="360"/>
      </w:pPr>
      <w:rPr>
        <w:rFonts w:ascii="Wingdings" w:hAnsi="Wingdings" w:hint="default"/>
      </w:rPr>
    </w:lvl>
    <w:lvl w:ilvl="5" w:tplc="15E431B4" w:tentative="1">
      <w:start w:val="1"/>
      <w:numFmt w:val="bullet"/>
      <w:lvlText w:val="p"/>
      <w:lvlJc w:val="left"/>
      <w:pPr>
        <w:tabs>
          <w:tab w:val="num" w:pos="4320"/>
        </w:tabs>
        <w:ind w:left="4320" w:hanging="360"/>
      </w:pPr>
      <w:rPr>
        <w:rFonts w:ascii="Wingdings" w:hAnsi="Wingdings" w:hint="default"/>
      </w:rPr>
    </w:lvl>
    <w:lvl w:ilvl="6" w:tplc="30B623FA" w:tentative="1">
      <w:start w:val="1"/>
      <w:numFmt w:val="bullet"/>
      <w:lvlText w:val="p"/>
      <w:lvlJc w:val="left"/>
      <w:pPr>
        <w:tabs>
          <w:tab w:val="num" w:pos="5040"/>
        </w:tabs>
        <w:ind w:left="5040" w:hanging="360"/>
      </w:pPr>
      <w:rPr>
        <w:rFonts w:ascii="Wingdings" w:hAnsi="Wingdings" w:hint="default"/>
      </w:rPr>
    </w:lvl>
    <w:lvl w:ilvl="7" w:tplc="71CAF1C0" w:tentative="1">
      <w:start w:val="1"/>
      <w:numFmt w:val="bullet"/>
      <w:lvlText w:val="p"/>
      <w:lvlJc w:val="left"/>
      <w:pPr>
        <w:tabs>
          <w:tab w:val="num" w:pos="5760"/>
        </w:tabs>
        <w:ind w:left="5760" w:hanging="360"/>
      </w:pPr>
      <w:rPr>
        <w:rFonts w:ascii="Wingdings" w:hAnsi="Wingdings" w:hint="default"/>
      </w:rPr>
    </w:lvl>
    <w:lvl w:ilvl="8" w:tplc="0D6C5D38" w:tentative="1">
      <w:start w:val="1"/>
      <w:numFmt w:val="bullet"/>
      <w:lvlText w:val="p"/>
      <w:lvlJc w:val="left"/>
      <w:pPr>
        <w:tabs>
          <w:tab w:val="num" w:pos="6480"/>
        </w:tabs>
        <w:ind w:left="6480" w:hanging="360"/>
      </w:pPr>
      <w:rPr>
        <w:rFonts w:ascii="Wingdings" w:hAnsi="Wingdings" w:hint="default"/>
      </w:rPr>
    </w:lvl>
  </w:abstractNum>
  <w:abstractNum w:abstractNumId="8" w15:restartNumberingAfterBreak="0">
    <w:nsid w:val="0E015BBC"/>
    <w:multiLevelType w:val="hybridMultilevel"/>
    <w:tmpl w:val="ED963EF6"/>
    <w:lvl w:ilvl="0" w:tplc="48E0234C">
      <w:start w:val="1"/>
      <w:numFmt w:val="decimal"/>
      <w:lvlText w:val="%1."/>
      <w:lvlJc w:val="left"/>
      <w:pPr>
        <w:ind w:left="60" w:hanging="420"/>
      </w:pPr>
      <w:rPr>
        <w:rFonts w:hint="default"/>
        <w:b/>
      </w:rPr>
    </w:lvl>
    <w:lvl w:ilvl="1" w:tplc="48E0234C">
      <w:start w:val="1"/>
      <w:numFmt w:val="decimal"/>
      <w:lvlText w:val="%2."/>
      <w:lvlJc w:val="left"/>
      <w:pPr>
        <w:ind w:left="540" w:hanging="420"/>
      </w:pPr>
      <w:rPr>
        <w:rFonts w:hint="default"/>
        <w:b/>
      </w:rPr>
    </w:lvl>
    <w:lvl w:ilvl="2" w:tplc="FFFFFFFF">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9" w15:restartNumberingAfterBreak="0">
    <w:nsid w:val="0E20099C"/>
    <w:multiLevelType w:val="hybridMultilevel"/>
    <w:tmpl w:val="5FF47D86"/>
    <w:lvl w:ilvl="0" w:tplc="5C687998">
      <w:start w:val="1"/>
      <w:numFmt w:val="japaneseCounting"/>
      <w:lvlText w:val="%1、"/>
      <w:lvlJc w:val="left"/>
      <w:pPr>
        <w:ind w:left="840" w:hanging="42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0" w15:restartNumberingAfterBreak="0">
    <w:nsid w:val="0FCC381A"/>
    <w:multiLevelType w:val="multilevel"/>
    <w:tmpl w:val="C514468C"/>
    <w:lvl w:ilvl="0">
      <w:start w:val="1"/>
      <w:numFmt w:val="japaneseCounting"/>
      <w:lvlText w:val="%1、"/>
      <w:lvlJc w:val="left"/>
      <w:pPr>
        <w:ind w:left="0" w:hanging="420"/>
      </w:pPr>
      <w:rPr>
        <w:rFonts w:hint="default"/>
      </w:rPr>
    </w:lvl>
    <w:lvl w:ilvl="1">
      <w:start w:val="1"/>
      <w:numFmt w:val="decimal"/>
      <w:lvlText w:val="(%2) "/>
      <w:lvlJc w:val="left"/>
      <w:pPr>
        <w:ind w:left="397" w:hanging="420"/>
      </w:pPr>
      <w:rPr>
        <w:rFonts w:hint="default"/>
      </w:rPr>
    </w:lvl>
    <w:lvl w:ilvl="2">
      <w:start w:val="1"/>
      <w:numFmt w:val="decimal"/>
      <w:isLgl/>
      <w:lvlText w:val="%1.%2.%3"/>
      <w:lvlJc w:val="left"/>
      <w:pPr>
        <w:ind w:left="1020" w:hanging="720"/>
      </w:pPr>
      <w:rPr>
        <w:rFonts w:hint="default"/>
      </w:rPr>
    </w:lvl>
    <w:lvl w:ilvl="3">
      <w:start w:val="1"/>
      <w:numFmt w:val="decimal"/>
      <w:isLgl/>
      <w:lvlText w:val="%1.%2.%3.%4"/>
      <w:lvlJc w:val="left"/>
      <w:pPr>
        <w:ind w:left="1740" w:hanging="1080"/>
      </w:pPr>
      <w:rPr>
        <w:rFonts w:hint="default"/>
      </w:rPr>
    </w:lvl>
    <w:lvl w:ilvl="4">
      <w:start w:val="1"/>
      <w:numFmt w:val="decimal"/>
      <w:isLgl/>
      <w:lvlText w:val="%1.%2.%3.%4.%5"/>
      <w:lvlJc w:val="left"/>
      <w:pPr>
        <w:ind w:left="2100" w:hanging="1080"/>
      </w:pPr>
      <w:rPr>
        <w:rFonts w:hint="default"/>
      </w:rPr>
    </w:lvl>
    <w:lvl w:ilvl="5">
      <w:start w:val="1"/>
      <w:numFmt w:val="decimal"/>
      <w:isLgl/>
      <w:lvlText w:val="%1.%2.%3.%4.%5.%6"/>
      <w:lvlJc w:val="left"/>
      <w:pPr>
        <w:ind w:left="2820" w:hanging="1440"/>
      </w:pPr>
      <w:rPr>
        <w:rFonts w:hint="default"/>
      </w:rPr>
    </w:lvl>
    <w:lvl w:ilvl="6">
      <w:start w:val="1"/>
      <w:numFmt w:val="decimal"/>
      <w:isLgl/>
      <w:lvlText w:val="%1.%2.%3.%4.%5.%6.%7"/>
      <w:lvlJc w:val="left"/>
      <w:pPr>
        <w:ind w:left="3180" w:hanging="1440"/>
      </w:pPr>
      <w:rPr>
        <w:rFonts w:hint="default"/>
      </w:rPr>
    </w:lvl>
    <w:lvl w:ilvl="7">
      <w:start w:val="1"/>
      <w:numFmt w:val="decimal"/>
      <w:isLgl/>
      <w:lvlText w:val="%1.%2.%3.%4.%5.%6.%7.%8"/>
      <w:lvlJc w:val="left"/>
      <w:pPr>
        <w:ind w:left="3900" w:hanging="1800"/>
      </w:pPr>
      <w:rPr>
        <w:rFonts w:hint="default"/>
      </w:rPr>
    </w:lvl>
    <w:lvl w:ilvl="8">
      <w:start w:val="1"/>
      <w:numFmt w:val="decimal"/>
      <w:isLgl/>
      <w:lvlText w:val="%1.%2.%3.%4.%5.%6.%7.%8.%9"/>
      <w:lvlJc w:val="left"/>
      <w:pPr>
        <w:ind w:left="4620" w:hanging="2160"/>
      </w:pPr>
      <w:rPr>
        <w:rFonts w:hint="default"/>
      </w:rPr>
    </w:lvl>
  </w:abstractNum>
  <w:abstractNum w:abstractNumId="11" w15:restartNumberingAfterBreak="0">
    <w:nsid w:val="10373B2A"/>
    <w:multiLevelType w:val="multilevel"/>
    <w:tmpl w:val="18C8130C"/>
    <w:lvl w:ilvl="0">
      <w:start w:val="1"/>
      <w:numFmt w:val="decimal"/>
      <w:lvlText w:val="%1."/>
      <w:lvlJc w:val="left"/>
      <w:pPr>
        <w:ind w:left="0" w:hanging="360"/>
      </w:pPr>
      <w:rPr>
        <w:rFonts w:hint="default"/>
      </w:rPr>
    </w:lvl>
    <w:lvl w:ilvl="1">
      <w:start w:val="1"/>
      <w:numFmt w:val="decimal"/>
      <w:lvlText w:val="%2. "/>
      <w:lvlJc w:val="left"/>
      <w:pPr>
        <w:ind w:left="604" w:hanging="567"/>
      </w:pPr>
      <w:rPr>
        <w:rFonts w:hint="eastAsia"/>
      </w:rPr>
    </w:lvl>
    <w:lvl w:ilvl="2">
      <w:start w:val="1"/>
      <w:numFmt w:val="decimal"/>
      <w:isLgl/>
      <w:lvlText w:val="%1.%2.%3"/>
      <w:lvlJc w:val="left"/>
      <w:pPr>
        <w:ind w:left="108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880" w:hanging="1440"/>
      </w:pPr>
      <w:rPr>
        <w:rFonts w:hint="default"/>
      </w:rPr>
    </w:lvl>
    <w:lvl w:ilvl="6">
      <w:start w:val="1"/>
      <w:numFmt w:val="decimal"/>
      <w:isLgl/>
      <w:lvlText w:val="%1.%2.%3.%4.%5.%6.%7"/>
      <w:lvlJc w:val="left"/>
      <w:pPr>
        <w:ind w:left="3240" w:hanging="1440"/>
      </w:pPr>
      <w:rPr>
        <w:rFonts w:hint="default"/>
      </w:rPr>
    </w:lvl>
    <w:lvl w:ilvl="7">
      <w:start w:val="1"/>
      <w:numFmt w:val="decimal"/>
      <w:isLgl/>
      <w:lvlText w:val="%1.%2.%3.%4.%5.%6.%7.%8"/>
      <w:lvlJc w:val="left"/>
      <w:pPr>
        <w:ind w:left="3960" w:hanging="1800"/>
      </w:pPr>
      <w:rPr>
        <w:rFonts w:hint="default"/>
      </w:rPr>
    </w:lvl>
    <w:lvl w:ilvl="8">
      <w:start w:val="1"/>
      <w:numFmt w:val="decimal"/>
      <w:isLgl/>
      <w:lvlText w:val="%1.%2.%3.%4.%5.%6.%7.%8.%9"/>
      <w:lvlJc w:val="left"/>
      <w:pPr>
        <w:ind w:left="4680" w:hanging="2160"/>
      </w:pPr>
      <w:rPr>
        <w:rFonts w:hint="default"/>
      </w:rPr>
    </w:lvl>
  </w:abstractNum>
  <w:abstractNum w:abstractNumId="12" w15:restartNumberingAfterBreak="0">
    <w:nsid w:val="13EA1939"/>
    <w:multiLevelType w:val="hybridMultilevel"/>
    <w:tmpl w:val="B5DA05A4"/>
    <w:lvl w:ilvl="0" w:tplc="A89CEEC8">
      <w:start w:val="1"/>
      <w:numFmt w:val="decimal"/>
      <w:lvlText w:val="%1."/>
      <w:lvlJc w:val="left"/>
      <w:pPr>
        <w:tabs>
          <w:tab w:val="num" w:pos="720"/>
        </w:tabs>
        <w:ind w:left="720" w:hanging="360"/>
      </w:pPr>
    </w:lvl>
    <w:lvl w:ilvl="1" w:tplc="16F04F0C">
      <w:start w:val="1"/>
      <w:numFmt w:val="decimal"/>
      <w:lvlText w:val="%2."/>
      <w:lvlJc w:val="left"/>
      <w:pPr>
        <w:tabs>
          <w:tab w:val="num" w:pos="1440"/>
        </w:tabs>
        <w:ind w:left="1440" w:hanging="360"/>
      </w:pPr>
    </w:lvl>
    <w:lvl w:ilvl="2" w:tplc="F984CF36" w:tentative="1">
      <w:start w:val="1"/>
      <w:numFmt w:val="decimal"/>
      <w:lvlText w:val="%3."/>
      <w:lvlJc w:val="left"/>
      <w:pPr>
        <w:tabs>
          <w:tab w:val="num" w:pos="2160"/>
        </w:tabs>
        <w:ind w:left="2160" w:hanging="360"/>
      </w:pPr>
    </w:lvl>
    <w:lvl w:ilvl="3" w:tplc="CEECF116" w:tentative="1">
      <w:start w:val="1"/>
      <w:numFmt w:val="decimal"/>
      <w:lvlText w:val="%4."/>
      <w:lvlJc w:val="left"/>
      <w:pPr>
        <w:tabs>
          <w:tab w:val="num" w:pos="2880"/>
        </w:tabs>
        <w:ind w:left="2880" w:hanging="360"/>
      </w:pPr>
    </w:lvl>
    <w:lvl w:ilvl="4" w:tplc="8A626A2A" w:tentative="1">
      <w:start w:val="1"/>
      <w:numFmt w:val="decimal"/>
      <w:lvlText w:val="%5."/>
      <w:lvlJc w:val="left"/>
      <w:pPr>
        <w:tabs>
          <w:tab w:val="num" w:pos="3600"/>
        </w:tabs>
        <w:ind w:left="3600" w:hanging="360"/>
      </w:pPr>
    </w:lvl>
    <w:lvl w:ilvl="5" w:tplc="271E0D38" w:tentative="1">
      <w:start w:val="1"/>
      <w:numFmt w:val="decimal"/>
      <w:lvlText w:val="%6."/>
      <w:lvlJc w:val="left"/>
      <w:pPr>
        <w:tabs>
          <w:tab w:val="num" w:pos="4320"/>
        </w:tabs>
        <w:ind w:left="4320" w:hanging="360"/>
      </w:pPr>
    </w:lvl>
    <w:lvl w:ilvl="6" w:tplc="93E2E2F2" w:tentative="1">
      <w:start w:val="1"/>
      <w:numFmt w:val="decimal"/>
      <w:lvlText w:val="%7."/>
      <w:lvlJc w:val="left"/>
      <w:pPr>
        <w:tabs>
          <w:tab w:val="num" w:pos="5040"/>
        </w:tabs>
        <w:ind w:left="5040" w:hanging="360"/>
      </w:pPr>
    </w:lvl>
    <w:lvl w:ilvl="7" w:tplc="EBD4B200" w:tentative="1">
      <w:start w:val="1"/>
      <w:numFmt w:val="decimal"/>
      <w:lvlText w:val="%8."/>
      <w:lvlJc w:val="left"/>
      <w:pPr>
        <w:tabs>
          <w:tab w:val="num" w:pos="5760"/>
        </w:tabs>
        <w:ind w:left="5760" w:hanging="360"/>
      </w:pPr>
    </w:lvl>
    <w:lvl w:ilvl="8" w:tplc="3280B7E2" w:tentative="1">
      <w:start w:val="1"/>
      <w:numFmt w:val="decimal"/>
      <w:lvlText w:val="%9."/>
      <w:lvlJc w:val="left"/>
      <w:pPr>
        <w:tabs>
          <w:tab w:val="num" w:pos="6480"/>
        </w:tabs>
        <w:ind w:left="6480" w:hanging="360"/>
      </w:pPr>
    </w:lvl>
  </w:abstractNum>
  <w:abstractNum w:abstractNumId="13" w15:restartNumberingAfterBreak="0">
    <w:nsid w:val="15883518"/>
    <w:multiLevelType w:val="hybridMultilevel"/>
    <w:tmpl w:val="5B263ADC"/>
    <w:lvl w:ilvl="0" w:tplc="FFFFFFFF">
      <w:start w:val="1"/>
      <w:numFmt w:val="decimal"/>
      <w:lvlText w:val="%1."/>
      <w:lvlJc w:val="left"/>
      <w:pPr>
        <w:ind w:left="720" w:hanging="360"/>
      </w:pPr>
      <w:rPr>
        <w:rFonts w:hint="default"/>
      </w:rPr>
    </w:lvl>
    <w:lvl w:ilvl="1" w:tplc="FFFFFFFF" w:tentative="1">
      <w:start w:val="1"/>
      <w:numFmt w:val="ideographTraditional"/>
      <w:lvlText w:val="%2、"/>
      <w:lvlJc w:val="left"/>
      <w:pPr>
        <w:ind w:left="1320" w:hanging="480"/>
      </w:pPr>
    </w:lvl>
    <w:lvl w:ilvl="2" w:tplc="FFFFFFFF" w:tentative="1">
      <w:start w:val="1"/>
      <w:numFmt w:val="lowerRoman"/>
      <w:lvlText w:val="%3."/>
      <w:lvlJc w:val="right"/>
      <w:pPr>
        <w:ind w:left="1800" w:hanging="480"/>
      </w:pPr>
    </w:lvl>
    <w:lvl w:ilvl="3" w:tplc="FFFFFFFF" w:tentative="1">
      <w:start w:val="1"/>
      <w:numFmt w:val="decimal"/>
      <w:lvlText w:val="%4."/>
      <w:lvlJc w:val="left"/>
      <w:pPr>
        <w:ind w:left="2280" w:hanging="480"/>
      </w:pPr>
    </w:lvl>
    <w:lvl w:ilvl="4" w:tplc="FFFFFFFF" w:tentative="1">
      <w:start w:val="1"/>
      <w:numFmt w:val="ideographTraditional"/>
      <w:lvlText w:val="%5、"/>
      <w:lvlJc w:val="left"/>
      <w:pPr>
        <w:ind w:left="2760" w:hanging="480"/>
      </w:pPr>
    </w:lvl>
    <w:lvl w:ilvl="5" w:tplc="FFFFFFFF" w:tentative="1">
      <w:start w:val="1"/>
      <w:numFmt w:val="lowerRoman"/>
      <w:lvlText w:val="%6."/>
      <w:lvlJc w:val="right"/>
      <w:pPr>
        <w:ind w:left="3240" w:hanging="480"/>
      </w:pPr>
    </w:lvl>
    <w:lvl w:ilvl="6" w:tplc="FFFFFFFF" w:tentative="1">
      <w:start w:val="1"/>
      <w:numFmt w:val="decimal"/>
      <w:lvlText w:val="%7."/>
      <w:lvlJc w:val="left"/>
      <w:pPr>
        <w:ind w:left="3720" w:hanging="480"/>
      </w:pPr>
    </w:lvl>
    <w:lvl w:ilvl="7" w:tplc="FFFFFFFF" w:tentative="1">
      <w:start w:val="1"/>
      <w:numFmt w:val="ideographTraditional"/>
      <w:lvlText w:val="%8、"/>
      <w:lvlJc w:val="left"/>
      <w:pPr>
        <w:ind w:left="4200" w:hanging="480"/>
      </w:pPr>
    </w:lvl>
    <w:lvl w:ilvl="8" w:tplc="FFFFFFFF" w:tentative="1">
      <w:start w:val="1"/>
      <w:numFmt w:val="lowerRoman"/>
      <w:lvlText w:val="%9."/>
      <w:lvlJc w:val="right"/>
      <w:pPr>
        <w:ind w:left="4680" w:hanging="480"/>
      </w:pPr>
    </w:lvl>
  </w:abstractNum>
  <w:abstractNum w:abstractNumId="14" w15:restartNumberingAfterBreak="0">
    <w:nsid w:val="1D410CAF"/>
    <w:multiLevelType w:val="hybridMultilevel"/>
    <w:tmpl w:val="ED963EF6"/>
    <w:lvl w:ilvl="0" w:tplc="48E0234C">
      <w:start w:val="1"/>
      <w:numFmt w:val="decimal"/>
      <w:lvlText w:val="%1."/>
      <w:lvlJc w:val="left"/>
      <w:pPr>
        <w:ind w:left="60" w:hanging="420"/>
      </w:pPr>
      <w:rPr>
        <w:rFonts w:hint="default"/>
        <w:b/>
      </w:rPr>
    </w:lvl>
    <w:lvl w:ilvl="1" w:tplc="48E0234C">
      <w:start w:val="1"/>
      <w:numFmt w:val="decimal"/>
      <w:lvlText w:val="%2."/>
      <w:lvlJc w:val="left"/>
      <w:pPr>
        <w:ind w:left="540" w:hanging="420"/>
      </w:pPr>
      <w:rPr>
        <w:rFonts w:hint="default"/>
        <w:b/>
      </w:rPr>
    </w:lvl>
    <w:lvl w:ilvl="2" w:tplc="FFFFFFFF">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15" w15:restartNumberingAfterBreak="0">
    <w:nsid w:val="1F4F4AF9"/>
    <w:multiLevelType w:val="hybridMultilevel"/>
    <w:tmpl w:val="5B263ADC"/>
    <w:lvl w:ilvl="0" w:tplc="6074C49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23634E22"/>
    <w:multiLevelType w:val="hybridMultilevel"/>
    <w:tmpl w:val="816EE45C"/>
    <w:lvl w:ilvl="0" w:tplc="44B4155A">
      <w:start w:val="1"/>
      <w:numFmt w:val="bullet"/>
      <w:lvlText w:val="p"/>
      <w:lvlJc w:val="left"/>
      <w:pPr>
        <w:tabs>
          <w:tab w:val="num" w:pos="720"/>
        </w:tabs>
        <w:ind w:left="720" w:hanging="360"/>
      </w:pPr>
      <w:rPr>
        <w:rFonts w:ascii="Wingdings" w:hAnsi="Wingdings" w:hint="default"/>
      </w:rPr>
    </w:lvl>
    <w:lvl w:ilvl="1" w:tplc="839099E4" w:tentative="1">
      <w:start w:val="1"/>
      <w:numFmt w:val="bullet"/>
      <w:lvlText w:val="p"/>
      <w:lvlJc w:val="left"/>
      <w:pPr>
        <w:tabs>
          <w:tab w:val="num" w:pos="1440"/>
        </w:tabs>
        <w:ind w:left="1440" w:hanging="360"/>
      </w:pPr>
      <w:rPr>
        <w:rFonts w:ascii="Wingdings" w:hAnsi="Wingdings" w:hint="default"/>
      </w:rPr>
    </w:lvl>
    <w:lvl w:ilvl="2" w:tplc="2E165534" w:tentative="1">
      <w:start w:val="1"/>
      <w:numFmt w:val="bullet"/>
      <w:lvlText w:val="p"/>
      <w:lvlJc w:val="left"/>
      <w:pPr>
        <w:tabs>
          <w:tab w:val="num" w:pos="2160"/>
        </w:tabs>
        <w:ind w:left="2160" w:hanging="360"/>
      </w:pPr>
      <w:rPr>
        <w:rFonts w:ascii="Wingdings" w:hAnsi="Wingdings" w:hint="default"/>
      </w:rPr>
    </w:lvl>
    <w:lvl w:ilvl="3" w:tplc="FF089DD6" w:tentative="1">
      <w:start w:val="1"/>
      <w:numFmt w:val="bullet"/>
      <w:lvlText w:val="p"/>
      <w:lvlJc w:val="left"/>
      <w:pPr>
        <w:tabs>
          <w:tab w:val="num" w:pos="2880"/>
        </w:tabs>
        <w:ind w:left="2880" w:hanging="360"/>
      </w:pPr>
      <w:rPr>
        <w:rFonts w:ascii="Wingdings" w:hAnsi="Wingdings" w:hint="default"/>
      </w:rPr>
    </w:lvl>
    <w:lvl w:ilvl="4" w:tplc="BEC07204" w:tentative="1">
      <w:start w:val="1"/>
      <w:numFmt w:val="bullet"/>
      <w:lvlText w:val="p"/>
      <w:lvlJc w:val="left"/>
      <w:pPr>
        <w:tabs>
          <w:tab w:val="num" w:pos="3600"/>
        </w:tabs>
        <w:ind w:left="3600" w:hanging="360"/>
      </w:pPr>
      <w:rPr>
        <w:rFonts w:ascii="Wingdings" w:hAnsi="Wingdings" w:hint="default"/>
      </w:rPr>
    </w:lvl>
    <w:lvl w:ilvl="5" w:tplc="8926D998" w:tentative="1">
      <w:start w:val="1"/>
      <w:numFmt w:val="bullet"/>
      <w:lvlText w:val="p"/>
      <w:lvlJc w:val="left"/>
      <w:pPr>
        <w:tabs>
          <w:tab w:val="num" w:pos="4320"/>
        </w:tabs>
        <w:ind w:left="4320" w:hanging="360"/>
      </w:pPr>
      <w:rPr>
        <w:rFonts w:ascii="Wingdings" w:hAnsi="Wingdings" w:hint="default"/>
      </w:rPr>
    </w:lvl>
    <w:lvl w:ilvl="6" w:tplc="2BDE426C" w:tentative="1">
      <w:start w:val="1"/>
      <w:numFmt w:val="bullet"/>
      <w:lvlText w:val="p"/>
      <w:lvlJc w:val="left"/>
      <w:pPr>
        <w:tabs>
          <w:tab w:val="num" w:pos="5040"/>
        </w:tabs>
        <w:ind w:left="5040" w:hanging="360"/>
      </w:pPr>
      <w:rPr>
        <w:rFonts w:ascii="Wingdings" w:hAnsi="Wingdings" w:hint="default"/>
      </w:rPr>
    </w:lvl>
    <w:lvl w:ilvl="7" w:tplc="B2F04690" w:tentative="1">
      <w:start w:val="1"/>
      <w:numFmt w:val="bullet"/>
      <w:lvlText w:val="p"/>
      <w:lvlJc w:val="left"/>
      <w:pPr>
        <w:tabs>
          <w:tab w:val="num" w:pos="5760"/>
        </w:tabs>
        <w:ind w:left="5760" w:hanging="360"/>
      </w:pPr>
      <w:rPr>
        <w:rFonts w:ascii="Wingdings" w:hAnsi="Wingdings" w:hint="default"/>
      </w:rPr>
    </w:lvl>
    <w:lvl w:ilvl="8" w:tplc="8D78D21E" w:tentative="1">
      <w:start w:val="1"/>
      <w:numFmt w:val="bullet"/>
      <w:lvlText w:val="p"/>
      <w:lvlJc w:val="left"/>
      <w:pPr>
        <w:tabs>
          <w:tab w:val="num" w:pos="6480"/>
        </w:tabs>
        <w:ind w:left="6480" w:hanging="360"/>
      </w:pPr>
      <w:rPr>
        <w:rFonts w:ascii="Wingdings" w:hAnsi="Wingdings" w:hint="default"/>
      </w:rPr>
    </w:lvl>
  </w:abstractNum>
  <w:abstractNum w:abstractNumId="17" w15:restartNumberingAfterBreak="0">
    <w:nsid w:val="25130A4A"/>
    <w:multiLevelType w:val="hybridMultilevel"/>
    <w:tmpl w:val="89E0C0C0"/>
    <w:lvl w:ilvl="0" w:tplc="406E109C">
      <w:start w:val="1"/>
      <w:numFmt w:val="decimal"/>
      <w:lvlText w:val="%1．"/>
      <w:lvlJc w:val="left"/>
      <w:pPr>
        <w:ind w:left="420" w:hanging="360"/>
      </w:pPr>
      <w:rPr>
        <w:rFonts w:hint="default"/>
      </w:rPr>
    </w:lvl>
    <w:lvl w:ilvl="1" w:tplc="04090019" w:tentative="1">
      <w:start w:val="1"/>
      <w:numFmt w:val="lowerLetter"/>
      <w:lvlText w:val="%2)"/>
      <w:lvlJc w:val="left"/>
      <w:pPr>
        <w:ind w:left="900" w:hanging="420"/>
      </w:pPr>
    </w:lvl>
    <w:lvl w:ilvl="2" w:tplc="0409001B" w:tentative="1">
      <w:start w:val="1"/>
      <w:numFmt w:val="lowerRoman"/>
      <w:lvlText w:val="%3."/>
      <w:lvlJc w:val="right"/>
      <w:pPr>
        <w:ind w:left="1320" w:hanging="420"/>
      </w:pPr>
    </w:lvl>
    <w:lvl w:ilvl="3" w:tplc="0409000F" w:tentative="1">
      <w:start w:val="1"/>
      <w:numFmt w:val="decimal"/>
      <w:lvlText w:val="%4."/>
      <w:lvlJc w:val="left"/>
      <w:pPr>
        <w:ind w:left="1740" w:hanging="420"/>
      </w:pPr>
    </w:lvl>
    <w:lvl w:ilvl="4" w:tplc="04090019" w:tentative="1">
      <w:start w:val="1"/>
      <w:numFmt w:val="lowerLetter"/>
      <w:lvlText w:val="%5)"/>
      <w:lvlJc w:val="left"/>
      <w:pPr>
        <w:ind w:left="2160" w:hanging="420"/>
      </w:pPr>
    </w:lvl>
    <w:lvl w:ilvl="5" w:tplc="0409001B" w:tentative="1">
      <w:start w:val="1"/>
      <w:numFmt w:val="lowerRoman"/>
      <w:lvlText w:val="%6."/>
      <w:lvlJc w:val="right"/>
      <w:pPr>
        <w:ind w:left="2580" w:hanging="420"/>
      </w:pPr>
    </w:lvl>
    <w:lvl w:ilvl="6" w:tplc="0409000F" w:tentative="1">
      <w:start w:val="1"/>
      <w:numFmt w:val="decimal"/>
      <w:lvlText w:val="%7."/>
      <w:lvlJc w:val="left"/>
      <w:pPr>
        <w:ind w:left="3000" w:hanging="420"/>
      </w:pPr>
    </w:lvl>
    <w:lvl w:ilvl="7" w:tplc="04090019" w:tentative="1">
      <w:start w:val="1"/>
      <w:numFmt w:val="lowerLetter"/>
      <w:lvlText w:val="%8)"/>
      <w:lvlJc w:val="left"/>
      <w:pPr>
        <w:ind w:left="3420" w:hanging="420"/>
      </w:pPr>
    </w:lvl>
    <w:lvl w:ilvl="8" w:tplc="0409001B" w:tentative="1">
      <w:start w:val="1"/>
      <w:numFmt w:val="lowerRoman"/>
      <w:lvlText w:val="%9."/>
      <w:lvlJc w:val="right"/>
      <w:pPr>
        <w:ind w:left="3840" w:hanging="420"/>
      </w:pPr>
    </w:lvl>
  </w:abstractNum>
  <w:abstractNum w:abstractNumId="18" w15:restartNumberingAfterBreak="0">
    <w:nsid w:val="290C643B"/>
    <w:multiLevelType w:val="hybridMultilevel"/>
    <w:tmpl w:val="2990F0A4"/>
    <w:lvl w:ilvl="0" w:tplc="743484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6A513F3"/>
    <w:multiLevelType w:val="hybridMultilevel"/>
    <w:tmpl w:val="07F6ADE6"/>
    <w:lvl w:ilvl="0" w:tplc="EF4CBCBA">
      <w:start w:val="1"/>
      <w:numFmt w:val="bullet"/>
      <w:lvlText w:val="p"/>
      <w:lvlJc w:val="left"/>
      <w:pPr>
        <w:tabs>
          <w:tab w:val="num" w:pos="720"/>
        </w:tabs>
        <w:ind w:left="720" w:hanging="360"/>
      </w:pPr>
      <w:rPr>
        <w:rFonts w:ascii="Wingdings" w:hAnsi="Wingdings" w:hint="default"/>
      </w:rPr>
    </w:lvl>
    <w:lvl w:ilvl="1" w:tplc="DAFEF43C" w:tentative="1">
      <w:start w:val="1"/>
      <w:numFmt w:val="bullet"/>
      <w:lvlText w:val="p"/>
      <w:lvlJc w:val="left"/>
      <w:pPr>
        <w:tabs>
          <w:tab w:val="num" w:pos="1440"/>
        </w:tabs>
        <w:ind w:left="1440" w:hanging="360"/>
      </w:pPr>
      <w:rPr>
        <w:rFonts w:ascii="Wingdings" w:hAnsi="Wingdings" w:hint="default"/>
      </w:rPr>
    </w:lvl>
    <w:lvl w:ilvl="2" w:tplc="3F1A23EA" w:tentative="1">
      <w:start w:val="1"/>
      <w:numFmt w:val="bullet"/>
      <w:lvlText w:val="p"/>
      <w:lvlJc w:val="left"/>
      <w:pPr>
        <w:tabs>
          <w:tab w:val="num" w:pos="2160"/>
        </w:tabs>
        <w:ind w:left="2160" w:hanging="360"/>
      </w:pPr>
      <w:rPr>
        <w:rFonts w:ascii="Wingdings" w:hAnsi="Wingdings" w:hint="default"/>
      </w:rPr>
    </w:lvl>
    <w:lvl w:ilvl="3" w:tplc="1AD4BC38" w:tentative="1">
      <w:start w:val="1"/>
      <w:numFmt w:val="bullet"/>
      <w:lvlText w:val="p"/>
      <w:lvlJc w:val="left"/>
      <w:pPr>
        <w:tabs>
          <w:tab w:val="num" w:pos="2880"/>
        </w:tabs>
        <w:ind w:left="2880" w:hanging="360"/>
      </w:pPr>
      <w:rPr>
        <w:rFonts w:ascii="Wingdings" w:hAnsi="Wingdings" w:hint="default"/>
      </w:rPr>
    </w:lvl>
    <w:lvl w:ilvl="4" w:tplc="42787F52" w:tentative="1">
      <w:start w:val="1"/>
      <w:numFmt w:val="bullet"/>
      <w:lvlText w:val="p"/>
      <w:lvlJc w:val="left"/>
      <w:pPr>
        <w:tabs>
          <w:tab w:val="num" w:pos="3600"/>
        </w:tabs>
        <w:ind w:left="3600" w:hanging="360"/>
      </w:pPr>
      <w:rPr>
        <w:rFonts w:ascii="Wingdings" w:hAnsi="Wingdings" w:hint="default"/>
      </w:rPr>
    </w:lvl>
    <w:lvl w:ilvl="5" w:tplc="F7DEB420" w:tentative="1">
      <w:start w:val="1"/>
      <w:numFmt w:val="bullet"/>
      <w:lvlText w:val="p"/>
      <w:lvlJc w:val="left"/>
      <w:pPr>
        <w:tabs>
          <w:tab w:val="num" w:pos="4320"/>
        </w:tabs>
        <w:ind w:left="4320" w:hanging="360"/>
      </w:pPr>
      <w:rPr>
        <w:rFonts w:ascii="Wingdings" w:hAnsi="Wingdings" w:hint="default"/>
      </w:rPr>
    </w:lvl>
    <w:lvl w:ilvl="6" w:tplc="9ECA4B4A" w:tentative="1">
      <w:start w:val="1"/>
      <w:numFmt w:val="bullet"/>
      <w:lvlText w:val="p"/>
      <w:lvlJc w:val="left"/>
      <w:pPr>
        <w:tabs>
          <w:tab w:val="num" w:pos="5040"/>
        </w:tabs>
        <w:ind w:left="5040" w:hanging="360"/>
      </w:pPr>
      <w:rPr>
        <w:rFonts w:ascii="Wingdings" w:hAnsi="Wingdings" w:hint="default"/>
      </w:rPr>
    </w:lvl>
    <w:lvl w:ilvl="7" w:tplc="CA580F74" w:tentative="1">
      <w:start w:val="1"/>
      <w:numFmt w:val="bullet"/>
      <w:lvlText w:val="p"/>
      <w:lvlJc w:val="left"/>
      <w:pPr>
        <w:tabs>
          <w:tab w:val="num" w:pos="5760"/>
        </w:tabs>
        <w:ind w:left="5760" w:hanging="360"/>
      </w:pPr>
      <w:rPr>
        <w:rFonts w:ascii="Wingdings" w:hAnsi="Wingdings" w:hint="default"/>
      </w:rPr>
    </w:lvl>
    <w:lvl w:ilvl="8" w:tplc="13DE91AA" w:tentative="1">
      <w:start w:val="1"/>
      <w:numFmt w:val="bullet"/>
      <w:lvlText w:val="p"/>
      <w:lvlJc w:val="left"/>
      <w:pPr>
        <w:tabs>
          <w:tab w:val="num" w:pos="6480"/>
        </w:tabs>
        <w:ind w:left="6480" w:hanging="360"/>
      </w:pPr>
      <w:rPr>
        <w:rFonts w:ascii="Wingdings" w:hAnsi="Wingdings" w:hint="default"/>
      </w:rPr>
    </w:lvl>
  </w:abstractNum>
  <w:abstractNum w:abstractNumId="20" w15:restartNumberingAfterBreak="0">
    <w:nsid w:val="36EF2D56"/>
    <w:multiLevelType w:val="hybridMultilevel"/>
    <w:tmpl w:val="04405C38"/>
    <w:lvl w:ilvl="0" w:tplc="6D9C5D5C">
      <w:start w:val="1"/>
      <w:numFmt w:val="bullet"/>
      <w:lvlText w:val="p"/>
      <w:lvlJc w:val="left"/>
      <w:pPr>
        <w:tabs>
          <w:tab w:val="num" w:pos="720"/>
        </w:tabs>
        <w:ind w:left="720" w:hanging="360"/>
      </w:pPr>
      <w:rPr>
        <w:rFonts w:ascii="Wingdings" w:hAnsi="Wingdings" w:hint="default"/>
      </w:rPr>
    </w:lvl>
    <w:lvl w:ilvl="1" w:tplc="F17CE8A6" w:tentative="1">
      <w:start w:val="1"/>
      <w:numFmt w:val="bullet"/>
      <w:lvlText w:val="p"/>
      <w:lvlJc w:val="left"/>
      <w:pPr>
        <w:tabs>
          <w:tab w:val="num" w:pos="1440"/>
        </w:tabs>
        <w:ind w:left="1440" w:hanging="360"/>
      </w:pPr>
      <w:rPr>
        <w:rFonts w:ascii="Wingdings" w:hAnsi="Wingdings" w:hint="default"/>
      </w:rPr>
    </w:lvl>
    <w:lvl w:ilvl="2" w:tplc="CF14C3FE" w:tentative="1">
      <w:start w:val="1"/>
      <w:numFmt w:val="bullet"/>
      <w:lvlText w:val="p"/>
      <w:lvlJc w:val="left"/>
      <w:pPr>
        <w:tabs>
          <w:tab w:val="num" w:pos="2160"/>
        </w:tabs>
        <w:ind w:left="2160" w:hanging="360"/>
      </w:pPr>
      <w:rPr>
        <w:rFonts w:ascii="Wingdings" w:hAnsi="Wingdings" w:hint="default"/>
      </w:rPr>
    </w:lvl>
    <w:lvl w:ilvl="3" w:tplc="7D12C3B6" w:tentative="1">
      <w:start w:val="1"/>
      <w:numFmt w:val="bullet"/>
      <w:lvlText w:val="p"/>
      <w:lvlJc w:val="left"/>
      <w:pPr>
        <w:tabs>
          <w:tab w:val="num" w:pos="2880"/>
        </w:tabs>
        <w:ind w:left="2880" w:hanging="360"/>
      </w:pPr>
      <w:rPr>
        <w:rFonts w:ascii="Wingdings" w:hAnsi="Wingdings" w:hint="default"/>
      </w:rPr>
    </w:lvl>
    <w:lvl w:ilvl="4" w:tplc="C2D86282" w:tentative="1">
      <w:start w:val="1"/>
      <w:numFmt w:val="bullet"/>
      <w:lvlText w:val="p"/>
      <w:lvlJc w:val="left"/>
      <w:pPr>
        <w:tabs>
          <w:tab w:val="num" w:pos="3600"/>
        </w:tabs>
        <w:ind w:left="3600" w:hanging="360"/>
      </w:pPr>
      <w:rPr>
        <w:rFonts w:ascii="Wingdings" w:hAnsi="Wingdings" w:hint="default"/>
      </w:rPr>
    </w:lvl>
    <w:lvl w:ilvl="5" w:tplc="77B6DF2A" w:tentative="1">
      <w:start w:val="1"/>
      <w:numFmt w:val="bullet"/>
      <w:lvlText w:val="p"/>
      <w:lvlJc w:val="left"/>
      <w:pPr>
        <w:tabs>
          <w:tab w:val="num" w:pos="4320"/>
        </w:tabs>
        <w:ind w:left="4320" w:hanging="360"/>
      </w:pPr>
      <w:rPr>
        <w:rFonts w:ascii="Wingdings" w:hAnsi="Wingdings" w:hint="default"/>
      </w:rPr>
    </w:lvl>
    <w:lvl w:ilvl="6" w:tplc="CDFCF47C" w:tentative="1">
      <w:start w:val="1"/>
      <w:numFmt w:val="bullet"/>
      <w:lvlText w:val="p"/>
      <w:lvlJc w:val="left"/>
      <w:pPr>
        <w:tabs>
          <w:tab w:val="num" w:pos="5040"/>
        </w:tabs>
        <w:ind w:left="5040" w:hanging="360"/>
      </w:pPr>
      <w:rPr>
        <w:rFonts w:ascii="Wingdings" w:hAnsi="Wingdings" w:hint="default"/>
      </w:rPr>
    </w:lvl>
    <w:lvl w:ilvl="7" w:tplc="D1E4C6C8" w:tentative="1">
      <w:start w:val="1"/>
      <w:numFmt w:val="bullet"/>
      <w:lvlText w:val="p"/>
      <w:lvlJc w:val="left"/>
      <w:pPr>
        <w:tabs>
          <w:tab w:val="num" w:pos="5760"/>
        </w:tabs>
        <w:ind w:left="5760" w:hanging="360"/>
      </w:pPr>
      <w:rPr>
        <w:rFonts w:ascii="Wingdings" w:hAnsi="Wingdings" w:hint="default"/>
      </w:rPr>
    </w:lvl>
    <w:lvl w:ilvl="8" w:tplc="76203A52" w:tentative="1">
      <w:start w:val="1"/>
      <w:numFmt w:val="bullet"/>
      <w:lvlText w:val="p"/>
      <w:lvlJc w:val="left"/>
      <w:pPr>
        <w:tabs>
          <w:tab w:val="num" w:pos="6480"/>
        </w:tabs>
        <w:ind w:left="6480" w:hanging="360"/>
      </w:pPr>
      <w:rPr>
        <w:rFonts w:ascii="Wingdings" w:hAnsi="Wingdings" w:hint="default"/>
      </w:rPr>
    </w:lvl>
  </w:abstractNum>
  <w:abstractNum w:abstractNumId="21" w15:restartNumberingAfterBreak="0">
    <w:nsid w:val="3E0F0DBE"/>
    <w:multiLevelType w:val="hybridMultilevel"/>
    <w:tmpl w:val="BF5CC618"/>
    <w:lvl w:ilvl="0" w:tplc="0FD83C1C">
      <w:start w:val="1"/>
      <w:numFmt w:val="bullet"/>
      <w:lvlText w:val="p"/>
      <w:lvlJc w:val="left"/>
      <w:pPr>
        <w:tabs>
          <w:tab w:val="num" w:pos="720"/>
        </w:tabs>
        <w:ind w:left="720" w:hanging="360"/>
      </w:pPr>
      <w:rPr>
        <w:rFonts w:ascii="Wingdings" w:hAnsi="Wingdings" w:hint="default"/>
      </w:rPr>
    </w:lvl>
    <w:lvl w:ilvl="1" w:tplc="666CA670" w:tentative="1">
      <w:start w:val="1"/>
      <w:numFmt w:val="bullet"/>
      <w:lvlText w:val="p"/>
      <w:lvlJc w:val="left"/>
      <w:pPr>
        <w:tabs>
          <w:tab w:val="num" w:pos="1440"/>
        </w:tabs>
        <w:ind w:left="1440" w:hanging="360"/>
      </w:pPr>
      <w:rPr>
        <w:rFonts w:ascii="Wingdings" w:hAnsi="Wingdings" w:hint="default"/>
      </w:rPr>
    </w:lvl>
    <w:lvl w:ilvl="2" w:tplc="BA0C148C" w:tentative="1">
      <w:start w:val="1"/>
      <w:numFmt w:val="bullet"/>
      <w:lvlText w:val="p"/>
      <w:lvlJc w:val="left"/>
      <w:pPr>
        <w:tabs>
          <w:tab w:val="num" w:pos="2160"/>
        </w:tabs>
        <w:ind w:left="2160" w:hanging="360"/>
      </w:pPr>
      <w:rPr>
        <w:rFonts w:ascii="Wingdings" w:hAnsi="Wingdings" w:hint="default"/>
      </w:rPr>
    </w:lvl>
    <w:lvl w:ilvl="3" w:tplc="A0125182" w:tentative="1">
      <w:start w:val="1"/>
      <w:numFmt w:val="bullet"/>
      <w:lvlText w:val="p"/>
      <w:lvlJc w:val="left"/>
      <w:pPr>
        <w:tabs>
          <w:tab w:val="num" w:pos="2880"/>
        </w:tabs>
        <w:ind w:left="2880" w:hanging="360"/>
      </w:pPr>
      <w:rPr>
        <w:rFonts w:ascii="Wingdings" w:hAnsi="Wingdings" w:hint="default"/>
      </w:rPr>
    </w:lvl>
    <w:lvl w:ilvl="4" w:tplc="4904A4A8" w:tentative="1">
      <w:start w:val="1"/>
      <w:numFmt w:val="bullet"/>
      <w:lvlText w:val="p"/>
      <w:lvlJc w:val="left"/>
      <w:pPr>
        <w:tabs>
          <w:tab w:val="num" w:pos="3600"/>
        </w:tabs>
        <w:ind w:left="3600" w:hanging="360"/>
      </w:pPr>
      <w:rPr>
        <w:rFonts w:ascii="Wingdings" w:hAnsi="Wingdings" w:hint="default"/>
      </w:rPr>
    </w:lvl>
    <w:lvl w:ilvl="5" w:tplc="5E80E366" w:tentative="1">
      <w:start w:val="1"/>
      <w:numFmt w:val="bullet"/>
      <w:lvlText w:val="p"/>
      <w:lvlJc w:val="left"/>
      <w:pPr>
        <w:tabs>
          <w:tab w:val="num" w:pos="4320"/>
        </w:tabs>
        <w:ind w:left="4320" w:hanging="360"/>
      </w:pPr>
      <w:rPr>
        <w:rFonts w:ascii="Wingdings" w:hAnsi="Wingdings" w:hint="default"/>
      </w:rPr>
    </w:lvl>
    <w:lvl w:ilvl="6" w:tplc="4A4213B8" w:tentative="1">
      <w:start w:val="1"/>
      <w:numFmt w:val="bullet"/>
      <w:lvlText w:val="p"/>
      <w:lvlJc w:val="left"/>
      <w:pPr>
        <w:tabs>
          <w:tab w:val="num" w:pos="5040"/>
        </w:tabs>
        <w:ind w:left="5040" w:hanging="360"/>
      </w:pPr>
      <w:rPr>
        <w:rFonts w:ascii="Wingdings" w:hAnsi="Wingdings" w:hint="default"/>
      </w:rPr>
    </w:lvl>
    <w:lvl w:ilvl="7" w:tplc="DF3A6B9E" w:tentative="1">
      <w:start w:val="1"/>
      <w:numFmt w:val="bullet"/>
      <w:lvlText w:val="p"/>
      <w:lvlJc w:val="left"/>
      <w:pPr>
        <w:tabs>
          <w:tab w:val="num" w:pos="5760"/>
        </w:tabs>
        <w:ind w:left="5760" w:hanging="360"/>
      </w:pPr>
      <w:rPr>
        <w:rFonts w:ascii="Wingdings" w:hAnsi="Wingdings" w:hint="default"/>
      </w:rPr>
    </w:lvl>
    <w:lvl w:ilvl="8" w:tplc="F0B27712" w:tentative="1">
      <w:start w:val="1"/>
      <w:numFmt w:val="bullet"/>
      <w:lvlText w:val="p"/>
      <w:lvlJc w:val="left"/>
      <w:pPr>
        <w:tabs>
          <w:tab w:val="num" w:pos="6480"/>
        </w:tabs>
        <w:ind w:left="6480" w:hanging="360"/>
      </w:pPr>
      <w:rPr>
        <w:rFonts w:ascii="Wingdings" w:hAnsi="Wingdings" w:hint="default"/>
      </w:rPr>
    </w:lvl>
  </w:abstractNum>
  <w:abstractNum w:abstractNumId="22" w15:restartNumberingAfterBreak="0">
    <w:nsid w:val="426A273C"/>
    <w:multiLevelType w:val="hybridMultilevel"/>
    <w:tmpl w:val="C4685F44"/>
    <w:lvl w:ilvl="0" w:tplc="48E0234C">
      <w:start w:val="1"/>
      <w:numFmt w:val="decimal"/>
      <w:lvlText w:val="%1."/>
      <w:lvlJc w:val="left"/>
      <w:pPr>
        <w:ind w:left="60" w:hanging="420"/>
      </w:pPr>
      <w:rPr>
        <w:rFonts w:hint="default"/>
        <w:b/>
      </w:rPr>
    </w:lvl>
    <w:lvl w:ilvl="1" w:tplc="FFFFFFFF">
      <w:start w:val="1"/>
      <w:numFmt w:val="ideographTraditional"/>
      <w:lvlText w:val="%2、"/>
      <w:lvlJc w:val="left"/>
      <w:pPr>
        <w:ind w:left="600" w:hanging="480"/>
      </w:pPr>
    </w:lvl>
    <w:lvl w:ilvl="2" w:tplc="FFFFFFFF">
      <w:start w:val="1"/>
      <w:numFmt w:val="lowerRoman"/>
      <w:lvlText w:val="%3."/>
      <w:lvlJc w:val="right"/>
      <w:pPr>
        <w:ind w:left="1080" w:hanging="480"/>
      </w:pPr>
    </w:lvl>
    <w:lvl w:ilvl="3" w:tplc="FFFFFFFF" w:tentative="1">
      <w:start w:val="1"/>
      <w:numFmt w:val="decimal"/>
      <w:lvlText w:val="%4."/>
      <w:lvlJc w:val="left"/>
      <w:pPr>
        <w:ind w:left="1560" w:hanging="480"/>
      </w:pPr>
    </w:lvl>
    <w:lvl w:ilvl="4" w:tplc="FFFFFFFF" w:tentative="1">
      <w:start w:val="1"/>
      <w:numFmt w:val="ideographTraditional"/>
      <w:lvlText w:val="%5、"/>
      <w:lvlJc w:val="left"/>
      <w:pPr>
        <w:ind w:left="2040" w:hanging="480"/>
      </w:pPr>
    </w:lvl>
    <w:lvl w:ilvl="5" w:tplc="FFFFFFFF" w:tentative="1">
      <w:start w:val="1"/>
      <w:numFmt w:val="lowerRoman"/>
      <w:lvlText w:val="%6."/>
      <w:lvlJc w:val="right"/>
      <w:pPr>
        <w:ind w:left="2520" w:hanging="480"/>
      </w:pPr>
    </w:lvl>
    <w:lvl w:ilvl="6" w:tplc="FFFFFFFF" w:tentative="1">
      <w:start w:val="1"/>
      <w:numFmt w:val="decimal"/>
      <w:lvlText w:val="%7."/>
      <w:lvlJc w:val="left"/>
      <w:pPr>
        <w:ind w:left="3000" w:hanging="480"/>
      </w:pPr>
    </w:lvl>
    <w:lvl w:ilvl="7" w:tplc="FFFFFFFF" w:tentative="1">
      <w:start w:val="1"/>
      <w:numFmt w:val="ideographTraditional"/>
      <w:lvlText w:val="%8、"/>
      <w:lvlJc w:val="left"/>
      <w:pPr>
        <w:ind w:left="3480" w:hanging="480"/>
      </w:pPr>
    </w:lvl>
    <w:lvl w:ilvl="8" w:tplc="FFFFFFFF" w:tentative="1">
      <w:start w:val="1"/>
      <w:numFmt w:val="lowerRoman"/>
      <w:lvlText w:val="%9."/>
      <w:lvlJc w:val="right"/>
      <w:pPr>
        <w:ind w:left="3960" w:hanging="480"/>
      </w:pPr>
    </w:lvl>
  </w:abstractNum>
  <w:abstractNum w:abstractNumId="23" w15:restartNumberingAfterBreak="0">
    <w:nsid w:val="45592DD2"/>
    <w:multiLevelType w:val="hybridMultilevel"/>
    <w:tmpl w:val="518495C6"/>
    <w:lvl w:ilvl="0" w:tplc="E4FE925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8F6415C"/>
    <w:multiLevelType w:val="hybridMultilevel"/>
    <w:tmpl w:val="7C20593C"/>
    <w:lvl w:ilvl="0" w:tplc="48E0234C">
      <w:start w:val="1"/>
      <w:numFmt w:val="decimal"/>
      <w:lvlText w:val="%1."/>
      <w:lvlJc w:val="left"/>
      <w:pPr>
        <w:ind w:left="0" w:hanging="420"/>
      </w:pPr>
      <w:rPr>
        <w:rFonts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9185C8D"/>
    <w:multiLevelType w:val="hybridMultilevel"/>
    <w:tmpl w:val="CBC0FBFE"/>
    <w:lvl w:ilvl="0" w:tplc="E4B480E0">
      <w:start w:val="1"/>
      <w:numFmt w:val="bullet"/>
      <w:lvlText w:val="p"/>
      <w:lvlJc w:val="left"/>
      <w:pPr>
        <w:tabs>
          <w:tab w:val="num" w:pos="360"/>
        </w:tabs>
        <w:ind w:left="360" w:hanging="360"/>
      </w:pPr>
      <w:rPr>
        <w:rFonts w:ascii="Wingdings" w:hAnsi="Wingdings" w:hint="default"/>
      </w:rPr>
    </w:lvl>
    <w:lvl w:ilvl="1" w:tplc="AFC0F02A" w:tentative="1">
      <w:start w:val="1"/>
      <w:numFmt w:val="bullet"/>
      <w:lvlText w:val="p"/>
      <w:lvlJc w:val="left"/>
      <w:pPr>
        <w:tabs>
          <w:tab w:val="num" w:pos="1080"/>
        </w:tabs>
        <w:ind w:left="1080" w:hanging="360"/>
      </w:pPr>
      <w:rPr>
        <w:rFonts w:ascii="Wingdings" w:hAnsi="Wingdings" w:hint="default"/>
      </w:rPr>
    </w:lvl>
    <w:lvl w:ilvl="2" w:tplc="295C0E02" w:tentative="1">
      <w:start w:val="1"/>
      <w:numFmt w:val="bullet"/>
      <w:lvlText w:val="p"/>
      <w:lvlJc w:val="left"/>
      <w:pPr>
        <w:tabs>
          <w:tab w:val="num" w:pos="1800"/>
        </w:tabs>
        <w:ind w:left="1800" w:hanging="360"/>
      </w:pPr>
      <w:rPr>
        <w:rFonts w:ascii="Wingdings" w:hAnsi="Wingdings" w:hint="default"/>
      </w:rPr>
    </w:lvl>
    <w:lvl w:ilvl="3" w:tplc="A3B4DFEE" w:tentative="1">
      <w:start w:val="1"/>
      <w:numFmt w:val="bullet"/>
      <w:lvlText w:val="p"/>
      <w:lvlJc w:val="left"/>
      <w:pPr>
        <w:tabs>
          <w:tab w:val="num" w:pos="2520"/>
        </w:tabs>
        <w:ind w:left="2520" w:hanging="360"/>
      </w:pPr>
      <w:rPr>
        <w:rFonts w:ascii="Wingdings" w:hAnsi="Wingdings" w:hint="default"/>
      </w:rPr>
    </w:lvl>
    <w:lvl w:ilvl="4" w:tplc="3D5C5FE2" w:tentative="1">
      <w:start w:val="1"/>
      <w:numFmt w:val="bullet"/>
      <w:lvlText w:val="p"/>
      <w:lvlJc w:val="left"/>
      <w:pPr>
        <w:tabs>
          <w:tab w:val="num" w:pos="3240"/>
        </w:tabs>
        <w:ind w:left="3240" w:hanging="360"/>
      </w:pPr>
      <w:rPr>
        <w:rFonts w:ascii="Wingdings" w:hAnsi="Wingdings" w:hint="default"/>
      </w:rPr>
    </w:lvl>
    <w:lvl w:ilvl="5" w:tplc="B61CD41E" w:tentative="1">
      <w:start w:val="1"/>
      <w:numFmt w:val="bullet"/>
      <w:lvlText w:val="p"/>
      <w:lvlJc w:val="left"/>
      <w:pPr>
        <w:tabs>
          <w:tab w:val="num" w:pos="3960"/>
        </w:tabs>
        <w:ind w:left="3960" w:hanging="360"/>
      </w:pPr>
      <w:rPr>
        <w:rFonts w:ascii="Wingdings" w:hAnsi="Wingdings" w:hint="default"/>
      </w:rPr>
    </w:lvl>
    <w:lvl w:ilvl="6" w:tplc="01D22AA4" w:tentative="1">
      <w:start w:val="1"/>
      <w:numFmt w:val="bullet"/>
      <w:lvlText w:val="p"/>
      <w:lvlJc w:val="left"/>
      <w:pPr>
        <w:tabs>
          <w:tab w:val="num" w:pos="4680"/>
        </w:tabs>
        <w:ind w:left="4680" w:hanging="360"/>
      </w:pPr>
      <w:rPr>
        <w:rFonts w:ascii="Wingdings" w:hAnsi="Wingdings" w:hint="default"/>
      </w:rPr>
    </w:lvl>
    <w:lvl w:ilvl="7" w:tplc="47B65CC8" w:tentative="1">
      <w:start w:val="1"/>
      <w:numFmt w:val="bullet"/>
      <w:lvlText w:val="p"/>
      <w:lvlJc w:val="left"/>
      <w:pPr>
        <w:tabs>
          <w:tab w:val="num" w:pos="5400"/>
        </w:tabs>
        <w:ind w:left="5400" w:hanging="360"/>
      </w:pPr>
      <w:rPr>
        <w:rFonts w:ascii="Wingdings" w:hAnsi="Wingdings" w:hint="default"/>
      </w:rPr>
    </w:lvl>
    <w:lvl w:ilvl="8" w:tplc="FA9E3D6C" w:tentative="1">
      <w:start w:val="1"/>
      <w:numFmt w:val="bullet"/>
      <w:lvlText w:val="p"/>
      <w:lvlJc w:val="left"/>
      <w:pPr>
        <w:tabs>
          <w:tab w:val="num" w:pos="6120"/>
        </w:tabs>
        <w:ind w:left="6120" w:hanging="360"/>
      </w:pPr>
      <w:rPr>
        <w:rFonts w:ascii="Wingdings" w:hAnsi="Wingdings" w:hint="default"/>
      </w:rPr>
    </w:lvl>
  </w:abstractNum>
  <w:abstractNum w:abstractNumId="26" w15:restartNumberingAfterBreak="0">
    <w:nsid w:val="4B6D5C81"/>
    <w:multiLevelType w:val="multilevel"/>
    <w:tmpl w:val="FFCA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6A1AD3"/>
    <w:multiLevelType w:val="hybridMultilevel"/>
    <w:tmpl w:val="96DC18F4"/>
    <w:lvl w:ilvl="0" w:tplc="00B2F17C">
      <w:start w:val="1"/>
      <w:numFmt w:val="decimal"/>
      <w:lvlText w:val="(%1) "/>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4E071E87"/>
    <w:multiLevelType w:val="hybridMultilevel"/>
    <w:tmpl w:val="C6DA53FA"/>
    <w:lvl w:ilvl="0" w:tplc="8612CF9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9" w15:restartNumberingAfterBreak="0">
    <w:nsid w:val="540D33BF"/>
    <w:multiLevelType w:val="hybridMultilevel"/>
    <w:tmpl w:val="D6AACC0C"/>
    <w:lvl w:ilvl="0" w:tplc="F27AD946">
      <w:start w:val="1"/>
      <w:numFmt w:val="decimal"/>
      <w:lvlText w:val="%1."/>
      <w:lvlJc w:val="left"/>
      <w:pPr>
        <w:ind w:left="-1080" w:hanging="360"/>
      </w:pPr>
      <w:rPr>
        <w:rFonts w:hint="default"/>
      </w:rPr>
    </w:lvl>
    <w:lvl w:ilvl="1" w:tplc="04090019" w:tentative="1">
      <w:start w:val="1"/>
      <w:numFmt w:val="lowerLetter"/>
      <w:lvlText w:val="%2)"/>
      <w:lvlJc w:val="left"/>
      <w:pPr>
        <w:ind w:left="-600" w:hanging="420"/>
      </w:pPr>
    </w:lvl>
    <w:lvl w:ilvl="2" w:tplc="0409001B" w:tentative="1">
      <w:start w:val="1"/>
      <w:numFmt w:val="lowerRoman"/>
      <w:lvlText w:val="%3."/>
      <w:lvlJc w:val="right"/>
      <w:pPr>
        <w:ind w:left="-180" w:hanging="420"/>
      </w:pPr>
    </w:lvl>
    <w:lvl w:ilvl="3" w:tplc="0409000F" w:tentative="1">
      <w:start w:val="1"/>
      <w:numFmt w:val="decimal"/>
      <w:lvlText w:val="%4."/>
      <w:lvlJc w:val="left"/>
      <w:pPr>
        <w:ind w:left="240" w:hanging="420"/>
      </w:pPr>
    </w:lvl>
    <w:lvl w:ilvl="4" w:tplc="04090019" w:tentative="1">
      <w:start w:val="1"/>
      <w:numFmt w:val="lowerLetter"/>
      <w:lvlText w:val="%5)"/>
      <w:lvlJc w:val="left"/>
      <w:pPr>
        <w:ind w:left="660" w:hanging="420"/>
      </w:pPr>
    </w:lvl>
    <w:lvl w:ilvl="5" w:tplc="0409001B" w:tentative="1">
      <w:start w:val="1"/>
      <w:numFmt w:val="lowerRoman"/>
      <w:lvlText w:val="%6."/>
      <w:lvlJc w:val="right"/>
      <w:pPr>
        <w:ind w:left="1080" w:hanging="420"/>
      </w:pPr>
    </w:lvl>
    <w:lvl w:ilvl="6" w:tplc="0409000F" w:tentative="1">
      <w:start w:val="1"/>
      <w:numFmt w:val="decimal"/>
      <w:lvlText w:val="%7."/>
      <w:lvlJc w:val="left"/>
      <w:pPr>
        <w:ind w:left="1500" w:hanging="420"/>
      </w:pPr>
    </w:lvl>
    <w:lvl w:ilvl="7" w:tplc="04090019" w:tentative="1">
      <w:start w:val="1"/>
      <w:numFmt w:val="lowerLetter"/>
      <w:lvlText w:val="%8)"/>
      <w:lvlJc w:val="left"/>
      <w:pPr>
        <w:ind w:left="1920" w:hanging="420"/>
      </w:pPr>
    </w:lvl>
    <w:lvl w:ilvl="8" w:tplc="0409001B" w:tentative="1">
      <w:start w:val="1"/>
      <w:numFmt w:val="lowerRoman"/>
      <w:lvlText w:val="%9."/>
      <w:lvlJc w:val="right"/>
      <w:pPr>
        <w:ind w:left="2340" w:hanging="420"/>
      </w:pPr>
    </w:lvl>
  </w:abstractNum>
  <w:abstractNum w:abstractNumId="30" w15:restartNumberingAfterBreak="0">
    <w:nsid w:val="579E7F10"/>
    <w:multiLevelType w:val="hybridMultilevel"/>
    <w:tmpl w:val="3E4A10DC"/>
    <w:lvl w:ilvl="0" w:tplc="3AFE8A54">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1" w15:restartNumberingAfterBreak="0">
    <w:nsid w:val="5A0E1945"/>
    <w:multiLevelType w:val="hybridMultilevel"/>
    <w:tmpl w:val="88AEE83C"/>
    <w:lvl w:ilvl="0" w:tplc="00B2F17C">
      <w:start w:val="1"/>
      <w:numFmt w:val="decimal"/>
      <w:lvlText w:val="(%1) "/>
      <w:lvlJc w:val="left"/>
      <w:pPr>
        <w:ind w:left="480" w:hanging="420"/>
      </w:pPr>
      <w:rPr>
        <w:rFonts w:hint="default"/>
      </w:rPr>
    </w:lvl>
    <w:lvl w:ilvl="1" w:tplc="04090019" w:tentative="1">
      <w:start w:val="1"/>
      <w:numFmt w:val="lowerLetter"/>
      <w:lvlText w:val="%2)"/>
      <w:lvlJc w:val="left"/>
      <w:pPr>
        <w:ind w:left="900" w:hanging="420"/>
      </w:pPr>
    </w:lvl>
    <w:lvl w:ilvl="2" w:tplc="0409001B" w:tentative="1">
      <w:start w:val="1"/>
      <w:numFmt w:val="lowerRoman"/>
      <w:lvlText w:val="%3."/>
      <w:lvlJc w:val="right"/>
      <w:pPr>
        <w:ind w:left="1320" w:hanging="420"/>
      </w:pPr>
    </w:lvl>
    <w:lvl w:ilvl="3" w:tplc="0409000F" w:tentative="1">
      <w:start w:val="1"/>
      <w:numFmt w:val="decimal"/>
      <w:lvlText w:val="%4."/>
      <w:lvlJc w:val="left"/>
      <w:pPr>
        <w:ind w:left="1740" w:hanging="420"/>
      </w:pPr>
    </w:lvl>
    <w:lvl w:ilvl="4" w:tplc="04090019" w:tentative="1">
      <w:start w:val="1"/>
      <w:numFmt w:val="lowerLetter"/>
      <w:lvlText w:val="%5)"/>
      <w:lvlJc w:val="left"/>
      <w:pPr>
        <w:ind w:left="2160" w:hanging="420"/>
      </w:pPr>
    </w:lvl>
    <w:lvl w:ilvl="5" w:tplc="0409001B" w:tentative="1">
      <w:start w:val="1"/>
      <w:numFmt w:val="lowerRoman"/>
      <w:lvlText w:val="%6."/>
      <w:lvlJc w:val="right"/>
      <w:pPr>
        <w:ind w:left="2580" w:hanging="420"/>
      </w:pPr>
    </w:lvl>
    <w:lvl w:ilvl="6" w:tplc="0409000F" w:tentative="1">
      <w:start w:val="1"/>
      <w:numFmt w:val="decimal"/>
      <w:lvlText w:val="%7."/>
      <w:lvlJc w:val="left"/>
      <w:pPr>
        <w:ind w:left="3000" w:hanging="420"/>
      </w:pPr>
    </w:lvl>
    <w:lvl w:ilvl="7" w:tplc="04090019" w:tentative="1">
      <w:start w:val="1"/>
      <w:numFmt w:val="lowerLetter"/>
      <w:lvlText w:val="%8)"/>
      <w:lvlJc w:val="left"/>
      <w:pPr>
        <w:ind w:left="3420" w:hanging="420"/>
      </w:pPr>
    </w:lvl>
    <w:lvl w:ilvl="8" w:tplc="0409001B" w:tentative="1">
      <w:start w:val="1"/>
      <w:numFmt w:val="lowerRoman"/>
      <w:lvlText w:val="%9."/>
      <w:lvlJc w:val="right"/>
      <w:pPr>
        <w:ind w:left="3840" w:hanging="420"/>
      </w:pPr>
    </w:lvl>
  </w:abstractNum>
  <w:abstractNum w:abstractNumId="32" w15:restartNumberingAfterBreak="0">
    <w:nsid w:val="5A76257A"/>
    <w:multiLevelType w:val="hybridMultilevel"/>
    <w:tmpl w:val="5B263A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3" w15:restartNumberingAfterBreak="0">
    <w:nsid w:val="5A7D2963"/>
    <w:multiLevelType w:val="hybridMultilevel"/>
    <w:tmpl w:val="02502744"/>
    <w:lvl w:ilvl="0" w:tplc="BB1CDA2E">
      <w:start w:val="1"/>
      <w:numFmt w:val="bullet"/>
      <w:lvlText w:val="p"/>
      <w:lvlJc w:val="left"/>
      <w:pPr>
        <w:tabs>
          <w:tab w:val="num" w:pos="720"/>
        </w:tabs>
        <w:ind w:left="720" w:hanging="360"/>
      </w:pPr>
      <w:rPr>
        <w:rFonts w:ascii="Wingdings" w:hAnsi="Wingdings" w:hint="default"/>
      </w:rPr>
    </w:lvl>
    <w:lvl w:ilvl="1" w:tplc="ACC21080" w:tentative="1">
      <w:start w:val="1"/>
      <w:numFmt w:val="bullet"/>
      <w:lvlText w:val="p"/>
      <w:lvlJc w:val="left"/>
      <w:pPr>
        <w:tabs>
          <w:tab w:val="num" w:pos="1440"/>
        </w:tabs>
        <w:ind w:left="1440" w:hanging="360"/>
      </w:pPr>
      <w:rPr>
        <w:rFonts w:ascii="Wingdings" w:hAnsi="Wingdings" w:hint="default"/>
      </w:rPr>
    </w:lvl>
    <w:lvl w:ilvl="2" w:tplc="3AE6D2BA" w:tentative="1">
      <w:start w:val="1"/>
      <w:numFmt w:val="bullet"/>
      <w:lvlText w:val="p"/>
      <w:lvlJc w:val="left"/>
      <w:pPr>
        <w:tabs>
          <w:tab w:val="num" w:pos="2160"/>
        </w:tabs>
        <w:ind w:left="2160" w:hanging="360"/>
      </w:pPr>
      <w:rPr>
        <w:rFonts w:ascii="Wingdings" w:hAnsi="Wingdings" w:hint="default"/>
      </w:rPr>
    </w:lvl>
    <w:lvl w:ilvl="3" w:tplc="DEC00962" w:tentative="1">
      <w:start w:val="1"/>
      <w:numFmt w:val="bullet"/>
      <w:lvlText w:val="p"/>
      <w:lvlJc w:val="left"/>
      <w:pPr>
        <w:tabs>
          <w:tab w:val="num" w:pos="2880"/>
        </w:tabs>
        <w:ind w:left="2880" w:hanging="360"/>
      </w:pPr>
      <w:rPr>
        <w:rFonts w:ascii="Wingdings" w:hAnsi="Wingdings" w:hint="default"/>
      </w:rPr>
    </w:lvl>
    <w:lvl w:ilvl="4" w:tplc="5A307224" w:tentative="1">
      <w:start w:val="1"/>
      <w:numFmt w:val="bullet"/>
      <w:lvlText w:val="p"/>
      <w:lvlJc w:val="left"/>
      <w:pPr>
        <w:tabs>
          <w:tab w:val="num" w:pos="3600"/>
        </w:tabs>
        <w:ind w:left="3600" w:hanging="360"/>
      </w:pPr>
      <w:rPr>
        <w:rFonts w:ascii="Wingdings" w:hAnsi="Wingdings" w:hint="default"/>
      </w:rPr>
    </w:lvl>
    <w:lvl w:ilvl="5" w:tplc="53706FC6" w:tentative="1">
      <w:start w:val="1"/>
      <w:numFmt w:val="bullet"/>
      <w:lvlText w:val="p"/>
      <w:lvlJc w:val="left"/>
      <w:pPr>
        <w:tabs>
          <w:tab w:val="num" w:pos="4320"/>
        </w:tabs>
        <w:ind w:left="4320" w:hanging="360"/>
      </w:pPr>
      <w:rPr>
        <w:rFonts w:ascii="Wingdings" w:hAnsi="Wingdings" w:hint="default"/>
      </w:rPr>
    </w:lvl>
    <w:lvl w:ilvl="6" w:tplc="A0B020B4" w:tentative="1">
      <w:start w:val="1"/>
      <w:numFmt w:val="bullet"/>
      <w:lvlText w:val="p"/>
      <w:lvlJc w:val="left"/>
      <w:pPr>
        <w:tabs>
          <w:tab w:val="num" w:pos="5040"/>
        </w:tabs>
        <w:ind w:left="5040" w:hanging="360"/>
      </w:pPr>
      <w:rPr>
        <w:rFonts w:ascii="Wingdings" w:hAnsi="Wingdings" w:hint="default"/>
      </w:rPr>
    </w:lvl>
    <w:lvl w:ilvl="7" w:tplc="F5AED95C" w:tentative="1">
      <w:start w:val="1"/>
      <w:numFmt w:val="bullet"/>
      <w:lvlText w:val="p"/>
      <w:lvlJc w:val="left"/>
      <w:pPr>
        <w:tabs>
          <w:tab w:val="num" w:pos="5760"/>
        </w:tabs>
        <w:ind w:left="5760" w:hanging="360"/>
      </w:pPr>
      <w:rPr>
        <w:rFonts w:ascii="Wingdings" w:hAnsi="Wingdings" w:hint="default"/>
      </w:rPr>
    </w:lvl>
    <w:lvl w:ilvl="8" w:tplc="1FB01828" w:tentative="1">
      <w:start w:val="1"/>
      <w:numFmt w:val="bullet"/>
      <w:lvlText w:val="p"/>
      <w:lvlJc w:val="left"/>
      <w:pPr>
        <w:tabs>
          <w:tab w:val="num" w:pos="6480"/>
        </w:tabs>
        <w:ind w:left="6480" w:hanging="360"/>
      </w:pPr>
      <w:rPr>
        <w:rFonts w:ascii="Wingdings" w:hAnsi="Wingdings" w:hint="default"/>
      </w:rPr>
    </w:lvl>
  </w:abstractNum>
  <w:abstractNum w:abstractNumId="34" w15:restartNumberingAfterBreak="0">
    <w:nsid w:val="5BBD2757"/>
    <w:multiLevelType w:val="hybridMultilevel"/>
    <w:tmpl w:val="5B263ADC"/>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5" w15:restartNumberingAfterBreak="0">
    <w:nsid w:val="5E1B00A6"/>
    <w:multiLevelType w:val="hybridMultilevel"/>
    <w:tmpl w:val="0360F964"/>
    <w:lvl w:ilvl="0" w:tplc="FD9259AA">
      <w:start w:val="1"/>
      <w:numFmt w:val="bullet"/>
      <w:lvlText w:val="p"/>
      <w:lvlJc w:val="left"/>
      <w:pPr>
        <w:tabs>
          <w:tab w:val="num" w:pos="720"/>
        </w:tabs>
        <w:ind w:left="720" w:hanging="360"/>
      </w:pPr>
      <w:rPr>
        <w:rFonts w:ascii="Wingdings" w:hAnsi="Wingdings" w:hint="default"/>
      </w:rPr>
    </w:lvl>
    <w:lvl w:ilvl="1" w:tplc="3E32586A" w:tentative="1">
      <w:start w:val="1"/>
      <w:numFmt w:val="bullet"/>
      <w:lvlText w:val="p"/>
      <w:lvlJc w:val="left"/>
      <w:pPr>
        <w:tabs>
          <w:tab w:val="num" w:pos="1440"/>
        </w:tabs>
        <w:ind w:left="1440" w:hanging="360"/>
      </w:pPr>
      <w:rPr>
        <w:rFonts w:ascii="Wingdings" w:hAnsi="Wingdings" w:hint="default"/>
      </w:rPr>
    </w:lvl>
    <w:lvl w:ilvl="2" w:tplc="3F06186E" w:tentative="1">
      <w:start w:val="1"/>
      <w:numFmt w:val="bullet"/>
      <w:lvlText w:val="p"/>
      <w:lvlJc w:val="left"/>
      <w:pPr>
        <w:tabs>
          <w:tab w:val="num" w:pos="2160"/>
        </w:tabs>
        <w:ind w:left="2160" w:hanging="360"/>
      </w:pPr>
      <w:rPr>
        <w:rFonts w:ascii="Wingdings" w:hAnsi="Wingdings" w:hint="default"/>
      </w:rPr>
    </w:lvl>
    <w:lvl w:ilvl="3" w:tplc="896EC7DC" w:tentative="1">
      <w:start w:val="1"/>
      <w:numFmt w:val="bullet"/>
      <w:lvlText w:val="p"/>
      <w:lvlJc w:val="left"/>
      <w:pPr>
        <w:tabs>
          <w:tab w:val="num" w:pos="2880"/>
        </w:tabs>
        <w:ind w:left="2880" w:hanging="360"/>
      </w:pPr>
      <w:rPr>
        <w:rFonts w:ascii="Wingdings" w:hAnsi="Wingdings" w:hint="default"/>
      </w:rPr>
    </w:lvl>
    <w:lvl w:ilvl="4" w:tplc="D316868C" w:tentative="1">
      <w:start w:val="1"/>
      <w:numFmt w:val="bullet"/>
      <w:lvlText w:val="p"/>
      <w:lvlJc w:val="left"/>
      <w:pPr>
        <w:tabs>
          <w:tab w:val="num" w:pos="3600"/>
        </w:tabs>
        <w:ind w:left="3600" w:hanging="360"/>
      </w:pPr>
      <w:rPr>
        <w:rFonts w:ascii="Wingdings" w:hAnsi="Wingdings" w:hint="default"/>
      </w:rPr>
    </w:lvl>
    <w:lvl w:ilvl="5" w:tplc="3DD210C4" w:tentative="1">
      <w:start w:val="1"/>
      <w:numFmt w:val="bullet"/>
      <w:lvlText w:val="p"/>
      <w:lvlJc w:val="left"/>
      <w:pPr>
        <w:tabs>
          <w:tab w:val="num" w:pos="4320"/>
        </w:tabs>
        <w:ind w:left="4320" w:hanging="360"/>
      </w:pPr>
      <w:rPr>
        <w:rFonts w:ascii="Wingdings" w:hAnsi="Wingdings" w:hint="default"/>
      </w:rPr>
    </w:lvl>
    <w:lvl w:ilvl="6" w:tplc="B4DAB780" w:tentative="1">
      <w:start w:val="1"/>
      <w:numFmt w:val="bullet"/>
      <w:lvlText w:val="p"/>
      <w:lvlJc w:val="left"/>
      <w:pPr>
        <w:tabs>
          <w:tab w:val="num" w:pos="5040"/>
        </w:tabs>
        <w:ind w:left="5040" w:hanging="360"/>
      </w:pPr>
      <w:rPr>
        <w:rFonts w:ascii="Wingdings" w:hAnsi="Wingdings" w:hint="default"/>
      </w:rPr>
    </w:lvl>
    <w:lvl w:ilvl="7" w:tplc="4F90ACF2" w:tentative="1">
      <w:start w:val="1"/>
      <w:numFmt w:val="bullet"/>
      <w:lvlText w:val="p"/>
      <w:lvlJc w:val="left"/>
      <w:pPr>
        <w:tabs>
          <w:tab w:val="num" w:pos="5760"/>
        </w:tabs>
        <w:ind w:left="5760" w:hanging="360"/>
      </w:pPr>
      <w:rPr>
        <w:rFonts w:ascii="Wingdings" w:hAnsi="Wingdings" w:hint="default"/>
      </w:rPr>
    </w:lvl>
    <w:lvl w:ilvl="8" w:tplc="6D48DA6A" w:tentative="1">
      <w:start w:val="1"/>
      <w:numFmt w:val="bullet"/>
      <w:lvlText w:val="p"/>
      <w:lvlJc w:val="left"/>
      <w:pPr>
        <w:tabs>
          <w:tab w:val="num" w:pos="6480"/>
        </w:tabs>
        <w:ind w:left="6480" w:hanging="360"/>
      </w:pPr>
      <w:rPr>
        <w:rFonts w:ascii="Wingdings" w:hAnsi="Wingdings" w:hint="default"/>
      </w:rPr>
    </w:lvl>
  </w:abstractNum>
  <w:abstractNum w:abstractNumId="36" w15:restartNumberingAfterBreak="0">
    <w:nsid w:val="61F3765B"/>
    <w:multiLevelType w:val="hybridMultilevel"/>
    <w:tmpl w:val="F2ECDE22"/>
    <w:lvl w:ilvl="0" w:tplc="F25C75F0">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7" w15:restartNumberingAfterBreak="0">
    <w:nsid w:val="6A354D9C"/>
    <w:multiLevelType w:val="hybridMultilevel"/>
    <w:tmpl w:val="058C4860"/>
    <w:lvl w:ilvl="0" w:tplc="1EA877E6">
      <w:start w:val="1"/>
      <w:numFmt w:val="japaneseCounting"/>
      <w:lvlText w:val="%1、"/>
      <w:lvlJc w:val="left"/>
      <w:pPr>
        <w:ind w:left="0" w:hanging="420"/>
      </w:pPr>
      <w:rPr>
        <w:rFonts w:hint="default"/>
        <w:lang w:val="en-US"/>
      </w:rPr>
    </w:lvl>
    <w:lvl w:ilvl="1" w:tplc="04090019" w:tentative="1">
      <w:start w:val="1"/>
      <w:numFmt w:val="lowerLetter"/>
      <w:lvlText w:val="%2)"/>
      <w:lvlJc w:val="left"/>
      <w:pPr>
        <w:ind w:left="420" w:hanging="420"/>
      </w:pPr>
    </w:lvl>
    <w:lvl w:ilvl="2" w:tplc="0409001B" w:tentative="1">
      <w:start w:val="1"/>
      <w:numFmt w:val="lowerRoman"/>
      <w:lvlText w:val="%3."/>
      <w:lvlJc w:val="right"/>
      <w:pPr>
        <w:ind w:left="840" w:hanging="420"/>
      </w:pPr>
    </w:lvl>
    <w:lvl w:ilvl="3" w:tplc="0409000F" w:tentative="1">
      <w:start w:val="1"/>
      <w:numFmt w:val="decimal"/>
      <w:lvlText w:val="%4."/>
      <w:lvlJc w:val="left"/>
      <w:pPr>
        <w:ind w:left="1260" w:hanging="420"/>
      </w:pPr>
    </w:lvl>
    <w:lvl w:ilvl="4" w:tplc="04090019" w:tentative="1">
      <w:start w:val="1"/>
      <w:numFmt w:val="lowerLetter"/>
      <w:lvlText w:val="%5)"/>
      <w:lvlJc w:val="left"/>
      <w:pPr>
        <w:ind w:left="1680" w:hanging="420"/>
      </w:pPr>
    </w:lvl>
    <w:lvl w:ilvl="5" w:tplc="0409001B" w:tentative="1">
      <w:start w:val="1"/>
      <w:numFmt w:val="lowerRoman"/>
      <w:lvlText w:val="%6."/>
      <w:lvlJc w:val="right"/>
      <w:pPr>
        <w:ind w:left="2100" w:hanging="420"/>
      </w:pPr>
    </w:lvl>
    <w:lvl w:ilvl="6" w:tplc="0409000F" w:tentative="1">
      <w:start w:val="1"/>
      <w:numFmt w:val="decimal"/>
      <w:lvlText w:val="%7."/>
      <w:lvlJc w:val="left"/>
      <w:pPr>
        <w:ind w:left="2520" w:hanging="420"/>
      </w:pPr>
    </w:lvl>
    <w:lvl w:ilvl="7" w:tplc="04090019" w:tentative="1">
      <w:start w:val="1"/>
      <w:numFmt w:val="lowerLetter"/>
      <w:lvlText w:val="%8)"/>
      <w:lvlJc w:val="left"/>
      <w:pPr>
        <w:ind w:left="2940" w:hanging="420"/>
      </w:pPr>
    </w:lvl>
    <w:lvl w:ilvl="8" w:tplc="0409001B" w:tentative="1">
      <w:start w:val="1"/>
      <w:numFmt w:val="lowerRoman"/>
      <w:lvlText w:val="%9."/>
      <w:lvlJc w:val="right"/>
      <w:pPr>
        <w:ind w:left="3360" w:hanging="420"/>
      </w:pPr>
    </w:lvl>
  </w:abstractNum>
  <w:abstractNum w:abstractNumId="38" w15:restartNumberingAfterBreak="0">
    <w:nsid w:val="6A6856BA"/>
    <w:multiLevelType w:val="hybridMultilevel"/>
    <w:tmpl w:val="E9FC0644"/>
    <w:lvl w:ilvl="0" w:tplc="D032CC80">
      <w:start w:val="1"/>
      <w:numFmt w:val="bullet"/>
      <w:lvlText w:val="p"/>
      <w:lvlJc w:val="left"/>
      <w:pPr>
        <w:tabs>
          <w:tab w:val="num" w:pos="420"/>
        </w:tabs>
        <w:ind w:left="420" w:hanging="360"/>
      </w:pPr>
      <w:rPr>
        <w:rFonts w:ascii="Wingdings" w:hAnsi="Wingdings" w:hint="default"/>
      </w:rPr>
    </w:lvl>
    <w:lvl w:ilvl="1" w:tplc="CFC0865E">
      <w:start w:val="1"/>
      <w:numFmt w:val="decimal"/>
      <w:lvlText w:val="%2."/>
      <w:lvlJc w:val="left"/>
      <w:pPr>
        <w:tabs>
          <w:tab w:val="num" w:pos="1140"/>
        </w:tabs>
        <w:ind w:left="1140" w:hanging="360"/>
      </w:pPr>
    </w:lvl>
    <w:lvl w:ilvl="2" w:tplc="6A4C4182" w:tentative="1">
      <w:start w:val="1"/>
      <w:numFmt w:val="bullet"/>
      <w:lvlText w:val="p"/>
      <w:lvlJc w:val="left"/>
      <w:pPr>
        <w:tabs>
          <w:tab w:val="num" w:pos="1860"/>
        </w:tabs>
        <w:ind w:left="1860" w:hanging="360"/>
      </w:pPr>
      <w:rPr>
        <w:rFonts w:ascii="Wingdings" w:hAnsi="Wingdings" w:hint="default"/>
      </w:rPr>
    </w:lvl>
    <w:lvl w:ilvl="3" w:tplc="A78641CE" w:tentative="1">
      <w:start w:val="1"/>
      <w:numFmt w:val="bullet"/>
      <w:lvlText w:val="p"/>
      <w:lvlJc w:val="left"/>
      <w:pPr>
        <w:tabs>
          <w:tab w:val="num" w:pos="2580"/>
        </w:tabs>
        <w:ind w:left="2580" w:hanging="360"/>
      </w:pPr>
      <w:rPr>
        <w:rFonts w:ascii="Wingdings" w:hAnsi="Wingdings" w:hint="default"/>
      </w:rPr>
    </w:lvl>
    <w:lvl w:ilvl="4" w:tplc="DF2072E0" w:tentative="1">
      <w:start w:val="1"/>
      <w:numFmt w:val="bullet"/>
      <w:lvlText w:val="p"/>
      <w:lvlJc w:val="left"/>
      <w:pPr>
        <w:tabs>
          <w:tab w:val="num" w:pos="3300"/>
        </w:tabs>
        <w:ind w:left="3300" w:hanging="360"/>
      </w:pPr>
      <w:rPr>
        <w:rFonts w:ascii="Wingdings" w:hAnsi="Wingdings" w:hint="default"/>
      </w:rPr>
    </w:lvl>
    <w:lvl w:ilvl="5" w:tplc="8618D52A" w:tentative="1">
      <w:start w:val="1"/>
      <w:numFmt w:val="bullet"/>
      <w:lvlText w:val="p"/>
      <w:lvlJc w:val="left"/>
      <w:pPr>
        <w:tabs>
          <w:tab w:val="num" w:pos="4020"/>
        </w:tabs>
        <w:ind w:left="4020" w:hanging="360"/>
      </w:pPr>
      <w:rPr>
        <w:rFonts w:ascii="Wingdings" w:hAnsi="Wingdings" w:hint="default"/>
      </w:rPr>
    </w:lvl>
    <w:lvl w:ilvl="6" w:tplc="384C180A" w:tentative="1">
      <w:start w:val="1"/>
      <w:numFmt w:val="bullet"/>
      <w:lvlText w:val="p"/>
      <w:lvlJc w:val="left"/>
      <w:pPr>
        <w:tabs>
          <w:tab w:val="num" w:pos="4740"/>
        </w:tabs>
        <w:ind w:left="4740" w:hanging="360"/>
      </w:pPr>
      <w:rPr>
        <w:rFonts w:ascii="Wingdings" w:hAnsi="Wingdings" w:hint="default"/>
      </w:rPr>
    </w:lvl>
    <w:lvl w:ilvl="7" w:tplc="84E86030" w:tentative="1">
      <w:start w:val="1"/>
      <w:numFmt w:val="bullet"/>
      <w:lvlText w:val="p"/>
      <w:lvlJc w:val="left"/>
      <w:pPr>
        <w:tabs>
          <w:tab w:val="num" w:pos="5460"/>
        </w:tabs>
        <w:ind w:left="5460" w:hanging="360"/>
      </w:pPr>
      <w:rPr>
        <w:rFonts w:ascii="Wingdings" w:hAnsi="Wingdings" w:hint="default"/>
      </w:rPr>
    </w:lvl>
    <w:lvl w:ilvl="8" w:tplc="944CB8CA" w:tentative="1">
      <w:start w:val="1"/>
      <w:numFmt w:val="bullet"/>
      <w:lvlText w:val="p"/>
      <w:lvlJc w:val="left"/>
      <w:pPr>
        <w:tabs>
          <w:tab w:val="num" w:pos="6180"/>
        </w:tabs>
        <w:ind w:left="6180" w:hanging="360"/>
      </w:pPr>
      <w:rPr>
        <w:rFonts w:ascii="Wingdings" w:hAnsi="Wingdings" w:hint="default"/>
      </w:rPr>
    </w:lvl>
  </w:abstractNum>
  <w:abstractNum w:abstractNumId="39" w15:restartNumberingAfterBreak="0">
    <w:nsid w:val="6C944861"/>
    <w:multiLevelType w:val="hybridMultilevel"/>
    <w:tmpl w:val="A8FA16DC"/>
    <w:lvl w:ilvl="0" w:tplc="FEDC033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6CFB21F9"/>
    <w:multiLevelType w:val="hybridMultilevel"/>
    <w:tmpl w:val="3F5E53BC"/>
    <w:lvl w:ilvl="0" w:tplc="BBC88D7A">
      <w:start w:val="1"/>
      <w:numFmt w:val="decimal"/>
      <w:lvlText w:val="%1."/>
      <w:lvlJc w:val="left"/>
      <w:pPr>
        <w:ind w:left="360" w:hanging="360"/>
      </w:pPr>
      <w:rPr>
        <w:rFonts w:ascii="Microsoft YaHei" w:eastAsia="Microsoft YaHei" w:hAnsi="Microsoft YaHei" w:hint="default"/>
        <w:b w:val="0"/>
        <w:bCs/>
        <w:color w:val="548DD4"/>
        <w:sz w:val="21"/>
        <w:szCs w:val="16"/>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BC3349E"/>
    <w:multiLevelType w:val="hybridMultilevel"/>
    <w:tmpl w:val="79C043A0"/>
    <w:lvl w:ilvl="0" w:tplc="CF5E0140">
      <w:start w:val="1"/>
      <w:numFmt w:val="bullet"/>
      <w:lvlText w:val="p"/>
      <w:lvlJc w:val="left"/>
      <w:pPr>
        <w:tabs>
          <w:tab w:val="num" w:pos="360"/>
        </w:tabs>
        <w:ind w:left="360" w:hanging="360"/>
      </w:pPr>
      <w:rPr>
        <w:rFonts w:ascii="Wingdings" w:hAnsi="Wingdings" w:hint="default"/>
      </w:rPr>
    </w:lvl>
    <w:lvl w:ilvl="1" w:tplc="5834173E">
      <w:numFmt w:val="bullet"/>
      <w:lvlText w:val="Ø"/>
      <w:lvlJc w:val="left"/>
      <w:pPr>
        <w:tabs>
          <w:tab w:val="num" w:pos="1080"/>
        </w:tabs>
        <w:ind w:left="1080" w:hanging="360"/>
      </w:pPr>
      <w:rPr>
        <w:rFonts w:ascii="Wingdings" w:hAnsi="Wingdings" w:hint="default"/>
      </w:rPr>
    </w:lvl>
    <w:lvl w:ilvl="2" w:tplc="07082DBC" w:tentative="1">
      <w:start w:val="1"/>
      <w:numFmt w:val="bullet"/>
      <w:lvlText w:val="p"/>
      <w:lvlJc w:val="left"/>
      <w:pPr>
        <w:tabs>
          <w:tab w:val="num" w:pos="1800"/>
        </w:tabs>
        <w:ind w:left="1800" w:hanging="360"/>
      </w:pPr>
      <w:rPr>
        <w:rFonts w:ascii="Wingdings" w:hAnsi="Wingdings" w:hint="default"/>
      </w:rPr>
    </w:lvl>
    <w:lvl w:ilvl="3" w:tplc="CE52DBC6" w:tentative="1">
      <w:start w:val="1"/>
      <w:numFmt w:val="bullet"/>
      <w:lvlText w:val="p"/>
      <w:lvlJc w:val="left"/>
      <w:pPr>
        <w:tabs>
          <w:tab w:val="num" w:pos="2520"/>
        </w:tabs>
        <w:ind w:left="2520" w:hanging="360"/>
      </w:pPr>
      <w:rPr>
        <w:rFonts w:ascii="Wingdings" w:hAnsi="Wingdings" w:hint="default"/>
      </w:rPr>
    </w:lvl>
    <w:lvl w:ilvl="4" w:tplc="C1CC6012" w:tentative="1">
      <w:start w:val="1"/>
      <w:numFmt w:val="bullet"/>
      <w:lvlText w:val="p"/>
      <w:lvlJc w:val="left"/>
      <w:pPr>
        <w:tabs>
          <w:tab w:val="num" w:pos="3240"/>
        </w:tabs>
        <w:ind w:left="3240" w:hanging="360"/>
      </w:pPr>
      <w:rPr>
        <w:rFonts w:ascii="Wingdings" w:hAnsi="Wingdings" w:hint="default"/>
      </w:rPr>
    </w:lvl>
    <w:lvl w:ilvl="5" w:tplc="1FB81794" w:tentative="1">
      <w:start w:val="1"/>
      <w:numFmt w:val="bullet"/>
      <w:lvlText w:val="p"/>
      <w:lvlJc w:val="left"/>
      <w:pPr>
        <w:tabs>
          <w:tab w:val="num" w:pos="3960"/>
        </w:tabs>
        <w:ind w:left="3960" w:hanging="360"/>
      </w:pPr>
      <w:rPr>
        <w:rFonts w:ascii="Wingdings" w:hAnsi="Wingdings" w:hint="default"/>
      </w:rPr>
    </w:lvl>
    <w:lvl w:ilvl="6" w:tplc="E7B46262" w:tentative="1">
      <w:start w:val="1"/>
      <w:numFmt w:val="bullet"/>
      <w:lvlText w:val="p"/>
      <w:lvlJc w:val="left"/>
      <w:pPr>
        <w:tabs>
          <w:tab w:val="num" w:pos="4680"/>
        </w:tabs>
        <w:ind w:left="4680" w:hanging="360"/>
      </w:pPr>
      <w:rPr>
        <w:rFonts w:ascii="Wingdings" w:hAnsi="Wingdings" w:hint="default"/>
      </w:rPr>
    </w:lvl>
    <w:lvl w:ilvl="7" w:tplc="D38E7A72" w:tentative="1">
      <w:start w:val="1"/>
      <w:numFmt w:val="bullet"/>
      <w:lvlText w:val="p"/>
      <w:lvlJc w:val="left"/>
      <w:pPr>
        <w:tabs>
          <w:tab w:val="num" w:pos="5400"/>
        </w:tabs>
        <w:ind w:left="5400" w:hanging="360"/>
      </w:pPr>
      <w:rPr>
        <w:rFonts w:ascii="Wingdings" w:hAnsi="Wingdings" w:hint="default"/>
      </w:rPr>
    </w:lvl>
    <w:lvl w:ilvl="8" w:tplc="F00CAF8C" w:tentative="1">
      <w:start w:val="1"/>
      <w:numFmt w:val="bullet"/>
      <w:lvlText w:val="p"/>
      <w:lvlJc w:val="left"/>
      <w:pPr>
        <w:tabs>
          <w:tab w:val="num" w:pos="6120"/>
        </w:tabs>
        <w:ind w:left="6120" w:hanging="360"/>
      </w:pPr>
      <w:rPr>
        <w:rFonts w:ascii="Wingdings" w:hAnsi="Wingdings" w:hint="default"/>
      </w:rPr>
    </w:lvl>
  </w:abstractNum>
  <w:abstractNum w:abstractNumId="42" w15:restartNumberingAfterBreak="0">
    <w:nsid w:val="7FFE1864"/>
    <w:multiLevelType w:val="hybridMultilevel"/>
    <w:tmpl w:val="08DAD568"/>
    <w:lvl w:ilvl="0" w:tplc="31DC10A6">
      <w:start w:val="1"/>
      <w:numFmt w:val="japaneseCounting"/>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39"/>
  </w:num>
  <w:num w:numId="2">
    <w:abstractNumId w:val="0"/>
  </w:num>
  <w:num w:numId="3">
    <w:abstractNumId w:val="15"/>
  </w:num>
  <w:num w:numId="4">
    <w:abstractNumId w:val="13"/>
  </w:num>
  <w:num w:numId="5">
    <w:abstractNumId w:val="34"/>
  </w:num>
  <w:num w:numId="6">
    <w:abstractNumId w:val="32"/>
  </w:num>
  <w:num w:numId="7">
    <w:abstractNumId w:val="14"/>
  </w:num>
  <w:num w:numId="8">
    <w:abstractNumId w:val="10"/>
  </w:num>
  <w:num w:numId="9">
    <w:abstractNumId w:val="29"/>
  </w:num>
  <w:num w:numId="10">
    <w:abstractNumId w:val="6"/>
  </w:num>
  <w:num w:numId="11">
    <w:abstractNumId w:val="12"/>
  </w:num>
  <w:num w:numId="12">
    <w:abstractNumId w:val="33"/>
  </w:num>
  <w:num w:numId="13">
    <w:abstractNumId w:val="7"/>
  </w:num>
  <w:num w:numId="14">
    <w:abstractNumId w:val="19"/>
  </w:num>
  <w:num w:numId="15">
    <w:abstractNumId w:val="18"/>
  </w:num>
  <w:num w:numId="16">
    <w:abstractNumId w:val="11"/>
  </w:num>
  <w:num w:numId="17">
    <w:abstractNumId w:val="37"/>
  </w:num>
  <w:num w:numId="18">
    <w:abstractNumId w:val="24"/>
  </w:num>
  <w:num w:numId="19">
    <w:abstractNumId w:val="38"/>
  </w:num>
  <w:num w:numId="20">
    <w:abstractNumId w:val="41"/>
  </w:num>
  <w:num w:numId="21">
    <w:abstractNumId w:val="21"/>
  </w:num>
  <w:num w:numId="22">
    <w:abstractNumId w:val="16"/>
  </w:num>
  <w:num w:numId="23">
    <w:abstractNumId w:val="25"/>
  </w:num>
  <w:num w:numId="24">
    <w:abstractNumId w:val="4"/>
  </w:num>
  <w:num w:numId="25">
    <w:abstractNumId w:val="3"/>
  </w:num>
  <w:num w:numId="26">
    <w:abstractNumId w:val="5"/>
  </w:num>
  <w:num w:numId="27">
    <w:abstractNumId w:val="22"/>
  </w:num>
  <w:num w:numId="28">
    <w:abstractNumId w:val="20"/>
  </w:num>
  <w:num w:numId="29">
    <w:abstractNumId w:val="35"/>
  </w:num>
  <w:num w:numId="30">
    <w:abstractNumId w:val="40"/>
  </w:num>
  <w:num w:numId="31">
    <w:abstractNumId w:val="23"/>
  </w:num>
  <w:num w:numId="32">
    <w:abstractNumId w:val="28"/>
  </w:num>
  <w:num w:numId="33">
    <w:abstractNumId w:val="31"/>
  </w:num>
  <w:num w:numId="34">
    <w:abstractNumId w:val="17"/>
  </w:num>
  <w:num w:numId="35">
    <w:abstractNumId w:val="26"/>
  </w:num>
  <w:num w:numId="36">
    <w:abstractNumId w:val="27"/>
  </w:num>
  <w:num w:numId="37">
    <w:abstractNumId w:val="30"/>
  </w:num>
  <w:num w:numId="38">
    <w:abstractNumId w:val="2"/>
  </w:num>
  <w:num w:numId="39">
    <w:abstractNumId w:val="8"/>
  </w:num>
  <w:num w:numId="40">
    <w:abstractNumId w:val="1"/>
  </w:num>
  <w:num w:numId="41">
    <w:abstractNumId w:val="42"/>
  </w:num>
  <w:num w:numId="42">
    <w:abstractNumId w:val="9"/>
  </w:num>
  <w:num w:numId="4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3"/>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568"/>
    <w:rsid w:val="00020BDE"/>
    <w:rsid w:val="00032457"/>
    <w:rsid w:val="00046843"/>
    <w:rsid w:val="00052BCC"/>
    <w:rsid w:val="00056FAD"/>
    <w:rsid w:val="000664C1"/>
    <w:rsid w:val="00070B39"/>
    <w:rsid w:val="00070C05"/>
    <w:rsid w:val="00071B60"/>
    <w:rsid w:val="00072AB6"/>
    <w:rsid w:val="0007466B"/>
    <w:rsid w:val="00077FB7"/>
    <w:rsid w:val="000832AB"/>
    <w:rsid w:val="000B136E"/>
    <w:rsid w:val="000B1641"/>
    <w:rsid w:val="000B180E"/>
    <w:rsid w:val="000B3037"/>
    <w:rsid w:val="000B60E8"/>
    <w:rsid w:val="000C2B81"/>
    <w:rsid w:val="000D0EBE"/>
    <w:rsid w:val="000E2C5B"/>
    <w:rsid w:val="000E63D2"/>
    <w:rsid w:val="000F32FC"/>
    <w:rsid w:val="00110F97"/>
    <w:rsid w:val="0011357E"/>
    <w:rsid w:val="001135F7"/>
    <w:rsid w:val="00116858"/>
    <w:rsid w:val="00124220"/>
    <w:rsid w:val="00127974"/>
    <w:rsid w:val="0013469D"/>
    <w:rsid w:val="001355E9"/>
    <w:rsid w:val="00136FDB"/>
    <w:rsid w:val="00144802"/>
    <w:rsid w:val="001507A0"/>
    <w:rsid w:val="00160632"/>
    <w:rsid w:val="00173235"/>
    <w:rsid w:val="00192989"/>
    <w:rsid w:val="001949B8"/>
    <w:rsid w:val="001A0C47"/>
    <w:rsid w:val="001B743C"/>
    <w:rsid w:val="001C4D23"/>
    <w:rsid w:val="001C750D"/>
    <w:rsid w:val="001D1CC6"/>
    <w:rsid w:val="001D5282"/>
    <w:rsid w:val="001E4DEE"/>
    <w:rsid w:val="001F239A"/>
    <w:rsid w:val="001F2735"/>
    <w:rsid w:val="00214A08"/>
    <w:rsid w:val="002210A0"/>
    <w:rsid w:val="002253C6"/>
    <w:rsid w:val="00233376"/>
    <w:rsid w:val="00236874"/>
    <w:rsid w:val="00244B78"/>
    <w:rsid w:val="002451B7"/>
    <w:rsid w:val="00250A01"/>
    <w:rsid w:val="00267571"/>
    <w:rsid w:val="00274720"/>
    <w:rsid w:val="00277AB1"/>
    <w:rsid w:val="00280BC5"/>
    <w:rsid w:val="002869BC"/>
    <w:rsid w:val="0029000C"/>
    <w:rsid w:val="0029657E"/>
    <w:rsid w:val="002A0433"/>
    <w:rsid w:val="002A33AD"/>
    <w:rsid w:val="002A7A75"/>
    <w:rsid w:val="002B73FF"/>
    <w:rsid w:val="002D1F7C"/>
    <w:rsid w:val="00312A43"/>
    <w:rsid w:val="0032485A"/>
    <w:rsid w:val="00341A5E"/>
    <w:rsid w:val="00347F05"/>
    <w:rsid w:val="0035616A"/>
    <w:rsid w:val="003767D0"/>
    <w:rsid w:val="00393AB5"/>
    <w:rsid w:val="003A1306"/>
    <w:rsid w:val="003A7D44"/>
    <w:rsid w:val="003D22E4"/>
    <w:rsid w:val="003D28CD"/>
    <w:rsid w:val="003E19D6"/>
    <w:rsid w:val="003F5921"/>
    <w:rsid w:val="00400E91"/>
    <w:rsid w:val="00401645"/>
    <w:rsid w:val="00411CE0"/>
    <w:rsid w:val="00431B91"/>
    <w:rsid w:val="004524AE"/>
    <w:rsid w:val="00453FB4"/>
    <w:rsid w:val="00460DD3"/>
    <w:rsid w:val="004641EE"/>
    <w:rsid w:val="00467053"/>
    <w:rsid w:val="004728A0"/>
    <w:rsid w:val="00480629"/>
    <w:rsid w:val="00483A4A"/>
    <w:rsid w:val="0049001B"/>
    <w:rsid w:val="00496D6C"/>
    <w:rsid w:val="004E1460"/>
    <w:rsid w:val="0050461C"/>
    <w:rsid w:val="00506D04"/>
    <w:rsid w:val="00520FD0"/>
    <w:rsid w:val="0053719D"/>
    <w:rsid w:val="00547678"/>
    <w:rsid w:val="00563FC1"/>
    <w:rsid w:val="005706C8"/>
    <w:rsid w:val="00580A9E"/>
    <w:rsid w:val="005A00C9"/>
    <w:rsid w:val="005B0D1D"/>
    <w:rsid w:val="005B530C"/>
    <w:rsid w:val="005B54D0"/>
    <w:rsid w:val="005D2C40"/>
    <w:rsid w:val="005D58A4"/>
    <w:rsid w:val="005E706A"/>
    <w:rsid w:val="005E71BF"/>
    <w:rsid w:val="005F7B36"/>
    <w:rsid w:val="00615CD9"/>
    <w:rsid w:val="00630792"/>
    <w:rsid w:val="00632FFC"/>
    <w:rsid w:val="00642DCE"/>
    <w:rsid w:val="006539FD"/>
    <w:rsid w:val="00654878"/>
    <w:rsid w:val="00673DE6"/>
    <w:rsid w:val="0067568E"/>
    <w:rsid w:val="0068703D"/>
    <w:rsid w:val="006A4E42"/>
    <w:rsid w:val="006C7C03"/>
    <w:rsid w:val="006F7470"/>
    <w:rsid w:val="006F7A33"/>
    <w:rsid w:val="007005BF"/>
    <w:rsid w:val="007006A1"/>
    <w:rsid w:val="00705079"/>
    <w:rsid w:val="0071787F"/>
    <w:rsid w:val="00720082"/>
    <w:rsid w:val="00721E24"/>
    <w:rsid w:val="007438A1"/>
    <w:rsid w:val="0076543C"/>
    <w:rsid w:val="00765456"/>
    <w:rsid w:val="00766DA2"/>
    <w:rsid w:val="00784DCD"/>
    <w:rsid w:val="007969D3"/>
    <w:rsid w:val="007A4E89"/>
    <w:rsid w:val="007B1334"/>
    <w:rsid w:val="007B7FE9"/>
    <w:rsid w:val="007C0BAC"/>
    <w:rsid w:val="007D14FB"/>
    <w:rsid w:val="007D4D27"/>
    <w:rsid w:val="007D6AC3"/>
    <w:rsid w:val="007F228F"/>
    <w:rsid w:val="007F40D6"/>
    <w:rsid w:val="00815A6B"/>
    <w:rsid w:val="0083365D"/>
    <w:rsid w:val="008402B2"/>
    <w:rsid w:val="00856AE8"/>
    <w:rsid w:val="00871394"/>
    <w:rsid w:val="00873D35"/>
    <w:rsid w:val="00880BCF"/>
    <w:rsid w:val="008909E7"/>
    <w:rsid w:val="00893FF2"/>
    <w:rsid w:val="00896BB8"/>
    <w:rsid w:val="008B221E"/>
    <w:rsid w:val="008C422D"/>
    <w:rsid w:val="008D10F7"/>
    <w:rsid w:val="008D1568"/>
    <w:rsid w:val="008E6527"/>
    <w:rsid w:val="0090286F"/>
    <w:rsid w:val="0090589C"/>
    <w:rsid w:val="00916B5E"/>
    <w:rsid w:val="00916BC3"/>
    <w:rsid w:val="00924373"/>
    <w:rsid w:val="0093025F"/>
    <w:rsid w:val="00960DDE"/>
    <w:rsid w:val="00961639"/>
    <w:rsid w:val="00963169"/>
    <w:rsid w:val="009738C2"/>
    <w:rsid w:val="009848FC"/>
    <w:rsid w:val="00987703"/>
    <w:rsid w:val="00994C76"/>
    <w:rsid w:val="009A2C89"/>
    <w:rsid w:val="009B0578"/>
    <w:rsid w:val="009B0674"/>
    <w:rsid w:val="009B2E8E"/>
    <w:rsid w:val="009B5623"/>
    <w:rsid w:val="009D40C9"/>
    <w:rsid w:val="009D5517"/>
    <w:rsid w:val="009E2245"/>
    <w:rsid w:val="009E55C6"/>
    <w:rsid w:val="009E79B6"/>
    <w:rsid w:val="009F52A3"/>
    <w:rsid w:val="009F7077"/>
    <w:rsid w:val="00A10EC3"/>
    <w:rsid w:val="00A12EB9"/>
    <w:rsid w:val="00A142D8"/>
    <w:rsid w:val="00A209D2"/>
    <w:rsid w:val="00A4095F"/>
    <w:rsid w:val="00A43EAC"/>
    <w:rsid w:val="00A452BF"/>
    <w:rsid w:val="00A618F9"/>
    <w:rsid w:val="00A645A9"/>
    <w:rsid w:val="00A7468A"/>
    <w:rsid w:val="00A81352"/>
    <w:rsid w:val="00A826F0"/>
    <w:rsid w:val="00A935AC"/>
    <w:rsid w:val="00AC07DA"/>
    <w:rsid w:val="00AE4079"/>
    <w:rsid w:val="00AF2090"/>
    <w:rsid w:val="00AF5C13"/>
    <w:rsid w:val="00B00C6B"/>
    <w:rsid w:val="00B03168"/>
    <w:rsid w:val="00B06B55"/>
    <w:rsid w:val="00B21029"/>
    <w:rsid w:val="00B32080"/>
    <w:rsid w:val="00B32772"/>
    <w:rsid w:val="00B421D0"/>
    <w:rsid w:val="00B42311"/>
    <w:rsid w:val="00B43615"/>
    <w:rsid w:val="00B51BB8"/>
    <w:rsid w:val="00B63A67"/>
    <w:rsid w:val="00B6564A"/>
    <w:rsid w:val="00B77F66"/>
    <w:rsid w:val="00BB37CF"/>
    <w:rsid w:val="00BB5D08"/>
    <w:rsid w:val="00BC2160"/>
    <w:rsid w:val="00BC2B9D"/>
    <w:rsid w:val="00BC3241"/>
    <w:rsid w:val="00BC4D23"/>
    <w:rsid w:val="00BD51B4"/>
    <w:rsid w:val="00BD5B93"/>
    <w:rsid w:val="00BF37F6"/>
    <w:rsid w:val="00BF38AC"/>
    <w:rsid w:val="00BF71C3"/>
    <w:rsid w:val="00C037C5"/>
    <w:rsid w:val="00C06756"/>
    <w:rsid w:val="00C41745"/>
    <w:rsid w:val="00C55324"/>
    <w:rsid w:val="00C63A79"/>
    <w:rsid w:val="00C648B0"/>
    <w:rsid w:val="00C755B2"/>
    <w:rsid w:val="00C76AB2"/>
    <w:rsid w:val="00C8435F"/>
    <w:rsid w:val="00CB3465"/>
    <w:rsid w:val="00CC7104"/>
    <w:rsid w:val="00CC7C3E"/>
    <w:rsid w:val="00CF20E0"/>
    <w:rsid w:val="00D31DF5"/>
    <w:rsid w:val="00D35901"/>
    <w:rsid w:val="00D51C2B"/>
    <w:rsid w:val="00D52792"/>
    <w:rsid w:val="00D53A7D"/>
    <w:rsid w:val="00D628E8"/>
    <w:rsid w:val="00D84383"/>
    <w:rsid w:val="00D8474C"/>
    <w:rsid w:val="00D85F70"/>
    <w:rsid w:val="00D9716A"/>
    <w:rsid w:val="00DA47E0"/>
    <w:rsid w:val="00DA519C"/>
    <w:rsid w:val="00DB2F4A"/>
    <w:rsid w:val="00DB61A2"/>
    <w:rsid w:val="00DB7F3D"/>
    <w:rsid w:val="00DE0656"/>
    <w:rsid w:val="00DE39E7"/>
    <w:rsid w:val="00DF1C55"/>
    <w:rsid w:val="00DF554A"/>
    <w:rsid w:val="00E03EAD"/>
    <w:rsid w:val="00E0508E"/>
    <w:rsid w:val="00E21F4D"/>
    <w:rsid w:val="00E25C05"/>
    <w:rsid w:val="00E34072"/>
    <w:rsid w:val="00E40A83"/>
    <w:rsid w:val="00E424A9"/>
    <w:rsid w:val="00E60C26"/>
    <w:rsid w:val="00E7112F"/>
    <w:rsid w:val="00E9389A"/>
    <w:rsid w:val="00EB22C3"/>
    <w:rsid w:val="00EB7CBD"/>
    <w:rsid w:val="00ED1FBA"/>
    <w:rsid w:val="00ED2CE0"/>
    <w:rsid w:val="00F0047B"/>
    <w:rsid w:val="00F01472"/>
    <w:rsid w:val="00F02C9D"/>
    <w:rsid w:val="00F22BC0"/>
    <w:rsid w:val="00F3016E"/>
    <w:rsid w:val="00F30DD5"/>
    <w:rsid w:val="00F35639"/>
    <w:rsid w:val="00F46148"/>
    <w:rsid w:val="00F52247"/>
    <w:rsid w:val="00F5500B"/>
    <w:rsid w:val="00F56C05"/>
    <w:rsid w:val="00F64DFE"/>
    <w:rsid w:val="00F67B23"/>
    <w:rsid w:val="00F67F9B"/>
    <w:rsid w:val="00F715B2"/>
    <w:rsid w:val="00F76BD0"/>
    <w:rsid w:val="00F77795"/>
    <w:rsid w:val="00F815A0"/>
    <w:rsid w:val="00F82243"/>
    <w:rsid w:val="00F84692"/>
    <w:rsid w:val="00F86B99"/>
    <w:rsid w:val="00F93CC4"/>
    <w:rsid w:val="00F9692B"/>
    <w:rsid w:val="00F9749F"/>
    <w:rsid w:val="00FA3942"/>
    <w:rsid w:val="00FA3DA6"/>
    <w:rsid w:val="00FB0FA6"/>
    <w:rsid w:val="00FB2455"/>
    <w:rsid w:val="00FB4D21"/>
    <w:rsid w:val="00FF63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0C567"/>
  <w15:chartTrackingRefBased/>
  <w15:docId w15:val="{5B04F4BF-2C4E-4F41-9AE3-690CD40694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68A"/>
    <w:rPr>
      <w:rFonts w:ascii="SimSun" w:eastAsia="SimSun" w:hAnsi="SimSun" w:cs="SimSun"/>
      <w:kern w:val="0"/>
      <w:sz w:val="24"/>
    </w:rPr>
  </w:style>
  <w:style w:type="paragraph" w:styleId="Heading1">
    <w:name w:val="heading 1"/>
    <w:basedOn w:val="Normal"/>
    <w:next w:val="Normal"/>
    <w:link w:val="Heading1Char"/>
    <w:uiPriority w:val="9"/>
    <w:qFormat/>
    <w:rsid w:val="008D1568"/>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8D1568"/>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link w:val="Heading3Char"/>
    <w:uiPriority w:val="9"/>
    <w:qFormat/>
    <w:rsid w:val="008D1568"/>
    <w:pPr>
      <w:spacing w:before="100" w:beforeAutospacing="1" w:after="100" w:afterAutospacing="1"/>
      <w:outlineLvl w:val="2"/>
    </w:pPr>
    <w:rPr>
      <w:rFonts w:ascii="PMingLiU" w:eastAsia="PMingLiU" w:hAnsi="PMingLiU" w:cs="PMingLiU"/>
      <w:b/>
      <w:bCs/>
      <w:sz w:val="27"/>
      <w:szCs w:val="27"/>
    </w:rPr>
  </w:style>
  <w:style w:type="paragraph" w:styleId="Heading4">
    <w:name w:val="heading 4"/>
    <w:basedOn w:val="Normal"/>
    <w:next w:val="Normal"/>
    <w:link w:val="Heading4Char"/>
    <w:uiPriority w:val="9"/>
    <w:unhideWhenUsed/>
    <w:qFormat/>
    <w:rsid w:val="008D1568"/>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Heading5">
    <w:name w:val="heading 5"/>
    <w:basedOn w:val="Normal"/>
    <w:next w:val="Normal"/>
    <w:link w:val="Heading5Char"/>
    <w:uiPriority w:val="9"/>
    <w:unhideWhenUsed/>
    <w:qFormat/>
    <w:rsid w:val="008D1568"/>
    <w:pPr>
      <w:keepNext/>
      <w:keepLines/>
      <w:spacing w:before="280" w:after="290" w:line="376" w:lineRule="auto"/>
      <w:outlineLvl w:val="4"/>
    </w:pPr>
    <w:rPr>
      <w:b/>
      <w:bCs/>
      <w:sz w:val="28"/>
      <w:szCs w:val="28"/>
    </w:rPr>
  </w:style>
  <w:style w:type="paragraph" w:styleId="Heading6">
    <w:name w:val="heading 6"/>
    <w:basedOn w:val="Normal"/>
    <w:next w:val="Normal"/>
    <w:link w:val="Heading6Char"/>
    <w:uiPriority w:val="9"/>
    <w:unhideWhenUsed/>
    <w:qFormat/>
    <w:rsid w:val="008D1568"/>
    <w:pPr>
      <w:keepNext/>
      <w:keepLines/>
      <w:spacing w:before="240" w:after="64" w:line="320" w:lineRule="auto"/>
      <w:outlineLvl w:val="5"/>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568"/>
    <w:rPr>
      <w:b/>
      <w:bCs/>
      <w:kern w:val="44"/>
      <w:sz w:val="44"/>
      <w:szCs w:val="44"/>
      <w:lang w:eastAsia="zh-TW"/>
    </w:rPr>
  </w:style>
  <w:style w:type="character" w:customStyle="1" w:styleId="Heading2Char">
    <w:name w:val="Heading 2 Char"/>
    <w:basedOn w:val="DefaultParagraphFont"/>
    <w:link w:val="Heading2"/>
    <w:uiPriority w:val="9"/>
    <w:rsid w:val="008D1568"/>
    <w:rPr>
      <w:rFonts w:asciiTheme="majorHAnsi" w:eastAsiaTheme="majorEastAsia" w:hAnsiTheme="majorHAnsi" w:cstheme="majorBidi"/>
      <w:b/>
      <w:bCs/>
      <w:sz w:val="32"/>
      <w:szCs w:val="32"/>
      <w:lang w:eastAsia="zh-TW"/>
    </w:rPr>
  </w:style>
  <w:style w:type="character" w:customStyle="1" w:styleId="Heading3Char">
    <w:name w:val="Heading 3 Char"/>
    <w:basedOn w:val="DefaultParagraphFont"/>
    <w:link w:val="Heading3"/>
    <w:uiPriority w:val="9"/>
    <w:rsid w:val="008D1568"/>
    <w:rPr>
      <w:rFonts w:ascii="PMingLiU" w:eastAsia="PMingLiU" w:hAnsi="PMingLiU" w:cs="PMingLiU"/>
      <w:b/>
      <w:bCs/>
      <w:kern w:val="0"/>
      <w:sz w:val="27"/>
      <w:szCs w:val="27"/>
      <w:lang w:eastAsia="zh-TW"/>
    </w:rPr>
  </w:style>
  <w:style w:type="character" w:customStyle="1" w:styleId="Heading4Char">
    <w:name w:val="Heading 4 Char"/>
    <w:basedOn w:val="DefaultParagraphFont"/>
    <w:link w:val="Heading4"/>
    <w:uiPriority w:val="9"/>
    <w:rsid w:val="008D1568"/>
    <w:rPr>
      <w:rFonts w:asciiTheme="majorHAnsi" w:eastAsiaTheme="majorEastAsia" w:hAnsiTheme="majorHAnsi" w:cstheme="majorBidi"/>
      <w:b/>
      <w:bCs/>
      <w:sz w:val="28"/>
      <w:szCs w:val="28"/>
      <w:lang w:eastAsia="zh-TW"/>
    </w:rPr>
  </w:style>
  <w:style w:type="character" w:customStyle="1" w:styleId="Heading5Char">
    <w:name w:val="Heading 5 Char"/>
    <w:basedOn w:val="DefaultParagraphFont"/>
    <w:link w:val="Heading5"/>
    <w:uiPriority w:val="9"/>
    <w:rsid w:val="008D1568"/>
    <w:rPr>
      <w:b/>
      <w:bCs/>
      <w:sz w:val="28"/>
      <w:szCs w:val="28"/>
      <w:lang w:eastAsia="zh-TW"/>
    </w:rPr>
  </w:style>
  <w:style w:type="character" w:customStyle="1" w:styleId="Heading6Char">
    <w:name w:val="Heading 6 Char"/>
    <w:basedOn w:val="DefaultParagraphFont"/>
    <w:link w:val="Heading6"/>
    <w:uiPriority w:val="9"/>
    <w:rsid w:val="008D1568"/>
    <w:rPr>
      <w:rFonts w:asciiTheme="majorHAnsi" w:eastAsiaTheme="majorEastAsia" w:hAnsiTheme="majorHAnsi" w:cstheme="majorBidi"/>
      <w:b/>
      <w:bCs/>
      <w:sz w:val="24"/>
      <w:lang w:eastAsia="zh-TW"/>
    </w:rPr>
  </w:style>
  <w:style w:type="paragraph" w:styleId="ListParagraph">
    <w:name w:val="List Paragraph"/>
    <w:basedOn w:val="Normal"/>
    <w:uiPriority w:val="34"/>
    <w:qFormat/>
    <w:rsid w:val="008D1568"/>
    <w:pPr>
      <w:ind w:leftChars="200" w:left="480"/>
    </w:pPr>
  </w:style>
  <w:style w:type="character" w:styleId="Emphasis">
    <w:name w:val="Emphasis"/>
    <w:basedOn w:val="DefaultParagraphFont"/>
    <w:uiPriority w:val="20"/>
    <w:qFormat/>
    <w:rsid w:val="008D1568"/>
    <w:rPr>
      <w:i/>
      <w:iCs/>
    </w:rPr>
  </w:style>
  <w:style w:type="paragraph" w:styleId="Subtitle">
    <w:name w:val="Subtitle"/>
    <w:basedOn w:val="Normal"/>
    <w:next w:val="Normal"/>
    <w:link w:val="SubtitleChar"/>
    <w:uiPriority w:val="11"/>
    <w:qFormat/>
    <w:rsid w:val="008D1568"/>
    <w:pPr>
      <w:spacing w:before="240" w:after="60" w:line="312" w:lineRule="auto"/>
      <w:jc w:val="center"/>
      <w:outlineLvl w:val="1"/>
    </w:pPr>
    <w:rPr>
      <w:b/>
      <w:bCs/>
      <w:kern w:val="28"/>
      <w:sz w:val="32"/>
      <w:szCs w:val="32"/>
    </w:rPr>
  </w:style>
  <w:style w:type="character" w:customStyle="1" w:styleId="SubtitleChar">
    <w:name w:val="Subtitle Char"/>
    <w:basedOn w:val="DefaultParagraphFont"/>
    <w:link w:val="Subtitle"/>
    <w:uiPriority w:val="11"/>
    <w:rsid w:val="008D1568"/>
    <w:rPr>
      <w:b/>
      <w:bCs/>
      <w:kern w:val="28"/>
      <w:sz w:val="32"/>
      <w:szCs w:val="32"/>
      <w:lang w:eastAsia="zh-TW"/>
    </w:rPr>
  </w:style>
  <w:style w:type="paragraph" w:styleId="Title">
    <w:name w:val="Title"/>
    <w:basedOn w:val="Normal"/>
    <w:next w:val="Normal"/>
    <w:link w:val="TitleChar"/>
    <w:uiPriority w:val="10"/>
    <w:qFormat/>
    <w:rsid w:val="008D1568"/>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8D1568"/>
    <w:rPr>
      <w:rFonts w:asciiTheme="majorHAnsi" w:eastAsiaTheme="majorEastAsia" w:hAnsiTheme="majorHAnsi" w:cstheme="majorBidi"/>
      <w:b/>
      <w:bCs/>
      <w:sz w:val="32"/>
      <w:szCs w:val="32"/>
      <w:lang w:eastAsia="zh-TW"/>
    </w:rPr>
  </w:style>
  <w:style w:type="character" w:styleId="Strong">
    <w:name w:val="Strong"/>
    <w:basedOn w:val="DefaultParagraphFont"/>
    <w:uiPriority w:val="22"/>
    <w:qFormat/>
    <w:rsid w:val="008D1568"/>
    <w:rPr>
      <w:b/>
      <w:bCs/>
    </w:rPr>
  </w:style>
  <w:style w:type="character" w:styleId="Hyperlink">
    <w:name w:val="Hyperlink"/>
    <w:basedOn w:val="DefaultParagraphFont"/>
    <w:uiPriority w:val="99"/>
    <w:unhideWhenUsed/>
    <w:rsid w:val="008D1568"/>
    <w:rPr>
      <w:color w:val="0000FF"/>
      <w:u w:val="single"/>
    </w:rPr>
  </w:style>
  <w:style w:type="character" w:styleId="UnresolvedMention">
    <w:name w:val="Unresolved Mention"/>
    <w:basedOn w:val="DefaultParagraphFont"/>
    <w:uiPriority w:val="99"/>
    <w:semiHidden/>
    <w:unhideWhenUsed/>
    <w:rsid w:val="008D1568"/>
    <w:rPr>
      <w:color w:val="605E5C"/>
      <w:shd w:val="clear" w:color="auto" w:fill="E1DFDD"/>
    </w:rPr>
  </w:style>
  <w:style w:type="paragraph" w:styleId="NormalWeb">
    <w:name w:val="Normal (Web)"/>
    <w:basedOn w:val="Normal"/>
    <w:uiPriority w:val="99"/>
    <w:unhideWhenUsed/>
    <w:rsid w:val="008D1568"/>
    <w:rPr>
      <w:rFonts w:ascii="Times New Roman" w:hAnsi="Times New Roman" w:cs="Times New Roman"/>
    </w:rPr>
  </w:style>
  <w:style w:type="character" w:styleId="PlaceholderText">
    <w:name w:val="Placeholder Text"/>
    <w:basedOn w:val="DefaultParagraphFont"/>
    <w:uiPriority w:val="99"/>
    <w:semiHidden/>
    <w:rsid w:val="008D1568"/>
    <w:rPr>
      <w:color w:val="808080"/>
    </w:rPr>
  </w:style>
  <w:style w:type="character" w:styleId="FollowedHyperlink">
    <w:name w:val="FollowedHyperlink"/>
    <w:basedOn w:val="DefaultParagraphFont"/>
    <w:uiPriority w:val="99"/>
    <w:semiHidden/>
    <w:unhideWhenUsed/>
    <w:rsid w:val="008D1568"/>
    <w:rPr>
      <w:color w:val="954F72" w:themeColor="followedHyperlink"/>
      <w:u w:val="single"/>
    </w:rPr>
  </w:style>
  <w:style w:type="paragraph" w:styleId="Footer">
    <w:name w:val="footer"/>
    <w:basedOn w:val="Normal"/>
    <w:link w:val="FooterChar"/>
    <w:uiPriority w:val="99"/>
    <w:unhideWhenUsed/>
    <w:rsid w:val="008D1568"/>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8D1568"/>
    <w:rPr>
      <w:sz w:val="18"/>
      <w:szCs w:val="18"/>
      <w:lang w:eastAsia="zh-TW"/>
    </w:rPr>
  </w:style>
  <w:style w:type="character" w:styleId="PageNumber">
    <w:name w:val="page number"/>
    <w:basedOn w:val="DefaultParagraphFont"/>
    <w:uiPriority w:val="99"/>
    <w:semiHidden/>
    <w:unhideWhenUsed/>
    <w:rsid w:val="008D1568"/>
  </w:style>
  <w:style w:type="paragraph" w:styleId="Header">
    <w:name w:val="header"/>
    <w:basedOn w:val="Normal"/>
    <w:link w:val="HeaderChar"/>
    <w:uiPriority w:val="99"/>
    <w:unhideWhenUsed/>
    <w:rsid w:val="008D1568"/>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8D1568"/>
    <w:rPr>
      <w:sz w:val="20"/>
      <w:szCs w:val="20"/>
      <w:lang w:eastAsia="zh-TW"/>
    </w:rPr>
  </w:style>
  <w:style w:type="paragraph" w:styleId="Revision">
    <w:name w:val="Revision"/>
    <w:hidden/>
    <w:uiPriority w:val="99"/>
    <w:semiHidden/>
    <w:rsid w:val="008D1568"/>
    <w:rPr>
      <w:sz w:val="24"/>
      <w:szCs w:val="22"/>
      <w:lang w:eastAsia="zh-TW"/>
    </w:rPr>
  </w:style>
  <w:style w:type="paragraph" w:styleId="BalloonText">
    <w:name w:val="Balloon Text"/>
    <w:basedOn w:val="Normal"/>
    <w:link w:val="BalloonTextChar"/>
    <w:uiPriority w:val="99"/>
    <w:semiHidden/>
    <w:unhideWhenUsed/>
    <w:rsid w:val="008D1568"/>
    <w:rPr>
      <w:sz w:val="18"/>
      <w:szCs w:val="18"/>
    </w:rPr>
  </w:style>
  <w:style w:type="character" w:customStyle="1" w:styleId="BalloonTextChar">
    <w:name w:val="Balloon Text Char"/>
    <w:basedOn w:val="DefaultParagraphFont"/>
    <w:link w:val="BalloonText"/>
    <w:uiPriority w:val="99"/>
    <w:semiHidden/>
    <w:rsid w:val="008D1568"/>
    <w:rPr>
      <w:rFonts w:ascii="SimSun" w:eastAsia="SimSun"/>
      <w:sz w:val="18"/>
      <w:szCs w:val="18"/>
      <w:lang w:eastAsia="zh-TW"/>
    </w:rPr>
  </w:style>
  <w:style w:type="paragraph" w:styleId="HTMLPreformatted">
    <w:name w:val="HTML Preformatted"/>
    <w:basedOn w:val="Normal"/>
    <w:link w:val="HTMLPreformattedChar"/>
    <w:uiPriority w:val="99"/>
    <w:semiHidden/>
    <w:unhideWhenUsed/>
    <w:rsid w:val="00B03168"/>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03168"/>
    <w:rPr>
      <w:rFonts w:ascii="Courier New" w:hAnsi="Courier New" w:cs="Courier New"/>
      <w:sz w:val="20"/>
      <w:szCs w:val="20"/>
      <w:lang w:eastAsia="zh-TW"/>
    </w:rPr>
  </w:style>
  <w:style w:type="paragraph" w:customStyle="1" w:styleId="dpostcontent">
    <w:name w:val="d_post_content"/>
    <w:basedOn w:val="Normal"/>
    <w:rsid w:val="000E2C5B"/>
    <w:pPr>
      <w:wordWrap w:val="0"/>
      <w:spacing w:before="100" w:beforeAutospacing="1" w:after="100" w:afterAutospacing="1" w:line="360" w:lineRule="atLeast"/>
    </w:pPr>
    <w:rPr>
      <w:sz w:val="21"/>
      <w:szCs w:val="21"/>
    </w:rPr>
  </w:style>
  <w:style w:type="paragraph" w:customStyle="1" w:styleId="italic">
    <w:name w:val="italic"/>
    <w:basedOn w:val="Normal"/>
    <w:rsid w:val="00A142D8"/>
    <w:pPr>
      <w:spacing w:before="100" w:beforeAutospacing="1" w:after="100" w:afterAutospacing="1"/>
    </w:pPr>
  </w:style>
  <w:style w:type="character" w:customStyle="1" w:styleId="mjxassistivemathml">
    <w:name w:val="mjx_assistive_mathml"/>
    <w:basedOn w:val="DefaultParagraphFont"/>
    <w:rsid w:val="00A142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1004061">
      <w:bodyDiv w:val="1"/>
      <w:marLeft w:val="0"/>
      <w:marRight w:val="0"/>
      <w:marTop w:val="0"/>
      <w:marBottom w:val="0"/>
      <w:divBdr>
        <w:top w:val="none" w:sz="0" w:space="0" w:color="auto"/>
        <w:left w:val="none" w:sz="0" w:space="0" w:color="auto"/>
        <w:bottom w:val="none" w:sz="0" w:space="0" w:color="auto"/>
        <w:right w:val="none" w:sz="0" w:space="0" w:color="auto"/>
      </w:divBdr>
    </w:div>
    <w:div w:id="143202630">
      <w:bodyDiv w:val="1"/>
      <w:marLeft w:val="0"/>
      <w:marRight w:val="0"/>
      <w:marTop w:val="0"/>
      <w:marBottom w:val="0"/>
      <w:divBdr>
        <w:top w:val="none" w:sz="0" w:space="0" w:color="auto"/>
        <w:left w:val="none" w:sz="0" w:space="0" w:color="auto"/>
        <w:bottom w:val="none" w:sz="0" w:space="0" w:color="auto"/>
        <w:right w:val="none" w:sz="0" w:space="0" w:color="auto"/>
      </w:divBdr>
    </w:div>
    <w:div w:id="154805789">
      <w:bodyDiv w:val="1"/>
      <w:marLeft w:val="0"/>
      <w:marRight w:val="0"/>
      <w:marTop w:val="0"/>
      <w:marBottom w:val="0"/>
      <w:divBdr>
        <w:top w:val="none" w:sz="0" w:space="0" w:color="auto"/>
        <w:left w:val="none" w:sz="0" w:space="0" w:color="auto"/>
        <w:bottom w:val="none" w:sz="0" w:space="0" w:color="auto"/>
        <w:right w:val="none" w:sz="0" w:space="0" w:color="auto"/>
      </w:divBdr>
      <w:divsChild>
        <w:div w:id="764688277">
          <w:marLeft w:val="360"/>
          <w:marRight w:val="0"/>
          <w:marTop w:val="200"/>
          <w:marBottom w:val="0"/>
          <w:divBdr>
            <w:top w:val="none" w:sz="0" w:space="0" w:color="auto"/>
            <w:left w:val="none" w:sz="0" w:space="0" w:color="auto"/>
            <w:bottom w:val="none" w:sz="0" w:space="0" w:color="auto"/>
            <w:right w:val="none" w:sz="0" w:space="0" w:color="auto"/>
          </w:divBdr>
        </w:div>
        <w:div w:id="2048986906">
          <w:marLeft w:val="360"/>
          <w:marRight w:val="0"/>
          <w:marTop w:val="200"/>
          <w:marBottom w:val="0"/>
          <w:divBdr>
            <w:top w:val="none" w:sz="0" w:space="0" w:color="auto"/>
            <w:left w:val="none" w:sz="0" w:space="0" w:color="auto"/>
            <w:bottom w:val="none" w:sz="0" w:space="0" w:color="auto"/>
            <w:right w:val="none" w:sz="0" w:space="0" w:color="auto"/>
          </w:divBdr>
        </w:div>
        <w:div w:id="761225935">
          <w:marLeft w:val="360"/>
          <w:marRight w:val="0"/>
          <w:marTop w:val="200"/>
          <w:marBottom w:val="0"/>
          <w:divBdr>
            <w:top w:val="none" w:sz="0" w:space="0" w:color="auto"/>
            <w:left w:val="none" w:sz="0" w:space="0" w:color="auto"/>
            <w:bottom w:val="none" w:sz="0" w:space="0" w:color="auto"/>
            <w:right w:val="none" w:sz="0" w:space="0" w:color="auto"/>
          </w:divBdr>
        </w:div>
        <w:div w:id="849566553">
          <w:marLeft w:val="360"/>
          <w:marRight w:val="0"/>
          <w:marTop w:val="200"/>
          <w:marBottom w:val="0"/>
          <w:divBdr>
            <w:top w:val="none" w:sz="0" w:space="0" w:color="auto"/>
            <w:left w:val="none" w:sz="0" w:space="0" w:color="auto"/>
            <w:bottom w:val="none" w:sz="0" w:space="0" w:color="auto"/>
            <w:right w:val="none" w:sz="0" w:space="0" w:color="auto"/>
          </w:divBdr>
        </w:div>
      </w:divsChild>
    </w:div>
    <w:div w:id="272202458">
      <w:bodyDiv w:val="1"/>
      <w:marLeft w:val="0"/>
      <w:marRight w:val="0"/>
      <w:marTop w:val="0"/>
      <w:marBottom w:val="0"/>
      <w:divBdr>
        <w:top w:val="none" w:sz="0" w:space="0" w:color="auto"/>
        <w:left w:val="none" w:sz="0" w:space="0" w:color="auto"/>
        <w:bottom w:val="none" w:sz="0" w:space="0" w:color="auto"/>
        <w:right w:val="none" w:sz="0" w:space="0" w:color="auto"/>
      </w:divBdr>
    </w:div>
    <w:div w:id="282688249">
      <w:bodyDiv w:val="1"/>
      <w:marLeft w:val="0"/>
      <w:marRight w:val="0"/>
      <w:marTop w:val="0"/>
      <w:marBottom w:val="0"/>
      <w:divBdr>
        <w:top w:val="none" w:sz="0" w:space="0" w:color="auto"/>
        <w:left w:val="none" w:sz="0" w:space="0" w:color="auto"/>
        <w:bottom w:val="none" w:sz="0" w:space="0" w:color="auto"/>
        <w:right w:val="none" w:sz="0" w:space="0" w:color="auto"/>
      </w:divBdr>
    </w:div>
    <w:div w:id="373432489">
      <w:bodyDiv w:val="1"/>
      <w:marLeft w:val="0"/>
      <w:marRight w:val="0"/>
      <w:marTop w:val="0"/>
      <w:marBottom w:val="0"/>
      <w:divBdr>
        <w:top w:val="none" w:sz="0" w:space="0" w:color="auto"/>
        <w:left w:val="none" w:sz="0" w:space="0" w:color="auto"/>
        <w:bottom w:val="none" w:sz="0" w:space="0" w:color="auto"/>
        <w:right w:val="none" w:sz="0" w:space="0" w:color="auto"/>
      </w:divBdr>
    </w:div>
    <w:div w:id="416830361">
      <w:bodyDiv w:val="1"/>
      <w:marLeft w:val="0"/>
      <w:marRight w:val="0"/>
      <w:marTop w:val="0"/>
      <w:marBottom w:val="0"/>
      <w:divBdr>
        <w:top w:val="none" w:sz="0" w:space="0" w:color="auto"/>
        <w:left w:val="none" w:sz="0" w:space="0" w:color="auto"/>
        <w:bottom w:val="none" w:sz="0" w:space="0" w:color="auto"/>
        <w:right w:val="none" w:sz="0" w:space="0" w:color="auto"/>
      </w:divBdr>
    </w:div>
    <w:div w:id="420834392">
      <w:bodyDiv w:val="1"/>
      <w:marLeft w:val="0"/>
      <w:marRight w:val="0"/>
      <w:marTop w:val="0"/>
      <w:marBottom w:val="0"/>
      <w:divBdr>
        <w:top w:val="none" w:sz="0" w:space="0" w:color="auto"/>
        <w:left w:val="none" w:sz="0" w:space="0" w:color="auto"/>
        <w:bottom w:val="none" w:sz="0" w:space="0" w:color="auto"/>
        <w:right w:val="none" w:sz="0" w:space="0" w:color="auto"/>
      </w:divBdr>
    </w:div>
    <w:div w:id="430128350">
      <w:bodyDiv w:val="1"/>
      <w:marLeft w:val="0"/>
      <w:marRight w:val="0"/>
      <w:marTop w:val="0"/>
      <w:marBottom w:val="0"/>
      <w:divBdr>
        <w:top w:val="none" w:sz="0" w:space="0" w:color="auto"/>
        <w:left w:val="none" w:sz="0" w:space="0" w:color="auto"/>
        <w:bottom w:val="none" w:sz="0" w:space="0" w:color="auto"/>
        <w:right w:val="none" w:sz="0" w:space="0" w:color="auto"/>
      </w:divBdr>
    </w:div>
    <w:div w:id="456217606">
      <w:bodyDiv w:val="1"/>
      <w:marLeft w:val="0"/>
      <w:marRight w:val="0"/>
      <w:marTop w:val="0"/>
      <w:marBottom w:val="0"/>
      <w:divBdr>
        <w:top w:val="none" w:sz="0" w:space="0" w:color="auto"/>
        <w:left w:val="none" w:sz="0" w:space="0" w:color="auto"/>
        <w:bottom w:val="none" w:sz="0" w:space="0" w:color="auto"/>
        <w:right w:val="none" w:sz="0" w:space="0" w:color="auto"/>
      </w:divBdr>
    </w:div>
    <w:div w:id="485438852">
      <w:bodyDiv w:val="1"/>
      <w:marLeft w:val="0"/>
      <w:marRight w:val="0"/>
      <w:marTop w:val="0"/>
      <w:marBottom w:val="0"/>
      <w:divBdr>
        <w:top w:val="none" w:sz="0" w:space="0" w:color="auto"/>
        <w:left w:val="none" w:sz="0" w:space="0" w:color="auto"/>
        <w:bottom w:val="none" w:sz="0" w:space="0" w:color="auto"/>
        <w:right w:val="none" w:sz="0" w:space="0" w:color="auto"/>
      </w:divBdr>
    </w:div>
    <w:div w:id="494611422">
      <w:bodyDiv w:val="1"/>
      <w:marLeft w:val="0"/>
      <w:marRight w:val="0"/>
      <w:marTop w:val="0"/>
      <w:marBottom w:val="0"/>
      <w:divBdr>
        <w:top w:val="none" w:sz="0" w:space="0" w:color="auto"/>
        <w:left w:val="none" w:sz="0" w:space="0" w:color="auto"/>
        <w:bottom w:val="none" w:sz="0" w:space="0" w:color="auto"/>
        <w:right w:val="none" w:sz="0" w:space="0" w:color="auto"/>
      </w:divBdr>
    </w:div>
    <w:div w:id="507059906">
      <w:bodyDiv w:val="1"/>
      <w:marLeft w:val="0"/>
      <w:marRight w:val="0"/>
      <w:marTop w:val="0"/>
      <w:marBottom w:val="0"/>
      <w:divBdr>
        <w:top w:val="none" w:sz="0" w:space="0" w:color="auto"/>
        <w:left w:val="none" w:sz="0" w:space="0" w:color="auto"/>
        <w:bottom w:val="none" w:sz="0" w:space="0" w:color="auto"/>
        <w:right w:val="none" w:sz="0" w:space="0" w:color="auto"/>
      </w:divBdr>
    </w:div>
    <w:div w:id="527521814">
      <w:bodyDiv w:val="1"/>
      <w:marLeft w:val="0"/>
      <w:marRight w:val="0"/>
      <w:marTop w:val="0"/>
      <w:marBottom w:val="0"/>
      <w:divBdr>
        <w:top w:val="none" w:sz="0" w:space="0" w:color="auto"/>
        <w:left w:val="none" w:sz="0" w:space="0" w:color="auto"/>
        <w:bottom w:val="none" w:sz="0" w:space="0" w:color="auto"/>
        <w:right w:val="none" w:sz="0" w:space="0" w:color="auto"/>
      </w:divBdr>
    </w:div>
    <w:div w:id="554662489">
      <w:bodyDiv w:val="1"/>
      <w:marLeft w:val="0"/>
      <w:marRight w:val="0"/>
      <w:marTop w:val="0"/>
      <w:marBottom w:val="0"/>
      <w:divBdr>
        <w:top w:val="none" w:sz="0" w:space="0" w:color="auto"/>
        <w:left w:val="none" w:sz="0" w:space="0" w:color="auto"/>
        <w:bottom w:val="none" w:sz="0" w:space="0" w:color="auto"/>
        <w:right w:val="none" w:sz="0" w:space="0" w:color="auto"/>
      </w:divBdr>
    </w:div>
    <w:div w:id="557782894">
      <w:bodyDiv w:val="1"/>
      <w:marLeft w:val="0"/>
      <w:marRight w:val="0"/>
      <w:marTop w:val="0"/>
      <w:marBottom w:val="0"/>
      <w:divBdr>
        <w:top w:val="none" w:sz="0" w:space="0" w:color="auto"/>
        <w:left w:val="none" w:sz="0" w:space="0" w:color="auto"/>
        <w:bottom w:val="none" w:sz="0" w:space="0" w:color="auto"/>
        <w:right w:val="none" w:sz="0" w:space="0" w:color="auto"/>
      </w:divBdr>
    </w:div>
    <w:div w:id="615795991">
      <w:bodyDiv w:val="1"/>
      <w:marLeft w:val="0"/>
      <w:marRight w:val="0"/>
      <w:marTop w:val="0"/>
      <w:marBottom w:val="0"/>
      <w:divBdr>
        <w:top w:val="none" w:sz="0" w:space="0" w:color="auto"/>
        <w:left w:val="none" w:sz="0" w:space="0" w:color="auto"/>
        <w:bottom w:val="none" w:sz="0" w:space="0" w:color="auto"/>
        <w:right w:val="none" w:sz="0" w:space="0" w:color="auto"/>
      </w:divBdr>
    </w:div>
    <w:div w:id="658654692">
      <w:bodyDiv w:val="1"/>
      <w:marLeft w:val="0"/>
      <w:marRight w:val="0"/>
      <w:marTop w:val="0"/>
      <w:marBottom w:val="0"/>
      <w:divBdr>
        <w:top w:val="none" w:sz="0" w:space="0" w:color="auto"/>
        <w:left w:val="none" w:sz="0" w:space="0" w:color="auto"/>
        <w:bottom w:val="none" w:sz="0" w:space="0" w:color="auto"/>
        <w:right w:val="none" w:sz="0" w:space="0" w:color="auto"/>
      </w:divBdr>
    </w:div>
    <w:div w:id="662241862">
      <w:bodyDiv w:val="1"/>
      <w:marLeft w:val="0"/>
      <w:marRight w:val="0"/>
      <w:marTop w:val="0"/>
      <w:marBottom w:val="0"/>
      <w:divBdr>
        <w:top w:val="none" w:sz="0" w:space="0" w:color="auto"/>
        <w:left w:val="none" w:sz="0" w:space="0" w:color="auto"/>
        <w:bottom w:val="none" w:sz="0" w:space="0" w:color="auto"/>
        <w:right w:val="none" w:sz="0" w:space="0" w:color="auto"/>
      </w:divBdr>
    </w:div>
    <w:div w:id="802427312">
      <w:bodyDiv w:val="1"/>
      <w:marLeft w:val="0"/>
      <w:marRight w:val="0"/>
      <w:marTop w:val="0"/>
      <w:marBottom w:val="0"/>
      <w:divBdr>
        <w:top w:val="none" w:sz="0" w:space="0" w:color="auto"/>
        <w:left w:val="none" w:sz="0" w:space="0" w:color="auto"/>
        <w:bottom w:val="none" w:sz="0" w:space="0" w:color="auto"/>
        <w:right w:val="none" w:sz="0" w:space="0" w:color="auto"/>
      </w:divBdr>
    </w:div>
    <w:div w:id="804272368">
      <w:bodyDiv w:val="1"/>
      <w:marLeft w:val="0"/>
      <w:marRight w:val="0"/>
      <w:marTop w:val="0"/>
      <w:marBottom w:val="0"/>
      <w:divBdr>
        <w:top w:val="none" w:sz="0" w:space="0" w:color="auto"/>
        <w:left w:val="none" w:sz="0" w:space="0" w:color="auto"/>
        <w:bottom w:val="none" w:sz="0" w:space="0" w:color="auto"/>
        <w:right w:val="none" w:sz="0" w:space="0" w:color="auto"/>
      </w:divBdr>
    </w:div>
    <w:div w:id="819922200">
      <w:bodyDiv w:val="1"/>
      <w:marLeft w:val="0"/>
      <w:marRight w:val="0"/>
      <w:marTop w:val="0"/>
      <w:marBottom w:val="0"/>
      <w:divBdr>
        <w:top w:val="none" w:sz="0" w:space="0" w:color="auto"/>
        <w:left w:val="none" w:sz="0" w:space="0" w:color="auto"/>
        <w:bottom w:val="none" w:sz="0" w:space="0" w:color="auto"/>
        <w:right w:val="none" w:sz="0" w:space="0" w:color="auto"/>
      </w:divBdr>
    </w:div>
    <w:div w:id="861357954">
      <w:bodyDiv w:val="1"/>
      <w:marLeft w:val="0"/>
      <w:marRight w:val="0"/>
      <w:marTop w:val="0"/>
      <w:marBottom w:val="0"/>
      <w:divBdr>
        <w:top w:val="none" w:sz="0" w:space="0" w:color="auto"/>
        <w:left w:val="none" w:sz="0" w:space="0" w:color="auto"/>
        <w:bottom w:val="none" w:sz="0" w:space="0" w:color="auto"/>
        <w:right w:val="none" w:sz="0" w:space="0" w:color="auto"/>
      </w:divBdr>
    </w:div>
    <w:div w:id="871304027">
      <w:bodyDiv w:val="1"/>
      <w:marLeft w:val="0"/>
      <w:marRight w:val="0"/>
      <w:marTop w:val="0"/>
      <w:marBottom w:val="0"/>
      <w:divBdr>
        <w:top w:val="none" w:sz="0" w:space="0" w:color="auto"/>
        <w:left w:val="none" w:sz="0" w:space="0" w:color="auto"/>
        <w:bottom w:val="none" w:sz="0" w:space="0" w:color="auto"/>
        <w:right w:val="none" w:sz="0" w:space="0" w:color="auto"/>
      </w:divBdr>
    </w:div>
    <w:div w:id="875430106">
      <w:bodyDiv w:val="1"/>
      <w:marLeft w:val="0"/>
      <w:marRight w:val="0"/>
      <w:marTop w:val="0"/>
      <w:marBottom w:val="0"/>
      <w:divBdr>
        <w:top w:val="none" w:sz="0" w:space="0" w:color="auto"/>
        <w:left w:val="none" w:sz="0" w:space="0" w:color="auto"/>
        <w:bottom w:val="none" w:sz="0" w:space="0" w:color="auto"/>
        <w:right w:val="none" w:sz="0" w:space="0" w:color="auto"/>
      </w:divBdr>
    </w:div>
    <w:div w:id="878667111">
      <w:bodyDiv w:val="1"/>
      <w:marLeft w:val="0"/>
      <w:marRight w:val="0"/>
      <w:marTop w:val="0"/>
      <w:marBottom w:val="0"/>
      <w:divBdr>
        <w:top w:val="none" w:sz="0" w:space="0" w:color="auto"/>
        <w:left w:val="none" w:sz="0" w:space="0" w:color="auto"/>
        <w:bottom w:val="none" w:sz="0" w:space="0" w:color="auto"/>
        <w:right w:val="none" w:sz="0" w:space="0" w:color="auto"/>
      </w:divBdr>
    </w:div>
    <w:div w:id="894046989">
      <w:bodyDiv w:val="1"/>
      <w:marLeft w:val="0"/>
      <w:marRight w:val="0"/>
      <w:marTop w:val="0"/>
      <w:marBottom w:val="0"/>
      <w:divBdr>
        <w:top w:val="none" w:sz="0" w:space="0" w:color="auto"/>
        <w:left w:val="none" w:sz="0" w:space="0" w:color="auto"/>
        <w:bottom w:val="none" w:sz="0" w:space="0" w:color="auto"/>
        <w:right w:val="none" w:sz="0" w:space="0" w:color="auto"/>
      </w:divBdr>
    </w:div>
    <w:div w:id="927739784">
      <w:bodyDiv w:val="1"/>
      <w:marLeft w:val="0"/>
      <w:marRight w:val="0"/>
      <w:marTop w:val="0"/>
      <w:marBottom w:val="0"/>
      <w:divBdr>
        <w:top w:val="none" w:sz="0" w:space="0" w:color="auto"/>
        <w:left w:val="none" w:sz="0" w:space="0" w:color="auto"/>
        <w:bottom w:val="none" w:sz="0" w:space="0" w:color="auto"/>
        <w:right w:val="none" w:sz="0" w:space="0" w:color="auto"/>
      </w:divBdr>
    </w:div>
    <w:div w:id="949360224">
      <w:bodyDiv w:val="1"/>
      <w:marLeft w:val="0"/>
      <w:marRight w:val="0"/>
      <w:marTop w:val="0"/>
      <w:marBottom w:val="0"/>
      <w:divBdr>
        <w:top w:val="none" w:sz="0" w:space="0" w:color="auto"/>
        <w:left w:val="none" w:sz="0" w:space="0" w:color="auto"/>
        <w:bottom w:val="none" w:sz="0" w:space="0" w:color="auto"/>
        <w:right w:val="none" w:sz="0" w:space="0" w:color="auto"/>
      </w:divBdr>
    </w:div>
    <w:div w:id="951589348">
      <w:bodyDiv w:val="1"/>
      <w:marLeft w:val="0"/>
      <w:marRight w:val="0"/>
      <w:marTop w:val="0"/>
      <w:marBottom w:val="0"/>
      <w:divBdr>
        <w:top w:val="none" w:sz="0" w:space="0" w:color="auto"/>
        <w:left w:val="none" w:sz="0" w:space="0" w:color="auto"/>
        <w:bottom w:val="none" w:sz="0" w:space="0" w:color="auto"/>
        <w:right w:val="none" w:sz="0" w:space="0" w:color="auto"/>
      </w:divBdr>
    </w:div>
    <w:div w:id="979262735">
      <w:bodyDiv w:val="1"/>
      <w:marLeft w:val="0"/>
      <w:marRight w:val="0"/>
      <w:marTop w:val="0"/>
      <w:marBottom w:val="0"/>
      <w:divBdr>
        <w:top w:val="none" w:sz="0" w:space="0" w:color="auto"/>
        <w:left w:val="none" w:sz="0" w:space="0" w:color="auto"/>
        <w:bottom w:val="none" w:sz="0" w:space="0" w:color="auto"/>
        <w:right w:val="none" w:sz="0" w:space="0" w:color="auto"/>
      </w:divBdr>
    </w:div>
    <w:div w:id="987900477">
      <w:bodyDiv w:val="1"/>
      <w:marLeft w:val="0"/>
      <w:marRight w:val="0"/>
      <w:marTop w:val="0"/>
      <w:marBottom w:val="0"/>
      <w:divBdr>
        <w:top w:val="none" w:sz="0" w:space="0" w:color="auto"/>
        <w:left w:val="none" w:sz="0" w:space="0" w:color="auto"/>
        <w:bottom w:val="none" w:sz="0" w:space="0" w:color="auto"/>
        <w:right w:val="none" w:sz="0" w:space="0" w:color="auto"/>
      </w:divBdr>
      <w:divsChild>
        <w:div w:id="1493644679">
          <w:marLeft w:val="360"/>
          <w:marRight w:val="0"/>
          <w:marTop w:val="200"/>
          <w:marBottom w:val="0"/>
          <w:divBdr>
            <w:top w:val="none" w:sz="0" w:space="0" w:color="auto"/>
            <w:left w:val="none" w:sz="0" w:space="0" w:color="auto"/>
            <w:bottom w:val="none" w:sz="0" w:space="0" w:color="auto"/>
            <w:right w:val="none" w:sz="0" w:space="0" w:color="auto"/>
          </w:divBdr>
        </w:div>
        <w:div w:id="452333661">
          <w:marLeft w:val="360"/>
          <w:marRight w:val="0"/>
          <w:marTop w:val="200"/>
          <w:marBottom w:val="0"/>
          <w:divBdr>
            <w:top w:val="none" w:sz="0" w:space="0" w:color="auto"/>
            <w:left w:val="none" w:sz="0" w:space="0" w:color="auto"/>
            <w:bottom w:val="none" w:sz="0" w:space="0" w:color="auto"/>
            <w:right w:val="none" w:sz="0" w:space="0" w:color="auto"/>
          </w:divBdr>
        </w:div>
        <w:div w:id="2138063069">
          <w:marLeft w:val="360"/>
          <w:marRight w:val="0"/>
          <w:marTop w:val="200"/>
          <w:marBottom w:val="0"/>
          <w:divBdr>
            <w:top w:val="none" w:sz="0" w:space="0" w:color="auto"/>
            <w:left w:val="none" w:sz="0" w:space="0" w:color="auto"/>
            <w:bottom w:val="none" w:sz="0" w:space="0" w:color="auto"/>
            <w:right w:val="none" w:sz="0" w:space="0" w:color="auto"/>
          </w:divBdr>
        </w:div>
        <w:div w:id="68887152">
          <w:marLeft w:val="360"/>
          <w:marRight w:val="0"/>
          <w:marTop w:val="200"/>
          <w:marBottom w:val="0"/>
          <w:divBdr>
            <w:top w:val="none" w:sz="0" w:space="0" w:color="auto"/>
            <w:left w:val="none" w:sz="0" w:space="0" w:color="auto"/>
            <w:bottom w:val="none" w:sz="0" w:space="0" w:color="auto"/>
            <w:right w:val="none" w:sz="0" w:space="0" w:color="auto"/>
          </w:divBdr>
        </w:div>
      </w:divsChild>
    </w:div>
    <w:div w:id="1014308192">
      <w:bodyDiv w:val="1"/>
      <w:marLeft w:val="0"/>
      <w:marRight w:val="0"/>
      <w:marTop w:val="0"/>
      <w:marBottom w:val="0"/>
      <w:divBdr>
        <w:top w:val="none" w:sz="0" w:space="0" w:color="auto"/>
        <w:left w:val="none" w:sz="0" w:space="0" w:color="auto"/>
        <w:bottom w:val="none" w:sz="0" w:space="0" w:color="auto"/>
        <w:right w:val="none" w:sz="0" w:space="0" w:color="auto"/>
      </w:divBdr>
    </w:div>
    <w:div w:id="1057555440">
      <w:bodyDiv w:val="1"/>
      <w:marLeft w:val="0"/>
      <w:marRight w:val="0"/>
      <w:marTop w:val="0"/>
      <w:marBottom w:val="0"/>
      <w:divBdr>
        <w:top w:val="none" w:sz="0" w:space="0" w:color="auto"/>
        <w:left w:val="none" w:sz="0" w:space="0" w:color="auto"/>
        <w:bottom w:val="none" w:sz="0" w:space="0" w:color="auto"/>
        <w:right w:val="none" w:sz="0" w:space="0" w:color="auto"/>
      </w:divBdr>
    </w:div>
    <w:div w:id="1111899094">
      <w:bodyDiv w:val="1"/>
      <w:marLeft w:val="0"/>
      <w:marRight w:val="0"/>
      <w:marTop w:val="0"/>
      <w:marBottom w:val="0"/>
      <w:divBdr>
        <w:top w:val="none" w:sz="0" w:space="0" w:color="auto"/>
        <w:left w:val="none" w:sz="0" w:space="0" w:color="auto"/>
        <w:bottom w:val="none" w:sz="0" w:space="0" w:color="auto"/>
        <w:right w:val="none" w:sz="0" w:space="0" w:color="auto"/>
      </w:divBdr>
    </w:div>
    <w:div w:id="1113784858">
      <w:bodyDiv w:val="1"/>
      <w:marLeft w:val="0"/>
      <w:marRight w:val="0"/>
      <w:marTop w:val="0"/>
      <w:marBottom w:val="0"/>
      <w:divBdr>
        <w:top w:val="none" w:sz="0" w:space="0" w:color="auto"/>
        <w:left w:val="none" w:sz="0" w:space="0" w:color="auto"/>
        <w:bottom w:val="none" w:sz="0" w:space="0" w:color="auto"/>
        <w:right w:val="none" w:sz="0" w:space="0" w:color="auto"/>
      </w:divBdr>
    </w:div>
    <w:div w:id="1125663452">
      <w:bodyDiv w:val="1"/>
      <w:marLeft w:val="0"/>
      <w:marRight w:val="0"/>
      <w:marTop w:val="0"/>
      <w:marBottom w:val="0"/>
      <w:divBdr>
        <w:top w:val="none" w:sz="0" w:space="0" w:color="auto"/>
        <w:left w:val="none" w:sz="0" w:space="0" w:color="auto"/>
        <w:bottom w:val="none" w:sz="0" w:space="0" w:color="auto"/>
        <w:right w:val="none" w:sz="0" w:space="0" w:color="auto"/>
      </w:divBdr>
    </w:div>
    <w:div w:id="1150485830">
      <w:bodyDiv w:val="1"/>
      <w:marLeft w:val="0"/>
      <w:marRight w:val="0"/>
      <w:marTop w:val="0"/>
      <w:marBottom w:val="0"/>
      <w:divBdr>
        <w:top w:val="none" w:sz="0" w:space="0" w:color="auto"/>
        <w:left w:val="none" w:sz="0" w:space="0" w:color="auto"/>
        <w:bottom w:val="none" w:sz="0" w:space="0" w:color="auto"/>
        <w:right w:val="none" w:sz="0" w:space="0" w:color="auto"/>
      </w:divBdr>
    </w:div>
    <w:div w:id="1157258786">
      <w:bodyDiv w:val="1"/>
      <w:marLeft w:val="0"/>
      <w:marRight w:val="0"/>
      <w:marTop w:val="0"/>
      <w:marBottom w:val="0"/>
      <w:divBdr>
        <w:top w:val="none" w:sz="0" w:space="0" w:color="auto"/>
        <w:left w:val="none" w:sz="0" w:space="0" w:color="auto"/>
        <w:bottom w:val="none" w:sz="0" w:space="0" w:color="auto"/>
        <w:right w:val="none" w:sz="0" w:space="0" w:color="auto"/>
      </w:divBdr>
    </w:div>
    <w:div w:id="1202015570">
      <w:bodyDiv w:val="1"/>
      <w:marLeft w:val="0"/>
      <w:marRight w:val="0"/>
      <w:marTop w:val="0"/>
      <w:marBottom w:val="0"/>
      <w:divBdr>
        <w:top w:val="none" w:sz="0" w:space="0" w:color="auto"/>
        <w:left w:val="none" w:sz="0" w:space="0" w:color="auto"/>
        <w:bottom w:val="none" w:sz="0" w:space="0" w:color="auto"/>
        <w:right w:val="none" w:sz="0" w:space="0" w:color="auto"/>
      </w:divBdr>
    </w:div>
    <w:div w:id="1234462261">
      <w:bodyDiv w:val="1"/>
      <w:marLeft w:val="0"/>
      <w:marRight w:val="0"/>
      <w:marTop w:val="0"/>
      <w:marBottom w:val="0"/>
      <w:divBdr>
        <w:top w:val="none" w:sz="0" w:space="0" w:color="auto"/>
        <w:left w:val="none" w:sz="0" w:space="0" w:color="auto"/>
        <w:bottom w:val="none" w:sz="0" w:space="0" w:color="auto"/>
        <w:right w:val="none" w:sz="0" w:space="0" w:color="auto"/>
      </w:divBdr>
    </w:div>
    <w:div w:id="1273052936">
      <w:bodyDiv w:val="1"/>
      <w:marLeft w:val="0"/>
      <w:marRight w:val="0"/>
      <w:marTop w:val="0"/>
      <w:marBottom w:val="0"/>
      <w:divBdr>
        <w:top w:val="none" w:sz="0" w:space="0" w:color="auto"/>
        <w:left w:val="none" w:sz="0" w:space="0" w:color="auto"/>
        <w:bottom w:val="none" w:sz="0" w:space="0" w:color="auto"/>
        <w:right w:val="none" w:sz="0" w:space="0" w:color="auto"/>
      </w:divBdr>
    </w:div>
    <w:div w:id="1274165391">
      <w:bodyDiv w:val="1"/>
      <w:marLeft w:val="0"/>
      <w:marRight w:val="0"/>
      <w:marTop w:val="0"/>
      <w:marBottom w:val="0"/>
      <w:divBdr>
        <w:top w:val="none" w:sz="0" w:space="0" w:color="auto"/>
        <w:left w:val="none" w:sz="0" w:space="0" w:color="auto"/>
        <w:bottom w:val="none" w:sz="0" w:space="0" w:color="auto"/>
        <w:right w:val="none" w:sz="0" w:space="0" w:color="auto"/>
      </w:divBdr>
    </w:div>
    <w:div w:id="1391534894">
      <w:bodyDiv w:val="1"/>
      <w:marLeft w:val="0"/>
      <w:marRight w:val="0"/>
      <w:marTop w:val="0"/>
      <w:marBottom w:val="0"/>
      <w:divBdr>
        <w:top w:val="none" w:sz="0" w:space="0" w:color="auto"/>
        <w:left w:val="none" w:sz="0" w:space="0" w:color="auto"/>
        <w:bottom w:val="none" w:sz="0" w:space="0" w:color="auto"/>
        <w:right w:val="none" w:sz="0" w:space="0" w:color="auto"/>
      </w:divBdr>
    </w:div>
    <w:div w:id="1404328901">
      <w:bodyDiv w:val="1"/>
      <w:marLeft w:val="0"/>
      <w:marRight w:val="0"/>
      <w:marTop w:val="0"/>
      <w:marBottom w:val="0"/>
      <w:divBdr>
        <w:top w:val="none" w:sz="0" w:space="0" w:color="auto"/>
        <w:left w:val="none" w:sz="0" w:space="0" w:color="auto"/>
        <w:bottom w:val="none" w:sz="0" w:space="0" w:color="auto"/>
        <w:right w:val="none" w:sz="0" w:space="0" w:color="auto"/>
      </w:divBdr>
    </w:div>
    <w:div w:id="1428305520">
      <w:bodyDiv w:val="1"/>
      <w:marLeft w:val="0"/>
      <w:marRight w:val="0"/>
      <w:marTop w:val="0"/>
      <w:marBottom w:val="0"/>
      <w:divBdr>
        <w:top w:val="none" w:sz="0" w:space="0" w:color="auto"/>
        <w:left w:val="none" w:sz="0" w:space="0" w:color="auto"/>
        <w:bottom w:val="none" w:sz="0" w:space="0" w:color="auto"/>
        <w:right w:val="none" w:sz="0" w:space="0" w:color="auto"/>
      </w:divBdr>
    </w:div>
    <w:div w:id="1439330337">
      <w:bodyDiv w:val="1"/>
      <w:marLeft w:val="0"/>
      <w:marRight w:val="0"/>
      <w:marTop w:val="0"/>
      <w:marBottom w:val="0"/>
      <w:divBdr>
        <w:top w:val="none" w:sz="0" w:space="0" w:color="auto"/>
        <w:left w:val="none" w:sz="0" w:space="0" w:color="auto"/>
        <w:bottom w:val="none" w:sz="0" w:space="0" w:color="auto"/>
        <w:right w:val="none" w:sz="0" w:space="0" w:color="auto"/>
      </w:divBdr>
      <w:divsChild>
        <w:div w:id="1112631114">
          <w:marLeft w:val="360"/>
          <w:marRight w:val="0"/>
          <w:marTop w:val="200"/>
          <w:marBottom w:val="0"/>
          <w:divBdr>
            <w:top w:val="none" w:sz="0" w:space="0" w:color="auto"/>
            <w:left w:val="none" w:sz="0" w:space="0" w:color="auto"/>
            <w:bottom w:val="none" w:sz="0" w:space="0" w:color="auto"/>
            <w:right w:val="none" w:sz="0" w:space="0" w:color="auto"/>
          </w:divBdr>
        </w:div>
        <w:div w:id="383338556">
          <w:marLeft w:val="360"/>
          <w:marRight w:val="0"/>
          <w:marTop w:val="200"/>
          <w:marBottom w:val="0"/>
          <w:divBdr>
            <w:top w:val="none" w:sz="0" w:space="0" w:color="auto"/>
            <w:left w:val="none" w:sz="0" w:space="0" w:color="auto"/>
            <w:bottom w:val="none" w:sz="0" w:space="0" w:color="auto"/>
            <w:right w:val="none" w:sz="0" w:space="0" w:color="auto"/>
          </w:divBdr>
        </w:div>
        <w:div w:id="513112116">
          <w:marLeft w:val="360"/>
          <w:marRight w:val="0"/>
          <w:marTop w:val="200"/>
          <w:marBottom w:val="0"/>
          <w:divBdr>
            <w:top w:val="none" w:sz="0" w:space="0" w:color="auto"/>
            <w:left w:val="none" w:sz="0" w:space="0" w:color="auto"/>
            <w:bottom w:val="none" w:sz="0" w:space="0" w:color="auto"/>
            <w:right w:val="none" w:sz="0" w:space="0" w:color="auto"/>
          </w:divBdr>
        </w:div>
        <w:div w:id="763770999">
          <w:marLeft w:val="360"/>
          <w:marRight w:val="0"/>
          <w:marTop w:val="200"/>
          <w:marBottom w:val="0"/>
          <w:divBdr>
            <w:top w:val="none" w:sz="0" w:space="0" w:color="auto"/>
            <w:left w:val="none" w:sz="0" w:space="0" w:color="auto"/>
            <w:bottom w:val="none" w:sz="0" w:space="0" w:color="auto"/>
            <w:right w:val="none" w:sz="0" w:space="0" w:color="auto"/>
          </w:divBdr>
        </w:div>
      </w:divsChild>
    </w:div>
    <w:div w:id="1474903413">
      <w:bodyDiv w:val="1"/>
      <w:marLeft w:val="0"/>
      <w:marRight w:val="0"/>
      <w:marTop w:val="0"/>
      <w:marBottom w:val="0"/>
      <w:divBdr>
        <w:top w:val="none" w:sz="0" w:space="0" w:color="auto"/>
        <w:left w:val="none" w:sz="0" w:space="0" w:color="auto"/>
        <w:bottom w:val="none" w:sz="0" w:space="0" w:color="auto"/>
        <w:right w:val="none" w:sz="0" w:space="0" w:color="auto"/>
      </w:divBdr>
    </w:div>
    <w:div w:id="1513103218">
      <w:bodyDiv w:val="1"/>
      <w:marLeft w:val="0"/>
      <w:marRight w:val="0"/>
      <w:marTop w:val="0"/>
      <w:marBottom w:val="0"/>
      <w:divBdr>
        <w:top w:val="none" w:sz="0" w:space="0" w:color="auto"/>
        <w:left w:val="none" w:sz="0" w:space="0" w:color="auto"/>
        <w:bottom w:val="none" w:sz="0" w:space="0" w:color="auto"/>
        <w:right w:val="none" w:sz="0" w:space="0" w:color="auto"/>
      </w:divBdr>
    </w:div>
    <w:div w:id="1543404421">
      <w:bodyDiv w:val="1"/>
      <w:marLeft w:val="0"/>
      <w:marRight w:val="0"/>
      <w:marTop w:val="0"/>
      <w:marBottom w:val="0"/>
      <w:divBdr>
        <w:top w:val="none" w:sz="0" w:space="0" w:color="auto"/>
        <w:left w:val="none" w:sz="0" w:space="0" w:color="auto"/>
        <w:bottom w:val="none" w:sz="0" w:space="0" w:color="auto"/>
        <w:right w:val="none" w:sz="0" w:space="0" w:color="auto"/>
      </w:divBdr>
    </w:div>
    <w:div w:id="1559591135">
      <w:bodyDiv w:val="1"/>
      <w:marLeft w:val="0"/>
      <w:marRight w:val="0"/>
      <w:marTop w:val="0"/>
      <w:marBottom w:val="0"/>
      <w:divBdr>
        <w:top w:val="none" w:sz="0" w:space="0" w:color="auto"/>
        <w:left w:val="none" w:sz="0" w:space="0" w:color="auto"/>
        <w:bottom w:val="none" w:sz="0" w:space="0" w:color="auto"/>
        <w:right w:val="none" w:sz="0" w:space="0" w:color="auto"/>
      </w:divBdr>
    </w:div>
    <w:div w:id="1594435943">
      <w:bodyDiv w:val="1"/>
      <w:marLeft w:val="0"/>
      <w:marRight w:val="0"/>
      <w:marTop w:val="0"/>
      <w:marBottom w:val="0"/>
      <w:divBdr>
        <w:top w:val="none" w:sz="0" w:space="0" w:color="auto"/>
        <w:left w:val="none" w:sz="0" w:space="0" w:color="auto"/>
        <w:bottom w:val="none" w:sz="0" w:space="0" w:color="auto"/>
        <w:right w:val="none" w:sz="0" w:space="0" w:color="auto"/>
      </w:divBdr>
    </w:div>
    <w:div w:id="1602762161">
      <w:bodyDiv w:val="1"/>
      <w:marLeft w:val="0"/>
      <w:marRight w:val="0"/>
      <w:marTop w:val="0"/>
      <w:marBottom w:val="0"/>
      <w:divBdr>
        <w:top w:val="none" w:sz="0" w:space="0" w:color="auto"/>
        <w:left w:val="none" w:sz="0" w:space="0" w:color="auto"/>
        <w:bottom w:val="none" w:sz="0" w:space="0" w:color="auto"/>
        <w:right w:val="none" w:sz="0" w:space="0" w:color="auto"/>
      </w:divBdr>
    </w:div>
    <w:div w:id="1604803870">
      <w:bodyDiv w:val="1"/>
      <w:marLeft w:val="0"/>
      <w:marRight w:val="0"/>
      <w:marTop w:val="0"/>
      <w:marBottom w:val="0"/>
      <w:divBdr>
        <w:top w:val="none" w:sz="0" w:space="0" w:color="auto"/>
        <w:left w:val="none" w:sz="0" w:space="0" w:color="auto"/>
        <w:bottom w:val="none" w:sz="0" w:space="0" w:color="auto"/>
        <w:right w:val="none" w:sz="0" w:space="0" w:color="auto"/>
      </w:divBdr>
    </w:div>
    <w:div w:id="1727873621">
      <w:bodyDiv w:val="1"/>
      <w:marLeft w:val="0"/>
      <w:marRight w:val="0"/>
      <w:marTop w:val="0"/>
      <w:marBottom w:val="0"/>
      <w:divBdr>
        <w:top w:val="none" w:sz="0" w:space="0" w:color="auto"/>
        <w:left w:val="none" w:sz="0" w:space="0" w:color="auto"/>
        <w:bottom w:val="none" w:sz="0" w:space="0" w:color="auto"/>
        <w:right w:val="none" w:sz="0" w:space="0" w:color="auto"/>
      </w:divBdr>
    </w:div>
    <w:div w:id="1762529973">
      <w:bodyDiv w:val="1"/>
      <w:marLeft w:val="0"/>
      <w:marRight w:val="0"/>
      <w:marTop w:val="0"/>
      <w:marBottom w:val="0"/>
      <w:divBdr>
        <w:top w:val="none" w:sz="0" w:space="0" w:color="auto"/>
        <w:left w:val="none" w:sz="0" w:space="0" w:color="auto"/>
        <w:bottom w:val="none" w:sz="0" w:space="0" w:color="auto"/>
        <w:right w:val="none" w:sz="0" w:space="0" w:color="auto"/>
      </w:divBdr>
    </w:div>
    <w:div w:id="1767532968">
      <w:bodyDiv w:val="1"/>
      <w:marLeft w:val="0"/>
      <w:marRight w:val="0"/>
      <w:marTop w:val="0"/>
      <w:marBottom w:val="0"/>
      <w:divBdr>
        <w:top w:val="none" w:sz="0" w:space="0" w:color="auto"/>
        <w:left w:val="none" w:sz="0" w:space="0" w:color="auto"/>
        <w:bottom w:val="none" w:sz="0" w:space="0" w:color="auto"/>
        <w:right w:val="none" w:sz="0" w:space="0" w:color="auto"/>
      </w:divBdr>
    </w:div>
    <w:div w:id="1768693743">
      <w:bodyDiv w:val="1"/>
      <w:marLeft w:val="0"/>
      <w:marRight w:val="0"/>
      <w:marTop w:val="0"/>
      <w:marBottom w:val="0"/>
      <w:divBdr>
        <w:top w:val="none" w:sz="0" w:space="0" w:color="auto"/>
        <w:left w:val="none" w:sz="0" w:space="0" w:color="auto"/>
        <w:bottom w:val="none" w:sz="0" w:space="0" w:color="auto"/>
        <w:right w:val="none" w:sz="0" w:space="0" w:color="auto"/>
      </w:divBdr>
    </w:div>
    <w:div w:id="1852798214">
      <w:bodyDiv w:val="1"/>
      <w:marLeft w:val="0"/>
      <w:marRight w:val="0"/>
      <w:marTop w:val="0"/>
      <w:marBottom w:val="0"/>
      <w:divBdr>
        <w:top w:val="none" w:sz="0" w:space="0" w:color="auto"/>
        <w:left w:val="none" w:sz="0" w:space="0" w:color="auto"/>
        <w:bottom w:val="none" w:sz="0" w:space="0" w:color="auto"/>
        <w:right w:val="none" w:sz="0" w:space="0" w:color="auto"/>
      </w:divBdr>
    </w:div>
    <w:div w:id="1884439849">
      <w:bodyDiv w:val="1"/>
      <w:marLeft w:val="0"/>
      <w:marRight w:val="0"/>
      <w:marTop w:val="0"/>
      <w:marBottom w:val="0"/>
      <w:divBdr>
        <w:top w:val="none" w:sz="0" w:space="0" w:color="auto"/>
        <w:left w:val="none" w:sz="0" w:space="0" w:color="auto"/>
        <w:bottom w:val="none" w:sz="0" w:space="0" w:color="auto"/>
        <w:right w:val="none" w:sz="0" w:space="0" w:color="auto"/>
      </w:divBdr>
    </w:div>
    <w:div w:id="1904562113">
      <w:bodyDiv w:val="1"/>
      <w:marLeft w:val="0"/>
      <w:marRight w:val="0"/>
      <w:marTop w:val="0"/>
      <w:marBottom w:val="0"/>
      <w:divBdr>
        <w:top w:val="none" w:sz="0" w:space="0" w:color="auto"/>
        <w:left w:val="none" w:sz="0" w:space="0" w:color="auto"/>
        <w:bottom w:val="none" w:sz="0" w:space="0" w:color="auto"/>
        <w:right w:val="none" w:sz="0" w:space="0" w:color="auto"/>
      </w:divBdr>
    </w:div>
    <w:div w:id="1906647217">
      <w:bodyDiv w:val="1"/>
      <w:marLeft w:val="0"/>
      <w:marRight w:val="0"/>
      <w:marTop w:val="0"/>
      <w:marBottom w:val="0"/>
      <w:divBdr>
        <w:top w:val="none" w:sz="0" w:space="0" w:color="auto"/>
        <w:left w:val="none" w:sz="0" w:space="0" w:color="auto"/>
        <w:bottom w:val="none" w:sz="0" w:space="0" w:color="auto"/>
        <w:right w:val="none" w:sz="0" w:space="0" w:color="auto"/>
      </w:divBdr>
    </w:div>
    <w:div w:id="1925918386">
      <w:bodyDiv w:val="1"/>
      <w:marLeft w:val="0"/>
      <w:marRight w:val="0"/>
      <w:marTop w:val="0"/>
      <w:marBottom w:val="0"/>
      <w:divBdr>
        <w:top w:val="none" w:sz="0" w:space="0" w:color="auto"/>
        <w:left w:val="none" w:sz="0" w:space="0" w:color="auto"/>
        <w:bottom w:val="none" w:sz="0" w:space="0" w:color="auto"/>
        <w:right w:val="none" w:sz="0" w:space="0" w:color="auto"/>
      </w:divBdr>
    </w:div>
    <w:div w:id="1926183226">
      <w:bodyDiv w:val="1"/>
      <w:marLeft w:val="0"/>
      <w:marRight w:val="0"/>
      <w:marTop w:val="0"/>
      <w:marBottom w:val="0"/>
      <w:divBdr>
        <w:top w:val="none" w:sz="0" w:space="0" w:color="auto"/>
        <w:left w:val="none" w:sz="0" w:space="0" w:color="auto"/>
        <w:bottom w:val="none" w:sz="0" w:space="0" w:color="auto"/>
        <w:right w:val="none" w:sz="0" w:space="0" w:color="auto"/>
      </w:divBdr>
    </w:div>
    <w:div w:id="1999307549">
      <w:bodyDiv w:val="1"/>
      <w:marLeft w:val="0"/>
      <w:marRight w:val="0"/>
      <w:marTop w:val="0"/>
      <w:marBottom w:val="0"/>
      <w:divBdr>
        <w:top w:val="none" w:sz="0" w:space="0" w:color="auto"/>
        <w:left w:val="none" w:sz="0" w:space="0" w:color="auto"/>
        <w:bottom w:val="none" w:sz="0" w:space="0" w:color="auto"/>
        <w:right w:val="none" w:sz="0" w:space="0" w:color="auto"/>
      </w:divBdr>
    </w:div>
    <w:div w:id="2005622828">
      <w:bodyDiv w:val="1"/>
      <w:marLeft w:val="0"/>
      <w:marRight w:val="0"/>
      <w:marTop w:val="0"/>
      <w:marBottom w:val="0"/>
      <w:divBdr>
        <w:top w:val="none" w:sz="0" w:space="0" w:color="auto"/>
        <w:left w:val="none" w:sz="0" w:space="0" w:color="auto"/>
        <w:bottom w:val="none" w:sz="0" w:space="0" w:color="auto"/>
        <w:right w:val="none" w:sz="0" w:space="0" w:color="auto"/>
      </w:divBdr>
    </w:div>
    <w:div w:id="2028746448">
      <w:bodyDiv w:val="1"/>
      <w:marLeft w:val="0"/>
      <w:marRight w:val="0"/>
      <w:marTop w:val="0"/>
      <w:marBottom w:val="0"/>
      <w:divBdr>
        <w:top w:val="none" w:sz="0" w:space="0" w:color="auto"/>
        <w:left w:val="none" w:sz="0" w:space="0" w:color="auto"/>
        <w:bottom w:val="none" w:sz="0" w:space="0" w:color="auto"/>
        <w:right w:val="none" w:sz="0" w:space="0" w:color="auto"/>
      </w:divBdr>
    </w:div>
    <w:div w:id="2069524520">
      <w:bodyDiv w:val="1"/>
      <w:marLeft w:val="0"/>
      <w:marRight w:val="0"/>
      <w:marTop w:val="0"/>
      <w:marBottom w:val="0"/>
      <w:divBdr>
        <w:top w:val="none" w:sz="0" w:space="0" w:color="auto"/>
        <w:left w:val="none" w:sz="0" w:space="0" w:color="auto"/>
        <w:bottom w:val="none" w:sz="0" w:space="0" w:color="auto"/>
        <w:right w:val="none" w:sz="0" w:space="0" w:color="auto"/>
      </w:divBdr>
    </w:div>
    <w:div w:id="2097315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29</Pages>
  <Words>3345</Words>
  <Characters>19067</Characters>
  <Application>Microsoft Office Word</Application>
  <DocSecurity>0</DocSecurity>
  <Lines>158</Lines>
  <Paragraphs>44</Paragraphs>
  <ScaleCrop>false</ScaleCrop>
  <Company/>
  <LinksUpToDate>false</LinksUpToDate>
  <CharactersWithSpaces>22368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吴敏</dc:creator>
  <cp:keywords/>
  <dc:description/>
  <cp:lastModifiedBy>吴敏</cp:lastModifiedBy>
  <cp:revision>35</cp:revision>
  <dcterms:created xsi:type="dcterms:W3CDTF">2023-05-23T01:31:00Z</dcterms:created>
  <dcterms:modified xsi:type="dcterms:W3CDTF">2023-07-07T14:21:00Z</dcterms:modified>
</cp:coreProperties>
</file>