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4A64D7" w14:textId="77777777" w:rsidR="00D35901" w:rsidRPr="00823529" w:rsidRDefault="00D35901" w:rsidP="005D7161">
      <w:pPr>
        <w:widowControl w:val="0"/>
        <w:ind w:firstLineChars="200" w:firstLine="360"/>
        <w:jc w:val="center"/>
        <w:rPr>
          <w:rFonts w:ascii="Times New Roman" w:eastAsia="楷体" w:hAnsi="Times New Roman" w:cs="Times New Roman"/>
          <w:sz w:val="18"/>
          <w:szCs w:val="18"/>
        </w:rPr>
      </w:pPr>
    </w:p>
    <w:p w14:paraId="7B2DF235" w14:textId="77777777" w:rsidR="000E63D2" w:rsidRPr="00823529" w:rsidRDefault="000E63D2" w:rsidP="005D7161">
      <w:pPr>
        <w:ind w:firstLineChars="200" w:firstLine="360"/>
        <w:jc w:val="center"/>
        <w:rPr>
          <w:rFonts w:ascii="Times New Roman" w:eastAsia="楷体" w:hAnsi="Times New Roman" w:cs="Times New Roman"/>
          <w:sz w:val="18"/>
          <w:szCs w:val="18"/>
        </w:rPr>
      </w:pPr>
      <w:r w:rsidRPr="00823529">
        <w:rPr>
          <w:rFonts w:ascii="Times New Roman" w:eastAsia="楷体" w:hAnsi="Times New Roman" w:cs="Times New Roman"/>
          <w:sz w:val="18"/>
          <w:szCs w:val="18"/>
        </w:rPr>
        <w:t>宇宙构造的最小存在</w:t>
      </w:r>
      <w:r w:rsidRPr="00823529">
        <w:rPr>
          <w:rFonts w:ascii="Times New Roman" w:eastAsia="楷体" w:hAnsi="Times New Roman" w:cs="Times New Roman"/>
          <w:sz w:val="18"/>
          <w:szCs w:val="18"/>
        </w:rPr>
        <w:t>--The one</w:t>
      </w:r>
    </w:p>
    <w:p w14:paraId="4600476D" w14:textId="43E79A39" w:rsidR="000E63D2" w:rsidRPr="00823529" w:rsidRDefault="000E63D2" w:rsidP="005D7161">
      <w:pPr>
        <w:ind w:firstLineChars="200" w:firstLine="360"/>
        <w:jc w:val="center"/>
        <w:rPr>
          <w:rFonts w:ascii="Times New Roman" w:eastAsia="楷体" w:hAnsi="Times New Roman" w:cs="Times New Roman"/>
          <w:sz w:val="18"/>
          <w:szCs w:val="18"/>
        </w:rPr>
      </w:pPr>
      <w:r w:rsidRPr="00823529">
        <w:rPr>
          <w:rFonts w:ascii="Times New Roman" w:eastAsia="楷体" w:hAnsi="Times New Roman" w:cs="Times New Roman"/>
          <w:sz w:val="18"/>
          <w:szCs w:val="18"/>
        </w:rPr>
        <w:t>作者：颜秉田，</w:t>
      </w:r>
      <w:r w:rsidR="00F46148" w:rsidRPr="00823529">
        <w:rPr>
          <w:rFonts w:ascii="Times New Roman" w:eastAsia="楷体" w:hAnsi="Times New Roman" w:cs="Times New Roman" w:hint="eastAsia"/>
          <w:sz w:val="18"/>
          <w:szCs w:val="18"/>
        </w:rPr>
        <w:t>傲思，</w:t>
      </w:r>
      <w:r w:rsidRPr="00823529">
        <w:rPr>
          <w:rFonts w:ascii="Times New Roman" w:eastAsia="楷体" w:hAnsi="Times New Roman" w:cs="Times New Roman"/>
          <w:sz w:val="18"/>
          <w:szCs w:val="18"/>
        </w:rPr>
        <w:t>吴敏</w:t>
      </w:r>
    </w:p>
    <w:p w14:paraId="27145F04" w14:textId="538DDBEB" w:rsidR="00914BEF" w:rsidRPr="00823529" w:rsidRDefault="00914BEF" w:rsidP="005D7161">
      <w:pPr>
        <w:ind w:firstLineChars="200" w:firstLine="360"/>
        <w:jc w:val="center"/>
        <w:rPr>
          <w:rFonts w:ascii="Times New Roman" w:eastAsia="楷体" w:hAnsi="Times New Roman" w:cs="Times New Roman"/>
          <w:sz w:val="18"/>
          <w:szCs w:val="18"/>
        </w:rPr>
      </w:pPr>
    </w:p>
    <w:p w14:paraId="043A9A72" w14:textId="7E0EA0FE" w:rsidR="00914BEF" w:rsidRPr="00823529" w:rsidRDefault="00914BEF" w:rsidP="005D7161">
      <w:pPr>
        <w:ind w:firstLineChars="200" w:firstLine="360"/>
        <w:jc w:val="center"/>
        <w:rPr>
          <w:rFonts w:ascii="Times New Roman" w:eastAsia="楷体" w:hAnsi="Times New Roman" w:cs="Times New Roman"/>
          <w:sz w:val="18"/>
          <w:szCs w:val="18"/>
        </w:rPr>
      </w:pPr>
      <w:r w:rsidRPr="00823529">
        <w:rPr>
          <w:rFonts w:ascii="Times New Roman" w:eastAsia="楷体" w:hAnsi="Times New Roman" w:cs="Times New Roman" w:hint="eastAsia"/>
          <w:sz w:val="18"/>
          <w:szCs w:val="18"/>
        </w:rPr>
        <w:t>摘要</w:t>
      </w:r>
    </w:p>
    <w:p w14:paraId="0C0D3FE6" w14:textId="6F993F40" w:rsidR="004462ED" w:rsidRPr="004462ED" w:rsidRDefault="004462ED" w:rsidP="004462ED">
      <w:pPr>
        <w:ind w:firstLineChars="200" w:firstLine="360"/>
        <w:jc w:val="both"/>
        <w:rPr>
          <w:rFonts w:ascii="Times New Roman" w:eastAsia="楷体" w:hAnsi="Times New Roman" w:cs="Times New Roman"/>
          <w:sz w:val="18"/>
          <w:szCs w:val="18"/>
        </w:rPr>
      </w:pPr>
      <w:r w:rsidRPr="004462ED">
        <w:rPr>
          <w:rFonts w:ascii="Times New Roman" w:eastAsia="楷体" w:hAnsi="Times New Roman" w:cs="Times New Roman"/>
          <w:sz w:val="18"/>
          <w:szCs w:val="18"/>
        </w:rPr>
        <w:t>在本文中，我们提出了</w:t>
      </w:r>
      <w:r w:rsidRPr="004462ED">
        <w:rPr>
          <w:rFonts w:ascii="Times New Roman" w:eastAsia="楷体" w:hAnsi="Times New Roman" w:cs="Times New Roman"/>
          <w:sz w:val="18"/>
          <w:szCs w:val="18"/>
        </w:rPr>
        <w:t>“The one”</w:t>
      </w:r>
      <w:r w:rsidRPr="004462ED">
        <w:rPr>
          <w:rFonts w:ascii="Times New Roman" w:eastAsia="楷体" w:hAnsi="Times New Roman" w:cs="Times New Roman"/>
          <w:sz w:val="18"/>
          <w:szCs w:val="18"/>
        </w:rPr>
        <w:t>理论，即</w:t>
      </w:r>
      <w:r w:rsidRPr="004462ED">
        <w:rPr>
          <w:rFonts w:ascii="Times New Roman" w:eastAsia="楷体" w:hAnsi="Times New Roman" w:cs="Times New Roman"/>
          <w:sz w:val="18"/>
          <w:szCs w:val="18"/>
        </w:rPr>
        <w:t>The one</w:t>
      </w:r>
      <w:r w:rsidRPr="004462ED">
        <w:rPr>
          <w:rFonts w:ascii="Times New Roman" w:eastAsia="楷体" w:hAnsi="Times New Roman" w:cs="Times New Roman"/>
          <w:sz w:val="18"/>
          <w:szCs w:val="18"/>
        </w:rPr>
        <w:t>是</w:t>
      </w:r>
      <w:r w:rsidR="008F59F0">
        <w:rPr>
          <w:rFonts w:ascii="Times New Roman" w:eastAsia="楷体" w:hAnsi="Times New Roman" w:cs="Times New Roman" w:hint="eastAsia"/>
          <w:sz w:val="18"/>
          <w:szCs w:val="18"/>
        </w:rPr>
        <w:t>宇宙</w:t>
      </w:r>
      <w:r w:rsidRPr="004462ED">
        <w:rPr>
          <w:rFonts w:ascii="Times New Roman" w:eastAsia="楷体" w:hAnsi="Times New Roman" w:cs="Times New Roman"/>
          <w:sz w:val="18"/>
          <w:szCs w:val="18"/>
        </w:rPr>
        <w:t>的最小单位，是物质构成的最小单位。我们详细描述了</w:t>
      </w:r>
      <w:r w:rsidRPr="004462ED">
        <w:rPr>
          <w:rFonts w:ascii="Times New Roman" w:eastAsia="楷体" w:hAnsi="Times New Roman" w:cs="Times New Roman"/>
          <w:sz w:val="18"/>
          <w:szCs w:val="18"/>
        </w:rPr>
        <w:t xml:space="preserve">The one </w:t>
      </w:r>
      <w:r w:rsidRPr="004462ED">
        <w:rPr>
          <w:rFonts w:ascii="Times New Roman" w:eastAsia="楷体" w:hAnsi="Times New Roman" w:cs="Times New Roman"/>
          <w:sz w:val="18"/>
          <w:szCs w:val="18"/>
        </w:rPr>
        <w:t>的特性以及它与现代物理学理论的关联。但假说的证实，有待后续更深入的物理学实验来推动。</w:t>
      </w:r>
    </w:p>
    <w:p w14:paraId="12432F5B" w14:textId="73590E7A" w:rsidR="00914BEF" w:rsidRPr="004462ED" w:rsidRDefault="00914BEF" w:rsidP="005D7161">
      <w:pPr>
        <w:ind w:firstLineChars="200" w:firstLine="360"/>
        <w:jc w:val="both"/>
        <w:rPr>
          <w:rFonts w:ascii="Times New Roman" w:eastAsia="楷体" w:hAnsi="Times New Roman" w:cs="Times New Roman" w:hint="eastAsia"/>
          <w:sz w:val="18"/>
          <w:szCs w:val="18"/>
        </w:rPr>
      </w:pPr>
    </w:p>
    <w:p w14:paraId="32DE99E2" w14:textId="578BD46C" w:rsidR="00C70EC0" w:rsidRPr="00823529" w:rsidRDefault="000E63D2" w:rsidP="005D7161">
      <w:pPr>
        <w:pStyle w:val="5"/>
        <w:widowControl w:val="0"/>
        <w:numPr>
          <w:ilvl w:val="0"/>
          <w:numId w:val="17"/>
        </w:numPr>
        <w:spacing w:line="240" w:lineRule="auto"/>
        <w:ind w:firstLineChars="200" w:firstLine="361"/>
        <w:jc w:val="both"/>
        <w:rPr>
          <w:rFonts w:ascii="Times New Roman" w:eastAsia="楷体" w:hAnsi="Times New Roman" w:cs="Times New Roman" w:hint="eastAsia"/>
          <w:sz w:val="18"/>
          <w:szCs w:val="18"/>
        </w:rPr>
      </w:pPr>
      <w:r w:rsidRPr="00823529">
        <w:rPr>
          <w:rFonts w:ascii="Times New Roman" w:eastAsia="楷体" w:hAnsi="Times New Roman" w:cs="Times New Roman"/>
          <w:sz w:val="18"/>
          <w:szCs w:val="18"/>
        </w:rPr>
        <w:t>引言</w:t>
      </w:r>
    </w:p>
    <w:p w14:paraId="39900340" w14:textId="77777777" w:rsidR="00142034" w:rsidRPr="00823529" w:rsidRDefault="009C6338" w:rsidP="005D7161">
      <w:pPr>
        <w:widowControl w:val="0"/>
        <w:ind w:firstLineChars="200" w:firstLine="360"/>
        <w:jc w:val="both"/>
        <w:rPr>
          <w:rFonts w:ascii="Times New Roman" w:eastAsia="楷体" w:hAnsi="Times New Roman" w:cs="Times New Roman"/>
          <w:kern w:val="2"/>
          <w:sz w:val="18"/>
          <w:szCs w:val="18"/>
        </w:rPr>
      </w:pPr>
      <w:r w:rsidRPr="009C6338">
        <w:rPr>
          <w:rFonts w:ascii="Times New Roman" w:eastAsia="楷体" w:hAnsi="Times New Roman" w:cs="Times New Roman"/>
          <w:kern w:val="2"/>
          <w:sz w:val="18"/>
          <w:szCs w:val="18"/>
        </w:rPr>
        <w:t>物理学是在人类探索自然奥秘中形成的学科，物理学研究宇宙间物质存在的基本形式，物质的性质、物质的运动规律、物质之间如何相互作用、相互转化以及各种物质形态内部结构的基本规律。</w:t>
      </w:r>
    </w:p>
    <w:p w14:paraId="40B2FBD3" w14:textId="1852BFAD" w:rsidR="003A6FD8" w:rsidRPr="00823529" w:rsidRDefault="00E35DEB" w:rsidP="005D7161">
      <w:pPr>
        <w:widowControl w:val="0"/>
        <w:ind w:firstLineChars="200" w:firstLine="360"/>
        <w:jc w:val="both"/>
        <w:rPr>
          <w:rFonts w:ascii="Times New Roman" w:eastAsia="楷体" w:hAnsi="Times New Roman" w:cs="Times New Roman"/>
          <w:kern w:val="2"/>
          <w:sz w:val="18"/>
          <w:szCs w:val="18"/>
        </w:rPr>
      </w:pPr>
      <w:r w:rsidRPr="00823529">
        <w:rPr>
          <w:rFonts w:ascii="Times New Roman" w:eastAsia="楷体" w:hAnsi="Times New Roman" w:cs="Times New Roman" w:hint="eastAsia"/>
          <w:sz w:val="18"/>
          <w:szCs w:val="18"/>
        </w:rPr>
        <w:t>宇宙万物，</w:t>
      </w:r>
      <w:r w:rsidRPr="00823529">
        <w:rPr>
          <w:rFonts w:ascii="Times New Roman" w:eastAsia="楷体" w:hAnsi="Times New Roman" w:cs="Times New Roman"/>
          <w:sz w:val="18"/>
          <w:szCs w:val="18"/>
        </w:rPr>
        <w:t>其大无外</w:t>
      </w:r>
      <w:r w:rsidRPr="00823529">
        <w:rPr>
          <w:rFonts w:ascii="Times New Roman" w:eastAsia="楷体" w:hAnsi="Times New Roman" w:cs="Times New Roman" w:hint="eastAsia"/>
          <w:sz w:val="18"/>
          <w:szCs w:val="18"/>
        </w:rPr>
        <w:t>，</w:t>
      </w:r>
      <w:r w:rsidRPr="00823529">
        <w:rPr>
          <w:rFonts w:ascii="Times New Roman" w:eastAsia="楷体" w:hAnsi="Times New Roman" w:cs="Times New Roman"/>
          <w:sz w:val="18"/>
          <w:szCs w:val="18"/>
        </w:rPr>
        <w:t>其小无内</w:t>
      </w:r>
      <w:r w:rsidRPr="00823529">
        <w:rPr>
          <w:rFonts w:ascii="Times New Roman" w:eastAsia="楷体" w:hAnsi="Times New Roman" w:cs="Times New Roman" w:hint="eastAsia"/>
          <w:sz w:val="18"/>
          <w:szCs w:val="18"/>
        </w:rPr>
        <w:t>。</w:t>
      </w:r>
      <w:r w:rsidRPr="00036048">
        <w:rPr>
          <w:rFonts w:ascii="Times New Roman" w:eastAsia="楷体" w:hAnsi="Times New Roman" w:cs="Times New Roman"/>
          <w:sz w:val="18"/>
          <w:szCs w:val="18"/>
        </w:rPr>
        <w:t>人类</w:t>
      </w:r>
      <w:r w:rsidRPr="00823529">
        <w:rPr>
          <w:rFonts w:ascii="Times New Roman" w:eastAsia="楷体" w:hAnsi="Times New Roman" w:cs="Times New Roman" w:hint="eastAsia"/>
          <w:sz w:val="18"/>
          <w:szCs w:val="18"/>
        </w:rPr>
        <w:t>对</w:t>
      </w:r>
      <w:r w:rsidRPr="00036048">
        <w:rPr>
          <w:rFonts w:ascii="Times New Roman" w:eastAsia="楷体" w:hAnsi="Times New Roman" w:cs="Times New Roman"/>
          <w:sz w:val="18"/>
          <w:szCs w:val="18"/>
        </w:rPr>
        <w:t>自然奥秘的探索</w:t>
      </w:r>
      <w:r w:rsidRPr="00823529">
        <w:rPr>
          <w:rFonts w:ascii="Times New Roman" w:eastAsia="楷体" w:hAnsi="Times New Roman" w:cs="Times New Roman" w:hint="eastAsia"/>
          <w:sz w:val="18"/>
          <w:szCs w:val="18"/>
        </w:rPr>
        <w:t>也包含两个方面，</w:t>
      </w:r>
      <w:r w:rsidRPr="00036048">
        <w:rPr>
          <w:rFonts w:ascii="Times New Roman" w:eastAsia="楷体" w:hAnsi="Times New Roman" w:cs="Times New Roman"/>
          <w:sz w:val="18"/>
          <w:szCs w:val="18"/>
        </w:rPr>
        <w:t>一</w:t>
      </w:r>
      <w:r w:rsidRPr="00823529">
        <w:rPr>
          <w:rFonts w:ascii="Times New Roman" w:eastAsia="楷体" w:hAnsi="Times New Roman" w:cs="Times New Roman" w:hint="eastAsia"/>
          <w:sz w:val="18"/>
          <w:szCs w:val="18"/>
        </w:rPr>
        <w:t>方面</w:t>
      </w:r>
      <w:r w:rsidRPr="00036048">
        <w:rPr>
          <w:rFonts w:ascii="Times New Roman" w:eastAsia="楷体" w:hAnsi="Times New Roman" w:cs="Times New Roman"/>
          <w:sz w:val="18"/>
          <w:szCs w:val="18"/>
        </w:rPr>
        <w:t>是物质微观结构的基本规律</w:t>
      </w:r>
      <w:r w:rsidRPr="00823529">
        <w:rPr>
          <w:rFonts w:ascii="Times New Roman" w:eastAsia="楷体" w:hAnsi="Times New Roman" w:cs="Times New Roman" w:hint="eastAsia"/>
          <w:sz w:val="18"/>
          <w:szCs w:val="18"/>
        </w:rPr>
        <w:t>，</w:t>
      </w:r>
      <w:r w:rsidRPr="00036048">
        <w:rPr>
          <w:rFonts w:ascii="Times New Roman" w:eastAsia="楷体" w:hAnsi="Times New Roman" w:cs="Times New Roman"/>
          <w:sz w:val="18"/>
          <w:szCs w:val="18"/>
        </w:rPr>
        <w:t>另一</w:t>
      </w:r>
      <w:r w:rsidRPr="00823529">
        <w:rPr>
          <w:rFonts w:ascii="Times New Roman" w:eastAsia="楷体" w:hAnsi="Times New Roman" w:cs="Times New Roman" w:hint="eastAsia"/>
          <w:sz w:val="18"/>
          <w:szCs w:val="18"/>
        </w:rPr>
        <w:t>方面則</w:t>
      </w:r>
      <w:r w:rsidRPr="00036048">
        <w:rPr>
          <w:rFonts w:ascii="Times New Roman" w:eastAsia="楷体" w:hAnsi="Times New Roman" w:cs="Times New Roman"/>
          <w:sz w:val="18"/>
          <w:szCs w:val="18"/>
        </w:rPr>
        <w:t>是物质大范围结构（宇观）的基本规律。</w:t>
      </w:r>
      <w:r w:rsidRPr="00823529">
        <w:rPr>
          <w:rFonts w:ascii="Times New Roman" w:eastAsia="楷体" w:hAnsi="Times New Roman" w:cs="Times New Roman" w:hint="eastAsia"/>
          <w:sz w:val="18"/>
          <w:szCs w:val="18"/>
        </w:rPr>
        <w:t>粒子物理是研究微觀結構規律的前沿學科，</w:t>
      </w:r>
      <w:r w:rsidRPr="00823529">
        <w:rPr>
          <w:rFonts w:ascii="Times New Roman" w:eastAsia="楷体" w:hAnsi="Times New Roman" w:cs="Times New Roman" w:hint="eastAsia"/>
          <w:sz w:val="18"/>
          <w:szCs w:val="18"/>
          <w:lang w:val="en-GB"/>
        </w:rPr>
        <w:t>量子场论中的</w:t>
      </w:r>
      <w:r w:rsidRPr="00823529">
        <w:rPr>
          <w:rFonts w:ascii="Times New Roman" w:eastAsia="楷体" w:hAnsi="Times New Roman" w:cs="Times New Roman"/>
          <w:sz w:val="18"/>
          <w:szCs w:val="18"/>
        </w:rPr>
        <w:t>标准模型</w:t>
      </w:r>
      <w:r w:rsidRPr="00823529">
        <w:rPr>
          <w:rFonts w:ascii="Times New Roman" w:eastAsia="楷体" w:hAnsi="Times New Roman" w:cs="Times New Roman" w:hint="eastAsia"/>
          <w:sz w:val="18"/>
          <w:szCs w:val="18"/>
        </w:rPr>
        <w:t>(</w:t>
      </w:r>
      <w:r w:rsidRPr="00823529">
        <w:rPr>
          <w:rFonts w:ascii="Times New Roman" w:eastAsia="楷体" w:hAnsi="Times New Roman" w:cs="Times New Roman"/>
          <w:sz w:val="18"/>
          <w:szCs w:val="18"/>
        </w:rPr>
        <w:t>Standard Model)</w:t>
      </w:r>
      <w:r w:rsidRPr="00823529">
        <w:rPr>
          <w:rFonts w:ascii="Times New Roman" w:eastAsia="楷体" w:hAnsi="Times New Roman" w:cs="Times New Roman" w:hint="eastAsia"/>
          <w:sz w:val="18"/>
          <w:szCs w:val="18"/>
        </w:rPr>
        <w:t xml:space="preserve"> </w:t>
      </w:r>
      <w:r w:rsidRPr="00823529">
        <w:rPr>
          <w:rFonts w:ascii="Times New Roman" w:eastAsia="楷体" w:hAnsi="Times New Roman" w:cs="Times New Roman" w:hint="eastAsia"/>
          <w:sz w:val="18"/>
          <w:szCs w:val="18"/>
        </w:rPr>
        <w:t>作為</w:t>
      </w:r>
      <w:r w:rsidRPr="00823529">
        <w:rPr>
          <w:rFonts w:ascii="Times New Roman" w:eastAsia="楷体" w:hAnsi="Times New Roman" w:cs="Times New Roman"/>
          <w:sz w:val="18"/>
          <w:szCs w:val="18"/>
        </w:rPr>
        <w:t>描述强力、弱力及电磁力这三种基本力及组成所有物质基本粒子的理论，</w:t>
      </w:r>
      <w:r w:rsidRPr="00823529">
        <w:rPr>
          <w:rFonts w:ascii="Times New Roman" w:eastAsia="楷体" w:hAnsi="Times New Roman" w:cs="Times New Roman" w:hint="eastAsia"/>
          <w:sz w:val="18"/>
          <w:szCs w:val="18"/>
        </w:rPr>
        <w:t>代表了</w:t>
      </w:r>
      <w:r w:rsidRPr="00823529">
        <w:rPr>
          <w:rFonts w:ascii="Times New Roman" w:eastAsia="楷体" w:hAnsi="Times New Roman" w:cs="Times New Roman"/>
          <w:sz w:val="18"/>
          <w:szCs w:val="18"/>
        </w:rPr>
        <w:t>我们对整个亚原子世界的最佳理解</w:t>
      </w:r>
      <w:r w:rsidRPr="00823529">
        <w:rPr>
          <w:rFonts w:ascii="Times New Roman" w:eastAsia="楷体" w:hAnsi="Times New Roman" w:cs="Times New Roman" w:hint="eastAsia"/>
          <w:sz w:val="18"/>
          <w:szCs w:val="18"/>
        </w:rPr>
        <w:t>，能够很好地</w:t>
      </w:r>
      <w:r w:rsidRPr="00823529">
        <w:rPr>
          <w:rFonts w:ascii="Times New Roman" w:eastAsia="楷体" w:hAnsi="Times New Roman" w:cs="Times New Roman"/>
          <w:sz w:val="18"/>
          <w:szCs w:val="18"/>
        </w:rPr>
        <w:t>解释自然界发生的大部分现象</w:t>
      </w:r>
      <w:r w:rsidRPr="00823529">
        <w:rPr>
          <w:rFonts w:ascii="Times New Roman" w:eastAsia="楷体" w:hAnsi="Times New Roman" w:cs="Times New Roman" w:hint="eastAsia"/>
          <w:sz w:val="18"/>
          <w:szCs w:val="18"/>
        </w:rPr>
        <w:t>，而</w:t>
      </w:r>
      <w:r w:rsidRPr="00036048">
        <w:rPr>
          <w:rFonts w:ascii="Times New Roman" w:eastAsia="楷体" w:hAnsi="Times New Roman" w:cs="Times New Roman"/>
          <w:sz w:val="18"/>
          <w:szCs w:val="18"/>
        </w:rPr>
        <w:t>天体物理学和宇宙学</w:t>
      </w:r>
      <w:r w:rsidRPr="00823529">
        <w:rPr>
          <w:rFonts w:ascii="Times New Roman" w:eastAsia="楷体" w:hAnsi="Times New Roman" w:cs="Times New Roman" w:hint="eastAsia"/>
          <w:sz w:val="18"/>
          <w:szCs w:val="18"/>
        </w:rPr>
        <w:t>是宏觀結構研究</w:t>
      </w:r>
      <w:r w:rsidRPr="00036048">
        <w:rPr>
          <w:rFonts w:ascii="Times New Roman" w:eastAsia="楷体" w:hAnsi="Times New Roman" w:cs="Times New Roman"/>
          <w:sz w:val="18"/>
          <w:szCs w:val="18"/>
        </w:rPr>
        <w:t>方面的前沿学科</w:t>
      </w:r>
      <w:r w:rsidRPr="00823529">
        <w:rPr>
          <w:rFonts w:ascii="Times New Roman" w:eastAsia="楷体" w:hAnsi="Times New Roman" w:cs="Times New Roman" w:hint="eastAsia"/>
          <w:sz w:val="18"/>
          <w:szCs w:val="18"/>
        </w:rPr>
        <w:t>。</w:t>
      </w:r>
      <w:r w:rsidR="003A6FD8" w:rsidRPr="00823529">
        <w:rPr>
          <w:rFonts w:ascii="Times New Roman" w:eastAsia="楷体" w:hAnsi="Times New Roman" w:cs="Times New Roman" w:hint="eastAsia"/>
          <w:sz w:val="18"/>
          <w:szCs w:val="18"/>
        </w:rPr>
        <w:t>越來越</w:t>
      </w:r>
      <w:r w:rsidR="003A6FD8" w:rsidRPr="00823529">
        <w:rPr>
          <w:rFonts w:ascii="Times New Roman" w:eastAsia="楷体" w:hAnsi="Times New Roman" w:cs="Times New Roman"/>
          <w:sz w:val="18"/>
          <w:szCs w:val="18"/>
        </w:rPr>
        <w:t>深入的</w:t>
      </w:r>
      <w:r w:rsidR="003A6FD8" w:rsidRPr="00823529">
        <w:rPr>
          <w:rFonts w:ascii="Times New Roman" w:eastAsia="楷体" w:hAnsi="Times New Roman" w:cs="Times New Roman" w:hint="eastAsia"/>
          <w:sz w:val="18"/>
          <w:szCs w:val="18"/>
        </w:rPr>
        <w:t>物理學研究和天</w:t>
      </w:r>
      <w:r w:rsidR="003A6FD8" w:rsidRPr="00823529">
        <w:rPr>
          <w:rFonts w:ascii="Times New Roman" w:eastAsia="楷体" w:hAnsi="Times New Roman" w:cs="Times New Roman"/>
          <w:sz w:val="18"/>
          <w:szCs w:val="18"/>
        </w:rPr>
        <w:t>文学研究</w:t>
      </w:r>
      <w:r w:rsidR="003A6FD8" w:rsidRPr="00823529">
        <w:rPr>
          <w:rFonts w:ascii="Times New Roman" w:eastAsia="楷体" w:hAnsi="Times New Roman" w:cs="Times New Roman" w:hint="eastAsia"/>
          <w:sz w:val="18"/>
          <w:szCs w:val="18"/>
        </w:rPr>
        <w:t>正在促進</w:t>
      </w:r>
      <w:r w:rsidR="003A6FD8" w:rsidRPr="00823529">
        <w:rPr>
          <w:rFonts w:ascii="Times New Roman" w:eastAsia="楷体" w:hAnsi="Times New Roman" w:cs="Times New Roman"/>
          <w:kern w:val="2"/>
          <w:sz w:val="18"/>
          <w:szCs w:val="18"/>
        </w:rPr>
        <w:t>物理學朝著大一統的方向</w:t>
      </w:r>
      <w:r w:rsidR="003A6FD8" w:rsidRPr="00823529">
        <w:rPr>
          <w:rFonts w:ascii="Times New Roman" w:eastAsia="楷体" w:hAnsi="Times New Roman" w:cs="Times New Roman" w:hint="eastAsia"/>
          <w:kern w:val="2"/>
          <w:sz w:val="18"/>
          <w:szCs w:val="18"/>
        </w:rPr>
        <w:t>發展。</w:t>
      </w:r>
    </w:p>
    <w:p w14:paraId="604AB28C" w14:textId="59C9F241" w:rsidR="00B544B8" w:rsidRPr="00823529" w:rsidRDefault="00B544B8" w:rsidP="005D7161">
      <w:pPr>
        <w:widowControl w:val="0"/>
        <w:ind w:firstLineChars="200" w:firstLine="360"/>
        <w:jc w:val="both"/>
        <w:rPr>
          <w:rFonts w:ascii="Times New Roman" w:eastAsia="楷体" w:hAnsi="Times New Roman" w:cs="Times New Roman" w:hint="eastAsia"/>
          <w:kern w:val="2"/>
          <w:sz w:val="18"/>
          <w:szCs w:val="18"/>
        </w:rPr>
      </w:pPr>
      <w:r w:rsidRPr="00855687">
        <w:rPr>
          <w:rFonts w:ascii="Times New Roman" w:eastAsia="楷体" w:hAnsi="Times New Roman" w:cs="Times New Roman"/>
          <w:kern w:val="2"/>
          <w:sz w:val="18"/>
          <w:szCs w:val="18"/>
        </w:rPr>
        <w:t>在物理学的发展过程中，人们对于物质存在形式的认识也是在不断变化的。最初认识微粒是物质存在的基本形式，微粒在空间占有一定有限的体积，有不可入性。微粒有质量，有能量，有动量，有角动量。后来人们又认识到场不能只看作是为了描述物理规律方便而引入的概念，场本身也是物质存在的基本形式。场</w:t>
      </w:r>
      <w:r w:rsidR="00EC1B85" w:rsidRPr="00855687">
        <w:rPr>
          <w:rFonts w:ascii="Times New Roman" w:eastAsia="楷体" w:hAnsi="Times New Roman" w:cs="Times New Roman"/>
          <w:kern w:val="2"/>
          <w:sz w:val="18"/>
          <w:szCs w:val="18"/>
        </w:rPr>
        <w:t>和微粒是一样</w:t>
      </w:r>
      <w:r w:rsidR="00EC1B85" w:rsidRPr="00823529">
        <w:rPr>
          <w:rFonts w:ascii="Times New Roman" w:eastAsia="楷体" w:hAnsi="Times New Roman" w:cs="Times New Roman" w:hint="eastAsia"/>
          <w:kern w:val="2"/>
          <w:sz w:val="18"/>
          <w:szCs w:val="18"/>
        </w:rPr>
        <w:t>，</w:t>
      </w:r>
      <w:r w:rsidRPr="00855687">
        <w:rPr>
          <w:rFonts w:ascii="Times New Roman" w:eastAsia="楷体" w:hAnsi="Times New Roman" w:cs="Times New Roman"/>
          <w:kern w:val="2"/>
          <w:sz w:val="18"/>
          <w:szCs w:val="18"/>
        </w:rPr>
        <w:t>也有质量，有能量，有动量，有角动量</w:t>
      </w:r>
      <w:r w:rsidR="00EC1B85" w:rsidRPr="00823529">
        <w:rPr>
          <w:rFonts w:ascii="Times New Roman" w:eastAsia="楷体" w:hAnsi="Times New Roman" w:cs="Times New Roman" w:hint="eastAsia"/>
          <w:kern w:val="2"/>
          <w:sz w:val="18"/>
          <w:szCs w:val="18"/>
        </w:rPr>
        <w:t>，</w:t>
      </w:r>
      <w:r w:rsidRPr="00855687">
        <w:rPr>
          <w:rFonts w:ascii="Times New Roman" w:eastAsia="楷体" w:hAnsi="Times New Roman" w:cs="Times New Roman"/>
          <w:kern w:val="2"/>
          <w:sz w:val="18"/>
          <w:szCs w:val="18"/>
        </w:rPr>
        <w:t>但是</w:t>
      </w:r>
      <w:r w:rsidR="00EC1B85" w:rsidRPr="00855687">
        <w:rPr>
          <w:rFonts w:ascii="Times New Roman" w:eastAsia="楷体" w:hAnsi="Times New Roman" w:cs="Times New Roman"/>
          <w:kern w:val="2"/>
          <w:sz w:val="18"/>
          <w:szCs w:val="18"/>
        </w:rPr>
        <w:t>和微粒不一样的</w:t>
      </w:r>
      <w:r w:rsidR="00EC1B85" w:rsidRPr="00823529">
        <w:rPr>
          <w:rFonts w:ascii="Times New Roman" w:eastAsia="楷体" w:hAnsi="Times New Roman" w:cs="Times New Roman" w:hint="eastAsia"/>
          <w:kern w:val="2"/>
          <w:sz w:val="18"/>
          <w:szCs w:val="18"/>
        </w:rPr>
        <w:t>是，</w:t>
      </w:r>
      <w:r w:rsidRPr="00855687">
        <w:rPr>
          <w:rFonts w:ascii="Times New Roman" w:eastAsia="楷体" w:hAnsi="Times New Roman" w:cs="Times New Roman"/>
          <w:kern w:val="2"/>
          <w:sz w:val="18"/>
          <w:szCs w:val="18"/>
        </w:rPr>
        <w:t>场是充满全空间的，没有不可入性。现在</w:t>
      </w:r>
      <w:r w:rsidR="005D1F85" w:rsidRPr="00823529">
        <w:rPr>
          <w:rFonts w:ascii="Times New Roman" w:eastAsia="楷体" w:hAnsi="Times New Roman" w:cs="Times New Roman" w:hint="eastAsia"/>
          <w:kern w:val="2"/>
          <w:sz w:val="18"/>
          <w:szCs w:val="18"/>
        </w:rPr>
        <w:t>，</w:t>
      </w:r>
      <w:r w:rsidRPr="00855687">
        <w:rPr>
          <w:rFonts w:ascii="Times New Roman" w:eastAsia="楷体" w:hAnsi="Times New Roman" w:cs="Times New Roman"/>
          <w:kern w:val="2"/>
          <w:sz w:val="18"/>
          <w:szCs w:val="18"/>
        </w:rPr>
        <w:t>量子场论明确</w:t>
      </w:r>
      <w:r w:rsidR="005D1F85" w:rsidRPr="00823529">
        <w:rPr>
          <w:rFonts w:ascii="Times New Roman" w:eastAsia="楷体" w:hAnsi="Times New Roman" w:cs="Times New Roman" w:hint="eastAsia"/>
          <w:kern w:val="2"/>
          <w:sz w:val="18"/>
          <w:szCs w:val="18"/>
        </w:rPr>
        <w:t>指出</w:t>
      </w:r>
      <w:r w:rsidRPr="00855687">
        <w:rPr>
          <w:rFonts w:ascii="Times New Roman" w:eastAsia="楷体" w:hAnsi="Times New Roman" w:cs="Times New Roman"/>
          <w:kern w:val="2"/>
          <w:sz w:val="18"/>
          <w:szCs w:val="18"/>
        </w:rPr>
        <w:t>，</w:t>
      </w:r>
      <w:r w:rsidR="005D1F85" w:rsidRPr="00855687">
        <w:rPr>
          <w:rFonts w:ascii="Times New Roman" w:eastAsia="楷体" w:hAnsi="Times New Roman" w:cs="Times New Roman"/>
          <w:kern w:val="2"/>
          <w:sz w:val="18"/>
          <w:szCs w:val="18"/>
        </w:rPr>
        <w:t>微粒和场是物质存在的两种基本形式</w:t>
      </w:r>
      <w:r w:rsidR="005D1F85" w:rsidRPr="00823529">
        <w:rPr>
          <w:rFonts w:ascii="Times New Roman" w:eastAsia="楷体" w:hAnsi="Times New Roman" w:cs="Times New Roman" w:hint="eastAsia"/>
          <w:kern w:val="2"/>
          <w:sz w:val="18"/>
          <w:szCs w:val="18"/>
        </w:rPr>
        <w:t>，其中</w:t>
      </w:r>
      <w:r w:rsidRPr="00855687">
        <w:rPr>
          <w:rFonts w:ascii="Times New Roman" w:eastAsia="楷体" w:hAnsi="Times New Roman" w:cs="Times New Roman"/>
          <w:kern w:val="2"/>
          <w:sz w:val="18"/>
          <w:szCs w:val="18"/>
        </w:rPr>
        <w:t>场是更基本的，粒子只是场处于激发状态的表现。</w:t>
      </w:r>
    </w:p>
    <w:p w14:paraId="74F2077E" w14:textId="313629E9" w:rsidR="00B959E9" w:rsidRPr="00823529" w:rsidRDefault="008D5887" w:rsidP="005D7161">
      <w:pPr>
        <w:widowControl w:val="0"/>
        <w:ind w:firstLineChars="200" w:firstLine="360"/>
        <w:jc w:val="both"/>
        <w:rPr>
          <w:rFonts w:ascii="Times New Roman" w:eastAsia="楷体" w:hAnsi="Times New Roman" w:cs="Times New Roman"/>
          <w:sz w:val="18"/>
          <w:szCs w:val="18"/>
          <w:lang w:val="en-GB"/>
        </w:rPr>
      </w:pPr>
      <w:r w:rsidRPr="00823529">
        <w:rPr>
          <w:rFonts w:ascii="Times New Roman" w:eastAsia="楷体" w:hAnsi="Times New Roman" w:cs="Times New Roman"/>
          <w:kern w:val="2"/>
          <w:sz w:val="18"/>
          <w:szCs w:val="18"/>
          <w:lang w:val="en-GB"/>
        </w:rPr>
        <w:t>在</w:t>
      </w:r>
      <w:r w:rsidRPr="00823529">
        <w:rPr>
          <w:rFonts w:ascii="Times New Roman" w:eastAsia="楷体" w:hAnsi="Times New Roman" w:cs="Times New Roman"/>
          <w:kern w:val="2"/>
          <w:sz w:val="18"/>
          <w:szCs w:val="18"/>
          <w:lang w:val="en-GB"/>
        </w:rPr>
        <w:t xml:space="preserve">19 </w:t>
      </w:r>
      <w:r w:rsidRPr="00823529">
        <w:rPr>
          <w:rFonts w:ascii="Times New Roman" w:eastAsia="楷体" w:hAnsi="Times New Roman" w:cs="Times New Roman"/>
          <w:kern w:val="2"/>
          <w:sz w:val="18"/>
          <w:szCs w:val="18"/>
          <w:lang w:val="en-GB"/>
        </w:rPr>
        <w:t>世纪末至</w:t>
      </w:r>
      <w:r w:rsidRPr="00823529">
        <w:rPr>
          <w:rFonts w:ascii="Times New Roman" w:eastAsia="楷体" w:hAnsi="Times New Roman" w:cs="Times New Roman"/>
          <w:kern w:val="2"/>
          <w:sz w:val="18"/>
          <w:szCs w:val="18"/>
          <w:lang w:val="en-GB"/>
        </w:rPr>
        <w:t xml:space="preserve"> 20 </w:t>
      </w:r>
      <w:r w:rsidRPr="00823529">
        <w:rPr>
          <w:rFonts w:ascii="Times New Roman" w:eastAsia="楷体" w:hAnsi="Times New Roman" w:cs="Times New Roman"/>
          <w:kern w:val="2"/>
          <w:sz w:val="18"/>
          <w:szCs w:val="18"/>
          <w:lang w:val="en-GB"/>
        </w:rPr>
        <w:t>世纪初，物理科学中有两个相当重大的科学发现：迈克尔逊</w:t>
      </w:r>
      <w:r w:rsidRPr="00823529">
        <w:rPr>
          <w:rFonts w:ascii="Times New Roman" w:eastAsia="楷体" w:hAnsi="Times New Roman" w:cs="Times New Roman"/>
          <w:kern w:val="2"/>
          <w:sz w:val="18"/>
          <w:szCs w:val="18"/>
          <w:lang w:val="en-GB"/>
        </w:rPr>
        <w:t>—</w:t>
      </w:r>
      <w:r w:rsidRPr="00823529">
        <w:rPr>
          <w:rFonts w:ascii="Times New Roman" w:eastAsia="楷体" w:hAnsi="Times New Roman" w:cs="Times New Roman"/>
          <w:kern w:val="2"/>
          <w:sz w:val="18"/>
          <w:szCs w:val="18"/>
          <w:lang w:val="en-GB"/>
        </w:rPr>
        <w:t>莫雷（</w:t>
      </w:r>
      <w:r w:rsidRPr="00823529">
        <w:rPr>
          <w:rFonts w:ascii="Times New Roman" w:eastAsia="楷体" w:hAnsi="Times New Roman" w:cs="Times New Roman"/>
          <w:kern w:val="2"/>
          <w:sz w:val="18"/>
          <w:szCs w:val="18"/>
          <w:lang w:val="en-GB"/>
        </w:rPr>
        <w:t>Michelson-Morley</w:t>
      </w:r>
      <w:r w:rsidRPr="00823529">
        <w:rPr>
          <w:rFonts w:ascii="Times New Roman" w:eastAsia="楷体" w:hAnsi="Times New Roman" w:cs="Times New Roman"/>
          <w:kern w:val="2"/>
          <w:sz w:val="18"/>
          <w:szCs w:val="18"/>
          <w:lang w:val="en-GB"/>
        </w:rPr>
        <w:t>）实验</w:t>
      </w:r>
      <w:r w:rsidRPr="00823529">
        <w:rPr>
          <w:rFonts w:ascii="Times New Roman" w:eastAsia="楷体" w:hAnsi="Times New Roman" w:cs="Times New Roman" w:hint="eastAsia"/>
          <w:kern w:val="2"/>
          <w:sz w:val="18"/>
          <w:szCs w:val="18"/>
          <w:lang w:val="en-GB"/>
        </w:rPr>
        <w:t>和</w:t>
      </w:r>
      <w:r w:rsidRPr="00823529">
        <w:rPr>
          <w:rFonts w:ascii="Times New Roman" w:eastAsia="楷体" w:hAnsi="Times New Roman" w:cs="Times New Roman"/>
          <w:kern w:val="2"/>
          <w:sz w:val="18"/>
          <w:szCs w:val="18"/>
          <w:lang w:val="en-GB"/>
        </w:rPr>
        <w:t>普朗克（</w:t>
      </w:r>
      <w:r w:rsidRPr="00823529">
        <w:rPr>
          <w:rFonts w:ascii="Times New Roman" w:eastAsia="楷体" w:hAnsi="Times New Roman" w:cs="Times New Roman"/>
          <w:kern w:val="2"/>
          <w:sz w:val="18"/>
          <w:szCs w:val="18"/>
          <w:lang w:val="en-GB"/>
        </w:rPr>
        <w:t>Planck</w:t>
      </w:r>
      <w:r w:rsidRPr="00823529">
        <w:rPr>
          <w:rFonts w:ascii="Times New Roman" w:eastAsia="楷体" w:hAnsi="Times New Roman" w:cs="Times New Roman"/>
          <w:kern w:val="2"/>
          <w:sz w:val="18"/>
          <w:szCs w:val="18"/>
          <w:lang w:val="en-GB"/>
        </w:rPr>
        <w:t>）提出的黑体辐射实验</w:t>
      </w:r>
      <w:r w:rsidRPr="00823529">
        <w:rPr>
          <w:rFonts w:ascii="Times New Roman" w:eastAsia="楷体" w:hAnsi="Times New Roman" w:cs="Times New Roman" w:hint="eastAsia"/>
          <w:kern w:val="2"/>
          <w:sz w:val="18"/>
          <w:szCs w:val="18"/>
          <w:lang w:val="en-GB"/>
        </w:rPr>
        <w:t>。這兩個重大發現分別</w:t>
      </w:r>
      <w:r w:rsidRPr="00823529">
        <w:rPr>
          <w:rFonts w:ascii="Times New Roman" w:eastAsia="楷体" w:hAnsi="Times New Roman" w:cs="Times New Roman"/>
          <w:kern w:val="2"/>
          <w:sz w:val="18"/>
          <w:szCs w:val="18"/>
          <w:lang w:val="en-GB"/>
        </w:rPr>
        <w:t>产生了狭义相对论</w:t>
      </w:r>
      <w:r w:rsidRPr="00823529">
        <w:rPr>
          <w:rFonts w:ascii="Times New Roman" w:eastAsia="楷体" w:hAnsi="Times New Roman" w:cs="Times New Roman" w:hint="eastAsia"/>
          <w:kern w:val="2"/>
          <w:sz w:val="18"/>
          <w:szCs w:val="18"/>
          <w:lang w:val="en-GB"/>
        </w:rPr>
        <w:t>和</w:t>
      </w:r>
      <w:r w:rsidRPr="00823529">
        <w:rPr>
          <w:rFonts w:ascii="Times New Roman" w:eastAsia="楷体" w:hAnsi="Times New Roman" w:cs="Times New Roman"/>
          <w:kern w:val="2"/>
          <w:sz w:val="18"/>
          <w:szCs w:val="18"/>
          <w:lang w:val="en-GB"/>
        </w:rPr>
        <w:t>量子力学</w:t>
      </w:r>
      <w:r w:rsidRPr="00823529">
        <w:rPr>
          <w:rFonts w:ascii="Times New Roman" w:eastAsia="楷体" w:hAnsi="Times New Roman" w:cs="Times New Roman"/>
          <w:sz w:val="18"/>
          <w:szCs w:val="18"/>
        </w:rPr>
        <w:t>，</w:t>
      </w:r>
      <w:r w:rsidR="00B44A8E" w:rsidRPr="00823529">
        <w:rPr>
          <w:rFonts w:ascii="Times New Roman" w:eastAsia="楷体" w:hAnsi="Times New Roman" w:cs="Times New Roman"/>
          <w:sz w:val="18"/>
          <w:szCs w:val="18"/>
          <w:lang w:val="en-GB"/>
        </w:rPr>
        <w:t>由此发展了原子构造、分子构造、核能、激光、半导体、超导体、</w:t>
      </w:r>
      <w:r w:rsidR="00B44A8E" w:rsidRPr="00823529">
        <w:rPr>
          <w:rFonts w:ascii="Times New Roman" w:eastAsia="楷体" w:hAnsi="Times New Roman" w:cs="Times New Roman"/>
          <w:sz w:val="18"/>
          <w:szCs w:val="18"/>
          <w:lang w:val="en-GB"/>
        </w:rPr>
        <w:t>X</w:t>
      </w:r>
      <w:r w:rsidR="00B44A8E" w:rsidRPr="00823529">
        <w:rPr>
          <w:rFonts w:ascii="Times New Roman" w:eastAsia="楷体" w:hAnsi="Times New Roman" w:cs="Times New Roman"/>
          <w:sz w:val="18"/>
          <w:szCs w:val="18"/>
          <w:lang w:val="en-GB"/>
        </w:rPr>
        <w:t>光、超级计算机等。</w:t>
      </w:r>
      <w:r w:rsidR="00B44A8E" w:rsidRPr="00823529">
        <w:rPr>
          <w:rFonts w:ascii="Times New Roman" w:eastAsia="楷体" w:hAnsi="Times New Roman" w:cs="Times New Roman"/>
          <w:sz w:val="18"/>
          <w:szCs w:val="18"/>
          <w:lang w:val="en-GB"/>
        </w:rPr>
        <w:t xml:space="preserve">20 </w:t>
      </w:r>
      <w:r w:rsidR="00B44A8E" w:rsidRPr="00823529">
        <w:rPr>
          <w:rFonts w:ascii="Times New Roman" w:eastAsia="楷体" w:hAnsi="Times New Roman" w:cs="Times New Roman"/>
          <w:sz w:val="18"/>
          <w:szCs w:val="18"/>
          <w:lang w:val="en-GB"/>
        </w:rPr>
        <w:t>世纪</w:t>
      </w:r>
      <w:r w:rsidR="005E78B1" w:rsidRPr="00823529">
        <w:rPr>
          <w:rFonts w:ascii="Times New Roman" w:eastAsia="楷体" w:hAnsi="Times New Roman" w:cs="Times New Roman" w:hint="eastAsia"/>
          <w:sz w:val="18"/>
          <w:szCs w:val="18"/>
          <w:lang w:val="en-GB"/>
        </w:rPr>
        <w:t>人類</w:t>
      </w:r>
      <w:r w:rsidR="00B44A8E" w:rsidRPr="00823529">
        <w:rPr>
          <w:rFonts w:ascii="Times New Roman" w:eastAsia="楷体" w:hAnsi="Times New Roman" w:cs="Times New Roman"/>
          <w:sz w:val="18"/>
          <w:szCs w:val="18"/>
          <w:lang w:val="en-GB"/>
        </w:rPr>
        <w:t>的</w:t>
      </w:r>
      <w:r w:rsidR="00D841C9" w:rsidRPr="00823529">
        <w:rPr>
          <w:rFonts w:ascii="Times New Roman" w:eastAsia="楷体" w:hAnsi="Times New Roman" w:cs="Times New Roman" w:hint="eastAsia"/>
          <w:sz w:val="18"/>
          <w:szCs w:val="18"/>
          <w:lang w:val="en-GB"/>
        </w:rPr>
        <w:t>大部分</w:t>
      </w:r>
      <w:r w:rsidR="00B44A8E" w:rsidRPr="00823529">
        <w:rPr>
          <w:rFonts w:ascii="Times New Roman" w:eastAsia="楷体" w:hAnsi="Times New Roman" w:cs="Times New Roman"/>
          <w:sz w:val="18"/>
          <w:szCs w:val="18"/>
          <w:lang w:val="en-GB"/>
        </w:rPr>
        <w:t>物质文明都是从这两个物理基础科学的发展衍生的。</w:t>
      </w:r>
    </w:p>
    <w:p w14:paraId="1E415316" w14:textId="4C3174A8" w:rsidR="00855687" w:rsidRPr="00823529" w:rsidRDefault="003A6FD8" w:rsidP="005D7161">
      <w:pPr>
        <w:widowControl w:val="0"/>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kern w:val="2"/>
          <w:sz w:val="18"/>
          <w:szCs w:val="18"/>
        </w:rPr>
        <w:t>然而</w:t>
      </w:r>
      <w:r w:rsidRPr="00823529">
        <w:rPr>
          <w:rFonts w:ascii="Times New Roman" w:eastAsia="楷体" w:hAnsi="Times New Roman" w:cs="Times New Roman" w:hint="eastAsia"/>
          <w:kern w:val="2"/>
          <w:sz w:val="18"/>
          <w:szCs w:val="18"/>
        </w:rPr>
        <w:t>，物</w:t>
      </w:r>
      <w:r w:rsidRPr="00823529">
        <w:rPr>
          <w:rFonts w:ascii="Times New Roman" w:eastAsia="楷体" w:hAnsi="Times New Roman" w:cs="Times New Roman"/>
          <w:kern w:val="2"/>
          <w:sz w:val="18"/>
          <w:szCs w:val="18"/>
        </w:rPr>
        <w:t>理學家仍然不得不承認，宇宙中</w:t>
      </w:r>
      <w:r w:rsidRPr="00823529">
        <w:rPr>
          <w:rFonts w:ascii="Times New Roman" w:eastAsia="楷体" w:hAnsi="Times New Roman" w:cs="Times New Roman"/>
          <w:kern w:val="2"/>
          <w:sz w:val="18"/>
          <w:szCs w:val="18"/>
        </w:rPr>
        <w:t>9</w:t>
      </w:r>
      <w:r w:rsidR="00476C51" w:rsidRPr="00823529">
        <w:rPr>
          <w:rFonts w:ascii="Times New Roman" w:eastAsia="楷体" w:hAnsi="Times New Roman" w:cs="Times New Roman"/>
          <w:kern w:val="2"/>
          <w:sz w:val="18"/>
          <w:szCs w:val="18"/>
        </w:rPr>
        <w:t>5</w:t>
      </w:r>
      <w:r w:rsidRPr="00823529">
        <w:rPr>
          <w:rFonts w:ascii="Times New Roman" w:eastAsia="楷体" w:hAnsi="Times New Roman" w:cs="Times New Roman"/>
          <w:kern w:val="2"/>
          <w:sz w:val="18"/>
          <w:szCs w:val="18"/>
        </w:rPr>
        <w:t>%</w:t>
      </w:r>
      <w:r w:rsidRPr="00823529">
        <w:rPr>
          <w:rFonts w:ascii="Times New Roman" w:eastAsia="楷体" w:hAnsi="Times New Roman" w:cs="Times New Roman" w:hint="eastAsia"/>
          <w:kern w:val="2"/>
          <w:sz w:val="18"/>
          <w:szCs w:val="18"/>
        </w:rPr>
        <w:t>以上的</w:t>
      </w:r>
      <w:r w:rsidRPr="00823529">
        <w:rPr>
          <w:rFonts w:ascii="Times New Roman" w:eastAsia="楷体" w:hAnsi="Times New Roman" w:cs="Times New Roman"/>
          <w:kern w:val="2"/>
          <w:sz w:val="18"/>
          <w:szCs w:val="18"/>
        </w:rPr>
        <w:t>物質都是未知的，是他們的理論所不能預測的</w:t>
      </w:r>
      <w:r w:rsidRPr="00823529">
        <w:rPr>
          <w:rFonts w:ascii="Times New Roman" w:eastAsia="楷体" w:hAnsi="Times New Roman" w:cs="Times New Roman" w:hint="eastAsia"/>
          <w:kern w:val="2"/>
          <w:sz w:val="18"/>
          <w:szCs w:val="18"/>
        </w:rPr>
        <w:t>。</w:t>
      </w:r>
      <w:r w:rsidRPr="00823529">
        <w:rPr>
          <w:rFonts w:ascii="Times New Roman" w:eastAsia="楷体" w:hAnsi="Times New Roman" w:cs="Times New Roman"/>
          <w:kern w:val="2"/>
          <w:sz w:val="18"/>
          <w:szCs w:val="18"/>
        </w:rPr>
        <w:t>如同普林斯頓大學物理學教授吉姆</w:t>
      </w:r>
      <w:r w:rsidRPr="00823529">
        <w:rPr>
          <w:rFonts w:ascii="Times New Roman" w:eastAsia="楷体" w:hAnsi="Times New Roman" w:cs="Times New Roman"/>
          <w:kern w:val="2"/>
          <w:sz w:val="18"/>
          <w:szCs w:val="18"/>
        </w:rPr>
        <w:t>·</w:t>
      </w:r>
      <w:r w:rsidRPr="00823529">
        <w:rPr>
          <w:rFonts w:ascii="Times New Roman" w:eastAsia="楷体" w:hAnsi="Times New Roman" w:cs="Times New Roman"/>
          <w:kern w:val="2"/>
          <w:sz w:val="18"/>
          <w:szCs w:val="18"/>
        </w:rPr>
        <w:t>皮伯斯（</w:t>
      </w:r>
      <w:r w:rsidRPr="00823529">
        <w:rPr>
          <w:rFonts w:ascii="Times New Roman" w:eastAsia="楷体" w:hAnsi="Times New Roman" w:cs="Times New Roman"/>
          <w:kern w:val="2"/>
          <w:sz w:val="18"/>
          <w:szCs w:val="18"/>
        </w:rPr>
        <w:t>Jim</w:t>
      </w:r>
      <w:r w:rsidRPr="00823529">
        <w:rPr>
          <w:rFonts w:ascii="Times New Roman" w:eastAsia="楷体" w:hAnsi="Times New Roman" w:cs="Times New Roman" w:hint="eastAsia"/>
          <w:kern w:val="2"/>
          <w:sz w:val="18"/>
          <w:szCs w:val="18"/>
        </w:rPr>
        <w:t xml:space="preserve"> </w:t>
      </w:r>
      <w:r w:rsidRPr="00823529">
        <w:rPr>
          <w:rFonts w:ascii="Times New Roman" w:eastAsia="楷体" w:hAnsi="Times New Roman" w:cs="Times New Roman"/>
          <w:kern w:val="2"/>
          <w:sz w:val="18"/>
          <w:szCs w:val="18"/>
        </w:rPr>
        <w:t>Peebles</w:t>
      </w:r>
      <w:r w:rsidRPr="00823529">
        <w:rPr>
          <w:rFonts w:ascii="Times New Roman" w:eastAsia="楷体" w:hAnsi="Times New Roman" w:cs="Times New Roman"/>
          <w:kern w:val="2"/>
          <w:sz w:val="18"/>
          <w:szCs w:val="18"/>
        </w:rPr>
        <w:t>）</w:t>
      </w:r>
      <w:r w:rsidRPr="00823529">
        <w:rPr>
          <w:rFonts w:ascii="Times New Roman" w:eastAsia="楷体" w:hAnsi="Times New Roman" w:cs="Times New Roman" w:hint="eastAsia"/>
          <w:kern w:val="2"/>
          <w:sz w:val="18"/>
          <w:szCs w:val="18"/>
        </w:rPr>
        <w:t>所</w:t>
      </w:r>
      <w:r w:rsidRPr="00823529">
        <w:rPr>
          <w:rFonts w:ascii="Times New Roman" w:eastAsia="楷体" w:hAnsi="Times New Roman" w:cs="Times New Roman"/>
          <w:kern w:val="2"/>
          <w:sz w:val="18"/>
          <w:szCs w:val="18"/>
        </w:rPr>
        <w:t>說</w:t>
      </w:r>
      <w:r w:rsidRPr="00823529">
        <w:rPr>
          <w:rFonts w:ascii="Times New Roman" w:eastAsia="楷体" w:hAnsi="Times New Roman" w:cs="Times New Roman" w:hint="eastAsia"/>
          <w:kern w:val="2"/>
          <w:sz w:val="18"/>
          <w:szCs w:val="18"/>
        </w:rPr>
        <w:t>，</w:t>
      </w:r>
      <w:r w:rsidRPr="00823529">
        <w:rPr>
          <w:rFonts w:ascii="Times New Roman" w:eastAsia="楷体" w:hAnsi="Times New Roman" w:cs="Times New Roman"/>
          <w:kern w:val="2"/>
          <w:sz w:val="18"/>
          <w:szCs w:val="18"/>
        </w:rPr>
        <w:t>“</w:t>
      </w:r>
      <w:r w:rsidRPr="00823529">
        <w:rPr>
          <w:rFonts w:ascii="Times New Roman" w:eastAsia="楷体" w:hAnsi="Times New Roman" w:cs="Times New Roman"/>
          <w:kern w:val="2"/>
          <w:sz w:val="18"/>
          <w:szCs w:val="18"/>
        </w:rPr>
        <w:t>在宇宙中佔主導地位的物質形態建立在假說之上的</w:t>
      </w:r>
      <w:r w:rsidRPr="00823529">
        <w:rPr>
          <w:rFonts w:ascii="Times New Roman" w:eastAsia="楷体" w:hAnsi="Times New Roman" w:cs="Times New Roman" w:hint="eastAsia"/>
          <w:kern w:val="2"/>
          <w:sz w:val="18"/>
          <w:szCs w:val="18"/>
        </w:rPr>
        <w:t>。</w:t>
      </w:r>
      <w:r w:rsidRPr="00823529">
        <w:rPr>
          <w:rFonts w:ascii="Times New Roman" w:eastAsia="楷体" w:hAnsi="Times New Roman" w:cs="Times New Roman"/>
          <w:kern w:val="2"/>
          <w:sz w:val="18"/>
          <w:szCs w:val="18"/>
        </w:rPr>
        <w:t>”</w:t>
      </w:r>
      <w:r w:rsidR="00B959E9" w:rsidRPr="00823529">
        <w:rPr>
          <w:rFonts w:ascii="Times New Roman" w:eastAsia="楷体" w:hAnsi="Times New Roman" w:cs="Times New Roman"/>
          <w:kern w:val="2"/>
          <w:sz w:val="18"/>
          <w:szCs w:val="18"/>
        </w:rPr>
        <w:t>過去的三十年里，人類科學家發現了很多的超自然現象，這些現象已經被證明廣泛存在，並具有完整的科學證據，</w:t>
      </w:r>
      <w:r w:rsidR="00E7220C" w:rsidRPr="00823529">
        <w:rPr>
          <w:rFonts w:ascii="Times New Roman" w:eastAsia="楷体" w:hAnsi="Times New Roman" w:cs="Times New Roman" w:hint="eastAsia"/>
          <w:kern w:val="2"/>
          <w:sz w:val="18"/>
          <w:szCs w:val="18"/>
        </w:rPr>
        <w:t>但都</w:t>
      </w:r>
      <w:r w:rsidR="00B959E9" w:rsidRPr="00823529">
        <w:rPr>
          <w:rFonts w:ascii="Times New Roman" w:eastAsia="楷体" w:hAnsi="Times New Roman" w:cs="Times New Roman"/>
          <w:kern w:val="2"/>
          <w:sz w:val="18"/>
          <w:szCs w:val="18"/>
        </w:rPr>
        <w:t>違反了當代</w:t>
      </w:r>
      <w:r w:rsidR="00E7220C" w:rsidRPr="00823529">
        <w:rPr>
          <w:rFonts w:ascii="Times New Roman" w:eastAsia="楷体" w:hAnsi="Times New Roman" w:cs="Times New Roman" w:hint="eastAsia"/>
          <w:kern w:val="2"/>
          <w:sz w:val="18"/>
          <w:szCs w:val="18"/>
        </w:rPr>
        <w:t>的</w:t>
      </w:r>
      <w:r w:rsidR="00B959E9" w:rsidRPr="00823529">
        <w:rPr>
          <w:rFonts w:ascii="Times New Roman" w:eastAsia="楷体" w:hAnsi="Times New Roman" w:cs="Times New Roman"/>
          <w:kern w:val="2"/>
          <w:sz w:val="18"/>
          <w:szCs w:val="18"/>
        </w:rPr>
        <w:t>物理學</w:t>
      </w:r>
      <w:r w:rsidR="00E7220C" w:rsidRPr="00823529">
        <w:rPr>
          <w:rFonts w:ascii="Times New Roman" w:eastAsia="楷体" w:hAnsi="Times New Roman" w:cs="Times New Roman" w:hint="eastAsia"/>
          <w:kern w:val="2"/>
          <w:sz w:val="18"/>
          <w:szCs w:val="18"/>
        </w:rPr>
        <w:t>範式</w:t>
      </w:r>
      <w:r w:rsidR="00B959E9" w:rsidRPr="00823529">
        <w:rPr>
          <w:rFonts w:ascii="Times New Roman" w:eastAsia="楷体" w:hAnsi="Times New Roman" w:cs="Times New Roman"/>
          <w:kern w:val="2"/>
          <w:sz w:val="18"/>
          <w:szCs w:val="18"/>
        </w:rPr>
        <w:t>，或者至少對它構成了嚴重的挑戰。越來越多的研究者們認為，物理學應該開始認真地處理這些傳統科學面臨的崩潰問題。</w:t>
      </w:r>
      <w:r w:rsidR="000F0742" w:rsidRPr="00823529">
        <w:rPr>
          <w:rFonts w:ascii="Times New Roman" w:eastAsia="楷体" w:hAnsi="Times New Roman" w:cs="Times New Roman"/>
          <w:kern w:val="2"/>
          <w:sz w:val="18"/>
          <w:szCs w:val="18"/>
        </w:rPr>
        <w:t>如果</w:t>
      </w:r>
      <w:r w:rsidR="000F0742" w:rsidRPr="00823529">
        <w:rPr>
          <w:rFonts w:ascii="Times New Roman" w:eastAsia="楷体" w:hAnsi="Times New Roman" w:cs="Times New Roman"/>
          <w:sz w:val="18"/>
          <w:szCs w:val="18"/>
        </w:rPr>
        <w:t>宇宙的物理模型或其存在的本质没有搞清楚，</w:t>
      </w:r>
      <w:r w:rsidR="000F0742" w:rsidRPr="00823529">
        <w:rPr>
          <w:rFonts w:ascii="Times New Roman" w:eastAsia="楷体" w:hAnsi="Times New Roman" w:cs="Times New Roman"/>
          <w:kern w:val="2"/>
          <w:sz w:val="18"/>
          <w:szCs w:val="18"/>
        </w:rPr>
        <w:t>不對宇宙中這些已經被證明廣泛存在的</w:t>
      </w:r>
      <w:r w:rsidR="000F0742" w:rsidRPr="00823529">
        <w:rPr>
          <w:rFonts w:ascii="Times New Roman" w:eastAsia="楷体" w:hAnsi="Times New Roman" w:cs="Times New Roman" w:hint="eastAsia"/>
          <w:kern w:val="2"/>
          <w:sz w:val="18"/>
          <w:szCs w:val="18"/>
        </w:rPr>
        <w:t>現象</w:t>
      </w:r>
      <w:r w:rsidR="000F0742" w:rsidRPr="00823529">
        <w:rPr>
          <w:rFonts w:ascii="Times New Roman" w:eastAsia="楷体" w:hAnsi="Times New Roman" w:cs="Times New Roman"/>
          <w:kern w:val="2"/>
          <w:sz w:val="18"/>
          <w:szCs w:val="18"/>
        </w:rPr>
        <w:t>加以解釋，</w:t>
      </w:r>
      <w:r w:rsidR="000F0742" w:rsidRPr="00823529">
        <w:rPr>
          <w:rFonts w:ascii="Times New Roman" w:eastAsia="楷体" w:hAnsi="Times New Roman" w:cs="Times New Roman"/>
          <w:sz w:val="18"/>
          <w:szCs w:val="18"/>
        </w:rPr>
        <w:t>再深入的</w:t>
      </w:r>
      <w:r w:rsidR="000F0742" w:rsidRPr="00823529">
        <w:rPr>
          <w:rFonts w:ascii="Times New Roman" w:eastAsia="楷体" w:hAnsi="Times New Roman" w:cs="Times New Roman" w:hint="eastAsia"/>
          <w:sz w:val="18"/>
          <w:szCs w:val="18"/>
        </w:rPr>
        <w:t>物理學研究和天</w:t>
      </w:r>
      <w:r w:rsidR="000F0742" w:rsidRPr="00823529">
        <w:rPr>
          <w:rFonts w:ascii="Times New Roman" w:eastAsia="楷体" w:hAnsi="Times New Roman" w:cs="Times New Roman"/>
          <w:sz w:val="18"/>
          <w:szCs w:val="18"/>
        </w:rPr>
        <w:t>文学研究</w:t>
      </w:r>
      <w:r w:rsidR="000F0742" w:rsidRPr="00823529">
        <w:rPr>
          <w:rFonts w:ascii="Times New Roman" w:eastAsia="楷体" w:hAnsi="Times New Roman" w:cs="Times New Roman" w:hint="eastAsia"/>
          <w:sz w:val="18"/>
          <w:szCs w:val="18"/>
        </w:rPr>
        <w:t>，都</w:t>
      </w:r>
      <w:r w:rsidR="000F0742" w:rsidRPr="00823529">
        <w:rPr>
          <w:rFonts w:ascii="Times New Roman" w:eastAsia="楷体" w:hAnsi="Times New Roman" w:cs="Times New Roman"/>
          <w:kern w:val="2"/>
          <w:sz w:val="18"/>
          <w:szCs w:val="18"/>
        </w:rPr>
        <w:t>無法找到正確的統一場論</w:t>
      </w:r>
      <w:r w:rsidR="00E8455D" w:rsidRPr="00823529">
        <w:rPr>
          <w:rFonts w:ascii="Times New Roman" w:eastAsia="楷体" w:hAnsi="Times New Roman" w:cs="Times New Roman" w:hint="eastAsia"/>
          <w:sz w:val="18"/>
          <w:szCs w:val="18"/>
        </w:rPr>
        <w:t>。</w:t>
      </w:r>
    </w:p>
    <w:p w14:paraId="2D497B73" w14:textId="77777777" w:rsidR="00E8455D" w:rsidRPr="00823529" w:rsidRDefault="00E8455D" w:rsidP="005D7161">
      <w:pPr>
        <w:pStyle w:val="5"/>
        <w:widowControl w:val="0"/>
        <w:numPr>
          <w:ilvl w:val="0"/>
          <w:numId w:val="17"/>
        </w:numPr>
        <w:spacing w:line="240" w:lineRule="auto"/>
        <w:ind w:firstLineChars="200" w:firstLine="361"/>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共同物理起源的探寻</w:t>
      </w:r>
    </w:p>
    <w:p w14:paraId="1076FAD1" w14:textId="77777777" w:rsidR="00855687" w:rsidRPr="00823529" w:rsidRDefault="00855687" w:rsidP="005D7161">
      <w:pPr>
        <w:widowControl w:val="0"/>
        <w:ind w:firstLineChars="200" w:firstLine="360"/>
        <w:jc w:val="both"/>
        <w:rPr>
          <w:rFonts w:ascii="Times New Roman" w:eastAsia="楷体" w:hAnsi="Times New Roman" w:cs="Times New Roman"/>
          <w:kern w:val="2"/>
          <w:sz w:val="18"/>
          <w:szCs w:val="18"/>
        </w:rPr>
      </w:pPr>
      <w:r w:rsidRPr="00823529">
        <w:rPr>
          <w:rFonts w:ascii="Times New Roman" w:eastAsia="楷体" w:hAnsi="Times New Roman" w:cs="Times New Roman"/>
          <w:kern w:val="2"/>
          <w:sz w:val="18"/>
          <w:szCs w:val="18"/>
        </w:rPr>
        <w:t xml:space="preserve">1931 </w:t>
      </w:r>
      <w:r w:rsidRPr="00823529">
        <w:rPr>
          <w:rFonts w:ascii="Times New Roman" w:eastAsia="楷体" w:hAnsi="Times New Roman" w:cs="Times New Roman"/>
          <w:kern w:val="2"/>
          <w:sz w:val="18"/>
          <w:szCs w:val="18"/>
        </w:rPr>
        <w:t>年，奧地利裔美國著名數學家庫爾特</w:t>
      </w:r>
      <w:r w:rsidRPr="00823529">
        <w:rPr>
          <w:rFonts w:ascii="Times New Roman" w:eastAsia="楷体" w:hAnsi="Times New Roman" w:cs="Times New Roman"/>
          <w:kern w:val="2"/>
          <w:sz w:val="18"/>
          <w:szCs w:val="18"/>
        </w:rPr>
        <w:t>·</w:t>
      </w:r>
      <w:r w:rsidRPr="00823529">
        <w:rPr>
          <w:rFonts w:ascii="Times New Roman" w:eastAsia="楷体" w:hAnsi="Times New Roman" w:cs="Times New Roman"/>
          <w:kern w:val="2"/>
          <w:sz w:val="18"/>
          <w:szCs w:val="18"/>
        </w:rPr>
        <w:t>哥德爾（</w:t>
      </w:r>
      <w:r w:rsidRPr="00823529">
        <w:rPr>
          <w:rFonts w:ascii="Times New Roman" w:eastAsia="楷体" w:hAnsi="Times New Roman" w:cs="Times New Roman"/>
          <w:kern w:val="2"/>
          <w:sz w:val="18"/>
          <w:szCs w:val="18"/>
        </w:rPr>
        <w:t>Kurt Gödel</w:t>
      </w:r>
      <w:r w:rsidRPr="00823529">
        <w:rPr>
          <w:rFonts w:ascii="Times New Roman" w:eastAsia="楷体" w:hAnsi="Times New Roman" w:cs="Times New Roman"/>
          <w:kern w:val="2"/>
          <w:sz w:val="18"/>
          <w:szCs w:val="18"/>
        </w:rPr>
        <w:t>）在一篇論文中正式發表了不完備性定理</w:t>
      </w:r>
      <w:r w:rsidRPr="00823529">
        <w:rPr>
          <w:rFonts w:ascii="Times New Roman" w:eastAsia="楷体" w:hAnsi="Times New Roman" w:cs="Times New Roman"/>
          <w:kern w:val="2"/>
          <w:sz w:val="18"/>
          <w:szCs w:val="18"/>
        </w:rPr>
        <w:t>[</w:t>
      </w:r>
      <w:r w:rsidRPr="00823529">
        <w:rPr>
          <w:rFonts w:ascii="Times New Roman" w:eastAsia="楷体" w:hAnsi="Times New Roman" w:cs="Times New Roman"/>
          <w:kern w:val="2"/>
          <w:sz w:val="18"/>
          <w:szCs w:val="18"/>
        </w:rPr>
        <w:t>參考文獻</w:t>
      </w:r>
      <w:r w:rsidRPr="00823529">
        <w:rPr>
          <w:rFonts w:ascii="Times New Roman" w:eastAsia="楷体" w:hAnsi="Times New Roman" w:cs="Times New Roman"/>
          <w:kern w:val="2"/>
          <w:sz w:val="18"/>
          <w:szCs w:val="18"/>
        </w:rPr>
        <w:t>]</w:t>
      </w:r>
      <w:r w:rsidRPr="00823529">
        <w:rPr>
          <w:rFonts w:ascii="Times New Roman" w:eastAsia="楷体" w:hAnsi="Times New Roman" w:cs="Times New Roman"/>
          <w:kern w:val="2"/>
          <w:sz w:val="18"/>
          <w:szCs w:val="18"/>
        </w:rPr>
        <w:t>。哥德爾證明，任何一個形式系統，只要包括了簡單的初等數論描述，而且是自洽的，則必定包含某些系統內所允許的方法既不能證明真也不能證偽的命題。哥德爾不完備定理的深遠含義揭示了，不同的科學理論，都在試圖闡明不同系統中，或者說在不同條件下，所適用的規律。</w:t>
      </w:r>
    </w:p>
    <w:p w14:paraId="2F6F8265" w14:textId="1A662852" w:rsidR="008F764D" w:rsidRPr="00823529" w:rsidRDefault="00FF3BB1" w:rsidP="005D7161">
      <w:pPr>
        <w:widowControl w:val="0"/>
        <w:ind w:firstLineChars="200" w:firstLine="360"/>
        <w:jc w:val="both"/>
        <w:rPr>
          <w:rFonts w:ascii="Times New Roman" w:eastAsia="楷体" w:hAnsi="Times New Roman" w:cs="Times New Roman" w:hint="eastAsia"/>
          <w:kern w:val="2"/>
          <w:sz w:val="18"/>
          <w:szCs w:val="18"/>
        </w:rPr>
      </w:pPr>
      <w:r w:rsidRPr="00823529">
        <w:rPr>
          <w:rFonts w:ascii="Times New Roman" w:eastAsia="楷体" w:hAnsi="Times New Roman" w:cs="Times New Roman"/>
          <w:kern w:val="2"/>
          <w:sz w:val="18"/>
          <w:szCs w:val="18"/>
        </w:rPr>
        <w:t>縱觀人類歷史長河，凝結了一代代科學家智慧的各種</w:t>
      </w:r>
      <w:r w:rsidRPr="00823529">
        <w:rPr>
          <w:rFonts w:ascii="Times New Roman" w:eastAsia="楷体" w:hAnsi="Times New Roman" w:cs="Times New Roman" w:hint="eastAsia"/>
          <w:kern w:val="2"/>
          <w:sz w:val="18"/>
          <w:szCs w:val="18"/>
        </w:rPr>
        <w:t>物理</w:t>
      </w:r>
      <w:r w:rsidRPr="00823529">
        <w:rPr>
          <w:rFonts w:ascii="Times New Roman" w:eastAsia="楷体" w:hAnsi="Times New Roman" w:cs="Times New Roman"/>
          <w:kern w:val="2"/>
          <w:sz w:val="18"/>
          <w:szCs w:val="18"/>
        </w:rPr>
        <w:t>學說被提出，</w:t>
      </w:r>
      <w:r w:rsidRPr="00823529">
        <w:rPr>
          <w:rFonts w:ascii="Times New Roman" w:eastAsia="楷体" w:hAnsi="Times New Roman" w:cs="Times New Roman" w:hint="eastAsia"/>
          <w:kern w:val="2"/>
          <w:sz w:val="18"/>
          <w:szCs w:val="18"/>
        </w:rPr>
        <w:t>古希腊“以太”学说、</w:t>
      </w:r>
      <w:r w:rsidRPr="00823529">
        <w:rPr>
          <w:rFonts w:ascii="Times New Roman" w:eastAsia="楷体" w:hAnsi="Times New Roman" w:cs="Times New Roman"/>
          <w:kern w:val="2"/>
          <w:sz w:val="18"/>
          <w:szCs w:val="18"/>
        </w:rPr>
        <w:t>牛頓萬有引力學說、廣義相對論引力學說、特斯拉引力動力學說、宇宙大爆炸學說、量子場論、標準粒子模型</w:t>
      </w:r>
      <w:r w:rsidRPr="00823529">
        <w:rPr>
          <w:rFonts w:ascii="Times New Roman" w:eastAsia="楷体" w:hAnsi="Times New Roman" w:cs="Times New Roman"/>
          <w:kern w:val="2"/>
          <w:sz w:val="18"/>
          <w:szCs w:val="18"/>
        </w:rPr>
        <w:t>……</w:t>
      </w:r>
      <w:r w:rsidRPr="00823529">
        <w:rPr>
          <w:rFonts w:ascii="Times New Roman" w:eastAsia="楷体" w:hAnsi="Times New Roman" w:cs="Times New Roman"/>
          <w:kern w:val="2"/>
          <w:sz w:val="18"/>
          <w:szCs w:val="18"/>
        </w:rPr>
        <w:t>這些學說或理論，</w:t>
      </w:r>
      <w:r w:rsidRPr="00823529">
        <w:rPr>
          <w:rFonts w:ascii="Times New Roman" w:eastAsia="楷体" w:hAnsi="Times New Roman" w:cs="Times New Roman" w:hint="eastAsia"/>
          <w:kern w:val="2"/>
          <w:sz w:val="18"/>
          <w:szCs w:val="18"/>
        </w:rPr>
        <w:t>有很多</w:t>
      </w:r>
      <w:r w:rsidRPr="00823529">
        <w:rPr>
          <w:rFonts w:ascii="Times New Roman" w:eastAsia="楷体" w:hAnsi="Times New Roman" w:cs="Times New Roman"/>
          <w:kern w:val="2"/>
          <w:sz w:val="18"/>
          <w:szCs w:val="18"/>
        </w:rPr>
        <w:t>自相矛盾甚至不可調和</w:t>
      </w:r>
      <w:r w:rsidRPr="00823529">
        <w:rPr>
          <w:rFonts w:ascii="Times New Roman" w:eastAsia="楷体" w:hAnsi="Times New Roman" w:cs="Times New Roman" w:hint="eastAsia"/>
          <w:kern w:val="2"/>
          <w:sz w:val="18"/>
          <w:szCs w:val="18"/>
        </w:rPr>
        <w:t>的地方</w:t>
      </w:r>
      <w:r w:rsidRPr="00823529">
        <w:rPr>
          <w:rFonts w:ascii="Times New Roman" w:eastAsia="楷体" w:hAnsi="Times New Roman" w:cs="Times New Roman"/>
          <w:kern w:val="2"/>
          <w:sz w:val="18"/>
          <w:szCs w:val="18"/>
        </w:rPr>
        <w:t>。然而，</w:t>
      </w:r>
      <w:r w:rsidR="00502FE1" w:rsidRPr="00823529">
        <w:rPr>
          <w:rFonts w:ascii="Times New Roman" w:eastAsia="楷体" w:hAnsi="Times New Roman" w:cs="Times New Roman"/>
          <w:kern w:val="2"/>
          <w:sz w:val="18"/>
          <w:szCs w:val="18"/>
        </w:rPr>
        <w:t>這些不同學說</w:t>
      </w:r>
      <w:r w:rsidR="00502FE1" w:rsidRPr="00823529">
        <w:rPr>
          <w:rFonts w:ascii="Times New Roman" w:eastAsia="楷体" w:hAnsi="Times New Roman" w:cs="Times New Roman" w:hint="eastAsia"/>
          <w:kern w:val="2"/>
          <w:sz w:val="18"/>
          <w:szCs w:val="18"/>
        </w:rPr>
        <w:t>可能具</w:t>
      </w:r>
      <w:r w:rsidR="00502FE1" w:rsidRPr="00823529">
        <w:rPr>
          <w:rFonts w:ascii="Times New Roman" w:eastAsia="楷体" w:hAnsi="Times New Roman" w:cs="Times New Roman"/>
          <w:kern w:val="2"/>
          <w:sz w:val="18"/>
          <w:szCs w:val="18"/>
        </w:rPr>
        <w:t>有相同的數學起源和物理起源，</w:t>
      </w:r>
      <w:r w:rsidRPr="00823529">
        <w:rPr>
          <w:rFonts w:ascii="Times New Roman" w:eastAsia="楷体" w:hAnsi="Times New Roman" w:cs="Times New Roman"/>
          <w:kern w:val="2"/>
          <w:sz w:val="18"/>
          <w:szCs w:val="18"/>
        </w:rPr>
        <w:t>如果從這些學說所適用的條件不同這一立足點來看，所謂的不同學說，</w:t>
      </w:r>
      <w:r w:rsidR="00502FE1" w:rsidRPr="00823529">
        <w:rPr>
          <w:rFonts w:ascii="Times New Roman" w:eastAsia="楷体" w:hAnsi="Times New Roman" w:cs="Times New Roman" w:hint="eastAsia"/>
          <w:kern w:val="2"/>
          <w:sz w:val="18"/>
          <w:szCs w:val="18"/>
        </w:rPr>
        <w:t>可能</w:t>
      </w:r>
      <w:r w:rsidRPr="00823529">
        <w:rPr>
          <w:rFonts w:ascii="Times New Roman" w:eastAsia="楷体" w:hAnsi="Times New Roman" w:cs="Times New Roman"/>
          <w:kern w:val="2"/>
          <w:sz w:val="18"/>
          <w:szCs w:val="18"/>
        </w:rPr>
        <w:t>其實是在揭示不同物理系統的共性和特異性。</w:t>
      </w:r>
      <w:r w:rsidR="00502FE1" w:rsidRPr="00823529">
        <w:rPr>
          <w:rFonts w:ascii="Times New Roman" w:eastAsia="楷体" w:hAnsi="Times New Roman" w:cs="Times New Roman"/>
          <w:kern w:val="2"/>
          <w:sz w:val="18"/>
          <w:szCs w:val="18"/>
        </w:rPr>
        <w:t>它們在一定的條件下應能</w:t>
      </w:r>
      <w:r w:rsidR="00502FE1" w:rsidRPr="00823529">
        <w:rPr>
          <w:rFonts w:ascii="Times New Roman" w:eastAsia="楷体" w:hAnsi="Times New Roman" w:cs="Times New Roman" w:hint="eastAsia"/>
          <w:kern w:val="2"/>
          <w:sz w:val="18"/>
          <w:szCs w:val="18"/>
        </w:rPr>
        <w:t>被抽象</w:t>
      </w:r>
      <w:r w:rsidR="00502FE1" w:rsidRPr="00823529">
        <w:rPr>
          <w:rFonts w:ascii="Times New Roman" w:eastAsia="楷体" w:hAnsi="Times New Roman" w:cs="Times New Roman"/>
          <w:kern w:val="2"/>
          <w:sz w:val="18"/>
          <w:szCs w:val="18"/>
        </w:rPr>
        <w:t>於一個</w:t>
      </w:r>
      <w:r w:rsidR="00502FE1" w:rsidRPr="00823529">
        <w:rPr>
          <w:rFonts w:ascii="Times New Roman" w:eastAsia="楷体" w:hAnsi="Times New Roman" w:cs="Times New Roman" w:hint="eastAsia"/>
          <w:kern w:val="2"/>
          <w:sz w:val="18"/>
          <w:szCs w:val="18"/>
        </w:rPr>
        <w:t>共同的</w:t>
      </w:r>
      <w:r w:rsidR="00502FE1" w:rsidRPr="00823529">
        <w:rPr>
          <w:rFonts w:ascii="Times New Roman" w:eastAsia="楷体" w:hAnsi="Times New Roman" w:cs="Times New Roman"/>
          <w:kern w:val="2"/>
          <w:sz w:val="18"/>
          <w:szCs w:val="18"/>
        </w:rPr>
        <w:t>理論框架</w:t>
      </w:r>
      <w:r w:rsidR="00502FE1" w:rsidRPr="00823529">
        <w:rPr>
          <w:rFonts w:ascii="Times New Roman" w:eastAsia="楷体" w:hAnsi="Times New Roman" w:cs="Times New Roman" w:hint="eastAsia"/>
          <w:kern w:val="2"/>
          <w:sz w:val="18"/>
          <w:szCs w:val="18"/>
        </w:rPr>
        <w:t>中。</w:t>
      </w:r>
    </w:p>
    <w:p w14:paraId="4C2E38BC" w14:textId="7AC0783C" w:rsidR="008F764D" w:rsidRPr="00823529" w:rsidRDefault="008F764D" w:rsidP="005D7161">
      <w:pPr>
        <w:widowControl w:val="0"/>
        <w:ind w:firstLineChars="200" w:firstLine="360"/>
        <w:jc w:val="both"/>
        <w:rPr>
          <w:rFonts w:ascii="Times New Roman" w:eastAsia="楷体" w:hAnsi="Times New Roman" w:cs="Times New Roman"/>
          <w:kern w:val="2"/>
          <w:sz w:val="18"/>
          <w:szCs w:val="18"/>
        </w:rPr>
      </w:pPr>
      <w:r w:rsidRPr="00823529">
        <w:rPr>
          <w:rFonts w:ascii="Times New Roman" w:eastAsia="楷体" w:hAnsi="Times New Roman" w:cs="Times New Roman"/>
          <w:kern w:val="2"/>
          <w:sz w:val="18"/>
          <w:szCs w:val="18"/>
        </w:rPr>
        <w:t>在本文中，我們尝试提出一個模型，</w:t>
      </w:r>
      <w:r w:rsidR="009C06F3" w:rsidRPr="00823529">
        <w:rPr>
          <w:rFonts w:ascii="Times New Roman" w:eastAsia="楷体" w:hAnsi="Times New Roman" w:cs="Times New Roman" w:hint="eastAsia"/>
          <w:kern w:val="2"/>
          <w:sz w:val="18"/>
          <w:szCs w:val="18"/>
        </w:rPr>
        <w:t>藉此</w:t>
      </w:r>
      <w:r w:rsidRPr="00823529">
        <w:rPr>
          <w:rFonts w:ascii="Times New Roman" w:eastAsia="楷体" w:hAnsi="Times New Roman" w:cs="Times New Roman"/>
          <w:kern w:val="2"/>
          <w:sz w:val="18"/>
          <w:szCs w:val="18"/>
        </w:rPr>
        <w:t>將不同經典學說看似無法調和的矛盾在更根本的層面加以統一與整合。</w:t>
      </w:r>
      <w:r w:rsidR="00431B46" w:rsidRPr="00823529">
        <w:rPr>
          <w:rFonts w:ascii="Times New Roman" w:eastAsia="楷体" w:hAnsi="Times New Roman" w:cs="Times New Roman"/>
          <w:kern w:val="2"/>
          <w:sz w:val="18"/>
          <w:szCs w:val="18"/>
        </w:rPr>
        <w:t>這一學說，我們稱之為「</w:t>
      </w:r>
      <w:r w:rsidR="00431B46" w:rsidRPr="00823529">
        <w:rPr>
          <w:rFonts w:ascii="Times New Roman" w:eastAsia="楷体" w:hAnsi="Times New Roman" w:cs="Times New Roman"/>
          <w:kern w:val="2"/>
          <w:sz w:val="18"/>
          <w:szCs w:val="18"/>
        </w:rPr>
        <w:t>The one</w:t>
      </w:r>
      <w:r w:rsidR="00431B46" w:rsidRPr="00823529">
        <w:rPr>
          <w:rFonts w:ascii="Times New Roman" w:eastAsia="楷体" w:hAnsi="Times New Roman" w:cs="Times New Roman"/>
          <w:kern w:val="2"/>
          <w:sz w:val="18"/>
          <w:szCs w:val="18"/>
        </w:rPr>
        <w:t>」</w:t>
      </w:r>
      <w:r w:rsidR="000663C8" w:rsidRPr="00823529">
        <w:rPr>
          <w:rFonts w:ascii="Times New Roman" w:eastAsia="楷体" w:hAnsi="Times New Roman" w:cs="Times New Roman" w:hint="eastAsia"/>
          <w:kern w:val="2"/>
          <w:sz w:val="18"/>
          <w:szCs w:val="18"/>
        </w:rPr>
        <w:t>假</w:t>
      </w:r>
      <w:r w:rsidR="00431B46" w:rsidRPr="00823529">
        <w:rPr>
          <w:rFonts w:ascii="Times New Roman" w:eastAsia="楷体" w:hAnsi="Times New Roman" w:cs="Times New Roman"/>
          <w:kern w:val="2"/>
          <w:sz w:val="18"/>
          <w:szCs w:val="18"/>
        </w:rPr>
        <w:t>說。</w:t>
      </w:r>
      <w:r w:rsidR="00F638F6" w:rsidRPr="00823529">
        <w:rPr>
          <w:rFonts w:ascii="Times New Roman" w:eastAsia="楷体" w:hAnsi="Times New Roman" w:cs="Times New Roman" w:hint="eastAsia"/>
          <w:sz w:val="18"/>
          <w:szCs w:val="18"/>
        </w:rPr>
        <w:t>在這一假說中，</w:t>
      </w:r>
      <w:r w:rsidR="00C70EC0" w:rsidRPr="00823529">
        <w:rPr>
          <w:rFonts w:ascii="Times New Roman" w:eastAsia="楷体" w:hAnsi="Times New Roman" w:cs="Times New Roman"/>
          <w:sz w:val="18"/>
          <w:szCs w:val="18"/>
        </w:rPr>
        <w:t>我们思考是否宇宙中存在一种构建宇宙的最小单位</w:t>
      </w:r>
      <w:r w:rsidR="000E05A4" w:rsidRPr="00823529">
        <w:rPr>
          <w:rFonts w:ascii="Times New Roman" w:eastAsia="楷体" w:hAnsi="Times New Roman" w:cs="Times New Roman" w:hint="eastAsia"/>
          <w:sz w:val="18"/>
          <w:szCs w:val="18"/>
        </w:rPr>
        <w:t>，我們稱之為</w:t>
      </w:r>
      <w:r w:rsidR="000E05A4" w:rsidRPr="00823529">
        <w:rPr>
          <w:rFonts w:ascii="Times New Roman" w:eastAsia="楷体" w:hAnsi="Times New Roman" w:cs="Times New Roman"/>
          <w:kern w:val="2"/>
          <w:sz w:val="18"/>
          <w:szCs w:val="18"/>
        </w:rPr>
        <w:t>The one</w:t>
      </w:r>
      <w:r w:rsidR="00C70EC0" w:rsidRPr="00823529">
        <w:rPr>
          <w:rFonts w:ascii="Times New Roman" w:eastAsia="楷体" w:hAnsi="Times New Roman" w:cs="Times New Roman"/>
          <w:sz w:val="18"/>
          <w:szCs w:val="18"/>
        </w:rPr>
        <w:t>，它</w:t>
      </w:r>
      <w:r w:rsidR="000E05A4" w:rsidRPr="00823529">
        <w:rPr>
          <w:rFonts w:ascii="Times New Roman" w:eastAsia="楷体" w:hAnsi="Times New Roman" w:cs="Times New Roman" w:hint="eastAsia"/>
          <w:sz w:val="18"/>
          <w:szCs w:val="18"/>
        </w:rPr>
        <w:t>既</w:t>
      </w:r>
      <w:r w:rsidR="00C70EC0" w:rsidRPr="00823529">
        <w:rPr>
          <w:rFonts w:ascii="Times New Roman" w:eastAsia="楷体" w:hAnsi="Times New Roman" w:cs="Times New Roman"/>
          <w:sz w:val="18"/>
          <w:szCs w:val="18"/>
        </w:rPr>
        <w:t>不是粒子也不是波</w:t>
      </w:r>
      <w:r w:rsidR="000E05A4" w:rsidRPr="00823529">
        <w:rPr>
          <w:rFonts w:ascii="Times New Roman" w:eastAsia="楷体" w:hAnsi="Times New Roman" w:cs="Times New Roman" w:hint="eastAsia"/>
          <w:sz w:val="18"/>
          <w:szCs w:val="18"/>
        </w:rPr>
        <w:t>也不是場</w:t>
      </w:r>
      <w:r w:rsidR="00C70EC0" w:rsidRPr="00823529">
        <w:rPr>
          <w:rFonts w:ascii="Times New Roman" w:eastAsia="楷体" w:hAnsi="Times New Roman" w:cs="Times New Roman"/>
          <w:sz w:val="18"/>
          <w:szCs w:val="18"/>
        </w:rPr>
        <w:t>……</w:t>
      </w:r>
      <w:r w:rsidR="000E05A4" w:rsidRPr="00823529">
        <w:rPr>
          <w:rFonts w:ascii="Times New Roman" w:eastAsia="楷体" w:hAnsi="Times New Roman" w:cs="Times New Roman" w:hint="eastAsia"/>
          <w:sz w:val="18"/>
          <w:szCs w:val="18"/>
        </w:rPr>
        <w:t>然而</w:t>
      </w:r>
      <w:r w:rsidR="00C70EC0" w:rsidRPr="00823529">
        <w:rPr>
          <w:rFonts w:ascii="Times New Roman" w:eastAsia="楷体" w:hAnsi="Times New Roman" w:cs="Times New Roman"/>
          <w:sz w:val="18"/>
          <w:szCs w:val="18"/>
        </w:rPr>
        <w:t>粒子、波、场、能量、暗物质、暗能量等都是它在不同状态下的表现形式</w:t>
      </w:r>
      <w:r w:rsidR="00C70EC0" w:rsidRPr="00823529">
        <w:rPr>
          <w:rFonts w:ascii="Times New Roman" w:eastAsia="楷体" w:hAnsi="Times New Roman" w:cs="Times New Roman" w:hint="eastAsia"/>
          <w:sz w:val="18"/>
          <w:szCs w:val="18"/>
        </w:rPr>
        <w:t>。</w:t>
      </w:r>
      <w:r w:rsidRPr="00823529">
        <w:rPr>
          <w:rFonts w:ascii="Times New Roman" w:eastAsia="楷体" w:hAnsi="Times New Roman" w:cs="Times New Roman"/>
          <w:kern w:val="2"/>
          <w:sz w:val="18"/>
          <w:szCs w:val="18"/>
        </w:rPr>
        <w:t>「</w:t>
      </w:r>
      <w:r w:rsidRPr="00823529">
        <w:rPr>
          <w:rFonts w:ascii="Times New Roman" w:eastAsia="楷体" w:hAnsi="Times New Roman" w:cs="Times New Roman"/>
          <w:kern w:val="2"/>
          <w:sz w:val="18"/>
          <w:szCs w:val="18"/>
        </w:rPr>
        <w:t>The one</w:t>
      </w:r>
      <w:r w:rsidRPr="00823529">
        <w:rPr>
          <w:rFonts w:ascii="Times New Roman" w:eastAsia="楷体" w:hAnsi="Times New Roman" w:cs="Times New Roman"/>
          <w:kern w:val="2"/>
          <w:sz w:val="18"/>
          <w:szCs w:val="18"/>
        </w:rPr>
        <w:t>」</w:t>
      </w:r>
      <w:r w:rsidR="000E05A4" w:rsidRPr="00823529">
        <w:rPr>
          <w:rFonts w:ascii="Times New Roman" w:eastAsia="楷体" w:hAnsi="Times New Roman" w:cs="Times New Roman" w:hint="eastAsia"/>
          <w:kern w:val="2"/>
          <w:sz w:val="18"/>
          <w:szCs w:val="18"/>
        </w:rPr>
        <w:t>假說</w:t>
      </w:r>
      <w:r w:rsidRPr="00823529">
        <w:rPr>
          <w:rFonts w:ascii="Times New Roman" w:eastAsia="楷体" w:hAnsi="Times New Roman" w:cs="Times New Roman"/>
          <w:kern w:val="2"/>
          <w:sz w:val="18"/>
          <w:szCs w:val="18"/>
        </w:rPr>
        <w:t>的關鍵是瞭解宇宙最小存在的本質</w:t>
      </w:r>
      <w:r w:rsidR="00C70EC0" w:rsidRPr="00823529">
        <w:rPr>
          <w:rFonts w:ascii="Times New Roman" w:eastAsia="楷体" w:hAnsi="Times New Roman" w:cs="Times New Roman" w:hint="eastAsia"/>
          <w:kern w:val="2"/>
          <w:sz w:val="18"/>
          <w:szCs w:val="18"/>
        </w:rPr>
        <w:t>、特性和規律。</w:t>
      </w:r>
      <w:r w:rsidRPr="00823529">
        <w:rPr>
          <w:rFonts w:ascii="Times New Roman" w:eastAsia="楷体" w:hAnsi="Times New Roman" w:cs="Times New Roman"/>
          <w:kern w:val="2"/>
          <w:sz w:val="18"/>
          <w:szCs w:val="18"/>
        </w:rPr>
        <w:t>在此基礎上，基本粒子、原子、分子、材料、萬物的成因和性質才可以進一步得以分析。</w:t>
      </w:r>
    </w:p>
    <w:p w14:paraId="23778222" w14:textId="5AE01D19" w:rsidR="008F764D" w:rsidRPr="00823529" w:rsidRDefault="00C70EC0" w:rsidP="005D7161">
      <w:pPr>
        <w:widowControl w:val="0"/>
        <w:ind w:firstLineChars="200" w:firstLine="360"/>
        <w:jc w:val="both"/>
        <w:rPr>
          <w:rFonts w:ascii="Times New Roman" w:eastAsia="楷体" w:hAnsi="Times New Roman" w:cs="Times New Roman" w:hint="eastAsia"/>
          <w:kern w:val="2"/>
          <w:sz w:val="18"/>
          <w:szCs w:val="18"/>
        </w:rPr>
      </w:pPr>
      <w:r w:rsidRPr="00823529">
        <w:rPr>
          <w:rFonts w:ascii="Times New Roman" w:eastAsia="楷体" w:hAnsi="Times New Roman" w:cs="Times New Roman"/>
          <w:kern w:val="2"/>
          <w:sz w:val="18"/>
          <w:szCs w:val="18"/>
        </w:rPr>
        <w:t>本文對</w:t>
      </w:r>
      <w:r w:rsidR="006A160F" w:rsidRPr="00823529">
        <w:rPr>
          <w:rFonts w:ascii="Times New Roman" w:eastAsia="楷体" w:hAnsi="Times New Roman" w:cs="Times New Roman" w:hint="eastAsia"/>
          <w:kern w:val="2"/>
          <w:sz w:val="18"/>
          <w:szCs w:val="18"/>
        </w:rPr>
        <w:t>於</w:t>
      </w:r>
      <w:r w:rsidRPr="00823529">
        <w:rPr>
          <w:rFonts w:ascii="Times New Roman" w:eastAsia="楷体" w:hAnsi="Times New Roman" w:cs="Times New Roman"/>
          <w:kern w:val="2"/>
          <w:sz w:val="18"/>
          <w:szCs w:val="18"/>
        </w:rPr>
        <w:t>科學的相關研究進行了一定程度的綜述，希望能供相關領域的人士參考。但所綜述的觀點並不全面，也不能完全代表我們自己的科學觀點，敬請知悉。</w:t>
      </w:r>
    </w:p>
    <w:p w14:paraId="0656295A" w14:textId="4BE5538E" w:rsidR="00476C51" w:rsidRPr="00823529" w:rsidRDefault="00815A6B" w:rsidP="005D7161">
      <w:pPr>
        <w:pStyle w:val="5"/>
        <w:numPr>
          <w:ilvl w:val="0"/>
          <w:numId w:val="17"/>
        </w:numPr>
        <w:spacing w:line="240" w:lineRule="auto"/>
        <w:ind w:firstLineChars="200" w:firstLine="361"/>
        <w:rPr>
          <w:rFonts w:ascii="Times New Roman" w:eastAsia="楷体" w:hAnsi="Times New Roman" w:cs="Times New Roman" w:hint="eastAsia"/>
          <w:sz w:val="18"/>
          <w:szCs w:val="18"/>
        </w:rPr>
      </w:pPr>
      <w:r w:rsidRPr="00823529">
        <w:rPr>
          <w:rFonts w:ascii="Times New Roman" w:eastAsia="楷体" w:hAnsi="Times New Roman" w:cs="Times New Roman" w:hint="eastAsia"/>
          <w:sz w:val="18"/>
          <w:szCs w:val="18"/>
        </w:rPr>
        <w:lastRenderedPageBreak/>
        <w:t>The one</w:t>
      </w:r>
      <w:r w:rsidRPr="00823529">
        <w:rPr>
          <w:rFonts w:ascii="Times New Roman" w:eastAsia="楷体" w:hAnsi="Times New Roman" w:cs="Times New Roman" w:hint="eastAsia"/>
          <w:sz w:val="18"/>
          <w:szCs w:val="18"/>
        </w:rPr>
        <w:t>的特性</w:t>
      </w:r>
      <w:r w:rsidRPr="00823529">
        <w:rPr>
          <w:rFonts w:ascii="Times New Roman" w:eastAsia="楷体" w:hAnsi="Times New Roman" w:cs="Times New Roman" w:hint="eastAsia"/>
          <w:sz w:val="18"/>
          <w:szCs w:val="18"/>
        </w:rPr>
        <w:t xml:space="preserve"> </w:t>
      </w:r>
    </w:p>
    <w:p w14:paraId="327D1699" w14:textId="3096E2FD" w:rsidR="00476C51" w:rsidRPr="00476C51" w:rsidRDefault="00476C51" w:rsidP="005D7161">
      <w:pPr>
        <w:widowControl w:val="0"/>
        <w:ind w:firstLineChars="200" w:firstLine="360"/>
        <w:jc w:val="both"/>
        <w:rPr>
          <w:rFonts w:ascii="Times New Roman" w:eastAsia="楷体" w:hAnsi="Times New Roman" w:cs="Times New Roman" w:hint="eastAsia"/>
          <w:sz w:val="18"/>
          <w:szCs w:val="18"/>
        </w:rPr>
      </w:pPr>
      <w:r w:rsidRPr="00476C51">
        <w:rPr>
          <w:rFonts w:ascii="Times New Roman" w:eastAsia="楷体" w:hAnsi="Times New Roman" w:cs="Times New Roman"/>
          <w:sz w:val="18"/>
          <w:szCs w:val="18"/>
        </w:rPr>
        <w:t>在本</w:t>
      </w:r>
      <w:r w:rsidRPr="00823529">
        <w:rPr>
          <w:rFonts w:ascii="Times New Roman" w:eastAsia="楷体" w:hAnsi="Times New Roman" w:cs="Times New Roman" w:hint="eastAsia"/>
          <w:sz w:val="18"/>
          <w:szCs w:val="18"/>
        </w:rPr>
        <w:t>節</w:t>
      </w:r>
      <w:r w:rsidRPr="00476C51">
        <w:rPr>
          <w:rFonts w:ascii="Times New Roman" w:eastAsia="楷体" w:hAnsi="Times New Roman" w:cs="Times New Roman"/>
          <w:sz w:val="18"/>
          <w:szCs w:val="18"/>
        </w:rPr>
        <w:t>中，我們提出「</w:t>
      </w:r>
      <w:r w:rsidRPr="00476C51">
        <w:rPr>
          <w:rFonts w:ascii="Times New Roman" w:eastAsia="楷体" w:hAnsi="Times New Roman" w:cs="Times New Roman"/>
          <w:sz w:val="18"/>
          <w:szCs w:val="18"/>
        </w:rPr>
        <w:t>The one</w:t>
      </w:r>
      <w:r w:rsidRPr="00476C51">
        <w:rPr>
          <w:rFonts w:ascii="Times New Roman" w:eastAsia="楷体" w:hAnsi="Times New Roman" w:cs="Times New Roman"/>
          <w:sz w:val="18"/>
          <w:szCs w:val="18"/>
        </w:rPr>
        <w:t>」是宇宙的最小組成單位，是宇宙的</w:t>
      </w:r>
      <w:r w:rsidR="00F7567B" w:rsidRPr="00476C51">
        <w:rPr>
          <w:rFonts w:ascii="Times New Roman" w:eastAsia="楷体" w:hAnsi="Times New Roman" w:cs="Times New Roman"/>
          <w:sz w:val="18"/>
          <w:szCs w:val="18"/>
        </w:rPr>
        <w:t>原始能量</w:t>
      </w:r>
      <w:r w:rsidR="00F7567B" w:rsidRPr="00823529">
        <w:rPr>
          <w:rFonts w:ascii="Times New Roman" w:eastAsia="楷体" w:hAnsi="Times New Roman" w:cs="Times New Roman" w:hint="eastAsia"/>
          <w:sz w:val="18"/>
          <w:szCs w:val="18"/>
        </w:rPr>
        <w:t>和</w:t>
      </w:r>
      <w:r w:rsidRPr="00476C51">
        <w:rPr>
          <w:rFonts w:ascii="Times New Roman" w:eastAsia="楷体" w:hAnsi="Times New Roman" w:cs="Times New Roman"/>
          <w:sz w:val="18"/>
          <w:szCs w:val="18"/>
        </w:rPr>
        <w:t>終極介質</w:t>
      </w:r>
      <w:r w:rsidR="00430A39" w:rsidRPr="00823529">
        <w:rPr>
          <w:rFonts w:ascii="Times New Roman" w:eastAsia="楷体" w:hAnsi="Times New Roman" w:cs="Times New Roman" w:hint="eastAsia"/>
          <w:sz w:val="18"/>
          <w:szCs w:val="18"/>
        </w:rPr>
        <w:t>。</w:t>
      </w:r>
      <w:r w:rsidR="00430A39" w:rsidRPr="00476C51">
        <w:rPr>
          <w:rFonts w:ascii="Times New Roman" w:eastAsia="楷体" w:hAnsi="Times New Roman" w:cs="Times New Roman"/>
          <w:sz w:val="18"/>
          <w:szCs w:val="18"/>
        </w:rPr>
        <w:t>The one</w:t>
      </w:r>
      <w:r w:rsidR="0085745F" w:rsidRPr="00823529">
        <w:rPr>
          <w:rFonts w:ascii="Times New Roman" w:eastAsia="楷体" w:hAnsi="Times New Roman" w:cs="Times New Roman" w:hint="eastAsia"/>
          <w:sz w:val="18"/>
          <w:szCs w:val="18"/>
        </w:rPr>
        <w:t>是遍佈</w:t>
      </w:r>
      <w:r w:rsidR="00430A39" w:rsidRPr="00476C51">
        <w:rPr>
          <w:rFonts w:ascii="Times New Roman" w:eastAsia="楷体" w:hAnsi="Times New Roman" w:cs="Times New Roman"/>
          <w:sz w:val="18"/>
          <w:szCs w:val="18"/>
        </w:rPr>
        <w:t>宇宙</w:t>
      </w:r>
      <w:r w:rsidR="0085745F" w:rsidRPr="00823529">
        <w:rPr>
          <w:rFonts w:ascii="Times New Roman" w:eastAsia="楷体" w:hAnsi="Times New Roman" w:cs="Times New Roman" w:hint="eastAsia"/>
          <w:sz w:val="18"/>
          <w:szCs w:val="18"/>
        </w:rPr>
        <w:t>全空間</w:t>
      </w:r>
      <w:r w:rsidR="00430A39" w:rsidRPr="00476C51">
        <w:rPr>
          <w:rFonts w:ascii="Times New Roman" w:eastAsia="楷体" w:hAnsi="Times New Roman" w:cs="Times New Roman" w:hint="eastAsia"/>
          <w:sz w:val="18"/>
          <w:szCs w:val="18"/>
        </w:rPr>
        <w:t>，</w:t>
      </w:r>
      <w:r w:rsidR="00430A39" w:rsidRPr="00476C51">
        <w:rPr>
          <w:rFonts w:ascii="Times New Roman" w:eastAsia="楷体" w:hAnsi="Times New Roman" w:cs="Times New Roman"/>
          <w:sz w:val="18"/>
          <w:szCs w:val="18"/>
        </w:rPr>
        <w:t>無處不在</w:t>
      </w:r>
      <w:r w:rsidR="00430A39" w:rsidRPr="00823529">
        <w:rPr>
          <w:rFonts w:ascii="Times New Roman" w:eastAsia="楷体" w:hAnsi="Times New Roman" w:cs="Times New Roman" w:hint="eastAsia"/>
          <w:sz w:val="18"/>
          <w:szCs w:val="18"/>
        </w:rPr>
        <w:t>，</w:t>
      </w:r>
      <w:r w:rsidR="0045534E" w:rsidRPr="00823529">
        <w:rPr>
          <w:rFonts w:ascii="Times New Roman" w:eastAsia="楷体" w:hAnsi="Times New Roman" w:cs="Times New Roman" w:hint="eastAsia"/>
          <w:sz w:val="18"/>
          <w:szCs w:val="18"/>
        </w:rPr>
        <w:t>宇宙中</w:t>
      </w:r>
      <w:r w:rsidRPr="00476C51">
        <w:rPr>
          <w:rFonts w:ascii="Times New Roman" w:eastAsia="楷体" w:hAnsi="Times New Roman" w:cs="Times New Roman"/>
          <w:sz w:val="18"/>
          <w:szCs w:val="18"/>
        </w:rPr>
        <w:t>所有可感知</w:t>
      </w:r>
      <w:r w:rsidR="0045534E" w:rsidRPr="00823529">
        <w:rPr>
          <w:rFonts w:ascii="Times New Roman" w:eastAsia="楷体" w:hAnsi="Times New Roman" w:cs="Times New Roman" w:hint="eastAsia"/>
          <w:sz w:val="18"/>
          <w:szCs w:val="18"/>
        </w:rPr>
        <w:t>及不可感知</w:t>
      </w:r>
      <w:r w:rsidRPr="00476C51">
        <w:rPr>
          <w:rFonts w:ascii="Times New Roman" w:eastAsia="楷体" w:hAnsi="Times New Roman" w:cs="Times New Roman"/>
          <w:sz w:val="18"/>
          <w:szCs w:val="18"/>
        </w:rPr>
        <w:t>的</w:t>
      </w:r>
      <w:r w:rsidRPr="00476C51">
        <w:rPr>
          <w:rFonts w:ascii="Times New Roman" w:eastAsia="楷体" w:hAnsi="Times New Roman" w:cs="Times New Roman" w:hint="eastAsia"/>
          <w:sz w:val="18"/>
          <w:szCs w:val="18"/>
        </w:rPr>
        <w:t>物</w:t>
      </w:r>
      <w:r w:rsidRPr="00476C51">
        <w:rPr>
          <w:rFonts w:ascii="Times New Roman" w:eastAsia="楷体" w:hAnsi="Times New Roman" w:cs="Times New Roman"/>
          <w:sz w:val="18"/>
          <w:szCs w:val="18"/>
        </w:rPr>
        <w:t>質</w:t>
      </w:r>
      <w:r w:rsidR="0045534E" w:rsidRPr="00823529">
        <w:rPr>
          <w:rFonts w:ascii="Times New Roman" w:eastAsia="楷体" w:hAnsi="Times New Roman" w:cs="Times New Roman" w:hint="eastAsia"/>
          <w:sz w:val="18"/>
          <w:szCs w:val="18"/>
        </w:rPr>
        <w:t>和能量</w:t>
      </w:r>
      <w:r w:rsidRPr="00476C51">
        <w:rPr>
          <w:rFonts w:ascii="Times New Roman" w:eastAsia="楷体" w:hAnsi="Times New Roman" w:cs="Times New Roman"/>
          <w:sz w:val="18"/>
          <w:szCs w:val="18"/>
        </w:rPr>
        <w:t>都來自</w:t>
      </w:r>
      <w:r w:rsidR="00F7567B" w:rsidRPr="00823529">
        <w:rPr>
          <w:rFonts w:ascii="Times New Roman" w:eastAsia="楷体" w:hAnsi="Times New Roman" w:cs="Times New Roman" w:hint="eastAsia"/>
          <w:sz w:val="18"/>
          <w:szCs w:val="18"/>
        </w:rPr>
        <w:t>於</w:t>
      </w:r>
      <w:r w:rsidRPr="00476C51">
        <w:rPr>
          <w:rFonts w:ascii="Times New Roman" w:eastAsia="楷体" w:hAnsi="Times New Roman" w:cs="Times New Roman"/>
          <w:sz w:val="18"/>
          <w:szCs w:val="18"/>
        </w:rPr>
        <w:t>The one</w:t>
      </w:r>
      <w:r w:rsidR="00F7567B" w:rsidRPr="00823529">
        <w:rPr>
          <w:rFonts w:ascii="Times New Roman" w:eastAsia="楷体" w:hAnsi="Times New Roman" w:cs="Times New Roman" w:hint="eastAsia"/>
          <w:sz w:val="18"/>
          <w:szCs w:val="18"/>
        </w:rPr>
        <w:t>的</w:t>
      </w:r>
      <w:r w:rsidR="00560327">
        <w:rPr>
          <w:rFonts w:ascii="Times New Roman" w:eastAsia="楷体" w:hAnsi="Times New Roman" w:cs="Times New Roman" w:hint="eastAsia"/>
          <w:sz w:val="18"/>
          <w:szCs w:val="18"/>
        </w:rPr>
        <w:t>聚集</w:t>
      </w:r>
      <w:r w:rsidR="006F496B" w:rsidRPr="00823529">
        <w:rPr>
          <w:rFonts w:ascii="Times New Roman" w:eastAsia="楷体" w:hAnsi="Times New Roman" w:cs="Times New Roman" w:hint="eastAsia"/>
          <w:sz w:val="18"/>
          <w:szCs w:val="18"/>
        </w:rPr>
        <w:t>所形成的，而</w:t>
      </w:r>
      <w:r w:rsidR="006F496B" w:rsidRPr="00823529">
        <w:rPr>
          <w:rFonts w:ascii="Times New Roman" w:eastAsia="楷体" w:hAnsi="Times New Roman" w:cs="Times New Roman" w:hint="eastAsia"/>
          <w:sz w:val="18"/>
          <w:szCs w:val="18"/>
        </w:rPr>
        <w:t>T</w:t>
      </w:r>
      <w:r w:rsidR="006F496B" w:rsidRPr="00823529">
        <w:rPr>
          <w:rFonts w:ascii="Times New Roman" w:eastAsia="楷体" w:hAnsi="Times New Roman" w:cs="Times New Roman"/>
          <w:sz w:val="18"/>
          <w:szCs w:val="18"/>
        </w:rPr>
        <w:t>he one</w:t>
      </w:r>
      <w:r w:rsidR="006F496B" w:rsidRPr="00823529">
        <w:rPr>
          <w:rFonts w:ascii="Times New Roman" w:eastAsia="楷体" w:hAnsi="Times New Roman" w:cs="Times New Roman" w:hint="eastAsia"/>
          <w:sz w:val="18"/>
          <w:szCs w:val="18"/>
        </w:rPr>
        <w:t>的</w:t>
      </w:r>
      <w:r w:rsidR="00560327">
        <w:rPr>
          <w:rFonts w:ascii="Times New Roman" w:eastAsia="楷体" w:hAnsi="Times New Roman" w:cs="Times New Roman" w:hint="eastAsia"/>
          <w:sz w:val="18"/>
          <w:szCs w:val="18"/>
        </w:rPr>
        <w:t>聚集</w:t>
      </w:r>
      <w:r w:rsidR="006F496B" w:rsidRPr="00823529">
        <w:rPr>
          <w:rFonts w:ascii="Times New Roman" w:eastAsia="楷体" w:hAnsi="Times New Roman" w:cs="Times New Roman" w:hint="eastAsia"/>
          <w:sz w:val="18"/>
          <w:szCs w:val="18"/>
        </w:rPr>
        <w:t>需要觀察者的參與。</w:t>
      </w:r>
    </w:p>
    <w:p w14:paraId="6A80BD6E" w14:textId="5E419862" w:rsidR="00110F97" w:rsidRPr="00823529" w:rsidRDefault="00110F97" w:rsidP="005D7161">
      <w:pPr>
        <w:widowControl w:val="0"/>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」具有如下的特性：</w:t>
      </w:r>
    </w:p>
    <w:p w14:paraId="23CAA642" w14:textId="6C78898D" w:rsidR="008D1568" w:rsidRPr="00823529" w:rsidRDefault="00110F97" w:rsidP="005D7161">
      <w:pPr>
        <w:pStyle w:val="a7"/>
        <w:numPr>
          <w:ilvl w:val="0"/>
          <w:numId w:val="40"/>
        </w:numPr>
        <w:ind w:firstLineChars="200" w:firstLine="361"/>
        <w:jc w:val="left"/>
        <w:rPr>
          <w:rStyle w:val="a4"/>
          <w:rFonts w:ascii="Times New Roman" w:eastAsia="楷体" w:hAnsi="Times New Roman" w:cs="Times New Roman"/>
          <w:i w:val="0"/>
          <w:iCs w:val="0"/>
          <w:sz w:val="18"/>
          <w:szCs w:val="18"/>
        </w:rPr>
      </w:pPr>
      <w:r w:rsidRPr="00823529">
        <w:rPr>
          <w:rStyle w:val="a4"/>
          <w:rFonts w:ascii="Times New Roman" w:eastAsia="楷体" w:hAnsi="Times New Roman" w:cs="Times New Roman"/>
          <w:i w:val="0"/>
          <w:iCs w:val="0"/>
          <w:sz w:val="18"/>
          <w:szCs w:val="18"/>
        </w:rPr>
        <w:t>自包含</w:t>
      </w:r>
    </w:p>
    <w:p w14:paraId="1A8AE1C9" w14:textId="77777777" w:rsidR="00C61B00" w:rsidRPr="00823529" w:rsidRDefault="00C61B00" w:rsidP="005D7161">
      <w:pPr>
        <w:widowControl w:val="0"/>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在物理意義上，宇宙是由所有的時間和空間及其內涵物所構成的統一體。宇宙中存在著電磁輻射、普通物質、暗物質、暗能量等，其中普通物質包括恆星、行星、衛星、星系、星系團、人類及生物等。</w:t>
      </w:r>
    </w:p>
    <w:p w14:paraId="10C3BA76" w14:textId="7D78B37E" w:rsidR="00740558" w:rsidRPr="00823529" w:rsidRDefault="00740558" w:rsidP="005D7161">
      <w:pPr>
        <w:widowControl w:val="0"/>
        <w:ind w:firstLineChars="200" w:firstLine="360"/>
        <w:jc w:val="both"/>
        <w:rPr>
          <w:rFonts w:ascii="Times New Roman" w:eastAsia="楷体" w:hAnsi="Times New Roman" w:cs="Times New Roman" w:hint="eastAsia"/>
          <w:sz w:val="18"/>
          <w:szCs w:val="18"/>
        </w:rPr>
      </w:pPr>
      <w:r w:rsidRPr="00823529">
        <w:rPr>
          <w:rStyle w:val="a4"/>
          <w:rFonts w:ascii="Times New Roman" w:eastAsia="楷体" w:hAnsi="Times New Roman" w:cs="Times New Roman"/>
          <w:i w:val="0"/>
          <w:iCs w:val="0"/>
          <w:sz w:val="18"/>
          <w:szCs w:val="18"/>
        </w:rPr>
        <w:t xml:space="preserve">The one </w:t>
      </w:r>
      <w:r w:rsidRPr="00823529">
        <w:rPr>
          <w:rStyle w:val="a4"/>
          <w:rFonts w:ascii="Times New Roman" w:eastAsia="楷体" w:hAnsi="Times New Roman" w:cs="Times New Roman"/>
          <w:i w:val="0"/>
          <w:iCs w:val="0"/>
          <w:sz w:val="18"/>
          <w:szCs w:val="18"/>
        </w:rPr>
        <w:t>是宇宙中的所有</w:t>
      </w:r>
      <w:r w:rsidRPr="00823529">
        <w:rPr>
          <w:rStyle w:val="a4"/>
          <w:rFonts w:ascii="Times New Roman" w:eastAsia="楷体" w:hAnsi="Times New Roman" w:cs="Times New Roman" w:hint="eastAsia"/>
          <w:i w:val="0"/>
          <w:iCs w:val="0"/>
          <w:sz w:val="18"/>
          <w:szCs w:val="18"/>
        </w:rPr>
        <w:t>物質</w:t>
      </w:r>
      <w:r w:rsidRPr="00823529">
        <w:rPr>
          <w:rStyle w:val="a4"/>
          <w:rFonts w:ascii="Times New Roman" w:eastAsia="楷体" w:hAnsi="Times New Roman" w:cs="Times New Roman"/>
          <w:i w:val="0"/>
          <w:iCs w:val="0"/>
          <w:sz w:val="18"/>
          <w:szCs w:val="18"/>
        </w:rPr>
        <w:t>、能量和力的來源</w:t>
      </w:r>
      <w:r w:rsidRPr="00823529">
        <w:rPr>
          <w:rFonts w:ascii="Times New Roman" w:eastAsia="楷体" w:hAnsi="Times New Roman" w:cs="Times New Roman" w:hint="eastAsia"/>
          <w:sz w:val="18"/>
          <w:szCs w:val="18"/>
        </w:rPr>
        <w:t>，</w:t>
      </w:r>
      <w:r w:rsidRPr="00823529">
        <w:rPr>
          <w:rStyle w:val="a4"/>
          <w:rFonts w:ascii="Times New Roman" w:eastAsia="楷体" w:hAnsi="Times New Roman" w:cs="Times New Roman"/>
          <w:i w:val="0"/>
          <w:iCs w:val="0"/>
          <w:sz w:val="18"/>
          <w:szCs w:val="18"/>
        </w:rPr>
        <w:t>一切能量和物質</w:t>
      </w:r>
      <w:r w:rsidR="00110F97" w:rsidRPr="00823529">
        <w:rPr>
          <w:rFonts w:ascii="Times New Roman" w:eastAsia="楷体" w:hAnsi="Times New Roman" w:cs="Times New Roman"/>
          <w:sz w:val="18"/>
          <w:szCs w:val="18"/>
        </w:rPr>
        <w:t>都是</w:t>
      </w:r>
      <w:r w:rsidR="00110F97" w:rsidRPr="00823529">
        <w:rPr>
          <w:rFonts w:ascii="Times New Roman" w:eastAsia="楷体" w:hAnsi="Times New Roman" w:cs="Times New Roman"/>
          <w:sz w:val="18"/>
          <w:szCs w:val="18"/>
        </w:rPr>
        <w:t>The one</w:t>
      </w:r>
      <w:r w:rsidR="00110F97" w:rsidRPr="00823529">
        <w:rPr>
          <w:rFonts w:ascii="Times New Roman" w:eastAsia="楷体" w:hAnsi="Times New Roman" w:cs="Times New Roman"/>
          <w:sz w:val="18"/>
          <w:szCs w:val="18"/>
        </w:rPr>
        <w:t>這種終極介質受到擾動後所顯化</w:t>
      </w:r>
      <w:r w:rsidRPr="00823529">
        <w:rPr>
          <w:rFonts w:ascii="Times New Roman" w:eastAsia="楷体" w:hAnsi="Times New Roman" w:cs="Times New Roman" w:hint="eastAsia"/>
          <w:sz w:val="18"/>
          <w:szCs w:val="18"/>
        </w:rPr>
        <w:t>而產生的，</w:t>
      </w:r>
      <w:r w:rsidRPr="00823529">
        <w:rPr>
          <w:rFonts w:ascii="Times New Roman" w:eastAsia="楷体" w:hAnsi="Times New Roman" w:cs="Times New Roman"/>
          <w:sz w:val="18"/>
          <w:szCs w:val="18"/>
        </w:rPr>
        <w:t>場、波、粒子、物質、各種作用力等物理形態</w:t>
      </w:r>
      <w:r w:rsidRPr="00823529">
        <w:rPr>
          <w:rFonts w:ascii="Times New Roman" w:eastAsia="楷体" w:hAnsi="Times New Roman" w:cs="Times New Roman" w:hint="eastAsia"/>
          <w:sz w:val="18"/>
          <w:szCs w:val="18"/>
        </w:rPr>
        <w:t>只是</w:t>
      </w:r>
      <w:r w:rsidRPr="00823529">
        <w:rPr>
          <w:rFonts w:ascii="Times New Roman" w:eastAsia="楷体" w:hAnsi="Times New Roman" w:cs="Times New Roman"/>
          <w:sz w:val="18"/>
          <w:szCs w:val="18"/>
        </w:rPr>
        <w:t>The one</w:t>
      </w:r>
      <w:r w:rsidRPr="00823529">
        <w:rPr>
          <w:rFonts w:ascii="Times New Roman" w:eastAsia="楷体" w:hAnsi="Times New Roman" w:cs="Times New Roman" w:hint="eastAsia"/>
          <w:sz w:val="18"/>
          <w:szCs w:val="18"/>
        </w:rPr>
        <w:t>的無限種顯化</w:t>
      </w:r>
      <w:r w:rsidR="00110F97" w:rsidRPr="00823529">
        <w:rPr>
          <w:rFonts w:ascii="Times New Roman" w:eastAsia="楷体" w:hAnsi="Times New Roman" w:cs="Times New Roman"/>
          <w:sz w:val="18"/>
          <w:szCs w:val="18"/>
        </w:rPr>
        <w:t>形式中的一種</w:t>
      </w:r>
      <w:r w:rsidRPr="00823529">
        <w:rPr>
          <w:rFonts w:ascii="Times New Roman" w:eastAsia="楷体" w:hAnsi="Times New Roman" w:cs="Times New Roman" w:hint="eastAsia"/>
          <w:sz w:val="18"/>
          <w:szCs w:val="18"/>
        </w:rPr>
        <w:t>。</w:t>
      </w:r>
      <w:r w:rsidRPr="00823529">
        <w:rPr>
          <w:rStyle w:val="a4"/>
          <w:rFonts w:ascii="Times New Roman" w:eastAsia="楷体" w:hAnsi="Times New Roman" w:cs="Times New Roman"/>
          <w:i w:val="0"/>
          <w:iCs w:val="0"/>
          <w:sz w:val="18"/>
          <w:szCs w:val="18"/>
        </w:rPr>
        <w:t>區別只是</w:t>
      </w:r>
      <w:r w:rsidRPr="00823529">
        <w:rPr>
          <w:rStyle w:val="a4"/>
          <w:rFonts w:ascii="Times New Roman" w:eastAsia="楷体" w:hAnsi="Times New Roman" w:cs="Times New Roman"/>
          <w:i w:val="0"/>
          <w:iCs w:val="0"/>
          <w:sz w:val="18"/>
          <w:szCs w:val="18"/>
        </w:rPr>
        <w:t>The one</w:t>
      </w:r>
      <w:r w:rsidRPr="00823529">
        <w:rPr>
          <w:rStyle w:val="a4"/>
          <w:rFonts w:ascii="Times New Roman" w:eastAsia="楷体" w:hAnsi="Times New Roman" w:cs="Times New Roman"/>
          <w:i w:val="0"/>
          <w:iCs w:val="0"/>
          <w:sz w:val="18"/>
          <w:szCs w:val="18"/>
        </w:rPr>
        <w:t>的密度各不相同。密度低的</w:t>
      </w:r>
      <w:r w:rsidRPr="00823529">
        <w:rPr>
          <w:rStyle w:val="a4"/>
          <w:rFonts w:ascii="Times New Roman" w:eastAsia="楷体" w:hAnsi="Times New Roman" w:cs="Times New Roman"/>
          <w:i w:val="0"/>
          <w:iCs w:val="0"/>
          <w:sz w:val="18"/>
          <w:szCs w:val="18"/>
        </w:rPr>
        <w:t>The one</w:t>
      </w:r>
      <w:r w:rsidRPr="00823529">
        <w:rPr>
          <w:rStyle w:val="a4"/>
          <w:rFonts w:ascii="Times New Roman" w:eastAsia="楷体" w:hAnsi="Times New Roman" w:cs="Times New Roman"/>
          <w:i w:val="0"/>
          <w:iCs w:val="0"/>
          <w:sz w:val="18"/>
          <w:szCs w:val="18"/>
        </w:rPr>
        <w:t>顯化為無形</w:t>
      </w:r>
      <w:r w:rsidRPr="00823529">
        <w:rPr>
          <w:rStyle w:val="a4"/>
          <w:rFonts w:ascii="Times New Roman" w:eastAsia="楷体" w:hAnsi="Times New Roman" w:cs="Times New Roman" w:hint="eastAsia"/>
          <w:i w:val="0"/>
          <w:iCs w:val="0"/>
          <w:sz w:val="18"/>
          <w:szCs w:val="18"/>
        </w:rPr>
        <w:t>的、不可感知的形態</w:t>
      </w:r>
      <w:r w:rsidRPr="00823529">
        <w:rPr>
          <w:rStyle w:val="a4"/>
          <w:rFonts w:ascii="Times New Roman" w:eastAsia="楷体" w:hAnsi="Times New Roman" w:cs="Times New Roman"/>
          <w:i w:val="0"/>
          <w:iCs w:val="0"/>
          <w:sz w:val="18"/>
          <w:szCs w:val="18"/>
        </w:rPr>
        <w:t>，如暗能量、暗物質、場、電磁</w:t>
      </w:r>
      <w:r w:rsidR="00823367" w:rsidRPr="00823529">
        <w:rPr>
          <w:rStyle w:val="a4"/>
          <w:rFonts w:ascii="Times New Roman" w:eastAsia="楷体" w:hAnsi="Times New Roman" w:cs="Times New Roman" w:hint="eastAsia"/>
          <w:i w:val="0"/>
          <w:iCs w:val="0"/>
          <w:sz w:val="18"/>
          <w:szCs w:val="18"/>
        </w:rPr>
        <w:t>輻射</w:t>
      </w:r>
      <w:r w:rsidRPr="00823529">
        <w:rPr>
          <w:rStyle w:val="a4"/>
          <w:rFonts w:ascii="Times New Roman" w:eastAsia="楷体" w:hAnsi="Times New Roman" w:cs="Times New Roman"/>
          <w:i w:val="0"/>
          <w:iCs w:val="0"/>
          <w:sz w:val="18"/>
          <w:szCs w:val="18"/>
        </w:rPr>
        <w:t>等，而密度高的</w:t>
      </w:r>
      <w:r w:rsidRPr="00823529">
        <w:rPr>
          <w:rStyle w:val="a4"/>
          <w:rFonts w:ascii="Times New Roman" w:eastAsia="楷体" w:hAnsi="Times New Roman" w:cs="Times New Roman"/>
          <w:i w:val="0"/>
          <w:iCs w:val="0"/>
          <w:sz w:val="18"/>
          <w:szCs w:val="18"/>
        </w:rPr>
        <w:t>The one</w:t>
      </w:r>
      <w:r w:rsidRPr="00823529">
        <w:rPr>
          <w:rStyle w:val="a4"/>
          <w:rFonts w:ascii="Times New Roman" w:eastAsia="楷体" w:hAnsi="Times New Roman" w:cs="Times New Roman"/>
          <w:i w:val="0"/>
          <w:iCs w:val="0"/>
          <w:sz w:val="18"/>
          <w:szCs w:val="18"/>
        </w:rPr>
        <w:t>則顯化為</w:t>
      </w:r>
      <w:r w:rsidRPr="00823529">
        <w:rPr>
          <w:rStyle w:val="a4"/>
          <w:rFonts w:ascii="Times New Roman" w:eastAsia="楷体" w:hAnsi="Times New Roman" w:cs="Times New Roman" w:hint="eastAsia"/>
          <w:i w:val="0"/>
          <w:iCs w:val="0"/>
          <w:sz w:val="18"/>
          <w:szCs w:val="18"/>
        </w:rPr>
        <w:t>可感知甚至有形</w:t>
      </w:r>
      <w:r w:rsidRPr="00823529">
        <w:rPr>
          <w:rStyle w:val="a4"/>
          <w:rFonts w:ascii="Times New Roman" w:eastAsia="楷体" w:hAnsi="Times New Roman" w:cs="Times New Roman"/>
          <w:i w:val="0"/>
          <w:iCs w:val="0"/>
          <w:sz w:val="18"/>
          <w:szCs w:val="18"/>
        </w:rPr>
        <w:t>的物質。</w:t>
      </w:r>
      <w:r w:rsidR="00823367" w:rsidRPr="00823529">
        <w:rPr>
          <w:rStyle w:val="a4"/>
          <w:rFonts w:ascii="Times New Roman" w:eastAsia="楷体" w:hAnsi="Times New Roman" w:cs="Times New Roman"/>
          <w:i w:val="0"/>
          <w:iCs w:val="0"/>
          <w:sz w:val="18"/>
          <w:szCs w:val="18"/>
        </w:rPr>
        <w:t>有關宇宙起源，現代主流的宇宙大爆炸學說認為，宇宙是由</w:t>
      </w:r>
      <w:r w:rsidR="00823367" w:rsidRPr="00823529">
        <w:rPr>
          <w:rStyle w:val="a4"/>
          <w:rFonts w:ascii="Times New Roman" w:eastAsia="楷体" w:hAnsi="Times New Roman" w:cs="Times New Roman"/>
          <w:i w:val="0"/>
          <w:iCs w:val="0"/>
          <w:sz w:val="18"/>
          <w:szCs w:val="18"/>
        </w:rPr>
        <w:t>138</w:t>
      </w:r>
      <w:r w:rsidR="00823367" w:rsidRPr="00823529">
        <w:rPr>
          <w:rStyle w:val="a4"/>
          <w:rFonts w:ascii="Times New Roman" w:eastAsia="楷体" w:hAnsi="Times New Roman" w:cs="Times New Roman"/>
          <w:i w:val="0"/>
          <w:iCs w:val="0"/>
          <w:sz w:val="18"/>
          <w:szCs w:val="18"/>
        </w:rPr>
        <w:t>億年前</w:t>
      </w:r>
      <w:r w:rsidR="00823367" w:rsidRPr="00823529">
        <w:rPr>
          <w:rStyle w:val="a4"/>
          <w:rFonts w:ascii="Times New Roman" w:eastAsia="楷体" w:hAnsi="Times New Roman" w:cs="Times New Roman" w:hint="eastAsia"/>
          <w:i w:val="0"/>
          <w:iCs w:val="0"/>
          <w:sz w:val="18"/>
          <w:szCs w:val="18"/>
        </w:rPr>
        <w:t>的</w:t>
      </w:r>
      <w:r w:rsidR="00823367" w:rsidRPr="00823529">
        <w:rPr>
          <w:rStyle w:val="a4"/>
          <w:rFonts w:ascii="Times New Roman" w:eastAsia="楷体" w:hAnsi="Times New Roman" w:cs="Times New Roman"/>
          <w:i w:val="0"/>
          <w:iCs w:val="0"/>
          <w:sz w:val="18"/>
          <w:szCs w:val="18"/>
        </w:rPr>
        <w:t>一個密度極大且溫度極高的「奇點」狀態演變而來</w:t>
      </w:r>
      <w:r w:rsidR="00823367" w:rsidRPr="00823529">
        <w:rPr>
          <w:rStyle w:val="a4"/>
          <w:rFonts w:ascii="Times New Roman" w:eastAsia="楷体" w:hAnsi="Times New Roman" w:cs="Times New Roman" w:hint="eastAsia"/>
          <w:i w:val="0"/>
          <w:iCs w:val="0"/>
          <w:sz w:val="18"/>
          <w:szCs w:val="18"/>
        </w:rPr>
        <w:t>的。</w:t>
      </w:r>
      <w:r w:rsidR="00823367" w:rsidRPr="00823529">
        <w:rPr>
          <w:rStyle w:val="a4"/>
          <w:rFonts w:ascii="Times New Roman" w:eastAsia="楷体" w:hAnsi="Times New Roman" w:cs="Times New Roman"/>
          <w:i w:val="0"/>
          <w:iCs w:val="0"/>
          <w:sz w:val="18"/>
          <w:szCs w:val="18"/>
        </w:rPr>
        <w:t>隨著宇宙體積不斷膨脹，物質密度從致密向稀疏演化，如同一次規模巨大的爆炸。隨著宇宙的不斷膨脹，宇宙大爆炸後約</w:t>
      </w:r>
      <w:r w:rsidR="00823367" w:rsidRPr="00823529">
        <w:rPr>
          <w:rStyle w:val="a4"/>
          <w:rFonts w:ascii="Times New Roman" w:eastAsia="楷体" w:hAnsi="Times New Roman" w:cs="Times New Roman"/>
          <w:i w:val="0"/>
          <w:iCs w:val="0"/>
          <w:sz w:val="18"/>
          <w:szCs w:val="18"/>
        </w:rPr>
        <w:t>47000</w:t>
      </w:r>
      <w:r w:rsidR="00823367" w:rsidRPr="00823529">
        <w:rPr>
          <w:rStyle w:val="a4"/>
          <w:rFonts w:ascii="Times New Roman" w:eastAsia="楷体" w:hAnsi="Times New Roman" w:cs="Times New Roman"/>
          <w:i w:val="0"/>
          <w:iCs w:val="0"/>
          <w:sz w:val="18"/>
          <w:szCs w:val="18"/>
        </w:rPr>
        <w:t>年</w:t>
      </w:r>
      <w:r w:rsidR="00823367" w:rsidRPr="00823529">
        <w:rPr>
          <w:rStyle w:val="a4"/>
          <w:rFonts w:ascii="Times New Roman" w:eastAsia="楷体" w:hAnsi="Times New Roman" w:cs="Times New Roman" w:hint="eastAsia"/>
          <w:i w:val="0"/>
          <w:iCs w:val="0"/>
          <w:sz w:val="18"/>
          <w:szCs w:val="18"/>
        </w:rPr>
        <w:t>，</w:t>
      </w:r>
      <w:r w:rsidR="00823367" w:rsidRPr="00823529">
        <w:rPr>
          <w:rStyle w:val="a4"/>
          <w:rFonts w:ascii="Times New Roman" w:eastAsia="楷体" w:hAnsi="Times New Roman" w:cs="Times New Roman"/>
          <w:i w:val="0"/>
          <w:iCs w:val="0"/>
          <w:sz w:val="18"/>
          <w:szCs w:val="18"/>
        </w:rPr>
        <w:t>光子因波長變長而能量降低，從而電磁輻射的能量密度比物質的能量密度下降得更快，最終，物質的能量密度變得大於光子和中微子的能量密度。</w:t>
      </w:r>
      <w:r w:rsidR="00823367" w:rsidRPr="00823529">
        <w:rPr>
          <w:rStyle w:val="a4"/>
          <w:rFonts w:ascii="Times New Roman" w:eastAsia="楷体" w:hAnsi="Times New Roman" w:cs="Times New Roman" w:hint="eastAsia"/>
          <w:i w:val="0"/>
          <w:iCs w:val="0"/>
          <w:sz w:val="18"/>
          <w:szCs w:val="18"/>
        </w:rPr>
        <w:t>標誌著宇宙的</w:t>
      </w:r>
      <w:r w:rsidR="00823367" w:rsidRPr="00823529">
        <w:rPr>
          <w:rStyle w:val="a4"/>
          <w:rFonts w:ascii="Times New Roman" w:eastAsia="楷体" w:hAnsi="Times New Roman" w:cs="Times New Roman"/>
          <w:i w:val="0"/>
          <w:iCs w:val="0"/>
          <w:sz w:val="18"/>
          <w:szCs w:val="18"/>
        </w:rPr>
        <w:t>輻射主導時期的結束</w:t>
      </w:r>
      <w:r w:rsidR="00823367" w:rsidRPr="00823529">
        <w:rPr>
          <w:rStyle w:val="a4"/>
          <w:rFonts w:ascii="Times New Roman" w:eastAsia="楷体" w:hAnsi="Times New Roman" w:cs="Times New Roman" w:hint="eastAsia"/>
          <w:i w:val="0"/>
          <w:iCs w:val="0"/>
          <w:sz w:val="18"/>
          <w:szCs w:val="18"/>
        </w:rPr>
        <w:t>以及</w:t>
      </w:r>
      <w:r w:rsidR="00823367" w:rsidRPr="00823529">
        <w:rPr>
          <w:rStyle w:val="a4"/>
          <w:rFonts w:ascii="Times New Roman" w:eastAsia="楷体" w:hAnsi="Times New Roman" w:cs="Times New Roman"/>
          <w:i w:val="0"/>
          <w:iCs w:val="0"/>
          <w:sz w:val="18"/>
          <w:szCs w:val="18"/>
        </w:rPr>
        <w:t>物質主導時期的開始。</w:t>
      </w:r>
      <w:r w:rsidR="00823367" w:rsidRPr="00823529">
        <w:rPr>
          <w:rStyle w:val="a4"/>
          <w:rFonts w:ascii="Times New Roman" w:eastAsia="楷体" w:hAnsi="Times New Roman" w:cs="Times New Roman" w:hint="eastAsia"/>
          <w:i w:val="0"/>
          <w:iCs w:val="0"/>
          <w:sz w:val="18"/>
          <w:szCs w:val="18"/>
        </w:rPr>
        <w:t>這裡，輻射對應著密度較低的</w:t>
      </w:r>
      <w:r w:rsidR="00823367" w:rsidRPr="00823529">
        <w:rPr>
          <w:rStyle w:val="a4"/>
          <w:rFonts w:ascii="Times New Roman" w:eastAsia="楷体" w:hAnsi="Times New Roman" w:cs="Times New Roman"/>
          <w:i w:val="0"/>
          <w:iCs w:val="0"/>
          <w:sz w:val="18"/>
          <w:szCs w:val="18"/>
        </w:rPr>
        <w:t>The one</w:t>
      </w:r>
      <w:r w:rsidR="00823367" w:rsidRPr="00823529">
        <w:rPr>
          <w:rStyle w:val="a4"/>
          <w:rFonts w:ascii="Times New Roman" w:eastAsia="楷体" w:hAnsi="Times New Roman" w:cs="Times New Roman" w:hint="eastAsia"/>
          <w:i w:val="0"/>
          <w:iCs w:val="0"/>
          <w:sz w:val="18"/>
          <w:szCs w:val="18"/>
        </w:rPr>
        <w:t>，而物質則對應密度較高的</w:t>
      </w:r>
      <w:r w:rsidR="00823367" w:rsidRPr="00823529">
        <w:rPr>
          <w:rStyle w:val="a4"/>
          <w:rFonts w:ascii="Times New Roman" w:eastAsia="楷体" w:hAnsi="Times New Roman" w:cs="Times New Roman"/>
          <w:i w:val="0"/>
          <w:iCs w:val="0"/>
          <w:sz w:val="18"/>
          <w:szCs w:val="18"/>
        </w:rPr>
        <w:t>The one</w:t>
      </w:r>
      <w:r w:rsidR="00823367" w:rsidRPr="00823529">
        <w:rPr>
          <w:rStyle w:val="a4"/>
          <w:rFonts w:ascii="Times New Roman" w:eastAsia="楷体" w:hAnsi="Times New Roman" w:cs="Times New Roman" w:hint="eastAsia"/>
          <w:i w:val="0"/>
          <w:iCs w:val="0"/>
          <w:sz w:val="18"/>
          <w:szCs w:val="18"/>
        </w:rPr>
        <w:t>。</w:t>
      </w:r>
    </w:p>
    <w:p w14:paraId="6CFC8DCD" w14:textId="2CEF76AB" w:rsidR="00740558" w:rsidRPr="00823529" w:rsidRDefault="00740558" w:rsidP="005D7161">
      <w:pPr>
        <w:widowControl w:val="0"/>
        <w:ind w:firstLineChars="200" w:firstLine="360"/>
        <w:jc w:val="both"/>
        <w:rPr>
          <w:rFonts w:ascii="Times New Roman" w:eastAsia="楷体" w:hAnsi="Times New Roman" w:cs="Times New Roman" w:hint="eastAsia"/>
          <w:sz w:val="18"/>
          <w:szCs w:val="18"/>
        </w:rPr>
      </w:pPr>
      <w:r w:rsidRPr="00823529">
        <w:rPr>
          <w:rFonts w:ascii="Times New Roman" w:eastAsia="楷体" w:hAnsi="Times New Roman" w:cs="Times New Roman"/>
          <w:sz w:val="18"/>
          <w:szCs w:val="18"/>
        </w:rPr>
        <w:t>每一個</w:t>
      </w: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都包含了宇宙中所有信息和狀態</w:t>
      </w:r>
      <w:r w:rsidRPr="00823529">
        <w:rPr>
          <w:rFonts w:ascii="Times New Roman" w:eastAsia="楷体" w:hAnsi="Times New Roman" w:cs="Times New Roman" w:hint="eastAsia"/>
          <w:sz w:val="18"/>
          <w:szCs w:val="18"/>
        </w:rPr>
        <w:t>，</w:t>
      </w:r>
      <w:r w:rsidR="00110F97" w:rsidRPr="00823529">
        <w:rPr>
          <w:rFonts w:ascii="Times New Roman" w:eastAsia="楷体" w:hAnsi="Times New Roman" w:cs="Times New Roman"/>
          <w:sz w:val="18"/>
          <w:szCs w:val="18"/>
        </w:rPr>
        <w:t>因此，宇宙中任何</w:t>
      </w:r>
      <w:r w:rsidR="006F496B" w:rsidRPr="00823529">
        <w:rPr>
          <w:rFonts w:ascii="Times New Roman" w:eastAsia="楷体" w:hAnsi="Times New Roman" w:cs="Times New Roman" w:hint="eastAsia"/>
          <w:sz w:val="18"/>
          <w:szCs w:val="18"/>
        </w:rPr>
        <w:t>時間、任何空間中的任何</w:t>
      </w:r>
      <w:r w:rsidR="00110F97" w:rsidRPr="00823529">
        <w:rPr>
          <w:rFonts w:ascii="Times New Roman" w:eastAsia="楷体" w:hAnsi="Times New Roman" w:cs="Times New Roman" w:hint="eastAsia"/>
          <w:sz w:val="18"/>
          <w:szCs w:val="18"/>
        </w:rPr>
        <w:t>一</w:t>
      </w:r>
      <w:r w:rsidR="00110F97" w:rsidRPr="00823529">
        <w:rPr>
          <w:rFonts w:ascii="Times New Roman" w:eastAsia="楷体" w:hAnsi="Times New Roman" w:cs="Times New Roman"/>
          <w:sz w:val="18"/>
          <w:szCs w:val="18"/>
        </w:rPr>
        <w:t>部分實際包含了整個宇宙的信息，從中我們可以獲得整個宇宙的所有信息。</w:t>
      </w:r>
      <w:r w:rsidRPr="00823529">
        <w:rPr>
          <w:rStyle w:val="a4"/>
          <w:rFonts w:ascii="Times New Roman" w:eastAsia="楷体" w:hAnsi="Times New Roman" w:cs="Times New Roman"/>
          <w:i w:val="0"/>
          <w:iCs w:val="0"/>
          <w:sz w:val="18"/>
          <w:szCs w:val="18"/>
        </w:rPr>
        <w:t>正因為</w:t>
      </w:r>
      <w:r w:rsidRPr="00823529">
        <w:rPr>
          <w:rStyle w:val="a4"/>
          <w:rFonts w:ascii="Times New Roman" w:eastAsia="楷体" w:hAnsi="Times New Roman" w:cs="Times New Roman"/>
          <w:i w:val="0"/>
          <w:iCs w:val="0"/>
          <w:sz w:val="18"/>
          <w:szCs w:val="18"/>
        </w:rPr>
        <w:t>The one</w:t>
      </w:r>
      <w:r w:rsidRPr="00823529">
        <w:rPr>
          <w:rStyle w:val="a4"/>
          <w:rFonts w:ascii="Times New Roman" w:eastAsia="楷体" w:hAnsi="Times New Roman" w:cs="Times New Roman"/>
          <w:i w:val="0"/>
          <w:iCs w:val="0"/>
          <w:sz w:val="18"/>
          <w:szCs w:val="18"/>
        </w:rPr>
        <w:t>包含了宇宙中所有的信息和狀態，它才可以顯化所有的東西。以人類現有的生物特徵和科學水平，</w:t>
      </w:r>
      <w:r w:rsidRPr="00823529">
        <w:rPr>
          <w:rStyle w:val="a4"/>
          <w:rFonts w:ascii="Times New Roman" w:eastAsia="楷体" w:hAnsi="Times New Roman" w:cs="Times New Roman"/>
          <w:i w:val="0"/>
          <w:iCs w:val="0"/>
          <w:sz w:val="18"/>
          <w:szCs w:val="18"/>
        </w:rPr>
        <w:t>The one</w:t>
      </w:r>
      <w:r w:rsidRPr="00823529">
        <w:rPr>
          <w:rStyle w:val="a4"/>
          <w:rFonts w:ascii="Times New Roman" w:eastAsia="楷体" w:hAnsi="Times New Roman" w:cs="Times New Roman"/>
          <w:i w:val="0"/>
          <w:iCs w:val="0"/>
          <w:sz w:val="18"/>
          <w:szCs w:val="18"/>
        </w:rPr>
        <w:t>密度的高低也決定了哪些形式的</w:t>
      </w:r>
      <w:r w:rsidRPr="00823529">
        <w:rPr>
          <w:rStyle w:val="a4"/>
          <w:rFonts w:ascii="Times New Roman" w:eastAsia="楷体" w:hAnsi="Times New Roman" w:cs="Times New Roman"/>
          <w:i w:val="0"/>
          <w:iCs w:val="0"/>
          <w:sz w:val="18"/>
          <w:szCs w:val="18"/>
        </w:rPr>
        <w:t xml:space="preserve">The one </w:t>
      </w:r>
      <w:r w:rsidR="00560327">
        <w:rPr>
          <w:rStyle w:val="a4"/>
          <w:rFonts w:ascii="Times New Roman" w:eastAsia="楷体" w:hAnsi="Times New Roman" w:cs="Times New Roman"/>
          <w:i w:val="0"/>
          <w:iCs w:val="0"/>
          <w:sz w:val="18"/>
          <w:szCs w:val="18"/>
        </w:rPr>
        <w:t>聚集</w:t>
      </w:r>
      <w:r w:rsidRPr="00823529">
        <w:rPr>
          <w:rStyle w:val="a4"/>
          <w:rFonts w:ascii="Times New Roman" w:eastAsia="楷体" w:hAnsi="Times New Roman" w:cs="Times New Roman"/>
          <w:i w:val="0"/>
          <w:iCs w:val="0"/>
          <w:sz w:val="18"/>
          <w:szCs w:val="18"/>
        </w:rPr>
        <w:t>物可以被人類直接觀察、檢測或感知。</w:t>
      </w:r>
    </w:p>
    <w:p w14:paraId="1319EA54" w14:textId="5BED592B" w:rsidR="00740558" w:rsidRPr="00823529" w:rsidRDefault="00110F97" w:rsidP="005D7161">
      <w:pPr>
        <w:widowControl w:val="0"/>
        <w:ind w:firstLineChars="200" w:firstLine="360"/>
        <w:jc w:val="both"/>
        <w:rPr>
          <w:rFonts w:ascii="Times New Roman" w:eastAsia="楷体" w:hAnsi="Times New Roman" w:cs="Times New Roman" w:hint="eastAsia"/>
          <w:sz w:val="18"/>
          <w:szCs w:val="18"/>
        </w:rPr>
      </w:pPr>
      <w:r w:rsidRPr="00823529">
        <w:rPr>
          <w:rFonts w:ascii="Times New Roman" w:eastAsia="楷体" w:hAnsi="Times New Roman" w:cs="Times New Roman"/>
          <w:sz w:val="18"/>
          <w:szCs w:val="18"/>
        </w:rPr>
        <w:t>為什麼</w:t>
      </w: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具有</w:t>
      </w:r>
      <w:r w:rsidR="00396A9E" w:rsidRPr="00823529">
        <w:rPr>
          <w:rFonts w:ascii="Times New Roman" w:eastAsia="楷体" w:hAnsi="Times New Roman" w:cs="Times New Roman" w:hint="eastAsia"/>
          <w:sz w:val="18"/>
          <w:szCs w:val="18"/>
        </w:rPr>
        <w:t>這種</w:t>
      </w:r>
      <w:r w:rsidRPr="00823529">
        <w:rPr>
          <w:rFonts w:ascii="Times New Roman" w:eastAsia="楷体" w:hAnsi="Times New Roman" w:cs="Times New Roman"/>
          <w:sz w:val="18"/>
          <w:szCs w:val="18"/>
        </w:rPr>
        <w:t>「一即一切」的自包含性？這一點看似難以理解，</w:t>
      </w:r>
      <w:r w:rsidR="00396A9E" w:rsidRPr="00823529">
        <w:rPr>
          <w:rFonts w:ascii="Times New Roman" w:eastAsia="楷体" w:hAnsi="Times New Roman" w:cs="Times New Roman" w:hint="eastAsia"/>
          <w:sz w:val="18"/>
          <w:szCs w:val="18"/>
        </w:rPr>
        <w:t>因此我們接下來透過幾個例子來</w:t>
      </w:r>
      <w:r w:rsidRPr="00823529">
        <w:rPr>
          <w:rFonts w:ascii="Times New Roman" w:eastAsia="楷体" w:hAnsi="Times New Roman" w:cs="Times New Roman"/>
          <w:sz w:val="18"/>
          <w:szCs w:val="18"/>
        </w:rPr>
        <w:t>加以闡述：在無窮大的世界里，部分可能等於全部。</w:t>
      </w:r>
    </w:p>
    <w:p w14:paraId="5B0EE27F" w14:textId="0DA732E8" w:rsidR="00110F97" w:rsidRPr="00823529" w:rsidRDefault="0046068E" w:rsidP="005D7161">
      <w:pPr>
        <w:widowControl w:val="0"/>
        <w:ind w:firstLineChars="200" w:firstLine="360"/>
        <w:jc w:val="both"/>
        <w:rPr>
          <w:rStyle w:val="a4"/>
          <w:rFonts w:ascii="Times New Roman" w:eastAsia="楷体" w:hAnsi="Times New Roman" w:cs="Times New Roman"/>
          <w:b/>
          <w:bCs/>
          <w:i w:val="0"/>
          <w:iCs w:val="0"/>
          <w:sz w:val="18"/>
          <w:szCs w:val="18"/>
        </w:rPr>
      </w:pPr>
      <w:r w:rsidRPr="00823529">
        <w:rPr>
          <w:rFonts w:ascii="Times New Roman" w:eastAsia="楷体" w:hAnsi="Times New Roman" w:cs="Times New Roman" w:hint="eastAsia"/>
          <w:sz w:val="18"/>
          <w:szCs w:val="18"/>
        </w:rPr>
        <w:t>第一個</w:t>
      </w:r>
      <w:r w:rsidR="00823367" w:rsidRPr="00823529">
        <w:rPr>
          <w:rFonts w:ascii="Times New Roman" w:eastAsia="楷体" w:hAnsi="Times New Roman" w:cs="Times New Roman" w:hint="eastAsia"/>
          <w:sz w:val="18"/>
          <w:szCs w:val="18"/>
        </w:rPr>
        <w:t>例子來自</w:t>
      </w:r>
      <w:r w:rsidRPr="00823529">
        <w:rPr>
          <w:rFonts w:ascii="Times New Roman" w:eastAsia="楷体" w:hAnsi="Times New Roman" w:cs="Times New Roman" w:hint="eastAsia"/>
          <w:sz w:val="18"/>
          <w:szCs w:val="18"/>
        </w:rPr>
        <w:t>數學中的</w:t>
      </w:r>
      <w:r w:rsidR="00823367" w:rsidRPr="00823529">
        <w:rPr>
          <w:rFonts w:ascii="Times New Roman" w:eastAsia="楷体" w:hAnsi="Times New Roman" w:cs="Times New Roman" w:hint="eastAsia"/>
          <w:sz w:val="18"/>
          <w:szCs w:val="18"/>
        </w:rPr>
        <w:t>集合論</w:t>
      </w:r>
      <w:r w:rsidRPr="00823529">
        <w:rPr>
          <w:rFonts w:ascii="Times New Roman" w:eastAsia="楷体" w:hAnsi="Times New Roman" w:cs="Times New Roman" w:hint="eastAsia"/>
          <w:sz w:val="18"/>
          <w:szCs w:val="18"/>
        </w:rPr>
        <w:t>。</w:t>
      </w:r>
      <w:r w:rsidR="00110F97" w:rsidRPr="00823529">
        <w:rPr>
          <w:rStyle w:val="a4"/>
          <w:rFonts w:ascii="Times New Roman" w:eastAsia="楷体" w:hAnsi="Times New Roman" w:cs="Times New Roman"/>
          <w:i w:val="0"/>
          <w:iCs w:val="0"/>
          <w:sz w:val="18"/>
          <w:szCs w:val="18"/>
        </w:rPr>
        <w:t>在集合論中，無窮集合可通過建立集合間的一一對應來比較大小。根據這一思想，任意兩條線段，無論其長度是否相同，它們上的點可以建立一一對應，從而這兩條線段所包含的點的數量是相同的。因此，</w:t>
      </w:r>
      <w:r w:rsidR="00110F97" w:rsidRPr="00823529">
        <w:rPr>
          <w:rStyle w:val="a4"/>
          <w:rFonts w:ascii="Times New Roman" w:eastAsia="楷体" w:hAnsi="Times New Roman" w:cs="Times New Roman"/>
          <w:i w:val="0"/>
          <w:iCs w:val="0"/>
          <w:sz w:val="18"/>
          <w:szCs w:val="18"/>
        </w:rPr>
        <w:t>1</w:t>
      </w:r>
      <w:r w:rsidR="00110F97" w:rsidRPr="00823529">
        <w:rPr>
          <w:rStyle w:val="a4"/>
          <w:rFonts w:ascii="Times New Roman" w:eastAsia="楷体" w:hAnsi="Times New Roman" w:cs="Times New Roman"/>
          <w:i w:val="0"/>
          <w:iCs w:val="0"/>
          <w:sz w:val="18"/>
          <w:szCs w:val="18"/>
        </w:rPr>
        <w:t>毫米長的線段，和</w:t>
      </w:r>
      <w:r w:rsidR="00110F97" w:rsidRPr="00823529">
        <w:rPr>
          <w:rStyle w:val="a4"/>
          <w:rFonts w:ascii="Times New Roman" w:eastAsia="楷体" w:hAnsi="Times New Roman" w:cs="Times New Roman"/>
          <w:i w:val="0"/>
          <w:iCs w:val="0"/>
          <w:sz w:val="18"/>
          <w:szCs w:val="18"/>
        </w:rPr>
        <w:t>1</w:t>
      </w:r>
      <w:r w:rsidR="00110F97" w:rsidRPr="00823529">
        <w:rPr>
          <w:rStyle w:val="a4"/>
          <w:rFonts w:ascii="Times New Roman" w:eastAsia="楷体" w:hAnsi="Times New Roman" w:cs="Times New Roman"/>
          <w:i w:val="0"/>
          <w:iCs w:val="0"/>
          <w:sz w:val="18"/>
          <w:szCs w:val="18"/>
        </w:rPr>
        <w:t>千米長乃至</w:t>
      </w:r>
      <w:r w:rsidR="00110F97" w:rsidRPr="00823529">
        <w:rPr>
          <w:rStyle w:val="a4"/>
          <w:rFonts w:ascii="Times New Roman" w:eastAsia="楷体" w:hAnsi="Times New Roman" w:cs="Times New Roman"/>
          <w:i w:val="0"/>
          <w:iCs w:val="0"/>
          <w:sz w:val="18"/>
          <w:szCs w:val="18"/>
        </w:rPr>
        <w:t>1</w:t>
      </w:r>
      <w:r w:rsidR="00110F97" w:rsidRPr="00823529">
        <w:rPr>
          <w:rStyle w:val="a4"/>
          <w:rFonts w:ascii="Times New Roman" w:eastAsia="楷体" w:hAnsi="Times New Roman" w:cs="Times New Roman"/>
          <w:i w:val="0"/>
          <w:iCs w:val="0"/>
          <w:sz w:val="18"/>
          <w:szCs w:val="18"/>
        </w:rPr>
        <w:t>光年長度的線段，包含了相同的點的數量。</w:t>
      </w:r>
    </w:p>
    <w:p w14:paraId="6513FE4C" w14:textId="4418AD7D" w:rsidR="00110F97" w:rsidRPr="00823529" w:rsidRDefault="00110F97" w:rsidP="005D7161">
      <w:pPr>
        <w:widowControl w:val="0"/>
        <w:ind w:firstLineChars="200" w:firstLine="360"/>
        <w:jc w:val="both"/>
        <w:rPr>
          <w:rStyle w:val="a4"/>
          <w:rFonts w:ascii="Times New Roman" w:eastAsia="楷体" w:hAnsi="Times New Roman" w:cs="Times New Roman" w:hint="eastAsia"/>
          <w:i w:val="0"/>
          <w:iCs w:val="0"/>
          <w:sz w:val="18"/>
          <w:szCs w:val="18"/>
        </w:rPr>
      </w:pPr>
      <w:r w:rsidRPr="00823529">
        <w:rPr>
          <w:rStyle w:val="a4"/>
          <w:rFonts w:ascii="Times New Roman" w:eastAsia="楷体" w:hAnsi="Times New Roman" w:cs="Times New Roman"/>
          <w:i w:val="0"/>
          <w:iCs w:val="0"/>
          <w:sz w:val="18"/>
          <w:szCs w:val="18"/>
        </w:rPr>
        <w:t>類似地，任一正方形內的點與任意線段上的點是一一對應的，從而數量相等。進一步，二維平面內所有點的數量與任意線段上所有點的數量是相等的；更進一步，任意三維立方體內所有點的數量和任意線段上所有點的數量是相等的。</w:t>
      </w:r>
      <w:r w:rsidR="00740558" w:rsidRPr="00823529">
        <w:rPr>
          <w:rStyle w:val="a4"/>
          <w:rFonts w:ascii="Times New Roman" w:eastAsia="楷体" w:hAnsi="Times New Roman" w:cs="Times New Roman"/>
          <w:i w:val="0"/>
          <w:iCs w:val="0"/>
          <w:sz w:val="18"/>
          <w:szCs w:val="18"/>
        </w:rPr>
        <w:t>量子場論認為，真空中到處充滿著稱作「零點能」的電磁能。麥克萊</w:t>
      </w:r>
      <w:r w:rsidR="00740558" w:rsidRPr="00823529">
        <w:rPr>
          <w:rStyle w:val="a4"/>
          <w:rFonts w:ascii="Times New Roman" w:eastAsia="楷体" w:hAnsi="Times New Roman" w:cs="Times New Roman" w:hint="eastAsia"/>
          <w:i w:val="0"/>
          <w:iCs w:val="0"/>
          <w:sz w:val="18"/>
          <w:szCs w:val="18"/>
        </w:rPr>
        <w:t>「參考文獻」</w:t>
      </w:r>
      <w:r w:rsidR="00740558" w:rsidRPr="00823529">
        <w:rPr>
          <w:rStyle w:val="a4"/>
          <w:rFonts w:ascii="Times New Roman" w:eastAsia="楷体" w:hAnsi="Times New Roman" w:cs="Times New Roman"/>
          <w:i w:val="0"/>
          <w:iCs w:val="0"/>
          <w:sz w:val="18"/>
          <w:szCs w:val="18"/>
        </w:rPr>
        <w:t>曾計算出，大小相當於一個質子的真空區所含的能量可能與整個宇宙中所有物質所含的能量一樣多。</w:t>
      </w:r>
      <w:r w:rsidR="00740558" w:rsidRPr="00823529">
        <w:rPr>
          <w:rStyle w:val="a4"/>
          <w:rFonts w:ascii="Times New Roman" w:eastAsia="楷体" w:hAnsi="Times New Roman" w:cs="Times New Roman" w:hint="eastAsia"/>
          <w:i w:val="0"/>
          <w:iCs w:val="0"/>
          <w:sz w:val="18"/>
          <w:szCs w:val="18"/>
        </w:rPr>
        <w:t>這一結論從這個集合論的例子不難理解。</w:t>
      </w:r>
    </w:p>
    <w:p w14:paraId="4B0F937C" w14:textId="77777777" w:rsidR="00110F97" w:rsidRPr="00823529" w:rsidRDefault="00110F97" w:rsidP="005D7161">
      <w:pPr>
        <w:widowControl w:val="0"/>
        <w:ind w:firstLineChars="200" w:firstLine="360"/>
        <w:jc w:val="both"/>
        <w:rPr>
          <w:rStyle w:val="a4"/>
          <w:rFonts w:ascii="Times New Roman" w:eastAsia="楷体" w:hAnsi="Times New Roman" w:cs="Times New Roman"/>
          <w:i w:val="0"/>
          <w:iCs w:val="0"/>
          <w:sz w:val="18"/>
          <w:szCs w:val="18"/>
        </w:rPr>
      </w:pPr>
      <w:r w:rsidRPr="00823529">
        <w:rPr>
          <w:rStyle w:val="a4"/>
          <w:rFonts w:ascii="Times New Roman" w:eastAsia="楷体" w:hAnsi="Times New Roman" w:cs="Times New Roman"/>
          <w:i w:val="0"/>
          <w:iCs w:val="0"/>
          <w:sz w:val="18"/>
          <w:szCs w:val="18"/>
        </w:rPr>
        <w:t>作為另一個例子，我們來看看現代科學技術的一個重要顯現</w:t>
      </w:r>
      <w:r w:rsidRPr="00823529">
        <w:rPr>
          <w:rStyle w:val="a4"/>
          <w:rFonts w:ascii="Times New Roman" w:eastAsia="楷体" w:hAnsi="Times New Roman" w:cs="Times New Roman"/>
          <w:i w:val="0"/>
          <w:iCs w:val="0"/>
          <w:sz w:val="18"/>
          <w:szCs w:val="18"/>
        </w:rPr>
        <w:t>---</w:t>
      </w:r>
      <w:r w:rsidRPr="00823529">
        <w:rPr>
          <w:rStyle w:val="a4"/>
          <w:rFonts w:ascii="Times New Roman" w:eastAsia="楷体" w:hAnsi="Times New Roman" w:cs="Times New Roman"/>
          <w:i w:val="0"/>
          <w:iCs w:val="0"/>
          <w:sz w:val="18"/>
          <w:szCs w:val="18"/>
        </w:rPr>
        <w:t>芯片。</w:t>
      </w:r>
    </w:p>
    <w:p w14:paraId="2F99C8C6" w14:textId="77777777" w:rsidR="00110F97" w:rsidRPr="00823529" w:rsidRDefault="00110F97" w:rsidP="005D7161">
      <w:pPr>
        <w:widowControl w:val="0"/>
        <w:ind w:firstLineChars="200" w:firstLine="360"/>
        <w:jc w:val="both"/>
        <w:rPr>
          <w:rStyle w:val="a4"/>
          <w:rFonts w:ascii="Times New Roman" w:eastAsia="楷体" w:hAnsi="Times New Roman" w:cs="Times New Roman"/>
          <w:i w:val="0"/>
          <w:iCs w:val="0"/>
          <w:sz w:val="18"/>
          <w:szCs w:val="18"/>
        </w:rPr>
      </w:pPr>
      <w:r w:rsidRPr="00823529">
        <w:rPr>
          <w:rStyle w:val="a4"/>
          <w:rFonts w:ascii="Times New Roman" w:eastAsia="楷体" w:hAnsi="Times New Roman" w:cs="Times New Roman"/>
          <w:i w:val="0"/>
          <w:iCs w:val="0"/>
          <w:sz w:val="18"/>
          <w:szCs w:val="18"/>
        </w:rPr>
        <w:t>芯片，是以半導體為原材料，把集成電路進行設計、製造、封測後，所得到的實體產品。當芯片被搭載在手機、計算機、飛行器、醫療設備上之後，它就成為了這類電子產品的核心與靈魂。</w:t>
      </w:r>
    </w:p>
    <w:p w14:paraId="39B82DC5" w14:textId="77777777" w:rsidR="00110F97" w:rsidRPr="00823529" w:rsidRDefault="00110F97" w:rsidP="005D7161">
      <w:pPr>
        <w:widowControl w:val="0"/>
        <w:ind w:firstLineChars="200" w:firstLine="360"/>
        <w:jc w:val="both"/>
        <w:rPr>
          <w:rStyle w:val="a4"/>
          <w:rFonts w:ascii="Times New Roman" w:eastAsia="楷体" w:hAnsi="Times New Roman" w:cs="Times New Roman"/>
          <w:i w:val="0"/>
          <w:iCs w:val="0"/>
          <w:sz w:val="18"/>
          <w:szCs w:val="18"/>
        </w:rPr>
      </w:pPr>
      <w:r w:rsidRPr="00823529">
        <w:rPr>
          <w:rStyle w:val="a4"/>
          <w:rFonts w:ascii="Times New Roman" w:eastAsia="楷体" w:hAnsi="Times New Roman" w:cs="Times New Roman"/>
          <w:i w:val="0"/>
          <w:iCs w:val="0"/>
          <w:sz w:val="18"/>
          <w:szCs w:val="18"/>
        </w:rPr>
        <w:t>自</w:t>
      </w:r>
      <w:r w:rsidRPr="00823529">
        <w:rPr>
          <w:rStyle w:val="a4"/>
          <w:rFonts w:ascii="Times New Roman" w:eastAsia="楷体" w:hAnsi="Times New Roman" w:cs="Times New Roman"/>
          <w:i w:val="0"/>
          <w:iCs w:val="0"/>
          <w:sz w:val="18"/>
          <w:szCs w:val="18"/>
        </w:rPr>
        <w:t>1958</w:t>
      </w:r>
      <w:r w:rsidRPr="00823529">
        <w:rPr>
          <w:rStyle w:val="a4"/>
          <w:rFonts w:ascii="Times New Roman" w:eastAsia="楷体" w:hAnsi="Times New Roman" w:cs="Times New Roman"/>
          <w:i w:val="0"/>
          <w:iCs w:val="0"/>
          <w:sz w:val="18"/>
          <w:szCs w:val="18"/>
        </w:rPr>
        <w:t>年誕生以來，芯片技術發展歷史。芯片是一種微型技術，卻導致了重大的創造，實現了全球互聯，改變了整個世界。每一年，各種設備層出不窮，不斷變得更小、更智能；我們得以開展前人無法想象的工作</w:t>
      </w:r>
      <w:r w:rsidRPr="00823529">
        <w:rPr>
          <w:rStyle w:val="a4"/>
          <w:rFonts w:ascii="Times New Roman" w:eastAsia="楷体" w:hAnsi="Times New Roman" w:cs="Times New Roman"/>
          <w:i w:val="0"/>
          <w:iCs w:val="0"/>
          <w:sz w:val="18"/>
          <w:szCs w:val="18"/>
        </w:rPr>
        <w:t>……</w:t>
      </w:r>
      <w:r w:rsidRPr="00823529">
        <w:rPr>
          <w:rStyle w:val="a4"/>
          <w:rFonts w:ascii="Times New Roman" w:eastAsia="楷体" w:hAnsi="Times New Roman" w:cs="Times New Roman"/>
          <w:i w:val="0"/>
          <w:iCs w:val="0"/>
          <w:sz w:val="18"/>
          <w:szCs w:val="18"/>
        </w:rPr>
        <w:t>這一切，皆因我們可以將大型計算機置於一枚小小的芯片上。</w:t>
      </w:r>
    </w:p>
    <w:p w14:paraId="69C0B03C" w14:textId="77777777" w:rsidR="00110F97" w:rsidRPr="00823529" w:rsidRDefault="00110F97" w:rsidP="005D7161">
      <w:pPr>
        <w:widowControl w:val="0"/>
        <w:ind w:firstLineChars="200" w:firstLine="360"/>
        <w:jc w:val="both"/>
        <w:rPr>
          <w:rStyle w:val="a4"/>
          <w:rFonts w:ascii="Times New Roman" w:eastAsia="楷体" w:hAnsi="Times New Roman" w:cs="Times New Roman"/>
          <w:i w:val="0"/>
          <w:iCs w:val="0"/>
          <w:sz w:val="18"/>
          <w:szCs w:val="18"/>
        </w:rPr>
      </w:pPr>
      <w:r w:rsidRPr="00823529">
        <w:rPr>
          <w:rStyle w:val="a4"/>
          <w:rFonts w:ascii="Times New Roman" w:eastAsia="楷体" w:hAnsi="Times New Roman" w:cs="Times New Roman"/>
          <w:i w:val="0"/>
          <w:iCs w:val="0"/>
          <w:sz w:val="18"/>
          <w:szCs w:val="18"/>
        </w:rPr>
        <w:t>如今芯片越做越小，越做越精密，甚至已經達到了「微型」的範疇，所承載的功能卻越來越豐富。</w:t>
      </w:r>
      <w:r w:rsidRPr="00823529">
        <w:rPr>
          <w:rStyle w:val="a4"/>
          <w:rFonts w:ascii="Times New Roman" w:eastAsia="楷体" w:hAnsi="Times New Roman" w:cs="Times New Roman"/>
          <w:i w:val="0"/>
          <w:iCs w:val="0"/>
          <w:sz w:val="18"/>
          <w:szCs w:val="18"/>
        </w:rPr>
        <w:t>2021</w:t>
      </w:r>
      <w:r w:rsidRPr="00823529">
        <w:rPr>
          <w:rStyle w:val="a4"/>
          <w:rFonts w:ascii="Times New Roman" w:eastAsia="楷体" w:hAnsi="Times New Roman" w:cs="Times New Roman"/>
          <w:i w:val="0"/>
          <w:iCs w:val="0"/>
          <w:sz w:val="18"/>
          <w:szCs w:val="18"/>
        </w:rPr>
        <w:t>年</w:t>
      </w:r>
      <w:r w:rsidRPr="00823529">
        <w:rPr>
          <w:rStyle w:val="a4"/>
          <w:rFonts w:ascii="Times New Roman" w:eastAsia="楷体" w:hAnsi="Times New Roman" w:cs="Times New Roman"/>
          <w:i w:val="0"/>
          <w:iCs w:val="0"/>
          <w:sz w:val="18"/>
          <w:szCs w:val="18"/>
        </w:rPr>
        <w:t>5</w:t>
      </w:r>
      <w:r w:rsidRPr="00823529">
        <w:rPr>
          <w:rStyle w:val="a4"/>
          <w:rFonts w:ascii="Times New Roman" w:eastAsia="楷体" w:hAnsi="Times New Roman" w:cs="Times New Roman"/>
          <w:i w:val="0"/>
          <w:iCs w:val="0"/>
          <w:sz w:val="18"/>
          <w:szCs w:val="18"/>
        </w:rPr>
        <w:t>月，美國哥倫比亞大學研發出一枚僅塵埃大小的全功能無線植入式微型傳感器芯片電子電路全集成無線植入式微型傳感器芯片，總體積不到</w:t>
      </w:r>
      <w:r w:rsidRPr="00823529">
        <w:rPr>
          <w:rStyle w:val="a4"/>
          <w:rFonts w:ascii="Times New Roman" w:eastAsia="楷体" w:hAnsi="Times New Roman" w:cs="Times New Roman"/>
          <w:i w:val="0"/>
          <w:iCs w:val="0"/>
          <w:sz w:val="18"/>
          <w:szCs w:val="18"/>
        </w:rPr>
        <w:t>0.1</w:t>
      </w:r>
      <w:r w:rsidRPr="00823529">
        <w:rPr>
          <w:rStyle w:val="a4"/>
          <w:rFonts w:ascii="Times New Roman" w:eastAsia="楷体" w:hAnsi="Times New Roman" w:cs="Times New Roman"/>
          <w:i w:val="0"/>
          <w:iCs w:val="0"/>
          <w:sz w:val="18"/>
          <w:szCs w:val="18"/>
        </w:rPr>
        <w:t>立方毫米，被稱作「世界上最小的單芯片系統」。如今，物質世界里幾乎所有的物理量，聲光電熱力，都能通過芯片映射到數字世界里。一顆小小的芯片里，包含了一個龐大的數字世界。</w:t>
      </w:r>
    </w:p>
    <w:p w14:paraId="6D3BEF87" w14:textId="7D88C096" w:rsidR="00110F97" w:rsidRPr="00823529" w:rsidRDefault="00110F97" w:rsidP="005D7161">
      <w:pPr>
        <w:widowControl w:val="0"/>
        <w:ind w:firstLineChars="200" w:firstLine="360"/>
        <w:jc w:val="both"/>
        <w:rPr>
          <w:rStyle w:val="a4"/>
          <w:rFonts w:ascii="Times New Roman" w:eastAsia="楷体" w:hAnsi="Times New Roman" w:cs="Times New Roman" w:hint="eastAsia"/>
          <w:i w:val="0"/>
          <w:iCs w:val="0"/>
          <w:sz w:val="18"/>
          <w:szCs w:val="18"/>
        </w:rPr>
      </w:pPr>
      <w:r w:rsidRPr="00823529">
        <w:rPr>
          <w:rStyle w:val="a4"/>
          <w:rFonts w:ascii="Times New Roman" w:eastAsia="楷体" w:hAnsi="Times New Roman" w:cs="Times New Roman"/>
          <w:i w:val="0"/>
          <w:iCs w:val="0"/>
          <w:sz w:val="18"/>
          <w:szCs w:val="18"/>
        </w:rPr>
        <w:t>1971</w:t>
      </w:r>
      <w:r w:rsidRPr="00823529">
        <w:rPr>
          <w:rStyle w:val="a4"/>
          <w:rFonts w:ascii="Times New Roman" w:eastAsia="楷体" w:hAnsi="Times New Roman" w:cs="Times New Roman"/>
          <w:i w:val="0"/>
          <w:iCs w:val="0"/>
          <w:sz w:val="18"/>
          <w:szCs w:val="18"/>
        </w:rPr>
        <w:t>年的諾貝爾物理學獎頒給了英國物理學家丹尼斯</w:t>
      </w:r>
      <w:r w:rsidRPr="00823529">
        <w:rPr>
          <w:rStyle w:val="a4"/>
          <w:rFonts w:ascii="Times New Roman" w:eastAsia="楷体" w:hAnsi="Times New Roman" w:cs="Times New Roman"/>
          <w:i w:val="0"/>
          <w:iCs w:val="0"/>
          <w:sz w:val="18"/>
          <w:szCs w:val="18"/>
        </w:rPr>
        <w:t>·</w:t>
      </w:r>
      <w:r w:rsidRPr="00823529">
        <w:rPr>
          <w:rStyle w:val="a4"/>
          <w:rFonts w:ascii="Times New Roman" w:eastAsia="楷体" w:hAnsi="Times New Roman" w:cs="Times New Roman"/>
          <w:i w:val="0"/>
          <w:iCs w:val="0"/>
          <w:sz w:val="18"/>
          <w:szCs w:val="18"/>
        </w:rPr>
        <w:t>伽柏</w:t>
      </w:r>
      <w:r w:rsidRPr="00823529">
        <w:rPr>
          <w:rStyle w:val="a4"/>
          <w:rFonts w:ascii="Times New Roman" w:eastAsia="楷体" w:hAnsi="Times New Roman" w:cs="Times New Roman"/>
          <w:i w:val="0"/>
          <w:iCs w:val="0"/>
          <w:sz w:val="18"/>
          <w:szCs w:val="18"/>
        </w:rPr>
        <w:t>(Dennis Gabor)</w:t>
      </w:r>
      <w:r w:rsidRPr="00823529">
        <w:rPr>
          <w:rStyle w:val="a4"/>
          <w:rFonts w:ascii="Times New Roman" w:eastAsia="楷体" w:hAnsi="Times New Roman" w:cs="Times New Roman"/>
          <w:i w:val="0"/>
          <w:iCs w:val="0"/>
          <w:sz w:val="18"/>
          <w:szCs w:val="18"/>
        </w:rPr>
        <w:t>，以表彰他發明的全息攝影技術</w:t>
      </w:r>
      <w:r w:rsidRPr="00823529">
        <w:rPr>
          <w:rStyle w:val="a4"/>
          <w:rFonts w:ascii="Times New Roman" w:eastAsia="楷体" w:hAnsi="Times New Roman" w:cs="Times New Roman"/>
          <w:i w:val="0"/>
          <w:iCs w:val="0"/>
          <w:sz w:val="18"/>
          <w:szCs w:val="18"/>
        </w:rPr>
        <w:t>(holography method)</w:t>
      </w:r>
      <w:r w:rsidR="00740558" w:rsidRPr="00823529">
        <w:rPr>
          <w:rStyle w:val="a4"/>
          <w:rFonts w:ascii="Times New Roman" w:eastAsia="楷体" w:hAnsi="Times New Roman" w:cs="Times New Roman" w:hint="eastAsia"/>
          <w:i w:val="0"/>
          <w:iCs w:val="0"/>
          <w:sz w:val="18"/>
          <w:szCs w:val="18"/>
        </w:rPr>
        <w:t>「參考文獻」</w:t>
      </w:r>
      <w:r w:rsidRPr="00823529">
        <w:rPr>
          <w:rStyle w:val="a4"/>
          <w:rFonts w:ascii="Times New Roman" w:eastAsia="楷体" w:hAnsi="Times New Roman" w:cs="Times New Roman"/>
          <w:i w:val="0"/>
          <w:iCs w:val="0"/>
          <w:sz w:val="18"/>
          <w:szCs w:val="18"/>
        </w:rPr>
        <w:t>。全息技術是利用干涉和衍射原理來記錄並再現物體真實的三維圖像的技術。所謂的「全息」即「全部信息」。一般的攝影技術只能記錄光的強弱</w:t>
      </w:r>
      <w:r w:rsidRPr="00823529">
        <w:rPr>
          <w:rStyle w:val="a4"/>
          <w:rFonts w:ascii="Times New Roman" w:eastAsia="楷体" w:hAnsi="Times New Roman" w:cs="Times New Roman"/>
          <w:i w:val="0"/>
          <w:iCs w:val="0"/>
          <w:sz w:val="18"/>
          <w:szCs w:val="18"/>
        </w:rPr>
        <w:t>(</w:t>
      </w:r>
      <w:r w:rsidRPr="00823529">
        <w:rPr>
          <w:rStyle w:val="a4"/>
          <w:rFonts w:ascii="Times New Roman" w:eastAsia="楷体" w:hAnsi="Times New Roman" w:cs="Times New Roman"/>
          <w:i w:val="0"/>
          <w:iCs w:val="0"/>
          <w:sz w:val="18"/>
          <w:szCs w:val="18"/>
        </w:rPr>
        <w:t>振幅</w:t>
      </w:r>
      <w:r w:rsidRPr="00823529">
        <w:rPr>
          <w:rStyle w:val="a4"/>
          <w:rFonts w:ascii="Times New Roman" w:eastAsia="楷体" w:hAnsi="Times New Roman" w:cs="Times New Roman"/>
          <w:i w:val="0"/>
          <w:iCs w:val="0"/>
          <w:sz w:val="18"/>
          <w:szCs w:val="18"/>
        </w:rPr>
        <w:t>)</w:t>
      </w:r>
      <w:r w:rsidRPr="00823529">
        <w:rPr>
          <w:rStyle w:val="a4"/>
          <w:rFonts w:ascii="Times New Roman" w:eastAsia="楷体" w:hAnsi="Times New Roman" w:cs="Times New Roman"/>
          <w:i w:val="0"/>
          <w:iCs w:val="0"/>
          <w:sz w:val="18"/>
          <w:szCs w:val="18"/>
        </w:rPr>
        <w:t>，而全息攝影還能記錄光的相位。除了影像的立體性，全息圖還有一個神奇的信息存儲的非局部性，即整體包含於部份中，全息圖上每一點都包含了幾乎整個全息圖的信息。如果把某種全像攝影式結構組成的事物分解開來，我們得到的不是部份，而是較小的整體。一張全息圖片即使只剩下一小部分，也只會損失部分頻率的信息，仍可以通過參考光的照射，重現完整的圖像，只是分辨率低了一些。</w:t>
      </w:r>
    </w:p>
    <w:p w14:paraId="7F1333F3" w14:textId="2D2C3BED" w:rsidR="00D54796" w:rsidRPr="00823529" w:rsidRDefault="00D54796" w:rsidP="00D54796">
      <w:pPr>
        <w:widowControl w:val="0"/>
        <w:ind w:firstLineChars="200" w:firstLine="360"/>
        <w:rPr>
          <w:rStyle w:val="a4"/>
          <w:rFonts w:ascii="Times New Roman" w:eastAsia="楷体" w:hAnsi="Times New Roman" w:cs="Times New Roman" w:hint="eastAsia"/>
          <w:i w:val="0"/>
          <w:iCs w:val="0"/>
          <w:sz w:val="18"/>
          <w:szCs w:val="18"/>
        </w:rPr>
      </w:pPr>
      <w:r w:rsidRPr="00823529">
        <w:rPr>
          <w:rFonts w:ascii="Times New Roman" w:eastAsia="楷体" w:hAnsi="Times New Roman" w:cs="Times New Roman"/>
          <w:sz w:val="18"/>
          <w:szCs w:val="18"/>
        </w:rPr>
        <w:t>20</w:t>
      </w:r>
      <w:r w:rsidRPr="00823529">
        <w:rPr>
          <w:rFonts w:ascii="Times New Roman" w:eastAsia="楷体" w:hAnsi="Times New Roman" w:cs="Times New Roman"/>
          <w:sz w:val="18"/>
          <w:szCs w:val="18"/>
        </w:rPr>
        <w:t>世紀</w:t>
      </w:r>
      <w:r w:rsidRPr="00823529">
        <w:rPr>
          <w:rFonts w:ascii="Times New Roman" w:eastAsia="楷体" w:hAnsi="Times New Roman" w:cs="Times New Roman"/>
          <w:sz w:val="18"/>
          <w:szCs w:val="18"/>
        </w:rPr>
        <w:t>80</w:t>
      </w:r>
      <w:r w:rsidRPr="00823529">
        <w:rPr>
          <w:rFonts w:ascii="Times New Roman" w:eastAsia="楷体" w:hAnsi="Times New Roman" w:cs="Times New Roman"/>
          <w:sz w:val="18"/>
          <w:szCs w:val="18"/>
        </w:rPr>
        <w:t>年代初期，著名的美國理論物理學家大衛</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玻姆</w:t>
      </w:r>
      <w:r w:rsidRPr="00823529">
        <w:rPr>
          <w:rFonts w:ascii="Times New Roman" w:eastAsia="楷体" w:hAnsi="Times New Roman" w:cs="Times New Roman"/>
          <w:sz w:val="18"/>
          <w:szCs w:val="18"/>
        </w:rPr>
        <w:t>(David Bohm)</w:t>
      </w:r>
      <w:r w:rsidR="00F913D6">
        <w:rPr>
          <w:rFonts w:ascii="Times New Roman" w:eastAsia="楷体" w:hAnsi="Times New Roman" w:cs="Times New Roman" w:hint="eastAsia"/>
          <w:sz w:val="18"/>
          <w:szCs w:val="18"/>
        </w:rPr>
        <w:t>為了</w:t>
      </w:r>
      <w:r w:rsidR="00F913D6" w:rsidRPr="00823529">
        <w:rPr>
          <w:rFonts w:ascii="Times New Roman" w:eastAsia="楷体" w:hAnsi="Times New Roman" w:cs="Times New Roman"/>
          <w:sz w:val="18"/>
          <w:szCs w:val="18"/>
        </w:rPr>
        <w:t>解釋量子糾纏現象</w:t>
      </w:r>
      <w:r w:rsidRPr="00823529">
        <w:rPr>
          <w:rFonts w:ascii="Times New Roman" w:eastAsia="楷体" w:hAnsi="Times New Roman" w:cs="Times New Roman"/>
          <w:sz w:val="18"/>
          <w:szCs w:val="18"/>
        </w:rPr>
        <w:t>提出了「隱卷序」理論</w:t>
      </w:r>
      <w:r w:rsidRPr="00823529">
        <w:rPr>
          <w:rFonts w:ascii="Times New Roman" w:eastAsia="楷体" w:hAnsi="Times New Roman" w:cs="Times New Roman"/>
          <w:sz w:val="18"/>
          <w:szCs w:val="18"/>
        </w:rPr>
        <w:t>[33]</w:t>
      </w:r>
      <w:r w:rsidRPr="00823529">
        <w:rPr>
          <w:rFonts w:ascii="Times New Roman" w:eastAsia="楷体" w:hAnsi="Times New Roman" w:cs="Times New Roman"/>
          <w:sz w:val="18"/>
          <w:szCs w:val="18"/>
        </w:rPr>
        <w:t>。</w:t>
      </w:r>
      <w:r w:rsidRPr="00823529">
        <w:rPr>
          <w:rFonts w:ascii="Times New Roman" w:eastAsia="楷体" w:hAnsi="Times New Roman" w:cs="Times New Roman" w:hint="eastAsia"/>
          <w:sz w:val="18"/>
          <w:szCs w:val="18"/>
        </w:rPr>
        <w:t>玻</w:t>
      </w:r>
      <w:r w:rsidRPr="00823529">
        <w:rPr>
          <w:rFonts w:ascii="Times New Roman" w:eastAsia="楷体" w:hAnsi="Times New Roman" w:cs="Times New Roman"/>
          <w:sz w:val="18"/>
          <w:szCs w:val="18"/>
        </w:rPr>
        <w:t>姆認為，在</w:t>
      </w:r>
      <w:r w:rsidR="00F913D6">
        <w:rPr>
          <w:rFonts w:ascii="Times New Roman" w:eastAsia="楷体" w:hAnsi="Times New Roman" w:cs="Times New Roman" w:hint="eastAsia"/>
          <w:sz w:val="18"/>
          <w:szCs w:val="18"/>
        </w:rPr>
        <w:t>這一理論</w:t>
      </w:r>
      <w:r w:rsidRPr="00823529">
        <w:rPr>
          <w:rFonts w:ascii="Times New Roman" w:eastAsia="楷体" w:hAnsi="Times New Roman" w:cs="Times New Roman" w:hint="eastAsia"/>
          <w:sz w:val="18"/>
          <w:szCs w:val="18"/>
        </w:rPr>
        <w:t>中</w:t>
      </w:r>
      <w:r w:rsidRPr="00823529">
        <w:rPr>
          <w:rFonts w:ascii="Times New Roman" w:eastAsia="楷体" w:hAnsi="Times New Roman" w:cs="Times New Roman"/>
          <w:sz w:val="18"/>
          <w:szCs w:val="18"/>
        </w:rPr>
        <w:t>，一切是連接著的，任何單一元素都可以揭示宇宙中其他每一個元素的信息，即「全息性」。玻姆認為，全息圖</w:t>
      </w:r>
      <w:r w:rsidRPr="00823529">
        <w:rPr>
          <w:rFonts w:ascii="Times New Roman" w:eastAsia="楷体" w:hAnsi="Times New Roman" w:cs="Times New Roman"/>
          <w:sz w:val="18"/>
          <w:szCs w:val="18"/>
        </w:rPr>
        <w:lastRenderedPageBreak/>
        <w:t>清楚地表明瞭「遍布在整個空間和時間上的全部內容是如何被捲入到任一給定區間的</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如電磁等</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波動的運動中」。</w:t>
      </w:r>
      <w:r w:rsidRPr="00823529">
        <w:rPr>
          <w:rFonts w:ascii="Times New Roman" w:eastAsia="楷体" w:hAnsi="Times New Roman" w:cs="Times New Roman"/>
          <w:sz w:val="18"/>
          <w:szCs w:val="18"/>
        </w:rPr>
        <w:t>[33]</w:t>
      </w:r>
      <w:r w:rsidRPr="00D54796">
        <w:rPr>
          <w:rFonts w:ascii="Times New Roman" w:eastAsia="楷体" w:hAnsi="Times New Roman" w:cs="Times New Roman"/>
          <w:sz w:val="18"/>
          <w:szCs w:val="18"/>
        </w:rPr>
        <w:t xml:space="preserve"> </w:t>
      </w:r>
      <w:r w:rsidRPr="00823529">
        <w:rPr>
          <w:rFonts w:ascii="Times New Roman" w:eastAsia="楷体" w:hAnsi="Times New Roman" w:cs="Times New Roman"/>
          <w:sz w:val="18"/>
          <w:szCs w:val="18"/>
        </w:rPr>
        <w:t>玻姆</w:t>
      </w:r>
      <w:r w:rsidR="00110F97" w:rsidRPr="00823529">
        <w:rPr>
          <w:rStyle w:val="a4"/>
          <w:rFonts w:ascii="Times New Roman" w:eastAsia="楷体" w:hAnsi="Times New Roman" w:cs="Times New Roman"/>
          <w:i w:val="0"/>
          <w:iCs w:val="0"/>
          <w:sz w:val="18"/>
          <w:szCs w:val="18"/>
        </w:rPr>
        <w:t>據此相信這一髮現是意味著客觀現實並不存在，儘管宇宙看起來具體而堅實，其實宇宙只是一個巨大而細節豐富的全像「攝影」像片。</w:t>
      </w:r>
      <w:r w:rsidR="00110F97" w:rsidRPr="00823529">
        <w:rPr>
          <w:rStyle w:val="a4"/>
          <w:rFonts w:ascii="Times New Roman" w:eastAsia="楷体" w:hAnsi="Times New Roman" w:cs="Times New Roman"/>
          <w:i w:val="0"/>
          <w:iCs w:val="0"/>
          <w:sz w:val="18"/>
          <w:szCs w:val="18"/>
        </w:rPr>
        <w:t>2009</w:t>
      </w:r>
      <w:r w:rsidR="00110F97" w:rsidRPr="00823529">
        <w:rPr>
          <w:rStyle w:val="a4"/>
          <w:rFonts w:ascii="Times New Roman" w:eastAsia="楷体" w:hAnsi="Times New Roman" w:cs="Times New Roman"/>
          <w:i w:val="0"/>
          <w:iCs w:val="0"/>
          <w:sz w:val="18"/>
          <w:szCs w:val="18"/>
        </w:rPr>
        <w:t>年，德國引力波探測器</w:t>
      </w:r>
      <w:r w:rsidR="00110F97" w:rsidRPr="00823529">
        <w:rPr>
          <w:rStyle w:val="a4"/>
          <w:rFonts w:ascii="Times New Roman" w:eastAsia="楷体" w:hAnsi="Times New Roman" w:cs="Times New Roman"/>
          <w:i w:val="0"/>
          <w:iCs w:val="0"/>
          <w:sz w:val="18"/>
          <w:szCs w:val="18"/>
        </w:rPr>
        <w:t>GEO600</w:t>
      </w:r>
      <w:r w:rsidR="00110F97" w:rsidRPr="00823529">
        <w:rPr>
          <w:rStyle w:val="a4"/>
          <w:rFonts w:ascii="Times New Roman" w:eastAsia="楷体" w:hAnsi="Times New Roman" w:cs="Times New Roman"/>
          <w:i w:val="0"/>
          <w:iCs w:val="0"/>
          <w:sz w:val="18"/>
          <w:szCs w:val="18"/>
        </w:rPr>
        <w:t>報導觀察到無法解釋的噪聲源，被認為是由於宇宙「視界」的全息投射造成的，被一些科學家認為是全息宇宙論的證據。美國費米國家實驗室的科學家正試圖通過建造更高分辨率的設備去測試「全息干涉」行為。</w:t>
      </w:r>
      <w:r w:rsidR="00740558" w:rsidRPr="00823529">
        <w:rPr>
          <w:rStyle w:val="a4"/>
          <w:rFonts w:ascii="Times New Roman" w:eastAsia="楷体" w:hAnsi="Times New Roman" w:cs="Times New Roman" w:hint="eastAsia"/>
          <w:i w:val="0"/>
          <w:iCs w:val="0"/>
          <w:sz w:val="18"/>
          <w:szCs w:val="18"/>
        </w:rPr>
        <w:t>「參考文獻」</w:t>
      </w:r>
    </w:p>
    <w:p w14:paraId="43CC8DBD" w14:textId="6741C993" w:rsidR="008D1568" w:rsidRPr="00823529" w:rsidRDefault="00110F97" w:rsidP="005D7161">
      <w:pPr>
        <w:pStyle w:val="a7"/>
        <w:numPr>
          <w:ilvl w:val="0"/>
          <w:numId w:val="40"/>
        </w:numPr>
        <w:ind w:firstLineChars="200" w:firstLine="361"/>
        <w:jc w:val="left"/>
        <w:rPr>
          <w:rStyle w:val="a4"/>
          <w:rFonts w:ascii="Times New Roman" w:eastAsia="楷体" w:hAnsi="Times New Roman" w:cs="Times New Roman"/>
          <w:i w:val="0"/>
          <w:iCs w:val="0"/>
          <w:sz w:val="18"/>
          <w:szCs w:val="18"/>
        </w:rPr>
      </w:pPr>
      <w:r w:rsidRPr="00823529">
        <w:rPr>
          <w:rStyle w:val="a4"/>
          <w:rFonts w:ascii="Times New Roman" w:eastAsia="楷体" w:hAnsi="Times New Roman" w:cs="Times New Roman"/>
          <w:i w:val="0"/>
          <w:iCs w:val="0"/>
          <w:sz w:val="18"/>
          <w:szCs w:val="18"/>
        </w:rPr>
        <w:t>自生性</w:t>
      </w:r>
      <w:r w:rsidRPr="00823529">
        <w:rPr>
          <w:rStyle w:val="a4"/>
          <w:rFonts w:ascii="Times New Roman" w:eastAsia="楷体" w:hAnsi="Times New Roman" w:cs="Times New Roman"/>
          <w:i w:val="0"/>
          <w:iCs w:val="0"/>
          <w:sz w:val="18"/>
          <w:szCs w:val="18"/>
        </w:rPr>
        <w:t>/</w:t>
      </w:r>
      <w:r w:rsidRPr="00823529">
        <w:rPr>
          <w:rStyle w:val="a4"/>
          <w:rFonts w:ascii="Times New Roman" w:eastAsia="楷体" w:hAnsi="Times New Roman" w:cs="Times New Roman"/>
          <w:i w:val="0"/>
          <w:iCs w:val="0"/>
          <w:sz w:val="18"/>
          <w:szCs w:val="18"/>
        </w:rPr>
        <w:t>自複製</w:t>
      </w:r>
    </w:p>
    <w:p w14:paraId="340B7A45" w14:textId="3C6748EC" w:rsidR="00110F97" w:rsidRPr="00823529" w:rsidRDefault="00024439" w:rsidP="005D7161">
      <w:pPr>
        <w:widowControl w:val="0"/>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hint="eastAsia"/>
          <w:sz w:val="18"/>
          <w:szCs w:val="18"/>
        </w:rPr>
        <w:t>根據宇宙大爆炸學說，</w:t>
      </w:r>
      <w:r w:rsidR="00110F97" w:rsidRPr="00823529">
        <w:rPr>
          <w:rFonts w:ascii="Times New Roman" w:eastAsia="楷体" w:hAnsi="Times New Roman" w:cs="Times New Roman"/>
          <w:sz w:val="18"/>
          <w:szCs w:val="18"/>
        </w:rPr>
        <w:t>宇宙的年齡已經</w:t>
      </w:r>
      <w:r w:rsidR="00110F97" w:rsidRPr="00823529">
        <w:rPr>
          <w:rFonts w:ascii="Times New Roman" w:eastAsia="楷体" w:hAnsi="Times New Roman" w:cs="Times New Roman"/>
          <w:sz w:val="18"/>
          <w:szCs w:val="18"/>
        </w:rPr>
        <w:t>138</w:t>
      </w:r>
      <w:r w:rsidR="00110F97" w:rsidRPr="00823529">
        <w:rPr>
          <w:rFonts w:ascii="Times New Roman" w:eastAsia="楷体" w:hAnsi="Times New Roman" w:cs="Times New Roman"/>
          <w:sz w:val="18"/>
          <w:szCs w:val="18"/>
        </w:rPr>
        <w:t>億年了，但是宇宙仍然在膨脹著。目前所測量計算得到的宇宙半徑是</w:t>
      </w:r>
      <w:r w:rsidR="00110F97" w:rsidRPr="00823529">
        <w:rPr>
          <w:rFonts w:ascii="Times New Roman" w:eastAsia="楷体" w:hAnsi="Times New Roman" w:cs="Times New Roman"/>
          <w:sz w:val="18"/>
          <w:szCs w:val="18"/>
        </w:rPr>
        <w:t>465</w:t>
      </w:r>
      <w:r w:rsidR="00110F97" w:rsidRPr="00823529">
        <w:rPr>
          <w:rFonts w:ascii="Times New Roman" w:eastAsia="楷体" w:hAnsi="Times New Roman" w:cs="Times New Roman"/>
          <w:sz w:val="18"/>
          <w:szCs w:val="18"/>
        </w:rPr>
        <w:t>億光年，空間擴展的速度遠遠大於光速的兩倍。近年來，科學家發現的多</w:t>
      </w:r>
      <w:r w:rsidRPr="00823529">
        <w:rPr>
          <w:rFonts w:ascii="Times New Roman" w:eastAsia="楷体" w:hAnsi="Times New Roman" w:cs="Times New Roman" w:hint="eastAsia"/>
          <w:sz w:val="18"/>
          <w:szCs w:val="18"/>
        </w:rPr>
        <w:t>項</w:t>
      </w:r>
      <w:r w:rsidR="00110F97" w:rsidRPr="00823529">
        <w:rPr>
          <w:rFonts w:ascii="Times New Roman" w:eastAsia="楷体" w:hAnsi="Times New Roman" w:cs="Times New Roman" w:hint="eastAsia"/>
          <w:sz w:val="18"/>
          <w:szCs w:val="18"/>
        </w:rPr>
        <w:t>獨</w:t>
      </w:r>
      <w:r w:rsidR="00110F97" w:rsidRPr="00823529">
        <w:rPr>
          <w:rFonts w:ascii="Times New Roman" w:eastAsia="楷体" w:hAnsi="Times New Roman" w:cs="Times New Roman"/>
          <w:sz w:val="18"/>
          <w:szCs w:val="18"/>
        </w:rPr>
        <w:t>立證據，證實了宇宙不僅在膨脹，而且在加速膨脹。</w:t>
      </w:r>
    </w:p>
    <w:p w14:paraId="24081E49" w14:textId="3944EC84" w:rsidR="00110F97" w:rsidRPr="00823529" w:rsidRDefault="00110F97" w:rsidP="005D7161">
      <w:pPr>
        <w:widowControl w:val="0"/>
        <w:ind w:firstLineChars="200" w:firstLine="360"/>
        <w:jc w:val="both"/>
        <w:rPr>
          <w:rFonts w:ascii="Times New Roman" w:eastAsia="楷体" w:hAnsi="Times New Roman" w:cs="Times New Roman" w:hint="eastAsia"/>
          <w:sz w:val="18"/>
          <w:szCs w:val="18"/>
        </w:rPr>
      </w:pPr>
      <w:r w:rsidRPr="00823529">
        <w:rPr>
          <w:rFonts w:ascii="Times New Roman" w:eastAsia="楷体" w:hAnsi="Times New Roman" w:cs="Times New Roman"/>
          <w:sz w:val="18"/>
          <w:szCs w:val="18"/>
        </w:rPr>
        <w:t>1929</w:t>
      </w:r>
      <w:r w:rsidRPr="00823529">
        <w:rPr>
          <w:rFonts w:ascii="Times New Roman" w:eastAsia="楷体" w:hAnsi="Times New Roman" w:cs="Times New Roman"/>
          <w:sz w:val="18"/>
          <w:szCs w:val="18"/>
        </w:rPr>
        <w:t>年，美國天文學家哈勃發現大多數星系的光譜存在「紅移」現象</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哈勃</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，表明宇宙中的星系都在逐漸遠離地球，而且，天體距離地球越遠，退行速度越大。哈勃發現的是一種時空膨脹效應，這意味著整個宇宙處於膨脹狀態之中。</w:t>
      </w:r>
      <w:r w:rsidR="00024439" w:rsidRPr="00823529">
        <w:rPr>
          <w:rFonts w:ascii="Times New Roman" w:eastAsia="楷体" w:hAnsi="Times New Roman" w:cs="Times New Roman" w:hint="eastAsia"/>
          <w:sz w:val="18"/>
          <w:szCs w:val="18"/>
        </w:rPr>
        <w:t>「參考文獻」</w:t>
      </w:r>
    </w:p>
    <w:p w14:paraId="6245B25F" w14:textId="243245F8" w:rsidR="00110F97" w:rsidRPr="00823529" w:rsidRDefault="00110F97" w:rsidP="005D7161">
      <w:pPr>
        <w:widowControl w:val="0"/>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1998</w:t>
      </w:r>
      <w:r w:rsidRPr="00823529">
        <w:rPr>
          <w:rFonts w:ascii="Times New Roman" w:eastAsia="楷体" w:hAnsi="Times New Roman" w:cs="Times New Roman"/>
          <w:sz w:val="18"/>
          <w:szCs w:val="18"/>
        </w:rPr>
        <w:t>年，由美國、澳大利亞科學家領導的兩個研究小組，各自通過觀測</w:t>
      </w:r>
      <w:r w:rsidRPr="00823529">
        <w:rPr>
          <w:rFonts w:ascii="Times New Roman" w:eastAsia="楷体" w:hAnsi="Times New Roman" w:cs="Times New Roman"/>
          <w:sz w:val="18"/>
          <w:szCs w:val="18"/>
        </w:rPr>
        <w:t>Ⅰa</w:t>
      </w:r>
      <w:r w:rsidRPr="00823529">
        <w:rPr>
          <w:rFonts w:ascii="Times New Roman" w:eastAsia="楷体" w:hAnsi="Times New Roman" w:cs="Times New Roman"/>
          <w:sz w:val="18"/>
          <w:szCs w:val="18"/>
        </w:rPr>
        <w:t>型超新星，發現了暗能量存在的證據，進而發現宇宙正在加速膨脹。這項研究獲得了</w:t>
      </w:r>
      <w:r w:rsidRPr="00823529">
        <w:rPr>
          <w:rFonts w:ascii="Times New Roman" w:eastAsia="楷体" w:hAnsi="Times New Roman" w:cs="Times New Roman"/>
          <w:sz w:val="18"/>
          <w:szCs w:val="18"/>
        </w:rPr>
        <w:t>2011</w:t>
      </w:r>
      <w:r w:rsidRPr="00823529">
        <w:rPr>
          <w:rFonts w:ascii="Times New Roman" w:eastAsia="楷体" w:hAnsi="Times New Roman" w:cs="Times New Roman"/>
          <w:sz w:val="18"/>
          <w:szCs w:val="18"/>
        </w:rPr>
        <w:t>年的諾貝爾物理學獎。</w:t>
      </w:r>
      <w:r w:rsidR="00024439" w:rsidRPr="00823529">
        <w:rPr>
          <w:rFonts w:ascii="Times New Roman" w:eastAsia="楷体" w:hAnsi="Times New Roman" w:cs="Times New Roman" w:hint="eastAsia"/>
          <w:sz w:val="18"/>
          <w:szCs w:val="18"/>
        </w:rPr>
        <w:t>「參考文獻」</w:t>
      </w:r>
    </w:p>
    <w:p w14:paraId="6F5096E8" w14:textId="37B2EF8B" w:rsidR="00110F97" w:rsidRPr="00823529" w:rsidRDefault="00110F97" w:rsidP="005D7161">
      <w:pPr>
        <w:widowControl w:val="0"/>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2017</w:t>
      </w:r>
      <w:r w:rsidRPr="00823529">
        <w:rPr>
          <w:rFonts w:ascii="Times New Roman" w:eastAsia="楷体" w:hAnsi="Times New Roman" w:cs="Times New Roman"/>
          <w:sz w:val="18"/>
          <w:szCs w:val="18"/>
        </w:rPr>
        <w:t>年，科學家首次利用宇宙深處的類星體進行重子聲波振蕩測量，獲得了暗能量存在的又一獨立證據，這也再次證實了宇宙在加速膨脹。</w:t>
      </w:r>
      <w:r w:rsidR="00024439" w:rsidRPr="00823529">
        <w:rPr>
          <w:rFonts w:ascii="Times New Roman" w:eastAsia="楷体" w:hAnsi="Times New Roman" w:cs="Times New Roman" w:hint="eastAsia"/>
          <w:sz w:val="18"/>
          <w:szCs w:val="18"/>
        </w:rPr>
        <w:t>「參考文獻」</w:t>
      </w:r>
    </w:p>
    <w:p w14:paraId="56488DDB" w14:textId="3D13B743" w:rsidR="00110F97" w:rsidRPr="00823529" w:rsidRDefault="00110F97" w:rsidP="005D7161">
      <w:pPr>
        <w:widowControl w:val="0"/>
        <w:ind w:firstLineChars="200" w:firstLine="360"/>
        <w:jc w:val="both"/>
        <w:rPr>
          <w:rFonts w:ascii="Times New Roman" w:eastAsia="楷体" w:hAnsi="Times New Roman" w:cs="Times New Roman" w:hint="eastAsia"/>
          <w:sz w:val="18"/>
          <w:szCs w:val="18"/>
        </w:rPr>
      </w:pPr>
      <w:r w:rsidRPr="00823529">
        <w:rPr>
          <w:rFonts w:ascii="Times New Roman" w:eastAsia="楷体" w:hAnsi="Times New Roman" w:cs="Times New Roman"/>
          <w:sz w:val="18"/>
          <w:szCs w:val="18"/>
        </w:rPr>
        <w:t>所有我們已知的物質形態，由於萬有引力存在，只能讓宇宙減速膨脹。</w:t>
      </w:r>
      <w:r w:rsidR="00024439" w:rsidRPr="00823529">
        <w:rPr>
          <w:rFonts w:ascii="Times New Roman" w:eastAsia="楷体" w:hAnsi="Times New Roman" w:cs="Times New Roman" w:hint="eastAsia"/>
          <w:sz w:val="18"/>
          <w:szCs w:val="18"/>
        </w:rPr>
        <w:t>因此，</w:t>
      </w:r>
      <w:r w:rsidRPr="00823529">
        <w:rPr>
          <w:rFonts w:ascii="Times New Roman" w:eastAsia="楷体" w:hAnsi="Times New Roman" w:cs="Times New Roman"/>
          <w:sz w:val="18"/>
          <w:szCs w:val="18"/>
        </w:rPr>
        <w:t>宇宙的加速膨脹，意味著宇宙中存在著人類完全未曾認識的物質形式，</w:t>
      </w:r>
      <w:r w:rsidR="00024439" w:rsidRPr="00823529">
        <w:rPr>
          <w:rFonts w:ascii="Times New Roman" w:eastAsia="楷体" w:hAnsi="Times New Roman" w:cs="Times New Roman" w:hint="eastAsia"/>
          <w:sz w:val="18"/>
          <w:szCs w:val="18"/>
        </w:rPr>
        <w:t>且在</w:t>
      </w:r>
      <w:r w:rsidRPr="00823529">
        <w:rPr>
          <w:rFonts w:ascii="Times New Roman" w:eastAsia="楷体" w:hAnsi="Times New Roman" w:cs="Times New Roman"/>
          <w:sz w:val="18"/>
          <w:szCs w:val="18"/>
        </w:rPr>
        <w:t>推動著宇宙加速膨脹，這種物質形式被稱作暗能量。</w:t>
      </w:r>
    </w:p>
    <w:p w14:paraId="42B4A594" w14:textId="6959C455" w:rsidR="00C61B00" w:rsidRPr="00823529" w:rsidRDefault="00110F97" w:rsidP="005D7161">
      <w:pPr>
        <w:widowControl w:val="0"/>
        <w:ind w:firstLineChars="200" w:firstLine="360"/>
        <w:jc w:val="both"/>
        <w:rPr>
          <w:rFonts w:ascii="Times New Roman" w:eastAsia="楷体" w:hAnsi="Times New Roman" w:cs="Times New Roman" w:hint="eastAsia"/>
          <w:sz w:val="18"/>
          <w:szCs w:val="18"/>
        </w:rPr>
      </w:pPr>
      <w:r w:rsidRPr="00823529">
        <w:rPr>
          <w:rFonts w:ascii="Times New Roman" w:eastAsia="楷体" w:hAnsi="Times New Roman" w:cs="Times New Roman"/>
          <w:sz w:val="18"/>
          <w:szCs w:val="18"/>
        </w:rPr>
        <w:t>據估計，目前宇宙的所有能量形式中，暗能量約佔</w:t>
      </w:r>
      <w:r w:rsidRPr="00823529">
        <w:rPr>
          <w:rFonts w:ascii="Times New Roman" w:eastAsia="楷体" w:hAnsi="Times New Roman" w:cs="Times New Roman"/>
          <w:sz w:val="18"/>
          <w:szCs w:val="18"/>
        </w:rPr>
        <w:t>70%</w:t>
      </w:r>
      <w:r w:rsidRPr="00823529">
        <w:rPr>
          <w:rFonts w:ascii="Times New Roman" w:eastAsia="楷体" w:hAnsi="Times New Roman" w:cs="Times New Roman"/>
          <w:sz w:val="18"/>
          <w:szCs w:val="18"/>
        </w:rPr>
        <w:t>，暗物質約佔</w:t>
      </w:r>
      <w:r w:rsidRPr="00823529">
        <w:rPr>
          <w:rFonts w:ascii="Times New Roman" w:eastAsia="楷体" w:hAnsi="Times New Roman" w:cs="Times New Roman"/>
          <w:sz w:val="18"/>
          <w:szCs w:val="18"/>
        </w:rPr>
        <w:t>25%</w:t>
      </w:r>
      <w:r w:rsidRPr="00823529">
        <w:rPr>
          <w:rFonts w:ascii="Times New Roman" w:eastAsia="楷体" w:hAnsi="Times New Roman" w:cs="Times New Roman"/>
          <w:sz w:val="18"/>
          <w:szCs w:val="18"/>
        </w:rPr>
        <w:t>，而我們熟悉的普通物質，如各種恆星（固體、氣體、等離子體）、星系、星際塵埃等，只佔</w:t>
      </w:r>
      <w:r w:rsidRPr="00823529">
        <w:rPr>
          <w:rFonts w:ascii="Times New Roman" w:eastAsia="楷体" w:hAnsi="Times New Roman" w:cs="Times New Roman"/>
          <w:sz w:val="18"/>
          <w:szCs w:val="18"/>
        </w:rPr>
        <w:t>5%</w:t>
      </w:r>
      <w:r w:rsidRPr="00823529">
        <w:rPr>
          <w:rFonts w:ascii="Times New Roman" w:eastAsia="楷体" w:hAnsi="Times New Roman" w:cs="Times New Roman"/>
          <w:sz w:val="18"/>
          <w:szCs w:val="18"/>
        </w:rPr>
        <w:t>左右。暗能量和暗物質佔據主導地位，並</w:t>
      </w:r>
      <w:r w:rsidR="00C61B00" w:rsidRPr="00823529">
        <w:rPr>
          <w:rFonts w:ascii="Times New Roman" w:eastAsia="楷体" w:hAnsi="Times New Roman" w:cs="Times New Roman"/>
          <w:sz w:val="18"/>
          <w:szCs w:val="18"/>
        </w:rPr>
        <w:t>推動了時空在宇宙學尺度上加速膨脹</w:t>
      </w:r>
      <w:r w:rsidRPr="00823529">
        <w:rPr>
          <w:rFonts w:ascii="Times New Roman" w:eastAsia="楷体" w:hAnsi="Times New Roman" w:cs="Times New Roman"/>
          <w:sz w:val="18"/>
          <w:szCs w:val="18"/>
        </w:rPr>
        <w:t>。</w:t>
      </w:r>
    </w:p>
    <w:p w14:paraId="6546C0D8" w14:textId="274AE7A4" w:rsidR="00110F97" w:rsidRPr="00823529" w:rsidRDefault="00110F97" w:rsidP="005D7161">
      <w:pPr>
        <w:widowControl w:val="0"/>
        <w:ind w:firstLineChars="200" w:firstLine="360"/>
        <w:jc w:val="both"/>
        <w:rPr>
          <w:rFonts w:ascii="Times New Roman" w:eastAsia="楷体" w:hAnsi="Times New Roman" w:cs="Times New Roman" w:hint="eastAsia"/>
          <w:sz w:val="18"/>
          <w:szCs w:val="18"/>
        </w:rPr>
      </w:pPr>
      <w:r w:rsidRPr="00823529">
        <w:rPr>
          <w:rFonts w:ascii="Times New Roman" w:eastAsia="楷体" w:hAnsi="Times New Roman" w:cs="Times New Roman"/>
          <w:sz w:val="18"/>
          <w:szCs w:val="18"/>
        </w:rPr>
        <w:t>不僅宇宙在擴張，</w:t>
      </w:r>
      <w:r w:rsidR="000E3D91" w:rsidRPr="00823529">
        <w:rPr>
          <w:rFonts w:ascii="Times New Roman" w:eastAsia="楷体" w:hAnsi="Times New Roman" w:cs="Times New Roman"/>
          <w:sz w:val="18"/>
          <w:szCs w:val="18"/>
        </w:rPr>
        <w:t>宇宙內部的物質</w:t>
      </w:r>
      <w:r w:rsidR="000E3D91" w:rsidRPr="00823529">
        <w:rPr>
          <w:rFonts w:ascii="Times New Roman" w:eastAsia="楷体" w:hAnsi="Times New Roman" w:cs="Times New Roman" w:hint="eastAsia"/>
          <w:sz w:val="18"/>
          <w:szCs w:val="18"/>
        </w:rPr>
        <w:t>也在</w:t>
      </w:r>
      <w:r w:rsidR="000E3D91" w:rsidRPr="00823529">
        <w:rPr>
          <w:rFonts w:ascii="Times New Roman" w:eastAsia="楷体" w:hAnsi="Times New Roman" w:cs="Times New Roman"/>
          <w:sz w:val="18"/>
          <w:szCs w:val="18"/>
        </w:rPr>
        <w:t>高速膨脹</w:t>
      </w:r>
      <w:r w:rsidR="000E3D91" w:rsidRPr="00823529">
        <w:rPr>
          <w:rFonts w:ascii="Times New Roman" w:eastAsia="楷体" w:hAnsi="Times New Roman" w:cs="Times New Roman" w:hint="eastAsia"/>
          <w:sz w:val="18"/>
          <w:szCs w:val="18"/>
        </w:rPr>
        <w:t>。</w:t>
      </w:r>
      <w:r w:rsidRPr="00823529">
        <w:rPr>
          <w:rFonts w:ascii="Times New Roman" w:eastAsia="楷体" w:hAnsi="Times New Roman" w:cs="Times New Roman"/>
          <w:sz w:val="18"/>
          <w:szCs w:val="18"/>
        </w:rPr>
        <w:t>在宇宙中，約有</w:t>
      </w:r>
      <w:r w:rsidRPr="00823529">
        <w:rPr>
          <w:rFonts w:ascii="Times New Roman" w:eastAsia="楷体" w:hAnsi="Times New Roman" w:cs="Times New Roman"/>
          <w:sz w:val="18"/>
          <w:szCs w:val="18"/>
        </w:rPr>
        <w:t>100</w:t>
      </w:r>
      <w:r w:rsidRPr="00823529">
        <w:rPr>
          <w:rFonts w:ascii="Times New Roman" w:eastAsia="楷体" w:hAnsi="Times New Roman" w:cs="Times New Roman"/>
          <w:sz w:val="18"/>
          <w:szCs w:val="18"/>
        </w:rPr>
        <w:t>萬個叫做類星體的天體，它們是由超大質量黑洞驅動的高光度天體，其能量來源科學家們尚不知道。每個類星體的能量可以是太陽的</w:t>
      </w:r>
      <m:oMath>
        <m:sSup>
          <m:sSupPr>
            <m:ctrlPr>
              <w:rPr>
                <w:rFonts w:ascii="Cambria Math" w:eastAsia="楷体" w:hAnsi="Cambria Math" w:cs="Times New Roman"/>
                <w:i/>
                <w:sz w:val="18"/>
                <w:szCs w:val="18"/>
              </w:rPr>
            </m:ctrlPr>
          </m:sSupPr>
          <m:e>
            <m:r>
              <w:rPr>
                <w:rFonts w:ascii="Cambria Math" w:eastAsia="楷体" w:hAnsi="Cambria Math" w:cs="Times New Roman"/>
                <w:sz w:val="18"/>
                <w:szCs w:val="18"/>
              </w:rPr>
              <m:t>10</m:t>
            </m:r>
          </m:e>
          <m:sup>
            <m:r>
              <w:rPr>
                <w:rFonts w:ascii="Cambria Math" w:eastAsia="楷体" w:hAnsi="Cambria Math" w:cs="Times New Roman"/>
                <w:sz w:val="18"/>
                <w:szCs w:val="18"/>
              </w:rPr>
              <m:t>15</m:t>
            </m:r>
          </m:sup>
        </m:sSup>
      </m:oMath>
      <w:r w:rsidRPr="00823529">
        <w:rPr>
          <w:rFonts w:ascii="Times New Roman" w:eastAsia="楷体" w:hAnsi="Times New Roman" w:cs="Times New Roman"/>
          <w:sz w:val="18"/>
          <w:szCs w:val="18"/>
        </w:rPr>
        <w:t>倍，這是非常巨大的能量。</w:t>
      </w:r>
      <w:r w:rsidR="007314AC" w:rsidRPr="00823529">
        <w:rPr>
          <w:rFonts w:ascii="Times New Roman" w:eastAsia="楷体" w:hAnsi="Times New Roman" w:cs="Times New Roman" w:hint="eastAsia"/>
          <w:sz w:val="18"/>
          <w:szCs w:val="18"/>
        </w:rPr>
        <w:t>令人驚奇的是，</w:t>
      </w:r>
      <w:r w:rsidRPr="00823529">
        <w:rPr>
          <w:rFonts w:ascii="Times New Roman" w:eastAsia="楷体" w:hAnsi="Times New Roman" w:cs="Times New Roman"/>
          <w:sz w:val="18"/>
          <w:szCs w:val="18"/>
        </w:rPr>
        <w:t>1961</w:t>
      </w:r>
      <w:r w:rsidRPr="00823529">
        <w:rPr>
          <w:rFonts w:ascii="Times New Roman" w:eastAsia="楷体" w:hAnsi="Times New Roman" w:cs="Times New Roman"/>
          <w:sz w:val="18"/>
          <w:szCs w:val="18"/>
        </w:rPr>
        <w:t>年發現的類星體</w:t>
      </w:r>
      <w:r w:rsidRPr="00823529">
        <w:rPr>
          <w:rFonts w:ascii="Times New Roman" w:eastAsia="楷体" w:hAnsi="Times New Roman" w:cs="Times New Roman"/>
          <w:sz w:val="18"/>
          <w:szCs w:val="18"/>
        </w:rPr>
        <w:t>3C273</w:t>
      </w:r>
      <w:r w:rsidRPr="00823529">
        <w:rPr>
          <w:rFonts w:ascii="Times New Roman" w:eastAsia="楷体" w:hAnsi="Times New Roman" w:cs="Times New Roman"/>
          <w:sz w:val="18"/>
          <w:szCs w:val="18"/>
        </w:rPr>
        <w:t>在</w:t>
      </w:r>
      <w:r w:rsidRPr="00823529">
        <w:rPr>
          <w:rFonts w:ascii="Times New Roman" w:eastAsia="楷体" w:hAnsi="Times New Roman" w:cs="Times New Roman"/>
          <w:sz w:val="18"/>
          <w:szCs w:val="18"/>
        </w:rPr>
        <w:t>1982</w:t>
      </w:r>
      <w:r w:rsidRPr="00823529">
        <w:rPr>
          <w:rFonts w:ascii="Times New Roman" w:eastAsia="楷体" w:hAnsi="Times New Roman" w:cs="Times New Roman"/>
          <w:sz w:val="18"/>
          <w:szCs w:val="18"/>
        </w:rPr>
        <w:t>年</w:t>
      </w:r>
      <w:r w:rsidRPr="00823529">
        <w:rPr>
          <w:rFonts w:ascii="Times New Roman" w:eastAsia="楷体" w:hAnsi="Times New Roman" w:cs="Times New Roman"/>
          <w:sz w:val="18"/>
          <w:szCs w:val="18"/>
        </w:rPr>
        <w:t>2</w:t>
      </w:r>
      <w:r w:rsidRPr="00823529">
        <w:rPr>
          <w:rFonts w:ascii="Times New Roman" w:eastAsia="楷体" w:hAnsi="Times New Roman" w:cs="Times New Roman"/>
          <w:sz w:val="18"/>
          <w:szCs w:val="18"/>
        </w:rPr>
        <w:t>月</w:t>
      </w:r>
      <w:r w:rsidR="007314AC" w:rsidRPr="00823529">
        <w:rPr>
          <w:rFonts w:ascii="Times New Roman" w:eastAsia="楷体" w:hAnsi="Times New Roman" w:cs="Times New Roman"/>
          <w:sz w:val="18"/>
          <w:szCs w:val="18"/>
        </w:rPr>
        <w:t>一天之內</w:t>
      </w:r>
      <w:r w:rsidR="007314AC" w:rsidRPr="00823529">
        <w:rPr>
          <w:rFonts w:ascii="Times New Roman" w:eastAsia="楷体" w:hAnsi="Times New Roman" w:cs="Times New Roman" w:hint="eastAsia"/>
          <w:sz w:val="18"/>
          <w:szCs w:val="18"/>
        </w:rPr>
        <w:t>能量</w:t>
      </w:r>
      <w:r w:rsidR="007314AC" w:rsidRPr="00823529">
        <w:rPr>
          <w:rFonts w:ascii="Times New Roman" w:eastAsia="楷体" w:hAnsi="Times New Roman" w:cs="Times New Roman"/>
          <w:sz w:val="18"/>
          <w:szCs w:val="18"/>
        </w:rPr>
        <w:t>增加一倍</w:t>
      </w:r>
      <w:r w:rsidR="007314AC" w:rsidRPr="00823529">
        <w:rPr>
          <w:rFonts w:ascii="Times New Roman" w:eastAsia="楷体" w:hAnsi="Times New Roman" w:cs="Times New Roman" w:hint="eastAsia"/>
          <w:sz w:val="18"/>
          <w:szCs w:val="18"/>
        </w:rPr>
        <w:t>。</w:t>
      </w:r>
    </w:p>
    <w:p w14:paraId="60BFD9DD" w14:textId="77777777" w:rsidR="00FF594C" w:rsidRPr="00823529" w:rsidRDefault="00FF594C" w:rsidP="005D7161">
      <w:pPr>
        <w:widowControl w:val="0"/>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如果</w:t>
      </w: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的能量是有限的、不自生的，那麼宇宙不可能長達</w:t>
      </w:r>
      <w:r w:rsidRPr="00823529">
        <w:rPr>
          <w:rFonts w:ascii="Times New Roman" w:eastAsia="楷体" w:hAnsi="Times New Roman" w:cs="Times New Roman"/>
          <w:sz w:val="18"/>
          <w:szCs w:val="18"/>
        </w:rPr>
        <w:t>100</w:t>
      </w:r>
      <w:r w:rsidRPr="00823529">
        <w:rPr>
          <w:rFonts w:ascii="Times New Roman" w:eastAsia="楷体" w:hAnsi="Times New Roman" w:cs="Times New Roman"/>
          <w:sz w:val="18"/>
          <w:szCs w:val="18"/>
        </w:rPr>
        <w:t>億年仍在不斷高速膨脹，宇宙內部的物質，包括恆星、行星、星系、人類、萬物，不可能生生不息，不斷繁衍。</w:t>
      </w:r>
    </w:p>
    <w:p w14:paraId="1FE9873F" w14:textId="3B15CE2C" w:rsidR="001A0C47" w:rsidRPr="00823529" w:rsidRDefault="00110F97" w:rsidP="005D7161">
      <w:pPr>
        <w:widowControl w:val="0"/>
        <w:ind w:firstLineChars="200" w:firstLine="360"/>
        <w:jc w:val="both"/>
        <w:rPr>
          <w:rFonts w:ascii="Times New Roman" w:eastAsia="楷体" w:hAnsi="Times New Roman" w:cs="Times New Roman" w:hint="eastAsia"/>
          <w:sz w:val="18"/>
          <w:szCs w:val="18"/>
        </w:rPr>
      </w:pPr>
      <w:r w:rsidRPr="00823529">
        <w:rPr>
          <w:rFonts w:ascii="Times New Roman" w:eastAsia="楷体" w:hAnsi="Times New Roman" w:cs="Times New Roman"/>
          <w:sz w:val="18"/>
          <w:szCs w:val="18"/>
        </w:rPr>
        <w:t>如同人類與其他生物一樣，宇宙就是一個生命體，不斷生長擴張。但不同之處，人類、其他生物通過不斷與外界環境進行能量交換，來保持生長和繁衍，而宇宙的生長能量全部來自於宇宙的內部，宇宙的擴張只是內在物質不斷生長和擴張的結果。這即是</w:t>
      </w:r>
      <w:r w:rsidRPr="00823529">
        <w:rPr>
          <w:rFonts w:ascii="Times New Roman" w:eastAsia="楷体" w:hAnsi="Times New Roman" w:cs="Times New Roman"/>
          <w:sz w:val="18"/>
          <w:szCs w:val="18"/>
        </w:rPr>
        <w:t xml:space="preserve">The one </w:t>
      </w:r>
      <w:r w:rsidRPr="00823529">
        <w:rPr>
          <w:rFonts w:ascii="Times New Roman" w:eastAsia="楷体" w:hAnsi="Times New Roman" w:cs="Times New Roman"/>
          <w:sz w:val="18"/>
          <w:szCs w:val="18"/>
        </w:rPr>
        <w:t>的自生性。</w:t>
      </w:r>
    </w:p>
    <w:p w14:paraId="54109C68" w14:textId="33A5E7E2" w:rsidR="0085745F" w:rsidRPr="008F59F0" w:rsidRDefault="00110F97" w:rsidP="005D7161">
      <w:pPr>
        <w:pStyle w:val="a7"/>
        <w:numPr>
          <w:ilvl w:val="0"/>
          <w:numId w:val="40"/>
        </w:numPr>
        <w:ind w:firstLineChars="200" w:firstLine="361"/>
        <w:jc w:val="left"/>
        <w:rPr>
          <w:rStyle w:val="a4"/>
          <w:rFonts w:ascii="Times New Roman" w:eastAsia="楷体" w:hAnsi="Times New Roman" w:cs="Times New Roman" w:hint="eastAsia"/>
          <w:i w:val="0"/>
          <w:iCs w:val="0"/>
          <w:sz w:val="18"/>
          <w:szCs w:val="18"/>
        </w:rPr>
      </w:pPr>
      <w:r w:rsidRPr="00823529">
        <w:rPr>
          <w:rStyle w:val="a4"/>
          <w:rFonts w:ascii="Times New Roman" w:eastAsia="楷体" w:hAnsi="Times New Roman" w:cs="Times New Roman"/>
          <w:i w:val="0"/>
          <w:iCs w:val="0"/>
          <w:sz w:val="18"/>
          <w:szCs w:val="18"/>
        </w:rPr>
        <w:t>宇宙的最小構成單位與終極介質</w:t>
      </w:r>
    </w:p>
    <w:p w14:paraId="74972C11" w14:textId="4B82F27F" w:rsidR="007C2766" w:rsidRDefault="00110F97" w:rsidP="007C2766">
      <w:pPr>
        <w:ind w:firstLineChars="200" w:firstLine="360"/>
        <w:rPr>
          <w:rFonts w:ascii="Times New Roman" w:eastAsia="楷体" w:hAnsi="Times New Roman" w:cs="Times New Roman"/>
          <w:sz w:val="18"/>
          <w:szCs w:val="18"/>
        </w:rPr>
      </w:pP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是宇宙的終極介質。宇宙中遍布著</w:t>
      </w: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w:t>
      </w:r>
      <w:r w:rsidRPr="00823529">
        <w:rPr>
          <w:rFonts w:ascii="Times New Roman" w:eastAsia="楷体" w:hAnsi="Times New Roman" w:cs="Times New Roman" w:hint="eastAsia"/>
          <w:sz w:val="18"/>
          <w:szCs w:val="18"/>
        </w:rPr>
        <w:t>在</w:t>
      </w:r>
      <w:r w:rsidR="0085745F" w:rsidRPr="00823529">
        <w:rPr>
          <w:rFonts w:ascii="Times New Roman" w:eastAsia="楷体" w:hAnsi="Times New Roman" w:cs="Times New Roman" w:hint="eastAsia"/>
          <w:sz w:val="18"/>
          <w:szCs w:val="18"/>
        </w:rPr>
        <w:t>大</w:t>
      </w:r>
      <w:r w:rsidR="00823529" w:rsidRPr="00823529">
        <w:rPr>
          <w:rFonts w:ascii="Times New Roman" w:eastAsia="楷体" w:hAnsi="Times New Roman" w:cs="Times New Roman" w:hint="eastAsia"/>
          <w:sz w:val="18"/>
          <w:szCs w:val="18"/>
        </w:rPr>
        <w:t>的空間</w:t>
      </w:r>
      <w:r w:rsidR="0085745F" w:rsidRPr="00823529">
        <w:rPr>
          <w:rFonts w:ascii="Times New Roman" w:eastAsia="楷体" w:hAnsi="Times New Roman" w:cs="Times New Roman" w:hint="eastAsia"/>
          <w:sz w:val="18"/>
          <w:szCs w:val="18"/>
        </w:rPr>
        <w:t>範圍之中</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的</w:t>
      </w:r>
      <w:r w:rsidR="00823529" w:rsidRPr="00823529">
        <w:rPr>
          <w:rFonts w:ascii="Times New Roman" w:eastAsia="楷体" w:hAnsi="Times New Roman" w:cs="Times New Roman" w:hint="eastAsia"/>
          <w:sz w:val="18"/>
          <w:szCs w:val="18"/>
        </w:rPr>
        <w:t>分佈</w:t>
      </w:r>
      <w:r w:rsidRPr="00823529">
        <w:rPr>
          <w:rFonts w:ascii="Times New Roman" w:eastAsia="楷体" w:hAnsi="Times New Roman" w:cs="Times New Roman"/>
          <w:sz w:val="18"/>
          <w:szCs w:val="18"/>
        </w:rPr>
        <w:t>是均勻的，且在一段較長的時間內，</w:t>
      </w:r>
      <w:r w:rsidR="00823529"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的分布密度</w:t>
      </w:r>
      <w:r w:rsidR="00823529" w:rsidRPr="00823529">
        <w:rPr>
          <w:rFonts w:ascii="Times New Roman" w:eastAsia="楷体" w:hAnsi="Times New Roman" w:cs="Times New Roman" w:hint="eastAsia"/>
          <w:sz w:val="18"/>
          <w:szCs w:val="18"/>
        </w:rPr>
        <w:t>較為穩定，即，</w:t>
      </w:r>
      <w:r w:rsidR="00823529" w:rsidRPr="00823529">
        <w:rPr>
          <w:rFonts w:ascii="Times New Roman" w:eastAsia="楷体" w:hAnsi="Times New Roman" w:cs="Times New Roman"/>
          <w:sz w:val="18"/>
          <w:szCs w:val="18"/>
        </w:rPr>
        <w:t>The one</w:t>
      </w:r>
      <w:r w:rsidR="00823529" w:rsidRPr="00823529">
        <w:rPr>
          <w:rFonts w:ascii="Times New Roman" w:eastAsia="楷体" w:hAnsi="Times New Roman" w:cs="Times New Roman" w:hint="eastAsia"/>
          <w:sz w:val="18"/>
          <w:szCs w:val="18"/>
        </w:rPr>
        <w:t>在較大的時空尺度下保持穩定的均勻分佈</w:t>
      </w:r>
      <w:r w:rsidRPr="00823529">
        <w:rPr>
          <w:rFonts w:ascii="Times New Roman" w:eastAsia="楷体" w:hAnsi="Times New Roman" w:cs="Times New Roman" w:hint="eastAsia"/>
          <w:sz w:val="18"/>
          <w:szCs w:val="18"/>
        </w:rPr>
        <w:t>。</w:t>
      </w:r>
      <w:r w:rsidR="00214755" w:rsidRPr="007D75E6">
        <w:rPr>
          <w:rFonts w:ascii="Times New Roman" w:eastAsia="楷体" w:hAnsi="Times New Roman" w:cs="Times New Roman" w:hint="eastAsia"/>
          <w:sz w:val="18"/>
          <w:szCs w:val="18"/>
        </w:rPr>
        <w:t>在</w:t>
      </w:r>
      <w:r w:rsidR="00214755" w:rsidRPr="007D75E6">
        <w:rPr>
          <w:rFonts w:ascii="Times New Roman" w:eastAsia="楷体" w:hAnsi="Times New Roman" w:cs="Times New Roman"/>
          <w:sz w:val="18"/>
          <w:szCs w:val="18"/>
        </w:rPr>
        <w:t>如今的可見宇宙中，物質的這種遠大於星系尺度下的均勻分布也被大量的天文觀測所證實。</w:t>
      </w:r>
      <w:r w:rsidR="00214755">
        <w:rPr>
          <w:rFonts w:ascii="Times New Roman" w:eastAsia="楷体" w:hAnsi="Times New Roman" w:cs="Times New Roman" w:hint="eastAsia"/>
          <w:sz w:val="18"/>
          <w:szCs w:val="18"/>
        </w:rPr>
        <w:t>「參考文獻」</w:t>
      </w:r>
    </w:p>
    <w:p w14:paraId="4D60199B" w14:textId="72989FBE" w:rsidR="005B6AFA" w:rsidRPr="007C2766" w:rsidRDefault="007C2766" w:rsidP="007C2766">
      <w:pPr>
        <w:ind w:firstLineChars="200" w:firstLine="360"/>
        <w:rPr>
          <w:rFonts w:hint="eastAsia"/>
        </w:rPr>
      </w:pP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在空間</w:t>
      </w:r>
      <w:r>
        <w:rPr>
          <w:rFonts w:ascii="Times New Roman" w:eastAsia="楷体" w:hAnsi="Times New Roman" w:cs="Times New Roman" w:hint="eastAsia"/>
          <w:sz w:val="18"/>
          <w:szCs w:val="18"/>
        </w:rPr>
        <w:t>的</w:t>
      </w:r>
      <w:r w:rsidRPr="00823529">
        <w:rPr>
          <w:rFonts w:ascii="Times New Roman" w:eastAsia="楷体" w:hAnsi="Times New Roman" w:cs="Times New Roman"/>
          <w:sz w:val="18"/>
          <w:szCs w:val="18"/>
        </w:rPr>
        <w:t>各個尺度上都有一些</w:t>
      </w:r>
      <w:r>
        <w:rPr>
          <w:rFonts w:ascii="Times New Roman" w:eastAsia="楷体" w:hAnsi="Times New Roman" w:cs="Times New Roman" w:hint="eastAsia"/>
          <w:sz w:val="18"/>
          <w:szCs w:val="18"/>
        </w:rPr>
        <w:t>隨機的微</w:t>
      </w:r>
      <w:r w:rsidRPr="00823529">
        <w:rPr>
          <w:rFonts w:ascii="Times New Roman" w:eastAsia="楷体" w:hAnsi="Times New Roman" w:cs="Times New Roman"/>
          <w:sz w:val="18"/>
          <w:szCs w:val="18"/>
        </w:rPr>
        <w:t>小漲落</w:t>
      </w:r>
      <w:r>
        <w:rPr>
          <w:rFonts w:ascii="Times New Roman" w:eastAsia="楷体" w:hAnsi="Times New Roman" w:cs="Times New Roman" w:hint="eastAsia"/>
          <w:sz w:val="18"/>
          <w:szCs w:val="18"/>
        </w:rPr>
        <w:t>，但整體上隨機運動的相互抵消，使得</w:t>
      </w:r>
      <w:r>
        <w:rPr>
          <w:rFonts w:ascii="Times New Roman" w:eastAsia="楷体" w:hAnsi="Times New Roman" w:cs="Times New Roman"/>
          <w:sz w:val="18"/>
          <w:szCs w:val="18"/>
        </w:rPr>
        <w:t xml:space="preserve">The </w:t>
      </w:r>
      <w:r>
        <w:rPr>
          <w:rFonts w:ascii="Times New Roman" w:eastAsia="楷体" w:hAnsi="Times New Roman" w:cs="Times New Roman" w:hint="eastAsia"/>
          <w:sz w:val="18"/>
          <w:szCs w:val="18"/>
        </w:rPr>
        <w:t>one</w:t>
      </w:r>
      <w:r>
        <w:rPr>
          <w:rFonts w:ascii="Times New Roman" w:eastAsia="楷体" w:hAnsi="Times New Roman" w:cs="Times New Roman" w:hint="eastAsia"/>
          <w:sz w:val="18"/>
          <w:szCs w:val="18"/>
        </w:rPr>
        <w:t>在較大的時空尺度下呈現均勻、穩定的分佈，如同</w:t>
      </w:r>
      <w:r w:rsidRPr="00BF247A">
        <w:rPr>
          <w:rFonts w:ascii="Times New Roman" w:eastAsia="楷体" w:hAnsi="Times New Roman" w:cs="Times New Roman" w:hint="eastAsia"/>
          <w:sz w:val="18"/>
          <w:szCs w:val="18"/>
        </w:rPr>
        <w:t>大多数物质中上旋和下旋的电子数</w:t>
      </w:r>
      <w:r>
        <w:rPr>
          <w:rFonts w:ascii="Times New Roman" w:eastAsia="楷体" w:hAnsi="Times New Roman" w:cs="Times New Roman" w:hint="eastAsia"/>
          <w:sz w:val="18"/>
          <w:szCs w:val="18"/>
        </w:rPr>
        <w:t>量相當從而</w:t>
      </w:r>
      <w:r w:rsidRPr="00BF247A">
        <w:rPr>
          <w:rFonts w:ascii="Times New Roman" w:eastAsia="楷体" w:hAnsi="Times New Roman" w:cs="Times New Roman" w:hint="eastAsia"/>
          <w:sz w:val="18"/>
          <w:szCs w:val="18"/>
        </w:rPr>
        <w:t>产生的磁矩相互抵消，</w:t>
      </w:r>
      <w:r>
        <w:rPr>
          <w:rFonts w:ascii="Times New Roman" w:eastAsia="楷体" w:hAnsi="Times New Roman" w:cs="Times New Roman" w:hint="eastAsia"/>
          <w:sz w:val="18"/>
          <w:szCs w:val="18"/>
        </w:rPr>
        <w:t>因而整體不</w:t>
      </w:r>
      <w:r w:rsidRPr="00C23B72">
        <w:rPr>
          <w:rFonts w:ascii="Times New Roman" w:eastAsia="楷体" w:hAnsi="Times New Roman" w:cs="Times New Roman" w:hint="eastAsia"/>
          <w:sz w:val="18"/>
          <w:szCs w:val="18"/>
        </w:rPr>
        <w:t>顯現磁性。也</w:t>
      </w:r>
      <w:r>
        <w:rPr>
          <w:rFonts w:ascii="Times New Roman" w:eastAsia="楷体" w:hAnsi="Times New Roman" w:cs="Times New Roman" w:hint="eastAsia"/>
          <w:sz w:val="18"/>
          <w:szCs w:val="18"/>
        </w:rPr>
        <w:t>正因為</w:t>
      </w:r>
      <w:r>
        <w:rPr>
          <w:rFonts w:ascii="Times New Roman" w:eastAsia="楷体" w:hAnsi="Times New Roman" w:cs="Times New Roman" w:hint="eastAsia"/>
          <w:sz w:val="18"/>
          <w:szCs w:val="18"/>
        </w:rPr>
        <w:t>T</w:t>
      </w:r>
      <w:r>
        <w:rPr>
          <w:rFonts w:ascii="Times New Roman" w:eastAsia="楷体" w:hAnsi="Times New Roman" w:cs="Times New Roman"/>
          <w:sz w:val="18"/>
          <w:szCs w:val="18"/>
        </w:rPr>
        <w:t xml:space="preserve">he </w:t>
      </w:r>
      <w:r>
        <w:rPr>
          <w:rFonts w:ascii="Times New Roman" w:eastAsia="楷体" w:hAnsi="Times New Roman" w:cs="Times New Roman" w:hint="eastAsia"/>
          <w:sz w:val="18"/>
          <w:szCs w:val="18"/>
        </w:rPr>
        <w:t>one</w:t>
      </w:r>
      <w:r>
        <w:rPr>
          <w:rFonts w:ascii="Times New Roman" w:eastAsia="楷体" w:hAnsi="Times New Roman" w:cs="Times New Roman" w:hint="eastAsia"/>
          <w:sz w:val="18"/>
          <w:szCs w:val="18"/>
        </w:rPr>
        <w:t>的分佈密度均勻而穩定，</w:t>
      </w:r>
      <w:r w:rsidRPr="00823529">
        <w:rPr>
          <w:rFonts w:ascii="Times New Roman" w:eastAsia="楷体" w:hAnsi="Times New Roman" w:cs="Times New Roman"/>
          <w:sz w:val="18"/>
          <w:szCs w:val="18"/>
        </w:rPr>
        <w:t>The one</w:t>
      </w:r>
      <w:r>
        <w:rPr>
          <w:rFonts w:ascii="Times New Roman" w:eastAsia="楷体" w:hAnsi="Times New Roman" w:cs="Times New Roman" w:hint="eastAsia"/>
          <w:sz w:val="18"/>
          <w:szCs w:val="18"/>
        </w:rPr>
        <w:t>能夠</w:t>
      </w:r>
      <w:r w:rsidRPr="00823529">
        <w:rPr>
          <w:rFonts w:ascii="Times New Roman" w:eastAsia="楷体" w:hAnsi="Times New Roman" w:cs="Times New Roman"/>
          <w:sz w:val="18"/>
          <w:szCs w:val="18"/>
        </w:rPr>
        <w:t>成為機械波、聲波、電磁波等的傳播介質。</w:t>
      </w:r>
    </w:p>
    <w:p w14:paraId="7B099633" w14:textId="472FAD79" w:rsidR="00667BE1" w:rsidRPr="002F4126" w:rsidRDefault="005B6AFA" w:rsidP="00B9211C">
      <w:pPr>
        <w:widowControl w:val="0"/>
        <w:ind w:firstLineChars="200" w:firstLine="360"/>
        <w:rPr>
          <w:rFonts w:ascii="Times New Roman" w:eastAsia="楷体" w:hAnsi="Times New Roman" w:cs="Times New Roman" w:hint="eastAsia"/>
          <w:sz w:val="18"/>
          <w:szCs w:val="18"/>
        </w:rPr>
      </w:pPr>
      <w:r w:rsidRPr="00823529">
        <w:rPr>
          <w:rFonts w:ascii="Times New Roman" w:eastAsia="楷体" w:hAnsi="Times New Roman" w:cs="Times New Roman"/>
          <w:sz w:val="18"/>
          <w:szCs w:val="18"/>
        </w:rPr>
        <w:t>在受到外界擾動之前，</w:t>
      </w: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處於基態</w:t>
      </w:r>
      <w:r w:rsidR="007C2766">
        <w:rPr>
          <w:rFonts w:ascii="Times New Roman" w:eastAsia="楷体" w:hAnsi="Times New Roman" w:cs="Times New Roman" w:hint="eastAsia"/>
          <w:sz w:val="18"/>
          <w:szCs w:val="18"/>
        </w:rPr>
        <w:t>，即能量的最低狀態。</w:t>
      </w:r>
      <w:r w:rsidR="007C2766" w:rsidRPr="007C2766">
        <w:rPr>
          <w:rFonts w:ascii="Times New Roman" w:eastAsia="楷体" w:hAnsi="Times New Roman" w:cs="Times New Roman"/>
          <w:sz w:val="18"/>
          <w:szCs w:val="18"/>
        </w:rPr>
        <w:t>由于</w:t>
      </w:r>
      <w:r w:rsidR="007C2766" w:rsidRPr="00823529">
        <w:rPr>
          <w:rFonts w:ascii="Times New Roman" w:eastAsia="楷体" w:hAnsi="Times New Roman" w:cs="Times New Roman"/>
          <w:sz w:val="18"/>
          <w:szCs w:val="18"/>
        </w:rPr>
        <w:t>The one</w:t>
      </w:r>
      <w:r w:rsidR="007C2766" w:rsidRPr="007C2766">
        <w:rPr>
          <w:rFonts w:ascii="Times New Roman" w:eastAsia="楷体" w:hAnsi="Times New Roman" w:cs="Times New Roman"/>
          <w:sz w:val="18"/>
          <w:szCs w:val="18"/>
        </w:rPr>
        <w:t>处于能量最低状态</w:t>
      </w:r>
      <w:r w:rsidR="007C2766" w:rsidRPr="007C2766">
        <w:rPr>
          <w:rFonts w:ascii="Times New Roman" w:eastAsia="楷体" w:hAnsi="Times New Roman" w:cs="Times New Roman" w:hint="eastAsia"/>
          <w:sz w:val="18"/>
          <w:szCs w:val="18"/>
        </w:rPr>
        <w:t>，</w:t>
      </w:r>
      <w:r w:rsidR="007C2766" w:rsidRPr="007C2766">
        <w:rPr>
          <w:rFonts w:ascii="Times New Roman" w:eastAsia="楷体" w:hAnsi="Times New Roman" w:cs="Times New Roman"/>
          <w:sz w:val="18"/>
          <w:szCs w:val="18"/>
        </w:rPr>
        <w:t>不能释放出能量</w:t>
      </w:r>
      <w:r w:rsidR="007C2766" w:rsidRPr="007C2766">
        <w:rPr>
          <w:rFonts w:ascii="Times New Roman" w:eastAsia="楷体" w:hAnsi="Times New Roman" w:cs="Times New Roman" w:hint="eastAsia"/>
          <w:sz w:val="18"/>
          <w:szCs w:val="18"/>
        </w:rPr>
        <w:t>，不能輸出信號，從而不表現為直接的</w:t>
      </w:r>
      <w:r w:rsidR="007C2766" w:rsidRPr="007C2766">
        <w:rPr>
          <w:rFonts w:ascii="Times New Roman" w:eastAsia="楷体" w:hAnsi="Times New Roman" w:cs="Times New Roman"/>
          <w:sz w:val="18"/>
          <w:szCs w:val="18"/>
        </w:rPr>
        <w:t>物理效应。</w:t>
      </w:r>
      <w:r w:rsidR="007C2766" w:rsidRPr="007C2766">
        <w:rPr>
          <w:rFonts w:ascii="Times New Roman" w:eastAsia="楷体" w:hAnsi="Times New Roman" w:cs="Times New Roman" w:hint="eastAsia"/>
          <w:sz w:val="18"/>
          <w:szCs w:val="18"/>
        </w:rPr>
        <w:t>這種情況通常被稱作</w:t>
      </w:r>
      <w:r w:rsidR="007C2766" w:rsidRPr="007C2766">
        <w:rPr>
          <w:rFonts w:ascii="Times New Roman" w:eastAsia="楷体" w:hAnsi="Times New Roman" w:cs="Times New Roman"/>
          <w:sz w:val="18"/>
          <w:szCs w:val="18"/>
        </w:rPr>
        <w:t>物理真空。</w:t>
      </w:r>
      <w:r w:rsidR="007C2766" w:rsidRPr="007C2766">
        <w:rPr>
          <w:rFonts w:ascii="Times New Roman" w:eastAsia="楷体" w:hAnsi="Times New Roman" w:cs="Times New Roman" w:hint="eastAsia"/>
          <w:sz w:val="18"/>
          <w:szCs w:val="18"/>
        </w:rPr>
        <w:t>因此，</w:t>
      </w:r>
      <w:r w:rsidR="007C2766" w:rsidRPr="007C2766">
        <w:rPr>
          <w:rFonts w:ascii="Times New Roman" w:eastAsia="楷体" w:hAnsi="Times New Roman" w:cs="Times New Roman"/>
          <w:sz w:val="18"/>
          <w:szCs w:val="18"/>
        </w:rPr>
        <w:t>真空并不是</w:t>
      </w:r>
      <w:r w:rsidR="007C2766" w:rsidRPr="007C2766">
        <w:rPr>
          <w:rFonts w:ascii="Times New Roman" w:eastAsia="楷体" w:hAnsi="Times New Roman" w:cs="Times New Roman"/>
          <w:sz w:val="18"/>
          <w:szCs w:val="18"/>
        </w:rPr>
        <w:t>“</w:t>
      </w:r>
      <w:r w:rsidR="007C2766" w:rsidRPr="007C2766">
        <w:rPr>
          <w:rFonts w:ascii="Times New Roman" w:eastAsia="楷体" w:hAnsi="Times New Roman" w:cs="Times New Roman"/>
          <w:sz w:val="18"/>
          <w:szCs w:val="18"/>
        </w:rPr>
        <w:t>真</w:t>
      </w:r>
      <w:r w:rsidR="007C2766" w:rsidRPr="007C2766">
        <w:rPr>
          <w:rFonts w:ascii="Times New Roman" w:eastAsia="楷体" w:hAnsi="Times New Roman" w:cs="Times New Roman"/>
          <w:sz w:val="18"/>
          <w:szCs w:val="18"/>
        </w:rPr>
        <w:t>”</w:t>
      </w:r>
      <w:r w:rsidR="007C2766" w:rsidRPr="007C2766">
        <w:rPr>
          <w:rFonts w:ascii="Times New Roman" w:eastAsia="楷体" w:hAnsi="Times New Roman" w:cs="Times New Roman"/>
          <w:sz w:val="18"/>
          <w:szCs w:val="18"/>
        </w:rPr>
        <w:t>的</w:t>
      </w:r>
      <w:r w:rsidR="007C2766" w:rsidRPr="007C2766">
        <w:rPr>
          <w:rFonts w:ascii="Times New Roman" w:eastAsia="楷体" w:hAnsi="Times New Roman" w:cs="Times New Roman"/>
          <w:sz w:val="18"/>
          <w:szCs w:val="18"/>
        </w:rPr>
        <w:t>“</w:t>
      </w:r>
      <w:r w:rsidR="007C2766" w:rsidRPr="007C2766">
        <w:rPr>
          <w:rFonts w:ascii="Times New Roman" w:eastAsia="楷体" w:hAnsi="Times New Roman" w:cs="Times New Roman"/>
          <w:sz w:val="18"/>
          <w:szCs w:val="18"/>
        </w:rPr>
        <w:t>空</w:t>
      </w:r>
      <w:r w:rsidR="007C2766" w:rsidRPr="007C2766">
        <w:rPr>
          <w:rFonts w:ascii="Times New Roman" w:eastAsia="楷体" w:hAnsi="Times New Roman" w:cs="Times New Roman"/>
          <w:sz w:val="18"/>
          <w:szCs w:val="18"/>
        </w:rPr>
        <w:t>”</w:t>
      </w:r>
      <w:r w:rsidR="007C2766" w:rsidRPr="007C2766">
        <w:rPr>
          <w:rFonts w:ascii="Times New Roman" w:eastAsia="楷体" w:hAnsi="Times New Roman" w:cs="Times New Roman"/>
          <w:sz w:val="18"/>
          <w:szCs w:val="18"/>
        </w:rPr>
        <w:t>无一物。</w:t>
      </w:r>
      <w:r w:rsidR="007C2766">
        <w:rPr>
          <w:rFonts w:ascii="Times New Roman" w:eastAsia="楷体" w:hAnsi="Times New Roman" w:cs="Times New Roman" w:hint="eastAsia"/>
          <w:sz w:val="18"/>
          <w:szCs w:val="18"/>
        </w:rPr>
        <w:t>物理</w:t>
      </w:r>
      <w:r w:rsidR="007C2766" w:rsidRPr="007C2766">
        <w:rPr>
          <w:rFonts w:ascii="Times New Roman" w:eastAsia="楷体" w:hAnsi="Times New Roman" w:cs="Times New Roman"/>
          <w:sz w:val="18"/>
          <w:szCs w:val="18"/>
        </w:rPr>
        <w:t>真空态时，全空间充满</w:t>
      </w:r>
      <w:r w:rsidR="007C2766">
        <w:rPr>
          <w:rFonts w:ascii="Times New Roman" w:eastAsia="楷体" w:hAnsi="Times New Roman" w:cs="Times New Roman" w:hint="eastAsia"/>
          <w:sz w:val="18"/>
          <w:szCs w:val="18"/>
        </w:rPr>
        <w:t>T</w:t>
      </w:r>
      <w:r w:rsidR="007C2766">
        <w:rPr>
          <w:rFonts w:ascii="Times New Roman" w:eastAsia="楷体" w:hAnsi="Times New Roman" w:cs="Times New Roman"/>
          <w:sz w:val="18"/>
          <w:szCs w:val="18"/>
        </w:rPr>
        <w:t>he one</w:t>
      </w:r>
      <w:r w:rsidR="002F4126">
        <w:rPr>
          <w:rFonts w:ascii="Times New Roman" w:eastAsia="楷体" w:hAnsi="Times New Roman" w:cs="Times New Roman" w:hint="eastAsia"/>
          <w:sz w:val="18"/>
          <w:szCs w:val="18"/>
        </w:rPr>
        <w:t>。處於基態的</w:t>
      </w:r>
      <w:r w:rsidR="002F4126" w:rsidRPr="00823529">
        <w:rPr>
          <w:rFonts w:ascii="Times New Roman" w:eastAsia="楷体" w:hAnsi="Times New Roman" w:cs="Times New Roman"/>
          <w:sz w:val="18"/>
          <w:szCs w:val="18"/>
        </w:rPr>
        <w:t>The one</w:t>
      </w:r>
      <w:r w:rsidR="002F4126" w:rsidRPr="00823529">
        <w:rPr>
          <w:rFonts w:ascii="Times New Roman" w:eastAsia="楷体" w:hAnsi="Times New Roman" w:cs="Times New Roman"/>
          <w:sz w:val="18"/>
          <w:szCs w:val="18"/>
        </w:rPr>
        <w:t>沒有固定形態，可以被有質量的物體幾乎自由地穿透。</w:t>
      </w:r>
      <w:r w:rsidR="00CA4FDC">
        <w:rPr>
          <w:rFonts w:ascii="Times New Roman" w:eastAsia="楷体" w:hAnsi="Times New Roman" w:cs="Times New Roman" w:hint="eastAsia"/>
          <w:sz w:val="18"/>
          <w:szCs w:val="18"/>
        </w:rPr>
        <w:t>由於</w:t>
      </w:r>
      <w:r w:rsidR="002F4126">
        <w:rPr>
          <w:rFonts w:ascii="Times New Roman" w:eastAsia="楷体" w:hAnsi="Times New Roman" w:cs="Times New Roman" w:hint="eastAsia"/>
          <w:sz w:val="18"/>
          <w:szCs w:val="18"/>
        </w:rPr>
        <w:t>此時</w:t>
      </w:r>
      <w:r w:rsidR="002F4126" w:rsidRPr="00823529">
        <w:rPr>
          <w:rFonts w:ascii="Times New Roman" w:eastAsia="楷体" w:hAnsi="Times New Roman" w:cs="Times New Roman"/>
          <w:sz w:val="18"/>
          <w:szCs w:val="18"/>
        </w:rPr>
        <w:t>The one</w:t>
      </w:r>
      <w:r w:rsidR="002F4126" w:rsidRPr="007C2766">
        <w:rPr>
          <w:rFonts w:ascii="Times New Roman" w:eastAsia="楷体" w:hAnsi="Times New Roman" w:cs="Times New Roman" w:hint="eastAsia"/>
          <w:sz w:val="18"/>
          <w:szCs w:val="18"/>
        </w:rPr>
        <w:t>不表現為直接的</w:t>
      </w:r>
      <w:r w:rsidR="002F4126" w:rsidRPr="007C2766">
        <w:rPr>
          <w:rFonts w:ascii="Times New Roman" w:eastAsia="楷体" w:hAnsi="Times New Roman" w:cs="Times New Roman"/>
          <w:sz w:val="18"/>
          <w:szCs w:val="18"/>
        </w:rPr>
        <w:t>物理效应</w:t>
      </w:r>
      <w:r w:rsidR="002F4126">
        <w:rPr>
          <w:rFonts w:ascii="Times New Roman" w:eastAsia="楷体" w:hAnsi="Times New Roman" w:cs="Times New Roman" w:hint="eastAsia"/>
          <w:sz w:val="18"/>
          <w:szCs w:val="18"/>
        </w:rPr>
        <w:t>，</w:t>
      </w:r>
      <w:r w:rsidR="00667BE1">
        <w:rPr>
          <w:rFonts w:ascii="Times New Roman" w:eastAsia="楷体" w:hAnsi="Times New Roman" w:cs="Times New Roman" w:hint="eastAsia"/>
          <w:sz w:val="18"/>
          <w:szCs w:val="18"/>
        </w:rPr>
        <w:t>無法</w:t>
      </w:r>
      <w:r w:rsidR="002F4126" w:rsidRPr="00823529">
        <w:rPr>
          <w:rFonts w:ascii="Times New Roman" w:eastAsia="楷体" w:hAnsi="Times New Roman" w:cs="Times New Roman"/>
          <w:sz w:val="18"/>
          <w:szCs w:val="18"/>
        </w:rPr>
        <w:t>產生電磁作用，因此，我們感覺不到</w:t>
      </w:r>
      <w:r w:rsidR="002F4126" w:rsidRPr="00823529">
        <w:rPr>
          <w:rFonts w:ascii="Times New Roman" w:eastAsia="楷体" w:hAnsi="Times New Roman" w:cs="Times New Roman"/>
          <w:sz w:val="18"/>
          <w:szCs w:val="18"/>
        </w:rPr>
        <w:t>The one</w:t>
      </w:r>
      <w:r w:rsidR="002F4126" w:rsidRPr="00823529">
        <w:rPr>
          <w:rFonts w:ascii="Times New Roman" w:eastAsia="楷体" w:hAnsi="Times New Roman" w:cs="Times New Roman"/>
          <w:sz w:val="18"/>
          <w:szCs w:val="18"/>
        </w:rPr>
        <w:t>的存在。</w:t>
      </w:r>
      <w:r w:rsidR="00667BE1">
        <w:rPr>
          <w:rFonts w:ascii="Times New Roman" w:eastAsia="楷体" w:hAnsi="Times New Roman" w:cs="Times New Roman" w:hint="eastAsia"/>
          <w:sz w:val="18"/>
          <w:szCs w:val="18"/>
        </w:rPr>
        <w:t>作為</w:t>
      </w:r>
      <w:r w:rsidR="00667BE1">
        <w:rPr>
          <w:rFonts w:ascii="Times New Roman" w:eastAsia="楷体" w:hAnsi="Times New Roman" w:cs="Times New Roman" w:hint="eastAsia"/>
          <w:sz w:val="18"/>
          <w:szCs w:val="18"/>
        </w:rPr>
        <w:t>T</w:t>
      </w:r>
      <w:r w:rsidR="00667BE1">
        <w:rPr>
          <w:rFonts w:ascii="Times New Roman" w:eastAsia="楷体" w:hAnsi="Times New Roman" w:cs="Times New Roman"/>
          <w:sz w:val="18"/>
          <w:szCs w:val="18"/>
        </w:rPr>
        <w:t>he one</w:t>
      </w:r>
      <w:r w:rsidR="00560327">
        <w:rPr>
          <w:rFonts w:ascii="Times New Roman" w:eastAsia="楷体" w:hAnsi="Times New Roman" w:cs="Times New Roman" w:hint="eastAsia"/>
          <w:sz w:val="18"/>
          <w:szCs w:val="18"/>
        </w:rPr>
        <w:t>聚集</w:t>
      </w:r>
      <w:r w:rsidR="00667BE1">
        <w:rPr>
          <w:rFonts w:ascii="Times New Roman" w:eastAsia="楷体" w:hAnsi="Times New Roman" w:cs="Times New Roman" w:hint="eastAsia"/>
          <w:sz w:val="18"/>
          <w:szCs w:val="18"/>
        </w:rPr>
        <w:t>後的顯化形式之一，</w:t>
      </w:r>
      <w:r w:rsidR="00667BE1" w:rsidRPr="00823529">
        <w:rPr>
          <w:rFonts w:ascii="Times New Roman" w:eastAsia="楷体" w:hAnsi="Times New Roman" w:cs="Times New Roman" w:hint="eastAsia"/>
          <w:sz w:val="18"/>
          <w:szCs w:val="18"/>
        </w:rPr>
        <w:t>中</w:t>
      </w:r>
      <w:r w:rsidR="00667BE1" w:rsidRPr="00823529">
        <w:rPr>
          <w:rFonts w:ascii="Times New Roman" w:eastAsia="楷体" w:hAnsi="Times New Roman" w:cs="Times New Roman"/>
          <w:sz w:val="18"/>
          <w:szCs w:val="18"/>
        </w:rPr>
        <w:t>微子</w:t>
      </w:r>
      <w:r w:rsidR="00667BE1">
        <w:rPr>
          <w:rFonts w:ascii="Times New Roman" w:eastAsia="楷体" w:hAnsi="Times New Roman" w:cs="Times New Roman" w:hint="eastAsia"/>
          <w:sz w:val="18"/>
          <w:szCs w:val="18"/>
        </w:rPr>
        <w:t>也具有類似的性質。中微子</w:t>
      </w:r>
      <w:r w:rsidR="00667BE1" w:rsidRPr="00823529">
        <w:rPr>
          <w:rFonts w:ascii="Times New Roman" w:eastAsia="楷体" w:hAnsi="Times New Roman" w:cs="Times New Roman" w:hint="eastAsia"/>
          <w:sz w:val="18"/>
          <w:szCs w:val="18"/>
        </w:rPr>
        <w:t>是</w:t>
      </w:r>
      <w:r w:rsidR="00667BE1" w:rsidRPr="00823529">
        <w:rPr>
          <w:rFonts w:ascii="Times New Roman" w:eastAsia="楷体" w:hAnsi="Times New Roman" w:cs="Times New Roman"/>
          <w:sz w:val="18"/>
          <w:szCs w:val="18"/>
        </w:rPr>
        <w:t>宇宙中數量最多的基本粒子之一，是最輕的物質粒子，迄今還未能測出它的確切質量，但至少比電子還要輕</w:t>
      </w:r>
      <w:r w:rsidR="00667BE1" w:rsidRPr="00823529">
        <w:rPr>
          <w:rFonts w:ascii="Times New Roman" w:eastAsia="楷体" w:hAnsi="Times New Roman" w:cs="Times New Roman"/>
          <w:sz w:val="18"/>
          <w:szCs w:val="18"/>
        </w:rPr>
        <w:t>100</w:t>
      </w:r>
      <w:r w:rsidR="00667BE1" w:rsidRPr="00823529">
        <w:rPr>
          <w:rFonts w:ascii="Times New Roman" w:eastAsia="楷体" w:hAnsi="Times New Roman" w:cs="Times New Roman"/>
          <w:sz w:val="18"/>
          <w:szCs w:val="18"/>
        </w:rPr>
        <w:t>萬倍。中微子無處不在，如太陽發光、核反應堆發電、岩石的天然放射性衰變等核物理過程中都會產生。據估計，每秒有</w:t>
      </w:r>
      <m:oMath>
        <m:sSup>
          <m:sSupPr>
            <m:ctrlPr>
              <w:rPr>
                <w:rFonts w:ascii="Cambria Math" w:eastAsia="楷体" w:hAnsi="Cambria Math" w:cs="Times New Roman"/>
                <w:i/>
                <w:sz w:val="18"/>
                <w:szCs w:val="18"/>
              </w:rPr>
            </m:ctrlPr>
          </m:sSupPr>
          <m:e>
            <m:r>
              <w:rPr>
                <w:rFonts w:ascii="Cambria Math" w:eastAsia="楷体" w:hAnsi="Cambria Math" w:cs="Times New Roman"/>
                <w:sz w:val="18"/>
                <w:szCs w:val="18"/>
              </w:rPr>
              <m:t>10</m:t>
            </m:r>
          </m:e>
          <m:sup>
            <m:r>
              <w:rPr>
                <w:rFonts w:ascii="Cambria Math" w:eastAsia="楷体" w:hAnsi="Cambria Math" w:cs="Times New Roman"/>
                <w:sz w:val="18"/>
                <w:szCs w:val="18"/>
              </w:rPr>
              <m:t>12</m:t>
            </m:r>
          </m:sup>
        </m:sSup>
      </m:oMath>
      <w:r w:rsidR="00667BE1" w:rsidRPr="00823529">
        <w:rPr>
          <w:rFonts w:ascii="Times New Roman" w:eastAsia="楷体" w:hAnsi="Times New Roman" w:cs="Times New Roman"/>
          <w:sz w:val="18"/>
          <w:szCs w:val="18"/>
        </w:rPr>
        <w:t>個中微子穿過人體。但由於中微子不帶電荷，亦沒有磁性</w:t>
      </w:r>
      <w:r w:rsidR="00667BE1">
        <w:rPr>
          <w:rFonts w:ascii="Times New Roman" w:eastAsia="楷体" w:hAnsi="Times New Roman" w:cs="Times New Roman" w:hint="eastAsia"/>
          <w:sz w:val="18"/>
          <w:szCs w:val="18"/>
        </w:rPr>
        <w:t>，</w:t>
      </w:r>
      <w:r w:rsidR="00667BE1" w:rsidRPr="00823529">
        <w:rPr>
          <w:rFonts w:ascii="Times New Roman" w:eastAsia="楷体" w:hAnsi="Times New Roman" w:cs="Times New Roman"/>
          <w:sz w:val="18"/>
          <w:szCs w:val="18"/>
        </w:rPr>
        <w:t>與物質幾乎不發生相互作用，我們感覺不到它的存在。</w:t>
      </w:r>
    </w:p>
    <w:p w14:paraId="4064E080" w14:textId="77777777" w:rsidR="00B811F1" w:rsidRDefault="005B6AFA" w:rsidP="00B811F1">
      <w:pPr>
        <w:widowControl w:val="0"/>
        <w:ind w:firstLineChars="200" w:firstLine="360"/>
        <w:rPr>
          <w:rFonts w:ascii="Times New Roman" w:eastAsia="楷体" w:hAnsi="Times New Roman" w:cs="Times New Roman"/>
          <w:sz w:val="18"/>
          <w:szCs w:val="18"/>
        </w:rPr>
      </w:pPr>
      <w:r w:rsidRPr="00823529">
        <w:rPr>
          <w:rFonts w:ascii="Times New Roman" w:eastAsia="楷体" w:hAnsi="Times New Roman" w:cs="Times New Roman"/>
          <w:sz w:val="18"/>
          <w:szCs w:val="18"/>
        </w:rPr>
        <w:t>宇宙中</w:t>
      </w:r>
      <w:r w:rsidR="00B9211C">
        <w:rPr>
          <w:rFonts w:ascii="Times New Roman" w:eastAsia="楷体" w:hAnsi="Times New Roman" w:cs="Times New Roman" w:hint="eastAsia"/>
          <w:sz w:val="18"/>
          <w:szCs w:val="18"/>
        </w:rPr>
        <w:t>擾動隨時會在某些地方發生</w:t>
      </w:r>
      <w:r w:rsidR="006227A9">
        <w:rPr>
          <w:rFonts w:ascii="Times New Roman" w:eastAsia="楷体" w:hAnsi="Times New Roman" w:cs="Times New Roman" w:hint="eastAsia"/>
          <w:sz w:val="18"/>
          <w:szCs w:val="18"/>
        </w:rPr>
        <w:t>。在外界擾動的影響下，局部的</w:t>
      </w:r>
      <w:r w:rsidR="007C2766">
        <w:rPr>
          <w:rFonts w:ascii="Times New Roman" w:eastAsia="楷体" w:hAnsi="Times New Roman" w:cs="Times New Roman" w:hint="eastAsia"/>
          <w:sz w:val="18"/>
          <w:szCs w:val="18"/>
        </w:rPr>
        <w:t>T</w:t>
      </w:r>
      <w:r w:rsidR="007C2766">
        <w:rPr>
          <w:rFonts w:ascii="Times New Roman" w:eastAsia="楷体" w:hAnsi="Times New Roman" w:cs="Times New Roman"/>
          <w:sz w:val="18"/>
          <w:szCs w:val="18"/>
        </w:rPr>
        <w:t>he one</w:t>
      </w:r>
      <w:r w:rsidR="006227A9">
        <w:rPr>
          <w:rFonts w:ascii="Times New Roman" w:eastAsia="楷体" w:hAnsi="Times New Roman" w:cs="Times New Roman" w:hint="eastAsia"/>
          <w:sz w:val="18"/>
          <w:szCs w:val="18"/>
        </w:rPr>
        <w:t>不斷</w:t>
      </w:r>
      <w:r w:rsidR="00560327">
        <w:rPr>
          <w:rFonts w:ascii="Times New Roman" w:eastAsia="楷体" w:hAnsi="Times New Roman" w:cs="Times New Roman" w:hint="eastAsia"/>
          <w:sz w:val="18"/>
          <w:szCs w:val="18"/>
        </w:rPr>
        <w:t>聚集</w:t>
      </w:r>
      <w:r w:rsidR="006227A9">
        <w:rPr>
          <w:rFonts w:ascii="Times New Roman" w:eastAsia="楷体" w:hAnsi="Times New Roman" w:cs="Times New Roman" w:hint="eastAsia"/>
          <w:sz w:val="18"/>
          <w:szCs w:val="18"/>
        </w:rPr>
        <w:t>，最終</w:t>
      </w:r>
      <w:r w:rsidRPr="00823529">
        <w:rPr>
          <w:rFonts w:ascii="Times New Roman" w:eastAsia="楷体" w:hAnsi="Times New Roman" w:cs="Times New Roman"/>
          <w:sz w:val="18"/>
          <w:szCs w:val="18"/>
        </w:rPr>
        <w:t>從基態轉變為激發態</w:t>
      </w:r>
      <w:r w:rsidR="006227A9">
        <w:rPr>
          <w:rFonts w:ascii="Times New Roman" w:eastAsia="楷体" w:hAnsi="Times New Roman" w:cs="Times New Roman" w:hint="eastAsia"/>
          <w:sz w:val="18"/>
          <w:szCs w:val="18"/>
        </w:rPr>
        <w:t>。</w:t>
      </w:r>
      <w:r w:rsidR="006227A9" w:rsidRPr="00823529">
        <w:rPr>
          <w:rFonts w:ascii="Times New Roman" w:eastAsia="楷体" w:hAnsi="Times New Roman" w:cs="Times New Roman"/>
          <w:sz w:val="18"/>
          <w:szCs w:val="18"/>
        </w:rPr>
        <w:t>根據密度的不同</w:t>
      </w:r>
      <w:r w:rsidR="006227A9">
        <w:rPr>
          <w:rFonts w:ascii="Times New Roman" w:eastAsia="楷体" w:hAnsi="Times New Roman" w:cs="Times New Roman" w:hint="eastAsia"/>
          <w:sz w:val="18"/>
          <w:szCs w:val="18"/>
        </w:rPr>
        <w:t>，</w:t>
      </w:r>
      <w:r w:rsidR="006227A9">
        <w:rPr>
          <w:rFonts w:ascii="Times New Roman" w:eastAsia="楷体" w:hAnsi="Times New Roman" w:cs="Times New Roman" w:hint="eastAsia"/>
          <w:sz w:val="18"/>
          <w:szCs w:val="18"/>
        </w:rPr>
        <w:t>T</w:t>
      </w:r>
      <w:r w:rsidR="006227A9">
        <w:rPr>
          <w:rFonts w:ascii="Times New Roman" w:eastAsia="楷体" w:hAnsi="Times New Roman" w:cs="Times New Roman"/>
          <w:sz w:val="18"/>
          <w:szCs w:val="18"/>
        </w:rPr>
        <w:t>he one</w:t>
      </w:r>
      <w:r w:rsidR="006227A9">
        <w:rPr>
          <w:rFonts w:ascii="Times New Roman" w:eastAsia="楷体" w:hAnsi="Times New Roman" w:cs="Times New Roman" w:hint="eastAsia"/>
          <w:sz w:val="18"/>
          <w:szCs w:val="18"/>
        </w:rPr>
        <w:t>的</w:t>
      </w:r>
      <w:r w:rsidR="00560327">
        <w:rPr>
          <w:rFonts w:ascii="Times New Roman" w:eastAsia="楷体" w:hAnsi="Times New Roman" w:cs="Times New Roman" w:hint="eastAsia"/>
          <w:sz w:val="18"/>
          <w:szCs w:val="18"/>
        </w:rPr>
        <w:t>聚集</w:t>
      </w:r>
      <w:r w:rsidR="006227A9">
        <w:rPr>
          <w:rFonts w:ascii="Times New Roman" w:eastAsia="楷体" w:hAnsi="Times New Roman" w:cs="Times New Roman" w:hint="eastAsia"/>
          <w:sz w:val="18"/>
          <w:szCs w:val="18"/>
        </w:rPr>
        <w:t>分別</w:t>
      </w:r>
      <w:r w:rsidRPr="00823529">
        <w:rPr>
          <w:rFonts w:ascii="Times New Roman" w:eastAsia="楷体" w:hAnsi="Times New Roman" w:cs="Times New Roman" w:hint="eastAsia"/>
          <w:sz w:val="18"/>
          <w:szCs w:val="18"/>
        </w:rPr>
        <w:t>產</w:t>
      </w:r>
      <w:r w:rsidRPr="00823529">
        <w:rPr>
          <w:rFonts w:ascii="Times New Roman" w:eastAsia="楷体" w:hAnsi="Times New Roman" w:cs="Times New Roman"/>
          <w:sz w:val="18"/>
          <w:szCs w:val="18"/>
        </w:rPr>
        <w:t>生場、波、基本粒子</w:t>
      </w:r>
      <w:r w:rsidR="006227A9">
        <w:rPr>
          <w:rFonts w:ascii="Times New Roman" w:eastAsia="楷体" w:hAnsi="Times New Roman" w:cs="Times New Roman" w:hint="eastAsia"/>
          <w:sz w:val="18"/>
          <w:szCs w:val="18"/>
        </w:rPr>
        <w:t>(</w:t>
      </w:r>
      <w:r w:rsidR="00214755">
        <w:rPr>
          <w:rFonts w:ascii="Times New Roman" w:eastAsia="楷体" w:hAnsi="Times New Roman" w:cs="Times New Roman" w:hint="eastAsia"/>
          <w:sz w:val="18"/>
          <w:szCs w:val="18"/>
        </w:rPr>
        <w:t>光子、電子、中微子、質子、中子等</w:t>
      </w:r>
      <w:r w:rsidR="006227A9">
        <w:rPr>
          <w:rFonts w:ascii="Times New Roman" w:eastAsia="楷体" w:hAnsi="Times New Roman" w:cs="Times New Roman"/>
          <w:sz w:val="18"/>
          <w:szCs w:val="18"/>
        </w:rPr>
        <w:t>)</w:t>
      </w:r>
      <w:r w:rsidR="00214755">
        <w:rPr>
          <w:rFonts w:ascii="Times New Roman" w:eastAsia="楷体" w:hAnsi="Times New Roman" w:cs="Times New Roman" w:hint="eastAsia"/>
          <w:sz w:val="18"/>
          <w:szCs w:val="18"/>
        </w:rPr>
        <w:t>、</w:t>
      </w:r>
      <w:r w:rsidR="00214755" w:rsidRPr="00823529">
        <w:rPr>
          <w:rFonts w:ascii="Times New Roman" w:eastAsia="楷体" w:hAnsi="Times New Roman" w:cs="Times New Roman"/>
          <w:sz w:val="18"/>
          <w:szCs w:val="18"/>
        </w:rPr>
        <w:t>等離子態、氣態、固態、液態</w:t>
      </w:r>
      <w:r w:rsidR="00214755">
        <w:rPr>
          <w:rFonts w:ascii="Times New Roman" w:eastAsia="楷体" w:hAnsi="Times New Roman" w:cs="Times New Roman" w:hint="eastAsia"/>
          <w:sz w:val="18"/>
          <w:szCs w:val="18"/>
        </w:rPr>
        <w:t>等多種形式的物質形態</w:t>
      </w:r>
      <w:r w:rsidRPr="00823529">
        <w:rPr>
          <w:rFonts w:ascii="Times New Roman" w:eastAsia="楷体" w:hAnsi="Times New Roman" w:cs="Times New Roman"/>
          <w:sz w:val="18"/>
          <w:szCs w:val="18"/>
        </w:rPr>
        <w:t>，再由</w:t>
      </w:r>
      <w:r w:rsidR="00214755">
        <w:rPr>
          <w:rFonts w:ascii="Times New Roman" w:eastAsia="楷体" w:hAnsi="Times New Roman" w:cs="Times New Roman" w:hint="eastAsia"/>
          <w:sz w:val="18"/>
          <w:szCs w:val="18"/>
        </w:rPr>
        <w:t>基本粒子</w:t>
      </w:r>
      <w:r w:rsidR="00560327">
        <w:rPr>
          <w:rFonts w:ascii="Times New Roman" w:eastAsia="楷体" w:hAnsi="Times New Roman" w:cs="Times New Roman" w:hint="eastAsia"/>
          <w:sz w:val="18"/>
          <w:szCs w:val="18"/>
        </w:rPr>
        <w:t>聚集</w:t>
      </w:r>
      <w:r w:rsidRPr="00823529">
        <w:rPr>
          <w:rFonts w:ascii="Times New Roman" w:eastAsia="楷体" w:hAnsi="Times New Roman" w:cs="Times New Roman"/>
          <w:sz w:val="18"/>
          <w:szCs w:val="18"/>
        </w:rPr>
        <w:t>成了宇宙萬物。</w:t>
      </w:r>
    </w:p>
    <w:p w14:paraId="1E73DE77" w14:textId="5F6DC195" w:rsidR="00FD24EA" w:rsidRPr="00B811F1" w:rsidRDefault="00B811F1" w:rsidP="00F3559E">
      <w:pPr>
        <w:widowControl w:val="0"/>
        <w:ind w:firstLineChars="200" w:firstLine="360"/>
        <w:rPr>
          <w:rFonts w:ascii="Times New Roman" w:eastAsia="楷体" w:hAnsi="Times New Roman" w:cs="Times New Roman" w:hint="eastAsia"/>
          <w:sz w:val="18"/>
          <w:szCs w:val="18"/>
        </w:rPr>
      </w:pPr>
      <w:r w:rsidRPr="00823529">
        <w:rPr>
          <w:rFonts w:ascii="Times New Roman" w:eastAsia="楷体" w:hAnsi="Times New Roman" w:cs="Times New Roman"/>
          <w:sz w:val="18"/>
          <w:szCs w:val="18"/>
        </w:rPr>
        <w:t>最大的宇宙和最小的光子，都遵循同樣的物理規律。</w:t>
      </w:r>
      <w:r>
        <w:rPr>
          <w:rFonts w:ascii="Times New Roman" w:eastAsia="楷体" w:hAnsi="Times New Roman" w:cs="Times New Roman" w:hint="eastAsia"/>
          <w:sz w:val="18"/>
          <w:szCs w:val="18"/>
        </w:rPr>
        <w:t>根據</w:t>
      </w:r>
      <w:r w:rsidRPr="00823529">
        <w:rPr>
          <w:rFonts w:ascii="Times New Roman" w:eastAsia="楷体" w:hAnsi="Times New Roman" w:cs="Times New Roman"/>
          <w:sz w:val="18"/>
          <w:szCs w:val="18"/>
        </w:rPr>
        <w:t>宇宙中星系分布裡存在</w:t>
      </w:r>
      <w:r>
        <w:rPr>
          <w:rFonts w:ascii="Times New Roman" w:eastAsia="楷体" w:hAnsi="Times New Roman" w:cs="Times New Roman" w:hint="eastAsia"/>
          <w:sz w:val="18"/>
          <w:szCs w:val="18"/>
        </w:rPr>
        <w:t>的</w:t>
      </w:r>
      <w:r w:rsidRPr="00823529">
        <w:rPr>
          <w:rFonts w:ascii="Times New Roman" w:eastAsia="楷体" w:hAnsi="Times New Roman" w:cs="Times New Roman"/>
          <w:sz w:val="18"/>
          <w:szCs w:val="18"/>
        </w:rPr>
        <w:t>低亮度雙縫干涉實驗</w:t>
      </w:r>
      <w:r>
        <w:rPr>
          <w:rFonts w:ascii="Times New Roman" w:eastAsia="楷体" w:hAnsi="Times New Roman" w:cs="Times New Roman" w:hint="eastAsia"/>
          <w:sz w:val="18"/>
          <w:szCs w:val="18"/>
        </w:rPr>
        <w:t>，</w:t>
      </w:r>
      <w:r w:rsidRPr="00823529">
        <w:rPr>
          <w:rFonts w:ascii="Times New Roman" w:eastAsia="楷体" w:hAnsi="Times New Roman" w:cs="Times New Roman"/>
          <w:sz w:val="18"/>
          <w:szCs w:val="18"/>
        </w:rPr>
        <w:t>宇宙學對撞機物理認為，在宇宙暴脹期間，一對相位相關的「虛的」重粒子被時空的量子漲落創造出來，並被宇宙的指數膨脹迅速拉伸到很大的尺度，它們分別誘導出宇宙的密度波動，這兩個粒子所誘導出的密度波動互相干涉，呈現出干涉條紋。最後，密度波動變成了星系形成的種</w:t>
      </w:r>
      <w:r w:rsidRPr="00823529">
        <w:rPr>
          <w:rFonts w:ascii="Times New Roman" w:eastAsia="楷体" w:hAnsi="Times New Roman" w:cs="Times New Roman"/>
          <w:sz w:val="18"/>
          <w:szCs w:val="18"/>
        </w:rPr>
        <w:lastRenderedPageBreak/>
        <w:t>子。密度波動的干涉條紋，也藏在了宇宙中的星系數量統計裡邊。</w:t>
      </w:r>
      <w:r w:rsidR="00835237" w:rsidRPr="00823529">
        <w:rPr>
          <w:rFonts w:ascii="Times New Roman" w:eastAsia="楷体" w:hAnsi="Times New Roman" w:cs="Times New Roman"/>
          <w:sz w:val="18"/>
          <w:szCs w:val="18"/>
        </w:rPr>
        <w:t>在過去</w:t>
      </w:r>
      <w:r w:rsidR="00835237">
        <w:rPr>
          <w:rFonts w:ascii="Times New Roman" w:eastAsia="楷体" w:hAnsi="Times New Roman" w:cs="Times New Roman" w:hint="eastAsia"/>
          <w:sz w:val="18"/>
          <w:szCs w:val="18"/>
        </w:rPr>
        <w:t>的</w:t>
      </w:r>
      <w:r w:rsidR="00835237" w:rsidRPr="00823529">
        <w:rPr>
          <w:rFonts w:ascii="Times New Roman" w:eastAsia="楷体" w:hAnsi="Times New Roman" w:cs="Times New Roman"/>
          <w:sz w:val="18"/>
          <w:szCs w:val="18"/>
        </w:rPr>
        <w:t>1</w:t>
      </w:r>
      <w:r w:rsidR="00835237">
        <w:rPr>
          <w:rFonts w:ascii="Times New Roman" w:eastAsia="楷体" w:hAnsi="Times New Roman" w:cs="Times New Roman"/>
          <w:sz w:val="18"/>
          <w:szCs w:val="18"/>
        </w:rPr>
        <w:t>38</w:t>
      </w:r>
      <w:r w:rsidR="00835237">
        <w:rPr>
          <w:rFonts w:ascii="Times New Roman" w:eastAsia="楷体" w:hAnsi="Times New Roman" w:cs="Times New Roman" w:hint="eastAsia"/>
          <w:sz w:val="18"/>
          <w:szCs w:val="18"/>
        </w:rPr>
        <w:t>多</w:t>
      </w:r>
      <w:r w:rsidR="00835237" w:rsidRPr="00823529">
        <w:rPr>
          <w:rFonts w:ascii="Times New Roman" w:eastAsia="楷体" w:hAnsi="Times New Roman" w:cs="Times New Roman"/>
          <w:sz w:val="18"/>
          <w:szCs w:val="18"/>
        </w:rPr>
        <w:t>億年</w:t>
      </w:r>
      <w:r w:rsidR="00835237">
        <w:rPr>
          <w:rFonts w:ascii="Times New Roman" w:eastAsia="楷体" w:hAnsi="Times New Roman" w:cs="Times New Roman" w:hint="eastAsia"/>
          <w:sz w:val="18"/>
          <w:szCs w:val="18"/>
        </w:rPr>
        <w:t>中，宇宙</w:t>
      </w:r>
      <w:r w:rsidR="00835237" w:rsidRPr="00823529">
        <w:rPr>
          <w:rFonts w:ascii="Times New Roman" w:eastAsia="楷体" w:hAnsi="Times New Roman" w:cs="Times New Roman"/>
          <w:sz w:val="18"/>
          <w:szCs w:val="18"/>
        </w:rPr>
        <w:t>持續膨脹。與此同時，</w:t>
      </w:r>
      <w:r w:rsidR="00835237">
        <w:rPr>
          <w:rFonts w:ascii="Times New Roman" w:eastAsia="楷体" w:hAnsi="Times New Roman" w:cs="Times New Roman" w:hint="eastAsia"/>
          <w:sz w:val="18"/>
          <w:szCs w:val="18"/>
        </w:rPr>
        <w:t>外界擾動所引起的</w:t>
      </w:r>
      <w:r w:rsidR="00835237" w:rsidRPr="00823529">
        <w:rPr>
          <w:rFonts w:ascii="Times New Roman" w:eastAsia="楷体" w:hAnsi="Times New Roman" w:cs="Times New Roman"/>
          <w:sz w:val="18"/>
          <w:szCs w:val="18"/>
        </w:rPr>
        <w:t>The one</w:t>
      </w:r>
      <w:r w:rsidR="00835237" w:rsidRPr="00823529">
        <w:rPr>
          <w:rFonts w:ascii="Times New Roman" w:eastAsia="楷体" w:hAnsi="Times New Roman" w:cs="Times New Roman"/>
          <w:sz w:val="18"/>
          <w:szCs w:val="18"/>
        </w:rPr>
        <w:t>分布的漲落被逐漸放大，使得疏者愈疏、密者愈密，並逐漸形成了恆星、星系，</w:t>
      </w:r>
      <w:r w:rsidR="00835237">
        <w:rPr>
          <w:rFonts w:ascii="Times New Roman" w:eastAsia="楷体" w:hAnsi="Times New Roman" w:cs="Times New Roman" w:hint="eastAsia"/>
          <w:sz w:val="18"/>
          <w:szCs w:val="18"/>
        </w:rPr>
        <w:t>形成了我們自己</w:t>
      </w:r>
      <w:r w:rsidR="00835237" w:rsidRPr="00823529">
        <w:rPr>
          <w:rFonts w:ascii="Times New Roman" w:eastAsia="楷体" w:hAnsi="Times New Roman" w:cs="Times New Roman"/>
          <w:sz w:val="18"/>
          <w:szCs w:val="18"/>
        </w:rPr>
        <w:t>。</w:t>
      </w:r>
      <w:r w:rsidR="00835237">
        <w:rPr>
          <w:rFonts w:ascii="Times New Roman" w:eastAsia="楷体" w:hAnsi="Times New Roman" w:cs="Times New Roman" w:hint="eastAsia"/>
          <w:sz w:val="18"/>
          <w:szCs w:val="18"/>
        </w:rPr>
        <w:t>因此，</w:t>
      </w:r>
      <w:r w:rsidR="00835237" w:rsidRPr="00823529">
        <w:rPr>
          <w:rFonts w:ascii="Times New Roman" w:eastAsia="楷体" w:hAnsi="Times New Roman" w:cs="Times New Roman" w:hint="eastAsia"/>
          <w:sz w:val="18"/>
          <w:szCs w:val="18"/>
        </w:rPr>
        <w:t>T</w:t>
      </w:r>
      <w:r w:rsidR="00835237" w:rsidRPr="00823529">
        <w:rPr>
          <w:rFonts w:ascii="Times New Roman" w:eastAsia="楷体" w:hAnsi="Times New Roman" w:cs="Times New Roman"/>
          <w:sz w:val="18"/>
          <w:szCs w:val="18"/>
        </w:rPr>
        <w:t xml:space="preserve">he one </w:t>
      </w:r>
      <w:r w:rsidR="00835237" w:rsidRPr="00823529">
        <w:rPr>
          <w:rFonts w:ascii="Times New Roman" w:eastAsia="楷体" w:hAnsi="Times New Roman" w:cs="Times New Roman"/>
          <w:sz w:val="18"/>
          <w:szCs w:val="18"/>
        </w:rPr>
        <w:t>受到能量擾動後的</w:t>
      </w:r>
      <w:r w:rsidR="00835237">
        <w:rPr>
          <w:rFonts w:ascii="Times New Roman" w:eastAsia="楷体" w:hAnsi="Times New Roman" w:cs="Times New Roman"/>
          <w:sz w:val="18"/>
          <w:szCs w:val="18"/>
        </w:rPr>
        <w:t>聚集</w:t>
      </w:r>
      <w:r w:rsidR="00835237" w:rsidRPr="00823529">
        <w:rPr>
          <w:rFonts w:ascii="Times New Roman" w:eastAsia="楷体" w:hAnsi="Times New Roman" w:cs="Times New Roman"/>
          <w:sz w:val="18"/>
          <w:szCs w:val="18"/>
        </w:rPr>
        <w:t>導致了物質的形成。銀河系、太陽系、地球，以及地球上的各種生物，都是由</w:t>
      </w:r>
      <w:r w:rsidR="00835237" w:rsidRPr="00823529">
        <w:rPr>
          <w:rFonts w:ascii="Times New Roman" w:eastAsia="楷体" w:hAnsi="Times New Roman" w:cs="Times New Roman"/>
          <w:sz w:val="18"/>
          <w:szCs w:val="18"/>
        </w:rPr>
        <w:t>The one</w:t>
      </w:r>
      <w:r w:rsidR="00835237" w:rsidRPr="00823529">
        <w:rPr>
          <w:rFonts w:ascii="Times New Roman" w:eastAsia="楷体" w:hAnsi="Times New Roman" w:cs="Times New Roman"/>
          <w:sz w:val="18"/>
          <w:szCs w:val="18"/>
        </w:rPr>
        <w:t>的</w:t>
      </w:r>
      <w:r w:rsidR="00835237">
        <w:rPr>
          <w:rFonts w:ascii="Times New Roman" w:eastAsia="楷体" w:hAnsi="Times New Roman" w:cs="Times New Roman"/>
          <w:sz w:val="18"/>
          <w:szCs w:val="18"/>
        </w:rPr>
        <w:t>聚集</w:t>
      </w:r>
      <w:r w:rsidR="00835237" w:rsidRPr="00823529">
        <w:rPr>
          <w:rFonts w:ascii="Times New Roman" w:eastAsia="楷体" w:hAnsi="Times New Roman" w:cs="Times New Roman"/>
          <w:sz w:val="18"/>
          <w:szCs w:val="18"/>
        </w:rPr>
        <w:t>所產生的</w:t>
      </w:r>
      <w:r w:rsidR="00835237">
        <w:rPr>
          <w:rFonts w:ascii="Times New Roman" w:eastAsia="楷体" w:hAnsi="Times New Roman" w:cs="Times New Roman" w:hint="eastAsia"/>
          <w:sz w:val="18"/>
          <w:szCs w:val="18"/>
        </w:rPr>
        <w:t>，其中</w:t>
      </w:r>
      <w:r w:rsidR="00835237" w:rsidRPr="00823529">
        <w:rPr>
          <w:rFonts w:ascii="Times New Roman" w:eastAsia="楷体" w:hAnsi="Times New Roman" w:cs="Times New Roman" w:hint="eastAsia"/>
          <w:sz w:val="18"/>
          <w:szCs w:val="18"/>
        </w:rPr>
        <w:t>T</w:t>
      </w:r>
      <w:r w:rsidR="00835237" w:rsidRPr="00823529">
        <w:rPr>
          <w:rFonts w:ascii="Times New Roman" w:eastAsia="楷体" w:hAnsi="Times New Roman" w:cs="Times New Roman"/>
          <w:sz w:val="18"/>
          <w:szCs w:val="18"/>
        </w:rPr>
        <w:t>he one</w:t>
      </w:r>
      <w:r w:rsidR="00835237" w:rsidRPr="00823529">
        <w:rPr>
          <w:rFonts w:ascii="Times New Roman" w:eastAsia="楷体" w:hAnsi="Times New Roman" w:cs="Times New Roman"/>
          <w:sz w:val="18"/>
          <w:szCs w:val="18"/>
        </w:rPr>
        <w:t>發生</w:t>
      </w:r>
      <w:r w:rsidR="00835237">
        <w:rPr>
          <w:rFonts w:ascii="Times New Roman" w:eastAsia="楷体" w:hAnsi="Times New Roman" w:cs="Times New Roman" w:hint="eastAsia"/>
          <w:sz w:val="18"/>
          <w:szCs w:val="18"/>
        </w:rPr>
        <w:t>越</w:t>
      </w:r>
      <w:r w:rsidR="00835237" w:rsidRPr="00823529">
        <w:rPr>
          <w:rFonts w:ascii="Times New Roman" w:eastAsia="楷体" w:hAnsi="Times New Roman" w:cs="Times New Roman"/>
          <w:sz w:val="18"/>
          <w:szCs w:val="18"/>
        </w:rPr>
        <w:t>高密度</w:t>
      </w:r>
      <w:r w:rsidR="00835237">
        <w:rPr>
          <w:rFonts w:ascii="Times New Roman" w:eastAsia="楷体" w:hAnsi="Times New Roman" w:cs="Times New Roman"/>
          <w:sz w:val="18"/>
          <w:szCs w:val="18"/>
        </w:rPr>
        <w:t>聚集</w:t>
      </w:r>
      <w:r w:rsidR="00835237" w:rsidRPr="00823529">
        <w:rPr>
          <w:rFonts w:ascii="Times New Roman" w:eastAsia="楷体" w:hAnsi="Times New Roman" w:cs="Times New Roman"/>
          <w:sz w:val="18"/>
          <w:szCs w:val="18"/>
        </w:rPr>
        <w:t>的地方，形成的物質</w:t>
      </w:r>
      <w:r w:rsidR="00835237">
        <w:rPr>
          <w:rFonts w:ascii="Times New Roman" w:eastAsia="楷体" w:hAnsi="Times New Roman" w:cs="Times New Roman" w:hint="eastAsia"/>
          <w:sz w:val="18"/>
          <w:szCs w:val="18"/>
        </w:rPr>
        <w:t>越</w:t>
      </w:r>
      <w:r w:rsidR="00835237" w:rsidRPr="00823529">
        <w:rPr>
          <w:rFonts w:ascii="Times New Roman" w:eastAsia="楷体" w:hAnsi="Times New Roman" w:cs="Times New Roman"/>
          <w:sz w:val="18"/>
          <w:szCs w:val="18"/>
        </w:rPr>
        <w:t>粗鈍</w:t>
      </w:r>
      <w:r w:rsidR="00835237">
        <w:rPr>
          <w:rFonts w:ascii="Times New Roman" w:eastAsia="楷体" w:hAnsi="Times New Roman" w:cs="Times New Roman" w:hint="eastAsia"/>
          <w:sz w:val="18"/>
          <w:szCs w:val="18"/>
        </w:rPr>
        <w:t>，越有形</w:t>
      </w:r>
      <w:r w:rsidR="00835237" w:rsidRPr="00823529">
        <w:rPr>
          <w:rFonts w:ascii="Times New Roman" w:eastAsia="楷体" w:hAnsi="Times New Roman" w:cs="Times New Roman"/>
          <w:sz w:val="18"/>
          <w:szCs w:val="18"/>
        </w:rPr>
        <w:t>。</w:t>
      </w:r>
      <w:r w:rsidR="00835237">
        <w:rPr>
          <w:rFonts w:ascii="Times New Roman" w:eastAsia="楷体" w:hAnsi="Times New Roman" w:cs="Times New Roman" w:hint="eastAsia"/>
          <w:sz w:val="18"/>
          <w:szCs w:val="18"/>
        </w:rPr>
        <w:t>例如，土地相比風、火、水更為粗鈍且有形</w:t>
      </w:r>
      <w:r w:rsidR="00F3559E">
        <w:rPr>
          <w:rFonts w:ascii="Times New Roman" w:eastAsia="楷体" w:hAnsi="Times New Roman" w:cs="Times New Roman" w:hint="eastAsia"/>
          <w:sz w:val="18"/>
          <w:szCs w:val="18"/>
        </w:rPr>
        <w:t>。</w:t>
      </w:r>
    </w:p>
    <w:p w14:paraId="6304D423" w14:textId="6EA0BE22" w:rsidR="00FD24EA" w:rsidRDefault="00560327" w:rsidP="00B811F1">
      <w:pPr>
        <w:widowControl w:val="0"/>
        <w:ind w:firstLineChars="200" w:firstLine="360"/>
        <w:rPr>
          <w:rFonts w:ascii="Times New Roman" w:eastAsia="楷体" w:hAnsi="Times New Roman" w:cs="Times New Roman"/>
          <w:sz w:val="18"/>
          <w:szCs w:val="18"/>
        </w:rPr>
      </w:pPr>
      <w:r w:rsidRPr="00823529">
        <w:rPr>
          <w:rFonts w:ascii="Times New Roman" w:eastAsia="楷体" w:hAnsi="Times New Roman" w:cs="Times New Roman"/>
          <w:sz w:val="18"/>
          <w:szCs w:val="18"/>
        </w:rPr>
        <w:t>人類也是</w:t>
      </w: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的一種</w:t>
      </w:r>
      <w:r>
        <w:rPr>
          <w:rFonts w:ascii="Times New Roman" w:eastAsia="楷体" w:hAnsi="Times New Roman" w:cs="Times New Roman"/>
          <w:sz w:val="18"/>
          <w:szCs w:val="18"/>
        </w:rPr>
        <w:t>聚集</w:t>
      </w:r>
      <w:r w:rsidRPr="00823529">
        <w:rPr>
          <w:rFonts w:ascii="Times New Roman" w:eastAsia="楷体" w:hAnsi="Times New Roman" w:cs="Times New Roman"/>
          <w:sz w:val="18"/>
          <w:szCs w:val="18"/>
        </w:rPr>
        <w:t>產物</w:t>
      </w:r>
      <w:r>
        <w:rPr>
          <w:rFonts w:ascii="Times New Roman" w:eastAsia="楷体" w:hAnsi="Times New Roman" w:cs="Times New Roman" w:hint="eastAsia"/>
          <w:sz w:val="18"/>
          <w:szCs w:val="18"/>
        </w:rPr>
        <w:t>，</w:t>
      </w:r>
      <w:r w:rsidRPr="00823529">
        <w:rPr>
          <w:rFonts w:ascii="Times New Roman" w:eastAsia="楷体" w:hAnsi="Times New Roman" w:cs="Times New Roman"/>
          <w:sz w:val="18"/>
          <w:szCs w:val="18"/>
        </w:rPr>
        <w:t>每一個人都是</w:t>
      </w:r>
      <w:r w:rsidRPr="00823529">
        <w:rPr>
          <w:rFonts w:ascii="Times New Roman" w:eastAsia="楷体" w:hAnsi="Times New Roman" w:cs="Times New Roman"/>
          <w:sz w:val="18"/>
          <w:szCs w:val="18"/>
        </w:rPr>
        <w:t xml:space="preserve">The one </w:t>
      </w:r>
      <w:r w:rsidRPr="00823529">
        <w:rPr>
          <w:rFonts w:ascii="Times New Roman" w:eastAsia="楷体" w:hAnsi="Times New Roman" w:cs="Times New Roman"/>
          <w:sz w:val="18"/>
          <w:szCs w:val="18"/>
        </w:rPr>
        <w:t>的一部分</w:t>
      </w:r>
      <w:r>
        <w:rPr>
          <w:rFonts w:ascii="Times New Roman" w:eastAsia="楷体" w:hAnsi="Times New Roman" w:cs="Times New Roman" w:hint="eastAsia"/>
          <w:sz w:val="18"/>
          <w:szCs w:val="18"/>
        </w:rPr>
        <w:t>。我們</w:t>
      </w:r>
      <w:r w:rsidRPr="00823529">
        <w:rPr>
          <w:rFonts w:ascii="Times New Roman" w:eastAsia="楷体" w:hAnsi="Times New Roman" w:cs="Times New Roman"/>
          <w:sz w:val="18"/>
          <w:szCs w:val="18"/>
        </w:rPr>
        <w:t>的身體是由</w:t>
      </w: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構成的</w:t>
      </w:r>
      <w:r>
        <w:rPr>
          <w:rFonts w:ascii="Times New Roman" w:eastAsia="楷体" w:hAnsi="Times New Roman" w:cs="Times New Roman" w:hint="eastAsia"/>
          <w:sz w:val="18"/>
          <w:szCs w:val="18"/>
        </w:rPr>
        <w:t>，</w:t>
      </w: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填滿了人類的六個感官：視覺，聽覺，嗅覺，味覺，觸覺。</w:t>
      </w:r>
      <w:r>
        <w:rPr>
          <w:rFonts w:ascii="Times New Roman" w:eastAsia="楷体" w:hAnsi="Times New Roman" w:cs="Times New Roman" w:hint="eastAsia"/>
          <w:sz w:val="18"/>
          <w:szCs w:val="18"/>
        </w:rPr>
        <w:t>人类如此，其它生物和物质也一样，都是由</w:t>
      </w:r>
      <w:r>
        <w:rPr>
          <w:rFonts w:ascii="Times New Roman" w:eastAsia="楷体" w:hAnsi="Times New Roman" w:cs="Times New Roman" w:hint="eastAsia"/>
          <w:sz w:val="18"/>
          <w:szCs w:val="18"/>
        </w:rPr>
        <w:t>T</w:t>
      </w:r>
      <w:r>
        <w:rPr>
          <w:rFonts w:ascii="Times New Roman" w:eastAsia="楷体" w:hAnsi="Times New Roman" w:cs="Times New Roman"/>
          <w:sz w:val="18"/>
          <w:szCs w:val="18"/>
        </w:rPr>
        <w:t>he one</w:t>
      </w:r>
      <w:r>
        <w:rPr>
          <w:rFonts w:ascii="Times New Roman" w:eastAsia="楷体" w:hAnsi="Times New Roman" w:cs="Times New Roman" w:hint="eastAsia"/>
          <w:sz w:val="18"/>
          <w:szCs w:val="18"/>
        </w:rPr>
        <w:t>聚集而成的，内在都包含了</w:t>
      </w:r>
      <w:r>
        <w:rPr>
          <w:rFonts w:ascii="Times New Roman" w:eastAsia="楷体" w:hAnsi="Times New Roman" w:cs="Times New Roman" w:hint="eastAsia"/>
          <w:sz w:val="18"/>
          <w:szCs w:val="18"/>
        </w:rPr>
        <w:t>T</w:t>
      </w:r>
      <w:r>
        <w:rPr>
          <w:rFonts w:ascii="Times New Roman" w:eastAsia="楷体" w:hAnsi="Times New Roman" w:cs="Times New Roman"/>
          <w:sz w:val="18"/>
          <w:szCs w:val="18"/>
        </w:rPr>
        <w:t>he one</w:t>
      </w:r>
      <w:r>
        <w:rPr>
          <w:rFonts w:ascii="Times New Roman" w:eastAsia="楷体" w:hAnsi="Times New Roman" w:cs="Times New Roman" w:hint="eastAsia"/>
          <w:sz w:val="18"/>
          <w:szCs w:val="18"/>
        </w:rPr>
        <w:t>。由于</w:t>
      </w:r>
      <w:r>
        <w:rPr>
          <w:rFonts w:ascii="Times New Roman" w:eastAsia="楷体" w:hAnsi="Times New Roman" w:cs="Times New Roman" w:hint="eastAsia"/>
          <w:sz w:val="18"/>
          <w:szCs w:val="18"/>
        </w:rPr>
        <w:t>T</w:t>
      </w:r>
      <w:r>
        <w:rPr>
          <w:rFonts w:ascii="Times New Roman" w:eastAsia="楷体" w:hAnsi="Times New Roman" w:cs="Times New Roman"/>
          <w:sz w:val="18"/>
          <w:szCs w:val="18"/>
        </w:rPr>
        <w:t>he one</w:t>
      </w:r>
      <w:r>
        <w:rPr>
          <w:rFonts w:ascii="Times New Roman" w:eastAsia="楷体" w:hAnsi="Times New Roman" w:cs="Times New Roman" w:hint="eastAsia"/>
          <w:sz w:val="18"/>
          <w:szCs w:val="18"/>
        </w:rPr>
        <w:t>具有的“一即一切”的自包含性，我们与</w:t>
      </w:r>
      <w:r w:rsidRPr="00823529">
        <w:rPr>
          <w:rFonts w:ascii="Times New Roman" w:eastAsia="楷体" w:hAnsi="Times New Roman" w:cs="Times New Roman" w:hint="eastAsia"/>
          <w:sz w:val="18"/>
          <w:szCs w:val="18"/>
        </w:rPr>
        <w:t>萬</w:t>
      </w:r>
      <w:r w:rsidRPr="00823529">
        <w:rPr>
          <w:rFonts w:ascii="Times New Roman" w:eastAsia="楷体" w:hAnsi="Times New Roman" w:cs="Times New Roman"/>
          <w:sz w:val="18"/>
          <w:szCs w:val="18"/>
        </w:rPr>
        <w:t>物之間有著牢不可破的鏈接。諸如心靈感應、手指識字，耳朵識字等</w:t>
      </w:r>
      <w:r>
        <w:rPr>
          <w:rFonts w:ascii="Times New Roman" w:eastAsia="楷体" w:hAnsi="Times New Roman" w:cs="Times New Roman" w:hint="eastAsia"/>
          <w:sz w:val="18"/>
          <w:szCs w:val="18"/>
        </w:rPr>
        <w:t>超自然</w:t>
      </w:r>
      <w:r w:rsidRPr="00823529">
        <w:rPr>
          <w:rFonts w:ascii="Times New Roman" w:eastAsia="楷体" w:hAnsi="Times New Roman" w:cs="Times New Roman"/>
          <w:sz w:val="18"/>
          <w:szCs w:val="18"/>
        </w:rPr>
        <w:t>現象</w:t>
      </w:r>
      <w:r>
        <w:rPr>
          <w:rFonts w:ascii="Times New Roman" w:eastAsia="楷体" w:hAnsi="Times New Roman" w:cs="Times New Roman" w:hint="eastAsia"/>
          <w:sz w:val="18"/>
          <w:szCs w:val="18"/>
        </w:rPr>
        <w:t>揭示，</w:t>
      </w:r>
      <w:r w:rsidRPr="00823529">
        <w:rPr>
          <w:rFonts w:ascii="Times New Roman" w:eastAsia="楷体" w:hAnsi="Times New Roman" w:cs="Times New Roman" w:hint="eastAsia"/>
          <w:sz w:val="18"/>
          <w:szCs w:val="18"/>
        </w:rPr>
        <w:t>我</w:t>
      </w:r>
      <w:r w:rsidRPr="00823529">
        <w:rPr>
          <w:rFonts w:ascii="Times New Roman" w:eastAsia="楷体" w:hAnsi="Times New Roman" w:cs="Times New Roman"/>
          <w:sz w:val="18"/>
          <w:szCs w:val="18"/>
        </w:rPr>
        <w:t>們與</w:t>
      </w:r>
      <w:r>
        <w:rPr>
          <w:rFonts w:ascii="Times New Roman" w:eastAsia="楷体" w:hAnsi="Times New Roman" w:cs="Times New Roman" w:hint="eastAsia"/>
          <w:sz w:val="18"/>
          <w:szCs w:val="18"/>
        </w:rPr>
        <w:t>萬物之間</w:t>
      </w:r>
      <w:r w:rsidR="001A14F6">
        <w:rPr>
          <w:rFonts w:ascii="Times New Roman" w:eastAsia="楷体" w:hAnsi="Times New Roman" w:cs="Times New Roman" w:hint="eastAsia"/>
          <w:sz w:val="18"/>
          <w:szCs w:val="18"/>
        </w:rPr>
        <w:t>，</w:t>
      </w:r>
      <w:r>
        <w:rPr>
          <w:rFonts w:ascii="Times New Roman" w:eastAsia="楷体" w:hAnsi="Times New Roman" w:cs="Times New Roman" w:hint="eastAsia"/>
          <w:sz w:val="18"/>
          <w:szCs w:val="18"/>
        </w:rPr>
        <w:t>除了</w:t>
      </w:r>
      <w:r w:rsidR="001A14F6">
        <w:rPr>
          <w:rFonts w:ascii="Times New Roman" w:eastAsia="楷体" w:hAnsi="Times New Roman" w:cs="Times New Roman" w:hint="eastAsia"/>
          <w:sz w:val="18"/>
          <w:szCs w:val="18"/>
        </w:rPr>
        <w:t>通常所使用的</w:t>
      </w:r>
      <w:r>
        <w:rPr>
          <w:rFonts w:ascii="Times New Roman" w:eastAsia="楷体" w:hAnsi="Times New Roman" w:cs="Times New Roman" w:hint="eastAsia"/>
          <w:sz w:val="18"/>
          <w:szCs w:val="18"/>
        </w:rPr>
        <w:t>文字、圖像、聲音等</w:t>
      </w:r>
      <w:r w:rsidR="001A14F6">
        <w:rPr>
          <w:rFonts w:ascii="Times New Roman" w:eastAsia="楷体" w:hAnsi="Times New Roman" w:cs="Times New Roman" w:hint="eastAsia"/>
          <w:sz w:val="18"/>
          <w:szCs w:val="18"/>
        </w:rPr>
        <w:t>常規通訊</w:t>
      </w:r>
      <w:r>
        <w:rPr>
          <w:rFonts w:ascii="Times New Roman" w:eastAsia="楷体" w:hAnsi="Times New Roman" w:cs="Times New Roman" w:hint="eastAsia"/>
          <w:sz w:val="18"/>
          <w:szCs w:val="18"/>
        </w:rPr>
        <w:t>方式之外，</w:t>
      </w:r>
      <w:r w:rsidR="001A14F6">
        <w:rPr>
          <w:rFonts w:ascii="Times New Roman" w:eastAsia="楷体" w:hAnsi="Times New Roman" w:cs="Times New Roman" w:hint="eastAsia"/>
          <w:sz w:val="18"/>
          <w:szCs w:val="18"/>
        </w:rPr>
        <w:t>還</w:t>
      </w:r>
      <w:r>
        <w:rPr>
          <w:rFonts w:ascii="Times New Roman" w:eastAsia="楷体" w:hAnsi="Times New Roman" w:cs="Times New Roman" w:hint="eastAsia"/>
          <w:sz w:val="18"/>
          <w:szCs w:val="18"/>
        </w:rPr>
        <w:t>可以透過各自</w:t>
      </w:r>
      <w:r w:rsidRPr="00823529">
        <w:rPr>
          <w:rFonts w:ascii="Times New Roman" w:eastAsia="楷体" w:hAnsi="Times New Roman" w:cs="Times New Roman" w:hint="eastAsia"/>
          <w:sz w:val="18"/>
          <w:szCs w:val="18"/>
        </w:rPr>
        <w:t>內</w:t>
      </w:r>
      <w:r w:rsidRPr="00823529">
        <w:rPr>
          <w:rFonts w:ascii="Times New Roman" w:eastAsia="楷体" w:hAnsi="Times New Roman" w:cs="Times New Roman"/>
          <w:sz w:val="18"/>
          <w:szCs w:val="18"/>
        </w:rPr>
        <w:t>在的</w:t>
      </w:r>
      <w:r w:rsidRPr="00823529">
        <w:rPr>
          <w:rFonts w:ascii="Times New Roman" w:eastAsia="楷体" w:hAnsi="Times New Roman" w:cs="Times New Roman"/>
          <w:sz w:val="18"/>
          <w:szCs w:val="18"/>
        </w:rPr>
        <w:t>The one</w:t>
      </w:r>
      <w:r w:rsidR="00DE406C" w:rsidRPr="00823529">
        <w:rPr>
          <w:rFonts w:ascii="Times New Roman" w:eastAsia="楷体" w:hAnsi="Times New Roman" w:cs="Times New Roman"/>
          <w:sz w:val="18"/>
          <w:szCs w:val="18"/>
        </w:rPr>
        <w:t>調頻至合適的頻率</w:t>
      </w:r>
      <w:r w:rsidRPr="00823529">
        <w:rPr>
          <w:rFonts w:ascii="Times New Roman" w:eastAsia="楷体" w:hAnsi="Times New Roman" w:cs="Times New Roman"/>
          <w:sz w:val="18"/>
          <w:szCs w:val="18"/>
        </w:rPr>
        <w:t>進行</w:t>
      </w:r>
      <w:r>
        <w:rPr>
          <w:rFonts w:ascii="Times New Roman" w:eastAsia="楷体" w:hAnsi="Times New Roman" w:cs="Times New Roman" w:hint="eastAsia"/>
          <w:sz w:val="18"/>
          <w:szCs w:val="18"/>
        </w:rPr>
        <w:t>直接</w:t>
      </w:r>
      <w:r w:rsidR="00DE406C">
        <w:rPr>
          <w:rFonts w:ascii="Times New Roman" w:eastAsia="楷体" w:hAnsi="Times New Roman" w:cs="Times New Roman" w:hint="eastAsia"/>
          <w:sz w:val="18"/>
          <w:szCs w:val="18"/>
        </w:rPr>
        <w:t>溝通</w:t>
      </w:r>
      <w:r w:rsidR="001A14F6">
        <w:rPr>
          <w:rFonts w:ascii="Times New Roman" w:eastAsia="楷体" w:hAnsi="Times New Roman" w:cs="Times New Roman" w:hint="eastAsia"/>
          <w:sz w:val="18"/>
          <w:szCs w:val="18"/>
        </w:rPr>
        <w:t>，</w:t>
      </w:r>
      <w:r w:rsidR="00DE406C">
        <w:rPr>
          <w:rFonts w:ascii="Times New Roman" w:eastAsia="楷体" w:hAnsi="Times New Roman" w:cs="Times New Roman" w:hint="eastAsia"/>
          <w:sz w:val="18"/>
          <w:szCs w:val="18"/>
        </w:rPr>
        <w:t>從而</w:t>
      </w:r>
      <w:r w:rsidR="001A14F6">
        <w:rPr>
          <w:rFonts w:ascii="Times New Roman" w:eastAsia="楷体" w:hAnsi="Times New Roman" w:cs="Times New Roman" w:hint="eastAsia"/>
          <w:sz w:val="18"/>
          <w:szCs w:val="18"/>
        </w:rPr>
        <w:t>可以帶來</w:t>
      </w:r>
      <w:r w:rsidR="00DE406C">
        <w:rPr>
          <w:rFonts w:ascii="Times New Roman" w:eastAsia="楷体" w:hAnsi="Times New Roman" w:cs="Times New Roman" w:hint="eastAsia"/>
          <w:sz w:val="18"/>
          <w:szCs w:val="18"/>
        </w:rPr>
        <w:t>不同物種</w:t>
      </w:r>
      <w:r w:rsidRPr="00823529">
        <w:rPr>
          <w:rFonts w:ascii="Times New Roman" w:eastAsia="楷体" w:hAnsi="Times New Roman" w:cs="Times New Roman"/>
          <w:sz w:val="18"/>
          <w:szCs w:val="18"/>
        </w:rPr>
        <w:t>之間的超時空交流。</w:t>
      </w:r>
      <w:r w:rsidR="00DE406C" w:rsidRPr="00B811F1">
        <w:rPr>
          <w:rFonts w:ascii="Times New Roman" w:eastAsia="楷体" w:hAnsi="Times New Roman" w:cs="Times New Roman" w:hint="eastAsia"/>
          <w:sz w:val="18"/>
          <w:szCs w:val="18"/>
          <w:highlight w:val="yellow"/>
        </w:rPr>
        <w:t>「植物的例子」</w:t>
      </w:r>
      <w:r w:rsidRPr="00823529">
        <w:rPr>
          <w:rFonts w:ascii="Times New Roman" w:eastAsia="楷体" w:hAnsi="Times New Roman" w:cs="Times New Roman"/>
          <w:sz w:val="18"/>
          <w:szCs w:val="18"/>
        </w:rPr>
        <w:t>當然，</w:t>
      </w:r>
      <w:r w:rsidR="00DE406C">
        <w:rPr>
          <w:rFonts w:ascii="Times New Roman" w:eastAsia="楷体" w:hAnsi="Times New Roman" w:cs="Times New Roman" w:hint="eastAsia"/>
          <w:sz w:val="18"/>
          <w:szCs w:val="18"/>
        </w:rPr>
        <w:t>這種基於調頻至合適頻率的</w:t>
      </w:r>
      <w:r w:rsidR="00DE406C">
        <w:rPr>
          <w:rFonts w:ascii="Times New Roman" w:eastAsia="楷体" w:hAnsi="Times New Roman" w:cs="Times New Roman" w:hint="eastAsia"/>
          <w:sz w:val="18"/>
          <w:szCs w:val="18"/>
        </w:rPr>
        <w:t>T</w:t>
      </w:r>
      <w:r w:rsidR="00DE406C">
        <w:rPr>
          <w:rFonts w:ascii="Times New Roman" w:eastAsia="楷体" w:hAnsi="Times New Roman" w:cs="Times New Roman"/>
          <w:sz w:val="18"/>
          <w:szCs w:val="18"/>
        </w:rPr>
        <w:t xml:space="preserve">he </w:t>
      </w:r>
      <w:r w:rsidR="00DE406C">
        <w:rPr>
          <w:rFonts w:ascii="Times New Roman" w:eastAsia="楷体" w:hAnsi="Times New Roman" w:cs="Times New Roman" w:hint="eastAsia"/>
          <w:sz w:val="18"/>
          <w:szCs w:val="18"/>
        </w:rPr>
        <w:t>one</w:t>
      </w:r>
      <w:r w:rsidR="00DE406C">
        <w:rPr>
          <w:rFonts w:ascii="Times New Roman" w:eastAsia="楷体" w:hAnsi="Times New Roman" w:cs="Times New Roman" w:hint="eastAsia"/>
          <w:sz w:val="18"/>
          <w:szCs w:val="18"/>
        </w:rPr>
        <w:t>的直接溝通，或者</w:t>
      </w:r>
      <w:r w:rsidRPr="00823529">
        <w:rPr>
          <w:rFonts w:ascii="Times New Roman" w:eastAsia="楷体" w:hAnsi="Times New Roman" w:cs="Times New Roman"/>
          <w:sz w:val="18"/>
          <w:szCs w:val="18"/>
        </w:rPr>
        <w:t>需要天賦</w:t>
      </w:r>
      <w:r w:rsidR="00DE406C">
        <w:rPr>
          <w:rFonts w:ascii="Times New Roman" w:eastAsia="楷体" w:hAnsi="Times New Roman" w:cs="Times New Roman" w:hint="eastAsia"/>
          <w:sz w:val="18"/>
          <w:szCs w:val="18"/>
        </w:rPr>
        <w:t>，或者需要後天的大量</w:t>
      </w:r>
      <w:r w:rsidRPr="00823529">
        <w:rPr>
          <w:rFonts w:ascii="Times New Roman" w:eastAsia="楷体" w:hAnsi="Times New Roman" w:cs="Times New Roman"/>
          <w:sz w:val="18"/>
          <w:szCs w:val="18"/>
        </w:rPr>
        <w:t>練習，</w:t>
      </w:r>
      <w:r w:rsidR="00DE406C">
        <w:rPr>
          <w:rFonts w:ascii="Times New Roman" w:eastAsia="楷体" w:hAnsi="Times New Roman" w:cs="Times New Roman" w:hint="eastAsia"/>
          <w:sz w:val="18"/>
          <w:szCs w:val="18"/>
        </w:rPr>
        <w:t>才</w:t>
      </w:r>
      <w:r w:rsidRPr="00823529">
        <w:rPr>
          <w:rFonts w:ascii="Times New Roman" w:eastAsia="楷体" w:hAnsi="Times New Roman" w:cs="Times New Roman"/>
          <w:sz w:val="18"/>
          <w:szCs w:val="18"/>
        </w:rPr>
        <w:t>可以讓這種</w:t>
      </w: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的直接溝通穩定顯化。</w:t>
      </w:r>
    </w:p>
    <w:p w14:paraId="27AB0DD9" w14:textId="1F2A2B35" w:rsidR="002C5CAB" w:rsidRPr="002C5CAB" w:rsidRDefault="002C5CAB" w:rsidP="002C5CAB">
      <w:pPr>
        <w:widowControl w:val="0"/>
        <w:ind w:firstLineChars="200" w:firstLine="360"/>
        <w:rPr>
          <w:rFonts w:ascii="Times New Roman" w:eastAsia="楷体" w:hAnsi="Times New Roman" w:cs="Times New Roman" w:hint="eastAsia"/>
          <w:sz w:val="18"/>
          <w:szCs w:val="18"/>
        </w:rPr>
      </w:pPr>
      <w:r w:rsidRPr="00823529">
        <w:rPr>
          <w:rFonts w:ascii="Times New Roman" w:eastAsia="楷体" w:hAnsi="Times New Roman" w:cs="Times New Roman"/>
          <w:sz w:val="18"/>
          <w:szCs w:val="18"/>
        </w:rPr>
        <w:t>20</w:t>
      </w:r>
      <w:r w:rsidRPr="00823529">
        <w:rPr>
          <w:rFonts w:ascii="Times New Roman" w:eastAsia="楷体" w:hAnsi="Times New Roman" w:cs="Times New Roman"/>
          <w:sz w:val="18"/>
          <w:szCs w:val="18"/>
        </w:rPr>
        <w:t>世紀</w:t>
      </w:r>
      <w:r w:rsidRPr="00823529">
        <w:rPr>
          <w:rFonts w:ascii="Times New Roman" w:eastAsia="楷体" w:hAnsi="Times New Roman" w:cs="Times New Roman"/>
          <w:sz w:val="18"/>
          <w:szCs w:val="18"/>
        </w:rPr>
        <w:t>80</w:t>
      </w:r>
      <w:r w:rsidRPr="00823529">
        <w:rPr>
          <w:rFonts w:ascii="Times New Roman" w:eastAsia="楷体" w:hAnsi="Times New Roman" w:cs="Times New Roman"/>
          <w:sz w:val="18"/>
          <w:szCs w:val="18"/>
        </w:rPr>
        <w:t>年代初期，著名的美國理論物理學家玻姆</w:t>
      </w:r>
      <w:r w:rsidRPr="00823529">
        <w:rPr>
          <w:rFonts w:ascii="Times New Roman" w:eastAsia="楷体" w:hAnsi="Times New Roman" w:cs="Times New Roman"/>
          <w:sz w:val="18"/>
          <w:szCs w:val="18"/>
        </w:rPr>
        <w:t>(David Bohm)</w:t>
      </w:r>
      <w:r w:rsidRPr="00D54796">
        <w:rPr>
          <w:rFonts w:ascii="Times New Roman" w:eastAsia="楷体" w:hAnsi="Times New Roman" w:cs="Times New Roman"/>
          <w:sz w:val="18"/>
          <w:szCs w:val="18"/>
        </w:rPr>
        <w:t xml:space="preserve"> </w:t>
      </w:r>
      <w:r>
        <w:rPr>
          <w:rFonts w:ascii="Times New Roman" w:eastAsia="楷体" w:hAnsi="Times New Roman" w:cs="Times New Roman" w:hint="eastAsia"/>
          <w:sz w:val="18"/>
          <w:szCs w:val="18"/>
        </w:rPr>
        <w:t>為</w:t>
      </w:r>
      <w:r w:rsidRPr="00823529">
        <w:rPr>
          <w:rFonts w:ascii="Times New Roman" w:eastAsia="楷体" w:hAnsi="Times New Roman" w:cs="Times New Roman"/>
          <w:sz w:val="18"/>
          <w:szCs w:val="18"/>
        </w:rPr>
        <w:t>解釋量子糾纏現象提出了「隱卷序」</w:t>
      </w:r>
      <w:r w:rsidRPr="00823529">
        <w:rPr>
          <w:rFonts w:ascii="Times New Roman" w:eastAsia="楷体" w:hAnsi="Times New Roman" w:cs="Times New Roman"/>
          <w:sz w:val="18"/>
          <w:szCs w:val="18"/>
        </w:rPr>
        <w:t>(</w:t>
      </w:r>
      <w:r>
        <w:rPr>
          <w:rFonts w:ascii="Times New Roman" w:eastAsia="楷体" w:hAnsi="Times New Roman" w:cs="Times New Roman" w:hint="eastAsia"/>
          <w:sz w:val="18"/>
          <w:szCs w:val="18"/>
        </w:rPr>
        <w:t>implicit</w:t>
      </w:r>
      <w:r w:rsidRPr="00823529">
        <w:rPr>
          <w:rFonts w:ascii="Times New Roman" w:eastAsia="楷体" w:hAnsi="Times New Roman" w:cs="Times New Roman"/>
          <w:sz w:val="18"/>
          <w:szCs w:val="18"/>
        </w:rPr>
        <w:t xml:space="preserve"> order)</w:t>
      </w:r>
      <w:r w:rsidRPr="00823529">
        <w:rPr>
          <w:rFonts w:ascii="Times New Roman" w:eastAsia="楷体" w:hAnsi="Times New Roman" w:cs="Times New Roman"/>
          <w:sz w:val="18"/>
          <w:szCs w:val="18"/>
        </w:rPr>
        <w:t>理論</w:t>
      </w:r>
      <w:r w:rsidRPr="00823529">
        <w:rPr>
          <w:rFonts w:ascii="Times New Roman" w:eastAsia="楷体" w:hAnsi="Times New Roman" w:cs="Times New Roman"/>
          <w:sz w:val="18"/>
          <w:szCs w:val="18"/>
        </w:rPr>
        <w:t>[33]</w:t>
      </w:r>
      <w:r>
        <w:rPr>
          <w:rFonts w:ascii="Times New Roman" w:eastAsia="楷体" w:hAnsi="Times New Roman" w:cs="Times New Roman" w:hint="eastAsia"/>
          <w:sz w:val="18"/>
          <w:szCs w:val="18"/>
        </w:rPr>
        <w:t>。</w:t>
      </w:r>
      <w:r w:rsidRPr="00823529">
        <w:rPr>
          <w:rFonts w:ascii="Times New Roman" w:eastAsia="楷体" w:hAnsi="Times New Roman" w:cs="Times New Roman"/>
          <w:sz w:val="18"/>
          <w:szCs w:val="18"/>
        </w:rPr>
        <w:t>在</w:t>
      </w:r>
      <w:r>
        <w:rPr>
          <w:rFonts w:ascii="Times New Roman" w:eastAsia="楷体" w:hAnsi="Times New Roman" w:cs="Times New Roman" w:hint="eastAsia"/>
          <w:sz w:val="18"/>
          <w:szCs w:val="18"/>
        </w:rPr>
        <w:t>這一理論中，他</w:t>
      </w:r>
      <w:r w:rsidRPr="00823529">
        <w:rPr>
          <w:rFonts w:ascii="Times New Roman" w:eastAsia="楷体" w:hAnsi="Times New Roman" w:cs="Times New Roman"/>
          <w:sz w:val="18"/>
          <w:szCs w:val="18"/>
        </w:rPr>
        <w:t>認為，次原子的粒子不是分離的個體，而是某種更基本相同來源的實際延伸</w:t>
      </w:r>
      <w:r>
        <w:rPr>
          <w:rFonts w:ascii="Times New Roman" w:eastAsia="楷体" w:hAnsi="Times New Roman" w:cs="Times New Roman" w:hint="eastAsia"/>
          <w:sz w:val="18"/>
          <w:szCs w:val="18"/>
        </w:rPr>
        <w:t>，</w:t>
      </w:r>
      <w:r w:rsidRPr="00823529">
        <w:rPr>
          <w:rFonts w:ascii="Times New Roman" w:eastAsia="楷体" w:hAnsi="Times New Roman" w:cs="Times New Roman"/>
          <w:sz w:val="18"/>
          <w:szCs w:val="18"/>
        </w:rPr>
        <w:t>任何單一元素都可以揭示宇宙中其</w:t>
      </w:r>
      <w:r>
        <w:rPr>
          <w:rFonts w:ascii="Times New Roman" w:eastAsia="楷体" w:hAnsi="Times New Roman" w:cs="Times New Roman" w:hint="eastAsia"/>
          <w:sz w:val="18"/>
          <w:szCs w:val="18"/>
        </w:rPr>
        <w:t>它</w:t>
      </w:r>
      <w:r w:rsidRPr="00823529">
        <w:rPr>
          <w:rFonts w:ascii="Times New Roman" w:eastAsia="楷体" w:hAnsi="Times New Roman" w:cs="Times New Roman"/>
          <w:sz w:val="18"/>
          <w:szCs w:val="18"/>
        </w:rPr>
        <w:t>每一個元素的信息，即「全息性」。玻姆認為，全息圖清楚地表明瞭「遍布在整個空間和時間上的全部內容是如何被捲入到任一給定區間的</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如電磁等</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波動的運動中」</w:t>
      </w:r>
      <w:r>
        <w:rPr>
          <w:rFonts w:ascii="Times New Roman" w:eastAsia="楷体" w:hAnsi="Times New Roman" w:cs="Times New Roman" w:hint="eastAsia"/>
          <w:sz w:val="18"/>
          <w:szCs w:val="18"/>
        </w:rPr>
        <w:t>，</w:t>
      </w:r>
      <w:r w:rsidRPr="00823529">
        <w:rPr>
          <w:rFonts w:ascii="Times New Roman" w:eastAsia="楷体" w:hAnsi="Times New Roman" w:cs="Times New Roman"/>
          <w:sz w:val="18"/>
          <w:szCs w:val="18"/>
        </w:rPr>
        <w:t>我們可見的客觀世界是「所有事物被展出」的「顯展序」</w:t>
      </w:r>
      <w:r w:rsidRPr="00823529">
        <w:rPr>
          <w:rFonts w:ascii="Times New Roman" w:eastAsia="楷体" w:hAnsi="Times New Roman" w:cs="Times New Roman"/>
          <w:sz w:val="18"/>
          <w:szCs w:val="18"/>
        </w:rPr>
        <w:t>(explicate order)</w:t>
      </w:r>
      <w:r w:rsidRPr="00823529">
        <w:rPr>
          <w:rFonts w:ascii="Times New Roman" w:eastAsia="楷体" w:hAnsi="Times New Roman" w:cs="Times New Roman"/>
          <w:sz w:val="18"/>
          <w:szCs w:val="18"/>
        </w:rPr>
        <w:t>。玻姆認為，「捲入」和「展出」發生在所有場中，包括光、電磁、電子、質子等</w:t>
      </w:r>
      <w:r>
        <w:rPr>
          <w:rFonts w:ascii="Times New Roman" w:eastAsia="楷体" w:hAnsi="Times New Roman" w:cs="Times New Roman" w:hint="eastAsia"/>
          <w:sz w:val="18"/>
          <w:szCs w:val="18"/>
        </w:rPr>
        <w:t>，</w:t>
      </w:r>
      <w:r w:rsidRPr="00823529">
        <w:rPr>
          <w:rFonts w:ascii="Times New Roman" w:eastAsia="楷体" w:hAnsi="Times New Roman" w:cs="Times New Roman"/>
          <w:sz w:val="18"/>
          <w:szCs w:val="18"/>
        </w:rPr>
        <w:t>他把這個「捲入」和「展出」運動的整體稱為「全運動」</w:t>
      </w:r>
      <w:r w:rsidRPr="00823529">
        <w:rPr>
          <w:rFonts w:ascii="Times New Roman" w:eastAsia="楷体" w:hAnsi="Times New Roman" w:cs="Times New Roman"/>
          <w:sz w:val="18"/>
          <w:szCs w:val="18"/>
        </w:rPr>
        <w:t xml:space="preserve"> (holomovement)</w:t>
      </w:r>
      <w:r w:rsidRPr="00823529">
        <w:rPr>
          <w:rFonts w:ascii="Times New Roman" w:eastAsia="楷体" w:hAnsi="Times New Roman" w:cs="Times New Roman"/>
          <w:sz w:val="18"/>
          <w:szCs w:val="18"/>
        </w:rPr>
        <w:t>。「全運動」是玻姆的量子力學</w:t>
      </w:r>
      <w:r>
        <w:rPr>
          <w:rFonts w:ascii="Times New Roman" w:eastAsia="楷体" w:hAnsi="Times New Roman" w:cs="Times New Roman" w:hint="eastAsia"/>
          <w:sz w:val="18"/>
          <w:szCs w:val="18"/>
        </w:rPr>
        <w:t>詮</w:t>
      </w:r>
      <w:r w:rsidRPr="00823529">
        <w:rPr>
          <w:rFonts w:ascii="Times New Roman" w:eastAsia="楷体" w:hAnsi="Times New Roman" w:cs="Times New Roman"/>
          <w:sz w:val="18"/>
          <w:szCs w:val="18"/>
        </w:rPr>
        <w:t>釋和整體世界觀的一個重要概念。</w:t>
      </w:r>
      <w:r>
        <w:rPr>
          <w:rFonts w:ascii="Times New Roman" w:eastAsia="楷体" w:hAnsi="Times New Roman" w:cs="Times New Roman" w:hint="eastAsia"/>
          <w:sz w:val="18"/>
          <w:szCs w:val="18"/>
        </w:rPr>
        <w:t>我們所提出的</w:t>
      </w:r>
      <w:r>
        <w:rPr>
          <w:rFonts w:ascii="Times New Roman" w:eastAsia="楷体" w:hAnsi="Times New Roman" w:cs="Times New Roman" w:hint="eastAsia"/>
          <w:sz w:val="18"/>
          <w:szCs w:val="18"/>
        </w:rPr>
        <w:t>T</w:t>
      </w:r>
      <w:r>
        <w:rPr>
          <w:rFonts w:ascii="Times New Roman" w:eastAsia="楷体" w:hAnsi="Times New Roman" w:cs="Times New Roman"/>
          <w:sz w:val="18"/>
          <w:szCs w:val="18"/>
        </w:rPr>
        <w:t>he one</w:t>
      </w:r>
      <w:r>
        <w:rPr>
          <w:rFonts w:ascii="Times New Roman" w:eastAsia="楷体" w:hAnsi="Times New Roman" w:cs="Times New Roman" w:hint="eastAsia"/>
          <w:sz w:val="18"/>
          <w:szCs w:val="18"/>
        </w:rPr>
        <w:t>的聚集所形成的各種物質形態則對應</w:t>
      </w:r>
      <w:r w:rsidRPr="00823529">
        <w:rPr>
          <w:rFonts w:ascii="Times New Roman" w:eastAsia="楷体" w:hAnsi="Times New Roman" w:cs="Times New Roman" w:hint="eastAsia"/>
          <w:sz w:val="18"/>
          <w:szCs w:val="18"/>
        </w:rPr>
        <w:t>玻</w:t>
      </w:r>
      <w:r w:rsidRPr="00823529">
        <w:rPr>
          <w:rFonts w:ascii="Times New Roman" w:eastAsia="楷体" w:hAnsi="Times New Roman" w:cs="Times New Roman"/>
          <w:sz w:val="18"/>
          <w:szCs w:val="18"/>
        </w:rPr>
        <w:t>姆</w:t>
      </w:r>
      <w:r>
        <w:rPr>
          <w:rFonts w:ascii="Times New Roman" w:eastAsia="楷体" w:hAnsi="Times New Roman" w:cs="Times New Roman" w:hint="eastAsia"/>
          <w:sz w:val="18"/>
          <w:szCs w:val="18"/>
        </w:rPr>
        <w:t>所說的所有事物被展出的“顯展”。</w:t>
      </w:r>
    </w:p>
    <w:p w14:paraId="74376AD4" w14:textId="35817258" w:rsidR="00D54796" w:rsidRDefault="0088392D" w:rsidP="002C5CAB">
      <w:pPr>
        <w:widowControl w:val="0"/>
        <w:ind w:firstLineChars="200" w:firstLine="360"/>
        <w:rPr>
          <w:rFonts w:ascii="Times New Roman" w:eastAsia="楷体" w:hAnsi="Times New Roman" w:cs="Times New Roman"/>
          <w:sz w:val="18"/>
          <w:szCs w:val="18"/>
        </w:rPr>
      </w:pP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是宇宙中的所有物質、能量、力和物理現象的來源。宇宙中</w:t>
      </w:r>
      <w:r w:rsidR="00E734D9">
        <w:rPr>
          <w:rFonts w:ascii="Times New Roman" w:eastAsia="楷体" w:hAnsi="Times New Roman" w:cs="Times New Roman" w:hint="eastAsia"/>
          <w:sz w:val="18"/>
          <w:szCs w:val="18"/>
        </w:rPr>
        <w:t>各種形式的物質</w:t>
      </w:r>
      <w:r w:rsidRPr="00823529">
        <w:rPr>
          <w:rFonts w:ascii="Times New Roman" w:eastAsia="楷体" w:hAnsi="Times New Roman" w:cs="Times New Roman" w:hint="eastAsia"/>
          <w:sz w:val="18"/>
          <w:szCs w:val="18"/>
        </w:rPr>
        <w:t>都</w:t>
      </w:r>
      <w:r w:rsidRPr="00823529">
        <w:rPr>
          <w:rFonts w:ascii="Times New Roman" w:eastAsia="楷体" w:hAnsi="Times New Roman" w:cs="Times New Roman"/>
          <w:sz w:val="18"/>
          <w:szCs w:val="18"/>
        </w:rPr>
        <w:t>是由</w:t>
      </w:r>
      <w:r w:rsidR="00E734D9">
        <w:rPr>
          <w:rFonts w:ascii="Times New Roman" w:eastAsia="楷体" w:hAnsi="Times New Roman" w:cs="Times New Roman" w:hint="eastAsia"/>
          <w:sz w:val="18"/>
          <w:szCs w:val="18"/>
        </w:rPr>
        <w:t>外界的</w:t>
      </w:r>
      <w:r w:rsidRPr="00823529">
        <w:rPr>
          <w:rFonts w:ascii="Times New Roman" w:eastAsia="楷体" w:hAnsi="Times New Roman" w:cs="Times New Roman" w:hint="eastAsia"/>
          <w:sz w:val="18"/>
          <w:szCs w:val="18"/>
        </w:rPr>
        <w:t>某</w:t>
      </w:r>
      <w:r w:rsidRPr="00823529">
        <w:rPr>
          <w:rFonts w:ascii="Times New Roman" w:eastAsia="楷体" w:hAnsi="Times New Roman" w:cs="Times New Roman"/>
          <w:sz w:val="18"/>
          <w:szCs w:val="18"/>
        </w:rPr>
        <w:t>種</w:t>
      </w:r>
      <w:r w:rsidR="00E734D9">
        <w:rPr>
          <w:rFonts w:ascii="Times New Roman" w:eastAsia="楷体" w:hAnsi="Times New Roman" w:cs="Times New Roman" w:hint="eastAsia"/>
          <w:sz w:val="18"/>
          <w:szCs w:val="18"/>
        </w:rPr>
        <w:t>擾動</w:t>
      </w:r>
      <w:r w:rsidRPr="00823529">
        <w:rPr>
          <w:rFonts w:ascii="Times New Roman" w:eastAsia="楷体" w:hAnsi="Times New Roman" w:cs="Times New Roman"/>
          <w:sz w:val="18"/>
          <w:szCs w:val="18"/>
        </w:rPr>
        <w:t>作用於</w:t>
      </w:r>
      <w:r w:rsidRPr="00823529">
        <w:rPr>
          <w:rFonts w:ascii="Times New Roman" w:eastAsia="楷体" w:hAnsi="Times New Roman" w:cs="Times New Roman"/>
          <w:sz w:val="18"/>
          <w:szCs w:val="18"/>
        </w:rPr>
        <w:t xml:space="preserve">The one </w:t>
      </w:r>
      <w:r w:rsidRPr="00823529">
        <w:rPr>
          <w:rFonts w:ascii="Times New Roman" w:eastAsia="楷体" w:hAnsi="Times New Roman" w:cs="Times New Roman"/>
          <w:sz w:val="18"/>
          <w:szCs w:val="18"/>
        </w:rPr>
        <w:t>所引起的</w:t>
      </w: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的起伏和</w:t>
      </w:r>
      <w:r>
        <w:rPr>
          <w:rFonts w:ascii="Times New Roman" w:eastAsia="楷体" w:hAnsi="Times New Roman" w:cs="Times New Roman"/>
          <w:sz w:val="18"/>
          <w:szCs w:val="18"/>
        </w:rPr>
        <w:t>聚集</w:t>
      </w:r>
      <w:r w:rsidR="00E734D9">
        <w:rPr>
          <w:rFonts w:ascii="Times New Roman" w:eastAsia="楷体" w:hAnsi="Times New Roman" w:cs="Times New Roman" w:hint="eastAsia"/>
          <w:sz w:val="18"/>
          <w:szCs w:val="18"/>
        </w:rPr>
        <w:t>而形成的</w:t>
      </w:r>
      <w:r w:rsidR="00D2473F">
        <w:rPr>
          <w:rFonts w:ascii="Times New Roman" w:eastAsia="楷体" w:hAnsi="Times New Roman" w:cs="Times New Roman" w:hint="eastAsia"/>
          <w:sz w:val="18"/>
          <w:szCs w:val="18"/>
        </w:rPr>
        <w:t>，</w:t>
      </w:r>
      <w:r w:rsidRPr="00823529">
        <w:rPr>
          <w:rFonts w:ascii="Times New Roman" w:eastAsia="楷体" w:hAnsi="Times New Roman" w:cs="Times New Roman"/>
          <w:sz w:val="18"/>
          <w:szCs w:val="18"/>
        </w:rPr>
        <w:t>宇宙的各種表現都是</w:t>
      </w: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生命力的呈現。</w:t>
      </w:r>
      <w:r w:rsidR="002C5CAB">
        <w:rPr>
          <w:rFonts w:ascii="Times New Roman" w:eastAsia="楷体" w:hAnsi="Times New Roman" w:cs="Times New Roman" w:hint="eastAsia"/>
          <w:sz w:val="18"/>
          <w:szCs w:val="18"/>
        </w:rPr>
        <w:t>物質</w:t>
      </w:r>
      <w:r w:rsidR="00E734D9" w:rsidRPr="00823529">
        <w:rPr>
          <w:rFonts w:ascii="Times New Roman" w:eastAsia="楷体" w:hAnsi="Times New Roman" w:cs="Times New Roman" w:hint="eastAsia"/>
          <w:sz w:val="18"/>
          <w:szCs w:val="18"/>
        </w:rPr>
        <w:t>的</w:t>
      </w:r>
      <w:r w:rsidR="002C5CAB">
        <w:rPr>
          <w:rFonts w:ascii="Times New Roman" w:eastAsia="楷体" w:hAnsi="Times New Roman" w:cs="Times New Roman" w:hint="eastAsia"/>
          <w:sz w:val="18"/>
          <w:szCs w:val="18"/>
        </w:rPr>
        <w:t>產生</w:t>
      </w:r>
      <w:r w:rsidR="002C5CAB">
        <w:rPr>
          <w:rFonts w:ascii="Times New Roman" w:eastAsia="楷体" w:hAnsi="Times New Roman" w:cs="Times New Roman" w:hint="eastAsia"/>
          <w:sz w:val="18"/>
          <w:szCs w:val="18"/>
        </w:rPr>
        <w:t>-</w:t>
      </w:r>
      <w:r w:rsidR="002C5CAB">
        <w:rPr>
          <w:rFonts w:ascii="Times New Roman" w:eastAsia="楷体" w:hAnsi="Times New Roman" w:cs="Times New Roman"/>
          <w:sz w:val="18"/>
          <w:szCs w:val="18"/>
        </w:rPr>
        <w:t>--</w:t>
      </w:r>
      <w:r w:rsidR="00E734D9" w:rsidRPr="00823529">
        <w:rPr>
          <w:rFonts w:ascii="Times New Roman" w:eastAsia="楷体" w:hAnsi="Times New Roman" w:cs="Times New Roman"/>
          <w:sz w:val="18"/>
          <w:szCs w:val="18"/>
        </w:rPr>
        <w:t>「從無到有」，本質上只是</w:t>
      </w:r>
      <w:r w:rsidR="00E734D9" w:rsidRPr="00823529">
        <w:rPr>
          <w:rFonts w:ascii="Times New Roman" w:eastAsia="楷体" w:hAnsi="Times New Roman" w:cs="Times New Roman"/>
          <w:sz w:val="18"/>
          <w:szCs w:val="18"/>
        </w:rPr>
        <w:t>The one</w:t>
      </w:r>
      <w:r w:rsidR="00E734D9" w:rsidRPr="00823529">
        <w:rPr>
          <w:rFonts w:ascii="Times New Roman" w:eastAsia="楷体" w:hAnsi="Times New Roman" w:cs="Times New Roman"/>
          <w:sz w:val="18"/>
          <w:szCs w:val="18"/>
        </w:rPr>
        <w:t>從平衡態</w:t>
      </w:r>
      <w:r w:rsidR="00E734D9" w:rsidRPr="00823529">
        <w:rPr>
          <w:rFonts w:ascii="Times New Roman" w:eastAsia="楷体" w:hAnsi="Times New Roman" w:cs="Times New Roman"/>
          <w:sz w:val="18"/>
          <w:szCs w:val="18"/>
        </w:rPr>
        <w:t>/</w:t>
      </w:r>
      <w:r w:rsidR="00E734D9" w:rsidRPr="00823529">
        <w:rPr>
          <w:rFonts w:ascii="Times New Roman" w:eastAsia="楷体" w:hAnsi="Times New Roman" w:cs="Times New Roman"/>
          <w:sz w:val="18"/>
          <w:szCs w:val="18"/>
        </w:rPr>
        <w:t>基態轉化為激發態，</w:t>
      </w:r>
      <w:r w:rsidR="00E734D9">
        <w:rPr>
          <w:rFonts w:ascii="Times New Roman" w:eastAsia="楷体" w:hAnsi="Times New Roman" w:cs="Times New Roman"/>
          <w:sz w:val="18"/>
          <w:szCs w:val="18"/>
        </w:rPr>
        <w:t>聚集</w:t>
      </w:r>
      <w:r w:rsidR="00E734D9" w:rsidRPr="00823529">
        <w:rPr>
          <w:rFonts w:ascii="Times New Roman" w:eastAsia="楷体" w:hAnsi="Times New Roman" w:cs="Times New Roman"/>
          <w:sz w:val="18"/>
          <w:szCs w:val="18"/>
        </w:rPr>
        <w:t>顯化為場、波、基本粒子</w:t>
      </w:r>
      <w:r w:rsidR="002C5CAB">
        <w:rPr>
          <w:rFonts w:ascii="Times New Roman" w:eastAsia="楷体" w:hAnsi="Times New Roman" w:cs="Times New Roman" w:hint="eastAsia"/>
          <w:sz w:val="18"/>
          <w:szCs w:val="18"/>
        </w:rPr>
        <w:t>等形態，而</w:t>
      </w:r>
      <w:r w:rsidR="00E734D9" w:rsidRPr="00823529">
        <w:rPr>
          <w:rFonts w:ascii="Times New Roman" w:eastAsia="楷体" w:hAnsi="Times New Roman" w:cs="Times New Roman"/>
          <w:sz w:val="18"/>
          <w:szCs w:val="18"/>
        </w:rPr>
        <w:t>不同的場之間的能量轉換，各種波的干涉，粒子的衍生與湮滅</w:t>
      </w:r>
      <w:r w:rsidR="00E734D9" w:rsidRPr="00823529">
        <w:rPr>
          <w:rFonts w:ascii="Times New Roman" w:eastAsia="楷体" w:hAnsi="Times New Roman" w:cs="Times New Roman"/>
          <w:sz w:val="18"/>
          <w:szCs w:val="18"/>
        </w:rPr>
        <w:t>……</w:t>
      </w:r>
      <w:r w:rsidR="00E734D9" w:rsidRPr="00823529">
        <w:rPr>
          <w:rFonts w:ascii="Times New Roman" w:eastAsia="楷体" w:hAnsi="Times New Roman" w:cs="Times New Roman"/>
          <w:sz w:val="18"/>
          <w:szCs w:val="18"/>
        </w:rPr>
        <w:t>體現出來的就是我們常見的物理現象。</w:t>
      </w:r>
      <w:r w:rsidR="002C5CAB">
        <w:rPr>
          <w:rFonts w:ascii="Times New Roman" w:eastAsia="楷体" w:hAnsi="Times New Roman" w:cs="Times New Roman" w:hint="eastAsia"/>
          <w:sz w:val="18"/>
          <w:szCs w:val="18"/>
        </w:rPr>
        <w:t>相反，</w:t>
      </w:r>
      <w:r w:rsidR="002C5CAB" w:rsidRPr="00823529">
        <w:rPr>
          <w:rFonts w:ascii="Times New Roman" w:eastAsia="楷体" w:hAnsi="Times New Roman" w:cs="Times New Roman"/>
          <w:sz w:val="18"/>
          <w:szCs w:val="18"/>
        </w:rPr>
        <w:t>物質的</w:t>
      </w:r>
      <w:r w:rsidR="002C5CAB">
        <w:rPr>
          <w:rFonts w:ascii="Times New Roman" w:eastAsia="楷体" w:hAnsi="Times New Roman" w:cs="Times New Roman" w:hint="eastAsia"/>
          <w:sz w:val="18"/>
          <w:szCs w:val="18"/>
        </w:rPr>
        <w:t>分散</w:t>
      </w:r>
      <w:r w:rsidR="002C5CAB" w:rsidRPr="00823529">
        <w:rPr>
          <w:rFonts w:ascii="Times New Roman" w:eastAsia="楷体" w:hAnsi="Times New Roman" w:cs="Times New Roman"/>
          <w:sz w:val="18"/>
          <w:szCs w:val="18"/>
        </w:rPr>
        <w:t>消失</w:t>
      </w:r>
      <w:r w:rsidR="002C5CAB">
        <w:rPr>
          <w:rFonts w:ascii="Times New Roman" w:eastAsia="楷体" w:hAnsi="Times New Roman" w:cs="Times New Roman" w:hint="eastAsia"/>
          <w:sz w:val="18"/>
          <w:szCs w:val="18"/>
        </w:rPr>
        <w:t>-</w:t>
      </w:r>
      <w:r w:rsidR="002C5CAB">
        <w:rPr>
          <w:rFonts w:ascii="Times New Roman" w:eastAsia="楷体" w:hAnsi="Times New Roman" w:cs="Times New Roman"/>
          <w:sz w:val="18"/>
          <w:szCs w:val="18"/>
        </w:rPr>
        <w:t>--</w:t>
      </w:r>
      <w:r w:rsidR="00E734D9" w:rsidRPr="00823529">
        <w:rPr>
          <w:rFonts w:ascii="Times New Roman" w:eastAsia="楷体" w:hAnsi="Times New Roman" w:cs="Times New Roman"/>
          <w:sz w:val="18"/>
          <w:szCs w:val="18"/>
        </w:rPr>
        <w:t>「從有到無」</w:t>
      </w:r>
      <w:r w:rsidR="002C5CAB">
        <w:rPr>
          <w:rFonts w:ascii="Times New Roman" w:eastAsia="楷体" w:hAnsi="Times New Roman" w:cs="Times New Roman" w:hint="eastAsia"/>
          <w:sz w:val="18"/>
          <w:szCs w:val="18"/>
        </w:rPr>
        <w:t>則</w:t>
      </w:r>
      <w:r w:rsidR="00E734D9" w:rsidRPr="00823529">
        <w:rPr>
          <w:rFonts w:ascii="Times New Roman" w:eastAsia="楷体" w:hAnsi="Times New Roman" w:cs="Times New Roman"/>
          <w:sz w:val="18"/>
          <w:szCs w:val="18"/>
        </w:rPr>
        <w:t>對應</w:t>
      </w:r>
      <w:r w:rsidR="002C5CAB">
        <w:rPr>
          <w:rFonts w:ascii="Times New Roman" w:eastAsia="楷体" w:hAnsi="Times New Roman" w:cs="Times New Roman" w:hint="eastAsia"/>
          <w:sz w:val="18"/>
          <w:szCs w:val="18"/>
        </w:rPr>
        <w:t>著</w:t>
      </w:r>
      <w:r w:rsidR="002C5CAB" w:rsidRPr="00823529">
        <w:rPr>
          <w:rFonts w:ascii="Times New Roman" w:eastAsia="楷体" w:hAnsi="Times New Roman" w:cs="Times New Roman"/>
          <w:sz w:val="18"/>
          <w:szCs w:val="18"/>
        </w:rPr>
        <w:t>隨著</w:t>
      </w:r>
      <w:r w:rsidR="002C5CAB">
        <w:rPr>
          <w:rFonts w:ascii="Times New Roman" w:eastAsia="楷体" w:hAnsi="Times New Roman" w:cs="Times New Roman" w:hint="eastAsia"/>
          <w:sz w:val="18"/>
          <w:szCs w:val="18"/>
        </w:rPr>
        <w:t>外界</w:t>
      </w:r>
      <w:r w:rsidR="002C5CAB" w:rsidRPr="00823529">
        <w:rPr>
          <w:rFonts w:ascii="Times New Roman" w:eastAsia="楷体" w:hAnsi="Times New Roman" w:cs="Times New Roman"/>
          <w:sz w:val="18"/>
          <w:szCs w:val="18"/>
        </w:rPr>
        <w:t>擾動的逐漸</w:t>
      </w:r>
      <w:r w:rsidR="002C5CAB">
        <w:rPr>
          <w:rFonts w:ascii="Times New Roman" w:eastAsia="楷体" w:hAnsi="Times New Roman" w:cs="Times New Roman" w:hint="eastAsia"/>
          <w:sz w:val="18"/>
          <w:szCs w:val="18"/>
        </w:rPr>
        <w:t>消散</w:t>
      </w:r>
      <w:r w:rsidR="002C5CAB" w:rsidRPr="00823529">
        <w:rPr>
          <w:rFonts w:ascii="Times New Roman" w:eastAsia="楷体" w:hAnsi="Times New Roman" w:cs="Times New Roman"/>
          <w:sz w:val="18"/>
          <w:szCs w:val="18"/>
        </w:rPr>
        <w:t>，</w:t>
      </w:r>
      <w:r w:rsidR="002C5CAB">
        <w:rPr>
          <w:rFonts w:ascii="Times New Roman" w:eastAsia="楷体" w:hAnsi="Times New Roman" w:cs="Times New Roman" w:hint="eastAsia"/>
          <w:sz w:val="18"/>
          <w:szCs w:val="18"/>
        </w:rPr>
        <w:t>聚集</w:t>
      </w:r>
      <w:r w:rsidR="00E734D9" w:rsidRPr="00823529">
        <w:rPr>
          <w:rFonts w:ascii="Times New Roman" w:eastAsia="楷体" w:hAnsi="Times New Roman" w:cs="Times New Roman"/>
          <w:sz w:val="18"/>
          <w:szCs w:val="18"/>
        </w:rPr>
        <w:t>的</w:t>
      </w:r>
      <w:r w:rsidR="00E734D9" w:rsidRPr="00823529">
        <w:rPr>
          <w:rFonts w:ascii="Times New Roman" w:eastAsia="楷体" w:hAnsi="Times New Roman" w:cs="Times New Roman"/>
          <w:sz w:val="18"/>
          <w:szCs w:val="18"/>
        </w:rPr>
        <w:t>The one</w:t>
      </w:r>
      <w:r w:rsidR="002C5CAB">
        <w:rPr>
          <w:rFonts w:ascii="Times New Roman" w:eastAsia="楷体" w:hAnsi="Times New Roman" w:cs="Times New Roman" w:hint="eastAsia"/>
          <w:sz w:val="18"/>
          <w:szCs w:val="18"/>
        </w:rPr>
        <w:t>重新</w:t>
      </w:r>
      <w:r w:rsidR="00E734D9" w:rsidRPr="00823529">
        <w:rPr>
          <w:rFonts w:ascii="Times New Roman" w:eastAsia="楷体" w:hAnsi="Times New Roman" w:cs="Times New Roman" w:hint="eastAsia"/>
          <w:sz w:val="18"/>
          <w:szCs w:val="18"/>
        </w:rPr>
        <w:t>返</w:t>
      </w:r>
      <w:r w:rsidR="00E734D9" w:rsidRPr="00823529">
        <w:rPr>
          <w:rFonts w:ascii="Times New Roman" w:eastAsia="楷体" w:hAnsi="Times New Roman" w:cs="Times New Roman"/>
          <w:sz w:val="18"/>
          <w:szCs w:val="18"/>
        </w:rPr>
        <w:t>回基態</w:t>
      </w:r>
      <w:r w:rsidR="002C5CAB">
        <w:rPr>
          <w:rFonts w:ascii="Times New Roman" w:eastAsia="楷体" w:hAnsi="Times New Roman" w:cs="Times New Roman" w:hint="eastAsia"/>
          <w:sz w:val="18"/>
          <w:szCs w:val="18"/>
        </w:rPr>
        <w:t>,</w:t>
      </w:r>
      <w:r w:rsidR="002C5CAB" w:rsidRPr="002C5CAB">
        <w:rPr>
          <w:rFonts w:ascii="Times New Roman" w:eastAsia="楷体" w:hAnsi="Times New Roman" w:cs="Times New Roman"/>
          <w:sz w:val="18"/>
          <w:szCs w:val="18"/>
        </w:rPr>
        <w:t xml:space="preserve"> </w:t>
      </w:r>
      <w:r w:rsidR="002C5CAB">
        <w:rPr>
          <w:rFonts w:ascii="Times New Roman" w:eastAsia="楷体" w:hAnsi="Times New Roman" w:cs="Times New Roman" w:hint="eastAsia"/>
          <w:sz w:val="18"/>
          <w:szCs w:val="18"/>
        </w:rPr>
        <w:t>最終</w:t>
      </w:r>
      <w:r w:rsidR="002C5CAB" w:rsidRPr="00823529">
        <w:rPr>
          <w:rFonts w:ascii="Times New Roman" w:eastAsia="楷体" w:hAnsi="Times New Roman" w:cs="Times New Roman"/>
          <w:sz w:val="18"/>
          <w:szCs w:val="18"/>
        </w:rPr>
        <w:t>還原為分散瀰漫的原始狀態</w:t>
      </w:r>
      <w:r w:rsidR="00D54796" w:rsidRPr="00823529">
        <w:rPr>
          <w:rFonts w:ascii="Times New Roman" w:eastAsia="楷体" w:hAnsi="Times New Roman" w:cs="Times New Roman"/>
          <w:sz w:val="18"/>
          <w:szCs w:val="18"/>
        </w:rPr>
        <w:t>。</w:t>
      </w:r>
      <w:r w:rsidR="002C5CAB">
        <w:rPr>
          <w:rFonts w:ascii="Times New Roman" w:eastAsia="楷体" w:hAnsi="Times New Roman" w:cs="Times New Roman" w:hint="eastAsia"/>
          <w:sz w:val="18"/>
          <w:szCs w:val="18"/>
        </w:rPr>
        <w:t>所有的物質的產生與消滅</w:t>
      </w:r>
      <w:r w:rsidR="004F4871">
        <w:rPr>
          <w:rFonts w:ascii="Times New Roman" w:eastAsia="楷体" w:hAnsi="Times New Roman" w:cs="Times New Roman" w:hint="eastAsia"/>
          <w:sz w:val="18"/>
          <w:szCs w:val="18"/>
        </w:rPr>
        <w:t>，包括生物的生命歷程，都</w:t>
      </w:r>
      <w:r w:rsidR="00D54796" w:rsidRPr="00823529">
        <w:rPr>
          <w:rFonts w:ascii="Times New Roman" w:eastAsia="楷体" w:hAnsi="Times New Roman" w:cs="Times New Roman"/>
          <w:sz w:val="18"/>
          <w:szCs w:val="18"/>
        </w:rPr>
        <w:t>只是</w:t>
      </w:r>
      <w:r w:rsidR="00D54796" w:rsidRPr="00823529">
        <w:rPr>
          <w:rFonts w:ascii="Times New Roman" w:eastAsia="楷体" w:hAnsi="Times New Roman" w:cs="Times New Roman"/>
          <w:sz w:val="18"/>
          <w:szCs w:val="18"/>
        </w:rPr>
        <w:t>The one</w:t>
      </w:r>
      <w:r w:rsidR="004F4871">
        <w:rPr>
          <w:rFonts w:ascii="Times New Roman" w:eastAsia="楷体" w:hAnsi="Times New Roman" w:cs="Times New Roman" w:hint="eastAsia"/>
          <w:sz w:val="18"/>
          <w:szCs w:val="18"/>
        </w:rPr>
        <w:t>由瀰漫的狀態（基態）受激轉為激發態而聚集，又</w:t>
      </w:r>
      <w:r w:rsidR="00D54796" w:rsidRPr="00823529">
        <w:rPr>
          <w:rFonts w:ascii="Times New Roman" w:eastAsia="楷体" w:hAnsi="Times New Roman" w:cs="Times New Roman" w:hint="eastAsia"/>
          <w:sz w:val="18"/>
          <w:szCs w:val="18"/>
        </w:rPr>
        <w:t>由</w:t>
      </w:r>
      <w:r w:rsidR="00D54796">
        <w:rPr>
          <w:rFonts w:ascii="Times New Roman" w:eastAsia="楷体" w:hAnsi="Times New Roman" w:cs="Times New Roman"/>
          <w:sz w:val="18"/>
          <w:szCs w:val="18"/>
        </w:rPr>
        <w:t>聚集</w:t>
      </w:r>
      <w:r w:rsidR="004F4871">
        <w:rPr>
          <w:rFonts w:ascii="Times New Roman" w:eastAsia="楷体" w:hAnsi="Times New Roman" w:cs="Times New Roman" w:hint="eastAsia"/>
          <w:sz w:val="18"/>
          <w:szCs w:val="18"/>
        </w:rPr>
        <w:t>還原為</w:t>
      </w:r>
      <w:r w:rsidR="00D54796" w:rsidRPr="00823529">
        <w:rPr>
          <w:rFonts w:ascii="Times New Roman" w:eastAsia="楷体" w:hAnsi="Times New Roman" w:cs="Times New Roman"/>
          <w:sz w:val="18"/>
          <w:szCs w:val="18"/>
        </w:rPr>
        <w:t>原始的瀰漫狀態</w:t>
      </w:r>
      <w:r w:rsidR="004F4871">
        <w:rPr>
          <w:rFonts w:ascii="Times New Roman" w:eastAsia="楷体" w:hAnsi="Times New Roman" w:cs="Times New Roman" w:hint="eastAsia"/>
          <w:sz w:val="18"/>
          <w:szCs w:val="18"/>
        </w:rPr>
        <w:t>的過程</w:t>
      </w:r>
      <w:r w:rsidR="00D54796" w:rsidRPr="00823529">
        <w:rPr>
          <w:rFonts w:ascii="Times New Roman" w:eastAsia="楷体" w:hAnsi="Times New Roman" w:cs="Times New Roman" w:hint="eastAsia"/>
          <w:sz w:val="18"/>
          <w:szCs w:val="18"/>
        </w:rPr>
        <w:t>。</w:t>
      </w:r>
      <w:r w:rsidR="00D54796" w:rsidRPr="00823529">
        <w:rPr>
          <w:rFonts w:ascii="Times New Roman" w:eastAsia="楷体" w:hAnsi="Times New Roman" w:cs="Times New Roman"/>
          <w:sz w:val="18"/>
          <w:szCs w:val="18"/>
        </w:rPr>
        <w:t xml:space="preserve">The one </w:t>
      </w:r>
      <w:r w:rsidR="00D54796" w:rsidRPr="00823529">
        <w:rPr>
          <w:rFonts w:ascii="Times New Roman" w:eastAsia="楷体" w:hAnsi="Times New Roman" w:cs="Times New Roman"/>
          <w:sz w:val="18"/>
          <w:szCs w:val="18"/>
        </w:rPr>
        <w:t>的</w:t>
      </w:r>
      <w:r w:rsidR="00D54796">
        <w:rPr>
          <w:rFonts w:ascii="Times New Roman" w:eastAsia="楷体" w:hAnsi="Times New Roman" w:cs="Times New Roman"/>
          <w:sz w:val="18"/>
          <w:szCs w:val="18"/>
        </w:rPr>
        <w:t>聚集</w:t>
      </w:r>
      <w:r w:rsidR="00D54796" w:rsidRPr="00823529">
        <w:rPr>
          <w:rFonts w:ascii="Times New Roman" w:eastAsia="楷体" w:hAnsi="Times New Roman" w:cs="Times New Roman"/>
          <w:sz w:val="18"/>
          <w:szCs w:val="18"/>
        </w:rPr>
        <w:t>和</w:t>
      </w:r>
      <w:r w:rsidR="004F4871">
        <w:rPr>
          <w:rFonts w:ascii="Times New Roman" w:eastAsia="楷体" w:hAnsi="Times New Roman" w:cs="Times New Roman" w:hint="eastAsia"/>
          <w:sz w:val="18"/>
          <w:szCs w:val="18"/>
        </w:rPr>
        <w:t>還原</w:t>
      </w:r>
      <w:r w:rsidR="00D54796" w:rsidRPr="00823529">
        <w:rPr>
          <w:rFonts w:ascii="Times New Roman" w:eastAsia="楷体" w:hAnsi="Times New Roman" w:cs="Times New Roman"/>
          <w:sz w:val="18"/>
          <w:szCs w:val="18"/>
        </w:rPr>
        <w:t>是周而復始的，</w:t>
      </w:r>
      <w:r w:rsidR="004F4871">
        <w:rPr>
          <w:rFonts w:ascii="Times New Roman" w:eastAsia="楷体" w:hAnsi="Times New Roman" w:cs="Times New Roman" w:hint="eastAsia"/>
          <w:sz w:val="18"/>
          <w:szCs w:val="18"/>
        </w:rPr>
        <w:t>因此，物質</w:t>
      </w:r>
      <w:r w:rsidR="004F4871">
        <w:rPr>
          <w:rFonts w:ascii="Times New Roman" w:eastAsia="楷体" w:hAnsi="Times New Roman" w:cs="Times New Roman" w:hint="eastAsia"/>
          <w:sz w:val="18"/>
          <w:szCs w:val="18"/>
        </w:rPr>
        <w:t>以及</w:t>
      </w:r>
      <w:r w:rsidR="004F4871" w:rsidRPr="00823529">
        <w:rPr>
          <w:rFonts w:ascii="Times New Roman" w:eastAsia="楷体" w:hAnsi="Times New Roman" w:cs="Times New Roman" w:hint="eastAsia"/>
          <w:sz w:val="18"/>
          <w:szCs w:val="18"/>
        </w:rPr>
        <w:t>生</w:t>
      </w:r>
      <w:r w:rsidR="004F4871" w:rsidRPr="00823529">
        <w:rPr>
          <w:rFonts w:ascii="Times New Roman" w:eastAsia="楷体" w:hAnsi="Times New Roman" w:cs="Times New Roman"/>
          <w:sz w:val="18"/>
          <w:szCs w:val="18"/>
        </w:rPr>
        <w:t>命</w:t>
      </w:r>
      <w:r w:rsidR="004F4871">
        <w:rPr>
          <w:rFonts w:ascii="Times New Roman" w:eastAsia="楷体" w:hAnsi="Times New Roman" w:cs="Times New Roman" w:hint="eastAsia"/>
          <w:sz w:val="18"/>
          <w:szCs w:val="18"/>
        </w:rPr>
        <w:t>的生滅</w:t>
      </w:r>
      <w:r w:rsidR="00D54796" w:rsidRPr="00823529">
        <w:rPr>
          <w:rFonts w:ascii="Times New Roman" w:eastAsia="楷体" w:hAnsi="Times New Roman" w:cs="Times New Roman"/>
          <w:sz w:val="18"/>
          <w:szCs w:val="18"/>
        </w:rPr>
        <w:t>本質上也是周而復始的。</w:t>
      </w:r>
    </w:p>
    <w:p w14:paraId="6DC1ED60" w14:textId="4B7D45E7" w:rsidR="00110F97" w:rsidRPr="00823529" w:rsidRDefault="00D2473F" w:rsidP="006227A9">
      <w:pPr>
        <w:widowControl w:val="0"/>
        <w:ind w:firstLineChars="200" w:firstLine="360"/>
        <w:rPr>
          <w:rFonts w:ascii="Times New Roman" w:eastAsia="楷体" w:hAnsi="Times New Roman" w:cs="Times New Roman"/>
          <w:sz w:val="18"/>
          <w:szCs w:val="18"/>
        </w:rPr>
      </w:pPr>
      <w:r>
        <w:rPr>
          <w:rFonts w:ascii="Times New Roman" w:eastAsia="楷体" w:hAnsi="Times New Roman" w:cs="Times New Roman" w:hint="eastAsia"/>
          <w:sz w:val="18"/>
          <w:szCs w:val="18"/>
        </w:rPr>
        <w:t>正如</w:t>
      </w:r>
      <w:r w:rsidRPr="00B9211C">
        <w:rPr>
          <w:rFonts w:ascii="Times New Roman" w:eastAsia="楷体" w:hAnsi="Times New Roman" w:cs="Times New Roman" w:hint="eastAsia"/>
          <w:sz w:val="18"/>
          <w:szCs w:val="18"/>
        </w:rPr>
        <w:t>量</w:t>
      </w:r>
      <w:r w:rsidRPr="00B9211C">
        <w:rPr>
          <w:rFonts w:ascii="Times New Roman" w:eastAsia="楷体" w:hAnsi="Times New Roman" w:cs="Times New Roman"/>
          <w:sz w:val="18"/>
          <w:szCs w:val="18"/>
        </w:rPr>
        <w:t>子场论</w:t>
      </w:r>
      <w:r>
        <w:rPr>
          <w:rFonts w:ascii="Times New Roman" w:eastAsia="楷体" w:hAnsi="Times New Roman" w:cs="Times New Roman" w:hint="eastAsia"/>
          <w:sz w:val="18"/>
          <w:szCs w:val="18"/>
        </w:rPr>
        <w:t>所</w:t>
      </w:r>
      <w:r w:rsidRPr="00B9211C">
        <w:rPr>
          <w:rFonts w:ascii="Times New Roman" w:eastAsia="楷体" w:hAnsi="Times New Roman" w:cs="Times New Roman" w:hint="eastAsia"/>
          <w:sz w:val="18"/>
          <w:szCs w:val="18"/>
        </w:rPr>
        <w:t>認為</w:t>
      </w:r>
      <w:r>
        <w:rPr>
          <w:rFonts w:ascii="Times New Roman" w:eastAsia="楷体" w:hAnsi="Times New Roman" w:cs="Times New Roman" w:hint="eastAsia"/>
          <w:sz w:val="18"/>
          <w:szCs w:val="18"/>
        </w:rPr>
        <w:t>的</w:t>
      </w:r>
      <w:r w:rsidRPr="00B9211C">
        <w:rPr>
          <w:rFonts w:ascii="Times New Roman" w:eastAsia="楷体" w:hAnsi="Times New Roman" w:cs="Times New Roman" w:hint="eastAsia"/>
          <w:sz w:val="18"/>
          <w:szCs w:val="18"/>
        </w:rPr>
        <w:t>，</w:t>
      </w:r>
      <w:r>
        <w:rPr>
          <w:rFonts w:ascii="Times New Roman" w:eastAsia="楷体" w:hAnsi="Times New Roman" w:cs="Times New Roman" w:hint="eastAsia"/>
          <w:sz w:val="18"/>
          <w:szCs w:val="18"/>
        </w:rPr>
        <w:t>粒子</w:t>
      </w:r>
      <w:r w:rsidRPr="00B9211C">
        <w:rPr>
          <w:rFonts w:ascii="Times New Roman" w:eastAsia="楷体" w:hAnsi="Times New Roman" w:cs="Times New Roman"/>
          <w:sz w:val="18"/>
          <w:szCs w:val="18"/>
        </w:rPr>
        <w:t>和场是物质存在的两种基本形式</w:t>
      </w:r>
      <w:r>
        <w:rPr>
          <w:rFonts w:ascii="Times New Roman" w:eastAsia="楷体" w:hAnsi="Times New Roman" w:cs="Times New Roman" w:hint="eastAsia"/>
          <w:sz w:val="18"/>
          <w:szCs w:val="18"/>
        </w:rPr>
        <w:t>，其中</w:t>
      </w:r>
      <w:r w:rsidRPr="00B9211C">
        <w:rPr>
          <w:rFonts w:ascii="Times New Roman" w:eastAsia="楷体" w:hAnsi="Times New Roman" w:cs="Times New Roman"/>
          <w:sz w:val="18"/>
          <w:szCs w:val="18"/>
        </w:rPr>
        <w:t>，场是更基本的</w:t>
      </w:r>
      <w:r>
        <w:rPr>
          <w:rFonts w:ascii="Times New Roman" w:eastAsia="楷体" w:hAnsi="Times New Roman" w:cs="Times New Roman" w:hint="eastAsia"/>
          <w:sz w:val="18"/>
          <w:szCs w:val="18"/>
        </w:rPr>
        <w:t>存在形式</w:t>
      </w:r>
      <w:r w:rsidRPr="00B9211C">
        <w:rPr>
          <w:rFonts w:ascii="Times New Roman" w:eastAsia="楷体" w:hAnsi="Times New Roman" w:cs="Times New Roman"/>
          <w:sz w:val="18"/>
          <w:szCs w:val="18"/>
        </w:rPr>
        <w:t>，粒子只是场处于激发状态的表现</w:t>
      </w:r>
      <w:r w:rsidR="005B6AFA" w:rsidRPr="00B9211C">
        <w:rPr>
          <w:rFonts w:ascii="Times New Roman" w:eastAsia="楷体" w:hAnsi="Times New Roman" w:cs="Times New Roman"/>
          <w:sz w:val="18"/>
          <w:szCs w:val="18"/>
        </w:rPr>
        <w:t>。</w:t>
      </w:r>
      <w:r w:rsidR="00B9211C" w:rsidRPr="00B9211C">
        <w:rPr>
          <w:rFonts w:ascii="Times New Roman" w:eastAsia="楷体" w:hAnsi="Times New Roman" w:cs="Times New Roman"/>
          <w:sz w:val="18"/>
          <w:szCs w:val="18"/>
        </w:rPr>
        <w:t>每种粒子对应一种场</w:t>
      </w:r>
      <w:r w:rsidR="00B9211C" w:rsidRPr="00B9211C">
        <w:rPr>
          <w:rFonts w:ascii="Times New Roman" w:eastAsia="楷体" w:hAnsi="Times New Roman" w:cs="Times New Roman" w:hint="eastAsia"/>
          <w:sz w:val="18"/>
          <w:szCs w:val="18"/>
        </w:rPr>
        <w:t>，如</w:t>
      </w:r>
      <w:r w:rsidR="00B9211C" w:rsidRPr="00B9211C">
        <w:rPr>
          <w:rFonts w:ascii="Times New Roman" w:eastAsia="楷体" w:hAnsi="Times New Roman" w:cs="Times New Roman"/>
          <w:sz w:val="18"/>
          <w:szCs w:val="18"/>
        </w:rPr>
        <w:t>光子</w:t>
      </w:r>
      <w:r w:rsidR="00B9211C" w:rsidRPr="00B9211C">
        <w:rPr>
          <w:rFonts w:ascii="Times New Roman" w:eastAsia="楷体" w:hAnsi="Times New Roman" w:cs="Times New Roman" w:hint="eastAsia"/>
          <w:sz w:val="18"/>
          <w:szCs w:val="18"/>
        </w:rPr>
        <w:t>對應</w:t>
      </w:r>
      <w:r w:rsidR="00B9211C" w:rsidRPr="00B9211C">
        <w:rPr>
          <w:rFonts w:ascii="Times New Roman" w:eastAsia="楷体" w:hAnsi="Times New Roman" w:cs="Times New Roman"/>
          <w:sz w:val="18"/>
          <w:szCs w:val="18"/>
        </w:rPr>
        <w:t>电磁场</w:t>
      </w:r>
      <w:r w:rsidR="00B9211C" w:rsidRPr="00B9211C">
        <w:rPr>
          <w:rFonts w:ascii="Times New Roman" w:eastAsia="楷体" w:hAnsi="Times New Roman" w:cs="Times New Roman" w:hint="eastAsia"/>
          <w:sz w:val="18"/>
          <w:szCs w:val="18"/>
        </w:rPr>
        <w:t>、</w:t>
      </w:r>
      <w:r w:rsidR="00B9211C" w:rsidRPr="00B9211C">
        <w:rPr>
          <w:rFonts w:ascii="Times New Roman" w:eastAsia="楷体" w:hAnsi="Times New Roman" w:cs="Times New Roman"/>
          <w:sz w:val="18"/>
          <w:szCs w:val="18"/>
        </w:rPr>
        <w:t>电子</w:t>
      </w:r>
      <w:r w:rsidR="00B9211C" w:rsidRPr="00B9211C">
        <w:rPr>
          <w:rFonts w:ascii="Times New Roman" w:eastAsia="楷体" w:hAnsi="Times New Roman" w:cs="Times New Roman" w:hint="eastAsia"/>
          <w:sz w:val="18"/>
          <w:szCs w:val="18"/>
        </w:rPr>
        <w:t>對應</w:t>
      </w:r>
      <w:r w:rsidR="00B9211C" w:rsidRPr="00B9211C">
        <w:rPr>
          <w:rFonts w:ascii="Times New Roman" w:eastAsia="楷体" w:hAnsi="Times New Roman" w:cs="Times New Roman"/>
          <w:sz w:val="18"/>
          <w:szCs w:val="18"/>
        </w:rPr>
        <w:t>电子场</w:t>
      </w:r>
      <w:r w:rsidR="00B9211C" w:rsidRPr="00B9211C">
        <w:rPr>
          <w:rFonts w:ascii="Times New Roman" w:eastAsia="楷体" w:hAnsi="Times New Roman" w:cs="Times New Roman" w:hint="eastAsia"/>
          <w:sz w:val="18"/>
          <w:szCs w:val="18"/>
        </w:rPr>
        <w:t>、</w:t>
      </w:r>
      <w:r w:rsidR="00B9211C" w:rsidRPr="00B9211C">
        <w:rPr>
          <w:rFonts w:ascii="Times New Roman" w:eastAsia="楷体" w:hAnsi="Times New Roman" w:cs="Times New Roman"/>
          <w:sz w:val="18"/>
          <w:szCs w:val="18"/>
        </w:rPr>
        <w:t>中微子</w:t>
      </w:r>
      <w:r w:rsidR="00B9211C" w:rsidRPr="00B9211C">
        <w:rPr>
          <w:rFonts w:ascii="Times New Roman" w:eastAsia="楷体" w:hAnsi="Times New Roman" w:cs="Times New Roman" w:hint="eastAsia"/>
          <w:sz w:val="18"/>
          <w:szCs w:val="18"/>
        </w:rPr>
        <w:t>對應</w:t>
      </w:r>
      <w:r w:rsidR="00B9211C" w:rsidRPr="00B9211C">
        <w:rPr>
          <w:rFonts w:ascii="Times New Roman" w:eastAsia="楷体" w:hAnsi="Times New Roman" w:cs="Times New Roman"/>
          <w:sz w:val="18"/>
          <w:szCs w:val="18"/>
        </w:rPr>
        <w:t>中微子场</w:t>
      </w:r>
      <w:r w:rsidR="00B9211C" w:rsidRPr="00B9211C">
        <w:rPr>
          <w:rFonts w:ascii="Times New Roman" w:eastAsia="楷体" w:hAnsi="Times New Roman" w:cs="Times New Roman" w:hint="eastAsia"/>
          <w:sz w:val="18"/>
          <w:szCs w:val="18"/>
        </w:rPr>
        <w:t>、</w:t>
      </w:r>
      <w:r w:rsidR="00B9211C" w:rsidRPr="00B9211C">
        <w:rPr>
          <w:rFonts w:ascii="Times New Roman" w:eastAsia="楷体" w:hAnsi="Times New Roman" w:cs="Times New Roman"/>
          <w:sz w:val="18"/>
          <w:szCs w:val="18"/>
        </w:rPr>
        <w:t>介子</w:t>
      </w:r>
      <w:r w:rsidR="00B9211C" w:rsidRPr="00B9211C">
        <w:rPr>
          <w:rFonts w:ascii="Times New Roman" w:eastAsia="楷体" w:hAnsi="Times New Roman" w:cs="Times New Roman" w:hint="eastAsia"/>
          <w:sz w:val="18"/>
          <w:szCs w:val="18"/>
        </w:rPr>
        <w:t>對應</w:t>
      </w:r>
      <w:r w:rsidR="00B9211C" w:rsidRPr="00B9211C">
        <w:rPr>
          <w:rFonts w:ascii="Times New Roman" w:eastAsia="楷体" w:hAnsi="Times New Roman" w:cs="Times New Roman"/>
          <w:sz w:val="18"/>
          <w:szCs w:val="18"/>
        </w:rPr>
        <w:t>介子场</w:t>
      </w:r>
      <w:r w:rsidR="00B9211C" w:rsidRPr="00B9211C">
        <w:rPr>
          <w:rFonts w:ascii="Times New Roman" w:eastAsia="楷体" w:hAnsi="Times New Roman" w:cs="Times New Roman" w:hint="eastAsia"/>
          <w:sz w:val="18"/>
          <w:szCs w:val="18"/>
        </w:rPr>
        <w:t>、</w:t>
      </w:r>
      <w:r w:rsidR="00B9211C" w:rsidRPr="00B9211C">
        <w:rPr>
          <w:rFonts w:ascii="Times New Roman" w:eastAsia="楷体" w:hAnsi="Times New Roman" w:cs="Times New Roman"/>
          <w:sz w:val="18"/>
          <w:szCs w:val="18"/>
        </w:rPr>
        <w:t>质子</w:t>
      </w:r>
      <w:r w:rsidR="00B9211C" w:rsidRPr="00B9211C">
        <w:rPr>
          <w:rFonts w:ascii="Times New Roman" w:eastAsia="楷体" w:hAnsi="Times New Roman" w:cs="Times New Roman" w:hint="eastAsia"/>
          <w:sz w:val="18"/>
          <w:szCs w:val="18"/>
        </w:rPr>
        <w:t>對應</w:t>
      </w:r>
      <w:r w:rsidR="00B9211C" w:rsidRPr="00B9211C">
        <w:rPr>
          <w:rFonts w:ascii="Times New Roman" w:eastAsia="楷体" w:hAnsi="Times New Roman" w:cs="Times New Roman"/>
          <w:sz w:val="18"/>
          <w:szCs w:val="18"/>
        </w:rPr>
        <w:t>质子场</w:t>
      </w:r>
      <w:r w:rsidR="00B9211C" w:rsidRPr="00B9211C">
        <w:rPr>
          <w:rFonts w:ascii="Times New Roman" w:eastAsia="楷体" w:hAnsi="Times New Roman" w:cs="Times New Roman" w:hint="eastAsia"/>
          <w:sz w:val="18"/>
          <w:szCs w:val="18"/>
        </w:rPr>
        <w:t>、</w:t>
      </w:r>
      <w:r w:rsidR="00B9211C" w:rsidRPr="00B9211C">
        <w:rPr>
          <w:rFonts w:ascii="Times New Roman" w:eastAsia="楷体" w:hAnsi="Times New Roman" w:cs="Times New Roman"/>
          <w:sz w:val="18"/>
          <w:szCs w:val="18"/>
        </w:rPr>
        <w:t>中子</w:t>
      </w:r>
      <w:r w:rsidR="00B9211C" w:rsidRPr="00B9211C">
        <w:rPr>
          <w:rFonts w:ascii="Times New Roman" w:eastAsia="楷体" w:hAnsi="Times New Roman" w:cs="Times New Roman" w:hint="eastAsia"/>
          <w:sz w:val="18"/>
          <w:szCs w:val="18"/>
        </w:rPr>
        <w:t>對應</w:t>
      </w:r>
      <w:r w:rsidR="00B9211C" w:rsidRPr="00B9211C">
        <w:rPr>
          <w:rFonts w:ascii="Times New Roman" w:eastAsia="楷体" w:hAnsi="Times New Roman" w:cs="Times New Roman"/>
          <w:sz w:val="18"/>
          <w:szCs w:val="18"/>
        </w:rPr>
        <w:t>中子场</w:t>
      </w:r>
      <w:r w:rsidR="00B9211C" w:rsidRPr="00B9211C">
        <w:rPr>
          <w:rFonts w:ascii="Times New Roman" w:eastAsia="楷体" w:hAnsi="Times New Roman" w:cs="Times New Roman" w:hint="eastAsia"/>
          <w:sz w:val="18"/>
          <w:szCs w:val="18"/>
        </w:rPr>
        <w:t>，</w:t>
      </w:r>
      <w:r w:rsidR="00B9211C" w:rsidRPr="00B9211C">
        <w:rPr>
          <w:rFonts w:ascii="Times New Roman" w:eastAsia="楷体" w:hAnsi="Times New Roman" w:cs="Times New Roman"/>
          <w:sz w:val="18"/>
          <w:szCs w:val="18"/>
        </w:rPr>
        <w:t>对应</w:t>
      </w:r>
      <w:r>
        <w:rPr>
          <w:rFonts w:ascii="Times New Roman" w:eastAsia="楷体" w:hAnsi="Times New Roman" w:cs="Times New Roman" w:hint="eastAsia"/>
          <w:sz w:val="18"/>
          <w:szCs w:val="18"/>
        </w:rPr>
        <w:t>著</w:t>
      </w:r>
      <w:r w:rsidR="00B9211C" w:rsidRPr="00B9211C">
        <w:rPr>
          <w:rFonts w:ascii="Times New Roman" w:eastAsia="楷体" w:hAnsi="Times New Roman" w:cs="Times New Roman"/>
          <w:sz w:val="18"/>
          <w:szCs w:val="18"/>
        </w:rPr>
        <w:t>各种不同粒子的场在空间中相互重叠地充满全空间</w:t>
      </w:r>
      <w:r w:rsidR="00B9211C" w:rsidRPr="00B9211C">
        <w:rPr>
          <w:rFonts w:ascii="Times New Roman" w:eastAsia="楷体" w:hAnsi="Times New Roman" w:cs="Times New Roman" w:hint="eastAsia"/>
          <w:sz w:val="18"/>
          <w:szCs w:val="18"/>
        </w:rPr>
        <w:t>。</w:t>
      </w:r>
      <w:r w:rsidR="007D75E6" w:rsidRPr="00B9211C">
        <w:rPr>
          <w:rFonts w:ascii="Times New Roman" w:eastAsia="楷体" w:hAnsi="Times New Roman" w:cs="Times New Roman"/>
          <w:sz w:val="18"/>
          <w:szCs w:val="18"/>
        </w:rPr>
        <w:t>场的激发状态表现为出现相应的粒子，场的不同激发状态表现为粒子的数目和运动状态不同。例如，电子场的激发状态可以表现为一个电子，也可表现为多个电子。</w:t>
      </w:r>
      <w:r w:rsidR="005B6AFA" w:rsidRPr="00B9211C">
        <w:rPr>
          <w:rFonts w:ascii="Times New Roman" w:eastAsia="楷体" w:hAnsi="Times New Roman" w:cs="Times New Roman"/>
          <w:sz w:val="18"/>
          <w:szCs w:val="18"/>
        </w:rPr>
        <w:t>无论</w:t>
      </w:r>
      <w:r>
        <w:rPr>
          <w:rFonts w:ascii="Times New Roman" w:eastAsia="楷体" w:hAnsi="Times New Roman" w:cs="Times New Roman" w:hint="eastAsia"/>
          <w:sz w:val="18"/>
          <w:szCs w:val="18"/>
        </w:rPr>
        <w:t>場</w:t>
      </w:r>
      <w:r w:rsidR="005B6AFA" w:rsidRPr="00B9211C">
        <w:rPr>
          <w:rFonts w:ascii="Times New Roman" w:eastAsia="楷体" w:hAnsi="Times New Roman" w:cs="Times New Roman"/>
          <w:sz w:val="18"/>
          <w:szCs w:val="18"/>
        </w:rPr>
        <w:t>是处于基态还是处于激发态</w:t>
      </w:r>
      <w:r>
        <w:rPr>
          <w:rFonts w:ascii="Times New Roman" w:eastAsia="楷体" w:hAnsi="Times New Roman" w:cs="Times New Roman" w:hint="eastAsia"/>
          <w:sz w:val="18"/>
          <w:szCs w:val="18"/>
        </w:rPr>
        <w:t>，</w:t>
      </w:r>
      <w:r w:rsidR="005B6AFA" w:rsidRPr="00B9211C">
        <w:rPr>
          <w:rFonts w:ascii="Times New Roman" w:eastAsia="楷体" w:hAnsi="Times New Roman" w:cs="Times New Roman"/>
          <w:sz w:val="18"/>
          <w:szCs w:val="18"/>
        </w:rPr>
        <w:t>都同样地与其它场相互作用。场之间的相互作用是粒子转化的原因</w:t>
      </w:r>
      <w:r w:rsidR="005B6AFA" w:rsidRPr="00B9211C">
        <w:rPr>
          <w:rFonts w:ascii="Times New Roman" w:eastAsia="楷体" w:hAnsi="Times New Roman" w:cs="Times New Roman" w:hint="eastAsia"/>
          <w:sz w:val="18"/>
          <w:szCs w:val="18"/>
        </w:rPr>
        <w:t>，</w:t>
      </w:r>
      <w:r w:rsidR="005B6AFA" w:rsidRPr="00B9211C">
        <w:rPr>
          <w:rFonts w:ascii="Times New Roman" w:eastAsia="楷体" w:hAnsi="Times New Roman" w:cs="Times New Roman"/>
          <w:sz w:val="18"/>
          <w:szCs w:val="18"/>
        </w:rPr>
        <w:t>粒子间的相互作用来自场之间的相互作用。场论对粒子</w:t>
      </w:r>
      <w:r w:rsidR="005B6AFA" w:rsidRPr="00B9211C">
        <w:rPr>
          <w:rFonts w:ascii="Times New Roman" w:eastAsia="楷体" w:hAnsi="Times New Roman" w:cs="Times New Roman" w:hint="eastAsia"/>
          <w:sz w:val="18"/>
          <w:szCs w:val="18"/>
        </w:rPr>
        <w:t>的形成及其</w:t>
      </w:r>
      <w:r w:rsidR="005B6AFA" w:rsidRPr="00B9211C">
        <w:rPr>
          <w:rFonts w:ascii="Times New Roman" w:eastAsia="楷体" w:hAnsi="Times New Roman" w:cs="Times New Roman"/>
          <w:sz w:val="18"/>
          <w:szCs w:val="18"/>
        </w:rPr>
        <w:t>相互作用机理给出了清楚的图象。</w:t>
      </w:r>
      <w:r w:rsidR="005B6AFA" w:rsidRPr="002F4126">
        <w:rPr>
          <w:rFonts w:ascii="Times New Roman" w:eastAsia="楷体" w:hAnsi="Times New Roman" w:cs="Times New Roman" w:hint="eastAsia"/>
          <w:sz w:val="18"/>
          <w:szCs w:val="18"/>
        </w:rPr>
        <w:t>只不過，我們認為，宇宙的最小組成單位比“場”更為細微。</w:t>
      </w:r>
      <w:r w:rsidR="00B9211C" w:rsidRPr="007D75E6">
        <w:rPr>
          <w:rFonts w:ascii="Times New Roman" w:eastAsia="楷体" w:hAnsi="Times New Roman" w:cs="Times New Roman" w:hint="eastAsia"/>
          <w:sz w:val="18"/>
          <w:szCs w:val="18"/>
        </w:rPr>
        <w:t>「參考文獻」</w:t>
      </w:r>
    </w:p>
    <w:p w14:paraId="0E000DFF" w14:textId="451B1972" w:rsidR="00E25C05" w:rsidRPr="00823529" w:rsidRDefault="00110F97" w:rsidP="005D7161">
      <w:pPr>
        <w:pStyle w:val="a7"/>
        <w:numPr>
          <w:ilvl w:val="0"/>
          <w:numId w:val="40"/>
        </w:numPr>
        <w:ind w:firstLineChars="200" w:firstLine="361"/>
        <w:jc w:val="left"/>
        <w:rPr>
          <w:rStyle w:val="a4"/>
          <w:rFonts w:ascii="Times New Roman" w:eastAsia="楷体" w:hAnsi="Times New Roman" w:cs="Times New Roman"/>
          <w:i w:val="0"/>
          <w:iCs w:val="0"/>
          <w:sz w:val="18"/>
          <w:szCs w:val="18"/>
        </w:rPr>
      </w:pPr>
      <w:r w:rsidRPr="00823529">
        <w:rPr>
          <w:rStyle w:val="a4"/>
          <w:rFonts w:ascii="Times New Roman" w:eastAsia="楷体" w:hAnsi="Times New Roman" w:cs="Times New Roman"/>
          <w:i w:val="0"/>
          <w:iCs w:val="0"/>
          <w:sz w:val="18"/>
          <w:szCs w:val="18"/>
        </w:rPr>
        <w:t>共時性</w:t>
      </w:r>
      <w:r w:rsidRPr="00823529">
        <w:rPr>
          <w:rStyle w:val="a4"/>
          <w:rFonts w:ascii="Times New Roman" w:eastAsia="楷体" w:hAnsi="Times New Roman" w:cs="Times New Roman"/>
          <w:i w:val="0"/>
          <w:iCs w:val="0"/>
          <w:sz w:val="18"/>
          <w:szCs w:val="18"/>
        </w:rPr>
        <w:t>/</w:t>
      </w:r>
      <w:r w:rsidRPr="00823529">
        <w:rPr>
          <w:rStyle w:val="a4"/>
          <w:rFonts w:ascii="Times New Roman" w:eastAsia="楷体" w:hAnsi="Times New Roman" w:cs="Times New Roman"/>
          <w:i w:val="0"/>
          <w:iCs w:val="0"/>
          <w:sz w:val="18"/>
          <w:szCs w:val="18"/>
        </w:rPr>
        <w:t>瞬時相關性</w:t>
      </w:r>
    </w:p>
    <w:p w14:paraId="0C35DD58" w14:textId="77777777" w:rsidR="00D52B2E" w:rsidRDefault="00D52B2E" w:rsidP="005D7161">
      <w:pPr>
        <w:widowControl w:val="0"/>
        <w:ind w:firstLineChars="200" w:firstLine="396"/>
        <w:jc w:val="both"/>
        <w:rPr>
          <w:rStyle w:val="a4"/>
          <w:rFonts w:ascii="Times New Roman" w:eastAsia="楷体" w:hAnsi="Times New Roman" w:cs="Times New Roman"/>
          <w:i w:val="0"/>
          <w:iCs w:val="0"/>
          <w:spacing w:val="9"/>
          <w:sz w:val="18"/>
          <w:szCs w:val="18"/>
        </w:rPr>
      </w:pPr>
      <w:r>
        <w:rPr>
          <w:rStyle w:val="a4"/>
          <w:rFonts w:ascii="Times New Roman" w:eastAsia="楷体" w:hAnsi="Times New Roman" w:cs="Times New Roman" w:hint="eastAsia"/>
          <w:i w:val="0"/>
          <w:iCs w:val="0"/>
          <w:spacing w:val="9"/>
          <w:sz w:val="18"/>
          <w:szCs w:val="18"/>
        </w:rPr>
        <w:t>如前所述，</w:t>
      </w:r>
      <w:r w:rsidR="00110F97" w:rsidRPr="00823529">
        <w:rPr>
          <w:rStyle w:val="a4"/>
          <w:rFonts w:ascii="Times New Roman" w:eastAsia="楷体" w:hAnsi="Times New Roman" w:cs="Times New Roman"/>
          <w:i w:val="0"/>
          <w:iCs w:val="0"/>
          <w:spacing w:val="9"/>
          <w:sz w:val="18"/>
          <w:szCs w:val="18"/>
        </w:rPr>
        <w:t>宇宙中的所有場、粒子、物質等都是</w:t>
      </w:r>
      <w:r w:rsidR="00110F97" w:rsidRPr="00823529">
        <w:rPr>
          <w:rStyle w:val="a4"/>
          <w:rFonts w:ascii="Times New Roman" w:eastAsia="楷体" w:hAnsi="Times New Roman" w:cs="Times New Roman"/>
          <w:i w:val="0"/>
          <w:iCs w:val="0"/>
          <w:spacing w:val="9"/>
          <w:sz w:val="18"/>
          <w:szCs w:val="18"/>
        </w:rPr>
        <w:t>The one</w:t>
      </w:r>
      <w:r w:rsidR="00560327">
        <w:rPr>
          <w:rStyle w:val="a4"/>
          <w:rFonts w:ascii="Times New Roman" w:eastAsia="楷体" w:hAnsi="Times New Roman" w:cs="Times New Roman"/>
          <w:i w:val="0"/>
          <w:iCs w:val="0"/>
          <w:spacing w:val="9"/>
          <w:sz w:val="18"/>
          <w:szCs w:val="18"/>
        </w:rPr>
        <w:t>聚集</w:t>
      </w:r>
      <w:r w:rsidR="00110F97" w:rsidRPr="00823529">
        <w:rPr>
          <w:rStyle w:val="a4"/>
          <w:rFonts w:ascii="Times New Roman" w:eastAsia="楷体" w:hAnsi="Times New Roman" w:cs="Times New Roman"/>
          <w:i w:val="0"/>
          <w:iCs w:val="0"/>
          <w:spacing w:val="9"/>
          <w:sz w:val="18"/>
          <w:szCs w:val="18"/>
        </w:rPr>
        <w:t>顯化的結果。由於</w:t>
      </w:r>
      <w:r w:rsidR="00110F97" w:rsidRPr="00823529">
        <w:rPr>
          <w:rStyle w:val="a4"/>
          <w:rFonts w:ascii="Times New Roman" w:eastAsia="楷体" w:hAnsi="Times New Roman" w:cs="Times New Roman"/>
          <w:i w:val="0"/>
          <w:iCs w:val="0"/>
          <w:spacing w:val="9"/>
          <w:sz w:val="18"/>
          <w:szCs w:val="18"/>
        </w:rPr>
        <w:t>The one</w:t>
      </w:r>
      <w:r w:rsidR="00110F97" w:rsidRPr="00823529">
        <w:rPr>
          <w:rStyle w:val="a4"/>
          <w:rFonts w:ascii="Times New Roman" w:eastAsia="楷体" w:hAnsi="Times New Roman" w:cs="Times New Roman"/>
          <w:i w:val="0"/>
          <w:iCs w:val="0"/>
          <w:spacing w:val="9"/>
          <w:sz w:val="18"/>
          <w:szCs w:val="18"/>
        </w:rPr>
        <w:t>具有一即一切的自包含性，宇宙狀態的所有可能性同時存在於每一個</w:t>
      </w:r>
      <w:r w:rsidR="00110F97" w:rsidRPr="00823529">
        <w:rPr>
          <w:rStyle w:val="a4"/>
          <w:rFonts w:ascii="Times New Roman" w:eastAsia="楷体" w:hAnsi="Times New Roman" w:cs="Times New Roman"/>
          <w:i w:val="0"/>
          <w:iCs w:val="0"/>
          <w:spacing w:val="9"/>
          <w:sz w:val="18"/>
          <w:szCs w:val="18"/>
        </w:rPr>
        <w:t>The one</w:t>
      </w:r>
      <w:r w:rsidR="00110F97" w:rsidRPr="00823529">
        <w:rPr>
          <w:rStyle w:val="a4"/>
          <w:rFonts w:ascii="Times New Roman" w:eastAsia="楷体" w:hAnsi="Times New Roman" w:cs="Times New Roman"/>
          <w:i w:val="0"/>
          <w:iCs w:val="0"/>
          <w:spacing w:val="9"/>
          <w:sz w:val="18"/>
          <w:szCs w:val="18"/>
        </w:rPr>
        <w:t>中</w:t>
      </w:r>
      <w:r>
        <w:rPr>
          <w:rStyle w:val="a4"/>
          <w:rFonts w:ascii="Times New Roman" w:eastAsia="楷体" w:hAnsi="Times New Roman" w:cs="Times New Roman" w:hint="eastAsia"/>
          <w:i w:val="0"/>
          <w:iCs w:val="0"/>
          <w:spacing w:val="9"/>
          <w:sz w:val="18"/>
          <w:szCs w:val="18"/>
        </w:rPr>
        <w:t>，只是在不同的時空條件下，所顯化的形式可能截然不同</w:t>
      </w:r>
      <w:r w:rsidR="00110F97" w:rsidRPr="00823529">
        <w:rPr>
          <w:rStyle w:val="a4"/>
          <w:rFonts w:ascii="Times New Roman" w:eastAsia="楷体" w:hAnsi="Times New Roman" w:cs="Times New Roman" w:hint="eastAsia"/>
          <w:i w:val="0"/>
          <w:iCs w:val="0"/>
          <w:spacing w:val="9"/>
          <w:sz w:val="18"/>
          <w:szCs w:val="18"/>
        </w:rPr>
        <w:t>。</w:t>
      </w:r>
    </w:p>
    <w:p w14:paraId="55D00914" w14:textId="77777777" w:rsidR="00F913D6" w:rsidRDefault="00D64470" w:rsidP="00F913D6">
      <w:pPr>
        <w:widowControl w:val="0"/>
        <w:ind w:firstLineChars="200" w:firstLine="396"/>
        <w:jc w:val="both"/>
        <w:rPr>
          <w:rStyle w:val="a4"/>
          <w:rFonts w:ascii="Times New Roman" w:eastAsia="楷体" w:hAnsi="Times New Roman" w:cs="Times New Roman"/>
          <w:i w:val="0"/>
          <w:iCs w:val="0"/>
          <w:spacing w:val="9"/>
          <w:sz w:val="18"/>
          <w:szCs w:val="18"/>
        </w:rPr>
      </w:pPr>
      <w:r>
        <w:rPr>
          <w:rStyle w:val="a4"/>
          <w:rFonts w:ascii="Times New Roman" w:eastAsia="楷体" w:hAnsi="Times New Roman" w:cs="Times New Roman" w:hint="eastAsia"/>
          <w:i w:val="0"/>
          <w:iCs w:val="0"/>
          <w:spacing w:val="9"/>
          <w:sz w:val="18"/>
          <w:szCs w:val="18"/>
        </w:rPr>
        <w:t>在本節中，我們將介紹</w:t>
      </w:r>
      <w:r>
        <w:rPr>
          <w:rStyle w:val="a4"/>
          <w:rFonts w:ascii="Times New Roman" w:eastAsia="楷体" w:hAnsi="Times New Roman" w:cs="Times New Roman" w:hint="eastAsia"/>
          <w:i w:val="0"/>
          <w:iCs w:val="0"/>
          <w:spacing w:val="9"/>
          <w:sz w:val="18"/>
          <w:szCs w:val="18"/>
        </w:rPr>
        <w:t>T</w:t>
      </w:r>
      <w:r>
        <w:rPr>
          <w:rStyle w:val="a4"/>
          <w:rFonts w:ascii="Times New Roman" w:eastAsia="楷体" w:hAnsi="Times New Roman" w:cs="Times New Roman"/>
          <w:i w:val="0"/>
          <w:iCs w:val="0"/>
          <w:spacing w:val="9"/>
          <w:sz w:val="18"/>
          <w:szCs w:val="18"/>
        </w:rPr>
        <w:t>he one</w:t>
      </w:r>
      <w:r>
        <w:rPr>
          <w:rStyle w:val="a4"/>
          <w:rFonts w:ascii="Times New Roman" w:eastAsia="楷体" w:hAnsi="Times New Roman" w:cs="Times New Roman" w:hint="eastAsia"/>
          <w:i w:val="0"/>
          <w:iCs w:val="0"/>
          <w:spacing w:val="9"/>
          <w:sz w:val="18"/>
          <w:szCs w:val="18"/>
        </w:rPr>
        <w:t>的共時性，即</w:t>
      </w:r>
      <w:r w:rsidR="00110F97" w:rsidRPr="00823529">
        <w:rPr>
          <w:rStyle w:val="a4"/>
          <w:rFonts w:ascii="Times New Roman" w:eastAsia="楷体" w:hAnsi="Times New Roman" w:cs="Times New Roman" w:hint="eastAsia"/>
          <w:i w:val="0"/>
          <w:iCs w:val="0"/>
          <w:spacing w:val="9"/>
          <w:sz w:val="18"/>
          <w:szCs w:val="18"/>
        </w:rPr>
        <w:t>任</w:t>
      </w:r>
      <w:r w:rsidR="00110F97" w:rsidRPr="00823529">
        <w:rPr>
          <w:rStyle w:val="a4"/>
          <w:rFonts w:ascii="Times New Roman" w:eastAsia="楷体" w:hAnsi="Times New Roman" w:cs="Times New Roman"/>
          <w:i w:val="0"/>
          <w:iCs w:val="0"/>
          <w:spacing w:val="9"/>
          <w:sz w:val="18"/>
          <w:szCs w:val="18"/>
        </w:rPr>
        <w:t>意兩個</w:t>
      </w:r>
      <w:r w:rsidR="00110F97" w:rsidRPr="00823529">
        <w:rPr>
          <w:rStyle w:val="a4"/>
          <w:rFonts w:ascii="Times New Roman" w:eastAsia="楷体" w:hAnsi="Times New Roman" w:cs="Times New Roman"/>
          <w:i w:val="0"/>
          <w:iCs w:val="0"/>
          <w:spacing w:val="9"/>
          <w:sz w:val="18"/>
          <w:szCs w:val="18"/>
        </w:rPr>
        <w:t>The one</w:t>
      </w:r>
      <w:r w:rsidR="00110F97" w:rsidRPr="00823529">
        <w:rPr>
          <w:rStyle w:val="a4"/>
          <w:rFonts w:ascii="Times New Roman" w:eastAsia="楷体" w:hAnsi="Times New Roman" w:cs="Times New Roman"/>
          <w:i w:val="0"/>
          <w:iCs w:val="0"/>
          <w:spacing w:val="9"/>
          <w:sz w:val="18"/>
          <w:szCs w:val="18"/>
        </w:rPr>
        <w:t>，無論在空間</w:t>
      </w:r>
      <w:r w:rsidR="00D52B2E">
        <w:rPr>
          <w:rStyle w:val="a4"/>
          <w:rFonts w:ascii="Times New Roman" w:eastAsia="楷体" w:hAnsi="Times New Roman" w:cs="Times New Roman" w:hint="eastAsia"/>
          <w:i w:val="0"/>
          <w:iCs w:val="0"/>
          <w:spacing w:val="9"/>
          <w:sz w:val="18"/>
          <w:szCs w:val="18"/>
        </w:rPr>
        <w:t>或</w:t>
      </w:r>
      <w:r w:rsidR="00110F97" w:rsidRPr="00823529">
        <w:rPr>
          <w:rStyle w:val="a4"/>
          <w:rFonts w:ascii="Times New Roman" w:eastAsia="楷体" w:hAnsi="Times New Roman" w:cs="Times New Roman"/>
          <w:i w:val="0"/>
          <w:iCs w:val="0"/>
          <w:spacing w:val="9"/>
          <w:sz w:val="18"/>
          <w:szCs w:val="18"/>
        </w:rPr>
        <w:t>時間上</w:t>
      </w:r>
      <w:r w:rsidR="00D52B2E">
        <w:rPr>
          <w:rStyle w:val="a4"/>
          <w:rFonts w:ascii="Times New Roman" w:eastAsia="楷体" w:hAnsi="Times New Roman" w:cs="Times New Roman" w:hint="eastAsia"/>
          <w:i w:val="0"/>
          <w:iCs w:val="0"/>
          <w:spacing w:val="9"/>
          <w:sz w:val="18"/>
          <w:szCs w:val="18"/>
        </w:rPr>
        <w:t>相距</w:t>
      </w:r>
      <w:r>
        <w:rPr>
          <w:rStyle w:val="a4"/>
          <w:rFonts w:ascii="Times New Roman" w:eastAsia="楷体" w:hAnsi="Times New Roman" w:cs="Times New Roman" w:hint="eastAsia"/>
          <w:i w:val="0"/>
          <w:iCs w:val="0"/>
          <w:spacing w:val="9"/>
          <w:sz w:val="18"/>
          <w:szCs w:val="18"/>
        </w:rPr>
        <w:t>多遠</w:t>
      </w:r>
      <w:r w:rsidR="00110F97" w:rsidRPr="00823529">
        <w:rPr>
          <w:rStyle w:val="a4"/>
          <w:rFonts w:ascii="Times New Roman" w:eastAsia="楷体" w:hAnsi="Times New Roman" w:cs="Times New Roman"/>
          <w:i w:val="0"/>
          <w:iCs w:val="0"/>
          <w:spacing w:val="9"/>
          <w:sz w:val="18"/>
          <w:szCs w:val="18"/>
        </w:rPr>
        <w:t>，</w:t>
      </w:r>
      <w:r>
        <w:rPr>
          <w:rStyle w:val="a4"/>
          <w:rFonts w:ascii="Times New Roman" w:eastAsia="楷体" w:hAnsi="Times New Roman" w:cs="Times New Roman" w:hint="eastAsia"/>
          <w:i w:val="0"/>
          <w:iCs w:val="0"/>
          <w:spacing w:val="9"/>
          <w:sz w:val="18"/>
          <w:szCs w:val="18"/>
        </w:rPr>
        <w:t>其狀態</w:t>
      </w:r>
      <w:r w:rsidR="00110F97" w:rsidRPr="00823529">
        <w:rPr>
          <w:rStyle w:val="a4"/>
          <w:rFonts w:ascii="Times New Roman" w:eastAsia="楷体" w:hAnsi="Times New Roman" w:cs="Times New Roman"/>
          <w:i w:val="0"/>
          <w:iCs w:val="0"/>
          <w:spacing w:val="9"/>
          <w:sz w:val="18"/>
          <w:szCs w:val="18"/>
        </w:rPr>
        <w:t>都是高度相干的，</w:t>
      </w:r>
      <w:r>
        <w:rPr>
          <w:rStyle w:val="a4"/>
          <w:rFonts w:ascii="Times New Roman" w:eastAsia="楷体" w:hAnsi="Times New Roman" w:cs="Times New Roman" w:hint="eastAsia"/>
          <w:i w:val="0"/>
          <w:iCs w:val="0"/>
          <w:spacing w:val="9"/>
          <w:sz w:val="18"/>
          <w:szCs w:val="18"/>
        </w:rPr>
        <w:t>而且</w:t>
      </w:r>
      <w:r w:rsidR="00110F97" w:rsidRPr="00823529">
        <w:rPr>
          <w:rStyle w:val="a4"/>
          <w:rFonts w:ascii="Times New Roman" w:eastAsia="楷体" w:hAnsi="Times New Roman" w:cs="Times New Roman"/>
          <w:i w:val="0"/>
          <w:iCs w:val="0"/>
          <w:spacing w:val="9"/>
          <w:sz w:val="18"/>
          <w:szCs w:val="18"/>
        </w:rPr>
        <w:t>其相干性的關聯幾乎是瞬時實現。</w:t>
      </w:r>
      <w:r w:rsidR="00F913D6">
        <w:rPr>
          <w:rStyle w:val="a4"/>
          <w:rFonts w:ascii="Times New Roman" w:eastAsia="楷体" w:hAnsi="Times New Roman" w:cs="Times New Roman" w:hint="eastAsia"/>
          <w:i w:val="0"/>
          <w:iCs w:val="0"/>
          <w:spacing w:val="9"/>
          <w:sz w:val="18"/>
          <w:szCs w:val="18"/>
        </w:rPr>
        <w:t>接下來，我們透過</w:t>
      </w:r>
      <w:r w:rsidR="00110F97" w:rsidRPr="00823529">
        <w:rPr>
          <w:rStyle w:val="a4"/>
          <w:rFonts w:ascii="Times New Roman" w:eastAsia="楷体" w:hAnsi="Times New Roman" w:cs="Times New Roman"/>
          <w:i w:val="0"/>
          <w:iCs w:val="0"/>
          <w:spacing w:val="9"/>
          <w:sz w:val="18"/>
          <w:szCs w:val="18"/>
        </w:rPr>
        <w:t>量子糾纏這一量子力學的獨特性質來闡述</w:t>
      </w:r>
      <w:r w:rsidR="00F913D6" w:rsidRPr="00823529">
        <w:rPr>
          <w:rStyle w:val="a4"/>
          <w:rFonts w:ascii="Times New Roman" w:eastAsia="楷体" w:hAnsi="Times New Roman" w:cs="Times New Roman"/>
          <w:i w:val="0"/>
          <w:iCs w:val="0"/>
          <w:spacing w:val="9"/>
          <w:sz w:val="18"/>
          <w:szCs w:val="18"/>
        </w:rPr>
        <w:t xml:space="preserve">The one </w:t>
      </w:r>
      <w:r w:rsidR="00F913D6" w:rsidRPr="00823529">
        <w:rPr>
          <w:rStyle w:val="a4"/>
          <w:rFonts w:ascii="Times New Roman" w:eastAsia="楷体" w:hAnsi="Times New Roman" w:cs="Times New Roman"/>
          <w:i w:val="0"/>
          <w:iCs w:val="0"/>
          <w:spacing w:val="9"/>
          <w:sz w:val="18"/>
          <w:szCs w:val="18"/>
        </w:rPr>
        <w:t>的共時性</w:t>
      </w:r>
      <w:r w:rsidR="00F913D6" w:rsidRPr="00823529">
        <w:rPr>
          <w:rStyle w:val="a4"/>
          <w:rFonts w:ascii="Times New Roman" w:eastAsia="楷体" w:hAnsi="Times New Roman" w:cs="Times New Roman"/>
          <w:i w:val="0"/>
          <w:iCs w:val="0"/>
          <w:spacing w:val="9"/>
          <w:sz w:val="18"/>
          <w:szCs w:val="18"/>
        </w:rPr>
        <w:t>/</w:t>
      </w:r>
      <w:r w:rsidR="00F913D6" w:rsidRPr="00823529">
        <w:rPr>
          <w:rStyle w:val="a4"/>
          <w:rFonts w:ascii="Times New Roman" w:eastAsia="楷体" w:hAnsi="Times New Roman" w:cs="Times New Roman"/>
          <w:i w:val="0"/>
          <w:iCs w:val="0"/>
          <w:spacing w:val="9"/>
          <w:sz w:val="18"/>
          <w:szCs w:val="18"/>
        </w:rPr>
        <w:t>瞬時相關性</w:t>
      </w:r>
      <w:r w:rsidR="00110F97" w:rsidRPr="00823529">
        <w:rPr>
          <w:rStyle w:val="a4"/>
          <w:rFonts w:ascii="Times New Roman" w:eastAsia="楷体" w:hAnsi="Times New Roman" w:cs="Times New Roman"/>
          <w:i w:val="0"/>
          <w:iCs w:val="0"/>
          <w:spacing w:val="9"/>
          <w:sz w:val="18"/>
          <w:szCs w:val="18"/>
        </w:rPr>
        <w:t>。</w:t>
      </w:r>
    </w:p>
    <w:p w14:paraId="2312BF4F" w14:textId="28F929A5" w:rsidR="00110F97" w:rsidRPr="00823529" w:rsidRDefault="00110F97" w:rsidP="00F913D6">
      <w:pPr>
        <w:widowControl w:val="0"/>
        <w:ind w:firstLineChars="200" w:firstLine="396"/>
        <w:jc w:val="both"/>
        <w:rPr>
          <w:rStyle w:val="a4"/>
          <w:rFonts w:ascii="Times New Roman" w:eastAsia="楷体" w:hAnsi="Times New Roman" w:cs="Times New Roman"/>
          <w:i w:val="0"/>
          <w:iCs w:val="0"/>
          <w:spacing w:val="9"/>
          <w:sz w:val="18"/>
          <w:szCs w:val="18"/>
        </w:rPr>
      </w:pPr>
      <w:r w:rsidRPr="00823529">
        <w:rPr>
          <w:rStyle w:val="a4"/>
          <w:rFonts w:ascii="Times New Roman" w:eastAsia="楷体" w:hAnsi="Times New Roman" w:cs="Times New Roman"/>
          <w:i w:val="0"/>
          <w:iCs w:val="0"/>
          <w:spacing w:val="9"/>
          <w:sz w:val="18"/>
          <w:szCs w:val="18"/>
        </w:rPr>
        <w:t>1982</w:t>
      </w:r>
      <w:r w:rsidRPr="00823529">
        <w:rPr>
          <w:rStyle w:val="a4"/>
          <w:rFonts w:ascii="Times New Roman" w:eastAsia="楷体" w:hAnsi="Times New Roman" w:cs="Times New Roman"/>
          <w:i w:val="0"/>
          <w:iCs w:val="0"/>
          <w:spacing w:val="9"/>
          <w:sz w:val="18"/>
          <w:szCs w:val="18"/>
        </w:rPr>
        <w:t>年，法國物理學家</w:t>
      </w:r>
      <w:r w:rsidRPr="00823529">
        <w:rPr>
          <w:rStyle w:val="a4"/>
          <w:rFonts w:ascii="Times New Roman" w:eastAsia="楷体" w:hAnsi="Times New Roman" w:cs="Times New Roman"/>
          <w:i w:val="0"/>
          <w:iCs w:val="0"/>
          <w:spacing w:val="9"/>
          <w:sz w:val="18"/>
          <w:szCs w:val="18"/>
        </w:rPr>
        <w:t>Alain Aspect</w:t>
      </w:r>
      <w:r w:rsidRPr="00823529">
        <w:rPr>
          <w:rStyle w:val="a4"/>
          <w:rFonts w:ascii="Times New Roman" w:eastAsia="楷体" w:hAnsi="Times New Roman" w:cs="Times New Roman"/>
          <w:i w:val="0"/>
          <w:iCs w:val="0"/>
          <w:spacing w:val="9"/>
          <w:sz w:val="18"/>
          <w:szCs w:val="18"/>
        </w:rPr>
        <w:t>和他的小組成功完成了一項實驗，證實了微觀粒子之間存在著一種叫作「量子糾纏」的關係。</w:t>
      </w:r>
      <w:r w:rsidRPr="00823529">
        <w:rPr>
          <w:rStyle w:val="a4"/>
          <w:rFonts w:ascii="Times New Roman" w:eastAsia="楷体" w:hAnsi="Times New Roman" w:cs="Times New Roman"/>
          <w:i w:val="0"/>
          <w:iCs w:val="0"/>
          <w:spacing w:val="9"/>
          <w:sz w:val="18"/>
          <w:szCs w:val="18"/>
        </w:rPr>
        <w:t>2022</w:t>
      </w:r>
      <w:r w:rsidRPr="00823529">
        <w:rPr>
          <w:rStyle w:val="a4"/>
          <w:rFonts w:ascii="Times New Roman" w:eastAsia="楷体" w:hAnsi="Times New Roman" w:cs="Times New Roman"/>
          <w:i w:val="0"/>
          <w:iCs w:val="0"/>
          <w:spacing w:val="9"/>
          <w:sz w:val="18"/>
          <w:szCs w:val="18"/>
        </w:rPr>
        <w:t>年，</w:t>
      </w:r>
      <w:r w:rsidRPr="00823529">
        <w:rPr>
          <w:rStyle w:val="a4"/>
          <w:rFonts w:ascii="Times New Roman" w:eastAsia="楷体" w:hAnsi="Times New Roman" w:cs="Times New Roman"/>
          <w:i w:val="0"/>
          <w:iCs w:val="0"/>
          <w:spacing w:val="9"/>
          <w:sz w:val="18"/>
          <w:szCs w:val="18"/>
        </w:rPr>
        <w:t>Alain Aspect</w:t>
      </w:r>
      <w:r w:rsidRPr="00823529">
        <w:rPr>
          <w:rStyle w:val="a4"/>
          <w:rFonts w:ascii="Times New Roman" w:eastAsia="楷体" w:hAnsi="Times New Roman" w:cs="Times New Roman"/>
          <w:i w:val="0"/>
          <w:iCs w:val="0"/>
          <w:spacing w:val="9"/>
          <w:sz w:val="18"/>
          <w:szCs w:val="18"/>
        </w:rPr>
        <w:t>和其他兩位物理學家</w:t>
      </w:r>
      <w:r w:rsidRPr="00823529">
        <w:rPr>
          <w:rStyle w:val="a4"/>
          <w:rFonts w:ascii="Times New Roman" w:eastAsia="楷体" w:hAnsi="Times New Roman" w:cs="Times New Roman"/>
          <w:i w:val="0"/>
          <w:iCs w:val="0"/>
          <w:spacing w:val="9"/>
          <w:sz w:val="18"/>
          <w:szCs w:val="18"/>
        </w:rPr>
        <w:t xml:space="preserve">John F. </w:t>
      </w:r>
      <w:proofErr w:type="spellStart"/>
      <w:r w:rsidRPr="00823529">
        <w:rPr>
          <w:rStyle w:val="a4"/>
          <w:rFonts w:ascii="Times New Roman" w:eastAsia="楷体" w:hAnsi="Times New Roman" w:cs="Times New Roman"/>
          <w:i w:val="0"/>
          <w:iCs w:val="0"/>
          <w:spacing w:val="9"/>
          <w:sz w:val="18"/>
          <w:szCs w:val="18"/>
        </w:rPr>
        <w:t>Clauser</w:t>
      </w:r>
      <w:proofErr w:type="spellEnd"/>
      <w:r w:rsidRPr="00823529">
        <w:rPr>
          <w:rStyle w:val="a4"/>
          <w:rFonts w:ascii="Times New Roman" w:eastAsia="楷体" w:hAnsi="Times New Roman" w:cs="Times New Roman"/>
          <w:i w:val="0"/>
          <w:iCs w:val="0"/>
          <w:spacing w:val="9"/>
          <w:sz w:val="18"/>
          <w:szCs w:val="18"/>
        </w:rPr>
        <w:t>以及</w:t>
      </w:r>
      <w:r w:rsidRPr="00823529">
        <w:rPr>
          <w:rStyle w:val="a4"/>
          <w:rFonts w:ascii="Times New Roman" w:eastAsia="楷体" w:hAnsi="Times New Roman" w:cs="Times New Roman"/>
          <w:i w:val="0"/>
          <w:iCs w:val="0"/>
          <w:spacing w:val="9"/>
          <w:sz w:val="18"/>
          <w:szCs w:val="18"/>
        </w:rPr>
        <w:t xml:space="preserve">Anton </w:t>
      </w:r>
      <w:proofErr w:type="spellStart"/>
      <w:r w:rsidRPr="00823529">
        <w:rPr>
          <w:rStyle w:val="a4"/>
          <w:rFonts w:ascii="Times New Roman" w:eastAsia="楷体" w:hAnsi="Times New Roman" w:cs="Times New Roman"/>
          <w:i w:val="0"/>
          <w:iCs w:val="0"/>
          <w:spacing w:val="9"/>
          <w:sz w:val="18"/>
          <w:szCs w:val="18"/>
        </w:rPr>
        <w:t>Zeilinger</w:t>
      </w:r>
      <w:proofErr w:type="spellEnd"/>
      <w:r w:rsidRPr="00823529">
        <w:rPr>
          <w:rStyle w:val="a4"/>
          <w:rFonts w:ascii="Times New Roman" w:eastAsia="楷体" w:hAnsi="Times New Roman" w:cs="Times New Roman"/>
          <w:i w:val="0"/>
          <w:iCs w:val="0"/>
          <w:spacing w:val="9"/>
          <w:sz w:val="18"/>
          <w:szCs w:val="18"/>
        </w:rPr>
        <w:t>，因為用糾纏光子進行實驗證實了量子糾纏現象，被授予諾貝爾物理學獎。</w:t>
      </w:r>
    </w:p>
    <w:p w14:paraId="21420E25" w14:textId="77777777" w:rsidR="00110F97" w:rsidRPr="00823529" w:rsidRDefault="00110F97" w:rsidP="005D7161">
      <w:pPr>
        <w:widowControl w:val="0"/>
        <w:ind w:firstLineChars="200" w:firstLine="396"/>
        <w:jc w:val="both"/>
        <w:rPr>
          <w:rStyle w:val="a4"/>
          <w:rFonts w:ascii="Times New Roman" w:eastAsia="楷体" w:hAnsi="Times New Roman" w:cs="Times New Roman"/>
          <w:i w:val="0"/>
          <w:iCs w:val="0"/>
          <w:spacing w:val="9"/>
          <w:sz w:val="18"/>
          <w:szCs w:val="18"/>
        </w:rPr>
      </w:pPr>
      <w:r w:rsidRPr="00823529">
        <w:rPr>
          <w:rStyle w:val="a4"/>
          <w:rFonts w:ascii="Times New Roman" w:eastAsia="楷体" w:hAnsi="Times New Roman" w:cs="Times New Roman"/>
          <w:i w:val="0"/>
          <w:iCs w:val="0"/>
          <w:spacing w:val="9"/>
          <w:sz w:val="18"/>
          <w:szCs w:val="18"/>
        </w:rPr>
        <w:t>所謂量子糾纏，是指有共同來源的兩個微觀粒子之間存在著某種糾纏關係，操縱其一會立即遠距影響另一個，無論這兩個粒子之間相距多遠。以一對糾纏粒子為例，即使一顆行至太陽邊，一顆行至冥王星，如此遙遠的距離下，它們仍保有特別的關聯性；亦即當其中一顆被操作（例如量子測量）而狀態發生變化，另一顆也會即刻發生相應的狀態變化。</w:t>
      </w:r>
    </w:p>
    <w:p w14:paraId="6D92E627" w14:textId="05976E1D" w:rsidR="00F913D6" w:rsidRDefault="00110F97" w:rsidP="00F913D6">
      <w:pPr>
        <w:widowControl w:val="0"/>
        <w:ind w:firstLineChars="200" w:firstLine="396"/>
        <w:jc w:val="both"/>
        <w:rPr>
          <w:rStyle w:val="a4"/>
          <w:rFonts w:ascii="Times New Roman" w:eastAsia="楷体" w:hAnsi="Times New Roman" w:cs="Times New Roman"/>
          <w:i w:val="0"/>
          <w:iCs w:val="0"/>
          <w:spacing w:val="9"/>
          <w:sz w:val="18"/>
          <w:szCs w:val="18"/>
        </w:rPr>
      </w:pPr>
      <w:r w:rsidRPr="00823529">
        <w:rPr>
          <w:rStyle w:val="a4"/>
          <w:rFonts w:ascii="Times New Roman" w:eastAsia="楷体" w:hAnsi="Times New Roman" w:cs="Times New Roman"/>
          <w:i w:val="0"/>
          <w:iCs w:val="0"/>
          <w:spacing w:val="9"/>
          <w:sz w:val="18"/>
          <w:szCs w:val="18"/>
        </w:rPr>
        <w:t>自從量子力學建立以來，它一直是爭論最多的主題之一，愛因斯坦稱其為「鬼魅般的超距作用」</w:t>
      </w:r>
      <w:r w:rsidR="00F913D6">
        <w:rPr>
          <w:rStyle w:val="a4"/>
          <w:rFonts w:ascii="Times New Roman" w:eastAsia="楷体" w:hAnsi="Times New Roman" w:cs="Times New Roman" w:hint="eastAsia"/>
          <w:i w:val="0"/>
          <w:iCs w:val="0"/>
          <w:spacing w:val="9"/>
          <w:sz w:val="18"/>
          <w:szCs w:val="18"/>
        </w:rPr>
        <w:t>，因為</w:t>
      </w:r>
      <w:r w:rsidRPr="00823529">
        <w:rPr>
          <w:rStyle w:val="a4"/>
          <w:rFonts w:ascii="Times New Roman" w:eastAsia="楷体" w:hAnsi="Times New Roman" w:cs="Times New Roman"/>
          <w:i w:val="0"/>
          <w:iCs w:val="0"/>
          <w:spacing w:val="9"/>
          <w:sz w:val="18"/>
          <w:szCs w:val="18"/>
        </w:rPr>
        <w:t>量子糾纏違反了愛因斯坦的</w:t>
      </w:r>
      <w:r w:rsidR="00F913D6">
        <w:rPr>
          <w:rStyle w:val="a4"/>
          <w:rFonts w:ascii="Times New Roman" w:eastAsia="楷体" w:hAnsi="Times New Roman" w:cs="Times New Roman" w:hint="eastAsia"/>
          <w:i w:val="0"/>
          <w:iCs w:val="0"/>
          <w:spacing w:val="9"/>
          <w:sz w:val="18"/>
          <w:szCs w:val="18"/>
        </w:rPr>
        <w:t>“定域性”</w:t>
      </w:r>
      <w:r w:rsidRPr="00823529">
        <w:rPr>
          <w:rStyle w:val="a4"/>
          <w:rFonts w:ascii="Times New Roman" w:eastAsia="楷体" w:hAnsi="Times New Roman" w:cs="Times New Roman"/>
          <w:i w:val="0"/>
          <w:iCs w:val="0"/>
          <w:spacing w:val="9"/>
          <w:sz w:val="18"/>
          <w:szCs w:val="18"/>
        </w:rPr>
        <w:t>理論：沒有任何通訊能夠超過光速。這一驚人的可能性激發了一些有革命性的解釋。</w:t>
      </w:r>
      <w:r w:rsidR="00F913D6">
        <w:rPr>
          <w:rStyle w:val="a4"/>
          <w:rFonts w:ascii="Times New Roman" w:eastAsia="楷体" w:hAnsi="Times New Roman" w:cs="Times New Roman" w:hint="eastAsia"/>
          <w:i w:val="0"/>
          <w:iCs w:val="0"/>
          <w:spacing w:val="9"/>
          <w:sz w:val="18"/>
          <w:szCs w:val="18"/>
        </w:rPr>
        <w:t>2</w:t>
      </w:r>
      <w:r w:rsidR="00F913D6">
        <w:rPr>
          <w:rStyle w:val="a4"/>
          <w:rFonts w:ascii="Times New Roman" w:eastAsia="楷体" w:hAnsi="Times New Roman" w:cs="Times New Roman"/>
          <w:i w:val="0"/>
          <w:iCs w:val="0"/>
          <w:spacing w:val="9"/>
          <w:sz w:val="18"/>
          <w:szCs w:val="18"/>
        </w:rPr>
        <w:t>0</w:t>
      </w:r>
      <w:r w:rsidR="00F913D6">
        <w:rPr>
          <w:rStyle w:val="a4"/>
          <w:rFonts w:ascii="Times New Roman" w:eastAsia="楷体" w:hAnsi="Times New Roman" w:cs="Times New Roman" w:hint="eastAsia"/>
          <w:i w:val="0"/>
          <w:iCs w:val="0"/>
          <w:spacing w:val="9"/>
          <w:sz w:val="18"/>
          <w:szCs w:val="18"/>
        </w:rPr>
        <w:t>世紀</w:t>
      </w:r>
      <w:r w:rsidR="00F913D6">
        <w:rPr>
          <w:rStyle w:val="a4"/>
          <w:rFonts w:ascii="Times New Roman" w:eastAsia="楷体" w:hAnsi="Times New Roman" w:cs="Times New Roman" w:hint="eastAsia"/>
          <w:i w:val="0"/>
          <w:iCs w:val="0"/>
          <w:spacing w:val="9"/>
          <w:sz w:val="18"/>
          <w:szCs w:val="18"/>
        </w:rPr>
        <w:t>8</w:t>
      </w:r>
      <w:r w:rsidR="00F913D6">
        <w:rPr>
          <w:rStyle w:val="a4"/>
          <w:rFonts w:ascii="Times New Roman" w:eastAsia="楷体" w:hAnsi="Times New Roman" w:cs="Times New Roman"/>
          <w:i w:val="0"/>
          <w:iCs w:val="0"/>
          <w:spacing w:val="9"/>
          <w:sz w:val="18"/>
          <w:szCs w:val="18"/>
        </w:rPr>
        <w:t>0</w:t>
      </w:r>
      <w:r w:rsidR="00F913D6">
        <w:rPr>
          <w:rStyle w:val="a4"/>
          <w:rFonts w:ascii="Times New Roman" w:eastAsia="楷体" w:hAnsi="Times New Roman" w:cs="Times New Roman" w:hint="eastAsia"/>
          <w:i w:val="0"/>
          <w:iCs w:val="0"/>
          <w:spacing w:val="9"/>
          <w:sz w:val="18"/>
          <w:szCs w:val="18"/>
        </w:rPr>
        <w:t>年代初，</w:t>
      </w:r>
      <w:r w:rsidRPr="00823529">
        <w:rPr>
          <w:rStyle w:val="a4"/>
          <w:rFonts w:ascii="Times New Roman" w:eastAsia="楷体" w:hAnsi="Times New Roman" w:cs="Times New Roman"/>
          <w:i w:val="0"/>
          <w:iCs w:val="0"/>
          <w:spacing w:val="9"/>
          <w:sz w:val="18"/>
          <w:szCs w:val="18"/>
        </w:rPr>
        <w:t>美國理論物理學家玻姆</w:t>
      </w:r>
      <w:r w:rsidR="00F913D6">
        <w:rPr>
          <w:rStyle w:val="a4"/>
          <w:rFonts w:ascii="Times New Roman" w:eastAsia="楷体" w:hAnsi="Times New Roman" w:cs="Times New Roman" w:hint="eastAsia"/>
          <w:i w:val="0"/>
          <w:iCs w:val="0"/>
          <w:spacing w:val="9"/>
          <w:sz w:val="18"/>
          <w:szCs w:val="18"/>
        </w:rPr>
        <w:t>為</w:t>
      </w:r>
      <w:r w:rsidR="00F913D6" w:rsidRPr="00823529">
        <w:rPr>
          <w:rFonts w:ascii="Times New Roman" w:eastAsia="楷体" w:hAnsi="Times New Roman" w:cs="Times New Roman"/>
          <w:sz w:val="18"/>
          <w:szCs w:val="18"/>
        </w:rPr>
        <w:t>解釋量子糾纏現象</w:t>
      </w:r>
      <w:r w:rsidR="00F913D6">
        <w:rPr>
          <w:rFonts w:ascii="Times New Roman" w:eastAsia="楷体" w:hAnsi="Times New Roman" w:cs="Times New Roman" w:hint="eastAsia"/>
          <w:sz w:val="18"/>
          <w:szCs w:val="18"/>
        </w:rPr>
        <w:t>而</w:t>
      </w:r>
      <w:r w:rsidRPr="00823529">
        <w:rPr>
          <w:rStyle w:val="a4"/>
          <w:rFonts w:ascii="Times New Roman" w:eastAsia="楷体" w:hAnsi="Times New Roman" w:cs="Times New Roman"/>
          <w:i w:val="0"/>
          <w:iCs w:val="0"/>
          <w:spacing w:val="9"/>
          <w:sz w:val="18"/>
          <w:szCs w:val="18"/>
        </w:rPr>
        <w:t>提出的「隱卷序」理論</w:t>
      </w:r>
      <w:r w:rsidRPr="00823529">
        <w:rPr>
          <w:rStyle w:val="a4"/>
          <w:rFonts w:ascii="Times New Roman" w:eastAsia="楷体" w:hAnsi="Times New Roman" w:cs="Times New Roman"/>
          <w:i w:val="0"/>
          <w:iCs w:val="0"/>
          <w:spacing w:val="9"/>
          <w:sz w:val="18"/>
          <w:szCs w:val="18"/>
        </w:rPr>
        <w:t>([33]</w:t>
      </w:r>
      <w:r w:rsidR="00F913D6">
        <w:rPr>
          <w:rStyle w:val="a4"/>
          <w:rFonts w:ascii="Times New Roman" w:eastAsia="楷体" w:hAnsi="Times New Roman" w:cs="Times New Roman" w:hint="eastAsia"/>
          <w:i w:val="0"/>
          <w:iCs w:val="0"/>
          <w:spacing w:val="9"/>
          <w:sz w:val="18"/>
          <w:szCs w:val="18"/>
        </w:rPr>
        <w:t>。他</w:t>
      </w:r>
      <w:r w:rsidRPr="00823529">
        <w:rPr>
          <w:rStyle w:val="a4"/>
          <w:rFonts w:ascii="Times New Roman" w:eastAsia="楷体" w:hAnsi="Times New Roman" w:cs="Times New Roman"/>
          <w:i w:val="0"/>
          <w:iCs w:val="0"/>
          <w:spacing w:val="9"/>
          <w:sz w:val="18"/>
          <w:szCs w:val="18"/>
        </w:rPr>
        <w:t>認為，次原子的粒子能夠彼此保持聯繫，而不管它們之間的距離多遠，不是因為它們之間來回發射著某種神秘的信號，而是因為它們的分離是一種幻象。</w:t>
      </w:r>
    </w:p>
    <w:p w14:paraId="0D95BFB3" w14:textId="41D9F804" w:rsidR="00110F97" w:rsidRDefault="00110F97" w:rsidP="00F913D6">
      <w:pPr>
        <w:widowControl w:val="0"/>
        <w:ind w:firstLineChars="200" w:firstLine="396"/>
        <w:jc w:val="both"/>
        <w:rPr>
          <w:rStyle w:val="a4"/>
          <w:rFonts w:ascii="Times New Roman" w:eastAsia="楷体" w:hAnsi="Times New Roman" w:cs="Times New Roman"/>
          <w:i w:val="0"/>
          <w:iCs w:val="0"/>
          <w:spacing w:val="9"/>
          <w:sz w:val="18"/>
          <w:szCs w:val="18"/>
        </w:rPr>
      </w:pPr>
      <w:r w:rsidRPr="00823529">
        <w:rPr>
          <w:rStyle w:val="a4"/>
          <w:rFonts w:ascii="Times New Roman" w:eastAsia="楷体" w:hAnsi="Times New Roman" w:cs="Times New Roman"/>
          <w:i w:val="0"/>
          <w:iCs w:val="0"/>
          <w:spacing w:val="9"/>
          <w:sz w:val="18"/>
          <w:szCs w:val="18"/>
        </w:rPr>
        <w:lastRenderedPageBreak/>
        <w:t>量子糾纏這種看似矛盾和反直覺的行為</w:t>
      </w:r>
      <w:r w:rsidR="00F913D6" w:rsidRPr="00823529">
        <w:rPr>
          <w:rStyle w:val="a4"/>
          <w:rFonts w:ascii="Times New Roman" w:eastAsia="楷体" w:hAnsi="Times New Roman" w:cs="Times New Roman"/>
          <w:i w:val="0"/>
          <w:iCs w:val="0"/>
          <w:spacing w:val="9"/>
          <w:sz w:val="18"/>
          <w:szCs w:val="18"/>
        </w:rPr>
        <w:t>迄今</w:t>
      </w:r>
      <w:r w:rsidRPr="00823529">
        <w:rPr>
          <w:rStyle w:val="a4"/>
          <w:rFonts w:ascii="Times New Roman" w:eastAsia="楷体" w:hAnsi="Times New Roman" w:cs="Times New Roman"/>
          <w:i w:val="0"/>
          <w:iCs w:val="0"/>
          <w:spacing w:val="9"/>
          <w:sz w:val="18"/>
          <w:szCs w:val="18"/>
        </w:rPr>
        <w:t>已在許多實驗中得到證實，此外，除了光子對，電子、離子、蛋白質之間也能發生量子糾纏，多個粒子之間也能發生量子糾纏。近年來，科學家陸續發現了宏觀物體之間量子糾纏的直接證據。在極度低溫的環境下，量子糾纏可以相對穩定地持續幾個小時甚至幾天。我們相信，隨著物理學理論和觀測技術的不斷發展，量子糾纏甚至事物之間更深刻的瞬時相關性將得以揭示。</w:t>
      </w:r>
    </w:p>
    <w:p w14:paraId="44E7E2D6" w14:textId="56A017B4" w:rsidR="00110F97" w:rsidRPr="00823529" w:rsidRDefault="00F913D6" w:rsidP="00F913D6">
      <w:pPr>
        <w:widowControl w:val="0"/>
        <w:ind w:firstLineChars="200" w:firstLine="396"/>
        <w:jc w:val="both"/>
        <w:rPr>
          <w:rStyle w:val="a4"/>
          <w:rFonts w:ascii="Times New Roman" w:eastAsia="楷体" w:hAnsi="Times New Roman" w:cs="Times New Roman"/>
          <w:i w:val="0"/>
          <w:iCs w:val="0"/>
          <w:spacing w:val="9"/>
          <w:sz w:val="18"/>
          <w:szCs w:val="18"/>
        </w:rPr>
      </w:pPr>
      <w:r w:rsidRPr="00823529">
        <w:rPr>
          <w:rStyle w:val="a4"/>
          <w:rFonts w:ascii="Times New Roman" w:eastAsia="楷体" w:hAnsi="Times New Roman" w:cs="Times New Roman"/>
          <w:i w:val="0"/>
          <w:iCs w:val="0"/>
          <w:spacing w:val="9"/>
          <w:sz w:val="18"/>
          <w:szCs w:val="18"/>
        </w:rPr>
        <w:t>量子糾纏中存在非定域性的關聯，表明宇宙是一個高度相干的整體世界</w:t>
      </w:r>
      <w:r>
        <w:rPr>
          <w:rStyle w:val="a4"/>
          <w:rFonts w:ascii="Times New Roman" w:eastAsia="楷体" w:hAnsi="Times New Roman" w:cs="Times New Roman" w:hint="eastAsia"/>
          <w:i w:val="0"/>
          <w:iCs w:val="0"/>
          <w:spacing w:val="9"/>
          <w:sz w:val="18"/>
          <w:szCs w:val="18"/>
        </w:rPr>
        <w:t>。</w:t>
      </w:r>
      <w:r w:rsidRPr="00823529">
        <w:rPr>
          <w:rStyle w:val="a4"/>
          <w:rFonts w:ascii="Times New Roman" w:eastAsia="楷体" w:hAnsi="Times New Roman" w:cs="Times New Roman"/>
          <w:i w:val="0"/>
          <w:iCs w:val="0"/>
          <w:spacing w:val="9"/>
          <w:sz w:val="18"/>
          <w:szCs w:val="18"/>
        </w:rPr>
        <w:t>物質之間存在整體性和內在聯繫</w:t>
      </w:r>
      <w:r>
        <w:rPr>
          <w:rStyle w:val="a4"/>
          <w:rFonts w:ascii="Times New Roman" w:eastAsia="楷体" w:hAnsi="Times New Roman" w:cs="Times New Roman" w:hint="eastAsia"/>
          <w:i w:val="0"/>
          <w:iCs w:val="0"/>
          <w:spacing w:val="9"/>
          <w:sz w:val="18"/>
          <w:szCs w:val="18"/>
        </w:rPr>
        <w:t>，</w:t>
      </w:r>
      <w:r w:rsidR="00110F97" w:rsidRPr="00823529">
        <w:rPr>
          <w:rStyle w:val="a4"/>
          <w:rFonts w:ascii="Times New Roman" w:eastAsia="楷体" w:hAnsi="Times New Roman" w:cs="Times New Roman"/>
          <w:i w:val="0"/>
          <w:iCs w:val="0"/>
          <w:spacing w:val="9"/>
          <w:sz w:val="18"/>
          <w:szCs w:val="18"/>
        </w:rPr>
        <w:t>每一個事物都與所有其他事物相互關聯且彼此影響，</w:t>
      </w:r>
      <w:r w:rsidR="00145D56">
        <w:rPr>
          <w:rStyle w:val="a4"/>
          <w:rFonts w:ascii="Times New Roman" w:eastAsia="楷体" w:hAnsi="Times New Roman" w:cs="Times New Roman" w:hint="eastAsia"/>
          <w:i w:val="0"/>
          <w:iCs w:val="0"/>
          <w:spacing w:val="9"/>
          <w:sz w:val="18"/>
          <w:szCs w:val="18"/>
        </w:rPr>
        <w:t>而且這種影響是</w:t>
      </w:r>
      <w:r w:rsidR="00145D56" w:rsidRPr="00823529">
        <w:rPr>
          <w:rStyle w:val="a4"/>
          <w:rFonts w:ascii="Times New Roman" w:eastAsia="楷体" w:hAnsi="Times New Roman" w:cs="Times New Roman"/>
          <w:i w:val="0"/>
          <w:iCs w:val="0"/>
          <w:spacing w:val="9"/>
          <w:sz w:val="18"/>
          <w:szCs w:val="18"/>
        </w:rPr>
        <w:t>瞬時</w:t>
      </w:r>
      <w:r w:rsidR="00145D56">
        <w:rPr>
          <w:rStyle w:val="a4"/>
          <w:rFonts w:ascii="Times New Roman" w:eastAsia="楷体" w:hAnsi="Times New Roman" w:cs="Times New Roman" w:hint="eastAsia"/>
          <w:i w:val="0"/>
          <w:iCs w:val="0"/>
          <w:spacing w:val="9"/>
          <w:sz w:val="18"/>
          <w:szCs w:val="18"/>
        </w:rPr>
        <w:t>傳遞的，</w:t>
      </w:r>
      <w:r w:rsidR="00110F97" w:rsidRPr="00823529">
        <w:rPr>
          <w:rStyle w:val="a4"/>
          <w:rFonts w:ascii="Times New Roman" w:eastAsia="楷体" w:hAnsi="Times New Roman" w:cs="Times New Roman" w:hint="eastAsia"/>
          <w:i w:val="0"/>
          <w:iCs w:val="0"/>
          <w:spacing w:val="9"/>
          <w:sz w:val="18"/>
          <w:szCs w:val="18"/>
        </w:rPr>
        <w:t>在</w:t>
      </w:r>
      <w:r w:rsidR="00110F97" w:rsidRPr="00823529">
        <w:rPr>
          <w:rStyle w:val="a4"/>
          <w:rFonts w:ascii="Times New Roman" w:eastAsia="楷体" w:hAnsi="Times New Roman" w:cs="Times New Roman"/>
          <w:i w:val="0"/>
          <w:iCs w:val="0"/>
          <w:spacing w:val="9"/>
          <w:sz w:val="18"/>
          <w:szCs w:val="18"/>
        </w:rPr>
        <w:t>其中一個層次（比如原子）的事物被另一層次（比如人類）的事物所影響，又依次被其它層次所影響，直到整個宇宙本身。這如同大海中的島嶼一樣，表面上是相互分離的，但在海底深處卻聯結在一起，因而本質上是一個整體。</w:t>
      </w:r>
    </w:p>
    <w:p w14:paraId="0EF5F70C" w14:textId="77B7B0F3" w:rsidR="00110F97" w:rsidRPr="00823529" w:rsidRDefault="00110F97" w:rsidP="005D7161">
      <w:pPr>
        <w:widowControl w:val="0"/>
        <w:ind w:firstLineChars="200" w:firstLine="396"/>
        <w:jc w:val="both"/>
        <w:rPr>
          <w:rStyle w:val="a4"/>
          <w:rFonts w:ascii="Times New Roman" w:eastAsia="楷体" w:hAnsi="Times New Roman" w:cs="Times New Roman"/>
          <w:i w:val="0"/>
          <w:iCs w:val="0"/>
          <w:spacing w:val="9"/>
          <w:sz w:val="18"/>
          <w:szCs w:val="18"/>
        </w:rPr>
      </w:pPr>
      <w:r w:rsidRPr="00823529">
        <w:rPr>
          <w:rStyle w:val="a4"/>
          <w:rFonts w:ascii="Times New Roman" w:eastAsia="楷体" w:hAnsi="Times New Roman" w:cs="Times New Roman"/>
          <w:i w:val="0"/>
          <w:iCs w:val="0"/>
          <w:spacing w:val="9"/>
          <w:sz w:val="18"/>
          <w:szCs w:val="18"/>
        </w:rPr>
        <w:t>The one</w:t>
      </w:r>
      <w:r w:rsidRPr="00823529">
        <w:rPr>
          <w:rStyle w:val="a4"/>
          <w:rFonts w:ascii="Times New Roman" w:eastAsia="楷体" w:hAnsi="Times New Roman" w:cs="Times New Roman"/>
          <w:i w:val="0"/>
          <w:iCs w:val="0"/>
          <w:spacing w:val="9"/>
          <w:sz w:val="18"/>
          <w:szCs w:val="18"/>
        </w:rPr>
        <w:t>的瞬時相干性的</w:t>
      </w:r>
      <w:r w:rsidR="00145D56">
        <w:rPr>
          <w:rStyle w:val="a4"/>
          <w:rFonts w:ascii="Times New Roman" w:eastAsia="楷体" w:hAnsi="Times New Roman" w:cs="Times New Roman" w:hint="eastAsia"/>
          <w:i w:val="0"/>
          <w:iCs w:val="0"/>
          <w:spacing w:val="9"/>
          <w:sz w:val="18"/>
          <w:szCs w:val="18"/>
        </w:rPr>
        <w:t>一個可能</w:t>
      </w:r>
      <w:r w:rsidRPr="00823529">
        <w:rPr>
          <w:rStyle w:val="a4"/>
          <w:rFonts w:ascii="Times New Roman" w:eastAsia="楷体" w:hAnsi="Times New Roman" w:cs="Times New Roman"/>
          <w:i w:val="0"/>
          <w:iCs w:val="0"/>
          <w:spacing w:val="9"/>
          <w:sz w:val="18"/>
          <w:szCs w:val="18"/>
        </w:rPr>
        <w:t>原因</w:t>
      </w:r>
      <w:r w:rsidR="00145D56">
        <w:rPr>
          <w:rStyle w:val="a4"/>
          <w:rFonts w:ascii="Times New Roman" w:eastAsia="楷体" w:hAnsi="Times New Roman" w:cs="Times New Roman" w:hint="eastAsia"/>
          <w:i w:val="0"/>
          <w:iCs w:val="0"/>
          <w:spacing w:val="9"/>
          <w:sz w:val="18"/>
          <w:szCs w:val="18"/>
        </w:rPr>
        <w:t>是</w:t>
      </w:r>
      <w:r w:rsidRPr="00823529">
        <w:rPr>
          <w:rStyle w:val="a4"/>
          <w:rFonts w:ascii="Times New Roman" w:eastAsia="楷体" w:hAnsi="Times New Roman" w:cs="Times New Roman"/>
          <w:i w:val="0"/>
          <w:iCs w:val="0"/>
          <w:spacing w:val="9"/>
          <w:sz w:val="18"/>
          <w:szCs w:val="18"/>
        </w:rPr>
        <w:t>，</w:t>
      </w:r>
      <w:r w:rsidR="00145D56">
        <w:rPr>
          <w:rStyle w:val="a4"/>
          <w:rFonts w:ascii="Times New Roman" w:eastAsia="楷体" w:hAnsi="Times New Roman" w:cs="Times New Roman" w:hint="eastAsia"/>
          <w:i w:val="0"/>
          <w:iCs w:val="0"/>
          <w:spacing w:val="9"/>
          <w:sz w:val="18"/>
          <w:szCs w:val="18"/>
        </w:rPr>
        <w:t>宇宙中任何物質</w:t>
      </w:r>
      <w:r w:rsidRPr="00823529">
        <w:rPr>
          <w:rStyle w:val="a4"/>
          <w:rFonts w:ascii="Times New Roman" w:eastAsia="楷体" w:hAnsi="Times New Roman" w:cs="Times New Roman"/>
          <w:i w:val="0"/>
          <w:iCs w:val="0"/>
          <w:spacing w:val="9"/>
          <w:sz w:val="18"/>
          <w:szCs w:val="18"/>
        </w:rPr>
        <w:t>的運動必然會帶來</w:t>
      </w:r>
      <w:r w:rsidR="001E4DEE" w:rsidRPr="00823529">
        <w:rPr>
          <w:rStyle w:val="a4"/>
          <w:rFonts w:ascii="Times New Roman" w:eastAsia="楷体" w:hAnsi="Times New Roman" w:cs="Times New Roman"/>
          <w:i w:val="0"/>
          <w:iCs w:val="0"/>
          <w:spacing w:val="9"/>
          <w:sz w:val="18"/>
          <w:szCs w:val="18"/>
        </w:rPr>
        <w:t xml:space="preserve">The one </w:t>
      </w:r>
      <w:r w:rsidRPr="00823529">
        <w:rPr>
          <w:rStyle w:val="a4"/>
          <w:rFonts w:ascii="Times New Roman" w:eastAsia="楷体" w:hAnsi="Times New Roman" w:cs="Times New Roman"/>
          <w:i w:val="0"/>
          <w:iCs w:val="0"/>
          <w:spacing w:val="9"/>
          <w:sz w:val="18"/>
          <w:szCs w:val="18"/>
        </w:rPr>
        <w:t>的波動，這種波動瞬間影響</w:t>
      </w:r>
      <w:r w:rsidR="001E4DEE" w:rsidRPr="00823529">
        <w:rPr>
          <w:rStyle w:val="a4"/>
          <w:rFonts w:ascii="Times New Roman" w:eastAsia="楷体" w:hAnsi="Times New Roman" w:cs="Times New Roman"/>
          <w:i w:val="0"/>
          <w:iCs w:val="0"/>
          <w:spacing w:val="9"/>
          <w:sz w:val="18"/>
          <w:szCs w:val="18"/>
        </w:rPr>
        <w:t xml:space="preserve">The one </w:t>
      </w:r>
      <w:r w:rsidRPr="00823529">
        <w:rPr>
          <w:rStyle w:val="a4"/>
          <w:rFonts w:ascii="Times New Roman" w:eastAsia="楷体" w:hAnsi="Times New Roman" w:cs="Times New Roman"/>
          <w:i w:val="0"/>
          <w:iCs w:val="0"/>
          <w:spacing w:val="9"/>
          <w:sz w:val="18"/>
          <w:szCs w:val="18"/>
        </w:rPr>
        <w:t>的整體狀態，從而對其它事物產生</w:t>
      </w:r>
      <w:r w:rsidR="00145D56">
        <w:rPr>
          <w:rStyle w:val="a4"/>
          <w:rFonts w:ascii="Times New Roman" w:eastAsia="楷体" w:hAnsi="Times New Roman" w:cs="Times New Roman" w:hint="eastAsia"/>
          <w:i w:val="0"/>
          <w:iCs w:val="0"/>
          <w:spacing w:val="9"/>
          <w:sz w:val="18"/>
          <w:szCs w:val="18"/>
        </w:rPr>
        <w:t>瞬時的</w:t>
      </w:r>
      <w:r w:rsidRPr="00823529">
        <w:rPr>
          <w:rStyle w:val="a4"/>
          <w:rFonts w:ascii="Times New Roman" w:eastAsia="楷体" w:hAnsi="Times New Roman" w:cs="Times New Roman"/>
          <w:i w:val="0"/>
          <w:iCs w:val="0"/>
          <w:spacing w:val="9"/>
          <w:sz w:val="18"/>
          <w:szCs w:val="18"/>
        </w:rPr>
        <w:t>影響。如同大海中的一條魚、一顆植物、潛水艇、鵝卵石、汽泡等都與以波動形式出現的水的運動相互關聯，水的波動傳遞著位置、速度和規模等信息。不同事物，如潛水艇推進器留下的浪跡和魚鰭所起的漣漪所編碼的信息是不同的。</w:t>
      </w:r>
      <w:r w:rsidR="00145D56">
        <w:rPr>
          <w:rStyle w:val="a4"/>
          <w:rFonts w:ascii="Times New Roman" w:eastAsia="楷体" w:hAnsi="Times New Roman" w:cs="Times New Roman" w:hint="eastAsia"/>
          <w:i w:val="0"/>
          <w:iCs w:val="0"/>
          <w:spacing w:val="9"/>
          <w:sz w:val="18"/>
          <w:szCs w:val="18"/>
        </w:rPr>
        <w:t>但</w:t>
      </w:r>
      <w:r w:rsidRPr="00823529">
        <w:rPr>
          <w:rStyle w:val="a4"/>
          <w:rFonts w:ascii="Times New Roman" w:eastAsia="楷体" w:hAnsi="Times New Roman" w:cs="Times New Roman"/>
          <w:i w:val="0"/>
          <w:iCs w:val="0"/>
          <w:spacing w:val="9"/>
          <w:sz w:val="18"/>
          <w:szCs w:val="18"/>
        </w:rPr>
        <w:t>只要有事物的運動，就一定在水中產生擾動和信息，其中強度比較大的擾動可能帶來大大小小的波浪，強度比較小的擾動則體現為小的漣漪，而極細微的擾動所產生的漣漪可能無法被人類所感知或</w:t>
      </w:r>
      <w:r w:rsidR="00145D56">
        <w:rPr>
          <w:rStyle w:val="a4"/>
          <w:rFonts w:ascii="Times New Roman" w:eastAsia="楷体" w:hAnsi="Times New Roman" w:cs="Times New Roman" w:hint="eastAsia"/>
          <w:i w:val="0"/>
          <w:iCs w:val="0"/>
          <w:spacing w:val="9"/>
          <w:sz w:val="18"/>
          <w:szCs w:val="18"/>
        </w:rPr>
        <w:t>檢</w:t>
      </w:r>
      <w:r w:rsidRPr="00823529">
        <w:rPr>
          <w:rStyle w:val="a4"/>
          <w:rFonts w:ascii="Times New Roman" w:eastAsia="楷体" w:hAnsi="Times New Roman" w:cs="Times New Roman"/>
          <w:i w:val="0"/>
          <w:iCs w:val="0"/>
          <w:spacing w:val="9"/>
          <w:sz w:val="18"/>
          <w:szCs w:val="18"/>
        </w:rPr>
        <w:t>測，但科學發展史已經反復證明，觀測不到並不等於不存在。</w:t>
      </w:r>
    </w:p>
    <w:p w14:paraId="252FE6CD" w14:textId="55E780E3" w:rsidR="00A254A7" w:rsidRPr="00A254A7" w:rsidRDefault="00110F97" w:rsidP="00153535">
      <w:pPr>
        <w:widowControl w:val="0"/>
        <w:ind w:firstLineChars="200" w:firstLine="396"/>
        <w:jc w:val="both"/>
        <w:rPr>
          <w:rStyle w:val="a4"/>
          <w:rFonts w:ascii="Times New Roman" w:eastAsia="楷体" w:hAnsi="Times New Roman" w:cs="Times New Roman" w:hint="eastAsia"/>
          <w:i w:val="0"/>
          <w:iCs w:val="0"/>
          <w:spacing w:val="9"/>
          <w:sz w:val="18"/>
          <w:szCs w:val="18"/>
        </w:rPr>
      </w:pPr>
      <w:r w:rsidRPr="00823529">
        <w:rPr>
          <w:rStyle w:val="a4"/>
          <w:rFonts w:ascii="Times New Roman" w:eastAsia="楷体" w:hAnsi="Times New Roman" w:cs="Times New Roman"/>
          <w:i w:val="0"/>
          <w:iCs w:val="0"/>
          <w:spacing w:val="9"/>
          <w:sz w:val="18"/>
          <w:szCs w:val="18"/>
        </w:rPr>
        <w:t>The one</w:t>
      </w:r>
      <w:r w:rsidRPr="00823529">
        <w:rPr>
          <w:rStyle w:val="a4"/>
          <w:rFonts w:ascii="Times New Roman" w:eastAsia="楷体" w:hAnsi="Times New Roman" w:cs="Times New Roman"/>
          <w:i w:val="0"/>
          <w:iCs w:val="0"/>
          <w:spacing w:val="9"/>
          <w:sz w:val="18"/>
          <w:szCs w:val="18"/>
        </w:rPr>
        <w:t>的瞬時相干性</w:t>
      </w:r>
      <w:r w:rsidRPr="00823529">
        <w:rPr>
          <w:rStyle w:val="a4"/>
          <w:rFonts w:ascii="Times New Roman" w:eastAsia="楷体" w:hAnsi="Times New Roman" w:cs="Times New Roman"/>
          <w:i w:val="0"/>
          <w:iCs w:val="0"/>
          <w:spacing w:val="9"/>
          <w:sz w:val="18"/>
          <w:szCs w:val="18"/>
        </w:rPr>
        <w:t>/</w:t>
      </w:r>
      <w:r w:rsidRPr="00823529">
        <w:rPr>
          <w:rStyle w:val="a4"/>
          <w:rFonts w:ascii="Times New Roman" w:eastAsia="楷体" w:hAnsi="Times New Roman" w:cs="Times New Roman"/>
          <w:i w:val="0"/>
          <w:iCs w:val="0"/>
          <w:spacing w:val="9"/>
          <w:sz w:val="18"/>
          <w:szCs w:val="18"/>
        </w:rPr>
        <w:t>共時性意味著空間上相距很遠的兩個事件可以瞬間產生關聯</w:t>
      </w:r>
      <w:r w:rsidR="00A254A7">
        <w:rPr>
          <w:rStyle w:val="a4"/>
          <w:rFonts w:ascii="Times New Roman" w:eastAsia="楷体" w:hAnsi="Times New Roman" w:cs="Times New Roman" w:hint="eastAsia"/>
          <w:i w:val="0"/>
          <w:iCs w:val="0"/>
          <w:spacing w:val="9"/>
          <w:sz w:val="18"/>
          <w:szCs w:val="18"/>
        </w:rPr>
        <w:t>，</w:t>
      </w:r>
      <w:r w:rsidRPr="00823529">
        <w:rPr>
          <w:rStyle w:val="a4"/>
          <w:rFonts w:ascii="Times New Roman" w:eastAsia="楷体" w:hAnsi="Times New Roman" w:cs="Times New Roman"/>
          <w:i w:val="0"/>
          <w:iCs w:val="0"/>
          <w:spacing w:val="9"/>
          <w:sz w:val="18"/>
          <w:szCs w:val="18"/>
        </w:rPr>
        <w:t>可以很好地解釋心靈感應、念動力、遙視、遠距離醫治、超心理學等</w:t>
      </w:r>
      <w:r w:rsidR="00A254A7">
        <w:rPr>
          <w:rStyle w:val="a4"/>
          <w:rFonts w:ascii="Times New Roman" w:eastAsia="楷体" w:hAnsi="Times New Roman" w:cs="Times New Roman" w:hint="eastAsia"/>
          <w:i w:val="0"/>
          <w:iCs w:val="0"/>
          <w:spacing w:val="9"/>
          <w:sz w:val="18"/>
          <w:szCs w:val="18"/>
        </w:rPr>
        <w:t>現代</w:t>
      </w:r>
      <w:r w:rsidRPr="00823529">
        <w:rPr>
          <w:rStyle w:val="a4"/>
          <w:rFonts w:ascii="Times New Roman" w:eastAsia="楷体" w:hAnsi="Times New Roman" w:cs="Times New Roman"/>
          <w:i w:val="0"/>
          <w:iCs w:val="0"/>
          <w:spacing w:val="9"/>
          <w:sz w:val="18"/>
          <w:szCs w:val="18"/>
        </w:rPr>
        <w:t>科學無法解釋的超自然</w:t>
      </w:r>
      <w:r w:rsidR="00A254A7">
        <w:rPr>
          <w:rStyle w:val="a4"/>
          <w:rFonts w:ascii="Times New Roman" w:eastAsia="楷体" w:hAnsi="Times New Roman" w:cs="Times New Roman" w:hint="eastAsia"/>
          <w:i w:val="0"/>
          <w:iCs w:val="0"/>
          <w:spacing w:val="9"/>
          <w:sz w:val="18"/>
          <w:szCs w:val="18"/>
        </w:rPr>
        <w:t>現象</w:t>
      </w:r>
      <w:r w:rsidRPr="00823529">
        <w:rPr>
          <w:rStyle w:val="a4"/>
          <w:rFonts w:ascii="Times New Roman" w:eastAsia="楷体" w:hAnsi="Times New Roman" w:cs="Times New Roman"/>
          <w:i w:val="0"/>
          <w:iCs w:val="0"/>
          <w:spacing w:val="9"/>
          <w:sz w:val="18"/>
          <w:szCs w:val="18"/>
        </w:rPr>
        <w:t>，使得超自然現象也成為自然現象的一部分。為了理解這種現象，研究者需要考慮俄羅斯科學家</w:t>
      </w:r>
      <w:r w:rsidR="00A254A7">
        <w:rPr>
          <w:rStyle w:val="a4"/>
          <w:rFonts w:ascii="Times New Roman" w:eastAsia="楷体" w:hAnsi="Times New Roman" w:cs="Times New Roman" w:hint="eastAsia"/>
          <w:i w:val="0"/>
          <w:iCs w:val="0"/>
          <w:spacing w:val="9"/>
          <w:sz w:val="18"/>
          <w:szCs w:val="18"/>
        </w:rPr>
        <w:t>和</w:t>
      </w:r>
      <w:r w:rsidR="00A254A7" w:rsidRPr="00823529">
        <w:rPr>
          <w:rStyle w:val="a4"/>
          <w:rFonts w:ascii="Times New Roman" w:eastAsia="楷体" w:hAnsi="Times New Roman" w:cs="Times New Roman"/>
          <w:i w:val="0"/>
          <w:iCs w:val="0"/>
          <w:spacing w:val="9"/>
          <w:sz w:val="18"/>
          <w:szCs w:val="18"/>
        </w:rPr>
        <w:t>李嗣涔教授</w:t>
      </w:r>
      <w:r w:rsidR="00A254A7">
        <w:rPr>
          <w:rStyle w:val="a4"/>
          <w:rFonts w:ascii="Times New Roman" w:eastAsia="楷体" w:hAnsi="Times New Roman" w:cs="Times New Roman" w:hint="eastAsia"/>
          <w:i w:val="0"/>
          <w:iCs w:val="0"/>
          <w:spacing w:val="9"/>
          <w:sz w:val="18"/>
          <w:szCs w:val="18"/>
        </w:rPr>
        <w:t>研究</w:t>
      </w:r>
      <w:r w:rsidRPr="00823529">
        <w:rPr>
          <w:rStyle w:val="a4"/>
          <w:rFonts w:ascii="Times New Roman" w:eastAsia="楷体" w:hAnsi="Times New Roman" w:cs="Times New Roman" w:hint="eastAsia"/>
          <w:i w:val="0"/>
          <w:iCs w:val="0"/>
          <w:spacing w:val="9"/>
          <w:sz w:val="18"/>
          <w:szCs w:val="18"/>
        </w:rPr>
        <w:t>的</w:t>
      </w:r>
      <w:r w:rsidRPr="00823529">
        <w:rPr>
          <w:rStyle w:val="a4"/>
          <w:rFonts w:ascii="Times New Roman" w:eastAsia="楷体" w:hAnsi="Times New Roman" w:cs="Times New Roman"/>
          <w:i w:val="0"/>
          <w:iCs w:val="0"/>
          <w:spacing w:val="9"/>
          <w:sz w:val="18"/>
          <w:szCs w:val="18"/>
        </w:rPr>
        <w:t>撓場</w:t>
      </w:r>
      <w:r w:rsidR="00A254A7">
        <w:rPr>
          <w:rStyle w:val="a4"/>
          <w:rFonts w:ascii="Times New Roman" w:eastAsia="楷体" w:hAnsi="Times New Roman" w:cs="Times New Roman" w:hint="eastAsia"/>
          <w:i w:val="0"/>
          <w:iCs w:val="0"/>
          <w:spacing w:val="9"/>
          <w:sz w:val="18"/>
          <w:szCs w:val="18"/>
        </w:rPr>
        <w:t>理論</w:t>
      </w:r>
      <w:r w:rsidRPr="00823529">
        <w:rPr>
          <w:rStyle w:val="a4"/>
          <w:rFonts w:ascii="Times New Roman" w:eastAsia="楷体" w:hAnsi="Times New Roman" w:cs="Times New Roman"/>
          <w:i w:val="0"/>
          <w:iCs w:val="0"/>
          <w:spacing w:val="9"/>
          <w:sz w:val="18"/>
          <w:szCs w:val="18"/>
        </w:rPr>
        <w:t>。</w:t>
      </w:r>
      <w:r w:rsidRPr="00556E31">
        <w:rPr>
          <w:rStyle w:val="a4"/>
          <w:rFonts w:ascii="Times New Roman" w:eastAsia="楷体" w:hAnsi="Times New Roman" w:cs="Times New Roman"/>
          <w:i w:val="0"/>
          <w:iCs w:val="0"/>
          <w:spacing w:val="9"/>
          <w:sz w:val="18"/>
          <w:szCs w:val="18"/>
          <w:highlight w:val="yellow"/>
        </w:rPr>
        <w:t>[</w:t>
      </w:r>
      <w:r w:rsidRPr="00556E31">
        <w:rPr>
          <w:rStyle w:val="a4"/>
          <w:rFonts w:ascii="Times New Roman" w:eastAsia="楷体" w:hAnsi="Times New Roman" w:cs="Times New Roman"/>
          <w:i w:val="0"/>
          <w:iCs w:val="0"/>
          <w:spacing w:val="9"/>
          <w:sz w:val="18"/>
          <w:szCs w:val="18"/>
          <w:highlight w:val="yellow"/>
        </w:rPr>
        <w:t>參考文獻</w:t>
      </w:r>
      <w:r w:rsidRPr="00556E31">
        <w:rPr>
          <w:rStyle w:val="a4"/>
          <w:rFonts w:ascii="Times New Roman" w:eastAsia="楷体" w:hAnsi="Times New Roman" w:cs="Times New Roman"/>
          <w:i w:val="0"/>
          <w:iCs w:val="0"/>
          <w:spacing w:val="9"/>
          <w:sz w:val="18"/>
          <w:szCs w:val="18"/>
          <w:highlight w:val="yellow"/>
        </w:rPr>
        <w:t>Kozyrev</w:t>
      </w:r>
      <w:r w:rsidRPr="00556E31">
        <w:rPr>
          <w:rStyle w:val="a4"/>
          <w:rFonts w:ascii="Times New Roman" w:eastAsia="楷体" w:hAnsi="Times New Roman" w:cs="Times New Roman"/>
          <w:i w:val="0"/>
          <w:iCs w:val="0"/>
          <w:spacing w:val="9"/>
          <w:sz w:val="18"/>
          <w:szCs w:val="18"/>
          <w:highlight w:val="yellow"/>
        </w:rPr>
        <w:t>、</w:t>
      </w:r>
      <w:proofErr w:type="spellStart"/>
      <w:r w:rsidRPr="00556E31">
        <w:rPr>
          <w:rStyle w:val="a4"/>
          <w:rFonts w:ascii="Times New Roman" w:eastAsia="楷体" w:hAnsi="Times New Roman" w:cs="Times New Roman"/>
          <w:i w:val="0"/>
          <w:iCs w:val="0"/>
          <w:spacing w:val="9"/>
          <w:sz w:val="18"/>
          <w:szCs w:val="18"/>
          <w:highlight w:val="yellow"/>
        </w:rPr>
        <w:t>Shipov</w:t>
      </w:r>
      <w:proofErr w:type="spellEnd"/>
      <w:r w:rsidRPr="00556E31">
        <w:rPr>
          <w:rStyle w:val="a4"/>
          <w:rFonts w:ascii="Times New Roman" w:eastAsia="楷体" w:hAnsi="Times New Roman" w:cs="Times New Roman"/>
          <w:i w:val="0"/>
          <w:iCs w:val="0"/>
          <w:spacing w:val="9"/>
          <w:sz w:val="18"/>
          <w:szCs w:val="18"/>
          <w:highlight w:val="yellow"/>
        </w:rPr>
        <w:t>和</w:t>
      </w:r>
      <w:proofErr w:type="spellStart"/>
      <w:r w:rsidRPr="00556E31">
        <w:rPr>
          <w:rStyle w:val="a4"/>
          <w:rFonts w:ascii="Times New Roman" w:eastAsia="楷体" w:hAnsi="Times New Roman" w:cs="Times New Roman"/>
          <w:i w:val="0"/>
          <w:iCs w:val="0"/>
          <w:spacing w:val="9"/>
          <w:sz w:val="18"/>
          <w:szCs w:val="18"/>
          <w:highlight w:val="yellow"/>
        </w:rPr>
        <w:t>Akimov</w:t>
      </w:r>
      <w:proofErr w:type="spellEnd"/>
      <w:r w:rsidRPr="00556E31">
        <w:rPr>
          <w:rStyle w:val="a4"/>
          <w:rFonts w:ascii="Times New Roman" w:eastAsia="楷体" w:hAnsi="Times New Roman" w:cs="Times New Roman"/>
          <w:i w:val="0"/>
          <w:iCs w:val="0"/>
          <w:spacing w:val="9"/>
          <w:sz w:val="18"/>
          <w:szCs w:val="18"/>
          <w:highlight w:val="yellow"/>
        </w:rPr>
        <w:t>，李嗣涔</w:t>
      </w:r>
      <w:r w:rsidRPr="00556E31">
        <w:rPr>
          <w:rStyle w:val="a4"/>
          <w:rFonts w:ascii="Times New Roman" w:eastAsia="楷体" w:hAnsi="Times New Roman" w:cs="Times New Roman"/>
          <w:i w:val="0"/>
          <w:iCs w:val="0"/>
          <w:spacing w:val="9"/>
          <w:sz w:val="18"/>
          <w:szCs w:val="18"/>
          <w:highlight w:val="yellow"/>
        </w:rPr>
        <w:t>]</w:t>
      </w:r>
    </w:p>
    <w:p w14:paraId="2C25ED87" w14:textId="0DB39C97" w:rsidR="00A142D8" w:rsidRPr="00823529" w:rsidRDefault="00110F97" w:rsidP="005D7161">
      <w:pPr>
        <w:pStyle w:val="a7"/>
        <w:numPr>
          <w:ilvl w:val="0"/>
          <w:numId w:val="40"/>
        </w:numPr>
        <w:ind w:firstLineChars="200" w:firstLine="361"/>
        <w:jc w:val="left"/>
        <w:rPr>
          <w:rStyle w:val="a4"/>
          <w:rFonts w:ascii="Times New Roman" w:eastAsia="楷体" w:hAnsi="Times New Roman" w:cs="Times New Roman"/>
          <w:i w:val="0"/>
          <w:iCs w:val="0"/>
          <w:sz w:val="18"/>
          <w:szCs w:val="18"/>
        </w:rPr>
      </w:pPr>
      <w:r w:rsidRPr="00823529">
        <w:rPr>
          <w:rStyle w:val="a4"/>
          <w:rFonts w:ascii="Times New Roman" w:eastAsia="楷体" w:hAnsi="Times New Roman" w:cs="Times New Roman"/>
          <w:i w:val="0"/>
          <w:iCs w:val="0"/>
          <w:sz w:val="18"/>
          <w:szCs w:val="18"/>
        </w:rPr>
        <w:t>符合觀察者效應</w:t>
      </w:r>
    </w:p>
    <w:p w14:paraId="03EE55D2" w14:textId="1F34B489" w:rsidR="00523C61" w:rsidRDefault="00110F97" w:rsidP="00523C61">
      <w:p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The one</w:t>
      </w:r>
      <w:r w:rsidR="00556E31">
        <w:rPr>
          <w:rFonts w:ascii="Times New Roman" w:eastAsia="楷体" w:hAnsi="Times New Roman" w:cs="Times New Roman" w:hint="eastAsia"/>
          <w:sz w:val="18"/>
          <w:szCs w:val="18"/>
        </w:rPr>
        <w:t>具有“一即一切”的自包含性，因此</w:t>
      </w:r>
      <w:r w:rsidR="00556E31">
        <w:rPr>
          <w:rFonts w:ascii="Times New Roman" w:eastAsia="楷体" w:hAnsi="Times New Roman" w:cs="Times New Roman" w:hint="eastAsia"/>
          <w:sz w:val="18"/>
          <w:szCs w:val="18"/>
        </w:rPr>
        <w:t>T</w:t>
      </w:r>
      <w:r w:rsidR="00556E31">
        <w:rPr>
          <w:rFonts w:ascii="Times New Roman" w:eastAsia="楷体" w:hAnsi="Times New Roman" w:cs="Times New Roman"/>
          <w:sz w:val="18"/>
          <w:szCs w:val="18"/>
        </w:rPr>
        <w:t xml:space="preserve">he </w:t>
      </w:r>
      <w:r w:rsidR="00556E31">
        <w:rPr>
          <w:rFonts w:ascii="Times New Roman" w:eastAsia="楷体" w:hAnsi="Times New Roman" w:cs="Times New Roman" w:hint="eastAsia"/>
          <w:sz w:val="18"/>
          <w:szCs w:val="18"/>
        </w:rPr>
        <w:t>one</w:t>
      </w:r>
      <w:r w:rsidR="00556E31">
        <w:rPr>
          <w:rFonts w:ascii="Times New Roman" w:eastAsia="楷体" w:hAnsi="Times New Roman" w:cs="Times New Roman" w:hint="eastAsia"/>
          <w:sz w:val="18"/>
          <w:szCs w:val="18"/>
        </w:rPr>
        <w:t>包含了所有的可能性，是作為</w:t>
      </w:r>
      <w:r w:rsidRPr="00823529">
        <w:rPr>
          <w:rFonts w:ascii="Times New Roman" w:eastAsia="楷体" w:hAnsi="Times New Roman" w:cs="Times New Roman" w:hint="eastAsia"/>
          <w:sz w:val="18"/>
          <w:szCs w:val="18"/>
        </w:rPr>
        <w:t>許</w:t>
      </w:r>
      <w:r w:rsidRPr="00823529">
        <w:rPr>
          <w:rFonts w:ascii="Times New Roman" w:eastAsia="楷体" w:hAnsi="Times New Roman" w:cs="Times New Roman"/>
          <w:sz w:val="18"/>
          <w:szCs w:val="18"/>
        </w:rPr>
        <w:t>多不同狀態的疊加而存在的。</w:t>
      </w:r>
      <w:r w:rsidR="00556E31">
        <w:rPr>
          <w:rFonts w:ascii="Times New Roman" w:eastAsia="楷体" w:hAnsi="Times New Roman" w:cs="Times New Roman" w:hint="eastAsia"/>
          <w:sz w:val="18"/>
          <w:szCs w:val="18"/>
        </w:rPr>
        <w:t>當受到外界的擾動之後，</w:t>
      </w:r>
      <w:r w:rsidR="00556E31">
        <w:rPr>
          <w:rFonts w:ascii="Times New Roman" w:eastAsia="楷体" w:hAnsi="Times New Roman" w:cs="Times New Roman" w:hint="eastAsia"/>
          <w:sz w:val="18"/>
          <w:szCs w:val="18"/>
        </w:rPr>
        <w:t>T</w:t>
      </w:r>
      <w:r w:rsidR="00556E31">
        <w:rPr>
          <w:rFonts w:ascii="Times New Roman" w:eastAsia="楷体" w:hAnsi="Times New Roman" w:cs="Times New Roman"/>
          <w:sz w:val="18"/>
          <w:szCs w:val="18"/>
        </w:rPr>
        <w:t xml:space="preserve">he </w:t>
      </w:r>
      <w:r w:rsidR="00556E31">
        <w:rPr>
          <w:rFonts w:ascii="Times New Roman" w:eastAsia="楷体" w:hAnsi="Times New Roman" w:cs="Times New Roman" w:hint="eastAsia"/>
          <w:sz w:val="18"/>
          <w:szCs w:val="18"/>
        </w:rPr>
        <w:t>one</w:t>
      </w:r>
      <w:r w:rsidR="00556E31">
        <w:rPr>
          <w:rFonts w:ascii="Times New Roman" w:eastAsia="楷体" w:hAnsi="Times New Roman" w:cs="Times New Roman" w:hint="eastAsia"/>
          <w:sz w:val="18"/>
          <w:szCs w:val="18"/>
        </w:rPr>
        <w:t>開始由瀰漫著的均勻狀態開始聚集，當</w:t>
      </w:r>
      <w:r w:rsidR="00556E31">
        <w:rPr>
          <w:rFonts w:ascii="Times New Roman" w:eastAsia="楷体" w:hAnsi="Times New Roman" w:cs="Times New Roman" w:hint="eastAsia"/>
          <w:sz w:val="18"/>
          <w:szCs w:val="18"/>
        </w:rPr>
        <w:t>The</w:t>
      </w:r>
      <w:r w:rsidR="00556E31">
        <w:rPr>
          <w:rFonts w:ascii="Times New Roman" w:eastAsia="楷体" w:hAnsi="Times New Roman" w:cs="Times New Roman"/>
          <w:sz w:val="18"/>
          <w:szCs w:val="18"/>
        </w:rPr>
        <w:t xml:space="preserve"> one</w:t>
      </w:r>
      <w:r w:rsidR="00556E31">
        <w:rPr>
          <w:rFonts w:ascii="Times New Roman" w:eastAsia="楷体" w:hAnsi="Times New Roman" w:cs="Times New Roman" w:hint="eastAsia"/>
          <w:sz w:val="18"/>
          <w:szCs w:val="18"/>
        </w:rPr>
        <w:t>的密度增大到一定程度時，各種</w:t>
      </w:r>
      <w:r w:rsidRPr="00823529">
        <w:rPr>
          <w:rFonts w:ascii="Times New Roman" w:eastAsia="楷体" w:hAnsi="Times New Roman" w:cs="Times New Roman"/>
          <w:sz w:val="18"/>
          <w:szCs w:val="18"/>
        </w:rPr>
        <w:t>物質</w:t>
      </w:r>
      <w:r w:rsidR="00556E31">
        <w:rPr>
          <w:rFonts w:ascii="Times New Roman" w:eastAsia="楷体" w:hAnsi="Times New Roman" w:cs="Times New Roman" w:hint="eastAsia"/>
          <w:sz w:val="18"/>
          <w:szCs w:val="18"/>
        </w:rPr>
        <w:t>得以形成</w:t>
      </w:r>
      <w:r w:rsidRPr="00823529">
        <w:rPr>
          <w:rFonts w:ascii="Times New Roman" w:eastAsia="楷体" w:hAnsi="Times New Roman" w:cs="Times New Roman"/>
          <w:sz w:val="18"/>
          <w:szCs w:val="18"/>
        </w:rPr>
        <w:t>。</w:t>
      </w:r>
      <w:r w:rsidR="00556E31">
        <w:rPr>
          <w:rFonts w:ascii="Times New Roman" w:eastAsia="楷体" w:hAnsi="Times New Roman" w:cs="Times New Roman" w:hint="eastAsia"/>
          <w:sz w:val="18"/>
          <w:szCs w:val="18"/>
        </w:rPr>
        <w:t>在物質形成的過程中，</w:t>
      </w:r>
      <w:r w:rsidR="00556E31">
        <w:rPr>
          <w:rFonts w:ascii="Times New Roman" w:eastAsia="楷体" w:hAnsi="Times New Roman" w:cs="Times New Roman" w:hint="eastAsia"/>
          <w:sz w:val="18"/>
          <w:szCs w:val="18"/>
        </w:rPr>
        <w:t>有一個關鍵的因素，</w:t>
      </w:r>
      <w:r w:rsidR="00556E31">
        <w:rPr>
          <w:rFonts w:ascii="Times New Roman" w:eastAsia="楷体" w:hAnsi="Times New Roman" w:cs="Times New Roman" w:hint="eastAsia"/>
          <w:sz w:val="18"/>
          <w:szCs w:val="18"/>
        </w:rPr>
        <w:t>即</w:t>
      </w:r>
      <w:r w:rsidR="00556E31">
        <w:rPr>
          <w:rFonts w:ascii="Times New Roman" w:eastAsia="楷体" w:hAnsi="Times New Roman" w:cs="Times New Roman" w:hint="eastAsia"/>
          <w:sz w:val="18"/>
          <w:szCs w:val="18"/>
        </w:rPr>
        <w:t>外界的擾動</w:t>
      </w:r>
      <w:r w:rsidR="00307A32">
        <w:rPr>
          <w:rFonts w:ascii="Times New Roman" w:eastAsia="楷体" w:hAnsi="Times New Roman" w:cs="Times New Roman" w:hint="eastAsia"/>
          <w:sz w:val="18"/>
          <w:szCs w:val="18"/>
        </w:rPr>
        <w:t>。這種外界的擾動是一種組合體，但其最小單位不同於</w:t>
      </w:r>
      <w:r w:rsidR="00307A32">
        <w:rPr>
          <w:rFonts w:ascii="Times New Roman" w:eastAsia="楷体" w:hAnsi="Times New Roman" w:cs="Times New Roman" w:hint="eastAsia"/>
          <w:sz w:val="18"/>
          <w:szCs w:val="18"/>
        </w:rPr>
        <w:t>T</w:t>
      </w:r>
      <w:r w:rsidR="00307A32">
        <w:rPr>
          <w:rFonts w:ascii="Times New Roman" w:eastAsia="楷体" w:hAnsi="Times New Roman" w:cs="Times New Roman"/>
          <w:sz w:val="18"/>
          <w:szCs w:val="18"/>
        </w:rPr>
        <w:t>he one</w:t>
      </w:r>
      <w:r w:rsidR="00307A32">
        <w:rPr>
          <w:rFonts w:ascii="Times New Roman" w:eastAsia="楷体" w:hAnsi="Times New Roman" w:cs="Times New Roman" w:hint="eastAsia"/>
          <w:sz w:val="18"/>
          <w:szCs w:val="18"/>
        </w:rPr>
        <w:t>。對於這種不同於</w:t>
      </w:r>
      <w:r w:rsidR="00307A32">
        <w:rPr>
          <w:rFonts w:ascii="Times New Roman" w:eastAsia="楷体" w:hAnsi="Times New Roman" w:cs="Times New Roman" w:hint="eastAsia"/>
          <w:sz w:val="18"/>
          <w:szCs w:val="18"/>
        </w:rPr>
        <w:t>T</w:t>
      </w:r>
      <w:r w:rsidR="00307A32">
        <w:rPr>
          <w:rFonts w:ascii="Times New Roman" w:eastAsia="楷体" w:hAnsi="Times New Roman" w:cs="Times New Roman"/>
          <w:sz w:val="18"/>
          <w:szCs w:val="18"/>
        </w:rPr>
        <w:t xml:space="preserve">he </w:t>
      </w:r>
      <w:r w:rsidR="00307A32">
        <w:rPr>
          <w:rFonts w:ascii="Times New Roman" w:eastAsia="楷体" w:hAnsi="Times New Roman" w:cs="Times New Roman" w:hint="eastAsia"/>
          <w:sz w:val="18"/>
          <w:szCs w:val="18"/>
        </w:rPr>
        <w:t>one</w:t>
      </w:r>
      <w:r w:rsidR="00307A32">
        <w:rPr>
          <w:rFonts w:ascii="Times New Roman" w:eastAsia="楷体" w:hAnsi="Times New Roman" w:cs="Times New Roman" w:hint="eastAsia"/>
          <w:sz w:val="18"/>
          <w:szCs w:val="18"/>
        </w:rPr>
        <w:t>的組合體，我們將在</w:t>
      </w:r>
      <w:r w:rsidR="00D9114D">
        <w:rPr>
          <w:rFonts w:ascii="Times New Roman" w:eastAsia="楷体" w:hAnsi="Times New Roman" w:cs="Times New Roman" w:hint="eastAsia"/>
          <w:sz w:val="18"/>
          <w:szCs w:val="18"/>
        </w:rPr>
        <w:t>下一節中</w:t>
      </w:r>
      <w:r w:rsidR="00307A32">
        <w:rPr>
          <w:rFonts w:ascii="Times New Roman" w:eastAsia="楷体" w:hAnsi="Times New Roman" w:cs="Times New Roman" w:hint="eastAsia"/>
          <w:sz w:val="18"/>
          <w:szCs w:val="18"/>
        </w:rPr>
        <w:t>詳細闡述。</w:t>
      </w:r>
      <w:r w:rsidR="00082F39">
        <w:rPr>
          <w:rFonts w:ascii="Times New Roman" w:eastAsia="楷体" w:hAnsi="Times New Roman" w:cs="Times New Roman" w:hint="eastAsia"/>
          <w:sz w:val="18"/>
          <w:szCs w:val="18"/>
        </w:rPr>
        <w:t>我們</w:t>
      </w:r>
      <w:r w:rsidR="00D9114D">
        <w:rPr>
          <w:rFonts w:ascii="Times New Roman" w:eastAsia="楷体" w:hAnsi="Times New Roman" w:cs="Times New Roman" w:hint="eastAsia"/>
          <w:sz w:val="18"/>
          <w:szCs w:val="18"/>
        </w:rPr>
        <w:t>先</w:t>
      </w:r>
      <w:r w:rsidR="00507DE9">
        <w:rPr>
          <w:rFonts w:ascii="Times New Roman" w:eastAsia="楷体" w:hAnsi="Times New Roman" w:cs="Times New Roman" w:hint="eastAsia"/>
          <w:sz w:val="18"/>
          <w:szCs w:val="18"/>
        </w:rPr>
        <w:t>借鑒量子力學</w:t>
      </w:r>
      <w:r w:rsidR="00523C61">
        <w:rPr>
          <w:rFonts w:ascii="Times New Roman" w:eastAsia="楷体" w:hAnsi="Times New Roman" w:cs="Times New Roman" w:hint="eastAsia"/>
          <w:sz w:val="18"/>
          <w:szCs w:val="18"/>
        </w:rPr>
        <w:t>，</w:t>
      </w:r>
      <w:r w:rsidR="00523C61">
        <w:rPr>
          <w:rFonts w:ascii="Times New Roman" w:eastAsia="楷体" w:hAnsi="Times New Roman" w:cs="Times New Roman" w:hint="eastAsia"/>
          <w:sz w:val="18"/>
          <w:szCs w:val="18"/>
        </w:rPr>
        <w:t>暫且</w:t>
      </w:r>
      <w:r w:rsidR="00507DE9">
        <w:rPr>
          <w:rFonts w:ascii="Times New Roman" w:eastAsia="楷体" w:hAnsi="Times New Roman" w:cs="Times New Roman" w:hint="eastAsia"/>
          <w:sz w:val="18"/>
          <w:szCs w:val="18"/>
        </w:rPr>
        <w:t>將</w:t>
      </w:r>
      <w:r w:rsidR="00507DE9">
        <w:rPr>
          <w:rFonts w:ascii="Times New Roman" w:eastAsia="楷体" w:hAnsi="Times New Roman" w:cs="Times New Roman" w:hint="eastAsia"/>
          <w:sz w:val="18"/>
          <w:szCs w:val="18"/>
        </w:rPr>
        <w:t>這一外界擾動</w:t>
      </w:r>
      <w:r w:rsidR="00082F39">
        <w:rPr>
          <w:rFonts w:ascii="Times New Roman" w:eastAsia="楷体" w:hAnsi="Times New Roman" w:cs="Times New Roman" w:hint="eastAsia"/>
          <w:sz w:val="18"/>
          <w:szCs w:val="18"/>
        </w:rPr>
        <w:t>稱之為</w:t>
      </w:r>
      <w:r w:rsidR="00815A40">
        <w:rPr>
          <w:rFonts w:ascii="Times New Roman" w:eastAsia="楷体" w:hAnsi="Times New Roman" w:cs="Times New Roman" w:hint="eastAsia"/>
          <w:sz w:val="18"/>
          <w:szCs w:val="18"/>
        </w:rPr>
        <w:t>T</w:t>
      </w:r>
      <w:r w:rsidR="00815A40">
        <w:rPr>
          <w:rFonts w:ascii="Times New Roman" w:eastAsia="楷体" w:hAnsi="Times New Roman" w:cs="Times New Roman"/>
          <w:sz w:val="18"/>
          <w:szCs w:val="18"/>
        </w:rPr>
        <w:t xml:space="preserve">he </w:t>
      </w:r>
      <w:r w:rsidR="00815A40">
        <w:rPr>
          <w:rFonts w:ascii="Times New Roman" w:eastAsia="楷体" w:hAnsi="Times New Roman" w:cs="Times New Roman" w:hint="eastAsia"/>
          <w:sz w:val="18"/>
          <w:szCs w:val="18"/>
        </w:rPr>
        <w:t>o</w:t>
      </w:r>
      <w:r w:rsidR="00815A40">
        <w:rPr>
          <w:rFonts w:ascii="Times New Roman" w:eastAsia="楷体" w:hAnsi="Times New Roman" w:cs="Times New Roman"/>
          <w:sz w:val="18"/>
          <w:szCs w:val="18"/>
        </w:rPr>
        <w:t xml:space="preserve">ne </w:t>
      </w:r>
      <w:r w:rsidR="00815A40">
        <w:rPr>
          <w:rFonts w:ascii="Times New Roman" w:eastAsia="楷体" w:hAnsi="Times New Roman" w:cs="Times New Roman" w:hint="eastAsia"/>
          <w:sz w:val="18"/>
          <w:szCs w:val="18"/>
        </w:rPr>
        <w:t>測量</w:t>
      </w:r>
      <w:r w:rsidR="00523C61">
        <w:rPr>
          <w:rFonts w:ascii="Times New Roman" w:eastAsia="楷体" w:hAnsi="Times New Roman" w:cs="Times New Roman" w:hint="eastAsia"/>
          <w:sz w:val="18"/>
          <w:szCs w:val="18"/>
        </w:rPr>
        <w:t>，而將</w:t>
      </w:r>
      <w:r w:rsidR="00523C61">
        <w:rPr>
          <w:rFonts w:ascii="Times New Roman" w:eastAsia="楷体" w:hAnsi="Times New Roman" w:cs="Times New Roman" w:hint="eastAsia"/>
          <w:sz w:val="18"/>
          <w:szCs w:val="18"/>
        </w:rPr>
        <w:t>T</w:t>
      </w:r>
      <w:r w:rsidR="00523C61">
        <w:rPr>
          <w:rFonts w:ascii="Times New Roman" w:eastAsia="楷体" w:hAnsi="Times New Roman" w:cs="Times New Roman"/>
          <w:sz w:val="18"/>
          <w:szCs w:val="18"/>
        </w:rPr>
        <w:t xml:space="preserve">he </w:t>
      </w:r>
      <w:r w:rsidR="00523C61">
        <w:rPr>
          <w:rFonts w:ascii="Times New Roman" w:eastAsia="楷体" w:hAnsi="Times New Roman" w:cs="Times New Roman" w:hint="eastAsia"/>
          <w:sz w:val="18"/>
          <w:szCs w:val="18"/>
        </w:rPr>
        <w:t>one</w:t>
      </w:r>
      <w:r w:rsidR="00523C61">
        <w:rPr>
          <w:rFonts w:ascii="Times New Roman" w:eastAsia="楷体" w:hAnsi="Times New Roman" w:cs="Times New Roman" w:hint="eastAsia"/>
          <w:sz w:val="18"/>
          <w:szCs w:val="18"/>
        </w:rPr>
        <w:t>受到外界擾動而引起的狀態改變稱之為</w:t>
      </w:r>
      <w:r w:rsidR="00082F39" w:rsidRPr="00823529">
        <w:rPr>
          <w:rFonts w:ascii="Times New Roman" w:eastAsia="楷体" w:hAnsi="Times New Roman" w:cs="Times New Roman"/>
          <w:sz w:val="18"/>
          <w:szCs w:val="18"/>
        </w:rPr>
        <w:t>觀察</w:t>
      </w:r>
      <w:r w:rsidR="00507DE9">
        <w:rPr>
          <w:rFonts w:ascii="Times New Roman" w:eastAsia="楷体" w:hAnsi="Times New Roman" w:cs="Times New Roman" w:hint="eastAsia"/>
          <w:sz w:val="18"/>
          <w:szCs w:val="18"/>
        </w:rPr>
        <w:t>者</w:t>
      </w:r>
      <w:r w:rsidR="00082F39" w:rsidRPr="00823529">
        <w:rPr>
          <w:rFonts w:ascii="Times New Roman" w:eastAsia="楷体" w:hAnsi="Times New Roman" w:cs="Times New Roman"/>
          <w:sz w:val="18"/>
          <w:szCs w:val="18"/>
        </w:rPr>
        <w:t>效應</w:t>
      </w:r>
      <w:r w:rsidR="00523C61">
        <w:rPr>
          <w:rFonts w:ascii="Times New Roman" w:eastAsia="楷体" w:hAnsi="Times New Roman" w:cs="Times New Roman" w:hint="eastAsia"/>
          <w:sz w:val="18"/>
          <w:szCs w:val="18"/>
        </w:rPr>
        <w:t>，即</w:t>
      </w:r>
      <w:r w:rsidR="00082F39" w:rsidRPr="00823529">
        <w:rPr>
          <w:rFonts w:ascii="Times New Roman" w:eastAsia="楷体" w:hAnsi="Times New Roman" w:cs="Times New Roman"/>
          <w:sz w:val="18"/>
          <w:szCs w:val="18"/>
        </w:rPr>
        <w:t>「測</w:t>
      </w:r>
      <w:r w:rsidR="004462ED">
        <w:rPr>
          <w:rFonts w:ascii="Times New Roman" w:eastAsia="楷体" w:hAnsi="Times New Roman" w:cs="Times New Roman" w:hint="eastAsia"/>
          <w:sz w:val="18"/>
          <w:szCs w:val="18"/>
        </w:rPr>
        <w:t>量</w:t>
      </w:r>
      <w:r w:rsidR="00082F39" w:rsidRPr="00823529">
        <w:rPr>
          <w:rFonts w:ascii="Times New Roman" w:eastAsia="楷体" w:hAnsi="Times New Roman" w:cs="Times New Roman"/>
          <w:sz w:val="18"/>
          <w:szCs w:val="18"/>
        </w:rPr>
        <w:t>」這種行為對</w:t>
      </w:r>
      <w:r w:rsidR="00523C61">
        <w:rPr>
          <w:rFonts w:ascii="Times New Roman" w:eastAsia="楷体" w:hAnsi="Times New Roman" w:cs="Times New Roman" w:hint="eastAsia"/>
          <w:sz w:val="18"/>
          <w:szCs w:val="18"/>
        </w:rPr>
        <w:t>於</w:t>
      </w:r>
      <w:r w:rsidR="00082F39" w:rsidRPr="00823529">
        <w:rPr>
          <w:rFonts w:ascii="Times New Roman" w:eastAsia="楷体" w:hAnsi="Times New Roman" w:cs="Times New Roman"/>
          <w:sz w:val="18"/>
          <w:szCs w:val="18"/>
        </w:rPr>
        <w:t>被測</w:t>
      </w:r>
      <w:r w:rsidR="004462ED">
        <w:rPr>
          <w:rFonts w:ascii="Times New Roman" w:eastAsia="楷体" w:hAnsi="Times New Roman" w:cs="Times New Roman" w:hint="eastAsia"/>
          <w:sz w:val="18"/>
          <w:szCs w:val="18"/>
        </w:rPr>
        <w:t>量</w:t>
      </w:r>
      <w:r w:rsidR="00082F39" w:rsidRPr="00823529">
        <w:rPr>
          <w:rFonts w:ascii="Times New Roman" w:eastAsia="楷体" w:hAnsi="Times New Roman" w:cs="Times New Roman"/>
          <w:sz w:val="18"/>
          <w:szCs w:val="18"/>
        </w:rPr>
        <w:t>對象造成一定影響。</w:t>
      </w:r>
    </w:p>
    <w:p w14:paraId="51002D33" w14:textId="0EA4AEEF" w:rsidR="00307A32" w:rsidRPr="00307A32" w:rsidRDefault="00556E31" w:rsidP="00523C61">
      <w:pPr>
        <w:ind w:firstLineChars="200" w:firstLine="360"/>
        <w:rPr>
          <w:rFonts w:ascii="Times New Roman" w:eastAsia="楷体" w:hAnsi="Times New Roman" w:cs="Times New Roman" w:hint="eastAsia"/>
          <w:sz w:val="18"/>
          <w:szCs w:val="18"/>
        </w:rPr>
      </w:pPr>
      <w:r>
        <w:rPr>
          <w:rFonts w:ascii="Times New Roman" w:eastAsia="楷体" w:hAnsi="Times New Roman" w:cs="Times New Roman" w:hint="eastAsia"/>
          <w:sz w:val="18"/>
          <w:szCs w:val="18"/>
        </w:rPr>
        <w:t>換言之，</w:t>
      </w:r>
      <w:r w:rsidR="00523C61" w:rsidRPr="00823529">
        <w:rPr>
          <w:rFonts w:ascii="Times New Roman" w:eastAsia="楷体" w:hAnsi="Times New Roman" w:cs="Times New Roman" w:hint="eastAsia"/>
          <w:sz w:val="18"/>
          <w:szCs w:val="18"/>
        </w:rPr>
        <w:t>觀察者</w:t>
      </w:r>
      <w:r w:rsidR="00523C61" w:rsidRPr="00823529">
        <w:rPr>
          <w:rFonts w:ascii="Times New Roman" w:eastAsia="楷体" w:hAnsi="Times New Roman" w:cs="Times New Roman"/>
          <w:sz w:val="18"/>
          <w:szCs w:val="18"/>
        </w:rPr>
        <w:t>是</w:t>
      </w:r>
      <w:r w:rsidR="00523C61" w:rsidRPr="00823529">
        <w:rPr>
          <w:rFonts w:ascii="Times New Roman" w:eastAsia="楷体" w:hAnsi="Times New Roman" w:cs="Times New Roman"/>
          <w:sz w:val="18"/>
          <w:szCs w:val="18"/>
        </w:rPr>
        <w:t>The one</w:t>
      </w:r>
      <w:r w:rsidR="00523C61">
        <w:rPr>
          <w:rFonts w:ascii="Times New Roman" w:eastAsia="楷体" w:hAnsi="Times New Roman" w:cs="Times New Roman"/>
          <w:sz w:val="18"/>
          <w:szCs w:val="18"/>
        </w:rPr>
        <w:t>聚集</w:t>
      </w:r>
      <w:r w:rsidR="00523C61" w:rsidRPr="00823529">
        <w:rPr>
          <w:rFonts w:ascii="Times New Roman" w:eastAsia="楷体" w:hAnsi="Times New Roman" w:cs="Times New Roman"/>
          <w:sz w:val="18"/>
          <w:szCs w:val="18"/>
        </w:rPr>
        <w:t>的充分必要條件</w:t>
      </w:r>
      <w:r w:rsidR="00523C61">
        <w:rPr>
          <w:rFonts w:ascii="Times New Roman" w:eastAsia="楷体" w:hAnsi="Times New Roman" w:cs="Times New Roman" w:hint="eastAsia"/>
          <w:sz w:val="18"/>
          <w:szCs w:val="18"/>
        </w:rPr>
        <w:t>，</w:t>
      </w:r>
      <w:r w:rsidR="00523C61" w:rsidRPr="00823529">
        <w:rPr>
          <w:rFonts w:ascii="Times New Roman" w:eastAsia="楷体" w:hAnsi="Times New Roman" w:cs="Times New Roman"/>
          <w:sz w:val="18"/>
          <w:szCs w:val="18"/>
        </w:rPr>
        <w:t>The one</w:t>
      </w:r>
      <w:r w:rsidR="00523C61">
        <w:rPr>
          <w:rFonts w:ascii="Times New Roman" w:eastAsia="楷体" w:hAnsi="Times New Roman" w:cs="Times New Roman" w:hint="eastAsia"/>
          <w:sz w:val="18"/>
          <w:szCs w:val="18"/>
        </w:rPr>
        <w:t>的</w:t>
      </w:r>
      <w:r w:rsidR="00523C61">
        <w:rPr>
          <w:rFonts w:ascii="Times New Roman" w:eastAsia="楷体" w:hAnsi="Times New Roman" w:cs="Times New Roman" w:hint="eastAsia"/>
          <w:sz w:val="18"/>
          <w:szCs w:val="18"/>
        </w:rPr>
        <w:t>聚集以及物質形成的根源，</w:t>
      </w:r>
      <w:r w:rsidR="00523C61" w:rsidRPr="00823529">
        <w:rPr>
          <w:rFonts w:ascii="Times New Roman" w:eastAsia="楷体" w:hAnsi="Times New Roman" w:cs="Times New Roman"/>
          <w:sz w:val="18"/>
          <w:szCs w:val="18"/>
        </w:rPr>
        <w:t>是觀察</w:t>
      </w:r>
      <w:r w:rsidR="00523C61">
        <w:rPr>
          <w:rFonts w:ascii="Times New Roman" w:eastAsia="楷体" w:hAnsi="Times New Roman" w:cs="Times New Roman" w:hint="eastAsia"/>
          <w:sz w:val="18"/>
          <w:szCs w:val="18"/>
        </w:rPr>
        <w:t>者</w:t>
      </w:r>
      <w:r w:rsidR="00523C61" w:rsidRPr="00823529">
        <w:rPr>
          <w:rFonts w:ascii="Times New Roman" w:eastAsia="楷体" w:hAnsi="Times New Roman" w:cs="Times New Roman"/>
          <w:sz w:val="18"/>
          <w:szCs w:val="18"/>
        </w:rPr>
        <w:t>效應</w:t>
      </w:r>
      <w:r w:rsidR="00523C61">
        <w:rPr>
          <w:rFonts w:ascii="Times New Roman" w:eastAsia="楷体" w:hAnsi="Times New Roman" w:cs="Times New Roman" w:hint="eastAsia"/>
          <w:sz w:val="18"/>
          <w:szCs w:val="18"/>
        </w:rPr>
        <w:t>對</w:t>
      </w:r>
      <w:r w:rsidR="00523C61" w:rsidRPr="00823529">
        <w:rPr>
          <w:rFonts w:ascii="Times New Roman" w:eastAsia="楷体" w:hAnsi="Times New Roman" w:cs="Times New Roman"/>
          <w:sz w:val="18"/>
          <w:szCs w:val="18"/>
        </w:rPr>
        <w:t xml:space="preserve">The one </w:t>
      </w:r>
      <w:r w:rsidR="00523C61" w:rsidRPr="00823529">
        <w:rPr>
          <w:rFonts w:ascii="Times New Roman" w:eastAsia="楷体" w:hAnsi="Times New Roman" w:cs="Times New Roman"/>
          <w:sz w:val="18"/>
          <w:szCs w:val="18"/>
        </w:rPr>
        <w:t>施加了一個外在的擾動。沒有</w:t>
      </w:r>
      <w:r w:rsidR="00523C61" w:rsidRPr="00823529">
        <w:rPr>
          <w:rFonts w:ascii="Times New Roman" w:eastAsia="楷体" w:hAnsi="Times New Roman" w:cs="Times New Roman" w:hint="eastAsia"/>
          <w:sz w:val="18"/>
          <w:szCs w:val="18"/>
        </w:rPr>
        <w:t>觀察者</w:t>
      </w:r>
      <w:r w:rsidR="00523C61" w:rsidRPr="00823529">
        <w:rPr>
          <w:rFonts w:ascii="Times New Roman" w:eastAsia="楷体" w:hAnsi="Times New Roman" w:cs="Times New Roman"/>
          <w:sz w:val="18"/>
          <w:szCs w:val="18"/>
        </w:rPr>
        <w:t>，</w:t>
      </w:r>
      <w:r w:rsidR="00523C61" w:rsidRPr="00823529">
        <w:rPr>
          <w:rFonts w:ascii="Times New Roman" w:eastAsia="楷体" w:hAnsi="Times New Roman" w:cs="Times New Roman"/>
          <w:sz w:val="18"/>
          <w:szCs w:val="18"/>
        </w:rPr>
        <w:t>The one</w:t>
      </w:r>
      <w:r w:rsidR="00523C61">
        <w:rPr>
          <w:rFonts w:ascii="Times New Roman" w:eastAsia="楷体" w:hAnsi="Times New Roman" w:cs="Times New Roman" w:hint="eastAsia"/>
          <w:sz w:val="18"/>
          <w:szCs w:val="18"/>
        </w:rPr>
        <w:t>會</w:t>
      </w:r>
      <w:r w:rsidR="00523C61" w:rsidRPr="00823529">
        <w:rPr>
          <w:rFonts w:ascii="Times New Roman" w:eastAsia="楷体" w:hAnsi="Times New Roman" w:cs="Times New Roman"/>
          <w:sz w:val="18"/>
          <w:szCs w:val="18"/>
        </w:rPr>
        <w:t>長期地處於相對靜態的運動狀態</w:t>
      </w:r>
      <w:r w:rsidR="00523C61">
        <w:rPr>
          <w:rFonts w:ascii="Times New Roman" w:eastAsia="楷体" w:hAnsi="Times New Roman" w:cs="Times New Roman" w:hint="eastAsia"/>
          <w:sz w:val="18"/>
          <w:szCs w:val="18"/>
        </w:rPr>
        <w:t>，有了</w:t>
      </w:r>
      <w:r w:rsidR="00523C61" w:rsidRPr="00823529">
        <w:rPr>
          <w:rFonts w:ascii="Times New Roman" w:eastAsia="楷体" w:hAnsi="Times New Roman" w:cs="Times New Roman" w:hint="eastAsia"/>
          <w:sz w:val="18"/>
          <w:szCs w:val="18"/>
        </w:rPr>
        <w:t>觀察者</w:t>
      </w:r>
      <w:r w:rsidR="00523C61">
        <w:rPr>
          <w:rFonts w:ascii="Times New Roman" w:eastAsia="楷体" w:hAnsi="Times New Roman" w:cs="Times New Roman" w:hint="eastAsia"/>
          <w:sz w:val="18"/>
          <w:szCs w:val="18"/>
        </w:rPr>
        <w:t>的參與所帶來的擾動</w:t>
      </w:r>
      <w:r w:rsidR="00523C61" w:rsidRPr="00823529">
        <w:rPr>
          <w:rFonts w:ascii="Times New Roman" w:eastAsia="楷体" w:hAnsi="Times New Roman" w:cs="Times New Roman"/>
          <w:sz w:val="18"/>
          <w:szCs w:val="18"/>
        </w:rPr>
        <w:t>，</w:t>
      </w:r>
      <w:r w:rsidR="00523C61" w:rsidRPr="00823529">
        <w:rPr>
          <w:rFonts w:ascii="Times New Roman" w:eastAsia="楷体" w:hAnsi="Times New Roman" w:cs="Times New Roman"/>
          <w:sz w:val="18"/>
          <w:szCs w:val="18"/>
        </w:rPr>
        <w:t>The one</w:t>
      </w:r>
      <w:r w:rsidR="00523C61">
        <w:rPr>
          <w:rFonts w:ascii="Times New Roman" w:eastAsia="楷体" w:hAnsi="Times New Roman" w:cs="Times New Roman" w:hint="eastAsia"/>
          <w:sz w:val="18"/>
          <w:szCs w:val="18"/>
        </w:rPr>
        <w:t>才會逐漸</w:t>
      </w:r>
      <w:r w:rsidR="00523C61">
        <w:rPr>
          <w:rFonts w:ascii="Times New Roman" w:eastAsia="楷体" w:hAnsi="Times New Roman" w:cs="Times New Roman"/>
          <w:sz w:val="18"/>
          <w:szCs w:val="18"/>
        </w:rPr>
        <w:t>聚集</w:t>
      </w:r>
      <w:r w:rsidR="00523C61" w:rsidRPr="00823529">
        <w:rPr>
          <w:rFonts w:ascii="Times New Roman" w:eastAsia="楷体" w:hAnsi="Times New Roman" w:cs="Times New Roman"/>
          <w:sz w:val="18"/>
          <w:szCs w:val="18"/>
        </w:rPr>
        <w:t>顯化為</w:t>
      </w:r>
      <w:r w:rsidR="00523C61">
        <w:rPr>
          <w:rFonts w:ascii="Times New Roman" w:eastAsia="楷体" w:hAnsi="Times New Roman" w:cs="Times New Roman" w:hint="eastAsia"/>
          <w:sz w:val="18"/>
          <w:szCs w:val="18"/>
        </w:rPr>
        <w:t>不同的</w:t>
      </w:r>
      <w:r w:rsidR="00523C61" w:rsidRPr="00823529">
        <w:rPr>
          <w:rFonts w:ascii="Times New Roman" w:eastAsia="楷体" w:hAnsi="Times New Roman" w:cs="Times New Roman"/>
          <w:sz w:val="18"/>
          <w:szCs w:val="18"/>
        </w:rPr>
        <w:t>物質。</w:t>
      </w:r>
      <w:r w:rsidR="00523C61" w:rsidRPr="00823529">
        <w:rPr>
          <w:rFonts w:ascii="Times New Roman" w:eastAsia="楷体" w:hAnsi="Times New Roman" w:cs="Times New Roman"/>
          <w:sz w:val="18"/>
          <w:szCs w:val="18"/>
        </w:rPr>
        <w:t xml:space="preserve"> </w:t>
      </w:r>
    </w:p>
    <w:p w14:paraId="76A7943E" w14:textId="557E622A" w:rsidR="00110F97" w:rsidRPr="00823529" w:rsidRDefault="00082F39" w:rsidP="00507DE9">
      <w:p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為了</w:t>
      </w:r>
      <w:r w:rsidR="00523C61">
        <w:rPr>
          <w:rFonts w:ascii="Times New Roman" w:eastAsia="楷体" w:hAnsi="Times New Roman" w:cs="Times New Roman" w:hint="eastAsia"/>
          <w:sz w:val="18"/>
          <w:szCs w:val="18"/>
        </w:rPr>
        <w:t>更清晰第</w:t>
      </w:r>
      <w:r w:rsidRPr="00823529">
        <w:rPr>
          <w:rFonts w:ascii="Times New Roman" w:eastAsia="楷体" w:hAnsi="Times New Roman" w:cs="Times New Roman" w:hint="eastAsia"/>
          <w:sz w:val="18"/>
          <w:szCs w:val="18"/>
        </w:rPr>
        <w:t>說</w:t>
      </w:r>
      <w:r w:rsidRPr="00823529">
        <w:rPr>
          <w:rFonts w:ascii="Times New Roman" w:eastAsia="楷体" w:hAnsi="Times New Roman" w:cs="Times New Roman"/>
          <w:sz w:val="18"/>
          <w:szCs w:val="18"/>
        </w:rPr>
        <w:t>明觀察者效應，我們簡單回顧一下量子力學。</w:t>
      </w:r>
      <w:r w:rsidR="00110F97" w:rsidRPr="00823529">
        <w:rPr>
          <w:rFonts w:ascii="Times New Roman" w:eastAsia="楷体" w:hAnsi="Times New Roman" w:cs="Times New Roman"/>
          <w:sz w:val="18"/>
          <w:szCs w:val="18"/>
        </w:rPr>
        <w:t>量子力學是自然科學史上被實驗證明最精確的一個理論</w:t>
      </w:r>
      <w:r w:rsidR="00507DE9">
        <w:rPr>
          <w:rFonts w:ascii="Times New Roman" w:eastAsia="楷体" w:hAnsi="Times New Roman" w:cs="Times New Roman" w:hint="eastAsia"/>
          <w:sz w:val="18"/>
          <w:szCs w:val="18"/>
        </w:rPr>
        <w:t>，它</w:t>
      </w:r>
      <w:r w:rsidR="00110F97" w:rsidRPr="00823529">
        <w:rPr>
          <w:rFonts w:ascii="Times New Roman" w:eastAsia="楷体" w:hAnsi="Times New Roman" w:cs="Times New Roman"/>
          <w:sz w:val="18"/>
          <w:szCs w:val="18"/>
        </w:rPr>
        <w:t>有</w:t>
      </w:r>
      <w:r w:rsidR="00110F97" w:rsidRPr="00823529">
        <w:rPr>
          <w:rFonts w:ascii="Times New Roman" w:eastAsia="楷体" w:hAnsi="Times New Roman" w:cs="Times New Roman"/>
          <w:sz w:val="18"/>
          <w:szCs w:val="18"/>
        </w:rPr>
        <w:t>5</w:t>
      </w:r>
      <w:r w:rsidR="00110F97" w:rsidRPr="00823529">
        <w:rPr>
          <w:rFonts w:ascii="Times New Roman" w:eastAsia="楷体" w:hAnsi="Times New Roman" w:cs="Times New Roman"/>
          <w:sz w:val="18"/>
          <w:szCs w:val="18"/>
        </w:rPr>
        <w:t>條基本</w:t>
      </w:r>
      <w:r w:rsidR="00507DE9">
        <w:rPr>
          <w:rFonts w:ascii="Times New Roman" w:eastAsia="楷体" w:hAnsi="Times New Roman" w:cs="Times New Roman" w:hint="eastAsia"/>
          <w:sz w:val="18"/>
          <w:szCs w:val="18"/>
        </w:rPr>
        <w:t>假設</w:t>
      </w:r>
      <w:r w:rsidR="00110F97" w:rsidRPr="00823529">
        <w:rPr>
          <w:rFonts w:ascii="Times New Roman" w:eastAsia="楷体" w:hAnsi="Times New Roman" w:cs="Times New Roman"/>
          <w:sz w:val="18"/>
          <w:szCs w:val="18"/>
        </w:rPr>
        <w:t>：</w:t>
      </w:r>
    </w:p>
    <w:p w14:paraId="59CA0232" w14:textId="1DFA19F2" w:rsidR="00110F97" w:rsidRPr="00823529" w:rsidRDefault="00110F97" w:rsidP="005D7161">
      <w:pPr>
        <w:pStyle w:val="a3"/>
        <w:numPr>
          <w:ilvl w:val="0"/>
          <w:numId w:val="36"/>
        </w:numPr>
        <w:ind w:leftChars="0"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波函數公設。量子體系的運動狀態由相應的歸一化波函數完全描述。波函數是一個時間和空間的復函數。關於波函數的物理意義，主流的是哥本哈根統計詮釋，即波函數是一種概率波，波函數的模的平方表徵粒子在這個位置這個時間出現的概率密度。</w:t>
      </w:r>
    </w:p>
    <w:p w14:paraId="35C33106" w14:textId="4BCCD948" w:rsidR="00110F97" w:rsidRPr="00823529" w:rsidRDefault="00110F97" w:rsidP="005D7161">
      <w:pPr>
        <w:pStyle w:val="a3"/>
        <w:numPr>
          <w:ilvl w:val="0"/>
          <w:numId w:val="36"/>
        </w:numPr>
        <w:ind w:leftChars="0"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微觀粒子動力學公設：波函數按薛定諤方程隨時間演化。</w:t>
      </w:r>
    </w:p>
    <w:p w14:paraId="1C3C8C7F" w14:textId="1E3CE6D5" w:rsidR="00110F97" w:rsidRPr="00823529" w:rsidRDefault="00110F97" w:rsidP="005D7161">
      <w:pPr>
        <w:pStyle w:val="a3"/>
        <w:numPr>
          <w:ilvl w:val="0"/>
          <w:numId w:val="36"/>
        </w:numPr>
        <w:ind w:leftChars="0"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算符公設：力學量用線性厄米算符表達。</w:t>
      </w:r>
    </w:p>
    <w:p w14:paraId="59E6AB64" w14:textId="6C358886" w:rsidR="00110F97" w:rsidRPr="00823529" w:rsidRDefault="00110F97" w:rsidP="005D7161">
      <w:pPr>
        <w:pStyle w:val="a3"/>
        <w:numPr>
          <w:ilvl w:val="0"/>
          <w:numId w:val="36"/>
        </w:numPr>
        <w:ind w:leftChars="0"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測量公設：對某個量子態進行某個力學量的測量，測量結果必為該力學量算符的本徵值之一。測量以後狀態波函數塌縮到本徵態。這是量子測量和經典測量本質的區別，它破壞了原有狀態。</w:t>
      </w:r>
    </w:p>
    <w:p w14:paraId="1190B348" w14:textId="1526560D" w:rsidR="00110F97" w:rsidRPr="00823529" w:rsidRDefault="00110F97" w:rsidP="005D7161">
      <w:pPr>
        <w:pStyle w:val="a3"/>
        <w:numPr>
          <w:ilvl w:val="0"/>
          <w:numId w:val="36"/>
        </w:numPr>
        <w:ind w:leftChars="0"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全同粒子公設：全同粒子的交換不改變系統的狀態。全同粒子就是本徵性質相同的粒子，由於波動性，它們是不可分辨的。</w:t>
      </w:r>
    </w:p>
    <w:p w14:paraId="7BD0308F" w14:textId="429A574E" w:rsidR="00110F97" w:rsidRPr="00823529" w:rsidRDefault="00110F97" w:rsidP="005D7161">
      <w:p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根據以上</w:t>
      </w:r>
      <w:r w:rsidR="00507DE9">
        <w:rPr>
          <w:rFonts w:ascii="Times New Roman" w:eastAsia="楷体" w:hAnsi="Times New Roman" w:cs="Times New Roman" w:hint="eastAsia"/>
          <w:sz w:val="18"/>
          <w:szCs w:val="18"/>
        </w:rPr>
        <w:t>假設</w:t>
      </w:r>
      <w:r w:rsidRPr="00823529">
        <w:rPr>
          <w:rFonts w:ascii="Times New Roman" w:eastAsia="楷体" w:hAnsi="Times New Roman" w:cs="Times New Roman"/>
          <w:sz w:val="18"/>
          <w:szCs w:val="18"/>
        </w:rPr>
        <w:t>，微觀系統的狀態作為薛定諤方程的解滿足量子態疊加原則，即在被測量之前同時處於多種不同狀態的能力，而當我們對微觀系統進行測量時，系統的狀態從一個不確定的疊加態（多個可能的結果）瞬時坍縮為一個確定的本徵態（單一結果），即測量會引發疊加態的坍縮。這就是觀察者效應</w:t>
      </w:r>
      <w:r w:rsidRPr="00823529">
        <w:rPr>
          <w:rFonts w:ascii="Times New Roman" w:eastAsia="楷体" w:hAnsi="Times New Roman" w:cs="Times New Roman"/>
          <w:sz w:val="18"/>
          <w:szCs w:val="18"/>
        </w:rPr>
        <w:t>(Observer effect)</w:t>
      </w:r>
      <w:r w:rsidRPr="00823529">
        <w:rPr>
          <w:rFonts w:ascii="Times New Roman" w:eastAsia="楷体" w:hAnsi="Times New Roman" w:cs="Times New Roman"/>
          <w:sz w:val="18"/>
          <w:szCs w:val="18"/>
        </w:rPr>
        <w:t>。</w:t>
      </w:r>
    </w:p>
    <w:p w14:paraId="7CE3E9B0" w14:textId="77777777" w:rsidR="00110F97" w:rsidRPr="00823529" w:rsidRDefault="00110F97" w:rsidP="005D7161">
      <w:p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量子世界的數學法則極其精確，使用數學方式對量子力學進行預測的結果，幾乎沒有任何實驗現象與之違背。但是量子世界的奇特結果，至今仍沒有得到合理的解釋。對於量子力學的不同詮釋，導致了不同的量子學派，如哥本哈根詮釋，馮諾依曼</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魏格納詮釋，多世界詮釋，隱變量詮釋等。其中馮諾依曼</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魏格納詮釋和德布羅意</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玻姆隱變量理論，比較小眾但比主流的哥本哈根詮釋更符合物理理論的特徵。</w:t>
      </w:r>
    </w:p>
    <w:p w14:paraId="4E88FBFF" w14:textId="77777777" w:rsidR="00110F97" w:rsidRPr="00823529" w:rsidRDefault="00110F97" w:rsidP="005D7161">
      <w:p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在量子理論的框架中，測量行為或測量過程一直是至關重要的一個方面。馮</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諾伊曼通過物理理論說明，觀察是被觀察系統和測量儀器之間的相互作用，觀察過程中，一切儀器，包括我們的感官，都是由量子微粒構成的，因此全部遵從量子定律，觀察者的意識可能是整個鏈條中唯一存在於物質之外、不遵守物理規律的因素，因而是導致波函數崩潰的分界線。美國量子物理學家亨利</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斯塔普</w:t>
      </w:r>
      <w:r w:rsidRPr="00823529">
        <w:rPr>
          <w:rFonts w:ascii="Times New Roman" w:eastAsia="楷体" w:hAnsi="Times New Roman" w:cs="Times New Roman"/>
          <w:sz w:val="18"/>
          <w:szCs w:val="18"/>
        </w:rPr>
        <w:lastRenderedPageBreak/>
        <w:t>(</w:t>
      </w:r>
      <w:proofErr w:type="spellStart"/>
      <w:r w:rsidRPr="00823529">
        <w:rPr>
          <w:rFonts w:ascii="Times New Roman" w:eastAsia="楷体" w:hAnsi="Times New Roman" w:cs="Times New Roman"/>
          <w:sz w:val="18"/>
          <w:szCs w:val="18"/>
        </w:rPr>
        <w:t>HenryStapp</w:t>
      </w:r>
      <w:proofErr w:type="spellEnd"/>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繼承了「意識導致了波函數的坍縮，是完成量子測量過程的必要條件」的馮諾依曼</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魏格納詮釋，在</w:t>
      </w:r>
      <w:r w:rsidRPr="00823529">
        <w:rPr>
          <w:rFonts w:ascii="Times New Roman" w:eastAsia="楷体" w:hAnsi="Times New Roman" w:cs="Times New Roman"/>
          <w:sz w:val="18"/>
          <w:szCs w:val="18"/>
        </w:rPr>
        <w:t>1993</w:t>
      </w:r>
      <w:r w:rsidRPr="00823529">
        <w:rPr>
          <w:rFonts w:ascii="Times New Roman" w:eastAsia="楷体" w:hAnsi="Times New Roman" w:cs="Times New Roman"/>
          <w:sz w:val="18"/>
          <w:szCs w:val="18"/>
        </w:rPr>
        <w:t>年出版的論文集</w:t>
      </w:r>
      <w:r w:rsidRPr="00823529">
        <w:rPr>
          <w:rFonts w:ascii="Times New Roman" w:eastAsia="楷体" w:hAnsi="Times New Roman" w:cs="Times New Roman"/>
          <w:sz w:val="18"/>
          <w:szCs w:val="18"/>
        </w:rPr>
        <w:t>(Mind, Matter, and Quantum Theory) [13]</w:t>
      </w:r>
      <w:r w:rsidRPr="00823529">
        <w:rPr>
          <w:rFonts w:ascii="Times New Roman" w:eastAsia="楷体" w:hAnsi="Times New Roman" w:cs="Times New Roman"/>
          <w:sz w:val="18"/>
          <w:szCs w:val="18"/>
        </w:rPr>
        <w:t>中，他提出，大腦中量子波函數的坍縮過程，是一個從各種量子態中選擇某個確定形態的選擇過程。</w:t>
      </w:r>
    </w:p>
    <w:p w14:paraId="78385799" w14:textId="7DE26912" w:rsidR="00110F97" w:rsidRPr="00823529" w:rsidRDefault="00110F97" w:rsidP="005D7161">
      <w:p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隱變量理論認為，只能用概率的方式描述波函數，是因為我們還沒有發現隱藏於概率背後的因果關係，在量子世界表面上的隨機性之下隱藏著更清晰、更本質的現實。最為著名的，也是最接近成功的隱變量理論是德布羅意</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玻姆理論</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玻姆力學</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w:t>
      </w:r>
      <w:r w:rsidR="00076018">
        <w:rPr>
          <w:rFonts w:ascii="Times New Roman" w:eastAsia="楷体" w:hAnsi="Times New Roman" w:cs="Times New Roman" w:hint="eastAsia"/>
          <w:sz w:val="18"/>
          <w:szCs w:val="18"/>
        </w:rPr>
        <w:t>這位玻姆即為前述提出“宇宙全息論”和“隱</w:t>
      </w:r>
      <w:r w:rsidR="00076018">
        <w:rPr>
          <w:rFonts w:ascii="Times New Roman" w:eastAsia="楷体" w:hAnsi="Times New Roman" w:cs="Times New Roman" w:hint="eastAsia"/>
          <w:sz w:val="18"/>
          <w:szCs w:val="18"/>
        </w:rPr>
        <w:t>卷</w:t>
      </w:r>
      <w:r w:rsidR="00076018">
        <w:rPr>
          <w:rFonts w:ascii="Times New Roman" w:eastAsia="楷体" w:hAnsi="Times New Roman" w:cs="Times New Roman" w:hint="eastAsia"/>
          <w:sz w:val="18"/>
          <w:szCs w:val="18"/>
        </w:rPr>
        <w:t>序”的美國理論物理學家。</w:t>
      </w:r>
      <w:r w:rsidRPr="00823529">
        <w:rPr>
          <w:rFonts w:ascii="Times New Roman" w:eastAsia="楷体" w:hAnsi="Times New Roman" w:cs="Times New Roman" w:hint="eastAsia"/>
          <w:sz w:val="18"/>
          <w:szCs w:val="18"/>
        </w:rPr>
        <w:t>與</w:t>
      </w:r>
      <w:r w:rsidRPr="00823529">
        <w:rPr>
          <w:rFonts w:ascii="Times New Roman" w:eastAsia="楷体" w:hAnsi="Times New Roman" w:cs="Times New Roman"/>
          <w:sz w:val="18"/>
          <w:szCs w:val="18"/>
        </w:rPr>
        <w:t>哥本哈根詮釋強調波粒的互補性不同，玻姆力學強調波粒的共存，認為微觀粒子仍然沿著一條確定的連續軌跡運動，但其運動不僅由通常的力決定，還受到一種更微妙的量子勢的影響。這種量子勢由波函數描述，滿足連續的薛定諤方程，從不坍縮。玻姆力學在保留了絕大多數經典視角的情況下，仍然能夠得到一個符合實證的物理理論，重現量子力學的所有預言。玻姆力學中，量子勢</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引導波</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場</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引導粒子運動，從而導致了微觀粒子不同於宏觀物體的奇異運動表現。量子勢是粒子的所有可能狀態的波動，瀰漫在整個宇宙中。因此，在多粒子系統中，一個粒子的變化不可避免地瞬間影響空間中的所有其它粒子，無論多遠。這就是「非定域性」</w:t>
      </w:r>
      <w:r w:rsidRPr="00823529">
        <w:rPr>
          <w:rFonts w:ascii="Times New Roman" w:eastAsia="楷体" w:hAnsi="Times New Roman" w:cs="Times New Roman"/>
          <w:sz w:val="18"/>
          <w:szCs w:val="18"/>
        </w:rPr>
        <w:t>(non-locality)</w:t>
      </w:r>
      <w:r w:rsidRPr="00823529">
        <w:rPr>
          <w:rFonts w:ascii="Times New Roman" w:eastAsia="楷体" w:hAnsi="Times New Roman" w:cs="Times New Roman"/>
          <w:sz w:val="18"/>
          <w:szCs w:val="18"/>
        </w:rPr>
        <w:t>。「非定域性」作為量子力學術語，一個特徵便是超光速性［</w:t>
      </w:r>
      <w:r w:rsidRPr="00823529">
        <w:rPr>
          <w:rFonts w:ascii="Times New Roman" w:eastAsia="楷体" w:hAnsi="Times New Roman" w:cs="Times New Roman"/>
          <w:sz w:val="18"/>
          <w:szCs w:val="18"/>
        </w:rPr>
        <w:t>16</w:t>
      </w:r>
      <w:r w:rsidRPr="00823529">
        <w:rPr>
          <w:rFonts w:ascii="Times New Roman" w:eastAsia="楷体" w:hAnsi="Times New Roman" w:cs="Times New Roman"/>
          <w:sz w:val="18"/>
          <w:szCs w:val="18"/>
        </w:rPr>
        <w:t>］。</w:t>
      </w:r>
    </w:p>
    <w:p w14:paraId="2431EC5F" w14:textId="70774DA4" w:rsidR="001C4D23" w:rsidRDefault="00110F97" w:rsidP="00307A32">
      <w:p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2022</w:t>
      </w:r>
      <w:r w:rsidRPr="00823529">
        <w:rPr>
          <w:rFonts w:ascii="Times New Roman" w:eastAsia="楷体" w:hAnsi="Times New Roman" w:cs="Times New Roman"/>
          <w:sz w:val="18"/>
          <w:szCs w:val="18"/>
        </w:rPr>
        <w:t>年，諾貝爾物理學獎被授予阿蘭</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阿斯佩</w:t>
      </w:r>
      <w:r w:rsidRPr="00823529">
        <w:rPr>
          <w:rFonts w:ascii="Times New Roman" w:eastAsia="楷体" w:hAnsi="Times New Roman" w:cs="Times New Roman"/>
          <w:sz w:val="18"/>
          <w:szCs w:val="18"/>
        </w:rPr>
        <w:t>(Alain</w:t>
      </w:r>
      <w:r w:rsidR="00076018">
        <w:rPr>
          <w:rFonts w:ascii="Times New Roman" w:eastAsia="楷体" w:hAnsi="Times New Roman" w:cs="Times New Roman"/>
          <w:sz w:val="18"/>
          <w:szCs w:val="18"/>
        </w:rPr>
        <w:t xml:space="preserve"> </w:t>
      </w:r>
      <w:r w:rsidRPr="00823529">
        <w:rPr>
          <w:rFonts w:ascii="Times New Roman" w:eastAsia="楷体" w:hAnsi="Times New Roman" w:cs="Times New Roman"/>
          <w:sz w:val="18"/>
          <w:szCs w:val="18"/>
        </w:rPr>
        <w:t>Aspect)</w:t>
      </w:r>
      <w:r w:rsidRPr="00823529">
        <w:rPr>
          <w:rFonts w:ascii="Times New Roman" w:eastAsia="楷体" w:hAnsi="Times New Roman" w:cs="Times New Roman"/>
          <w:sz w:val="18"/>
          <w:szCs w:val="18"/>
        </w:rPr>
        <w:t>，約翰</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弗朗西斯</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克勞澤</w:t>
      </w:r>
      <w:r w:rsidRPr="00823529">
        <w:rPr>
          <w:rFonts w:ascii="Times New Roman" w:eastAsia="楷体" w:hAnsi="Times New Roman" w:cs="Times New Roman"/>
          <w:sz w:val="18"/>
          <w:szCs w:val="18"/>
        </w:rPr>
        <w:t>(John</w:t>
      </w:r>
      <w:r w:rsidR="00076018">
        <w:rPr>
          <w:rFonts w:ascii="Times New Roman" w:eastAsia="楷体" w:hAnsi="Times New Roman" w:cs="Times New Roman"/>
          <w:sz w:val="18"/>
          <w:szCs w:val="18"/>
        </w:rPr>
        <w:t xml:space="preserve"> </w:t>
      </w:r>
      <w:r w:rsidRPr="00823529">
        <w:rPr>
          <w:rFonts w:ascii="Times New Roman" w:eastAsia="楷体" w:hAnsi="Times New Roman" w:cs="Times New Roman"/>
          <w:sz w:val="18"/>
          <w:szCs w:val="18"/>
        </w:rPr>
        <w:t>F.</w:t>
      </w:r>
      <w:r w:rsidR="00076018">
        <w:rPr>
          <w:rFonts w:ascii="Times New Roman" w:eastAsia="楷体" w:hAnsi="Times New Roman" w:cs="Times New Roman"/>
          <w:sz w:val="18"/>
          <w:szCs w:val="18"/>
        </w:rPr>
        <w:t xml:space="preserve"> </w:t>
      </w:r>
      <w:proofErr w:type="spellStart"/>
      <w:r w:rsidRPr="00823529">
        <w:rPr>
          <w:rFonts w:ascii="Times New Roman" w:eastAsia="楷体" w:hAnsi="Times New Roman" w:cs="Times New Roman"/>
          <w:sz w:val="18"/>
          <w:szCs w:val="18"/>
        </w:rPr>
        <w:t>Clauser</w:t>
      </w:r>
      <w:proofErr w:type="spellEnd"/>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和安東</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塞林格</w:t>
      </w:r>
      <w:r w:rsidRPr="00823529">
        <w:rPr>
          <w:rFonts w:ascii="Times New Roman" w:eastAsia="楷体" w:hAnsi="Times New Roman" w:cs="Times New Roman"/>
          <w:sz w:val="18"/>
          <w:szCs w:val="18"/>
        </w:rPr>
        <w:t>(Anton</w:t>
      </w:r>
      <w:r w:rsidR="00076018">
        <w:rPr>
          <w:rFonts w:ascii="Times New Roman" w:eastAsia="楷体" w:hAnsi="Times New Roman" w:cs="Times New Roman"/>
          <w:sz w:val="18"/>
          <w:szCs w:val="18"/>
        </w:rPr>
        <w:t xml:space="preserve"> </w:t>
      </w:r>
      <w:proofErr w:type="spellStart"/>
      <w:r w:rsidRPr="00823529">
        <w:rPr>
          <w:rFonts w:ascii="Times New Roman" w:eastAsia="楷体" w:hAnsi="Times New Roman" w:cs="Times New Roman"/>
          <w:sz w:val="18"/>
          <w:szCs w:val="18"/>
        </w:rPr>
        <w:t>Zeilinger</w:t>
      </w:r>
      <w:proofErr w:type="spellEnd"/>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以表彰他們用糾纏光子進行的實驗，證偽了貝爾不等式，從而否定了定域性隱變量理論。定域性隱變量理論有兩個前提：實在性和定域性，其中實在性是指粒子具有確定的狀態，定域性是指粒子的相互作用是需要時間傳遞的，相隔足夠遠兩個事件之間不存在瞬時的相互影響，沒有「幽靈作用」。貝爾不等式的證偽說明實在性和定域性是不可兼得的，或者沒有所謂的「客觀」實在，只依賴於觀察者的外部世界，或者世界不是定域的，必須放棄因果論。然而，玻姆力學並沒有被貝爾定理否定，因為玻姆力學是非定域性隱變量理論，事實上，玻姆力學的非定域性來源於量子力學本身的非定域性。</w:t>
      </w:r>
    </w:p>
    <w:p w14:paraId="5CEBCBA6" w14:textId="77777777" w:rsidR="004462ED" w:rsidRDefault="004462ED" w:rsidP="004462ED">
      <w:pPr>
        <w:ind w:firstLineChars="200" w:firstLine="360"/>
        <w:jc w:val="both"/>
        <w:rPr>
          <w:rFonts w:ascii="Times New Roman" w:eastAsia="楷体" w:hAnsi="Times New Roman" w:cs="Times New Roman"/>
          <w:sz w:val="18"/>
          <w:szCs w:val="18"/>
        </w:rPr>
      </w:pPr>
      <w:r>
        <w:rPr>
          <w:rFonts w:ascii="Times New Roman" w:eastAsia="楷体" w:hAnsi="Times New Roman" w:cs="Times New Roman" w:hint="eastAsia"/>
          <w:sz w:val="18"/>
          <w:szCs w:val="18"/>
        </w:rPr>
        <w:t>以上論述。從不同角度闡述了</w:t>
      </w:r>
      <w:r>
        <w:rPr>
          <w:rFonts w:ascii="Times New Roman" w:eastAsia="楷体" w:hAnsi="Times New Roman" w:cs="Times New Roman" w:hint="eastAsia"/>
          <w:sz w:val="18"/>
          <w:szCs w:val="18"/>
        </w:rPr>
        <w:t>T</w:t>
      </w:r>
      <w:r>
        <w:rPr>
          <w:rFonts w:ascii="Times New Roman" w:eastAsia="楷体" w:hAnsi="Times New Roman" w:cs="Times New Roman"/>
          <w:sz w:val="18"/>
          <w:szCs w:val="18"/>
        </w:rPr>
        <w:t xml:space="preserve">he </w:t>
      </w:r>
      <w:r>
        <w:rPr>
          <w:rFonts w:ascii="Times New Roman" w:eastAsia="楷体" w:hAnsi="Times New Roman" w:cs="Times New Roman" w:hint="eastAsia"/>
          <w:sz w:val="18"/>
          <w:szCs w:val="18"/>
        </w:rPr>
        <w:t>one</w:t>
      </w:r>
      <w:r>
        <w:rPr>
          <w:rFonts w:ascii="Times New Roman" w:eastAsia="楷体" w:hAnsi="Times New Roman" w:cs="Times New Roman" w:hint="eastAsia"/>
          <w:sz w:val="18"/>
          <w:szCs w:val="18"/>
        </w:rPr>
        <w:t>基於觀察者效應而坍縮</w:t>
      </w:r>
      <w:r>
        <w:rPr>
          <w:rFonts w:ascii="Times New Roman" w:eastAsia="楷体" w:hAnsi="Times New Roman" w:cs="Times New Roman" w:hint="eastAsia"/>
          <w:sz w:val="18"/>
          <w:szCs w:val="18"/>
        </w:rPr>
        <w:t>(</w:t>
      </w:r>
      <w:r>
        <w:rPr>
          <w:rFonts w:ascii="Times New Roman" w:eastAsia="楷体" w:hAnsi="Times New Roman" w:cs="Times New Roman" w:hint="eastAsia"/>
          <w:sz w:val="18"/>
          <w:szCs w:val="18"/>
        </w:rPr>
        <w:t>顯化</w:t>
      </w:r>
      <w:r>
        <w:rPr>
          <w:rFonts w:ascii="Times New Roman" w:eastAsia="楷体" w:hAnsi="Times New Roman" w:cs="Times New Roman"/>
          <w:sz w:val="18"/>
          <w:szCs w:val="18"/>
        </w:rPr>
        <w:t>)</w:t>
      </w:r>
      <w:r>
        <w:rPr>
          <w:rFonts w:ascii="Times New Roman" w:eastAsia="楷体" w:hAnsi="Times New Roman" w:cs="Times New Roman" w:hint="eastAsia"/>
          <w:sz w:val="18"/>
          <w:szCs w:val="18"/>
        </w:rPr>
        <w:t>這一觀點是不難理解的。</w:t>
      </w:r>
    </w:p>
    <w:p w14:paraId="2BEA7734" w14:textId="4EEAAF36" w:rsidR="004462ED" w:rsidRDefault="004462ED" w:rsidP="004462ED">
      <w:p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觀察者效應可以</w:t>
      </w:r>
      <w:r>
        <w:rPr>
          <w:rFonts w:ascii="Times New Roman" w:eastAsia="楷体" w:hAnsi="Times New Roman" w:cs="Times New Roman"/>
          <w:sz w:val="18"/>
          <w:szCs w:val="18"/>
        </w:rPr>
        <w:t>聚集</w:t>
      </w:r>
      <w:r w:rsidRPr="00823529">
        <w:rPr>
          <w:rFonts w:ascii="Times New Roman" w:eastAsia="楷体" w:hAnsi="Times New Roman" w:cs="Times New Roman"/>
          <w:sz w:val="18"/>
          <w:szCs w:val="18"/>
        </w:rPr>
        <w:t>The one</w:t>
      </w:r>
      <w:r>
        <w:rPr>
          <w:rFonts w:ascii="Times New Roman" w:eastAsia="楷体" w:hAnsi="Times New Roman" w:cs="Times New Roman" w:hint="eastAsia"/>
          <w:sz w:val="18"/>
          <w:szCs w:val="18"/>
        </w:rPr>
        <w:t>，使得</w:t>
      </w:r>
      <w:r w:rsidRPr="00823529">
        <w:rPr>
          <w:rFonts w:ascii="Times New Roman" w:eastAsia="楷体" w:hAnsi="Times New Roman" w:cs="Times New Roman" w:hint="eastAsia"/>
          <w:sz w:val="18"/>
          <w:szCs w:val="18"/>
        </w:rPr>
        <w:t>T</w:t>
      </w:r>
      <w:r w:rsidRPr="00823529">
        <w:rPr>
          <w:rFonts w:ascii="Times New Roman" w:eastAsia="楷体" w:hAnsi="Times New Roman" w:cs="Times New Roman"/>
          <w:sz w:val="18"/>
          <w:szCs w:val="18"/>
        </w:rPr>
        <w:t>he one</w:t>
      </w:r>
      <w:r>
        <w:rPr>
          <w:rFonts w:ascii="Times New Roman" w:eastAsia="楷体" w:hAnsi="Times New Roman" w:cs="Times New Roman" w:hint="eastAsia"/>
          <w:sz w:val="18"/>
          <w:szCs w:val="18"/>
        </w:rPr>
        <w:t>發生坍縮而顯化為具體的物質形態。因為</w:t>
      </w:r>
      <w:r w:rsidRPr="00823529">
        <w:rPr>
          <w:rFonts w:ascii="Times New Roman" w:eastAsia="楷体" w:hAnsi="Times New Roman" w:cs="Times New Roman" w:hint="eastAsia"/>
          <w:sz w:val="18"/>
          <w:szCs w:val="18"/>
        </w:rPr>
        <w:t>T</w:t>
      </w:r>
      <w:r w:rsidRPr="00823529">
        <w:rPr>
          <w:rFonts w:ascii="Times New Roman" w:eastAsia="楷体" w:hAnsi="Times New Roman" w:cs="Times New Roman"/>
          <w:sz w:val="18"/>
          <w:szCs w:val="18"/>
        </w:rPr>
        <w:t>he one</w:t>
      </w:r>
      <w:r>
        <w:rPr>
          <w:rFonts w:ascii="Times New Roman" w:eastAsia="楷体" w:hAnsi="Times New Roman" w:cs="Times New Roman" w:hint="eastAsia"/>
          <w:sz w:val="18"/>
          <w:szCs w:val="18"/>
        </w:rPr>
        <w:t>的自包含性，</w:t>
      </w:r>
      <w:r w:rsidRPr="00823529">
        <w:rPr>
          <w:rFonts w:ascii="Times New Roman" w:eastAsia="楷体" w:hAnsi="Times New Roman" w:cs="Times New Roman" w:hint="eastAsia"/>
          <w:sz w:val="18"/>
          <w:szCs w:val="18"/>
        </w:rPr>
        <w:t>T</w:t>
      </w:r>
      <w:r w:rsidRPr="00823529">
        <w:rPr>
          <w:rFonts w:ascii="Times New Roman" w:eastAsia="楷体" w:hAnsi="Times New Roman" w:cs="Times New Roman"/>
          <w:sz w:val="18"/>
          <w:szCs w:val="18"/>
        </w:rPr>
        <w:t>he one</w:t>
      </w:r>
      <w:r>
        <w:rPr>
          <w:rFonts w:ascii="Times New Roman" w:eastAsia="楷体" w:hAnsi="Times New Roman" w:cs="Times New Roman" w:hint="eastAsia"/>
          <w:sz w:val="18"/>
          <w:szCs w:val="18"/>
        </w:rPr>
        <w:t>包含了宇宙所有的可能性，而根據不同的觀察特性，</w:t>
      </w:r>
      <w:r w:rsidRPr="00823529">
        <w:rPr>
          <w:rFonts w:ascii="Times New Roman" w:eastAsia="楷体" w:hAnsi="Times New Roman" w:cs="Times New Roman"/>
          <w:sz w:val="18"/>
          <w:szCs w:val="18"/>
        </w:rPr>
        <w:t>The one</w:t>
      </w:r>
      <w:r>
        <w:rPr>
          <w:rFonts w:ascii="Times New Roman" w:eastAsia="楷体" w:hAnsi="Times New Roman" w:cs="Times New Roman" w:hint="eastAsia"/>
          <w:sz w:val="18"/>
          <w:szCs w:val="18"/>
        </w:rPr>
        <w:t>的聚集及</w:t>
      </w:r>
      <w:r w:rsidRPr="00823529">
        <w:rPr>
          <w:rFonts w:ascii="Times New Roman" w:eastAsia="楷体" w:hAnsi="Times New Roman" w:cs="Times New Roman"/>
          <w:sz w:val="18"/>
          <w:szCs w:val="18"/>
        </w:rPr>
        <w:t>顯化</w:t>
      </w:r>
      <w:r>
        <w:rPr>
          <w:rFonts w:ascii="Times New Roman" w:eastAsia="楷体" w:hAnsi="Times New Roman" w:cs="Times New Roman" w:hint="eastAsia"/>
          <w:sz w:val="18"/>
          <w:szCs w:val="18"/>
        </w:rPr>
        <w:t>可能各不相同，所坍縮而成的具體物質形態也各不相同。</w:t>
      </w:r>
      <w:r w:rsidRPr="00823529">
        <w:rPr>
          <w:rFonts w:ascii="Times New Roman" w:eastAsia="楷体" w:hAnsi="Times New Roman" w:cs="Times New Roman"/>
          <w:sz w:val="18"/>
          <w:szCs w:val="18"/>
        </w:rPr>
        <w:t>宇宙中的一切事物，恆星、行星、人類及各種動物、植物，包括生物內部的組織和器官等，都是通過</w:t>
      </w:r>
      <w:r w:rsidRPr="00823529">
        <w:rPr>
          <w:rFonts w:ascii="Times New Roman" w:eastAsia="楷体" w:hAnsi="Times New Roman" w:cs="Times New Roman"/>
          <w:sz w:val="18"/>
          <w:szCs w:val="18"/>
        </w:rPr>
        <w:t>The one</w:t>
      </w:r>
      <w:r>
        <w:rPr>
          <w:rFonts w:ascii="Times New Roman" w:eastAsia="楷体" w:hAnsi="Times New Roman" w:cs="Times New Roman"/>
          <w:sz w:val="18"/>
          <w:szCs w:val="18"/>
        </w:rPr>
        <w:t>聚集</w:t>
      </w:r>
      <w:r w:rsidRPr="00823529">
        <w:rPr>
          <w:rFonts w:ascii="Times New Roman" w:eastAsia="楷体" w:hAnsi="Times New Roman" w:cs="Times New Roman"/>
          <w:sz w:val="18"/>
          <w:szCs w:val="18"/>
        </w:rPr>
        <w:t>而形成的。</w:t>
      </w:r>
    </w:p>
    <w:p w14:paraId="590A41C2" w14:textId="77777777" w:rsidR="004462ED" w:rsidRPr="00823529" w:rsidRDefault="004462ED" w:rsidP="004462ED">
      <w:pPr>
        <w:ind w:firstLineChars="200" w:firstLine="360"/>
        <w:jc w:val="both"/>
        <w:rPr>
          <w:rFonts w:ascii="Times New Roman" w:eastAsia="楷体" w:hAnsi="Times New Roman" w:cs="Times New Roman"/>
          <w:sz w:val="18"/>
          <w:szCs w:val="18"/>
          <w:lang w:val="en-GB"/>
        </w:rPr>
      </w:pPr>
      <w:r w:rsidRPr="00823529">
        <w:rPr>
          <w:rFonts w:ascii="Times New Roman" w:eastAsia="楷体" w:hAnsi="Times New Roman" w:cs="Times New Roman"/>
          <w:sz w:val="18"/>
          <w:szCs w:val="18"/>
          <w:lang w:val="en-GB"/>
        </w:rPr>
        <w:t>大規模的群體意識會以一種令人驚訝和顯著的方式影響著空間、時間和物理，對物質世界有著即時的直接影響。這個效應已經在普林斯頓大學一項長達</w:t>
      </w:r>
      <w:r w:rsidRPr="00823529">
        <w:rPr>
          <w:rFonts w:ascii="Times New Roman" w:eastAsia="楷体" w:hAnsi="Times New Roman" w:cs="Times New Roman"/>
          <w:sz w:val="18"/>
          <w:szCs w:val="18"/>
          <w:lang w:val="en-GB"/>
        </w:rPr>
        <w:t>15</w:t>
      </w:r>
      <w:r w:rsidRPr="00823529">
        <w:rPr>
          <w:rFonts w:ascii="Times New Roman" w:eastAsia="楷体" w:hAnsi="Times New Roman" w:cs="Times New Roman"/>
          <w:sz w:val="18"/>
          <w:szCs w:val="18"/>
          <w:lang w:val="en-GB"/>
        </w:rPr>
        <w:t>年的全球意識項目</w:t>
      </w:r>
      <w:r w:rsidRPr="00823529">
        <w:rPr>
          <w:rFonts w:ascii="Times New Roman" w:eastAsia="楷体" w:hAnsi="Times New Roman" w:cs="Times New Roman"/>
          <w:sz w:val="18"/>
          <w:szCs w:val="18"/>
          <w:lang w:val="en-GB"/>
        </w:rPr>
        <w:t>(Global Consciousness Project, GCP)</w:t>
      </w:r>
      <w:r w:rsidRPr="00823529">
        <w:rPr>
          <w:rFonts w:ascii="Times New Roman" w:eastAsia="楷体" w:hAnsi="Times New Roman" w:cs="Times New Roman"/>
          <w:sz w:val="18"/>
          <w:szCs w:val="18"/>
          <w:lang w:val="en-GB"/>
        </w:rPr>
        <w:t>中得到證實。全球意識項目是一個跨學科大型合作研究項目，最初由普林斯頓大學於</w:t>
      </w:r>
      <w:r w:rsidRPr="00823529">
        <w:rPr>
          <w:rFonts w:ascii="Times New Roman" w:eastAsia="楷体" w:hAnsi="Times New Roman" w:cs="Times New Roman"/>
          <w:sz w:val="18"/>
          <w:szCs w:val="18"/>
          <w:lang w:val="en-GB"/>
        </w:rPr>
        <w:t>1998</w:t>
      </w:r>
      <w:r w:rsidRPr="00823529">
        <w:rPr>
          <w:rFonts w:ascii="Times New Roman" w:eastAsia="楷体" w:hAnsi="Times New Roman" w:cs="Times New Roman"/>
          <w:sz w:val="18"/>
          <w:szCs w:val="18"/>
          <w:lang w:val="en-GB"/>
        </w:rPr>
        <w:t>年創建，</w:t>
      </w:r>
      <w:r w:rsidRPr="00823529">
        <w:rPr>
          <w:rFonts w:ascii="Times New Roman" w:eastAsia="楷体" w:hAnsi="Times New Roman" w:cs="Times New Roman"/>
          <w:sz w:val="18"/>
          <w:szCs w:val="18"/>
          <w:lang w:val="en-GB"/>
        </w:rPr>
        <w:t>15</w:t>
      </w:r>
      <w:r w:rsidRPr="00823529">
        <w:rPr>
          <w:rFonts w:ascii="Times New Roman" w:eastAsia="楷体" w:hAnsi="Times New Roman" w:cs="Times New Roman"/>
          <w:sz w:val="18"/>
          <w:szCs w:val="18"/>
          <w:lang w:val="en-GB"/>
        </w:rPr>
        <w:t>年以來，持續從位於全球</w:t>
      </w:r>
      <w:r w:rsidRPr="00823529">
        <w:rPr>
          <w:rFonts w:ascii="Times New Roman" w:eastAsia="楷体" w:hAnsi="Times New Roman" w:cs="Times New Roman"/>
          <w:sz w:val="18"/>
          <w:szCs w:val="18"/>
          <w:lang w:val="en-GB"/>
        </w:rPr>
        <w:t>70</w:t>
      </w:r>
      <w:r w:rsidRPr="00823529">
        <w:rPr>
          <w:rFonts w:ascii="Times New Roman" w:eastAsia="楷体" w:hAnsi="Times New Roman" w:cs="Times New Roman"/>
          <w:sz w:val="18"/>
          <w:szCs w:val="18"/>
          <w:lang w:val="en-GB"/>
        </w:rPr>
        <w:t>個隨機事件生成器</w:t>
      </w:r>
      <w:r w:rsidRPr="00823529">
        <w:rPr>
          <w:rFonts w:ascii="Times New Roman" w:eastAsia="楷体" w:hAnsi="Times New Roman" w:cs="Times New Roman"/>
          <w:sz w:val="18"/>
          <w:szCs w:val="18"/>
          <w:lang w:val="en-GB"/>
        </w:rPr>
        <w:t>(random event generators</w:t>
      </w:r>
      <w:r w:rsidRPr="00823529">
        <w:rPr>
          <w:rFonts w:ascii="Times New Roman" w:eastAsia="楷体" w:hAnsi="Times New Roman" w:cs="Times New Roman"/>
          <w:sz w:val="18"/>
          <w:szCs w:val="18"/>
          <w:lang w:val="en-GB"/>
        </w:rPr>
        <w:t>，</w:t>
      </w:r>
      <w:r w:rsidRPr="00823529">
        <w:rPr>
          <w:rFonts w:ascii="Times New Roman" w:eastAsia="楷体" w:hAnsi="Times New Roman" w:cs="Times New Roman"/>
          <w:sz w:val="18"/>
          <w:szCs w:val="18"/>
          <w:lang w:val="en-GB"/>
        </w:rPr>
        <w:t>REG)</w:t>
      </w:r>
      <w:r w:rsidRPr="00823529">
        <w:rPr>
          <w:rFonts w:ascii="Times New Roman" w:eastAsia="楷体" w:hAnsi="Times New Roman" w:cs="Times New Roman"/>
          <w:sz w:val="18"/>
          <w:szCs w:val="18"/>
          <w:lang w:val="en-GB"/>
        </w:rPr>
        <w:t>組成的網絡收集數據。</w:t>
      </w:r>
    </w:p>
    <w:p w14:paraId="7989A33D" w14:textId="77777777" w:rsidR="004462ED" w:rsidRPr="00823529" w:rsidRDefault="004462ED" w:rsidP="004462ED">
      <w:pPr>
        <w:ind w:firstLineChars="200" w:firstLine="360"/>
        <w:jc w:val="both"/>
        <w:rPr>
          <w:rFonts w:ascii="Times New Roman" w:eastAsia="楷体" w:hAnsi="Times New Roman" w:cs="Times New Roman"/>
          <w:sz w:val="18"/>
          <w:szCs w:val="18"/>
          <w:lang w:val="en-GB"/>
        </w:rPr>
      </w:pPr>
      <w:r w:rsidRPr="00823529">
        <w:rPr>
          <w:rFonts w:ascii="Times New Roman" w:eastAsia="楷体" w:hAnsi="Times New Roman" w:cs="Times New Roman"/>
          <w:sz w:val="18"/>
          <w:szCs w:val="18"/>
          <w:lang w:val="en-GB"/>
        </w:rPr>
        <w:t>但過去十多年的研究結果顯示，每當大量人群共享意圖和情緒時，</w:t>
      </w:r>
      <w:r w:rsidRPr="00823529">
        <w:rPr>
          <w:rFonts w:ascii="Times New Roman" w:eastAsia="楷体" w:hAnsi="Times New Roman" w:cs="Times New Roman"/>
          <w:sz w:val="18"/>
          <w:szCs w:val="18"/>
          <w:lang w:val="en-GB"/>
        </w:rPr>
        <w:t>REG</w:t>
      </w:r>
      <w:r w:rsidRPr="00823529">
        <w:rPr>
          <w:rFonts w:ascii="Times New Roman" w:eastAsia="楷体" w:hAnsi="Times New Roman" w:cs="Times New Roman"/>
          <w:sz w:val="18"/>
          <w:szCs w:val="18"/>
          <w:lang w:val="en-GB"/>
        </w:rPr>
        <w:t>的曲線發生劇烈的變動。原本假設是隨機數據的結構，與吸引我們思想和心靈的重大全球事件相關聯，這些重大事件包括</w:t>
      </w:r>
      <w:r w:rsidRPr="00823529">
        <w:rPr>
          <w:rFonts w:ascii="Times New Roman" w:eastAsia="楷体" w:hAnsi="Times New Roman" w:cs="Times New Roman"/>
          <w:sz w:val="18"/>
          <w:szCs w:val="18"/>
          <w:lang w:val="en-GB"/>
        </w:rPr>
        <w:t>2001</w:t>
      </w:r>
      <w:r w:rsidRPr="00823529">
        <w:rPr>
          <w:rFonts w:ascii="Times New Roman" w:eastAsia="楷体" w:hAnsi="Times New Roman" w:cs="Times New Roman"/>
          <w:sz w:val="18"/>
          <w:szCs w:val="18"/>
          <w:lang w:val="en-GB"/>
        </w:rPr>
        <w:t>年的「</w:t>
      </w:r>
      <w:r w:rsidRPr="00823529">
        <w:rPr>
          <w:rFonts w:ascii="Times New Roman" w:eastAsia="楷体" w:hAnsi="Times New Roman" w:cs="Times New Roman"/>
          <w:sz w:val="18"/>
          <w:szCs w:val="18"/>
          <w:lang w:val="en-GB"/>
        </w:rPr>
        <w:t>911</w:t>
      </w:r>
      <w:r w:rsidRPr="00823529">
        <w:rPr>
          <w:rFonts w:ascii="Times New Roman" w:eastAsia="楷体" w:hAnsi="Times New Roman" w:cs="Times New Roman"/>
          <w:sz w:val="18"/>
          <w:szCs w:val="18"/>
          <w:lang w:val="en-GB"/>
        </w:rPr>
        <w:t>」世貿雙子塔恐怖攻擊、</w:t>
      </w:r>
      <w:r w:rsidRPr="00823529">
        <w:rPr>
          <w:rFonts w:ascii="Times New Roman" w:eastAsia="楷体" w:hAnsi="Times New Roman" w:cs="Times New Roman"/>
          <w:sz w:val="18"/>
          <w:szCs w:val="18"/>
          <w:lang w:val="en-GB"/>
        </w:rPr>
        <w:t>2004</w:t>
      </w:r>
      <w:r w:rsidRPr="00823529">
        <w:rPr>
          <w:rFonts w:ascii="Times New Roman" w:eastAsia="楷体" w:hAnsi="Times New Roman" w:cs="Times New Roman"/>
          <w:sz w:val="18"/>
          <w:szCs w:val="18"/>
          <w:lang w:val="en-GB"/>
        </w:rPr>
        <w:t>年</w:t>
      </w:r>
      <w:r w:rsidRPr="00823529">
        <w:rPr>
          <w:rFonts w:ascii="Times New Roman" w:eastAsia="楷体" w:hAnsi="Times New Roman" w:cs="Times New Roman"/>
          <w:sz w:val="18"/>
          <w:szCs w:val="18"/>
          <w:lang w:val="en-GB"/>
        </w:rPr>
        <w:t>12</w:t>
      </w:r>
      <w:r w:rsidRPr="00823529">
        <w:rPr>
          <w:rFonts w:ascii="Times New Roman" w:eastAsia="楷体" w:hAnsi="Times New Roman" w:cs="Times New Roman"/>
          <w:sz w:val="18"/>
          <w:szCs w:val="18"/>
          <w:lang w:val="en-GB"/>
        </w:rPr>
        <w:t>月的印度洋海嘯。</w:t>
      </w:r>
      <w:r w:rsidRPr="00823529">
        <w:rPr>
          <w:rFonts w:ascii="Times New Roman" w:eastAsia="楷体" w:hAnsi="Times New Roman" w:cs="Times New Roman"/>
          <w:sz w:val="18"/>
          <w:szCs w:val="18"/>
          <w:lang w:val="en-GB"/>
        </w:rPr>
        <w:t>[</w:t>
      </w:r>
      <w:r w:rsidRPr="00823529">
        <w:rPr>
          <w:rFonts w:ascii="Times New Roman" w:eastAsia="楷体" w:hAnsi="Times New Roman" w:cs="Times New Roman"/>
          <w:sz w:val="18"/>
          <w:szCs w:val="18"/>
          <w:lang w:val="en-GB"/>
        </w:rPr>
        <w:t>參考文獻</w:t>
      </w:r>
      <w:r w:rsidRPr="00823529">
        <w:rPr>
          <w:rFonts w:ascii="Times New Roman" w:eastAsia="楷体" w:hAnsi="Times New Roman" w:cs="Times New Roman"/>
          <w:sz w:val="18"/>
          <w:szCs w:val="18"/>
          <w:lang w:val="en-GB"/>
        </w:rPr>
        <w:fldChar w:fldCharType="begin"/>
      </w:r>
      <w:r w:rsidRPr="00823529">
        <w:rPr>
          <w:rFonts w:ascii="Times New Roman" w:eastAsia="楷体" w:hAnsi="Times New Roman" w:cs="Times New Roman"/>
          <w:sz w:val="18"/>
          <w:szCs w:val="18"/>
          <w:lang w:val="en-GB"/>
        </w:rPr>
        <w:instrText xml:space="preserve"> HYPERLINK "https://noosphere.princeton.edu/results.html]</w:instrText>
      </w:r>
      <w:r w:rsidRPr="00823529">
        <w:rPr>
          <w:rFonts w:ascii="Times New Roman" w:eastAsia="楷体" w:hAnsi="Times New Roman" w:cs="Times New Roman"/>
          <w:sz w:val="18"/>
          <w:szCs w:val="18"/>
          <w:lang w:val="en-GB"/>
        </w:rPr>
        <w:instrText>此外，</w:instrText>
      </w:r>
      <w:r w:rsidRPr="00823529">
        <w:rPr>
          <w:rFonts w:ascii="Times New Roman" w:eastAsia="楷体" w:hAnsi="Times New Roman" w:cs="Times New Roman"/>
          <w:sz w:val="18"/>
          <w:szCs w:val="18"/>
          <w:lang w:val="en-GB"/>
        </w:rPr>
        <w:instrText xml:space="preserve">2001" </w:instrText>
      </w:r>
      <w:r w:rsidRPr="00823529">
        <w:rPr>
          <w:rFonts w:ascii="Times New Roman" w:eastAsia="楷体" w:hAnsi="Times New Roman" w:cs="Times New Roman"/>
          <w:sz w:val="18"/>
          <w:szCs w:val="18"/>
          <w:lang w:val="en-GB"/>
        </w:rPr>
        <w:fldChar w:fldCharType="separate"/>
      </w:r>
      <w:r w:rsidRPr="00823529">
        <w:rPr>
          <w:rStyle w:val="aa"/>
          <w:rFonts w:ascii="Times New Roman" w:eastAsia="楷体" w:hAnsi="Times New Roman" w:cs="Times New Roman"/>
          <w:sz w:val="18"/>
          <w:szCs w:val="18"/>
          <w:lang w:val="en-GB"/>
        </w:rPr>
        <w:t>https://noosphere.princeton.edu/results.html]</w:t>
      </w:r>
      <w:r w:rsidRPr="00823529">
        <w:rPr>
          <w:rStyle w:val="aa"/>
          <w:rFonts w:ascii="Times New Roman" w:eastAsia="楷体" w:hAnsi="Times New Roman" w:cs="Times New Roman"/>
          <w:sz w:val="18"/>
          <w:szCs w:val="18"/>
          <w:lang w:val="en-GB"/>
        </w:rPr>
        <w:t>此外，</w:t>
      </w:r>
      <w:r w:rsidRPr="00823529">
        <w:rPr>
          <w:rStyle w:val="aa"/>
          <w:rFonts w:ascii="Times New Roman" w:eastAsia="楷体" w:hAnsi="Times New Roman" w:cs="Times New Roman"/>
          <w:sz w:val="18"/>
          <w:szCs w:val="18"/>
          <w:lang w:val="en-GB"/>
        </w:rPr>
        <w:t>2001</w:t>
      </w:r>
      <w:r w:rsidRPr="00823529">
        <w:rPr>
          <w:rFonts w:ascii="Times New Roman" w:eastAsia="楷体" w:hAnsi="Times New Roman" w:cs="Times New Roman"/>
          <w:sz w:val="18"/>
          <w:szCs w:val="18"/>
          <w:lang w:val="en-GB"/>
        </w:rPr>
        <w:fldChar w:fldCharType="end"/>
      </w:r>
      <w:r w:rsidRPr="00823529">
        <w:rPr>
          <w:rFonts w:ascii="Times New Roman" w:eastAsia="楷体" w:hAnsi="Times New Roman" w:cs="Times New Roman"/>
          <w:sz w:val="18"/>
          <w:szCs w:val="18"/>
          <w:lang w:val="en-GB"/>
        </w:rPr>
        <w:t>年</w:t>
      </w:r>
      <w:r w:rsidRPr="00823529">
        <w:rPr>
          <w:rFonts w:ascii="Times New Roman" w:eastAsia="楷体" w:hAnsi="Times New Roman" w:cs="Times New Roman"/>
          <w:sz w:val="18"/>
          <w:szCs w:val="18"/>
          <w:lang w:val="en-GB"/>
        </w:rPr>
        <w:t>9</w:t>
      </w:r>
      <w:r w:rsidRPr="00823529">
        <w:rPr>
          <w:rFonts w:ascii="Times New Roman" w:eastAsia="楷体" w:hAnsi="Times New Roman" w:cs="Times New Roman"/>
          <w:sz w:val="18"/>
          <w:szCs w:val="18"/>
          <w:lang w:val="en-GB"/>
        </w:rPr>
        <w:t>月</w:t>
      </w:r>
      <w:r w:rsidRPr="00823529">
        <w:rPr>
          <w:rFonts w:ascii="Times New Roman" w:eastAsia="楷体" w:hAnsi="Times New Roman" w:cs="Times New Roman"/>
          <w:sz w:val="18"/>
          <w:szCs w:val="18"/>
          <w:lang w:val="en-GB"/>
        </w:rPr>
        <w:t>11</w:t>
      </w:r>
      <w:r w:rsidRPr="00823529">
        <w:rPr>
          <w:rFonts w:ascii="Times New Roman" w:eastAsia="楷体" w:hAnsi="Times New Roman" w:cs="Times New Roman"/>
          <w:sz w:val="18"/>
          <w:szCs w:val="18"/>
          <w:lang w:val="en-GB"/>
        </w:rPr>
        <w:t>日，在攻擊發生前的幾個小時，世界各地的</w:t>
      </w:r>
      <w:r w:rsidRPr="00823529">
        <w:rPr>
          <w:rFonts w:ascii="Times New Roman" w:eastAsia="楷体" w:hAnsi="Times New Roman" w:cs="Times New Roman"/>
          <w:sz w:val="18"/>
          <w:szCs w:val="18"/>
          <w:lang w:val="en-GB"/>
        </w:rPr>
        <w:t>REG</w:t>
      </w:r>
      <w:r w:rsidRPr="00823529">
        <w:rPr>
          <w:rFonts w:ascii="Times New Roman" w:eastAsia="楷体" w:hAnsi="Times New Roman" w:cs="Times New Roman"/>
          <w:sz w:val="18"/>
          <w:szCs w:val="18"/>
          <w:lang w:val="en-GB"/>
        </w:rPr>
        <w:t>設備的「隨機」輸出開始顯示出異常，方差開始急劇上升，這表明可能即將發生全球性的事件。這是否是預知的意識</w:t>
      </w:r>
      <w:r w:rsidRPr="00823529">
        <w:rPr>
          <w:rFonts w:ascii="Times New Roman" w:eastAsia="楷体" w:hAnsi="Times New Roman" w:cs="Times New Roman"/>
          <w:sz w:val="18"/>
          <w:szCs w:val="18"/>
          <w:lang w:val="en-GB"/>
        </w:rPr>
        <w:t>---</w:t>
      </w:r>
      <w:r w:rsidRPr="00823529">
        <w:rPr>
          <w:rFonts w:ascii="Times New Roman" w:eastAsia="楷体" w:hAnsi="Times New Roman" w:cs="Times New Roman"/>
          <w:sz w:val="18"/>
          <w:szCs w:val="18"/>
          <w:lang w:val="en-GB"/>
        </w:rPr>
        <w:t>世界各地的數百萬人是否潛意識地意識到他們將要目睹的事情？</w:t>
      </w:r>
    </w:p>
    <w:p w14:paraId="30484D5A" w14:textId="77777777" w:rsidR="004462ED" w:rsidRPr="00823529" w:rsidRDefault="004462ED" w:rsidP="004462ED">
      <w:pPr>
        <w:ind w:firstLineChars="200" w:firstLine="360"/>
        <w:jc w:val="both"/>
        <w:rPr>
          <w:rFonts w:ascii="Times New Roman" w:eastAsia="楷体" w:hAnsi="Times New Roman" w:cs="Times New Roman"/>
          <w:sz w:val="18"/>
          <w:szCs w:val="18"/>
          <w:lang w:val="en-GB"/>
        </w:rPr>
      </w:pPr>
      <w:r w:rsidRPr="00823529">
        <w:rPr>
          <w:rFonts w:ascii="Times New Roman" w:eastAsia="楷体" w:hAnsi="Times New Roman" w:cs="Times New Roman"/>
          <w:sz w:val="18"/>
          <w:szCs w:val="18"/>
          <w:lang w:val="en-GB"/>
        </w:rPr>
        <w:t>GCP</w:t>
      </w:r>
      <w:r w:rsidRPr="00823529">
        <w:rPr>
          <w:rFonts w:ascii="Times New Roman" w:eastAsia="楷体" w:hAnsi="Times New Roman" w:cs="Times New Roman"/>
          <w:sz w:val="18"/>
          <w:szCs w:val="18"/>
          <w:lang w:val="en-GB"/>
        </w:rPr>
        <w:t>項目長達</w:t>
      </w:r>
      <w:r w:rsidRPr="00823529">
        <w:rPr>
          <w:rFonts w:ascii="Times New Roman" w:eastAsia="楷体" w:hAnsi="Times New Roman" w:cs="Times New Roman"/>
          <w:sz w:val="18"/>
          <w:szCs w:val="18"/>
          <w:lang w:val="en-GB"/>
        </w:rPr>
        <w:t>15</w:t>
      </w:r>
      <w:r w:rsidRPr="00823529">
        <w:rPr>
          <w:rFonts w:ascii="Times New Roman" w:eastAsia="楷体" w:hAnsi="Times New Roman" w:cs="Times New Roman"/>
          <w:sz w:val="18"/>
          <w:szCs w:val="18"/>
          <w:lang w:val="en-GB"/>
        </w:rPr>
        <w:t>年的實驗顯示，人類意識的焦點能夠改變本不應該受影響的量子過程。當一個重大事件同步了數百萬人的感受時，宇宙的量子隨機性就會降低，依賴量子效應的器件表現出改變的行為，隨機系統的行為發生變化。這意味著此處的物理定律已經被影響了。</w:t>
      </w:r>
    </w:p>
    <w:p w14:paraId="176D5815" w14:textId="77777777" w:rsidR="00583D26" w:rsidRDefault="004462ED" w:rsidP="00583D26">
      <w:pPr>
        <w:ind w:firstLineChars="200" w:firstLine="360"/>
        <w:jc w:val="both"/>
        <w:rPr>
          <w:rFonts w:ascii="Times New Roman" w:eastAsia="楷体" w:hAnsi="Times New Roman" w:cs="Times New Roman"/>
          <w:sz w:val="18"/>
          <w:szCs w:val="18"/>
          <w:lang w:val="en-GB"/>
        </w:rPr>
      </w:pPr>
      <w:r w:rsidRPr="00823529">
        <w:rPr>
          <w:rFonts w:ascii="Times New Roman" w:eastAsia="楷体" w:hAnsi="Times New Roman" w:cs="Times New Roman"/>
          <w:sz w:val="18"/>
          <w:szCs w:val="18"/>
          <w:lang w:val="en-GB"/>
        </w:rPr>
        <w:t>意識能夠影響物理現實，大規模的群體意識對物質世界有著即時的直接影響。其物理解釋可能是，看法、觀點、思想等都是相近的意識形態，其中包含的</w:t>
      </w:r>
      <w:r w:rsidRPr="00823529">
        <w:rPr>
          <w:rFonts w:ascii="Times New Roman" w:eastAsia="楷体" w:hAnsi="Times New Roman" w:cs="Times New Roman"/>
          <w:sz w:val="18"/>
          <w:szCs w:val="18"/>
          <w:lang w:val="en-GB"/>
        </w:rPr>
        <w:t>The one</w:t>
      </w:r>
      <w:r w:rsidRPr="00823529">
        <w:rPr>
          <w:rFonts w:ascii="Times New Roman" w:eastAsia="楷体" w:hAnsi="Times New Roman" w:cs="Times New Roman"/>
          <w:sz w:val="18"/>
          <w:szCs w:val="18"/>
          <w:lang w:val="en-GB"/>
        </w:rPr>
        <w:t>的頻率較為接近，因而觀點容易改變觀點。因為</w:t>
      </w:r>
      <w:r w:rsidRPr="00823529">
        <w:rPr>
          <w:rFonts w:ascii="Times New Roman" w:eastAsia="楷体" w:hAnsi="Times New Roman" w:cs="Times New Roman"/>
          <w:sz w:val="18"/>
          <w:szCs w:val="18"/>
          <w:lang w:val="en-GB"/>
        </w:rPr>
        <w:t>The one</w:t>
      </w:r>
      <w:r w:rsidRPr="00823529">
        <w:rPr>
          <w:rFonts w:ascii="Times New Roman" w:eastAsia="楷体" w:hAnsi="Times New Roman" w:cs="Times New Roman"/>
          <w:sz w:val="18"/>
          <w:szCs w:val="18"/>
          <w:lang w:val="en-GB"/>
        </w:rPr>
        <w:t>的</w:t>
      </w:r>
      <w:r>
        <w:rPr>
          <w:rFonts w:ascii="Times New Roman" w:eastAsia="楷体" w:hAnsi="Times New Roman" w:cs="Times New Roman"/>
          <w:sz w:val="18"/>
          <w:szCs w:val="18"/>
          <w:lang w:val="en-GB"/>
        </w:rPr>
        <w:t>聚集</w:t>
      </w:r>
      <w:r w:rsidRPr="00823529">
        <w:rPr>
          <w:rFonts w:ascii="Times New Roman" w:eastAsia="楷体" w:hAnsi="Times New Roman" w:cs="Times New Roman"/>
          <w:sz w:val="18"/>
          <w:szCs w:val="18"/>
          <w:lang w:val="en-GB"/>
        </w:rPr>
        <w:t>和顯化需要動態的過程，改變物理現實比改變觀點需要更多的時間。但當意識</w:t>
      </w:r>
      <w:r>
        <w:rPr>
          <w:rFonts w:ascii="Times New Roman" w:eastAsia="楷体" w:hAnsi="Times New Roman" w:cs="Times New Roman"/>
          <w:sz w:val="18"/>
          <w:szCs w:val="18"/>
          <w:lang w:val="en-GB"/>
        </w:rPr>
        <w:t>聚集</w:t>
      </w:r>
      <w:r w:rsidRPr="00823529">
        <w:rPr>
          <w:rFonts w:ascii="Times New Roman" w:eastAsia="楷体" w:hAnsi="Times New Roman" w:cs="Times New Roman"/>
          <w:sz w:val="18"/>
          <w:szCs w:val="18"/>
          <w:lang w:val="en-GB"/>
        </w:rPr>
        <w:t>和耦合時，能夠在真空本身的零點能中引起急劇的變化，加速</w:t>
      </w:r>
      <w:r w:rsidRPr="00823529">
        <w:rPr>
          <w:rFonts w:ascii="Times New Roman" w:eastAsia="楷体" w:hAnsi="Times New Roman" w:cs="Times New Roman"/>
          <w:sz w:val="18"/>
          <w:szCs w:val="18"/>
          <w:lang w:val="en-GB"/>
        </w:rPr>
        <w:t>The one</w:t>
      </w:r>
      <w:r w:rsidRPr="00823529">
        <w:rPr>
          <w:rFonts w:ascii="Times New Roman" w:eastAsia="楷体" w:hAnsi="Times New Roman" w:cs="Times New Roman"/>
          <w:sz w:val="18"/>
          <w:szCs w:val="18"/>
          <w:lang w:val="en-GB"/>
        </w:rPr>
        <w:t>的</w:t>
      </w:r>
      <w:r>
        <w:rPr>
          <w:rFonts w:ascii="Times New Roman" w:eastAsia="楷体" w:hAnsi="Times New Roman" w:cs="Times New Roman"/>
          <w:sz w:val="18"/>
          <w:szCs w:val="18"/>
          <w:lang w:val="en-GB"/>
        </w:rPr>
        <w:t>聚集</w:t>
      </w:r>
      <w:r w:rsidRPr="00823529">
        <w:rPr>
          <w:rFonts w:ascii="Times New Roman" w:eastAsia="楷体" w:hAnsi="Times New Roman" w:cs="Times New Roman"/>
          <w:sz w:val="18"/>
          <w:szCs w:val="18"/>
          <w:lang w:val="en-GB"/>
        </w:rPr>
        <w:t>，從而引起事件和狀況的變化。當許多人把注意力集中在相同的想法上時，會以一種令人驚訝和顯著的方式影響著空間、時間和物理，實現思想的可能性可能會增強。</w:t>
      </w:r>
    </w:p>
    <w:p w14:paraId="64802DC2" w14:textId="68296750" w:rsidR="00583D26" w:rsidRPr="00583D26" w:rsidRDefault="00583D26" w:rsidP="00583D26">
      <w:pPr>
        <w:pStyle w:val="a7"/>
        <w:numPr>
          <w:ilvl w:val="0"/>
          <w:numId w:val="40"/>
        </w:numPr>
        <w:ind w:firstLineChars="200" w:firstLine="361"/>
        <w:jc w:val="left"/>
        <w:rPr>
          <w:rStyle w:val="a4"/>
          <w:rFonts w:ascii="Times New Roman" w:eastAsia="楷体" w:hAnsi="Times New Roman" w:cs="Times New Roman"/>
          <w:i w:val="0"/>
          <w:iCs w:val="0"/>
          <w:sz w:val="18"/>
          <w:szCs w:val="18"/>
        </w:rPr>
      </w:pPr>
      <w:r w:rsidRPr="00583D26">
        <w:rPr>
          <w:rStyle w:val="a4"/>
          <w:rFonts w:ascii="Times New Roman" w:eastAsia="楷体" w:hAnsi="Times New Roman" w:cs="Times New Roman"/>
          <w:i w:val="0"/>
          <w:iCs w:val="0"/>
          <w:sz w:val="18"/>
          <w:szCs w:val="18"/>
        </w:rPr>
        <w:t>The one</w:t>
      </w:r>
      <w:r w:rsidRPr="00583D26">
        <w:rPr>
          <w:rStyle w:val="a4"/>
          <w:rFonts w:ascii="Times New Roman" w:eastAsia="楷体" w:hAnsi="Times New Roman" w:cs="Times New Roman"/>
          <w:i w:val="0"/>
          <w:iCs w:val="0"/>
          <w:sz w:val="18"/>
          <w:szCs w:val="18"/>
        </w:rPr>
        <w:t>的顯化與解碼</w:t>
      </w:r>
    </w:p>
    <w:p w14:paraId="24686875" w14:textId="77777777" w:rsidR="00583D26" w:rsidRPr="00823529" w:rsidRDefault="00583D26" w:rsidP="00583D26">
      <w:pPr>
        <w:ind w:firstLineChars="200" w:firstLine="360"/>
        <w:jc w:val="both"/>
        <w:rPr>
          <w:rFonts w:ascii="Times New Roman" w:eastAsia="楷体" w:hAnsi="Times New Roman" w:cs="Times New Roman"/>
          <w:sz w:val="18"/>
          <w:szCs w:val="18"/>
          <w:lang w:val="en-GB"/>
        </w:rPr>
      </w:pPr>
      <w:r w:rsidRPr="00823529">
        <w:rPr>
          <w:rFonts w:ascii="Times New Roman" w:eastAsia="楷体" w:hAnsi="Times New Roman" w:cs="Times New Roman"/>
          <w:sz w:val="18"/>
          <w:szCs w:val="18"/>
          <w:lang w:val="en-GB"/>
        </w:rPr>
        <w:t>我們之所以能看到外在的一個物體，是因為我們的內在原本就包含這個物體的信息，包括形狀、顏色、形態等。當可見光攜帶這個物體的信息到達我們的眼睛時，我們的神經系統將外在物體的信息加以顯化而已，換句話說，我們之所以能夠「看見」，是因為我們的眼睛以及神經系統中含有對外在信息的解碼器，從而將我們內在所包含的額該物體的信息加以顯化。當然，不同的生物甚至不同的人，對同一外在物體的解碼都可能是不同的。比如，蜜蜂所看到的。</w:t>
      </w:r>
    </w:p>
    <w:p w14:paraId="547C2971" w14:textId="77777777" w:rsidR="00583D26" w:rsidRPr="00823529" w:rsidRDefault="00583D26" w:rsidP="00583D26">
      <w:pPr>
        <w:ind w:firstLineChars="200" w:firstLine="360"/>
        <w:jc w:val="both"/>
        <w:rPr>
          <w:rFonts w:ascii="Times New Roman" w:eastAsia="楷体" w:hAnsi="Times New Roman" w:cs="Times New Roman"/>
          <w:sz w:val="18"/>
          <w:szCs w:val="18"/>
          <w:lang w:val="en-GB"/>
        </w:rPr>
      </w:pPr>
      <w:r w:rsidRPr="00823529">
        <w:rPr>
          <w:rFonts w:ascii="Times New Roman" w:eastAsia="楷体" w:hAnsi="Times New Roman" w:cs="Times New Roman"/>
          <w:sz w:val="18"/>
          <w:szCs w:val="18"/>
          <w:lang w:val="en-GB"/>
        </w:rPr>
        <w:t>為了使</w:t>
      </w:r>
      <w:r w:rsidRPr="00823529">
        <w:rPr>
          <w:rFonts w:ascii="Times New Roman" w:eastAsia="楷体" w:hAnsi="Times New Roman" w:cs="Times New Roman"/>
          <w:sz w:val="18"/>
          <w:szCs w:val="18"/>
          <w:lang w:val="en-GB"/>
        </w:rPr>
        <w:t>The one</w:t>
      </w:r>
      <w:r w:rsidRPr="00823529">
        <w:rPr>
          <w:rFonts w:ascii="Times New Roman" w:eastAsia="楷体" w:hAnsi="Times New Roman" w:cs="Times New Roman"/>
          <w:sz w:val="18"/>
          <w:szCs w:val="18"/>
          <w:lang w:val="en-GB"/>
        </w:rPr>
        <w:t>發生</w:t>
      </w:r>
      <w:r>
        <w:rPr>
          <w:rFonts w:ascii="Times New Roman" w:eastAsia="楷体" w:hAnsi="Times New Roman" w:cs="Times New Roman"/>
          <w:sz w:val="18"/>
          <w:szCs w:val="18"/>
          <w:lang w:val="en-GB"/>
        </w:rPr>
        <w:t>聚集</w:t>
      </w:r>
      <w:r w:rsidRPr="00823529">
        <w:rPr>
          <w:rFonts w:ascii="Times New Roman" w:eastAsia="楷体" w:hAnsi="Times New Roman" w:cs="Times New Roman"/>
          <w:sz w:val="18"/>
          <w:szCs w:val="18"/>
          <w:lang w:val="en-GB"/>
        </w:rPr>
        <w:t>，最終形成各種能量、各種物質，</w:t>
      </w:r>
      <w:r w:rsidRPr="00823529">
        <w:rPr>
          <w:rFonts w:ascii="Times New Roman" w:eastAsia="楷体" w:hAnsi="Times New Roman" w:cs="Times New Roman"/>
          <w:sz w:val="18"/>
          <w:szCs w:val="18"/>
        </w:rPr>
        <w:t>需要觀察者的參與。此外，</w:t>
      </w:r>
      <w:r w:rsidRPr="00823529">
        <w:rPr>
          <w:rFonts w:ascii="Times New Roman" w:eastAsia="楷体" w:hAnsi="Times New Roman" w:cs="Times New Roman"/>
          <w:sz w:val="18"/>
          <w:szCs w:val="18"/>
        </w:rPr>
        <w:t>The one</w:t>
      </w:r>
      <w:r>
        <w:rPr>
          <w:rFonts w:ascii="Times New Roman" w:eastAsia="楷体" w:hAnsi="Times New Roman" w:cs="Times New Roman"/>
          <w:sz w:val="18"/>
          <w:szCs w:val="18"/>
        </w:rPr>
        <w:t>聚集</w:t>
      </w:r>
      <w:r w:rsidRPr="00823529">
        <w:rPr>
          <w:rFonts w:ascii="Times New Roman" w:eastAsia="楷体" w:hAnsi="Times New Roman" w:cs="Times New Roman"/>
          <w:sz w:val="18"/>
          <w:szCs w:val="18"/>
        </w:rPr>
        <w:t>成的形態也取決於觀察者</w:t>
      </w:r>
      <w:r w:rsidRPr="00823529">
        <w:rPr>
          <w:rFonts w:ascii="Times New Roman" w:eastAsia="楷体" w:hAnsi="Times New Roman" w:cs="Times New Roman"/>
          <w:sz w:val="18"/>
          <w:szCs w:val="18"/>
          <w:lang w:val="en-GB"/>
        </w:rPr>
        <w:t>的編碼與解碼方式。</w:t>
      </w:r>
    </w:p>
    <w:p w14:paraId="3A4EC531" w14:textId="77777777" w:rsidR="00583D26" w:rsidRPr="00823529" w:rsidRDefault="00583D26" w:rsidP="00583D26">
      <w:p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lastRenderedPageBreak/>
        <w:t>比如一朵黄色的花，大部分的人类看到的是一朵純色的黃花，这是因为人类的视网膜细胞能够感受到的电磁波僅限於可見光，这只是电磁波光譜中極小的一部分，波段为</w:t>
      </w:r>
      <w:r w:rsidRPr="00823529">
        <w:rPr>
          <w:rFonts w:ascii="Times New Roman" w:eastAsia="楷体" w:hAnsi="Times New Roman" w:cs="Times New Roman"/>
          <w:sz w:val="18"/>
          <w:szCs w:val="18"/>
        </w:rPr>
        <w:t>390-700</w:t>
      </w:r>
      <w:r w:rsidRPr="00823529">
        <w:rPr>
          <w:rFonts w:ascii="Times New Roman" w:eastAsia="楷体" w:hAnsi="Times New Roman" w:cs="Times New Roman"/>
          <w:sz w:val="18"/>
          <w:szCs w:val="18"/>
        </w:rPr>
        <w:t>纳米，紅外和紫外都是人类看不到的。自然界中有很多视觉远高于人类的生物。比如，金鱼可以看到远红外光以及近紫外光，蜜蜂可以看到近紫外和远紫外，实际上蜜蜂采蜜时看到的不是黄色的鲜花，而是紫色的雙色花，特别會明顯看到花心附近的紫外線（這可以使得它們更方便地採蜜），因此它們看起來，就是一朵雙色的花兒。</w:t>
      </w:r>
    </w:p>
    <w:p w14:paraId="7AEFCD47" w14:textId="77777777" w:rsidR="00583D26" w:rsidRPr="00823529" w:rsidRDefault="00583D26" w:rsidP="00583D26">
      <w:p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同样的一个物体，在不同個體的感官系统中，被解码成完全不同的形态。对于人类，这是一朵黃色的花；实际上，两个不同的人對於同一朵黃花的印象可能不盡相同。这对于蜜蜂，这是一朵雙色花；对于蝙蝠，这是一组超聲波；对于機器人，這是一系列二進制字符串。</w:t>
      </w:r>
    </w:p>
    <w:p w14:paraId="5CA30CE2" w14:textId="77777777" w:rsidR="00583D26" w:rsidRPr="00823529" w:rsidRDefault="00583D26" w:rsidP="00583D26">
      <w:p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同样地，我们再以音乐为例，说明一下不同的解码器造成了不同的诠释。对于人类来说，音乐可以用一个抽象的乐谱表示，乐谱代表了各种不同音符按照某种特定的组合关系串联起来所形成的模式</w:t>
      </w:r>
      <w:r w:rsidRPr="00823529">
        <w:rPr>
          <w:rFonts w:ascii="Times New Roman" w:eastAsia="楷体" w:hAnsi="Times New Roman" w:cs="Times New Roman"/>
          <w:sz w:val="18"/>
          <w:szCs w:val="18"/>
        </w:rPr>
        <w:t>(pattern)</w:t>
      </w:r>
      <w:r w:rsidRPr="00823529">
        <w:rPr>
          <w:rFonts w:ascii="Times New Roman" w:eastAsia="楷体" w:hAnsi="Times New Roman" w:cs="Times New Roman"/>
          <w:sz w:val="18"/>
          <w:szCs w:val="18"/>
        </w:rPr>
        <w:t>。当这些音符通过某一种方式（如钢琴、吉他、小提琴、歌声等）实现出来，形成声波，传到我们耳朵里，使我们的耳膜振动，刺激我们的听神经，最终到达我们的大脑，则被诠释为音乐。在这里，事实上，声波的振动，就表现为空气分子就是一种空间和时间中的模式：什么时刻、音乐厅的哪一个位置、空气分子按照何种频率的组合以多大的能量进行振动。这个声波的振动，可以用波动方程严格描述出来。比如，一段歌曲可以記在五线谱上，可以刻錄在唱片、磁带中，也可以二進制字符串的形式写在硬盘或</w:t>
      </w:r>
      <w:r w:rsidRPr="00823529">
        <w:rPr>
          <w:rFonts w:ascii="Times New Roman" w:eastAsia="楷体" w:hAnsi="Times New Roman" w:cs="Times New Roman"/>
          <w:sz w:val="18"/>
          <w:szCs w:val="18"/>
        </w:rPr>
        <w:t>MP3</w:t>
      </w:r>
      <w:r w:rsidRPr="00823529">
        <w:rPr>
          <w:rFonts w:ascii="Times New Roman" w:eastAsia="楷体" w:hAnsi="Times New Roman" w:cs="Times New Roman"/>
          <w:sz w:val="18"/>
          <w:szCs w:val="18"/>
        </w:rPr>
        <w:t>播放器中，也可以轉換成音頻的時域圖或頻域圖，等等。雖然我们可以有各種各樣的记录方式，这些记录方式在形態上各不相同，但是它们记录的是同一首歌曲。</w:t>
      </w:r>
    </w:p>
    <w:p w14:paraId="7632301C" w14:textId="77777777" w:rsidR="00583D26" w:rsidRPr="00823529" w:rsidRDefault="00583D26" w:rsidP="00583D26">
      <w:p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lang w:val="en-GB"/>
        </w:rPr>
        <w:t>同样，对于水，人類将水认知为可用于饮用、清洗、灌溉、溶劑等用途，而魚鱉蝦蟹等水中生物，则将水认知为它们的住所和星球。</w:t>
      </w:r>
    </w:p>
    <w:p w14:paraId="7E6CA598" w14:textId="77777777" w:rsidR="00583D26" w:rsidRPr="00823529" w:rsidRDefault="00583D26" w:rsidP="00583D26">
      <w:p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由此可見，每個個體對於外界事物都有其獨特的編碼與解碼印象專屬於他</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她</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它自己。</w:t>
      </w:r>
    </w:p>
    <w:p w14:paraId="2919A923" w14:textId="77777777" w:rsidR="00583D26" w:rsidRDefault="00583D26" w:rsidP="00583D26">
      <w:pPr>
        <w:ind w:firstLineChars="200" w:firstLine="360"/>
        <w:jc w:val="both"/>
        <w:rPr>
          <w:rFonts w:ascii="Times New Roman" w:eastAsia="楷体" w:hAnsi="Times New Roman" w:cs="Times New Roman" w:hint="eastAsia"/>
          <w:sz w:val="18"/>
          <w:szCs w:val="18"/>
        </w:rPr>
      </w:pPr>
      <w:r w:rsidRPr="00823529">
        <w:rPr>
          <w:rFonts w:ascii="Times New Roman" w:eastAsia="楷体" w:hAnsi="Times New Roman" w:cs="Times New Roman"/>
          <w:sz w:val="18"/>
          <w:szCs w:val="18"/>
          <w:lang w:val="en-GB"/>
        </w:rPr>
        <w:t>因此，一方面，</w:t>
      </w: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的</w:t>
      </w:r>
      <w:r>
        <w:rPr>
          <w:rFonts w:ascii="Times New Roman" w:eastAsia="楷体" w:hAnsi="Times New Roman" w:cs="Times New Roman"/>
          <w:sz w:val="18"/>
          <w:szCs w:val="18"/>
        </w:rPr>
        <w:t>聚集</w:t>
      </w:r>
      <w:r w:rsidRPr="00823529">
        <w:rPr>
          <w:rFonts w:ascii="Times New Roman" w:eastAsia="楷体" w:hAnsi="Times New Roman" w:cs="Times New Roman"/>
          <w:sz w:val="18"/>
          <w:szCs w:val="18"/>
        </w:rPr>
        <w:t>需要觀察者的參與才能發生，另一方面，</w:t>
      </w:r>
      <w:r w:rsidRPr="00823529">
        <w:rPr>
          <w:rFonts w:ascii="Times New Roman" w:eastAsia="楷体" w:hAnsi="Times New Roman" w:cs="Times New Roman"/>
          <w:sz w:val="18"/>
          <w:szCs w:val="18"/>
        </w:rPr>
        <w:t>The one</w:t>
      </w:r>
      <w:r>
        <w:rPr>
          <w:rFonts w:ascii="Times New Roman" w:eastAsia="楷体" w:hAnsi="Times New Roman" w:cs="Times New Roman"/>
          <w:sz w:val="18"/>
          <w:szCs w:val="18"/>
        </w:rPr>
        <w:t>聚集</w:t>
      </w:r>
      <w:r w:rsidRPr="00823529">
        <w:rPr>
          <w:rFonts w:ascii="Times New Roman" w:eastAsia="楷体" w:hAnsi="Times New Roman" w:cs="Times New Roman"/>
          <w:sz w:val="18"/>
          <w:szCs w:val="18"/>
        </w:rPr>
        <w:t>所形成的結果與形態也取決於觀察者效應，在不同的編碼</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解碼規則下，同樣的</w:t>
      </w:r>
      <w:r w:rsidRPr="00823529">
        <w:rPr>
          <w:rFonts w:ascii="Times New Roman" w:eastAsia="楷体" w:hAnsi="Times New Roman" w:cs="Times New Roman"/>
          <w:sz w:val="18"/>
          <w:szCs w:val="18"/>
        </w:rPr>
        <w:t>The one</w:t>
      </w:r>
      <w:r>
        <w:rPr>
          <w:rFonts w:ascii="Times New Roman" w:eastAsia="楷体" w:hAnsi="Times New Roman" w:cs="Times New Roman"/>
          <w:sz w:val="18"/>
          <w:szCs w:val="18"/>
        </w:rPr>
        <w:t>聚集</w:t>
      </w:r>
      <w:r w:rsidRPr="00823529">
        <w:rPr>
          <w:rFonts w:ascii="Times New Roman" w:eastAsia="楷体" w:hAnsi="Times New Roman" w:cs="Times New Roman"/>
          <w:sz w:val="18"/>
          <w:szCs w:val="18"/>
        </w:rPr>
        <w:t>顯化為截然不同的形式。</w:t>
      </w:r>
    </w:p>
    <w:p w14:paraId="587A735D" w14:textId="77777777" w:rsidR="00583D26" w:rsidRPr="00556E31" w:rsidRDefault="00583D26" w:rsidP="00583D26">
      <w:pPr>
        <w:widowControl w:val="0"/>
        <w:ind w:firstLineChars="200" w:firstLine="396"/>
        <w:jc w:val="both"/>
        <w:rPr>
          <w:rFonts w:ascii="Times New Roman" w:eastAsia="楷体" w:hAnsi="Times New Roman" w:cs="Times New Roman" w:hint="eastAsia"/>
          <w:spacing w:val="9"/>
          <w:sz w:val="18"/>
          <w:szCs w:val="18"/>
        </w:rPr>
      </w:pPr>
      <w:r w:rsidRPr="00823529">
        <w:rPr>
          <w:rStyle w:val="a4"/>
          <w:rFonts w:ascii="Times New Roman" w:eastAsia="楷体" w:hAnsi="Times New Roman" w:cs="Times New Roman"/>
          <w:i w:val="0"/>
          <w:iCs w:val="0"/>
          <w:spacing w:val="9"/>
          <w:sz w:val="18"/>
          <w:szCs w:val="18"/>
        </w:rPr>
        <w:t>玻姆曾與斯坦福大學神經科學家卡爾</w:t>
      </w:r>
      <w:r w:rsidRPr="00823529">
        <w:rPr>
          <w:rStyle w:val="a4"/>
          <w:rFonts w:ascii="Times New Roman" w:eastAsia="楷体" w:hAnsi="Times New Roman" w:cs="Times New Roman"/>
          <w:i w:val="0"/>
          <w:iCs w:val="0"/>
          <w:spacing w:val="9"/>
          <w:sz w:val="18"/>
          <w:szCs w:val="18"/>
        </w:rPr>
        <w:t>·</w:t>
      </w:r>
      <w:r w:rsidRPr="00823529">
        <w:rPr>
          <w:rStyle w:val="a4"/>
          <w:rFonts w:ascii="Times New Roman" w:eastAsia="楷体" w:hAnsi="Times New Roman" w:cs="Times New Roman"/>
          <w:i w:val="0"/>
          <w:iCs w:val="0"/>
          <w:spacing w:val="9"/>
          <w:sz w:val="18"/>
          <w:szCs w:val="18"/>
        </w:rPr>
        <w:t>普里布拉姆</w:t>
      </w:r>
      <w:r w:rsidRPr="00823529">
        <w:rPr>
          <w:rStyle w:val="a4"/>
          <w:rFonts w:ascii="Times New Roman" w:eastAsia="楷体" w:hAnsi="Times New Roman" w:cs="Times New Roman"/>
          <w:i w:val="0"/>
          <w:iCs w:val="0"/>
          <w:spacing w:val="9"/>
          <w:sz w:val="18"/>
          <w:szCs w:val="18"/>
        </w:rPr>
        <w:t xml:space="preserve">(Karl </w:t>
      </w:r>
      <w:proofErr w:type="spellStart"/>
      <w:r w:rsidRPr="00823529">
        <w:rPr>
          <w:rStyle w:val="a4"/>
          <w:rFonts w:ascii="Times New Roman" w:eastAsia="楷体" w:hAnsi="Times New Roman" w:cs="Times New Roman"/>
          <w:i w:val="0"/>
          <w:iCs w:val="0"/>
          <w:spacing w:val="9"/>
          <w:sz w:val="18"/>
          <w:szCs w:val="18"/>
        </w:rPr>
        <w:t>Pribram</w:t>
      </w:r>
      <w:proofErr w:type="spellEnd"/>
      <w:r w:rsidRPr="00823529">
        <w:rPr>
          <w:rStyle w:val="a4"/>
          <w:rFonts w:ascii="Times New Roman" w:eastAsia="楷体" w:hAnsi="Times New Roman" w:cs="Times New Roman"/>
          <w:i w:val="0"/>
          <w:iCs w:val="0"/>
          <w:spacing w:val="9"/>
          <w:sz w:val="18"/>
          <w:szCs w:val="18"/>
        </w:rPr>
        <w:t>)</w:t>
      </w:r>
      <w:r w:rsidRPr="00823529">
        <w:rPr>
          <w:rStyle w:val="a4"/>
          <w:rFonts w:ascii="Times New Roman" w:eastAsia="楷体" w:hAnsi="Times New Roman" w:cs="Times New Roman"/>
          <w:i w:val="0"/>
          <w:iCs w:val="0"/>
          <w:spacing w:val="9"/>
          <w:sz w:val="18"/>
          <w:szCs w:val="18"/>
        </w:rPr>
        <w:t>合作提出了大腦功能的全息模型</w:t>
      </w:r>
      <w:r w:rsidRPr="00823529">
        <w:rPr>
          <w:rStyle w:val="a4"/>
          <w:rFonts w:ascii="Times New Roman" w:eastAsia="楷体" w:hAnsi="Times New Roman" w:cs="Times New Roman"/>
          <w:i w:val="0"/>
          <w:iCs w:val="0"/>
          <w:spacing w:val="9"/>
          <w:sz w:val="18"/>
          <w:szCs w:val="18"/>
        </w:rPr>
        <w:t>(holonomic brain theory)[37]</w:t>
      </w:r>
      <w:r w:rsidRPr="00823529">
        <w:rPr>
          <w:rStyle w:val="a4"/>
          <w:rFonts w:ascii="Times New Roman" w:eastAsia="楷体" w:hAnsi="Times New Roman" w:cs="Times New Roman"/>
          <w:i w:val="0"/>
          <w:iCs w:val="0"/>
          <w:spacing w:val="9"/>
          <w:sz w:val="18"/>
          <w:szCs w:val="18"/>
        </w:rPr>
        <w:t>。這個模型非常不同於人們通常所接受的觀念。玻姆與普利布拉姆認為大腦運作的方式與全息圖的原理十分相似，其運作遵循量子的數學原理，並與腦波模式的特徵相吻合。普里布拉姆認為，光學全息圖與人腦記憶存儲之間有著相似之處。根據大腦全息理論，記憶存儲在某些區域內，但非局部存儲在這些區域內</w:t>
      </w:r>
      <w:r w:rsidRPr="00823529">
        <w:rPr>
          <w:rStyle w:val="a4"/>
          <w:rFonts w:ascii="Times New Roman" w:eastAsia="楷体" w:hAnsi="Times New Roman" w:cs="Times New Roman"/>
          <w:i w:val="0"/>
          <w:iCs w:val="0"/>
          <w:spacing w:val="9"/>
          <w:sz w:val="18"/>
          <w:szCs w:val="18"/>
        </w:rPr>
        <w:t>[38]</w:t>
      </w:r>
      <w:r w:rsidRPr="00823529">
        <w:rPr>
          <w:rStyle w:val="a4"/>
          <w:rFonts w:ascii="Times New Roman" w:eastAsia="楷体" w:hAnsi="Times New Roman" w:cs="Times New Roman"/>
          <w:i w:val="0"/>
          <w:iCs w:val="0"/>
          <w:spacing w:val="9"/>
          <w:sz w:val="18"/>
          <w:szCs w:val="18"/>
        </w:rPr>
        <w:t>。這樣即使大腦某些區域受到損壞也能保持正常的功能和記憶</w:t>
      </w:r>
      <w:r w:rsidRPr="00823529">
        <w:rPr>
          <w:rStyle w:val="a4"/>
          <w:rFonts w:ascii="Times New Roman" w:eastAsia="楷体" w:hAnsi="Times New Roman" w:cs="Times New Roman"/>
          <w:i w:val="0"/>
          <w:iCs w:val="0"/>
          <w:spacing w:val="9"/>
          <w:sz w:val="18"/>
          <w:szCs w:val="18"/>
        </w:rPr>
        <w:t>[39]</w:t>
      </w:r>
      <w:r w:rsidRPr="00823529">
        <w:rPr>
          <w:rStyle w:val="a4"/>
          <w:rFonts w:ascii="Times New Roman" w:eastAsia="楷体" w:hAnsi="Times New Roman" w:cs="Times New Roman"/>
          <w:i w:val="0"/>
          <w:iCs w:val="0"/>
          <w:spacing w:val="9"/>
          <w:sz w:val="18"/>
          <w:szCs w:val="18"/>
        </w:rPr>
        <w:t>。</w:t>
      </w:r>
    </w:p>
    <w:p w14:paraId="320E2A79" w14:textId="77777777" w:rsidR="00583D26" w:rsidRPr="004462ED" w:rsidRDefault="00583D26" w:rsidP="004462ED">
      <w:pPr>
        <w:ind w:firstLineChars="200" w:firstLine="360"/>
        <w:jc w:val="both"/>
        <w:rPr>
          <w:rFonts w:ascii="Times New Roman" w:eastAsia="楷体" w:hAnsi="Times New Roman" w:cs="Times New Roman" w:hint="eastAsia"/>
          <w:sz w:val="18"/>
          <w:szCs w:val="18"/>
          <w:lang w:val="en-GB"/>
        </w:rPr>
      </w:pPr>
    </w:p>
    <w:p w14:paraId="15B13350" w14:textId="3DFC166F" w:rsidR="00815A40" w:rsidRPr="008F59F0" w:rsidRDefault="00815A40" w:rsidP="00583D26">
      <w:pPr>
        <w:pStyle w:val="a7"/>
        <w:numPr>
          <w:ilvl w:val="0"/>
          <w:numId w:val="40"/>
        </w:numPr>
        <w:ind w:firstLineChars="200" w:firstLine="361"/>
        <w:jc w:val="left"/>
        <w:rPr>
          <w:rStyle w:val="a4"/>
          <w:rFonts w:ascii="Times New Roman" w:eastAsia="楷体" w:hAnsi="Times New Roman" w:cs="Times New Roman"/>
          <w:i w:val="0"/>
          <w:iCs w:val="0"/>
          <w:sz w:val="18"/>
          <w:szCs w:val="18"/>
        </w:rPr>
      </w:pPr>
      <w:r w:rsidRPr="008F59F0">
        <w:rPr>
          <w:rStyle w:val="a4"/>
          <w:rFonts w:ascii="Times New Roman" w:eastAsia="楷体" w:hAnsi="Times New Roman" w:cs="Times New Roman"/>
          <w:i w:val="0"/>
          <w:iCs w:val="0"/>
          <w:sz w:val="18"/>
          <w:szCs w:val="18"/>
        </w:rPr>
        <w:t>觀察者效應的根源</w:t>
      </w:r>
    </w:p>
    <w:p w14:paraId="163E85C3" w14:textId="24CFBBEA" w:rsidR="00815A40" w:rsidRPr="00D9114D" w:rsidRDefault="00110F97" w:rsidP="004462ED">
      <w:pPr>
        <w:ind w:firstLineChars="200" w:firstLine="360"/>
        <w:jc w:val="both"/>
        <w:rPr>
          <w:rFonts w:ascii="Times New Roman" w:eastAsia="楷体" w:hAnsi="Times New Roman" w:cs="Times New Roman" w:hint="eastAsia"/>
          <w:sz w:val="18"/>
          <w:szCs w:val="18"/>
        </w:rPr>
      </w:pPr>
      <w:r w:rsidRPr="00823529">
        <w:rPr>
          <w:rFonts w:ascii="Times New Roman" w:eastAsia="楷体" w:hAnsi="Times New Roman" w:cs="Times New Roman"/>
          <w:sz w:val="18"/>
          <w:szCs w:val="18"/>
        </w:rPr>
        <w:t>我們生活在經典宇宙之中，</w:t>
      </w:r>
      <w:r w:rsidR="00523C61">
        <w:rPr>
          <w:rFonts w:ascii="Times New Roman" w:eastAsia="楷体" w:hAnsi="Times New Roman" w:cs="Times New Roman" w:hint="eastAsia"/>
          <w:sz w:val="18"/>
          <w:szCs w:val="18"/>
        </w:rPr>
        <w:t>但</w:t>
      </w:r>
      <w:r w:rsidRPr="00823529">
        <w:rPr>
          <w:rFonts w:ascii="Times New Roman" w:eastAsia="楷体" w:hAnsi="Times New Roman" w:cs="Times New Roman"/>
          <w:sz w:val="18"/>
          <w:szCs w:val="18"/>
        </w:rPr>
        <w:t>量子宇宙學告訴我們，大爆炸後的早期宇宙必定是量子的。因此，在量子宇宙學中，退相干導致宇宙趨向經典的想法十分重要。通常返相干的論證依賴於存在系統與外部系統的相互作用，但對於整個宇宙而言，通常不存在外部的觀察者和環境，量子測量何在？為什麼我們的宇宙會變成經典的？回答這一問題的關鍵在於，描述宇宙時我們忽略了其內部的信息。而宇宙內部的細節，雖然不改變其集體運動的狀態，但會與之糾纏起來，使之發生退相干。</w:t>
      </w:r>
      <w:r w:rsidRPr="00823529">
        <w:rPr>
          <w:rFonts w:ascii="Times New Roman" w:eastAsia="楷体" w:hAnsi="Times New Roman" w:cs="Times New Roman"/>
          <w:sz w:val="18"/>
          <w:szCs w:val="18"/>
        </w:rPr>
        <w:t>Griffiths</w:t>
      </w:r>
      <w:r w:rsidRPr="00823529">
        <w:rPr>
          <w:rFonts w:ascii="Times New Roman" w:eastAsia="楷体" w:hAnsi="Times New Roman" w:cs="Times New Roman"/>
          <w:sz w:val="18"/>
          <w:szCs w:val="18"/>
        </w:rPr>
        <w:t>、</w:t>
      </w:r>
      <w:proofErr w:type="spellStart"/>
      <w:r w:rsidRPr="00823529">
        <w:rPr>
          <w:rFonts w:ascii="Times New Roman" w:eastAsia="楷体" w:hAnsi="Times New Roman" w:cs="Times New Roman"/>
          <w:sz w:val="18"/>
          <w:szCs w:val="18"/>
        </w:rPr>
        <w:t>Omnes</w:t>
      </w:r>
      <w:proofErr w:type="spellEnd"/>
      <w:r w:rsidRPr="00823529">
        <w:rPr>
          <w:rFonts w:ascii="Times New Roman" w:eastAsia="楷体" w:hAnsi="Times New Roman" w:cs="Times New Roman"/>
          <w:sz w:val="18"/>
          <w:szCs w:val="18"/>
        </w:rPr>
        <w:t>、</w:t>
      </w:r>
      <w:proofErr w:type="spellStart"/>
      <w:r w:rsidRPr="00823529">
        <w:rPr>
          <w:rFonts w:ascii="Times New Roman" w:eastAsia="楷体" w:hAnsi="Times New Roman" w:cs="Times New Roman"/>
          <w:sz w:val="18"/>
          <w:szCs w:val="18"/>
        </w:rPr>
        <w:t>Hartale</w:t>
      </w:r>
      <w:proofErr w:type="spellEnd"/>
      <w:r w:rsidRPr="00823529">
        <w:rPr>
          <w:rFonts w:ascii="Times New Roman" w:eastAsia="楷体" w:hAnsi="Times New Roman" w:cs="Times New Roman"/>
          <w:sz w:val="18"/>
          <w:szCs w:val="18"/>
        </w:rPr>
        <w:t>和蓋爾曼等人曾深入地研究過這種「沒有觀察者」的量子宇宙學，指出了廣義測量導致退相干的實質。他們借用了</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退相干歷史</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的概念。其大意是，整個宇宙是處於一個量子純態上，它描述了宇宙各個部分之間的彼此關聯，代表了完全精粒化的歷史。然而，人們所關心和能夠「看到」的是一種粗粒化的歷史</w:t>
      </w:r>
      <w:r w:rsidR="004462ED">
        <w:rPr>
          <w:rFonts w:ascii="Times New Roman" w:eastAsia="楷体" w:hAnsi="Times New Roman" w:cs="Times New Roman" w:hint="eastAsia"/>
          <w:sz w:val="18"/>
          <w:szCs w:val="18"/>
        </w:rPr>
        <w:t>，</w:t>
      </w:r>
      <w:r w:rsidRPr="00823529">
        <w:rPr>
          <w:rFonts w:ascii="Times New Roman" w:eastAsia="楷体" w:hAnsi="Times New Roman" w:cs="Times New Roman"/>
          <w:sz w:val="18"/>
          <w:szCs w:val="18"/>
        </w:rPr>
        <w:t>它可以視為各種精粒化歷史的等價類，對於這些等價類而言，無需外部測量，量子退相干就發生了。</w:t>
      </w:r>
    </w:p>
    <w:p w14:paraId="279878D3" w14:textId="77777777" w:rsidR="00110F97" w:rsidRPr="00823529" w:rsidRDefault="00110F97" w:rsidP="005D7161">
      <w:p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物理學家們已經注意到經典物理中的麥克斯韋方程組及薛定諤方程式中所沒有解釋的能量場的存在</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標量波</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也稱縱波</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w:t>
      </w:r>
    </w:p>
    <w:p w14:paraId="1F600CE6" w14:textId="77777777" w:rsidR="00110F97" w:rsidRPr="00823529" w:rsidRDefault="00110F97" w:rsidP="005D7161">
      <w:p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標量波在大的範疇里，屬於量子技術的研究領域。標量的存在已經被近代物理學的創立者所熟知，麥克斯韋在</w:t>
      </w:r>
      <w:r w:rsidRPr="00823529">
        <w:rPr>
          <w:rFonts w:ascii="Times New Roman" w:eastAsia="楷体" w:hAnsi="Times New Roman" w:cs="Times New Roman"/>
          <w:sz w:val="18"/>
          <w:szCs w:val="18"/>
        </w:rPr>
        <w:t>1873</w:t>
      </w:r>
      <w:r w:rsidRPr="00823529">
        <w:rPr>
          <w:rFonts w:ascii="Times New Roman" w:eastAsia="楷体" w:hAnsi="Times New Roman" w:cs="Times New Roman"/>
          <w:sz w:val="18"/>
          <w:szCs w:val="18"/>
        </w:rPr>
        <w:t>年提出的電磁學理論既包含磁矢量勢也包含靜電標量勢場，但此後由亥維賽、吉希斯赫茲修正的電磁學理論並沒有把電勢和磁勢看作是場的物理學實際分量，其中麥克斯韋方程的標量術語被忽略了，導致長期以來，無論是理論研究還是電子學和信息工程學應用，標量場、標量波一直沒有得到重視。</w:t>
      </w:r>
    </w:p>
    <w:p w14:paraId="42DB89A7" w14:textId="77777777" w:rsidR="00110F97" w:rsidRPr="00823529" w:rsidRDefault="00110F97" w:rsidP="005D7161">
      <w:p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標量波最早由</w:t>
      </w:r>
      <w:r w:rsidRPr="00823529">
        <w:rPr>
          <w:rFonts w:ascii="Times New Roman" w:eastAsia="楷体" w:hAnsi="Times New Roman" w:cs="Times New Roman"/>
          <w:sz w:val="18"/>
          <w:szCs w:val="18"/>
        </w:rPr>
        <w:t>100</w:t>
      </w:r>
      <w:r w:rsidRPr="00823529">
        <w:rPr>
          <w:rFonts w:ascii="Times New Roman" w:eastAsia="楷体" w:hAnsi="Times New Roman" w:cs="Times New Roman"/>
          <w:sz w:val="18"/>
          <w:szCs w:val="18"/>
        </w:rPr>
        <w:t>多年前由尼古拉</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特斯拉</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現代科技文明的創始人之一髮現並首次應用到無線輸電，因此一般稱為特斯拉標量波。標量波不但可用於能量和信息傳輸，而且非常有趣。標量場被稱為「零矢量電磁場」：這種場的力（電和磁分量）趨向於零，但它的標勢是守恆的，並且是實在的</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具有物理學效應。</w:t>
      </w:r>
    </w:p>
    <w:p w14:paraId="7B3CAB0C" w14:textId="77777777" w:rsidR="00110F97" w:rsidRPr="00823529" w:rsidRDefault="00110F97" w:rsidP="005D7161">
      <w:p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經典物理學一向認為只有力才能造成物理作用效果，現代科學中確有非力效應情況的存在，如</w:t>
      </w:r>
      <w:proofErr w:type="spellStart"/>
      <w:r w:rsidRPr="00823529">
        <w:rPr>
          <w:rFonts w:ascii="Times New Roman" w:eastAsia="楷体" w:hAnsi="Times New Roman" w:cs="Times New Roman"/>
          <w:sz w:val="18"/>
          <w:szCs w:val="18"/>
        </w:rPr>
        <w:t>Aharonov</w:t>
      </w:r>
      <w:proofErr w:type="spellEnd"/>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Bohm</w:t>
      </w:r>
      <w:r w:rsidRPr="00823529">
        <w:rPr>
          <w:rFonts w:ascii="Times New Roman" w:eastAsia="楷体" w:hAnsi="Times New Roman" w:cs="Times New Roman"/>
          <w:sz w:val="18"/>
          <w:szCs w:val="18"/>
        </w:rPr>
        <w:t>效應和量子糾纏態，證實了由標量所產生的微妙的物理方面的實驗效應。</w:t>
      </w:r>
      <w:r w:rsidRPr="00823529">
        <w:rPr>
          <w:rFonts w:ascii="Times New Roman" w:eastAsia="楷体" w:hAnsi="Times New Roman" w:cs="Times New Roman"/>
          <w:sz w:val="18"/>
          <w:szCs w:val="18"/>
        </w:rPr>
        <w:t>AB</w:t>
      </w:r>
      <w:r w:rsidRPr="00823529">
        <w:rPr>
          <w:rFonts w:ascii="Times New Roman" w:eastAsia="楷体" w:hAnsi="Times New Roman" w:cs="Times New Roman"/>
          <w:sz w:val="18"/>
          <w:szCs w:val="18"/>
        </w:rPr>
        <w:t>效應在科學認識史上有極重要意義，它證實了量子力學中非定域性的存在，證實了電磁理論與量子理論聯繫起來研究的必要性，表明經典理論中的電、磁分量不能完全描述自然界的電磁現象，「無力」的場實際上對帶電粒子的運動產生真正的和可測量的效應：分別代表場的電和磁分量為零</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意味著場不傳輸實際的力，但其勢不為零，零</w:t>
      </w:r>
      <w:r w:rsidRPr="00823529">
        <w:rPr>
          <w:rFonts w:ascii="Times New Roman" w:eastAsia="楷体" w:hAnsi="Times New Roman" w:cs="Times New Roman"/>
          <w:sz w:val="18"/>
          <w:szCs w:val="18"/>
        </w:rPr>
        <w:lastRenderedPageBreak/>
        <w:t>場區域</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但有位勢</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會影響帶電粒子的運動，因而是有物理意義的量。在沒有電力線、磁力線的空間</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沒有電磁場的空間</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，也有某種物理作用存在，標量波攜帶信息卻不攜帶力。</w:t>
      </w:r>
    </w:p>
    <w:p w14:paraId="617AF454" w14:textId="77777777" w:rsidR="00110F97" w:rsidRPr="00823529" w:rsidRDefault="00110F97" w:rsidP="005D7161">
      <w:p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在論文</w:t>
      </w:r>
      <w:r w:rsidRPr="00823529">
        <w:rPr>
          <w:rFonts w:ascii="Times New Roman" w:eastAsia="楷体" w:hAnsi="Times New Roman" w:cs="Times New Roman"/>
          <w:sz w:val="18"/>
          <w:szCs w:val="18"/>
        </w:rPr>
        <w:t>[1]</w:t>
      </w:r>
      <w:r w:rsidRPr="00823529">
        <w:rPr>
          <w:rFonts w:ascii="Times New Roman" w:eastAsia="楷体" w:hAnsi="Times New Roman" w:cs="Times New Roman"/>
          <w:sz w:val="18"/>
          <w:szCs w:val="18"/>
        </w:rPr>
        <w:t>中，結合</w:t>
      </w:r>
      <w:proofErr w:type="spellStart"/>
      <w:r w:rsidRPr="00823529">
        <w:rPr>
          <w:rFonts w:ascii="Times New Roman" w:eastAsia="楷体" w:hAnsi="Times New Roman" w:cs="Times New Roman"/>
          <w:sz w:val="18"/>
          <w:szCs w:val="18"/>
        </w:rPr>
        <w:t>Aharonov</w:t>
      </w:r>
      <w:proofErr w:type="spellEnd"/>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Bohm</w:t>
      </w:r>
      <w:r w:rsidRPr="00823529">
        <w:rPr>
          <w:rFonts w:ascii="Times New Roman" w:eastAsia="楷体" w:hAnsi="Times New Roman" w:cs="Times New Roman"/>
          <w:sz w:val="18"/>
          <w:szCs w:val="18"/>
        </w:rPr>
        <w:t>效應具有量子力學非定域性以及具有類消失態的天線近區場效應，已在實驗中推導出</w:t>
      </w:r>
      <w:r w:rsidRPr="00823529">
        <w:rPr>
          <w:rFonts w:ascii="Times New Roman" w:eastAsia="楷体" w:hAnsi="Times New Roman" w:cs="Times New Roman"/>
          <w:sz w:val="18"/>
          <w:szCs w:val="18"/>
        </w:rPr>
        <w:t>Tesla</w:t>
      </w:r>
      <w:r w:rsidRPr="00823529">
        <w:rPr>
          <w:rFonts w:ascii="Times New Roman" w:eastAsia="楷体" w:hAnsi="Times New Roman" w:cs="Times New Roman"/>
          <w:sz w:val="18"/>
          <w:szCs w:val="18"/>
        </w:rPr>
        <w:t>標量波以超光速傳播是可能的，這可能解釋宇宙中准瞬時的相互關聯和由此而產生的相干性即使在天文學距離上也能出現。但其物理機制尚有待闡明，仍需要可靠、可信的實驗支撐。</w:t>
      </w:r>
    </w:p>
    <w:p w14:paraId="44FC15DA" w14:textId="77777777" w:rsidR="00110F97" w:rsidRPr="00823529" w:rsidRDefault="00110F97" w:rsidP="005D7161">
      <w:p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標量波技術和俄羅斯獨立研究</w:t>
      </w:r>
      <w:r w:rsidRPr="00823529">
        <w:rPr>
          <w:rFonts w:ascii="Times New Roman" w:eastAsia="楷体" w:hAnsi="Times New Roman" w:cs="Times New Roman"/>
          <w:sz w:val="18"/>
          <w:szCs w:val="18"/>
        </w:rPr>
        <w:t>50</w:t>
      </w:r>
      <w:r w:rsidRPr="00823529">
        <w:rPr>
          <w:rFonts w:ascii="Times New Roman" w:eastAsia="楷体" w:hAnsi="Times New Roman" w:cs="Times New Roman"/>
          <w:sz w:val="18"/>
          <w:szCs w:val="18"/>
        </w:rPr>
        <w:t>餘年的撓場技術本質相同，均為渦旋。</w:t>
      </w:r>
    </w:p>
    <w:p w14:paraId="2F2CFD23" w14:textId="5FAA467C" w:rsidR="00110F97" w:rsidRPr="00823529" w:rsidRDefault="00110F97" w:rsidP="005D7161">
      <w:p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眾所周知，無線電波和光波都是橫波，遇到障礙物如水或金屬等，要麼被吸收，要麼被反射，能量隨距離增加迅速衰減（與距離的平方成反比）；但標量波屬於縱波，與聲波類似，是電磁勢在傳播方向上的擴張和收縮。標量的縱向傳播，允許線性波前相互疊加而不是相互貫穿。由標量產生的干涉波圖樣是所謂的「薛定諤全息圖」</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它們保持著相信息。如同所有全息圖一樣，這種信息以一種分布的形式存在於全息圖的所有點中。這可能能夠解釋為什麼在一定的、可以想象的廣闊範圍內產生相干性的相互關聯幾乎是瞬時的。</w:t>
      </w:r>
    </w:p>
    <w:p w14:paraId="6BF7FD6E" w14:textId="77777777" w:rsidR="00110F97" w:rsidRPr="00823529" w:rsidRDefault="00110F97" w:rsidP="005D7161">
      <w:p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德國的</w:t>
      </w:r>
      <w:proofErr w:type="spellStart"/>
      <w:r w:rsidRPr="00823529">
        <w:rPr>
          <w:rFonts w:ascii="Times New Roman" w:eastAsia="楷体" w:hAnsi="Times New Roman" w:cs="Times New Roman"/>
          <w:sz w:val="18"/>
          <w:szCs w:val="18"/>
        </w:rPr>
        <w:t>K.Meyl</w:t>
      </w:r>
      <w:proofErr w:type="spellEnd"/>
      <w:r w:rsidRPr="00823529">
        <w:rPr>
          <w:rFonts w:ascii="Times New Roman" w:eastAsia="楷体" w:hAnsi="Times New Roman" w:cs="Times New Roman"/>
          <w:sz w:val="18"/>
          <w:szCs w:val="18"/>
        </w:rPr>
        <w:t>教授對特斯拉的縱波進行了現代的解讀，並列舉了很多實驗</w:t>
      </w:r>
      <w:r w:rsidRPr="00823529">
        <w:rPr>
          <w:rFonts w:ascii="Times New Roman" w:eastAsia="楷体" w:hAnsi="Times New Roman" w:cs="Times New Roman"/>
          <w:sz w:val="18"/>
          <w:szCs w:val="18"/>
        </w:rPr>
        <w:t>[2]</w:t>
      </w:r>
      <w:r w:rsidRPr="00823529">
        <w:rPr>
          <w:rFonts w:ascii="Times New Roman" w:eastAsia="楷体" w:hAnsi="Times New Roman" w:cs="Times New Roman"/>
          <w:sz w:val="18"/>
          <w:szCs w:val="18"/>
        </w:rPr>
        <w:t>。</w:t>
      </w:r>
    </w:p>
    <w:p w14:paraId="7284DB74" w14:textId="7489953B" w:rsidR="00110F97" w:rsidRPr="00823529" w:rsidRDefault="00110F97" w:rsidP="005D7161">
      <w:p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實驗結果支持數學和物理的推導結論，表明通常被忽略的標量波由於特殊的性質在信息和能源技術方面的實際應用是非常有趣的。實驗顯示以下幾點結論：</w:t>
      </w:r>
    </w:p>
    <w:p w14:paraId="0801EE4B" w14:textId="77777777" w:rsidR="00110F97" w:rsidRPr="00823529" w:rsidRDefault="00110F97" w:rsidP="005D7161">
      <w:p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(1)</w:t>
      </w:r>
      <w:r w:rsidRPr="00823529">
        <w:rPr>
          <w:rFonts w:ascii="Times New Roman" w:eastAsia="楷体" w:hAnsi="Times New Roman" w:cs="Times New Roman"/>
          <w:sz w:val="18"/>
          <w:szCs w:val="18"/>
        </w:rPr>
        <w:t>電能的無線傳輸；在實驗中被證明可遠距離傳輸能量和信息，衰減很少；有別於普通電磁波，不隨距離增大而衰減；</w:t>
      </w:r>
    </w:p>
    <w:p w14:paraId="4D1F6CB7" w14:textId="77777777" w:rsidR="00110F97" w:rsidRPr="00823529" w:rsidRDefault="00110F97" w:rsidP="005D7161">
      <w:p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(2)</w:t>
      </w:r>
      <w:r w:rsidRPr="00823529">
        <w:rPr>
          <w:rFonts w:ascii="Times New Roman" w:eastAsia="楷体" w:hAnsi="Times New Roman" w:cs="Times New Roman"/>
          <w:sz w:val="18"/>
          <w:szCs w:val="18"/>
        </w:rPr>
        <w:t>接收器對發射器的反作用；</w:t>
      </w:r>
    </w:p>
    <w:p w14:paraId="499A8E88" w14:textId="77777777" w:rsidR="00110F97" w:rsidRPr="00823529" w:rsidRDefault="00110F97" w:rsidP="005D7161">
      <w:p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(3)</w:t>
      </w:r>
      <w:r w:rsidRPr="00823529">
        <w:rPr>
          <w:rFonts w:ascii="Times New Roman" w:eastAsia="楷体" w:hAnsi="Times New Roman" w:cs="Times New Roman"/>
          <w:sz w:val="18"/>
          <w:szCs w:val="18"/>
        </w:rPr>
        <w:t>獲得能效比約為</w:t>
      </w:r>
      <w:r w:rsidRPr="00823529">
        <w:rPr>
          <w:rFonts w:ascii="Times New Roman" w:eastAsia="楷体" w:hAnsi="Times New Roman" w:cs="Times New Roman"/>
          <w:sz w:val="18"/>
          <w:szCs w:val="18"/>
        </w:rPr>
        <w:t>10</w:t>
      </w:r>
      <w:r w:rsidRPr="00823529">
        <w:rPr>
          <w:rFonts w:ascii="Times New Roman" w:eastAsia="楷体" w:hAnsi="Times New Roman" w:cs="Times New Roman"/>
          <w:sz w:val="18"/>
          <w:szCs w:val="18"/>
        </w:rPr>
        <w:t>的自由能量；對能量的遠距離傳輸衰減很少；</w:t>
      </w:r>
    </w:p>
    <w:p w14:paraId="495AE061" w14:textId="77777777" w:rsidR="00110F97" w:rsidRPr="00823529" w:rsidRDefault="00110F97" w:rsidP="005D7161">
      <w:p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(4)</w:t>
      </w:r>
      <w:r w:rsidRPr="00823529">
        <w:rPr>
          <w:rFonts w:ascii="Times New Roman" w:eastAsia="楷体" w:hAnsi="Times New Roman" w:cs="Times New Roman"/>
          <w:sz w:val="18"/>
          <w:szCs w:val="18"/>
        </w:rPr>
        <w:t>標量波的波速約為光速的</w:t>
      </w:r>
      <w:r w:rsidRPr="00823529">
        <w:rPr>
          <w:rFonts w:ascii="Times New Roman" w:eastAsia="楷体" w:hAnsi="Times New Roman" w:cs="Times New Roman"/>
          <w:sz w:val="18"/>
          <w:szCs w:val="18"/>
        </w:rPr>
        <w:t>1.5</w:t>
      </w:r>
      <w:r w:rsidRPr="00823529">
        <w:rPr>
          <w:rFonts w:ascii="Times New Roman" w:eastAsia="楷体" w:hAnsi="Times New Roman" w:cs="Times New Roman"/>
          <w:sz w:val="18"/>
          <w:szCs w:val="18"/>
        </w:rPr>
        <w:t>倍；</w:t>
      </w:r>
    </w:p>
    <w:p w14:paraId="572EE840" w14:textId="3D90D2CA" w:rsidR="00110F97" w:rsidRPr="00823529" w:rsidRDefault="00110F97" w:rsidP="005D7161">
      <w:p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(5)</w:t>
      </w:r>
      <w:r w:rsidRPr="00823529">
        <w:rPr>
          <w:rFonts w:ascii="Times New Roman" w:eastAsia="楷体" w:hAnsi="Times New Roman" w:cs="Times New Roman"/>
          <w:sz w:val="18"/>
          <w:szCs w:val="18"/>
        </w:rPr>
        <w:t>使用法拉第籠</w:t>
      </w:r>
      <w:r w:rsidRPr="00823529">
        <w:rPr>
          <w:rFonts w:ascii="Times New Roman" w:eastAsia="楷体" w:hAnsi="Times New Roman" w:cs="Times New Roman"/>
          <w:sz w:val="18"/>
          <w:szCs w:val="18"/>
        </w:rPr>
        <w:t>(</w:t>
      </w:r>
      <w:proofErr w:type="spellStart"/>
      <w:r w:rsidRPr="00823529">
        <w:rPr>
          <w:rFonts w:ascii="Times New Roman" w:eastAsia="楷体" w:hAnsi="Times New Roman" w:cs="Times New Roman"/>
          <w:sz w:val="18"/>
          <w:szCs w:val="18"/>
        </w:rPr>
        <w:t>Faradaycage</w:t>
      </w:r>
      <w:proofErr w:type="spellEnd"/>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來屏蔽標量波無效。它能穿透任何堅硬的物體，甚至可穿透法拉第屏和整個地球。</w:t>
      </w:r>
    </w:p>
    <w:p w14:paraId="115ED75C" w14:textId="77777777" w:rsidR="00110F97" w:rsidRPr="00823529" w:rsidRDefault="00110F97" w:rsidP="005D7161">
      <w:pPr>
        <w:ind w:firstLineChars="200" w:firstLine="360"/>
        <w:jc w:val="both"/>
        <w:rPr>
          <w:rFonts w:ascii="Times New Roman" w:eastAsia="楷体" w:hAnsi="Times New Roman" w:cs="Times New Roman"/>
          <w:sz w:val="18"/>
          <w:szCs w:val="18"/>
          <w:lang w:val="en-GB"/>
        </w:rPr>
      </w:pPr>
      <w:r w:rsidRPr="00823529">
        <w:rPr>
          <w:rFonts w:ascii="Times New Roman" w:eastAsia="楷体" w:hAnsi="Times New Roman" w:cs="Times New Roman"/>
          <w:sz w:val="18"/>
          <w:szCs w:val="18"/>
          <w:lang w:val="en-GB"/>
        </w:rPr>
        <w:t>雖然這些實驗的嚴謹性是否達到現代科學的要求，還值得探討，但這些工作對自由能源的研究具有啓發意義。</w:t>
      </w:r>
    </w:p>
    <w:p w14:paraId="7E78AAB3" w14:textId="77777777" w:rsidR="00110F97" w:rsidRPr="00823529" w:rsidRDefault="00110F97" w:rsidP="005D7161">
      <w:pPr>
        <w:ind w:firstLineChars="200" w:firstLine="360"/>
        <w:jc w:val="both"/>
        <w:rPr>
          <w:rFonts w:ascii="Times New Roman" w:eastAsia="楷体" w:hAnsi="Times New Roman" w:cs="Times New Roman"/>
          <w:sz w:val="18"/>
          <w:szCs w:val="18"/>
          <w:lang w:val="en-GB"/>
        </w:rPr>
      </w:pPr>
      <w:r w:rsidRPr="00823529">
        <w:rPr>
          <w:rFonts w:ascii="Times New Roman" w:eastAsia="楷体" w:hAnsi="Times New Roman" w:cs="Times New Roman"/>
          <w:sz w:val="18"/>
          <w:szCs w:val="18"/>
          <w:lang w:val="en-GB"/>
        </w:rPr>
        <w:t>在微觀層次，量子神經動力學認為，意識是有序的量子過程。意識的物質基礎是相干波的干涉與全息。這些相干波可能包括納米結構</w:t>
      </w:r>
      <w:r w:rsidRPr="00823529">
        <w:rPr>
          <w:rFonts w:ascii="Times New Roman" w:eastAsia="楷体" w:hAnsi="Times New Roman" w:cs="Times New Roman"/>
          <w:sz w:val="18"/>
          <w:szCs w:val="18"/>
          <w:lang w:val="en-GB"/>
        </w:rPr>
        <w:t>---</w:t>
      </w:r>
      <w:r w:rsidRPr="00823529">
        <w:rPr>
          <w:rFonts w:ascii="Times New Roman" w:eastAsia="楷体" w:hAnsi="Times New Roman" w:cs="Times New Roman"/>
          <w:sz w:val="18"/>
          <w:szCs w:val="18"/>
          <w:lang w:val="en-GB"/>
        </w:rPr>
        <w:t>細胞骨架的微管發射的生物光子、與蛋白質構形有關的相干分子振動以及相干聲子。納米微管也是自組織系統。可以把與意識活動有關的相干波統稱意識波。用意識波的全息以及動態全息（四波混頻與多波混頻）還可解釋自適應特性、建立條件反射學說的新模型。此外，意識波之間的非線性作用（包括動態全息或四波混頻）還能產生混沌與奇異吸引子，可能在更深的層次上揭示意識與思維的混沌動力學問題。</w:t>
      </w:r>
    </w:p>
    <w:p w14:paraId="7639A3C3" w14:textId="3A78EFDC" w:rsidR="00110F97" w:rsidRPr="00823529" w:rsidRDefault="00110F97" w:rsidP="005D7161">
      <w:pPr>
        <w:ind w:firstLineChars="200" w:firstLine="360"/>
        <w:jc w:val="both"/>
        <w:rPr>
          <w:rFonts w:ascii="Times New Roman" w:eastAsia="楷体" w:hAnsi="Times New Roman" w:cs="Times New Roman"/>
          <w:sz w:val="18"/>
          <w:szCs w:val="18"/>
          <w:lang w:val="en-GB"/>
        </w:rPr>
      </w:pPr>
      <w:r w:rsidRPr="00823529">
        <w:rPr>
          <w:rFonts w:ascii="Times New Roman" w:eastAsia="楷体" w:hAnsi="Times New Roman" w:cs="Times New Roman"/>
          <w:sz w:val="18"/>
          <w:szCs w:val="18"/>
          <w:lang w:val="en-GB"/>
        </w:rPr>
        <w:t>意識標量波在真空中傳播和干涉，由它們攜帶的信息影響到激發</w:t>
      </w:r>
      <w:r w:rsidR="001E4DEE" w:rsidRPr="00823529">
        <w:rPr>
          <w:rFonts w:ascii="Times New Roman" w:eastAsia="楷体" w:hAnsi="Times New Roman" w:cs="Times New Roman"/>
          <w:sz w:val="18"/>
          <w:szCs w:val="18"/>
          <w:lang w:val="en-GB"/>
        </w:rPr>
        <w:t xml:space="preserve">The one </w:t>
      </w:r>
      <w:r w:rsidRPr="00823529">
        <w:rPr>
          <w:rFonts w:ascii="Times New Roman" w:eastAsia="楷体" w:hAnsi="Times New Roman" w:cs="Times New Roman"/>
          <w:sz w:val="18"/>
          <w:szCs w:val="18"/>
          <w:lang w:val="en-GB"/>
        </w:rPr>
        <w:t>。對粒子和事物自身而言，這就相當於從真空的全息圖上「讀取」信息。</w:t>
      </w:r>
    </w:p>
    <w:p w14:paraId="1C4C7118" w14:textId="77777777" w:rsidR="00110F97" w:rsidRPr="00823529" w:rsidRDefault="00110F97" w:rsidP="005D7161">
      <w:pPr>
        <w:ind w:firstLineChars="200" w:firstLine="360"/>
        <w:jc w:val="both"/>
        <w:rPr>
          <w:rFonts w:ascii="Times New Roman" w:eastAsia="楷体" w:hAnsi="Times New Roman" w:cs="Times New Roman"/>
          <w:sz w:val="18"/>
          <w:szCs w:val="18"/>
          <w:lang w:val="en-GB"/>
        </w:rPr>
      </w:pPr>
      <w:r w:rsidRPr="00823529">
        <w:rPr>
          <w:rFonts w:ascii="Times New Roman" w:eastAsia="楷体" w:hAnsi="Times New Roman" w:cs="Times New Roman"/>
          <w:sz w:val="18"/>
          <w:szCs w:val="18"/>
          <w:lang w:val="en-GB"/>
        </w:rPr>
        <w:t>我們從自組織理論來看人類意識領域的群體現象的物理學解釋。自組織理論與量子力學、相對論一起並稱</w:t>
      </w:r>
      <w:r w:rsidRPr="00823529">
        <w:rPr>
          <w:rFonts w:ascii="Times New Roman" w:eastAsia="楷体" w:hAnsi="Times New Roman" w:cs="Times New Roman"/>
          <w:sz w:val="18"/>
          <w:szCs w:val="18"/>
          <w:lang w:val="en-GB"/>
        </w:rPr>
        <w:t>20</w:t>
      </w:r>
      <w:r w:rsidRPr="00823529">
        <w:rPr>
          <w:rFonts w:ascii="Times New Roman" w:eastAsia="楷体" w:hAnsi="Times New Roman" w:cs="Times New Roman"/>
          <w:sz w:val="18"/>
          <w:szCs w:val="18"/>
          <w:lang w:val="en-GB"/>
        </w:rPr>
        <w:t>世紀自然科學理論的三大基石。大腦是複雜、開放、有意識的自組織系統。自組織系統具有幾個條件：遠離平衡態，存在漲落，有「自複製」機制，有非線性作用，有反饋，有模式選擇機制。以科學為例，自然科學的觀點、思想、基本方程、定律、原理、學說、學派，都是自組織的結果。起初，眾說紛紜，即漲落。不同的意見和觀點通過比較、競爭、反饋，某種觀點及其預言被更多的實驗和決定性的實驗證實，這種觀點就成為相應層次上的主模和序參數，也都有複雜的演化過程。學術觀點是吸引子，定律是更大的吸引子，基本原理是最高級、最巨大的吸引子。各學科的研究結果都要匯集到基本原理吸引子。當然，自然科學中的吸引子都不是絕對穩定的、一成不變的，而是在實踐中不斷演化與發展的。簡言之，一個群體的意識總會互相干擾各自思想最後形成某種社群文化意識波群。</w:t>
      </w:r>
    </w:p>
    <w:p w14:paraId="32EFE503" w14:textId="77777777" w:rsidR="00D9114D" w:rsidRDefault="00110F97" w:rsidP="005D7161">
      <w:pPr>
        <w:ind w:firstLineChars="200" w:firstLine="360"/>
        <w:jc w:val="both"/>
        <w:rPr>
          <w:rFonts w:ascii="Times New Roman" w:eastAsia="楷体" w:hAnsi="Times New Roman" w:cs="Times New Roman"/>
          <w:sz w:val="18"/>
          <w:szCs w:val="18"/>
          <w:lang w:val="en-GB"/>
        </w:rPr>
      </w:pPr>
      <w:r w:rsidRPr="00823529">
        <w:rPr>
          <w:rFonts w:ascii="Times New Roman" w:eastAsia="楷体" w:hAnsi="Times New Roman" w:cs="Times New Roman"/>
          <w:sz w:val="18"/>
          <w:szCs w:val="18"/>
          <w:lang w:val="en-GB"/>
        </w:rPr>
        <w:t>意識的產生機理是大腦內的對稱性破缺。意識是大腦的序參數，意識序參數對子系統有引導與伺服作用。這是意識對物質反作用的機理。</w:t>
      </w:r>
    </w:p>
    <w:p w14:paraId="213BD842" w14:textId="0E4ACE08" w:rsidR="00110F97" w:rsidRPr="00823529" w:rsidRDefault="00110F97" w:rsidP="005D7161">
      <w:pPr>
        <w:ind w:firstLineChars="200" w:firstLine="360"/>
        <w:jc w:val="both"/>
        <w:rPr>
          <w:rFonts w:ascii="Times New Roman" w:eastAsia="楷体" w:hAnsi="Times New Roman" w:cs="Times New Roman"/>
          <w:sz w:val="18"/>
          <w:szCs w:val="18"/>
          <w:lang w:val="en-GB"/>
        </w:rPr>
      </w:pPr>
      <w:r w:rsidRPr="00823529">
        <w:rPr>
          <w:rFonts w:ascii="Times New Roman" w:eastAsia="楷体" w:hAnsi="Times New Roman" w:cs="Times New Roman"/>
          <w:sz w:val="18"/>
          <w:szCs w:val="18"/>
          <w:lang w:val="en-GB"/>
        </w:rPr>
        <w:t>2009</w:t>
      </w:r>
      <w:r w:rsidRPr="00823529">
        <w:rPr>
          <w:rFonts w:ascii="Times New Roman" w:eastAsia="楷体" w:hAnsi="Times New Roman" w:cs="Times New Roman"/>
          <w:sz w:val="18"/>
          <w:szCs w:val="18"/>
          <w:lang w:val="en-GB"/>
        </w:rPr>
        <w:t>年</w:t>
      </w:r>
      <w:r w:rsidRPr="00823529">
        <w:rPr>
          <w:rFonts w:ascii="Times New Roman" w:eastAsia="楷体" w:hAnsi="Times New Roman" w:cs="Times New Roman"/>
          <w:sz w:val="18"/>
          <w:szCs w:val="18"/>
          <w:lang w:val="en-GB"/>
        </w:rPr>
        <w:t>N</w:t>
      </w:r>
      <w:r w:rsidRPr="00823529">
        <w:rPr>
          <w:rFonts w:ascii="Times New Roman" w:eastAsia="楷体" w:hAnsi="Times New Roman" w:cs="Times New Roman"/>
          <w:sz w:val="18"/>
          <w:szCs w:val="18"/>
          <w:lang w:val="en-GB"/>
        </w:rPr>
        <w:t>．</w:t>
      </w:r>
      <w:r w:rsidRPr="00823529">
        <w:rPr>
          <w:rFonts w:ascii="Times New Roman" w:eastAsia="楷体" w:hAnsi="Times New Roman" w:cs="Times New Roman"/>
          <w:sz w:val="18"/>
          <w:szCs w:val="18"/>
          <w:lang w:val="en-GB"/>
        </w:rPr>
        <w:t>Budko</w:t>
      </w:r>
      <w:r w:rsidRPr="00823529">
        <w:rPr>
          <w:rFonts w:ascii="Times New Roman" w:eastAsia="楷体" w:hAnsi="Times New Roman" w:cs="Times New Roman"/>
          <w:sz w:val="18"/>
          <w:szCs w:val="18"/>
          <w:lang w:val="en-GB"/>
        </w:rPr>
        <w:t>［</w:t>
      </w:r>
      <w:r w:rsidRPr="00823529">
        <w:rPr>
          <w:rFonts w:ascii="Times New Roman" w:eastAsia="楷体" w:hAnsi="Times New Roman" w:cs="Times New Roman"/>
          <w:sz w:val="18"/>
          <w:szCs w:val="18"/>
          <w:lang w:val="en-GB"/>
        </w:rPr>
        <w:t>21</w:t>
      </w:r>
      <w:r w:rsidRPr="00823529">
        <w:rPr>
          <w:rFonts w:ascii="Times New Roman" w:eastAsia="楷体" w:hAnsi="Times New Roman" w:cs="Times New Roman"/>
          <w:sz w:val="18"/>
          <w:szCs w:val="18"/>
          <w:lang w:val="en-GB"/>
        </w:rPr>
        <w:t>］以理論和實驗證明，矢量電磁場的近場、中場電力學比簡單的理解</w:t>
      </w:r>
      <w:r w:rsidRPr="00823529">
        <w:rPr>
          <w:rFonts w:ascii="Times New Roman" w:eastAsia="楷体" w:hAnsi="Times New Roman" w:cs="Times New Roman"/>
          <w:sz w:val="18"/>
          <w:szCs w:val="18"/>
          <w:lang w:val="en-GB"/>
        </w:rPr>
        <w:t>(</w:t>
      </w:r>
      <w:r w:rsidRPr="00823529">
        <w:rPr>
          <w:rFonts w:ascii="Times New Roman" w:eastAsia="楷体" w:hAnsi="Times New Roman" w:cs="Times New Roman"/>
          <w:sz w:val="18"/>
          <w:szCs w:val="18"/>
          <w:lang w:val="en-GB"/>
        </w:rPr>
        <w:t>由內向外傳播</w:t>
      </w:r>
      <w:r w:rsidRPr="00823529">
        <w:rPr>
          <w:rFonts w:ascii="Times New Roman" w:eastAsia="楷体" w:hAnsi="Times New Roman" w:cs="Times New Roman"/>
          <w:sz w:val="18"/>
          <w:szCs w:val="18"/>
          <w:lang w:val="en-GB"/>
        </w:rPr>
        <w:t>)</w:t>
      </w:r>
      <w:r w:rsidRPr="00823529">
        <w:rPr>
          <w:rFonts w:ascii="Times New Roman" w:eastAsia="楷体" w:hAnsi="Times New Roman" w:cs="Times New Roman"/>
          <w:sz w:val="18"/>
          <w:szCs w:val="18"/>
          <w:lang w:val="en-GB"/>
        </w:rPr>
        <w:t>要複雜得多，在近區甚至可能出現波的反時間行進</w:t>
      </w:r>
      <w:r w:rsidRPr="00823529">
        <w:rPr>
          <w:rFonts w:ascii="Times New Roman" w:eastAsia="楷体" w:hAnsi="Times New Roman" w:cs="Times New Roman"/>
          <w:sz w:val="18"/>
          <w:szCs w:val="18"/>
          <w:lang w:val="en-GB"/>
        </w:rPr>
        <w:t>(</w:t>
      </w:r>
      <w:proofErr w:type="spellStart"/>
      <w:r w:rsidRPr="00823529">
        <w:rPr>
          <w:rFonts w:ascii="Times New Roman" w:eastAsia="楷体" w:hAnsi="Times New Roman" w:cs="Times New Roman"/>
          <w:sz w:val="18"/>
          <w:szCs w:val="18"/>
          <w:lang w:val="en-GB"/>
        </w:rPr>
        <w:t>travelbackintime</w:t>
      </w:r>
      <w:proofErr w:type="spellEnd"/>
      <w:r w:rsidRPr="00823529">
        <w:rPr>
          <w:rFonts w:ascii="Times New Roman" w:eastAsia="楷体" w:hAnsi="Times New Roman" w:cs="Times New Roman"/>
          <w:sz w:val="18"/>
          <w:szCs w:val="18"/>
          <w:lang w:val="en-GB"/>
        </w:rPr>
        <w:t>)</w:t>
      </w:r>
      <w:r w:rsidRPr="00823529">
        <w:rPr>
          <w:rFonts w:ascii="Times New Roman" w:eastAsia="楷体" w:hAnsi="Times New Roman" w:cs="Times New Roman"/>
          <w:sz w:val="18"/>
          <w:szCs w:val="18"/>
          <w:lang w:val="en-GB"/>
        </w:rPr>
        <w:t>，即發現了近場區存在負波速現象。結合俄羅斯科學家的撓場工作成果說明，時間可以向後走。</w:t>
      </w:r>
    </w:p>
    <w:p w14:paraId="0FE42B54" w14:textId="27D0F4D4" w:rsidR="00110F97" w:rsidRDefault="00110F97" w:rsidP="005D7161">
      <w:pPr>
        <w:ind w:firstLineChars="200" w:firstLine="360"/>
        <w:jc w:val="both"/>
        <w:rPr>
          <w:rFonts w:ascii="Times New Roman" w:eastAsia="楷体" w:hAnsi="Times New Roman" w:cs="Times New Roman"/>
          <w:sz w:val="18"/>
          <w:szCs w:val="18"/>
          <w:lang w:val="en-GB"/>
        </w:rPr>
      </w:pPr>
      <w:r w:rsidRPr="00823529">
        <w:rPr>
          <w:rFonts w:ascii="Times New Roman" w:eastAsia="楷体" w:hAnsi="Times New Roman" w:cs="Times New Roman"/>
          <w:sz w:val="18"/>
          <w:szCs w:val="18"/>
          <w:lang w:val="en-GB"/>
        </w:rPr>
        <w:t>在</w:t>
      </w:r>
      <w:r w:rsidRPr="00823529">
        <w:rPr>
          <w:rFonts w:ascii="Times New Roman" w:eastAsia="楷体" w:hAnsi="Times New Roman" w:cs="Times New Roman"/>
          <w:sz w:val="18"/>
          <w:szCs w:val="18"/>
          <w:lang w:val="en-GB"/>
        </w:rPr>
        <w:t>1993</w:t>
      </w:r>
      <w:r w:rsidRPr="00823529">
        <w:rPr>
          <w:rFonts w:ascii="Times New Roman" w:eastAsia="楷体" w:hAnsi="Times New Roman" w:cs="Times New Roman"/>
          <w:sz w:val="18"/>
          <w:szCs w:val="18"/>
          <w:lang w:val="en-GB"/>
        </w:rPr>
        <w:t>年出版的論文集</w:t>
      </w:r>
      <w:r w:rsidRPr="00823529">
        <w:rPr>
          <w:rFonts w:ascii="Times New Roman" w:eastAsia="楷体" w:hAnsi="Times New Roman" w:cs="Times New Roman"/>
          <w:sz w:val="18"/>
          <w:szCs w:val="18"/>
          <w:lang w:val="en-GB"/>
        </w:rPr>
        <w:t>(Mind, Matter, and Quantum Theory)[13]</w:t>
      </w:r>
      <w:r w:rsidRPr="00823529">
        <w:rPr>
          <w:rFonts w:ascii="Times New Roman" w:eastAsia="楷体" w:hAnsi="Times New Roman" w:cs="Times New Roman"/>
          <w:sz w:val="18"/>
          <w:szCs w:val="18"/>
          <w:lang w:val="en-GB"/>
        </w:rPr>
        <w:t>中，斯坦普提出了一種心智的心理物理理論</w:t>
      </w:r>
      <w:r w:rsidRPr="00823529">
        <w:rPr>
          <w:rFonts w:ascii="Times New Roman" w:eastAsia="楷体" w:hAnsi="Times New Roman" w:cs="Times New Roman"/>
          <w:sz w:val="18"/>
          <w:szCs w:val="18"/>
          <w:lang w:val="en-GB"/>
        </w:rPr>
        <w:t>(psychophysical theory of mind)</w:t>
      </w:r>
      <w:r w:rsidRPr="00823529">
        <w:rPr>
          <w:rFonts w:ascii="Times New Roman" w:eastAsia="楷体" w:hAnsi="Times New Roman" w:cs="Times New Roman"/>
          <w:sz w:val="18"/>
          <w:szCs w:val="18"/>
          <w:lang w:val="en-GB"/>
        </w:rPr>
        <w:t>，斯塔普把神經興奮看作一種編碼</w:t>
      </w:r>
      <w:r w:rsidRPr="00823529">
        <w:rPr>
          <w:rFonts w:ascii="Times New Roman" w:eastAsia="楷体" w:hAnsi="Times New Roman" w:cs="Times New Roman"/>
          <w:sz w:val="18"/>
          <w:szCs w:val="18"/>
          <w:lang w:val="en-GB"/>
        </w:rPr>
        <w:t>(code)</w:t>
      </w:r>
      <w:r w:rsidRPr="00823529">
        <w:rPr>
          <w:rFonts w:ascii="Times New Roman" w:eastAsia="楷体" w:hAnsi="Times New Roman" w:cs="Times New Roman"/>
          <w:sz w:val="18"/>
          <w:szCs w:val="18"/>
          <w:lang w:val="en-GB"/>
        </w:rPr>
        <w:t>。於是，大腦的每種神經發放模型</w:t>
      </w:r>
      <w:r w:rsidRPr="00823529">
        <w:rPr>
          <w:rFonts w:ascii="Times New Roman" w:eastAsia="楷体" w:hAnsi="Times New Roman" w:cs="Times New Roman"/>
          <w:sz w:val="18"/>
          <w:szCs w:val="18"/>
          <w:lang w:val="en-GB"/>
        </w:rPr>
        <w:t>(</w:t>
      </w:r>
      <w:r w:rsidRPr="00823529">
        <w:rPr>
          <w:rFonts w:ascii="Times New Roman" w:eastAsia="楷体" w:hAnsi="Times New Roman" w:cs="Times New Roman"/>
          <w:sz w:val="18"/>
          <w:szCs w:val="18"/>
          <w:lang w:val="en-GB"/>
        </w:rPr>
        <w:t>單一編碼</w:t>
      </w:r>
      <w:r w:rsidRPr="00823529">
        <w:rPr>
          <w:rFonts w:ascii="Times New Roman" w:eastAsia="楷体" w:hAnsi="Times New Roman" w:cs="Times New Roman"/>
          <w:sz w:val="18"/>
          <w:szCs w:val="18"/>
          <w:lang w:val="en-GB"/>
        </w:rPr>
        <w:t>)</w:t>
      </w:r>
      <w:r w:rsidRPr="00823529">
        <w:rPr>
          <w:rFonts w:ascii="Times New Roman" w:eastAsia="楷体" w:hAnsi="Times New Roman" w:cs="Times New Roman"/>
          <w:sz w:val="18"/>
          <w:szCs w:val="18"/>
          <w:lang w:val="en-GB"/>
        </w:rPr>
        <w:t>對應為量子系統的單一量子態，多重神經發放模型</w:t>
      </w:r>
      <w:r w:rsidRPr="00823529">
        <w:rPr>
          <w:rFonts w:ascii="Times New Roman" w:eastAsia="楷体" w:hAnsi="Times New Roman" w:cs="Times New Roman"/>
          <w:sz w:val="18"/>
          <w:szCs w:val="18"/>
          <w:lang w:val="en-GB"/>
        </w:rPr>
        <w:t>(</w:t>
      </w:r>
      <w:r w:rsidRPr="00823529">
        <w:rPr>
          <w:rFonts w:ascii="Times New Roman" w:eastAsia="楷体" w:hAnsi="Times New Roman" w:cs="Times New Roman"/>
          <w:sz w:val="18"/>
          <w:szCs w:val="18"/>
          <w:lang w:val="en-GB"/>
        </w:rPr>
        <w:t>多重編碼</w:t>
      </w:r>
      <w:r w:rsidRPr="00823529">
        <w:rPr>
          <w:rFonts w:ascii="Times New Roman" w:eastAsia="楷体" w:hAnsi="Times New Roman" w:cs="Times New Roman"/>
          <w:sz w:val="18"/>
          <w:szCs w:val="18"/>
          <w:lang w:val="en-GB"/>
        </w:rPr>
        <w:t>)</w:t>
      </w:r>
      <w:r w:rsidRPr="00823529">
        <w:rPr>
          <w:rFonts w:ascii="Times New Roman" w:eastAsia="楷体" w:hAnsi="Times New Roman" w:cs="Times New Roman"/>
          <w:sz w:val="18"/>
          <w:szCs w:val="18"/>
          <w:lang w:val="en-GB"/>
        </w:rPr>
        <w:t>對應著量子系統的疊加態。同時，斯坦普的理論把大腦看成一個以記憶為輸入數據的、能自主編程的計算機。其中，記憶本身是對過往經驗的編碼。而「相互排斥的自我維持的神經模式充當頂級編碼</w:t>
      </w:r>
      <w:r w:rsidRPr="00823529">
        <w:rPr>
          <w:rFonts w:ascii="Times New Roman" w:eastAsia="楷体" w:hAnsi="Times New Roman" w:cs="Times New Roman"/>
          <w:sz w:val="18"/>
          <w:szCs w:val="18"/>
          <w:lang w:val="en-GB"/>
        </w:rPr>
        <w:t>(top-</w:t>
      </w:r>
      <w:proofErr w:type="spellStart"/>
      <w:r w:rsidRPr="00823529">
        <w:rPr>
          <w:rFonts w:ascii="Times New Roman" w:eastAsia="楷体" w:hAnsi="Times New Roman" w:cs="Times New Roman"/>
          <w:sz w:val="18"/>
          <w:szCs w:val="18"/>
          <w:lang w:val="en-GB"/>
        </w:rPr>
        <w:t>levelcode</w:t>
      </w:r>
      <w:proofErr w:type="spellEnd"/>
      <w:r w:rsidRPr="00823529">
        <w:rPr>
          <w:rFonts w:ascii="Times New Roman" w:eastAsia="楷体" w:hAnsi="Times New Roman" w:cs="Times New Roman"/>
          <w:sz w:val="18"/>
          <w:szCs w:val="18"/>
          <w:lang w:val="en-GB"/>
        </w:rPr>
        <w:t>)</w:t>
      </w:r>
      <w:r w:rsidRPr="00823529">
        <w:rPr>
          <w:rFonts w:ascii="Times New Roman" w:eastAsia="楷体" w:hAnsi="Times New Roman" w:cs="Times New Roman"/>
          <w:sz w:val="18"/>
          <w:szCs w:val="18"/>
          <w:lang w:val="en-GB"/>
        </w:rPr>
        <w:t>的載體。每個編碼對低級別的處理中心進行頂級控制，從而控制身體功能以及構建新的頂級編碼。」新編碼的產生是通過「整合當前頂級編碼的指令、來自外部的信息刺激和先前存儲在記憶中的編碼塊進行構建。」最終，意識行為則是「通過選擇一個新的頂級編碼來實現的，然後通過量子理論自動地對大腦中神經興奮的流程進行頂級控制。」</w:t>
      </w:r>
    </w:p>
    <w:p w14:paraId="45FAC057" w14:textId="131BD5B9" w:rsidR="009B5623" w:rsidRPr="00823529" w:rsidRDefault="00110F97" w:rsidP="00583D26">
      <w:pPr>
        <w:pStyle w:val="a7"/>
        <w:numPr>
          <w:ilvl w:val="0"/>
          <w:numId w:val="40"/>
        </w:numPr>
        <w:ind w:firstLineChars="200" w:firstLine="361"/>
        <w:jc w:val="left"/>
        <w:rPr>
          <w:rStyle w:val="a4"/>
          <w:rFonts w:ascii="Times New Roman" w:eastAsia="楷体" w:hAnsi="Times New Roman" w:cs="Times New Roman"/>
          <w:i w:val="0"/>
          <w:iCs w:val="0"/>
          <w:sz w:val="18"/>
          <w:szCs w:val="18"/>
        </w:rPr>
      </w:pPr>
      <w:r w:rsidRPr="00823529">
        <w:rPr>
          <w:rStyle w:val="a4"/>
          <w:rFonts w:ascii="Times New Roman" w:eastAsia="楷体" w:hAnsi="Times New Roman" w:cs="Times New Roman"/>
          <w:i w:val="0"/>
          <w:iCs w:val="0"/>
          <w:sz w:val="18"/>
          <w:szCs w:val="18"/>
        </w:rPr>
        <w:lastRenderedPageBreak/>
        <w:t>The one</w:t>
      </w:r>
      <w:r w:rsidRPr="00823529">
        <w:rPr>
          <w:rStyle w:val="a4"/>
          <w:rFonts w:ascii="Times New Roman" w:eastAsia="楷体" w:hAnsi="Times New Roman" w:cs="Times New Roman"/>
          <w:i w:val="0"/>
          <w:iCs w:val="0"/>
          <w:sz w:val="18"/>
          <w:szCs w:val="18"/>
        </w:rPr>
        <w:t>的顯化</w:t>
      </w:r>
    </w:p>
    <w:p w14:paraId="4DC59F8B" w14:textId="6E8E81B8" w:rsidR="00110F97" w:rsidRPr="00823529" w:rsidRDefault="00110F97" w:rsidP="005D7161">
      <w:pPr>
        <w:pStyle w:val="a3"/>
        <w:ind w:leftChars="0" w:left="60"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」原本是極微小的，在一定空間範圍內，它的分布是均勻的，而且在一段較長的時間內，它的分布密度是不變的。任意一個</w:t>
      </w: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運動是隨機的，即在任意時刻向任意方向運動的概率是相等的。它可以具體地顯化為場、波、能量、粒子、物質，需要一定的時間。比如芯片的主要原材料是硅</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地球中含量的</w:t>
      </w:r>
      <w:r w:rsidRPr="00823529">
        <w:rPr>
          <w:rFonts w:ascii="Times New Roman" w:eastAsia="楷体" w:hAnsi="Times New Roman" w:cs="Times New Roman"/>
          <w:sz w:val="18"/>
          <w:szCs w:val="18"/>
        </w:rPr>
        <w:t xml:space="preserve"> </w:t>
      </w:r>
      <w:r w:rsidRPr="00823529">
        <w:rPr>
          <w:rFonts w:ascii="Times New Roman" w:eastAsia="楷体" w:hAnsi="Times New Roman" w:cs="Times New Roman"/>
          <w:sz w:val="18"/>
          <w:szCs w:val="18"/>
        </w:rPr>
        <w:t>元素。然後芯片需要各種合適的條件匯聚，比如合適的人、時機、環境等等，缺一不可，其中，最為關鍵的第一因則是「我要顯化它」的意識或願望產生。意願可以加速</w:t>
      </w:r>
      <w:r w:rsidRPr="00823529">
        <w:rPr>
          <w:rFonts w:ascii="Times New Roman" w:eastAsia="楷体" w:hAnsi="Times New Roman" w:cs="Times New Roman"/>
          <w:sz w:val="18"/>
          <w:szCs w:val="18"/>
        </w:rPr>
        <w:t xml:space="preserve">The one </w:t>
      </w:r>
      <w:r w:rsidR="00560327">
        <w:rPr>
          <w:rFonts w:ascii="Times New Roman" w:eastAsia="楷体" w:hAnsi="Times New Roman" w:cs="Times New Roman"/>
          <w:sz w:val="18"/>
          <w:szCs w:val="18"/>
        </w:rPr>
        <w:t>聚集</w:t>
      </w:r>
      <w:r w:rsidRPr="00823529">
        <w:rPr>
          <w:rFonts w:ascii="Times New Roman" w:eastAsia="楷体" w:hAnsi="Times New Roman" w:cs="Times New Roman"/>
          <w:sz w:val="18"/>
          <w:szCs w:val="18"/>
        </w:rPr>
        <w:t>，讓與之相關的某種特定事物加速顯化。</w:t>
      </w:r>
    </w:p>
    <w:p w14:paraId="318681BF" w14:textId="77777777" w:rsidR="00110F97" w:rsidRPr="00823529" w:rsidRDefault="00110F97" w:rsidP="005D7161">
      <w:pPr>
        <w:pStyle w:val="a3"/>
        <w:ind w:leftChars="0" w:left="60"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人腦中也存在著</w:t>
      </w: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，從而也包含著無窮無量的信息。因此，精神與物質的本質是一樣的，是信息和能量的承載形式。因為</w:t>
      </w: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的自包含性，一個可以承載宇宙中所有的能量。所有的重大發明，無論是最初創新性的思想，還是發明所需要的技術、工具、流程等，本質上都是</w:t>
      </w:r>
      <w:r w:rsidRPr="00823529">
        <w:rPr>
          <w:rFonts w:ascii="Times New Roman" w:eastAsia="楷体" w:hAnsi="Times New Roman" w:cs="Times New Roman"/>
          <w:sz w:val="18"/>
          <w:szCs w:val="18"/>
        </w:rPr>
        <w:t xml:space="preserve">The one </w:t>
      </w:r>
      <w:r w:rsidRPr="00823529">
        <w:rPr>
          <w:rFonts w:ascii="Times New Roman" w:eastAsia="楷体" w:hAnsi="Times New Roman" w:cs="Times New Roman"/>
          <w:sz w:val="18"/>
          <w:szCs w:val="18"/>
        </w:rPr>
        <w:t>的顯化。</w:t>
      </w:r>
    </w:p>
    <w:p w14:paraId="629F1447" w14:textId="370E61BA" w:rsidR="00110F97" w:rsidRPr="00823529" w:rsidRDefault="00110F97" w:rsidP="005D7161">
      <w:pPr>
        <w:pStyle w:val="a3"/>
        <w:ind w:leftChars="0" w:left="60"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意識能夠影響物理現實。改變現實比改變看法要困難，改變現實需要動態的過程。但當</w:t>
      </w:r>
      <w:r w:rsidR="00560327">
        <w:rPr>
          <w:rFonts w:ascii="Times New Roman" w:eastAsia="楷体" w:hAnsi="Times New Roman" w:cs="Times New Roman"/>
          <w:sz w:val="18"/>
          <w:szCs w:val="18"/>
        </w:rPr>
        <w:t>聚集</w:t>
      </w:r>
      <w:r w:rsidRPr="00823529">
        <w:rPr>
          <w:rFonts w:ascii="Times New Roman" w:eastAsia="楷体" w:hAnsi="Times New Roman" w:cs="Times New Roman"/>
          <w:sz w:val="18"/>
          <w:szCs w:val="18"/>
        </w:rPr>
        <w:t>和耦合時，思想能夠給宇宙發射信號，在其他地方</w:t>
      </w:r>
      <w:r w:rsidR="00560327">
        <w:rPr>
          <w:rFonts w:ascii="Times New Roman" w:eastAsia="楷体" w:hAnsi="Times New Roman" w:cs="Times New Roman"/>
          <w:sz w:val="18"/>
          <w:szCs w:val="18"/>
        </w:rPr>
        <w:t>聚集</w:t>
      </w:r>
      <w:r w:rsidRPr="00823529">
        <w:rPr>
          <w:rFonts w:ascii="Times New Roman" w:eastAsia="楷体" w:hAnsi="Times New Roman" w:cs="Times New Roman"/>
          <w:sz w:val="18"/>
          <w:szCs w:val="18"/>
        </w:rPr>
        <w:t>，在真空本身的零點能中引起變化，從而引起事件和狀況的變化。</w:t>
      </w:r>
    </w:p>
    <w:p w14:paraId="28AA01A1" w14:textId="77777777" w:rsidR="00110F97" w:rsidRPr="00823529" w:rsidRDefault="00110F97" w:rsidP="005D7161">
      <w:pPr>
        <w:pStyle w:val="a3"/>
        <w:ind w:leftChars="0" w:left="60"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 xml:space="preserve">The one </w:t>
      </w:r>
      <w:r w:rsidRPr="00823529">
        <w:rPr>
          <w:rFonts w:ascii="Times New Roman" w:eastAsia="楷体" w:hAnsi="Times New Roman" w:cs="Times New Roman"/>
          <w:sz w:val="18"/>
          <w:szCs w:val="18"/>
        </w:rPr>
        <w:t>的每一種顯化形式，無論是有形的粒子，還是無形的場及波，都有它們各自所能承載能量的上限。這個最大容量可能體現為物體的內在與外在環境所能夠包含的</w:t>
      </w:r>
      <w:r w:rsidRPr="00823529">
        <w:rPr>
          <w:rFonts w:ascii="Times New Roman" w:eastAsia="楷体" w:hAnsi="Times New Roman" w:cs="Times New Roman"/>
          <w:sz w:val="18"/>
          <w:szCs w:val="18"/>
        </w:rPr>
        <w:t xml:space="preserve">The one </w:t>
      </w:r>
      <w:r w:rsidRPr="00823529">
        <w:rPr>
          <w:rFonts w:ascii="Times New Roman" w:eastAsia="楷体" w:hAnsi="Times New Roman" w:cs="Times New Roman"/>
          <w:sz w:val="18"/>
          <w:szCs w:val="18"/>
        </w:rPr>
        <w:t>的數量或密度。這種能量的最大容量未必與物體的質量成正比，而更多地與這一物體所能達到的觀察者效應的性能指標有關，比如與觀察者效應的強弱（如意識的專注程度）、觀察者效應的品質（如意識的純粹程度）。質量小的物質，可能會擁有密度很高的</w:t>
      </w: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，從而擁有比質量大的物體更高的能量。比如，一個人的氣場或影響力不一定取決於他</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她的身體重量，而是與他</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她的意識能量層級有關。愛因斯坦所說的物質內部有能量。但是能量不一定會和質量成正比。每一個人的當下就是由意念決定的。意念也包含了意識能量層級。</w:t>
      </w:r>
      <w:r w:rsidRPr="00823529">
        <w:rPr>
          <w:rFonts w:ascii="Times New Roman" w:eastAsia="楷体" w:hAnsi="Times New Roman" w:cs="Times New Roman"/>
          <w:sz w:val="18"/>
          <w:szCs w:val="18"/>
        </w:rPr>
        <w:t xml:space="preserve"> </w:t>
      </w:r>
    </w:p>
    <w:p w14:paraId="5FB3632F" w14:textId="2B73B048" w:rsidR="00B00C6B" w:rsidRPr="00823529" w:rsidRDefault="00480629" w:rsidP="005D7161">
      <w:pPr>
        <w:pStyle w:val="a3"/>
        <w:ind w:leftChars="0" w:left="60" w:firstLineChars="200" w:firstLine="360"/>
        <w:jc w:val="both"/>
        <w:rPr>
          <w:rFonts w:ascii="Times New Roman" w:eastAsia="楷体" w:hAnsi="Times New Roman" w:cs="Times New Roman" w:hint="eastAsia"/>
          <w:sz w:val="18"/>
          <w:szCs w:val="18"/>
        </w:rPr>
      </w:pPr>
      <w:r w:rsidRPr="00823529">
        <w:rPr>
          <w:rFonts w:ascii="Times New Roman" w:eastAsia="楷体" w:hAnsi="Times New Roman" w:cs="Times New Roman"/>
          <w:sz w:val="18"/>
          <w:szCs w:val="18"/>
        </w:rPr>
        <w:t>宇宙中的一切事物都是由</w:t>
      </w: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构成的，一切原材料都在，关键在于如何使之组合及显化。当我们的心不安静的时候，所有的规律都是我们自己创造的。而当我们安静下来时，宇宙的规律会自己回来。心越静，就越可以感受</w:t>
      </w: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，发挥</w:t>
      </w: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的特性，并重新显化</w:t>
      </w: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w:t>
      </w:r>
      <w:r w:rsidR="003A1306" w:rsidRPr="00823529">
        <w:rPr>
          <w:rFonts w:ascii="Times New Roman" w:eastAsia="楷体" w:hAnsi="Times New Roman" w:cs="Times New Roman"/>
          <w:sz w:val="18"/>
          <w:szCs w:val="18"/>
        </w:rPr>
        <w:t>越接近</w:t>
      </w:r>
      <w:r w:rsidR="00233376" w:rsidRPr="00823529">
        <w:rPr>
          <w:rFonts w:ascii="Times New Roman" w:eastAsia="楷体" w:hAnsi="Times New Roman" w:cs="Times New Roman"/>
          <w:sz w:val="18"/>
          <w:szCs w:val="18"/>
        </w:rPr>
        <w:t>The one</w:t>
      </w:r>
      <w:r w:rsidR="003A1306" w:rsidRPr="00823529">
        <w:rPr>
          <w:rFonts w:ascii="Times New Roman" w:eastAsia="楷体" w:hAnsi="Times New Roman" w:cs="Times New Roman"/>
          <w:sz w:val="18"/>
          <w:szCs w:val="18"/>
        </w:rPr>
        <w:t>，就越接近静止。安静的静不止是运动，安静下来才可以感受</w:t>
      </w:r>
      <w:r w:rsidR="00233376" w:rsidRPr="00823529">
        <w:rPr>
          <w:rFonts w:ascii="Times New Roman" w:eastAsia="楷体" w:hAnsi="Times New Roman" w:cs="Times New Roman"/>
          <w:sz w:val="18"/>
          <w:szCs w:val="18"/>
        </w:rPr>
        <w:t>The one</w:t>
      </w:r>
      <w:r w:rsidR="003A1306" w:rsidRPr="00823529">
        <w:rPr>
          <w:rFonts w:ascii="Times New Roman" w:eastAsia="楷体" w:hAnsi="Times New Roman" w:cs="Times New Roman"/>
          <w:sz w:val="18"/>
          <w:szCs w:val="18"/>
        </w:rPr>
        <w:t>并重新显化</w:t>
      </w:r>
      <w:r w:rsidR="00233376" w:rsidRPr="00823529">
        <w:rPr>
          <w:rFonts w:ascii="Times New Roman" w:eastAsia="楷体" w:hAnsi="Times New Roman" w:cs="Times New Roman"/>
          <w:sz w:val="18"/>
          <w:szCs w:val="18"/>
        </w:rPr>
        <w:t>The one</w:t>
      </w:r>
      <w:r w:rsidR="003A1306" w:rsidRPr="00823529">
        <w:rPr>
          <w:rFonts w:ascii="Times New Roman" w:eastAsia="楷体" w:hAnsi="Times New Roman" w:cs="Times New Roman"/>
          <w:sz w:val="18"/>
          <w:szCs w:val="18"/>
        </w:rPr>
        <w:t>。</w:t>
      </w:r>
    </w:p>
    <w:p w14:paraId="23AF9B73" w14:textId="77777777" w:rsidR="004462ED" w:rsidRDefault="004462ED" w:rsidP="005D7161">
      <w:pPr>
        <w:ind w:firstLineChars="200" w:firstLine="360"/>
        <w:rPr>
          <w:rFonts w:ascii="Times New Roman" w:eastAsia="楷体" w:hAnsi="Times New Roman" w:cs="Times New Roman"/>
          <w:sz w:val="18"/>
          <w:szCs w:val="18"/>
        </w:rPr>
      </w:pPr>
    </w:p>
    <w:p w14:paraId="7FF0E846" w14:textId="737DDF8F" w:rsidR="00B00C6B" w:rsidRPr="00823529" w:rsidRDefault="00B00C6B" w:rsidP="005D7161">
      <w:pPr>
        <w:pStyle w:val="5"/>
        <w:widowControl w:val="0"/>
        <w:numPr>
          <w:ilvl w:val="0"/>
          <w:numId w:val="17"/>
        </w:numPr>
        <w:spacing w:line="240" w:lineRule="auto"/>
        <w:ind w:firstLineChars="200" w:firstLine="361"/>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海绵理论</w:t>
      </w:r>
    </w:p>
    <w:p w14:paraId="0D434F3B" w14:textId="27D573B5" w:rsidR="005B0880" w:rsidRDefault="005B0880" w:rsidP="005D7161">
      <w:pPr>
        <w:ind w:firstLineChars="200" w:firstLine="360"/>
        <w:rPr>
          <w:rFonts w:ascii="Times New Roman" w:eastAsia="楷体" w:hAnsi="Times New Roman" w:cs="Times New Roman"/>
          <w:sz w:val="18"/>
          <w:szCs w:val="18"/>
        </w:rPr>
      </w:pPr>
    </w:p>
    <w:p w14:paraId="0F31CF02" w14:textId="77777777" w:rsidR="004462ED" w:rsidRPr="00823529" w:rsidRDefault="004462ED" w:rsidP="004462ED">
      <w:pPr>
        <w:ind w:firstLineChars="200" w:firstLine="360"/>
        <w:rPr>
          <w:rFonts w:ascii="Times New Roman" w:eastAsia="楷体" w:hAnsi="Times New Roman" w:cs="Times New Roman"/>
          <w:sz w:val="18"/>
          <w:szCs w:val="18"/>
        </w:rPr>
      </w:pPr>
      <w:r w:rsidRPr="00823529">
        <w:rPr>
          <w:rFonts w:ascii="Times New Roman" w:eastAsia="楷体" w:hAnsi="Times New Roman" w:cs="Times New Roman"/>
          <w:sz w:val="18"/>
          <w:szCs w:val="18"/>
        </w:rPr>
        <w:t>现代物理学的所有发现，可以总结为三个观察世界的角度：物质、能量、信息，以及这三个角度的融合。广义相对论本质上是从</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能量</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角度理解引力，熵力本质上是从</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信息</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角度理解引力，</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物质能量信息</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是观察这个世界三个不同的角度。</w:t>
      </w:r>
    </w:p>
    <w:p w14:paraId="04DF40EB" w14:textId="77777777" w:rsidR="004462ED" w:rsidRPr="00823529" w:rsidRDefault="004462ED" w:rsidP="004462ED">
      <w:pPr>
        <w:ind w:firstLineChars="200" w:firstLine="360"/>
        <w:rPr>
          <w:rFonts w:ascii="Times New Roman" w:eastAsia="楷体" w:hAnsi="Times New Roman" w:cs="Times New Roman"/>
          <w:sz w:val="18"/>
          <w:szCs w:val="18"/>
        </w:rPr>
      </w:pPr>
      <w:r w:rsidRPr="00823529">
        <w:rPr>
          <w:rFonts w:ascii="Times New Roman" w:eastAsia="楷体" w:hAnsi="Times New Roman" w:cs="Times New Roman"/>
          <w:sz w:val="18"/>
          <w:szCs w:val="18"/>
        </w:rPr>
        <w:t>2009</w:t>
      </w:r>
      <w:r w:rsidRPr="00823529">
        <w:rPr>
          <w:rFonts w:ascii="Times New Roman" w:eastAsia="楷体" w:hAnsi="Times New Roman" w:cs="Times New Roman"/>
          <w:sz w:val="18"/>
          <w:szCs w:val="18"/>
        </w:rPr>
        <w:t>年荷兰物理学家</w:t>
      </w:r>
      <w:proofErr w:type="spellStart"/>
      <w:r w:rsidRPr="00823529">
        <w:rPr>
          <w:rFonts w:ascii="Times New Roman" w:eastAsia="楷体" w:hAnsi="Times New Roman" w:cs="Times New Roman"/>
          <w:sz w:val="18"/>
          <w:szCs w:val="18"/>
        </w:rPr>
        <w:t>Verlinde</w:t>
      </w:r>
      <w:proofErr w:type="spellEnd"/>
      <w:r w:rsidRPr="00823529">
        <w:rPr>
          <w:rFonts w:ascii="Times New Roman" w:eastAsia="楷体" w:hAnsi="Times New Roman" w:cs="Times New Roman"/>
          <w:sz w:val="18"/>
          <w:szCs w:val="18"/>
        </w:rPr>
        <w:t>根据黑洞熵理论和全息原理，提出了</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引力的熵力假说</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。引力来源于两个物体之间</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全息信息熵的改变</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导致</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系统能量的改变</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。用大白话解释一下就是，物质包含了大量的量子信息</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熵</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，离得越远信息熵的平均浓度越低，引力来源于</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信息熵的浓度差</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w:t>
      </w:r>
    </w:p>
    <w:p w14:paraId="03CA2BE6" w14:textId="77777777" w:rsidR="004462ED" w:rsidRPr="00823529" w:rsidRDefault="004462ED" w:rsidP="004462ED">
      <w:pPr>
        <w:ind w:firstLineChars="200" w:firstLine="360"/>
        <w:rPr>
          <w:rFonts w:ascii="Times New Roman" w:eastAsia="楷体" w:hAnsi="Times New Roman" w:cs="Times New Roman"/>
          <w:sz w:val="18"/>
          <w:szCs w:val="18"/>
        </w:rPr>
      </w:pPr>
      <w:r w:rsidRPr="00823529">
        <w:rPr>
          <w:rFonts w:ascii="Times New Roman" w:eastAsia="楷体" w:hAnsi="Times New Roman" w:cs="Times New Roman"/>
          <w:sz w:val="18"/>
          <w:szCs w:val="18"/>
        </w:rPr>
        <w:t>熵力在数学上也能推导出广义相对论。很多人都听说过</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暗物质</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，就是因为对星系的观察结果显示，广义相对论的</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理论计算和实际观察结果</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不一致，所以就假设存在一种</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看不见但是能产生引力</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的东西</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暗物质；甚至还有人认为</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暗物质总量是正常物质的</w:t>
      </w:r>
      <w:r w:rsidRPr="00823529">
        <w:rPr>
          <w:rFonts w:ascii="Times New Roman" w:eastAsia="楷体" w:hAnsi="Times New Roman" w:cs="Times New Roman"/>
          <w:sz w:val="18"/>
          <w:szCs w:val="18"/>
        </w:rPr>
        <w:t>5</w:t>
      </w:r>
      <w:r w:rsidRPr="00823529">
        <w:rPr>
          <w:rFonts w:ascii="Times New Roman" w:eastAsia="楷体" w:hAnsi="Times New Roman" w:cs="Times New Roman"/>
          <w:sz w:val="18"/>
          <w:szCs w:val="18"/>
        </w:rPr>
        <w:t>倍以上</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2016</w:t>
      </w:r>
      <w:r w:rsidRPr="00823529">
        <w:rPr>
          <w:rFonts w:ascii="Times New Roman" w:eastAsia="楷体" w:hAnsi="Times New Roman" w:cs="Times New Roman"/>
          <w:sz w:val="18"/>
          <w:szCs w:val="18"/>
        </w:rPr>
        <w:t>年，天文学家专门对</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熵力理论</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进行了实验验证，对</w:t>
      </w:r>
      <w:r w:rsidRPr="00823529">
        <w:rPr>
          <w:rFonts w:ascii="Times New Roman" w:eastAsia="楷体" w:hAnsi="Times New Roman" w:cs="Times New Roman"/>
          <w:sz w:val="18"/>
          <w:szCs w:val="18"/>
        </w:rPr>
        <w:t>32000</w:t>
      </w:r>
      <w:r w:rsidRPr="00823529">
        <w:rPr>
          <w:rFonts w:ascii="Times New Roman" w:eastAsia="楷体" w:hAnsi="Times New Roman" w:cs="Times New Roman"/>
          <w:sz w:val="18"/>
          <w:szCs w:val="18"/>
        </w:rPr>
        <w:t>多个星系的物质分布进行了研究，发现</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熵力的理论计算</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不再需要暗物质，就能跟</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实际观察结果</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比较符合。</w:t>
      </w:r>
    </w:p>
    <w:p w14:paraId="42C4B3C8" w14:textId="4DF330B9" w:rsidR="004462ED" w:rsidRPr="004462ED" w:rsidRDefault="004462ED" w:rsidP="004462ED">
      <w:pPr>
        <w:ind w:firstLineChars="200" w:firstLine="360"/>
        <w:rPr>
          <w:rFonts w:ascii="Times New Roman" w:eastAsia="楷体" w:hAnsi="Times New Roman" w:cs="Times New Roman" w:hint="eastAsia"/>
          <w:sz w:val="18"/>
          <w:szCs w:val="18"/>
        </w:rPr>
      </w:pPr>
      <w:r w:rsidRPr="00823529">
        <w:rPr>
          <w:rFonts w:ascii="Times New Roman" w:eastAsia="楷体" w:hAnsi="Times New Roman" w:cs="Times New Roman"/>
          <w:sz w:val="18"/>
          <w:szCs w:val="18"/>
        </w:rPr>
        <w:t>广义相对论到目前为止，还是最靠谱、最精确、解释力最广泛的引力理论；但是对黑洞、大尺度星系的计算，广义相对论经常误差很大，误差经常差几倍。而熵力正好在计算</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黑洞、大尺度天体方面</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精度不错，所以熵力未来可能是</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修正</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广义相对论的不错方向。</w:t>
      </w:r>
    </w:p>
    <w:p w14:paraId="6A434BEB" w14:textId="77777777" w:rsidR="005B0880" w:rsidRPr="00823529" w:rsidRDefault="005B0880" w:rsidP="004462ED">
      <w:pPr>
        <w:pStyle w:val="a3"/>
        <w:widowControl w:val="0"/>
        <w:numPr>
          <w:ilvl w:val="0"/>
          <w:numId w:val="2"/>
        </w:numPr>
        <w:ind w:leftChars="0" w:left="0"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我们认为物质是</w:t>
      </w: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的凝固态，质量是物质在</w:t>
      </w: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的凝固态下，产生的作用物</w:t>
      </w:r>
    </w:p>
    <w:p w14:paraId="32C46D22" w14:textId="77777777" w:rsidR="005B0880" w:rsidRPr="00823529" w:rsidRDefault="005B0880" w:rsidP="004462ED">
      <w:pPr>
        <w:pStyle w:val="a3"/>
        <w:widowControl w:val="0"/>
        <w:numPr>
          <w:ilvl w:val="0"/>
          <w:numId w:val="2"/>
        </w:numPr>
        <w:ind w:leftChars="0" w:left="0"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牛顿力学表明两个质量中间存在著引力</w:t>
      </w:r>
    </w:p>
    <w:p w14:paraId="349B875F" w14:textId="77777777" w:rsidR="005B0880" w:rsidRPr="00823529" w:rsidRDefault="005B0880" w:rsidP="004462ED">
      <w:pPr>
        <w:pStyle w:val="a3"/>
        <w:widowControl w:val="0"/>
        <w:numPr>
          <w:ilvl w:val="0"/>
          <w:numId w:val="2"/>
        </w:numPr>
        <w:ind w:leftChars="0" w:left="0"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在无阻力的情况之下，太阳的质量产生多少引力</w:t>
      </w:r>
      <w:r w:rsidRPr="00823529">
        <w:rPr>
          <w:rFonts w:ascii="Times New Roman" w:eastAsia="楷体" w:hAnsi="Times New Roman" w:cs="Times New Roman"/>
          <w:sz w:val="18"/>
          <w:szCs w:val="18"/>
        </w:rPr>
        <w:t>A</w:t>
      </w:r>
      <w:r w:rsidRPr="00823529">
        <w:rPr>
          <w:rFonts w:ascii="Times New Roman" w:eastAsia="楷体" w:hAnsi="Times New Roman" w:cs="Times New Roman"/>
          <w:sz w:val="18"/>
          <w:szCs w:val="18"/>
        </w:rPr>
        <w:t>，太阳系其他天体的质量产生多少引力</w:t>
      </w:r>
      <w:r w:rsidRPr="00823529">
        <w:rPr>
          <w:rFonts w:ascii="Times New Roman" w:eastAsia="楷体" w:hAnsi="Times New Roman" w:cs="Times New Roman"/>
          <w:sz w:val="18"/>
          <w:szCs w:val="18"/>
        </w:rPr>
        <w:t>B</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A-B</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 xml:space="preserve">A-B </w:t>
      </w:r>
      <w:r w:rsidRPr="00823529">
        <w:rPr>
          <w:rFonts w:ascii="Times New Roman" w:eastAsia="楷体" w:hAnsi="Times New Roman" w:cs="Times New Roman"/>
          <w:sz w:val="18"/>
          <w:szCs w:val="18"/>
        </w:rPr>
        <w:t>就是</w:t>
      </w:r>
      <w:r w:rsidRPr="00823529">
        <w:rPr>
          <w:rFonts w:ascii="Times New Roman" w:eastAsia="楷体" w:hAnsi="Times New Roman" w:cs="Times New Roman"/>
          <w:sz w:val="18"/>
          <w:szCs w:val="18"/>
        </w:rPr>
        <w:t xml:space="preserve">The one </w:t>
      </w:r>
      <w:r w:rsidRPr="00823529">
        <w:rPr>
          <w:rFonts w:ascii="Times New Roman" w:eastAsia="楷体" w:hAnsi="Times New Roman" w:cs="Times New Roman"/>
          <w:sz w:val="18"/>
          <w:szCs w:val="18"/>
        </w:rPr>
        <w:t>产生的作用，我们把这种力定义为</w:t>
      </w:r>
      <w:r w:rsidRPr="00823529">
        <w:rPr>
          <w:rFonts w:ascii="Times New Roman" w:eastAsia="楷体" w:hAnsi="Times New Roman" w:cs="Times New Roman"/>
          <w:sz w:val="18"/>
          <w:szCs w:val="18"/>
        </w:rPr>
        <w:t xml:space="preserve"> The one </w:t>
      </w:r>
      <w:r w:rsidRPr="00823529">
        <w:rPr>
          <w:rFonts w:ascii="Times New Roman" w:eastAsia="楷体" w:hAnsi="Times New Roman" w:cs="Times New Roman"/>
          <w:sz w:val="18"/>
          <w:szCs w:val="18"/>
        </w:rPr>
        <w:t>作用力</w:t>
      </w:r>
      <w:r w:rsidRPr="00823529">
        <w:rPr>
          <w:rFonts w:ascii="Times New Roman" w:eastAsia="楷体" w:hAnsi="Times New Roman" w:cs="Times New Roman"/>
          <w:sz w:val="18"/>
          <w:szCs w:val="18"/>
        </w:rPr>
        <w:t>.</w:t>
      </w:r>
    </w:p>
    <w:p w14:paraId="4DA50F11" w14:textId="77777777" w:rsidR="005B0880" w:rsidRPr="00823529" w:rsidRDefault="005B0880" w:rsidP="004462ED">
      <w:pPr>
        <w:pStyle w:val="a3"/>
        <w:widowControl w:val="0"/>
        <w:numPr>
          <w:ilvl w:val="0"/>
          <w:numId w:val="2"/>
        </w:numPr>
        <w:ind w:leftChars="0" w:left="0"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地球跟月球间的</w:t>
      </w: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作用力，理论上也是可以被计算的</w:t>
      </w:r>
    </w:p>
    <w:p w14:paraId="503FEAEC" w14:textId="77777777" w:rsidR="005B0880" w:rsidRPr="00823529" w:rsidRDefault="005B0880" w:rsidP="004462ED">
      <w:pPr>
        <w:pStyle w:val="a3"/>
        <w:widowControl w:val="0"/>
        <w:numPr>
          <w:ilvl w:val="0"/>
          <w:numId w:val="2"/>
        </w:numPr>
        <w:ind w:leftChars="0" w:left="0"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每个</w:t>
      </w:r>
      <w:r w:rsidRPr="00823529">
        <w:rPr>
          <w:rFonts w:ascii="Times New Roman" w:eastAsia="楷体" w:hAnsi="Times New Roman" w:cs="Times New Roman"/>
          <w:sz w:val="18"/>
          <w:szCs w:val="18"/>
        </w:rPr>
        <w:t xml:space="preserve">The one </w:t>
      </w:r>
      <w:r w:rsidRPr="00823529">
        <w:rPr>
          <w:rFonts w:ascii="Times New Roman" w:eastAsia="楷体" w:hAnsi="Times New Roman" w:cs="Times New Roman"/>
          <w:sz w:val="18"/>
          <w:szCs w:val="18"/>
        </w:rPr>
        <w:t>成载的</w:t>
      </w: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作用力</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会根据</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两个物体间条件</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不同而变化，就像是太阳跟水星间的</w:t>
      </w: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作用力</w:t>
      </w:r>
      <w:r w:rsidRPr="00823529">
        <w:rPr>
          <w:rFonts w:ascii="Times New Roman" w:eastAsia="楷体" w:hAnsi="Times New Roman" w:cs="Times New Roman"/>
          <w:sz w:val="18"/>
          <w:szCs w:val="18"/>
        </w:rPr>
        <w:t xml:space="preserve"> </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 xml:space="preserve"> </w:t>
      </w:r>
      <w:r w:rsidRPr="00823529">
        <w:rPr>
          <w:rFonts w:ascii="Times New Roman" w:eastAsia="楷体" w:hAnsi="Times New Roman" w:cs="Times New Roman"/>
          <w:sz w:val="18"/>
          <w:szCs w:val="18"/>
        </w:rPr>
        <w:t>就跟太阳跟地球间的</w:t>
      </w: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作用力</w:t>
      </w:r>
      <w:r w:rsidRPr="00823529">
        <w:rPr>
          <w:rFonts w:ascii="Times New Roman" w:eastAsia="楷体" w:hAnsi="Times New Roman" w:cs="Times New Roman"/>
          <w:sz w:val="18"/>
          <w:szCs w:val="18"/>
        </w:rPr>
        <w:t xml:space="preserve"> </w:t>
      </w:r>
      <w:r w:rsidRPr="00823529">
        <w:rPr>
          <w:rFonts w:ascii="Times New Roman" w:eastAsia="楷体" w:hAnsi="Times New Roman" w:cs="Times New Roman"/>
          <w:sz w:val="18"/>
          <w:szCs w:val="18"/>
        </w:rPr>
        <w:t>略有不同，</w:t>
      </w:r>
    </w:p>
    <w:p w14:paraId="3F244137" w14:textId="77777777" w:rsidR="005B0880" w:rsidRPr="00823529" w:rsidRDefault="005B0880" w:rsidP="004462ED">
      <w:pPr>
        <w:pStyle w:val="a3"/>
        <w:widowControl w:val="0"/>
        <w:numPr>
          <w:ilvl w:val="0"/>
          <w:numId w:val="2"/>
        </w:numPr>
        <w:ind w:leftChars="0" w:left="0"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不同的</w:t>
      </w:r>
      <w:r w:rsidRPr="00823529">
        <w:rPr>
          <w:rFonts w:ascii="Times New Roman" w:eastAsia="楷体" w:hAnsi="Times New Roman" w:cs="Times New Roman"/>
          <w:sz w:val="18"/>
          <w:szCs w:val="18"/>
        </w:rPr>
        <w:t xml:space="preserve">The one </w:t>
      </w:r>
      <w:r w:rsidRPr="00823529">
        <w:rPr>
          <w:rFonts w:ascii="Times New Roman" w:eastAsia="楷体" w:hAnsi="Times New Roman" w:cs="Times New Roman"/>
          <w:sz w:val="18"/>
          <w:szCs w:val="18"/>
        </w:rPr>
        <w:t>作用力，交互作用下，也会产生新的</w:t>
      </w: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合力效应</w:t>
      </w:r>
      <w:r w:rsidRPr="00823529">
        <w:rPr>
          <w:rFonts w:ascii="Times New Roman" w:eastAsia="楷体" w:hAnsi="Times New Roman" w:cs="Times New Roman"/>
          <w:sz w:val="18"/>
          <w:szCs w:val="18"/>
        </w:rPr>
        <w:t>.</w:t>
      </w:r>
    </w:p>
    <w:p w14:paraId="6CE6C0E1" w14:textId="77777777" w:rsidR="005B0880" w:rsidRPr="00823529" w:rsidRDefault="005B0880" w:rsidP="004462ED">
      <w:pPr>
        <w:pStyle w:val="a3"/>
        <w:widowControl w:val="0"/>
        <w:numPr>
          <w:ilvl w:val="0"/>
          <w:numId w:val="2"/>
        </w:numPr>
        <w:ind w:leftChars="0" w:left="0"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要用</w:t>
      </w:r>
      <w:r w:rsidRPr="00823529">
        <w:rPr>
          <w:rFonts w:ascii="Times New Roman" w:eastAsia="楷体" w:hAnsi="Times New Roman" w:cs="Times New Roman"/>
          <w:sz w:val="18"/>
          <w:szCs w:val="18"/>
        </w:rPr>
        <w:t xml:space="preserve">The one </w:t>
      </w:r>
      <w:r w:rsidRPr="00823529">
        <w:rPr>
          <w:rFonts w:ascii="Times New Roman" w:eastAsia="楷体" w:hAnsi="Times New Roman" w:cs="Times New Roman"/>
          <w:sz w:val="18"/>
          <w:szCs w:val="18"/>
        </w:rPr>
        <w:t>说明相对论在某些条件下也是适用的。</w:t>
      </w:r>
    </w:p>
    <w:p w14:paraId="6B827923" w14:textId="77777777" w:rsidR="005B0880" w:rsidRPr="00823529" w:rsidRDefault="005B0880" w:rsidP="004462ED">
      <w:pPr>
        <w:pStyle w:val="a3"/>
        <w:widowControl w:val="0"/>
        <w:numPr>
          <w:ilvl w:val="0"/>
          <w:numId w:val="2"/>
        </w:numPr>
        <w:ind w:leftChars="0" w:left="0"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基于牛顿跟特斯拉的学说，来看太阳系的其他天体。</w:t>
      </w:r>
    </w:p>
    <w:p w14:paraId="076E283B" w14:textId="77777777" w:rsidR="005B0880" w:rsidRPr="00823529" w:rsidRDefault="005B0880" w:rsidP="004462ED">
      <w:pPr>
        <w:pStyle w:val="a3"/>
        <w:ind w:leftChars="83" w:left="199"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lastRenderedPageBreak/>
        <w:t>太阳的质量占太阳系总质量的</w:t>
      </w:r>
      <w:r w:rsidRPr="00823529">
        <w:rPr>
          <w:rFonts w:ascii="Times New Roman" w:eastAsia="楷体" w:hAnsi="Times New Roman" w:cs="Times New Roman"/>
          <w:sz w:val="18"/>
          <w:szCs w:val="18"/>
        </w:rPr>
        <w:t>99.86%</w:t>
      </w:r>
      <w:r w:rsidRPr="00823529">
        <w:rPr>
          <w:rFonts w:ascii="Times New Roman" w:eastAsia="楷体" w:hAnsi="Times New Roman" w:cs="Times New Roman"/>
          <w:sz w:val="18"/>
          <w:szCs w:val="18"/>
        </w:rPr>
        <w:t>，太阳系中其他的天体</w:t>
      </w:r>
      <w:r w:rsidRPr="00823529">
        <w:rPr>
          <w:rFonts w:ascii="Times New Roman" w:eastAsia="楷体" w:hAnsi="Times New Roman" w:cs="Times New Roman"/>
          <w:sz w:val="18"/>
          <w:szCs w:val="18"/>
        </w:rPr>
        <w:t xml:space="preserve"> </w:t>
      </w:r>
      <w:r w:rsidRPr="00823529">
        <w:rPr>
          <w:rFonts w:ascii="Times New Roman" w:eastAsia="楷体" w:hAnsi="Times New Roman" w:cs="Times New Roman"/>
          <w:sz w:val="18"/>
          <w:szCs w:val="18"/>
        </w:rPr>
        <w:t>只占</w:t>
      </w:r>
      <w:r w:rsidRPr="00823529">
        <w:rPr>
          <w:rFonts w:ascii="Times New Roman" w:eastAsia="楷体" w:hAnsi="Times New Roman" w:cs="Times New Roman"/>
          <w:sz w:val="18"/>
          <w:szCs w:val="18"/>
        </w:rPr>
        <w:t>0.14%</w:t>
      </w:r>
      <w:r w:rsidRPr="00823529">
        <w:rPr>
          <w:rFonts w:ascii="Times New Roman" w:eastAsia="楷体" w:hAnsi="Times New Roman" w:cs="Times New Roman"/>
          <w:sz w:val="18"/>
          <w:szCs w:val="18"/>
        </w:rPr>
        <w:t>。如果宇宙是真空，没有任何阻力，根据引力效应，太阳系中的所有行星会被太阳吸引到跟太阳靠拢，只剩一个太阳。如果说没有其他力的存在，月球会被地球所吸引，太阳系的其他天体，会被太阳所吸引，太阳系会被银河系的银心所吸引</w:t>
      </w:r>
      <w:r w:rsidRPr="00823529">
        <w:rPr>
          <w:rFonts w:ascii="Times New Roman" w:eastAsia="楷体" w:hAnsi="Times New Roman" w:cs="Times New Roman"/>
          <w:sz w:val="18"/>
          <w:szCs w:val="18"/>
        </w:rPr>
        <w:t>…</w:t>
      </w:r>
    </w:p>
    <w:p w14:paraId="280A244B" w14:textId="77777777" w:rsidR="005B0880" w:rsidRPr="00823529" w:rsidRDefault="005B0880" w:rsidP="004462ED">
      <w:pPr>
        <w:pStyle w:val="a3"/>
        <w:ind w:leftChars="83" w:left="199"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透过吸引力效应，宇宙中</w:t>
      </w:r>
      <w:r w:rsidRPr="00823529">
        <w:rPr>
          <w:rFonts w:ascii="Times New Roman" w:eastAsia="楷体" w:hAnsi="Times New Roman" w:cs="Times New Roman"/>
          <w:sz w:val="18"/>
          <w:szCs w:val="18"/>
        </w:rPr>
        <w:t xml:space="preserve"> </w:t>
      </w:r>
      <w:r w:rsidRPr="00823529">
        <w:rPr>
          <w:rFonts w:ascii="Times New Roman" w:eastAsia="楷体" w:hAnsi="Times New Roman" w:cs="Times New Roman"/>
          <w:sz w:val="18"/>
          <w:szCs w:val="18"/>
        </w:rPr>
        <w:t>质量大的（引力大的）会吸引质量小的（引力小的）。</w:t>
      </w:r>
    </w:p>
    <w:p w14:paraId="281F2851" w14:textId="77777777" w:rsidR="005B0880" w:rsidRPr="00823529" w:rsidRDefault="005B0880" w:rsidP="004462ED">
      <w:pPr>
        <w:pStyle w:val="a3"/>
        <w:widowControl w:val="0"/>
        <w:numPr>
          <w:ilvl w:val="0"/>
          <w:numId w:val="2"/>
        </w:numPr>
        <w:ind w:leftChars="0" w:left="0"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这个现象并未发生，那就代表在宇宙中，存在某种现代科技不可见、不可测的物质，介于太阳系的天体跟太阳中，降低了太阳的引力，这个物质我们称为</w:t>
      </w: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。地球跟太阳之间，存在高密度</w:t>
      </w: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，虽然物质、波、光这些可以通过，但是高密度</w:t>
      </w:r>
      <w:r w:rsidRPr="00823529">
        <w:rPr>
          <w:rFonts w:ascii="Times New Roman" w:eastAsia="楷体" w:hAnsi="Times New Roman" w:cs="Times New Roman"/>
          <w:sz w:val="18"/>
          <w:szCs w:val="18"/>
        </w:rPr>
        <w:t xml:space="preserve">The one </w:t>
      </w:r>
      <w:r w:rsidRPr="00823529">
        <w:rPr>
          <w:rFonts w:ascii="Times New Roman" w:eastAsia="楷体" w:hAnsi="Times New Roman" w:cs="Times New Roman"/>
          <w:sz w:val="18"/>
          <w:szCs w:val="18"/>
        </w:rPr>
        <w:t>形成阻力，阻止地球被太阳吸过去</w:t>
      </w:r>
      <w:r w:rsidRPr="00823529">
        <w:rPr>
          <w:rFonts w:ascii="Times New Roman" w:eastAsia="微软雅黑" w:hAnsi="Times New Roman" w:cs="Times New Roman"/>
          <w:sz w:val="18"/>
          <w:szCs w:val="18"/>
        </w:rPr>
        <w:t>〭</w:t>
      </w:r>
    </w:p>
    <w:p w14:paraId="4E5A6173" w14:textId="77777777" w:rsidR="005B0880" w:rsidRPr="00823529" w:rsidRDefault="005B0880" w:rsidP="004462ED">
      <w:pPr>
        <w:pStyle w:val="a3"/>
        <w:widowControl w:val="0"/>
        <w:numPr>
          <w:ilvl w:val="0"/>
          <w:numId w:val="2"/>
        </w:numPr>
        <w:ind w:leftChars="0" w:left="0"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如果宇宙是真空的，所有天体会被质量最大的天体所吸引。越吸收质量应该越大，所以理论上，宇宙中只要存在一个黑洞，宇宙就应该消失了，回到一个点。因此，可以反推中间是有东西的，可以阻绝大天体的吸力。但因为存在一个不可见但真实存在的东西，所以至今还没有人发现它。</w:t>
      </w:r>
    </w:p>
    <w:p w14:paraId="7C595130" w14:textId="77777777" w:rsidR="005B0880" w:rsidRPr="00823529" w:rsidRDefault="005B0880" w:rsidP="004462ED">
      <w:p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从以下三点看太阳系，从而看宇宙：</w:t>
      </w:r>
    </w:p>
    <w:p w14:paraId="098CAB88" w14:textId="77777777" w:rsidR="005B0880" w:rsidRPr="00823529" w:rsidRDefault="005B0880" w:rsidP="004462ED">
      <w:pPr>
        <w:pStyle w:val="a3"/>
        <w:widowControl w:val="0"/>
        <w:numPr>
          <w:ilvl w:val="0"/>
          <w:numId w:val="15"/>
        </w:numPr>
        <w:ind w:leftChars="50" w:left="120"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太阳系中，太阳拥有最多的</w:t>
      </w: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w:t>
      </w:r>
    </w:p>
    <w:p w14:paraId="749D3514" w14:textId="77777777" w:rsidR="005B0880" w:rsidRPr="00823529" w:rsidRDefault="005B0880" w:rsidP="004462ED">
      <w:pPr>
        <w:pStyle w:val="a3"/>
        <w:widowControl w:val="0"/>
        <w:numPr>
          <w:ilvl w:val="0"/>
          <w:numId w:val="15"/>
        </w:numPr>
        <w:ind w:leftChars="50" w:left="120"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地球所拥有的</w:t>
      </w: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的质量虽然没有太阳大，但数量极多，从而造成了丰富的地球。</w:t>
      </w:r>
    </w:p>
    <w:p w14:paraId="4E0A34B4" w14:textId="77777777" w:rsidR="005B0880" w:rsidRPr="00823529" w:rsidRDefault="005B0880" w:rsidP="004462ED">
      <w:pPr>
        <w:pStyle w:val="a3"/>
        <w:widowControl w:val="0"/>
        <w:numPr>
          <w:ilvl w:val="0"/>
          <w:numId w:val="15"/>
        </w:numPr>
        <w:ind w:leftChars="50" w:left="120"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月亮里的</w:t>
      </w: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没有这么活跃。</w:t>
      </w:r>
    </w:p>
    <w:p w14:paraId="7894C1B7" w14:textId="77777777" w:rsidR="005B0880" w:rsidRPr="00823529" w:rsidRDefault="005B0880" w:rsidP="005D7161">
      <w:p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宇宙中的所有事物，无论是量子还是星系，都存在于量子真空的能量海中。</w:t>
      </w:r>
    </w:p>
    <w:p w14:paraId="7DD891FF" w14:textId="77777777" w:rsidR="005B0880" w:rsidRPr="00823529" w:rsidRDefault="005B0880" w:rsidP="005D7161">
      <w:p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真空中充满着各种复杂的能量海，能量海的最小单位就是</w:t>
      </w: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w:t>
      </w:r>
    </w:p>
    <w:p w14:paraId="7865E20A" w14:textId="77777777" w:rsidR="005B0880" w:rsidRPr="00823529" w:rsidRDefault="005B0880" w:rsidP="005D7161">
      <w:p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空间的某一区域可能没有物质（有形的物质）存在，但决不可能没有</w:t>
      </w: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存在。</w:t>
      </w:r>
    </w:p>
    <w:p w14:paraId="779D83F4" w14:textId="77777777" w:rsidR="005B0880" w:rsidRPr="00823529" w:rsidRDefault="005B0880" w:rsidP="005D7161">
      <w:p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如果没有物质，量子真空就处于基态，不被扰动。</w:t>
      </w:r>
    </w:p>
    <w:p w14:paraId="70DC1E40" w14:textId="77777777" w:rsidR="005B0880" w:rsidRPr="00823529" w:rsidRDefault="005B0880" w:rsidP="005D7161">
      <w:p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一旦有了能量的搅动，比如有了观察者，就有了</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观察者效应</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：量子基态场被扰动，这种扰动在真空能量海中</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制造波浪</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，这些波浪从产生的起点向外扩散，从而与其他波相互作用。基态场受到激发产生了基本粒子，真空能量海</w:t>
      </w:r>
      <w:r w:rsidRPr="00823529">
        <w:rPr>
          <w:rFonts w:ascii="Times New Roman" w:eastAsia="楷体" w:hAnsi="Times New Roman" w:cs="Times New Roman"/>
          <w:sz w:val="18"/>
          <w:szCs w:val="18"/>
        </w:rPr>
        <w:t xml:space="preserve"> </w:t>
      </w:r>
      <w:r w:rsidRPr="00823529">
        <w:rPr>
          <w:rFonts w:ascii="Times New Roman" w:eastAsia="楷体" w:hAnsi="Times New Roman" w:cs="Times New Roman"/>
          <w:sz w:val="18"/>
          <w:szCs w:val="18"/>
        </w:rPr>
        <w:t>坍塌为物质。</w:t>
      </w:r>
    </w:p>
    <w:p w14:paraId="3EF66311" w14:textId="47816BC5" w:rsidR="005B0880" w:rsidRPr="00823529" w:rsidRDefault="005B0880" w:rsidP="005D7161">
      <w:pPr>
        <w:ind w:firstLineChars="200" w:firstLine="360"/>
        <w:rPr>
          <w:rFonts w:hint="eastAsia"/>
          <w:sz w:val="18"/>
          <w:szCs w:val="18"/>
        </w:rPr>
      </w:pPr>
      <w:r w:rsidRPr="00823529">
        <w:rPr>
          <w:rFonts w:ascii="Times New Roman" w:eastAsia="楷体" w:hAnsi="Times New Roman" w:cs="Times New Roman"/>
          <w:sz w:val="18"/>
          <w:szCs w:val="18"/>
        </w:rPr>
        <w:t>在物质的形成过程中，有粒子的碰撞，能量的摩擦，也会产生光、电、热等表层的显现。</w:t>
      </w:r>
    </w:p>
    <w:p w14:paraId="580BBC57" w14:textId="77777777" w:rsidR="00B00C6B" w:rsidRPr="00823529" w:rsidRDefault="00B00C6B" w:rsidP="005D7161">
      <w:pPr>
        <w:widowControl w:val="0"/>
        <w:numPr>
          <w:ilvl w:val="0"/>
          <w:numId w:val="25"/>
        </w:num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海绵的图：海绵中最小的粒子称作</w:t>
      </w:r>
      <w:r w:rsidRPr="00823529">
        <w:rPr>
          <w:rFonts w:ascii="Times New Roman" w:eastAsia="楷体" w:hAnsi="Times New Roman" w:cs="Times New Roman"/>
          <w:sz w:val="18"/>
          <w:szCs w:val="18"/>
        </w:rPr>
        <w:t xml:space="preserve"> The one. </w:t>
      </w:r>
    </w:p>
    <w:p w14:paraId="554539A2" w14:textId="77777777" w:rsidR="00B00C6B" w:rsidRPr="00823529" w:rsidRDefault="00B00C6B" w:rsidP="005D7161">
      <w:pPr>
        <w:widowControl w:val="0"/>
        <w:numPr>
          <w:ilvl w:val="0"/>
          <w:numId w:val="25"/>
        </w:num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在一个长</w:t>
      </w:r>
      <w:r w:rsidRPr="00823529">
        <w:rPr>
          <w:rFonts w:ascii="Times New Roman" w:eastAsia="楷体" w:hAnsi="Times New Roman" w:cs="Times New Roman"/>
          <w:sz w:val="18"/>
          <w:szCs w:val="18"/>
        </w:rPr>
        <w:t>xx</w:t>
      </w:r>
      <w:r w:rsidRPr="00823529">
        <w:rPr>
          <w:rFonts w:ascii="Times New Roman" w:eastAsia="楷体" w:hAnsi="Times New Roman" w:cs="Times New Roman"/>
          <w:sz w:val="18"/>
          <w:szCs w:val="18"/>
        </w:rPr>
        <w:t>宽</w:t>
      </w:r>
      <w:r w:rsidRPr="00823529">
        <w:rPr>
          <w:rFonts w:ascii="Times New Roman" w:eastAsia="楷体" w:hAnsi="Times New Roman" w:cs="Times New Roman"/>
          <w:sz w:val="18"/>
          <w:szCs w:val="18"/>
        </w:rPr>
        <w:t>xx</w:t>
      </w:r>
      <w:r w:rsidRPr="00823529">
        <w:rPr>
          <w:rFonts w:ascii="Times New Roman" w:eastAsia="楷体" w:hAnsi="Times New Roman" w:cs="Times New Roman"/>
          <w:sz w:val="18"/>
          <w:szCs w:val="18"/>
        </w:rPr>
        <w:t>高</w:t>
      </w:r>
      <w:r w:rsidRPr="00823529">
        <w:rPr>
          <w:rFonts w:ascii="Times New Roman" w:eastAsia="楷体" w:hAnsi="Times New Roman" w:cs="Times New Roman"/>
          <w:sz w:val="18"/>
          <w:szCs w:val="18"/>
        </w:rPr>
        <w:t>xx</w:t>
      </w:r>
      <w:r w:rsidRPr="00823529">
        <w:rPr>
          <w:rFonts w:ascii="Times New Roman" w:eastAsia="楷体" w:hAnsi="Times New Roman" w:cs="Times New Roman"/>
          <w:sz w:val="18"/>
          <w:szCs w:val="18"/>
        </w:rPr>
        <w:t>正方形箱子中（代表太阳系），放上一颗</w:t>
      </w:r>
      <w:r w:rsidRPr="00823529">
        <w:rPr>
          <w:rFonts w:ascii="Times New Roman" w:eastAsia="楷体" w:hAnsi="Times New Roman" w:cs="Times New Roman"/>
          <w:sz w:val="18"/>
          <w:szCs w:val="18"/>
        </w:rPr>
        <w:t>1</w:t>
      </w:r>
      <w:r w:rsidRPr="00823529">
        <w:rPr>
          <w:rFonts w:ascii="Times New Roman" w:eastAsia="楷体" w:hAnsi="Times New Roman" w:cs="Times New Roman"/>
          <w:sz w:val="18"/>
          <w:szCs w:val="18"/>
        </w:rPr>
        <w:t>公斤太阳大小的正极强磁铁，在比太阳跟地球等比例缩小的距离更远一些的地方，同时放上一颗</w:t>
      </w:r>
      <w:r w:rsidRPr="00823529">
        <w:rPr>
          <w:rFonts w:ascii="Times New Roman" w:eastAsia="楷体" w:hAnsi="Times New Roman" w:cs="Times New Roman"/>
          <w:sz w:val="18"/>
          <w:szCs w:val="18"/>
        </w:rPr>
        <w:t>0.14</w:t>
      </w:r>
      <w:r w:rsidRPr="00823529">
        <w:rPr>
          <w:rFonts w:ascii="Times New Roman" w:eastAsia="楷体" w:hAnsi="Times New Roman" w:cs="Times New Roman"/>
          <w:sz w:val="18"/>
          <w:szCs w:val="18"/>
        </w:rPr>
        <w:t>公斤的负极强磁铁代表地球，这个代表地球的负极强磁铁，会瞬间被代表太阳的正极强磁铁所吸引</w:t>
      </w:r>
    </w:p>
    <w:p w14:paraId="5BC0E87F" w14:textId="77777777" w:rsidR="00B00C6B" w:rsidRPr="00823529" w:rsidRDefault="00B00C6B" w:rsidP="005D7161">
      <w:pPr>
        <w:widowControl w:val="0"/>
        <w:numPr>
          <w:ilvl w:val="0"/>
          <w:numId w:val="25"/>
        </w:num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接下来在正方形箱子中装上海绵，在代表太阳的地方一样放上</w:t>
      </w:r>
      <w:r w:rsidRPr="00823529">
        <w:rPr>
          <w:rFonts w:ascii="Times New Roman" w:eastAsia="楷体" w:hAnsi="Times New Roman" w:cs="Times New Roman"/>
          <w:sz w:val="18"/>
          <w:szCs w:val="18"/>
        </w:rPr>
        <w:t>1</w:t>
      </w:r>
      <w:r w:rsidRPr="00823529">
        <w:rPr>
          <w:rFonts w:ascii="Times New Roman" w:eastAsia="楷体" w:hAnsi="Times New Roman" w:cs="Times New Roman"/>
          <w:sz w:val="18"/>
          <w:szCs w:val="18"/>
        </w:rPr>
        <w:t>公斤太阳大小的正极强磁铁，另外在刚刚代表地球的地方放上</w:t>
      </w:r>
      <w:r w:rsidRPr="00823529">
        <w:rPr>
          <w:rFonts w:ascii="Times New Roman" w:eastAsia="楷体" w:hAnsi="Times New Roman" w:cs="Times New Roman"/>
          <w:sz w:val="18"/>
          <w:szCs w:val="18"/>
        </w:rPr>
        <w:t>0.14</w:t>
      </w:r>
      <w:r w:rsidRPr="00823529">
        <w:rPr>
          <w:rFonts w:ascii="Times New Roman" w:eastAsia="楷体" w:hAnsi="Times New Roman" w:cs="Times New Roman"/>
          <w:sz w:val="18"/>
          <w:szCs w:val="18"/>
        </w:rPr>
        <w:t>公斤的负极强磁铁，会发现地球会被太阳吸引到现在地球跟太阳相对位置，其中地球跟太阳中间的海绵会因为太阳的吸力而被压缩，这个压缩我们称为</w:t>
      </w: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密度，因</w:t>
      </w: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密度造成的阻力，让地球不被太阳吸引</w:t>
      </w:r>
      <w:r w:rsidRPr="00823529">
        <w:rPr>
          <w:rFonts w:ascii="Times New Roman" w:eastAsia="微软雅黑" w:hAnsi="Times New Roman" w:cs="Times New Roman"/>
          <w:sz w:val="18"/>
          <w:szCs w:val="18"/>
        </w:rPr>
        <w:t>〭</w:t>
      </w:r>
    </w:p>
    <w:p w14:paraId="12A43884" w14:textId="77777777" w:rsidR="00B00C6B" w:rsidRPr="00823529" w:rsidRDefault="00B00C6B" w:rsidP="005D7161">
      <w:pPr>
        <w:widowControl w:val="0"/>
        <w:numPr>
          <w:ilvl w:val="0"/>
          <w:numId w:val="25"/>
        </w:numPr>
        <w:ind w:firstLineChars="200" w:firstLine="360"/>
        <w:rPr>
          <w:rFonts w:ascii="Times New Roman" w:eastAsia="楷体" w:hAnsi="Times New Roman" w:cs="Times New Roman"/>
          <w:sz w:val="18"/>
          <w:szCs w:val="18"/>
        </w:rPr>
      </w:pPr>
      <w:r w:rsidRPr="00823529">
        <w:rPr>
          <w:rFonts w:ascii="Times New Roman" w:eastAsia="楷体" w:hAnsi="Times New Roman" w:cs="Times New Roman"/>
          <w:sz w:val="18"/>
          <w:szCs w:val="18"/>
        </w:rPr>
        <w:t>通过吸引力效应，宇宙中质量大的（引力大的）会吸引质量小的（引力小的）。</w:t>
      </w:r>
      <w:r w:rsidRPr="00823529">
        <w:rPr>
          <w:rFonts w:ascii="Times New Roman" w:eastAsia="楷体" w:hAnsi="Times New Roman" w:cs="Times New Roman"/>
          <w:sz w:val="18"/>
          <w:szCs w:val="18"/>
        </w:rPr>
        <w:t xml:space="preserve">     </w:t>
      </w:r>
    </w:p>
    <w:p w14:paraId="4118D467" w14:textId="77777777" w:rsidR="00B00C6B" w:rsidRPr="00823529" w:rsidRDefault="00B00C6B" w:rsidP="005D7161">
      <w:pPr>
        <w:widowControl w:val="0"/>
        <w:numPr>
          <w:ilvl w:val="0"/>
          <w:numId w:val="25"/>
        </w:num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太阳的质量占太阳系总质量的</w:t>
      </w:r>
      <w:r w:rsidRPr="00823529">
        <w:rPr>
          <w:rFonts w:ascii="Times New Roman" w:eastAsia="楷体" w:hAnsi="Times New Roman" w:cs="Times New Roman"/>
          <w:sz w:val="18"/>
          <w:szCs w:val="18"/>
        </w:rPr>
        <w:t>99.86%</w:t>
      </w:r>
      <w:r w:rsidRPr="00823529">
        <w:rPr>
          <w:rFonts w:ascii="Times New Roman" w:eastAsia="楷体" w:hAnsi="Times New Roman" w:cs="Times New Roman"/>
          <w:sz w:val="18"/>
          <w:szCs w:val="18"/>
        </w:rPr>
        <w:t>，太阳系中其他的天体</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行星等</w:t>
      </w:r>
      <w:r w:rsidRPr="00823529">
        <w:rPr>
          <w:rFonts w:ascii="Times New Roman" w:eastAsia="楷体" w:hAnsi="Times New Roman" w:cs="Times New Roman"/>
          <w:sz w:val="18"/>
          <w:szCs w:val="18"/>
        </w:rPr>
        <w:t xml:space="preserve">) </w:t>
      </w:r>
      <w:r w:rsidRPr="00823529">
        <w:rPr>
          <w:rFonts w:ascii="Times New Roman" w:eastAsia="楷体" w:hAnsi="Times New Roman" w:cs="Times New Roman"/>
          <w:sz w:val="18"/>
          <w:szCs w:val="18"/>
        </w:rPr>
        <w:t>只占</w:t>
      </w:r>
      <w:r w:rsidRPr="00823529">
        <w:rPr>
          <w:rFonts w:ascii="Times New Roman" w:eastAsia="楷体" w:hAnsi="Times New Roman" w:cs="Times New Roman"/>
          <w:sz w:val="18"/>
          <w:szCs w:val="18"/>
        </w:rPr>
        <w:t>0.14%</w:t>
      </w:r>
      <w:r w:rsidRPr="00823529">
        <w:rPr>
          <w:rFonts w:ascii="Times New Roman" w:eastAsia="楷体" w:hAnsi="Times New Roman" w:cs="Times New Roman"/>
          <w:sz w:val="18"/>
          <w:szCs w:val="18"/>
        </w:rPr>
        <w:t>，如果宇宙是真空，没有任何阻力，</w:t>
      </w:r>
      <w:r w:rsidRPr="00823529">
        <w:rPr>
          <w:rFonts w:ascii="Times New Roman" w:eastAsia="楷体" w:hAnsi="Times New Roman" w:cs="Times New Roman"/>
          <w:sz w:val="18"/>
          <w:szCs w:val="18"/>
        </w:rPr>
        <w:t xml:space="preserve"> </w:t>
      </w:r>
      <w:r w:rsidRPr="00823529">
        <w:rPr>
          <w:rFonts w:ascii="Times New Roman" w:eastAsia="楷体" w:hAnsi="Times New Roman" w:cs="Times New Roman"/>
          <w:sz w:val="18"/>
          <w:szCs w:val="18"/>
        </w:rPr>
        <w:t>根据引力效应，太阳系中的所有行星会被太阳吸引到跟太阳靠拢，太阳系将只剩一个太阳。</w:t>
      </w:r>
    </w:p>
    <w:p w14:paraId="709952F3" w14:textId="77777777" w:rsidR="00B00C6B" w:rsidRPr="00823529" w:rsidRDefault="00B00C6B" w:rsidP="005D7161">
      <w:pPr>
        <w:widowControl w:val="0"/>
        <w:numPr>
          <w:ilvl w:val="0"/>
          <w:numId w:val="25"/>
        </w:num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以此类推到地球、月亮、银河系等。</w:t>
      </w:r>
    </w:p>
    <w:p w14:paraId="451024D2" w14:textId="77777777" w:rsidR="00B00C6B" w:rsidRPr="00823529" w:rsidRDefault="00B00C6B" w:rsidP="005D7161">
      <w:pPr>
        <w:widowControl w:val="0"/>
        <w:numPr>
          <w:ilvl w:val="0"/>
          <w:numId w:val="25"/>
        </w:num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这个现象并未发生，那就代表在宇宙中，存在某种现代科技不可见，不可测的物质，介于太阳系的天体跟太阳中，降低了太阳的引力，这个物质我们称为</w:t>
      </w:r>
      <w:r w:rsidRPr="00823529">
        <w:rPr>
          <w:rFonts w:ascii="Times New Roman" w:eastAsia="楷体" w:hAnsi="Times New Roman" w:cs="Times New Roman"/>
          <w:sz w:val="18"/>
          <w:szCs w:val="18"/>
        </w:rPr>
        <w:t>The one</w:t>
      </w:r>
    </w:p>
    <w:p w14:paraId="17615F8A" w14:textId="77777777" w:rsidR="00B00C6B" w:rsidRPr="00823529" w:rsidRDefault="00B00C6B" w:rsidP="005D7161">
      <w:pPr>
        <w:ind w:firstLineChars="200" w:firstLine="392"/>
        <w:jc w:val="both"/>
        <w:rPr>
          <w:rFonts w:ascii="Times New Roman" w:eastAsia="楷体" w:hAnsi="Times New Roman" w:cs="Times New Roman"/>
          <w:sz w:val="18"/>
          <w:szCs w:val="18"/>
        </w:rPr>
      </w:pPr>
      <w:r w:rsidRPr="00823529">
        <w:rPr>
          <w:rFonts w:ascii="Times New Roman" w:eastAsia="楷体" w:hAnsi="Times New Roman" w:cs="Times New Roman"/>
          <w:spacing w:val="8"/>
          <w:sz w:val="18"/>
          <w:szCs w:val="18"/>
          <w:shd w:val="clear" w:color="auto" w:fill="FFFFFF"/>
        </w:rPr>
        <w:t>科学界知道，在衡量能量的时候发现，物质与光的总和小于已测量的能量，对于那非物质与光的其他能量，被称之为暗物质。这所谓的暗物质就是宇宙能量网。当宇宙能量网的这种精妙平衡被打破时，它会产生你所能想象得到的宇宙间最强大能量</w:t>
      </w:r>
      <w:r w:rsidRPr="00823529">
        <w:rPr>
          <w:rFonts w:ascii="Times New Roman" w:eastAsia="楷体" w:hAnsi="Times New Roman" w:cs="Times New Roman"/>
          <w:spacing w:val="8"/>
          <w:sz w:val="18"/>
          <w:szCs w:val="18"/>
        </w:rPr>
        <w:t>，并且它是安全易控的，宇宙能量网中的每个网格细胞就如同我们的神经突触那样彼此并不相触，因此不会产生核子反应那样的连锁反应。</w:t>
      </w:r>
    </w:p>
    <w:p w14:paraId="0D9ADD0B" w14:textId="77777777" w:rsidR="00B00C6B" w:rsidRPr="00823529" w:rsidRDefault="00B00C6B" w:rsidP="005D7161">
      <w:p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另一个在宇宙中的大问题是暗物质。从引力我们知道有暗物质存在，可是用光看不见，红外、紫外、</w:t>
      </w:r>
      <w:r w:rsidRPr="00823529">
        <w:rPr>
          <w:rFonts w:ascii="Times New Roman" w:eastAsia="楷体" w:hAnsi="Times New Roman" w:cs="Times New Roman"/>
          <w:sz w:val="18"/>
          <w:szCs w:val="18"/>
        </w:rPr>
        <w:t>X-</w:t>
      </w:r>
      <w:r w:rsidRPr="00823529">
        <w:rPr>
          <w:rFonts w:ascii="Times New Roman" w:eastAsia="楷体" w:hAnsi="Times New Roman" w:cs="Times New Roman"/>
          <w:sz w:val="18"/>
          <w:szCs w:val="18"/>
        </w:rPr>
        <w:t>光都看不见。宇宙里</w:t>
      </w:r>
      <w:r w:rsidRPr="00823529">
        <w:rPr>
          <w:rFonts w:ascii="Times New Roman" w:eastAsia="楷体" w:hAnsi="Times New Roman" w:cs="Times New Roman"/>
          <w:sz w:val="18"/>
          <w:szCs w:val="18"/>
        </w:rPr>
        <w:t xml:space="preserve"> 90% </w:t>
      </w:r>
      <w:r w:rsidRPr="00823529">
        <w:rPr>
          <w:rFonts w:ascii="Times New Roman" w:eastAsia="楷体" w:hAnsi="Times New Roman" w:cs="Times New Roman"/>
          <w:sz w:val="18"/>
          <w:szCs w:val="18"/>
        </w:rPr>
        <w:t>以上是暗物质。暗物质存在的证明很简单，拿一个星系（</w:t>
      </w:r>
      <w:r w:rsidRPr="00823529">
        <w:rPr>
          <w:rFonts w:ascii="Times New Roman" w:eastAsia="楷体" w:hAnsi="Times New Roman" w:cs="Times New Roman"/>
          <w:sz w:val="18"/>
          <w:szCs w:val="18"/>
        </w:rPr>
        <w:t>galaxy</w:t>
      </w:r>
      <w:r w:rsidRPr="00823529">
        <w:rPr>
          <w:rFonts w:ascii="Times New Roman" w:eastAsia="楷体" w:hAnsi="Times New Roman" w:cs="Times New Roman"/>
          <w:sz w:val="18"/>
          <w:szCs w:val="18"/>
        </w:rPr>
        <w:t>），在距离这星系中心</w:t>
      </w:r>
      <w:r w:rsidRPr="00823529">
        <w:rPr>
          <w:rFonts w:ascii="Times New Roman" w:eastAsia="楷体" w:hAnsi="Times New Roman" w:cs="Times New Roman"/>
          <w:sz w:val="18"/>
          <w:szCs w:val="18"/>
        </w:rPr>
        <w:t xml:space="preserve"> r </w:t>
      </w:r>
      <w:r w:rsidRPr="00823529">
        <w:rPr>
          <w:rFonts w:ascii="Times New Roman" w:eastAsia="楷体" w:hAnsi="Times New Roman" w:cs="Times New Roman"/>
          <w:sz w:val="18"/>
          <w:szCs w:val="18"/>
        </w:rPr>
        <w:t>处，量任何星或星际尘埃（</w:t>
      </w:r>
      <w:r w:rsidRPr="00823529">
        <w:rPr>
          <w:rFonts w:ascii="Times New Roman" w:eastAsia="楷体" w:hAnsi="Times New Roman" w:cs="Times New Roman"/>
          <w:sz w:val="18"/>
          <w:szCs w:val="18"/>
        </w:rPr>
        <w:t>dust</w:t>
      </w:r>
      <w:r w:rsidRPr="00823529">
        <w:rPr>
          <w:rFonts w:ascii="Times New Roman" w:eastAsia="楷体" w:hAnsi="Times New Roman" w:cs="Times New Roman"/>
          <w:sz w:val="18"/>
          <w:szCs w:val="18"/>
        </w:rPr>
        <w:t>）、粒子等的速度</w:t>
      </w:r>
      <w:r w:rsidRPr="00823529">
        <w:rPr>
          <w:rFonts w:ascii="Times New Roman" w:eastAsia="楷体" w:hAnsi="Times New Roman" w:cs="Times New Roman"/>
          <w:sz w:val="18"/>
          <w:szCs w:val="18"/>
        </w:rPr>
        <w:t xml:space="preserve"> u</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 xml:space="preserve">M(r) </w:t>
      </w:r>
      <w:r w:rsidRPr="00823529">
        <w:rPr>
          <w:rFonts w:ascii="Times New Roman" w:eastAsia="楷体" w:hAnsi="Times New Roman" w:cs="Times New Roman"/>
          <w:sz w:val="18"/>
          <w:szCs w:val="18"/>
        </w:rPr>
        <w:t>是从星系中心至</w:t>
      </w:r>
      <w:r w:rsidRPr="00823529">
        <w:rPr>
          <w:rFonts w:ascii="Times New Roman" w:eastAsia="楷体" w:hAnsi="Times New Roman" w:cs="Times New Roman"/>
          <w:sz w:val="18"/>
          <w:szCs w:val="18"/>
        </w:rPr>
        <w:t xml:space="preserve"> r </w:t>
      </w:r>
      <w:r w:rsidRPr="00823529">
        <w:rPr>
          <w:rFonts w:ascii="Times New Roman" w:eastAsia="楷体" w:hAnsi="Times New Roman" w:cs="Times New Roman"/>
          <w:sz w:val="18"/>
          <w:szCs w:val="18"/>
        </w:rPr>
        <w:t>间的引力质量。从牛顿定理，离</w:t>
      </w:r>
      <w:r w:rsidRPr="00823529">
        <w:rPr>
          <w:rFonts w:ascii="Times New Roman" w:eastAsia="楷体" w:hAnsi="Times New Roman" w:cs="Times New Roman"/>
          <w:sz w:val="18"/>
          <w:szCs w:val="18"/>
        </w:rPr>
        <w:t xml:space="preserve"> galaxy </w:t>
      </w:r>
      <w:r w:rsidRPr="00823529">
        <w:rPr>
          <w:rFonts w:ascii="Times New Roman" w:eastAsia="楷体" w:hAnsi="Times New Roman" w:cs="Times New Roman"/>
          <w:sz w:val="18"/>
          <w:szCs w:val="18"/>
        </w:rPr>
        <w:t>向非常远，如果</w:t>
      </w:r>
      <w:r w:rsidRPr="00823529">
        <w:rPr>
          <w:rFonts w:ascii="Times New Roman" w:eastAsia="楷体" w:hAnsi="Times New Roman" w:cs="Times New Roman"/>
          <w:sz w:val="18"/>
          <w:szCs w:val="18"/>
        </w:rPr>
        <w:t xml:space="preserve"> M(r) </w:t>
      </w:r>
      <w:r w:rsidRPr="00823529">
        <w:rPr>
          <w:rFonts w:ascii="Times New Roman" w:eastAsia="楷体" w:hAnsi="Times New Roman" w:cs="Times New Roman"/>
          <w:sz w:val="18"/>
          <w:szCs w:val="18"/>
        </w:rPr>
        <w:t>不继续增加，</w:t>
      </w:r>
      <w:r w:rsidRPr="00823529">
        <w:rPr>
          <w:rFonts w:ascii="Times New Roman" w:eastAsia="楷体" w:hAnsi="Times New Roman" w:cs="Times New Roman"/>
          <w:sz w:val="18"/>
          <w:szCs w:val="18"/>
        </w:rPr>
        <w:t xml:space="preserve">u </w:t>
      </w:r>
      <w:r w:rsidRPr="00823529">
        <w:rPr>
          <w:rFonts w:ascii="Times New Roman" w:eastAsia="楷体" w:hAnsi="Times New Roman" w:cs="Times New Roman"/>
          <w:sz w:val="18"/>
          <w:szCs w:val="18"/>
        </w:rPr>
        <w:t>应该越来越小，可是事实上不然。拿任何一个星系，</w:t>
      </w:r>
      <w:r w:rsidRPr="00823529">
        <w:rPr>
          <w:rFonts w:ascii="Times New Roman" w:eastAsia="楷体" w:hAnsi="Times New Roman" w:cs="Times New Roman"/>
          <w:sz w:val="18"/>
          <w:szCs w:val="18"/>
        </w:rPr>
        <w:t xml:space="preserve">u </w:t>
      </w:r>
      <w:r w:rsidRPr="00823529">
        <w:rPr>
          <w:rFonts w:ascii="Times New Roman" w:eastAsia="楷体" w:hAnsi="Times New Roman" w:cs="Times New Roman"/>
          <w:sz w:val="18"/>
          <w:szCs w:val="18"/>
        </w:rPr>
        <w:t>并不减小，就说明有很多引力质量在里面。</w:t>
      </w:r>
      <w:r w:rsidRPr="00823529">
        <w:rPr>
          <w:rFonts w:ascii="Times New Roman" w:eastAsia="楷体" w:hAnsi="Times New Roman" w:cs="Times New Roman"/>
          <w:sz w:val="18"/>
          <w:szCs w:val="18"/>
        </w:rPr>
        <w:t xml:space="preserve">NGC3192 </w:t>
      </w:r>
      <w:r w:rsidRPr="00823529">
        <w:rPr>
          <w:rFonts w:ascii="Times New Roman" w:eastAsia="楷体" w:hAnsi="Times New Roman" w:cs="Times New Roman"/>
          <w:sz w:val="18"/>
          <w:szCs w:val="18"/>
        </w:rPr>
        <w:t>不是单独的一个例子，现在已测量的有</w:t>
      </w:r>
      <w:r w:rsidRPr="00823529">
        <w:rPr>
          <w:rFonts w:ascii="Times New Roman" w:eastAsia="楷体" w:hAnsi="Times New Roman" w:cs="Times New Roman"/>
          <w:sz w:val="18"/>
          <w:szCs w:val="18"/>
        </w:rPr>
        <w:t xml:space="preserve"> 967 </w:t>
      </w:r>
      <w:r w:rsidRPr="00823529">
        <w:rPr>
          <w:rFonts w:ascii="Times New Roman" w:eastAsia="楷体" w:hAnsi="Times New Roman" w:cs="Times New Roman"/>
          <w:sz w:val="18"/>
          <w:szCs w:val="18"/>
        </w:rPr>
        <w:t>个星系，所有的都是这样，没有一个例外。这些暗物质是什么我们不知道。所以在宇宙中有</w:t>
      </w:r>
      <w:r w:rsidRPr="00823529">
        <w:rPr>
          <w:rFonts w:ascii="Times New Roman" w:eastAsia="楷体" w:hAnsi="Times New Roman" w:cs="Times New Roman"/>
          <w:sz w:val="18"/>
          <w:szCs w:val="18"/>
        </w:rPr>
        <w:t xml:space="preserve"> 90% </w:t>
      </w:r>
      <w:r w:rsidRPr="00823529">
        <w:rPr>
          <w:rFonts w:ascii="Times New Roman" w:eastAsia="楷体" w:hAnsi="Times New Roman" w:cs="Times New Roman"/>
          <w:sz w:val="18"/>
          <w:szCs w:val="18"/>
        </w:rPr>
        <w:t>以上的物质我们不知道，有极大的能量来源我们不知道。真空有可能被激发。我们研究这个问题的方法是想制造一个状态，它和当初宇宙开始大爆炸的情况相似。大爆炸开始就是一个激发的真空，制造出这个状态也许可以使我们测量出它的特性。</w:t>
      </w:r>
    </w:p>
    <w:p w14:paraId="091EB369" w14:textId="77777777" w:rsidR="00B00C6B" w:rsidRPr="00823529" w:rsidRDefault="00B00C6B" w:rsidP="005D7161">
      <w:pPr>
        <w:ind w:firstLineChars="200" w:firstLine="360"/>
        <w:rPr>
          <w:rFonts w:ascii="Times New Roman" w:eastAsia="楷体" w:hAnsi="Times New Roman" w:cs="Times New Roman"/>
          <w:sz w:val="18"/>
          <w:szCs w:val="18"/>
        </w:rPr>
      </w:pPr>
      <w:r w:rsidRPr="00823529">
        <w:rPr>
          <w:rFonts w:ascii="Times New Roman" w:eastAsia="楷体" w:hAnsi="Times New Roman" w:cs="Times New Roman"/>
          <w:sz w:val="18"/>
          <w:szCs w:val="18"/>
        </w:rPr>
        <w:t>最基本的宇宙法则是，整个宇宙一直处于运动状态。宇宙中的天体为什么会转动呢？那就是万有引力的作用。牛顿</w:t>
      </w:r>
      <w:r w:rsidRPr="00823529">
        <w:rPr>
          <w:rFonts w:ascii="Times New Roman" w:eastAsia="楷体" w:hAnsi="Times New Roman" w:cs="Times New Roman"/>
          <w:sz w:val="18"/>
          <w:szCs w:val="18"/>
        </w:rPr>
        <w:t>→</w:t>
      </w:r>
      <w:r w:rsidRPr="00823529">
        <w:rPr>
          <w:rFonts w:ascii="Times New Roman" w:eastAsia="楷体" w:hAnsi="Times New Roman" w:cs="Times New Roman"/>
          <w:sz w:val="18"/>
          <w:szCs w:val="18"/>
        </w:rPr>
        <w:t>英国的物理学家在</w:t>
      </w:r>
      <w:r w:rsidRPr="00823529">
        <w:rPr>
          <w:rFonts w:ascii="Times New Roman" w:eastAsia="楷体" w:hAnsi="Times New Roman" w:cs="Times New Roman"/>
          <w:sz w:val="18"/>
          <w:szCs w:val="18"/>
        </w:rPr>
        <w:t>1687</w:t>
      </w:r>
      <w:r w:rsidRPr="00823529">
        <w:rPr>
          <w:rFonts w:ascii="Times New Roman" w:eastAsia="楷体" w:hAnsi="Times New Roman" w:cs="Times New Roman"/>
          <w:sz w:val="18"/>
          <w:szCs w:val="18"/>
        </w:rPr>
        <w:t>年发表的《自然定律》里，对万有引力和三大运动定律进行的理论描述，奠定了至今仍然引用的物理科学与工程力学的</w:t>
      </w:r>
      <w:r w:rsidRPr="00823529">
        <w:rPr>
          <w:rFonts w:ascii="Times New Roman" w:eastAsia="楷体" w:hAnsi="Times New Roman" w:cs="Times New Roman"/>
          <w:sz w:val="18"/>
          <w:szCs w:val="18"/>
        </w:rPr>
        <w:lastRenderedPageBreak/>
        <w:t>基础。在力学上，牛顿阐明了动量和角动量守恒的原理，提出牛顿运动定律</w:t>
      </w:r>
      <w:r w:rsidRPr="00823529">
        <w:rPr>
          <w:rFonts w:ascii="Times New Roman" w:eastAsia="楷体" w:hAnsi="Times New Roman" w:cs="Times New Roman"/>
          <w:sz w:val="18"/>
          <w:szCs w:val="18"/>
        </w:rPr>
        <w:t xml:space="preserve"> </w:t>
      </w:r>
      <w:r w:rsidRPr="00823529">
        <w:rPr>
          <w:rFonts w:ascii="Times New Roman" w:eastAsia="楷体" w:hAnsi="Times New Roman" w:cs="Times New Roman"/>
          <w:sz w:val="18"/>
          <w:szCs w:val="18"/>
        </w:rPr>
        <w:t>。万有引力告诉我们只要有质量物体都会有引力的存在，宇宙中的一切物质都是相互吸引，两个物体间的引力大小与它们的质量的积成正比，与距离的平方成反比，简单来说，质量越大相互间的引力就越大，距离越远相互之间的引力就越小，而引力和引力之间会产生相互作用力。</w:t>
      </w:r>
    </w:p>
    <w:p w14:paraId="79D57066" w14:textId="77777777" w:rsidR="00B00C6B" w:rsidRPr="00823529" w:rsidRDefault="00B00C6B" w:rsidP="005D7161">
      <w:pPr>
        <w:ind w:firstLineChars="200" w:firstLine="360"/>
        <w:rPr>
          <w:rFonts w:ascii="Times New Roman" w:eastAsia="楷体" w:hAnsi="Times New Roman" w:cs="Times New Roman"/>
          <w:sz w:val="18"/>
          <w:szCs w:val="18"/>
        </w:rPr>
      </w:pPr>
      <w:r w:rsidRPr="00823529">
        <w:rPr>
          <w:rFonts w:ascii="Times New Roman" w:eastAsia="楷体" w:hAnsi="Times New Roman" w:cs="Times New Roman"/>
          <w:sz w:val="18"/>
          <w:szCs w:val="18"/>
        </w:rPr>
        <w:t>如果没有其他力来对抗引力作用，那么天体就会相互吸引最后混为一谈，合为一体，而天体对抗引力的作用方式就是通过不停的转动，这样可以产生相互力抵消了引力，从而使天体呈现出一种稳定的运动状态，星系的转动也是同样的道理。</w:t>
      </w:r>
    </w:p>
    <w:p w14:paraId="0C45EE2C" w14:textId="77777777" w:rsidR="00B00C6B" w:rsidRPr="00823529" w:rsidRDefault="00B00C6B" w:rsidP="005D7161">
      <w:pPr>
        <w:ind w:firstLineChars="200" w:firstLine="360"/>
        <w:rPr>
          <w:rFonts w:ascii="Times New Roman" w:eastAsia="楷体" w:hAnsi="Times New Roman" w:cs="Times New Roman"/>
          <w:sz w:val="18"/>
          <w:szCs w:val="18"/>
        </w:rPr>
      </w:pPr>
      <w:r w:rsidRPr="00823529">
        <w:rPr>
          <w:rFonts w:ascii="Times New Roman" w:eastAsia="楷体" w:hAnsi="Times New Roman" w:cs="Times New Roman"/>
          <w:sz w:val="18"/>
          <w:szCs w:val="18"/>
        </w:rPr>
        <w:t>银河系有上千亿的恒星星系，这些恒星系都在运动，如果它们不运动要么相互靠近撞击在一起，要么对银河中心强大引力拉扯，最终被引力超群绝伦的黑洞吞噬掉。</w:t>
      </w:r>
    </w:p>
    <w:p w14:paraId="13CD58C6" w14:textId="6D3D2A85" w:rsidR="00B00C6B" w:rsidRPr="00823529" w:rsidRDefault="00B00C6B" w:rsidP="005D7161">
      <w:pPr>
        <w:ind w:firstLineChars="200" w:firstLine="360"/>
        <w:rPr>
          <w:rFonts w:ascii="Times New Roman" w:eastAsia="楷体" w:hAnsi="Times New Roman" w:cs="Times New Roman"/>
          <w:sz w:val="18"/>
          <w:szCs w:val="18"/>
        </w:rPr>
      </w:pPr>
      <w:r w:rsidRPr="00823529">
        <w:rPr>
          <w:rFonts w:ascii="Times New Roman" w:eastAsia="楷体" w:hAnsi="Times New Roman" w:cs="Times New Roman"/>
          <w:sz w:val="18"/>
          <w:szCs w:val="18"/>
        </w:rPr>
        <w:t>    </w:t>
      </w:r>
      <w:r w:rsidRPr="00823529">
        <w:rPr>
          <w:rFonts w:ascii="Times New Roman" w:eastAsia="楷体" w:hAnsi="Times New Roman" w:cs="Times New Roman"/>
          <w:sz w:val="18"/>
          <w:szCs w:val="18"/>
        </w:rPr>
        <w:t>这些还有一种现象，宇宙中的行星都是圆型的，提及到宇宙天体形成过程，其实天体的自转与天体的形成是分不开的，天体不会无缘无故的转动，因为它们的内部根本没有能量的动力来源，但它因为引力的作用进行了自我收缩。这个过程中只要有一个很小的角动量的不平衡，它们就会产生自转，并且这个角动量是守恒的，被牛顿角动量理论证实了；天体的自转速度与角动量也会受到严重中的暗能量和暗物质的环境影响；所以天体的自转并不是它们自己在旋转运动。</w:t>
      </w:r>
    </w:p>
    <w:p w14:paraId="405F7050" w14:textId="1F62290B" w:rsidR="0029000C" w:rsidRPr="00823529" w:rsidRDefault="0029000C" w:rsidP="005D7161">
      <w:pPr>
        <w:pStyle w:val="5"/>
        <w:widowControl w:val="0"/>
        <w:numPr>
          <w:ilvl w:val="0"/>
          <w:numId w:val="17"/>
        </w:numPr>
        <w:spacing w:line="240" w:lineRule="auto"/>
        <w:ind w:firstLineChars="200" w:firstLine="361"/>
        <w:jc w:val="both"/>
        <w:rPr>
          <w:rFonts w:ascii="Times New Roman" w:eastAsia="楷体" w:hAnsi="Times New Roman" w:cs="Times New Roman"/>
          <w:sz w:val="18"/>
          <w:szCs w:val="18"/>
        </w:rPr>
      </w:pPr>
      <w:r w:rsidRPr="00823529">
        <w:rPr>
          <w:rFonts w:ascii="Times New Roman" w:eastAsia="楷体" w:hAnsi="Times New Roman" w:cs="Times New Roman"/>
          <w:sz w:val="18"/>
          <w:szCs w:val="18"/>
        </w:rPr>
        <w:t>结束语</w:t>
      </w:r>
    </w:p>
    <w:p w14:paraId="28647884" w14:textId="77777777" w:rsidR="0029000C" w:rsidRPr="00823529" w:rsidRDefault="0029000C" w:rsidP="005D7161">
      <w:pPr>
        <w:ind w:firstLineChars="200" w:firstLine="360"/>
        <w:jc w:val="both"/>
        <w:rPr>
          <w:rFonts w:ascii="Times New Roman" w:eastAsia="楷体" w:hAnsi="Times New Roman" w:cs="Times New Roman"/>
          <w:sz w:val="18"/>
          <w:szCs w:val="18"/>
        </w:rPr>
      </w:pPr>
      <w:r w:rsidRPr="00823529">
        <w:rPr>
          <w:rFonts w:ascii="Times New Roman" w:eastAsia="楷体" w:hAnsi="Times New Roman" w:cs="Times New Roman"/>
          <w:kern w:val="2"/>
          <w:sz w:val="18"/>
          <w:szCs w:val="18"/>
        </w:rPr>
        <w:t>在本文中，我们提出</w:t>
      </w:r>
      <w:r w:rsidRPr="00823529">
        <w:rPr>
          <w:rFonts w:ascii="Times New Roman" w:eastAsia="楷体" w:hAnsi="Times New Roman" w:cs="Times New Roman"/>
          <w:sz w:val="18"/>
          <w:szCs w:val="18"/>
        </w:rPr>
        <w:t>了</w:t>
      </w:r>
      <w:r w:rsidRPr="00823529">
        <w:rPr>
          <w:rFonts w:ascii="Times New Roman" w:eastAsia="楷体" w:hAnsi="Times New Roman" w:cs="Times New Roman"/>
          <w:kern w:val="2"/>
          <w:sz w:val="18"/>
          <w:szCs w:val="18"/>
        </w:rPr>
        <w:t>“The one”</w:t>
      </w:r>
      <w:r w:rsidRPr="00823529">
        <w:rPr>
          <w:rFonts w:ascii="Times New Roman" w:eastAsia="楷体" w:hAnsi="Times New Roman" w:cs="Times New Roman"/>
          <w:sz w:val="18"/>
          <w:szCs w:val="18"/>
        </w:rPr>
        <w:t>理论，即</w:t>
      </w:r>
      <w:r w:rsidRPr="00823529">
        <w:rPr>
          <w:rFonts w:ascii="Times New Roman" w:eastAsia="楷体" w:hAnsi="Times New Roman" w:cs="Times New Roman"/>
          <w:sz w:val="18"/>
          <w:szCs w:val="18"/>
        </w:rPr>
        <w:t>The one</w:t>
      </w:r>
      <w:r w:rsidRPr="00823529">
        <w:rPr>
          <w:rFonts w:ascii="Times New Roman" w:eastAsia="楷体" w:hAnsi="Times New Roman" w:cs="Times New Roman"/>
          <w:sz w:val="18"/>
          <w:szCs w:val="18"/>
        </w:rPr>
        <w:t>是引力的最小单位，是物质构成的最小单位。我们详细描述了</w:t>
      </w:r>
      <w:r w:rsidRPr="00823529">
        <w:rPr>
          <w:rFonts w:ascii="Times New Roman" w:eastAsia="楷体" w:hAnsi="Times New Roman" w:cs="Times New Roman"/>
          <w:sz w:val="18"/>
          <w:szCs w:val="18"/>
        </w:rPr>
        <w:t xml:space="preserve">The one </w:t>
      </w:r>
      <w:r w:rsidRPr="00823529">
        <w:rPr>
          <w:rFonts w:ascii="Times New Roman" w:eastAsia="楷体" w:hAnsi="Times New Roman" w:cs="Times New Roman"/>
          <w:sz w:val="18"/>
          <w:szCs w:val="18"/>
        </w:rPr>
        <w:t>的特性以及它与现代物理学理论的关联。</w:t>
      </w:r>
      <w:r w:rsidRPr="00823529">
        <w:rPr>
          <w:rFonts w:ascii="Times New Roman" w:eastAsia="楷体" w:hAnsi="Times New Roman" w:cs="Times New Roman"/>
          <w:kern w:val="2"/>
          <w:sz w:val="18"/>
          <w:szCs w:val="18"/>
        </w:rPr>
        <w:t>但假说的证实，有待后续更深入的物理学实验来推动。</w:t>
      </w:r>
    </w:p>
    <w:p w14:paraId="18B05952" w14:textId="77777777" w:rsidR="0029000C" w:rsidRPr="00823529" w:rsidRDefault="0029000C" w:rsidP="005D7161">
      <w:pPr>
        <w:pStyle w:val="a3"/>
        <w:ind w:leftChars="0" w:left="60" w:firstLineChars="200" w:firstLine="360"/>
        <w:jc w:val="both"/>
        <w:rPr>
          <w:rFonts w:ascii="Times New Roman" w:eastAsia="楷体" w:hAnsi="Times New Roman" w:cs="Times New Roman"/>
          <w:sz w:val="18"/>
          <w:szCs w:val="18"/>
        </w:rPr>
      </w:pPr>
    </w:p>
    <w:sectPr w:rsidR="0029000C" w:rsidRPr="00823529" w:rsidSect="00823529">
      <w:pgSz w:w="11900" w:h="16840"/>
      <w:pgMar w:top="720" w:right="720" w:bottom="720" w:left="720" w:header="851" w:footer="992" w:gutter="0"/>
      <w:cols w:space="425"/>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微软雅黑">
    <w:panose1 w:val="020B0503020204020204"/>
    <w:charset w:val="86"/>
    <w:family w:val="swiss"/>
    <w:pitch w:val="variable"/>
    <w:sig w:usb0="80000287" w:usb1="28CF3C52"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PMingLiU">
    <w:altName w:val="新細明體"/>
    <w:panose1 w:val="02020500000000000000"/>
    <w:charset w:val="88"/>
    <w:family w:val="roman"/>
    <w:pitch w:val="variable"/>
    <w:sig w:usb0="A00002FF" w:usb1="28CFFCFA" w:usb2="00000016" w:usb3="00000000" w:csb0="0010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1107B"/>
    <w:multiLevelType w:val="hybridMultilevel"/>
    <w:tmpl w:val="5EE015CA"/>
    <w:lvl w:ilvl="0" w:tplc="D318F952">
      <w:start w:val="1"/>
      <w:numFmt w:val="decimal"/>
      <w:lvlText w:val="%1."/>
      <w:lvlJc w:val="left"/>
      <w:pPr>
        <w:ind w:left="245" w:hanging="360"/>
      </w:pPr>
      <w:rPr>
        <w:rFonts w:hint="default"/>
      </w:rPr>
    </w:lvl>
    <w:lvl w:ilvl="1" w:tplc="04090019" w:tentative="1">
      <w:start w:val="1"/>
      <w:numFmt w:val="ideographTraditional"/>
      <w:lvlText w:val="%2、"/>
      <w:lvlJc w:val="left"/>
      <w:pPr>
        <w:ind w:left="845" w:hanging="480"/>
      </w:pPr>
    </w:lvl>
    <w:lvl w:ilvl="2" w:tplc="0409001B" w:tentative="1">
      <w:start w:val="1"/>
      <w:numFmt w:val="lowerRoman"/>
      <w:lvlText w:val="%3."/>
      <w:lvlJc w:val="right"/>
      <w:pPr>
        <w:ind w:left="1325" w:hanging="480"/>
      </w:pPr>
    </w:lvl>
    <w:lvl w:ilvl="3" w:tplc="0409000F" w:tentative="1">
      <w:start w:val="1"/>
      <w:numFmt w:val="decimal"/>
      <w:lvlText w:val="%4."/>
      <w:lvlJc w:val="left"/>
      <w:pPr>
        <w:ind w:left="1805" w:hanging="480"/>
      </w:pPr>
    </w:lvl>
    <w:lvl w:ilvl="4" w:tplc="04090019" w:tentative="1">
      <w:start w:val="1"/>
      <w:numFmt w:val="ideographTraditional"/>
      <w:lvlText w:val="%5、"/>
      <w:lvlJc w:val="left"/>
      <w:pPr>
        <w:ind w:left="2285" w:hanging="480"/>
      </w:pPr>
    </w:lvl>
    <w:lvl w:ilvl="5" w:tplc="0409001B" w:tentative="1">
      <w:start w:val="1"/>
      <w:numFmt w:val="lowerRoman"/>
      <w:lvlText w:val="%6."/>
      <w:lvlJc w:val="right"/>
      <w:pPr>
        <w:ind w:left="2765" w:hanging="480"/>
      </w:pPr>
    </w:lvl>
    <w:lvl w:ilvl="6" w:tplc="0409000F" w:tentative="1">
      <w:start w:val="1"/>
      <w:numFmt w:val="decimal"/>
      <w:lvlText w:val="%7."/>
      <w:lvlJc w:val="left"/>
      <w:pPr>
        <w:ind w:left="3245" w:hanging="480"/>
      </w:pPr>
    </w:lvl>
    <w:lvl w:ilvl="7" w:tplc="04090019" w:tentative="1">
      <w:start w:val="1"/>
      <w:numFmt w:val="ideographTraditional"/>
      <w:lvlText w:val="%8、"/>
      <w:lvlJc w:val="left"/>
      <w:pPr>
        <w:ind w:left="3725" w:hanging="480"/>
      </w:pPr>
    </w:lvl>
    <w:lvl w:ilvl="8" w:tplc="0409001B" w:tentative="1">
      <w:start w:val="1"/>
      <w:numFmt w:val="lowerRoman"/>
      <w:lvlText w:val="%9."/>
      <w:lvlJc w:val="right"/>
      <w:pPr>
        <w:ind w:left="4205" w:hanging="480"/>
      </w:pPr>
    </w:lvl>
  </w:abstractNum>
  <w:abstractNum w:abstractNumId="1" w15:restartNumberingAfterBreak="0">
    <w:nsid w:val="022029AC"/>
    <w:multiLevelType w:val="hybridMultilevel"/>
    <w:tmpl w:val="EFB0FCE0"/>
    <w:lvl w:ilvl="0" w:tplc="48E0234C">
      <w:start w:val="1"/>
      <w:numFmt w:val="decimal"/>
      <w:lvlText w:val="%1."/>
      <w:lvlJc w:val="left"/>
      <w:pPr>
        <w:ind w:left="0" w:hanging="420"/>
      </w:pPr>
      <w:rPr>
        <w:rFonts w:hint="default"/>
        <w:b/>
      </w:rPr>
    </w:lvl>
    <w:lvl w:ilvl="1" w:tplc="04090019">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2" w15:restartNumberingAfterBreak="0">
    <w:nsid w:val="027917B5"/>
    <w:multiLevelType w:val="hybridMultilevel"/>
    <w:tmpl w:val="600622CA"/>
    <w:lvl w:ilvl="0" w:tplc="00B2F17C">
      <w:start w:val="1"/>
      <w:numFmt w:val="decimal"/>
      <w:lvlText w:val="(%1) "/>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02C3224A"/>
    <w:multiLevelType w:val="hybridMultilevel"/>
    <w:tmpl w:val="5EE015CA"/>
    <w:lvl w:ilvl="0" w:tplc="D318F952">
      <w:start w:val="1"/>
      <w:numFmt w:val="decimal"/>
      <w:lvlText w:val="%1."/>
      <w:lvlJc w:val="left"/>
      <w:pPr>
        <w:ind w:left="0" w:hanging="360"/>
      </w:pPr>
      <w:rPr>
        <w:rFonts w:hint="default"/>
      </w:rPr>
    </w:lvl>
    <w:lvl w:ilvl="1" w:tplc="04090019" w:tentative="1">
      <w:start w:val="1"/>
      <w:numFmt w:val="ideographTraditional"/>
      <w:lvlText w:val="%2、"/>
      <w:lvlJc w:val="left"/>
      <w:pPr>
        <w:ind w:left="600" w:hanging="480"/>
      </w:pPr>
    </w:lvl>
    <w:lvl w:ilvl="2" w:tplc="0409001B" w:tentative="1">
      <w:start w:val="1"/>
      <w:numFmt w:val="lowerRoman"/>
      <w:lvlText w:val="%3."/>
      <w:lvlJc w:val="right"/>
      <w:pPr>
        <w:ind w:left="1080" w:hanging="480"/>
      </w:pPr>
    </w:lvl>
    <w:lvl w:ilvl="3" w:tplc="0409000F" w:tentative="1">
      <w:start w:val="1"/>
      <w:numFmt w:val="decimal"/>
      <w:lvlText w:val="%4."/>
      <w:lvlJc w:val="left"/>
      <w:pPr>
        <w:ind w:left="1560" w:hanging="480"/>
      </w:pPr>
    </w:lvl>
    <w:lvl w:ilvl="4" w:tplc="04090019" w:tentative="1">
      <w:start w:val="1"/>
      <w:numFmt w:val="ideographTraditional"/>
      <w:lvlText w:val="%5、"/>
      <w:lvlJc w:val="left"/>
      <w:pPr>
        <w:ind w:left="2040" w:hanging="480"/>
      </w:pPr>
    </w:lvl>
    <w:lvl w:ilvl="5" w:tplc="0409001B" w:tentative="1">
      <w:start w:val="1"/>
      <w:numFmt w:val="lowerRoman"/>
      <w:lvlText w:val="%6."/>
      <w:lvlJc w:val="right"/>
      <w:pPr>
        <w:ind w:left="2520" w:hanging="480"/>
      </w:pPr>
    </w:lvl>
    <w:lvl w:ilvl="6" w:tplc="0409000F" w:tentative="1">
      <w:start w:val="1"/>
      <w:numFmt w:val="decimal"/>
      <w:lvlText w:val="%7."/>
      <w:lvlJc w:val="left"/>
      <w:pPr>
        <w:ind w:left="3000" w:hanging="480"/>
      </w:pPr>
    </w:lvl>
    <w:lvl w:ilvl="7" w:tplc="04090019" w:tentative="1">
      <w:start w:val="1"/>
      <w:numFmt w:val="ideographTraditional"/>
      <w:lvlText w:val="%8、"/>
      <w:lvlJc w:val="left"/>
      <w:pPr>
        <w:ind w:left="3480" w:hanging="480"/>
      </w:pPr>
    </w:lvl>
    <w:lvl w:ilvl="8" w:tplc="0409001B" w:tentative="1">
      <w:start w:val="1"/>
      <w:numFmt w:val="lowerRoman"/>
      <w:lvlText w:val="%9."/>
      <w:lvlJc w:val="right"/>
      <w:pPr>
        <w:ind w:left="3960" w:hanging="480"/>
      </w:pPr>
    </w:lvl>
  </w:abstractNum>
  <w:abstractNum w:abstractNumId="4" w15:restartNumberingAfterBreak="0">
    <w:nsid w:val="035C7E1E"/>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57331D3"/>
    <w:multiLevelType w:val="hybridMultilevel"/>
    <w:tmpl w:val="A8FA16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 w15:restartNumberingAfterBreak="0">
    <w:nsid w:val="0CA67D8A"/>
    <w:multiLevelType w:val="hybridMultilevel"/>
    <w:tmpl w:val="8C62EE82"/>
    <w:lvl w:ilvl="0" w:tplc="00B2F17C">
      <w:start w:val="1"/>
      <w:numFmt w:val="decimal"/>
      <w:lvlText w:val="(%1) "/>
      <w:lvlJc w:val="left"/>
      <w:pPr>
        <w:ind w:left="840" w:hanging="420"/>
      </w:pPr>
      <w:rPr>
        <w:rFonts w:hint="default"/>
      </w:rPr>
    </w:lvl>
    <w:lvl w:ilvl="1" w:tplc="0409000B">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0D07788B"/>
    <w:multiLevelType w:val="hybridMultilevel"/>
    <w:tmpl w:val="6EAAD69E"/>
    <w:lvl w:ilvl="0" w:tplc="047C619E">
      <w:start w:val="1"/>
      <w:numFmt w:val="bullet"/>
      <w:lvlText w:val="p"/>
      <w:lvlJc w:val="left"/>
      <w:pPr>
        <w:tabs>
          <w:tab w:val="num" w:pos="720"/>
        </w:tabs>
        <w:ind w:left="720" w:hanging="360"/>
      </w:pPr>
      <w:rPr>
        <w:rFonts w:ascii="Wingdings" w:hAnsi="Wingdings" w:hint="default"/>
      </w:rPr>
    </w:lvl>
    <w:lvl w:ilvl="1" w:tplc="751072C6" w:tentative="1">
      <w:start w:val="1"/>
      <w:numFmt w:val="bullet"/>
      <w:lvlText w:val="p"/>
      <w:lvlJc w:val="left"/>
      <w:pPr>
        <w:tabs>
          <w:tab w:val="num" w:pos="1440"/>
        </w:tabs>
        <w:ind w:left="1440" w:hanging="360"/>
      </w:pPr>
      <w:rPr>
        <w:rFonts w:ascii="Wingdings" w:hAnsi="Wingdings" w:hint="default"/>
      </w:rPr>
    </w:lvl>
    <w:lvl w:ilvl="2" w:tplc="837ED930" w:tentative="1">
      <w:start w:val="1"/>
      <w:numFmt w:val="bullet"/>
      <w:lvlText w:val="p"/>
      <w:lvlJc w:val="left"/>
      <w:pPr>
        <w:tabs>
          <w:tab w:val="num" w:pos="2160"/>
        </w:tabs>
        <w:ind w:left="2160" w:hanging="360"/>
      </w:pPr>
      <w:rPr>
        <w:rFonts w:ascii="Wingdings" w:hAnsi="Wingdings" w:hint="default"/>
      </w:rPr>
    </w:lvl>
    <w:lvl w:ilvl="3" w:tplc="C82CCAEE" w:tentative="1">
      <w:start w:val="1"/>
      <w:numFmt w:val="bullet"/>
      <w:lvlText w:val="p"/>
      <w:lvlJc w:val="left"/>
      <w:pPr>
        <w:tabs>
          <w:tab w:val="num" w:pos="2880"/>
        </w:tabs>
        <w:ind w:left="2880" w:hanging="360"/>
      </w:pPr>
      <w:rPr>
        <w:rFonts w:ascii="Wingdings" w:hAnsi="Wingdings" w:hint="default"/>
      </w:rPr>
    </w:lvl>
    <w:lvl w:ilvl="4" w:tplc="C80E6E26" w:tentative="1">
      <w:start w:val="1"/>
      <w:numFmt w:val="bullet"/>
      <w:lvlText w:val="p"/>
      <w:lvlJc w:val="left"/>
      <w:pPr>
        <w:tabs>
          <w:tab w:val="num" w:pos="3600"/>
        </w:tabs>
        <w:ind w:left="3600" w:hanging="360"/>
      </w:pPr>
      <w:rPr>
        <w:rFonts w:ascii="Wingdings" w:hAnsi="Wingdings" w:hint="default"/>
      </w:rPr>
    </w:lvl>
    <w:lvl w:ilvl="5" w:tplc="15E431B4" w:tentative="1">
      <w:start w:val="1"/>
      <w:numFmt w:val="bullet"/>
      <w:lvlText w:val="p"/>
      <w:lvlJc w:val="left"/>
      <w:pPr>
        <w:tabs>
          <w:tab w:val="num" w:pos="4320"/>
        </w:tabs>
        <w:ind w:left="4320" w:hanging="360"/>
      </w:pPr>
      <w:rPr>
        <w:rFonts w:ascii="Wingdings" w:hAnsi="Wingdings" w:hint="default"/>
      </w:rPr>
    </w:lvl>
    <w:lvl w:ilvl="6" w:tplc="30B623FA" w:tentative="1">
      <w:start w:val="1"/>
      <w:numFmt w:val="bullet"/>
      <w:lvlText w:val="p"/>
      <w:lvlJc w:val="left"/>
      <w:pPr>
        <w:tabs>
          <w:tab w:val="num" w:pos="5040"/>
        </w:tabs>
        <w:ind w:left="5040" w:hanging="360"/>
      </w:pPr>
      <w:rPr>
        <w:rFonts w:ascii="Wingdings" w:hAnsi="Wingdings" w:hint="default"/>
      </w:rPr>
    </w:lvl>
    <w:lvl w:ilvl="7" w:tplc="71CAF1C0" w:tentative="1">
      <w:start w:val="1"/>
      <w:numFmt w:val="bullet"/>
      <w:lvlText w:val="p"/>
      <w:lvlJc w:val="left"/>
      <w:pPr>
        <w:tabs>
          <w:tab w:val="num" w:pos="5760"/>
        </w:tabs>
        <w:ind w:left="5760" w:hanging="360"/>
      </w:pPr>
      <w:rPr>
        <w:rFonts w:ascii="Wingdings" w:hAnsi="Wingdings" w:hint="default"/>
      </w:rPr>
    </w:lvl>
    <w:lvl w:ilvl="8" w:tplc="0D6C5D38" w:tentative="1">
      <w:start w:val="1"/>
      <w:numFmt w:val="bullet"/>
      <w:lvlText w:val="p"/>
      <w:lvlJc w:val="left"/>
      <w:pPr>
        <w:tabs>
          <w:tab w:val="num" w:pos="6480"/>
        </w:tabs>
        <w:ind w:left="6480" w:hanging="360"/>
      </w:pPr>
      <w:rPr>
        <w:rFonts w:ascii="Wingdings" w:hAnsi="Wingdings" w:hint="default"/>
      </w:rPr>
    </w:lvl>
  </w:abstractNum>
  <w:abstractNum w:abstractNumId="8" w15:restartNumberingAfterBreak="0">
    <w:nsid w:val="0E015BBC"/>
    <w:multiLevelType w:val="hybridMultilevel"/>
    <w:tmpl w:val="ED963EF6"/>
    <w:lvl w:ilvl="0" w:tplc="48E0234C">
      <w:start w:val="1"/>
      <w:numFmt w:val="decimal"/>
      <w:lvlText w:val="%1."/>
      <w:lvlJc w:val="left"/>
      <w:pPr>
        <w:ind w:left="60" w:hanging="420"/>
      </w:pPr>
      <w:rPr>
        <w:rFonts w:hint="default"/>
        <w:b/>
      </w:rPr>
    </w:lvl>
    <w:lvl w:ilvl="1" w:tplc="48E0234C">
      <w:start w:val="1"/>
      <w:numFmt w:val="decimal"/>
      <w:lvlText w:val="%2."/>
      <w:lvlJc w:val="left"/>
      <w:pPr>
        <w:ind w:left="540" w:hanging="420"/>
      </w:pPr>
      <w:rPr>
        <w:rFonts w:hint="default"/>
        <w:b/>
      </w:r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9" w15:restartNumberingAfterBreak="0">
    <w:nsid w:val="0FCC381A"/>
    <w:multiLevelType w:val="multilevel"/>
    <w:tmpl w:val="C514468C"/>
    <w:lvl w:ilvl="0">
      <w:start w:val="1"/>
      <w:numFmt w:val="japaneseCounting"/>
      <w:lvlText w:val="%1、"/>
      <w:lvlJc w:val="left"/>
      <w:pPr>
        <w:ind w:left="0" w:hanging="420"/>
      </w:pPr>
      <w:rPr>
        <w:rFonts w:hint="default"/>
      </w:rPr>
    </w:lvl>
    <w:lvl w:ilvl="1">
      <w:start w:val="1"/>
      <w:numFmt w:val="decimal"/>
      <w:lvlText w:val="(%2) "/>
      <w:lvlJc w:val="left"/>
      <w:pPr>
        <w:ind w:left="397" w:hanging="420"/>
      </w:pPr>
      <w:rPr>
        <w:rFonts w:hint="default"/>
      </w:rPr>
    </w:lvl>
    <w:lvl w:ilvl="2">
      <w:start w:val="1"/>
      <w:numFmt w:val="decimal"/>
      <w:isLgl/>
      <w:lvlText w:val="%1.%2.%3"/>
      <w:lvlJc w:val="left"/>
      <w:pPr>
        <w:ind w:left="1020" w:hanging="720"/>
      </w:pPr>
      <w:rPr>
        <w:rFonts w:hint="default"/>
      </w:rPr>
    </w:lvl>
    <w:lvl w:ilvl="3">
      <w:start w:val="1"/>
      <w:numFmt w:val="decimal"/>
      <w:isLgl/>
      <w:lvlText w:val="%1.%2.%3.%4"/>
      <w:lvlJc w:val="left"/>
      <w:pPr>
        <w:ind w:left="1740" w:hanging="1080"/>
      </w:pPr>
      <w:rPr>
        <w:rFonts w:hint="default"/>
      </w:rPr>
    </w:lvl>
    <w:lvl w:ilvl="4">
      <w:start w:val="1"/>
      <w:numFmt w:val="decimal"/>
      <w:isLgl/>
      <w:lvlText w:val="%1.%2.%3.%4.%5"/>
      <w:lvlJc w:val="left"/>
      <w:pPr>
        <w:ind w:left="2100" w:hanging="1080"/>
      </w:pPr>
      <w:rPr>
        <w:rFonts w:hint="default"/>
      </w:rPr>
    </w:lvl>
    <w:lvl w:ilvl="5">
      <w:start w:val="1"/>
      <w:numFmt w:val="decimal"/>
      <w:isLgl/>
      <w:lvlText w:val="%1.%2.%3.%4.%5.%6"/>
      <w:lvlJc w:val="left"/>
      <w:pPr>
        <w:ind w:left="2820" w:hanging="1440"/>
      </w:pPr>
      <w:rPr>
        <w:rFonts w:hint="default"/>
      </w:rPr>
    </w:lvl>
    <w:lvl w:ilvl="6">
      <w:start w:val="1"/>
      <w:numFmt w:val="decimal"/>
      <w:isLgl/>
      <w:lvlText w:val="%1.%2.%3.%4.%5.%6.%7"/>
      <w:lvlJc w:val="left"/>
      <w:pPr>
        <w:ind w:left="3180" w:hanging="1440"/>
      </w:pPr>
      <w:rPr>
        <w:rFonts w:hint="default"/>
      </w:rPr>
    </w:lvl>
    <w:lvl w:ilvl="7">
      <w:start w:val="1"/>
      <w:numFmt w:val="decimal"/>
      <w:isLgl/>
      <w:lvlText w:val="%1.%2.%3.%4.%5.%6.%7.%8"/>
      <w:lvlJc w:val="left"/>
      <w:pPr>
        <w:ind w:left="3900" w:hanging="1800"/>
      </w:pPr>
      <w:rPr>
        <w:rFonts w:hint="default"/>
      </w:rPr>
    </w:lvl>
    <w:lvl w:ilvl="8">
      <w:start w:val="1"/>
      <w:numFmt w:val="decimal"/>
      <w:isLgl/>
      <w:lvlText w:val="%1.%2.%3.%4.%5.%6.%7.%8.%9"/>
      <w:lvlJc w:val="left"/>
      <w:pPr>
        <w:ind w:left="4620" w:hanging="2160"/>
      </w:pPr>
      <w:rPr>
        <w:rFonts w:hint="default"/>
      </w:rPr>
    </w:lvl>
  </w:abstractNum>
  <w:abstractNum w:abstractNumId="10" w15:restartNumberingAfterBreak="0">
    <w:nsid w:val="10373B2A"/>
    <w:multiLevelType w:val="multilevel"/>
    <w:tmpl w:val="18C8130C"/>
    <w:lvl w:ilvl="0">
      <w:start w:val="1"/>
      <w:numFmt w:val="decimal"/>
      <w:lvlText w:val="%1."/>
      <w:lvlJc w:val="left"/>
      <w:pPr>
        <w:ind w:left="0" w:hanging="360"/>
      </w:pPr>
      <w:rPr>
        <w:rFonts w:hint="default"/>
      </w:rPr>
    </w:lvl>
    <w:lvl w:ilvl="1">
      <w:start w:val="1"/>
      <w:numFmt w:val="decimal"/>
      <w:lvlText w:val="%2. "/>
      <w:lvlJc w:val="left"/>
      <w:pPr>
        <w:ind w:left="604" w:hanging="567"/>
      </w:pPr>
      <w:rPr>
        <w:rFonts w:hint="eastAsia"/>
      </w:rPr>
    </w:lvl>
    <w:lvl w:ilvl="2">
      <w:start w:val="1"/>
      <w:numFmt w:val="decimal"/>
      <w:isLgl/>
      <w:lvlText w:val="%1.%2.%3"/>
      <w:lvlJc w:val="left"/>
      <w:pPr>
        <w:ind w:left="108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960" w:hanging="1800"/>
      </w:pPr>
      <w:rPr>
        <w:rFonts w:hint="default"/>
      </w:rPr>
    </w:lvl>
    <w:lvl w:ilvl="8">
      <w:start w:val="1"/>
      <w:numFmt w:val="decimal"/>
      <w:isLgl/>
      <w:lvlText w:val="%1.%2.%3.%4.%5.%6.%7.%8.%9"/>
      <w:lvlJc w:val="left"/>
      <w:pPr>
        <w:ind w:left="4680" w:hanging="2160"/>
      </w:pPr>
      <w:rPr>
        <w:rFonts w:hint="default"/>
      </w:rPr>
    </w:lvl>
  </w:abstractNum>
  <w:abstractNum w:abstractNumId="11" w15:restartNumberingAfterBreak="0">
    <w:nsid w:val="13EA1939"/>
    <w:multiLevelType w:val="hybridMultilevel"/>
    <w:tmpl w:val="B5DA05A4"/>
    <w:lvl w:ilvl="0" w:tplc="A89CEEC8">
      <w:start w:val="1"/>
      <w:numFmt w:val="decimal"/>
      <w:lvlText w:val="%1."/>
      <w:lvlJc w:val="left"/>
      <w:pPr>
        <w:tabs>
          <w:tab w:val="num" w:pos="720"/>
        </w:tabs>
        <w:ind w:left="720" w:hanging="360"/>
      </w:pPr>
    </w:lvl>
    <w:lvl w:ilvl="1" w:tplc="16F04F0C">
      <w:start w:val="1"/>
      <w:numFmt w:val="decimal"/>
      <w:lvlText w:val="%2."/>
      <w:lvlJc w:val="left"/>
      <w:pPr>
        <w:tabs>
          <w:tab w:val="num" w:pos="1440"/>
        </w:tabs>
        <w:ind w:left="1440" w:hanging="360"/>
      </w:pPr>
    </w:lvl>
    <w:lvl w:ilvl="2" w:tplc="F984CF36" w:tentative="1">
      <w:start w:val="1"/>
      <w:numFmt w:val="decimal"/>
      <w:lvlText w:val="%3."/>
      <w:lvlJc w:val="left"/>
      <w:pPr>
        <w:tabs>
          <w:tab w:val="num" w:pos="2160"/>
        </w:tabs>
        <w:ind w:left="2160" w:hanging="360"/>
      </w:pPr>
    </w:lvl>
    <w:lvl w:ilvl="3" w:tplc="CEECF116" w:tentative="1">
      <w:start w:val="1"/>
      <w:numFmt w:val="decimal"/>
      <w:lvlText w:val="%4."/>
      <w:lvlJc w:val="left"/>
      <w:pPr>
        <w:tabs>
          <w:tab w:val="num" w:pos="2880"/>
        </w:tabs>
        <w:ind w:left="2880" w:hanging="360"/>
      </w:pPr>
    </w:lvl>
    <w:lvl w:ilvl="4" w:tplc="8A626A2A" w:tentative="1">
      <w:start w:val="1"/>
      <w:numFmt w:val="decimal"/>
      <w:lvlText w:val="%5."/>
      <w:lvlJc w:val="left"/>
      <w:pPr>
        <w:tabs>
          <w:tab w:val="num" w:pos="3600"/>
        </w:tabs>
        <w:ind w:left="3600" w:hanging="360"/>
      </w:pPr>
    </w:lvl>
    <w:lvl w:ilvl="5" w:tplc="271E0D38" w:tentative="1">
      <w:start w:val="1"/>
      <w:numFmt w:val="decimal"/>
      <w:lvlText w:val="%6."/>
      <w:lvlJc w:val="left"/>
      <w:pPr>
        <w:tabs>
          <w:tab w:val="num" w:pos="4320"/>
        </w:tabs>
        <w:ind w:left="4320" w:hanging="360"/>
      </w:pPr>
    </w:lvl>
    <w:lvl w:ilvl="6" w:tplc="93E2E2F2" w:tentative="1">
      <w:start w:val="1"/>
      <w:numFmt w:val="decimal"/>
      <w:lvlText w:val="%7."/>
      <w:lvlJc w:val="left"/>
      <w:pPr>
        <w:tabs>
          <w:tab w:val="num" w:pos="5040"/>
        </w:tabs>
        <w:ind w:left="5040" w:hanging="360"/>
      </w:pPr>
    </w:lvl>
    <w:lvl w:ilvl="7" w:tplc="EBD4B200" w:tentative="1">
      <w:start w:val="1"/>
      <w:numFmt w:val="decimal"/>
      <w:lvlText w:val="%8."/>
      <w:lvlJc w:val="left"/>
      <w:pPr>
        <w:tabs>
          <w:tab w:val="num" w:pos="5760"/>
        </w:tabs>
        <w:ind w:left="5760" w:hanging="360"/>
      </w:pPr>
    </w:lvl>
    <w:lvl w:ilvl="8" w:tplc="3280B7E2" w:tentative="1">
      <w:start w:val="1"/>
      <w:numFmt w:val="decimal"/>
      <w:lvlText w:val="%9."/>
      <w:lvlJc w:val="left"/>
      <w:pPr>
        <w:tabs>
          <w:tab w:val="num" w:pos="6480"/>
        </w:tabs>
        <w:ind w:left="6480" w:hanging="360"/>
      </w:pPr>
    </w:lvl>
  </w:abstractNum>
  <w:abstractNum w:abstractNumId="12" w15:restartNumberingAfterBreak="0">
    <w:nsid w:val="15883518"/>
    <w:multiLevelType w:val="hybridMultilevel"/>
    <w:tmpl w:val="5B263ADC"/>
    <w:lvl w:ilvl="0" w:tplc="FFFFFFFF">
      <w:start w:val="1"/>
      <w:numFmt w:val="decimal"/>
      <w:lvlText w:val="%1."/>
      <w:lvlJc w:val="left"/>
      <w:pPr>
        <w:ind w:left="720" w:hanging="360"/>
      </w:pPr>
      <w:rPr>
        <w:rFonts w:hint="default"/>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13" w15:restartNumberingAfterBreak="0">
    <w:nsid w:val="1D410CAF"/>
    <w:multiLevelType w:val="hybridMultilevel"/>
    <w:tmpl w:val="ED963EF6"/>
    <w:lvl w:ilvl="0" w:tplc="48E0234C">
      <w:start w:val="1"/>
      <w:numFmt w:val="decimal"/>
      <w:lvlText w:val="%1."/>
      <w:lvlJc w:val="left"/>
      <w:pPr>
        <w:ind w:left="60" w:hanging="420"/>
      </w:pPr>
      <w:rPr>
        <w:rFonts w:hint="default"/>
        <w:b/>
      </w:rPr>
    </w:lvl>
    <w:lvl w:ilvl="1" w:tplc="48E0234C">
      <w:start w:val="1"/>
      <w:numFmt w:val="decimal"/>
      <w:lvlText w:val="%2."/>
      <w:lvlJc w:val="left"/>
      <w:pPr>
        <w:ind w:left="540" w:hanging="420"/>
      </w:pPr>
      <w:rPr>
        <w:rFonts w:hint="default"/>
        <w:b/>
      </w:r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4" w15:restartNumberingAfterBreak="0">
    <w:nsid w:val="1F4F4AF9"/>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23634E22"/>
    <w:multiLevelType w:val="hybridMultilevel"/>
    <w:tmpl w:val="816EE45C"/>
    <w:lvl w:ilvl="0" w:tplc="44B4155A">
      <w:start w:val="1"/>
      <w:numFmt w:val="bullet"/>
      <w:lvlText w:val="p"/>
      <w:lvlJc w:val="left"/>
      <w:pPr>
        <w:tabs>
          <w:tab w:val="num" w:pos="720"/>
        </w:tabs>
        <w:ind w:left="720" w:hanging="360"/>
      </w:pPr>
      <w:rPr>
        <w:rFonts w:ascii="Wingdings" w:hAnsi="Wingdings" w:hint="default"/>
      </w:rPr>
    </w:lvl>
    <w:lvl w:ilvl="1" w:tplc="839099E4" w:tentative="1">
      <w:start w:val="1"/>
      <w:numFmt w:val="bullet"/>
      <w:lvlText w:val="p"/>
      <w:lvlJc w:val="left"/>
      <w:pPr>
        <w:tabs>
          <w:tab w:val="num" w:pos="1440"/>
        </w:tabs>
        <w:ind w:left="1440" w:hanging="360"/>
      </w:pPr>
      <w:rPr>
        <w:rFonts w:ascii="Wingdings" w:hAnsi="Wingdings" w:hint="default"/>
      </w:rPr>
    </w:lvl>
    <w:lvl w:ilvl="2" w:tplc="2E165534" w:tentative="1">
      <w:start w:val="1"/>
      <w:numFmt w:val="bullet"/>
      <w:lvlText w:val="p"/>
      <w:lvlJc w:val="left"/>
      <w:pPr>
        <w:tabs>
          <w:tab w:val="num" w:pos="2160"/>
        </w:tabs>
        <w:ind w:left="2160" w:hanging="360"/>
      </w:pPr>
      <w:rPr>
        <w:rFonts w:ascii="Wingdings" w:hAnsi="Wingdings" w:hint="default"/>
      </w:rPr>
    </w:lvl>
    <w:lvl w:ilvl="3" w:tplc="FF089DD6" w:tentative="1">
      <w:start w:val="1"/>
      <w:numFmt w:val="bullet"/>
      <w:lvlText w:val="p"/>
      <w:lvlJc w:val="left"/>
      <w:pPr>
        <w:tabs>
          <w:tab w:val="num" w:pos="2880"/>
        </w:tabs>
        <w:ind w:left="2880" w:hanging="360"/>
      </w:pPr>
      <w:rPr>
        <w:rFonts w:ascii="Wingdings" w:hAnsi="Wingdings" w:hint="default"/>
      </w:rPr>
    </w:lvl>
    <w:lvl w:ilvl="4" w:tplc="BEC07204" w:tentative="1">
      <w:start w:val="1"/>
      <w:numFmt w:val="bullet"/>
      <w:lvlText w:val="p"/>
      <w:lvlJc w:val="left"/>
      <w:pPr>
        <w:tabs>
          <w:tab w:val="num" w:pos="3600"/>
        </w:tabs>
        <w:ind w:left="3600" w:hanging="360"/>
      </w:pPr>
      <w:rPr>
        <w:rFonts w:ascii="Wingdings" w:hAnsi="Wingdings" w:hint="default"/>
      </w:rPr>
    </w:lvl>
    <w:lvl w:ilvl="5" w:tplc="8926D998" w:tentative="1">
      <w:start w:val="1"/>
      <w:numFmt w:val="bullet"/>
      <w:lvlText w:val="p"/>
      <w:lvlJc w:val="left"/>
      <w:pPr>
        <w:tabs>
          <w:tab w:val="num" w:pos="4320"/>
        </w:tabs>
        <w:ind w:left="4320" w:hanging="360"/>
      </w:pPr>
      <w:rPr>
        <w:rFonts w:ascii="Wingdings" w:hAnsi="Wingdings" w:hint="default"/>
      </w:rPr>
    </w:lvl>
    <w:lvl w:ilvl="6" w:tplc="2BDE426C" w:tentative="1">
      <w:start w:val="1"/>
      <w:numFmt w:val="bullet"/>
      <w:lvlText w:val="p"/>
      <w:lvlJc w:val="left"/>
      <w:pPr>
        <w:tabs>
          <w:tab w:val="num" w:pos="5040"/>
        </w:tabs>
        <w:ind w:left="5040" w:hanging="360"/>
      </w:pPr>
      <w:rPr>
        <w:rFonts w:ascii="Wingdings" w:hAnsi="Wingdings" w:hint="default"/>
      </w:rPr>
    </w:lvl>
    <w:lvl w:ilvl="7" w:tplc="B2F04690" w:tentative="1">
      <w:start w:val="1"/>
      <w:numFmt w:val="bullet"/>
      <w:lvlText w:val="p"/>
      <w:lvlJc w:val="left"/>
      <w:pPr>
        <w:tabs>
          <w:tab w:val="num" w:pos="5760"/>
        </w:tabs>
        <w:ind w:left="5760" w:hanging="360"/>
      </w:pPr>
      <w:rPr>
        <w:rFonts w:ascii="Wingdings" w:hAnsi="Wingdings" w:hint="default"/>
      </w:rPr>
    </w:lvl>
    <w:lvl w:ilvl="8" w:tplc="8D78D21E" w:tentative="1">
      <w:start w:val="1"/>
      <w:numFmt w:val="bullet"/>
      <w:lvlText w:val="p"/>
      <w:lvlJc w:val="left"/>
      <w:pPr>
        <w:tabs>
          <w:tab w:val="num" w:pos="6480"/>
        </w:tabs>
        <w:ind w:left="6480" w:hanging="360"/>
      </w:pPr>
      <w:rPr>
        <w:rFonts w:ascii="Wingdings" w:hAnsi="Wingdings" w:hint="default"/>
      </w:rPr>
    </w:lvl>
  </w:abstractNum>
  <w:abstractNum w:abstractNumId="16" w15:restartNumberingAfterBreak="0">
    <w:nsid w:val="25130A4A"/>
    <w:multiLevelType w:val="hybridMultilevel"/>
    <w:tmpl w:val="89E0C0C0"/>
    <w:lvl w:ilvl="0" w:tplc="406E109C">
      <w:start w:val="1"/>
      <w:numFmt w:val="decimal"/>
      <w:lvlText w:val="%1．"/>
      <w:lvlJc w:val="left"/>
      <w:pPr>
        <w:ind w:left="420" w:hanging="360"/>
      </w:pPr>
      <w:rPr>
        <w:rFonts w:hint="default"/>
      </w:r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17" w15:restartNumberingAfterBreak="0">
    <w:nsid w:val="290C643B"/>
    <w:multiLevelType w:val="hybridMultilevel"/>
    <w:tmpl w:val="2990F0A4"/>
    <w:lvl w:ilvl="0" w:tplc="743484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0F56D6C"/>
    <w:multiLevelType w:val="hybridMultilevel"/>
    <w:tmpl w:val="EFB0FCE0"/>
    <w:lvl w:ilvl="0" w:tplc="48E0234C">
      <w:start w:val="1"/>
      <w:numFmt w:val="decimal"/>
      <w:lvlText w:val="%1."/>
      <w:lvlJc w:val="left"/>
      <w:pPr>
        <w:ind w:left="42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42C3892"/>
    <w:multiLevelType w:val="hybridMultilevel"/>
    <w:tmpl w:val="63D6825E"/>
    <w:lvl w:ilvl="0" w:tplc="35D0C6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6A513F3"/>
    <w:multiLevelType w:val="hybridMultilevel"/>
    <w:tmpl w:val="07F6ADE6"/>
    <w:lvl w:ilvl="0" w:tplc="EF4CBCBA">
      <w:start w:val="1"/>
      <w:numFmt w:val="bullet"/>
      <w:lvlText w:val="p"/>
      <w:lvlJc w:val="left"/>
      <w:pPr>
        <w:tabs>
          <w:tab w:val="num" w:pos="720"/>
        </w:tabs>
        <w:ind w:left="720" w:hanging="360"/>
      </w:pPr>
      <w:rPr>
        <w:rFonts w:ascii="Wingdings" w:hAnsi="Wingdings" w:hint="default"/>
      </w:rPr>
    </w:lvl>
    <w:lvl w:ilvl="1" w:tplc="DAFEF43C" w:tentative="1">
      <w:start w:val="1"/>
      <w:numFmt w:val="bullet"/>
      <w:lvlText w:val="p"/>
      <w:lvlJc w:val="left"/>
      <w:pPr>
        <w:tabs>
          <w:tab w:val="num" w:pos="1440"/>
        </w:tabs>
        <w:ind w:left="1440" w:hanging="360"/>
      </w:pPr>
      <w:rPr>
        <w:rFonts w:ascii="Wingdings" w:hAnsi="Wingdings" w:hint="default"/>
      </w:rPr>
    </w:lvl>
    <w:lvl w:ilvl="2" w:tplc="3F1A23EA" w:tentative="1">
      <w:start w:val="1"/>
      <w:numFmt w:val="bullet"/>
      <w:lvlText w:val="p"/>
      <w:lvlJc w:val="left"/>
      <w:pPr>
        <w:tabs>
          <w:tab w:val="num" w:pos="2160"/>
        </w:tabs>
        <w:ind w:left="2160" w:hanging="360"/>
      </w:pPr>
      <w:rPr>
        <w:rFonts w:ascii="Wingdings" w:hAnsi="Wingdings" w:hint="default"/>
      </w:rPr>
    </w:lvl>
    <w:lvl w:ilvl="3" w:tplc="1AD4BC38" w:tentative="1">
      <w:start w:val="1"/>
      <w:numFmt w:val="bullet"/>
      <w:lvlText w:val="p"/>
      <w:lvlJc w:val="left"/>
      <w:pPr>
        <w:tabs>
          <w:tab w:val="num" w:pos="2880"/>
        </w:tabs>
        <w:ind w:left="2880" w:hanging="360"/>
      </w:pPr>
      <w:rPr>
        <w:rFonts w:ascii="Wingdings" w:hAnsi="Wingdings" w:hint="default"/>
      </w:rPr>
    </w:lvl>
    <w:lvl w:ilvl="4" w:tplc="42787F52" w:tentative="1">
      <w:start w:val="1"/>
      <w:numFmt w:val="bullet"/>
      <w:lvlText w:val="p"/>
      <w:lvlJc w:val="left"/>
      <w:pPr>
        <w:tabs>
          <w:tab w:val="num" w:pos="3600"/>
        </w:tabs>
        <w:ind w:left="3600" w:hanging="360"/>
      </w:pPr>
      <w:rPr>
        <w:rFonts w:ascii="Wingdings" w:hAnsi="Wingdings" w:hint="default"/>
      </w:rPr>
    </w:lvl>
    <w:lvl w:ilvl="5" w:tplc="F7DEB420" w:tentative="1">
      <w:start w:val="1"/>
      <w:numFmt w:val="bullet"/>
      <w:lvlText w:val="p"/>
      <w:lvlJc w:val="left"/>
      <w:pPr>
        <w:tabs>
          <w:tab w:val="num" w:pos="4320"/>
        </w:tabs>
        <w:ind w:left="4320" w:hanging="360"/>
      </w:pPr>
      <w:rPr>
        <w:rFonts w:ascii="Wingdings" w:hAnsi="Wingdings" w:hint="default"/>
      </w:rPr>
    </w:lvl>
    <w:lvl w:ilvl="6" w:tplc="9ECA4B4A" w:tentative="1">
      <w:start w:val="1"/>
      <w:numFmt w:val="bullet"/>
      <w:lvlText w:val="p"/>
      <w:lvlJc w:val="left"/>
      <w:pPr>
        <w:tabs>
          <w:tab w:val="num" w:pos="5040"/>
        </w:tabs>
        <w:ind w:left="5040" w:hanging="360"/>
      </w:pPr>
      <w:rPr>
        <w:rFonts w:ascii="Wingdings" w:hAnsi="Wingdings" w:hint="default"/>
      </w:rPr>
    </w:lvl>
    <w:lvl w:ilvl="7" w:tplc="CA580F74" w:tentative="1">
      <w:start w:val="1"/>
      <w:numFmt w:val="bullet"/>
      <w:lvlText w:val="p"/>
      <w:lvlJc w:val="left"/>
      <w:pPr>
        <w:tabs>
          <w:tab w:val="num" w:pos="5760"/>
        </w:tabs>
        <w:ind w:left="5760" w:hanging="360"/>
      </w:pPr>
      <w:rPr>
        <w:rFonts w:ascii="Wingdings" w:hAnsi="Wingdings" w:hint="default"/>
      </w:rPr>
    </w:lvl>
    <w:lvl w:ilvl="8" w:tplc="13DE91AA" w:tentative="1">
      <w:start w:val="1"/>
      <w:numFmt w:val="bullet"/>
      <w:lvlText w:val="p"/>
      <w:lvlJc w:val="left"/>
      <w:pPr>
        <w:tabs>
          <w:tab w:val="num" w:pos="6480"/>
        </w:tabs>
        <w:ind w:left="6480" w:hanging="360"/>
      </w:pPr>
      <w:rPr>
        <w:rFonts w:ascii="Wingdings" w:hAnsi="Wingdings" w:hint="default"/>
      </w:rPr>
    </w:lvl>
  </w:abstractNum>
  <w:abstractNum w:abstractNumId="21" w15:restartNumberingAfterBreak="0">
    <w:nsid w:val="36EF2D56"/>
    <w:multiLevelType w:val="hybridMultilevel"/>
    <w:tmpl w:val="04405C38"/>
    <w:lvl w:ilvl="0" w:tplc="6D9C5D5C">
      <w:start w:val="1"/>
      <w:numFmt w:val="bullet"/>
      <w:lvlText w:val="p"/>
      <w:lvlJc w:val="left"/>
      <w:pPr>
        <w:tabs>
          <w:tab w:val="num" w:pos="720"/>
        </w:tabs>
        <w:ind w:left="720" w:hanging="360"/>
      </w:pPr>
      <w:rPr>
        <w:rFonts w:ascii="Wingdings" w:hAnsi="Wingdings" w:hint="default"/>
      </w:rPr>
    </w:lvl>
    <w:lvl w:ilvl="1" w:tplc="F17CE8A6" w:tentative="1">
      <w:start w:val="1"/>
      <w:numFmt w:val="bullet"/>
      <w:lvlText w:val="p"/>
      <w:lvlJc w:val="left"/>
      <w:pPr>
        <w:tabs>
          <w:tab w:val="num" w:pos="1440"/>
        </w:tabs>
        <w:ind w:left="1440" w:hanging="360"/>
      </w:pPr>
      <w:rPr>
        <w:rFonts w:ascii="Wingdings" w:hAnsi="Wingdings" w:hint="default"/>
      </w:rPr>
    </w:lvl>
    <w:lvl w:ilvl="2" w:tplc="CF14C3FE" w:tentative="1">
      <w:start w:val="1"/>
      <w:numFmt w:val="bullet"/>
      <w:lvlText w:val="p"/>
      <w:lvlJc w:val="left"/>
      <w:pPr>
        <w:tabs>
          <w:tab w:val="num" w:pos="2160"/>
        </w:tabs>
        <w:ind w:left="2160" w:hanging="360"/>
      </w:pPr>
      <w:rPr>
        <w:rFonts w:ascii="Wingdings" w:hAnsi="Wingdings" w:hint="default"/>
      </w:rPr>
    </w:lvl>
    <w:lvl w:ilvl="3" w:tplc="7D12C3B6" w:tentative="1">
      <w:start w:val="1"/>
      <w:numFmt w:val="bullet"/>
      <w:lvlText w:val="p"/>
      <w:lvlJc w:val="left"/>
      <w:pPr>
        <w:tabs>
          <w:tab w:val="num" w:pos="2880"/>
        </w:tabs>
        <w:ind w:left="2880" w:hanging="360"/>
      </w:pPr>
      <w:rPr>
        <w:rFonts w:ascii="Wingdings" w:hAnsi="Wingdings" w:hint="default"/>
      </w:rPr>
    </w:lvl>
    <w:lvl w:ilvl="4" w:tplc="C2D86282" w:tentative="1">
      <w:start w:val="1"/>
      <w:numFmt w:val="bullet"/>
      <w:lvlText w:val="p"/>
      <w:lvlJc w:val="left"/>
      <w:pPr>
        <w:tabs>
          <w:tab w:val="num" w:pos="3600"/>
        </w:tabs>
        <w:ind w:left="3600" w:hanging="360"/>
      </w:pPr>
      <w:rPr>
        <w:rFonts w:ascii="Wingdings" w:hAnsi="Wingdings" w:hint="default"/>
      </w:rPr>
    </w:lvl>
    <w:lvl w:ilvl="5" w:tplc="77B6DF2A" w:tentative="1">
      <w:start w:val="1"/>
      <w:numFmt w:val="bullet"/>
      <w:lvlText w:val="p"/>
      <w:lvlJc w:val="left"/>
      <w:pPr>
        <w:tabs>
          <w:tab w:val="num" w:pos="4320"/>
        </w:tabs>
        <w:ind w:left="4320" w:hanging="360"/>
      </w:pPr>
      <w:rPr>
        <w:rFonts w:ascii="Wingdings" w:hAnsi="Wingdings" w:hint="default"/>
      </w:rPr>
    </w:lvl>
    <w:lvl w:ilvl="6" w:tplc="CDFCF47C" w:tentative="1">
      <w:start w:val="1"/>
      <w:numFmt w:val="bullet"/>
      <w:lvlText w:val="p"/>
      <w:lvlJc w:val="left"/>
      <w:pPr>
        <w:tabs>
          <w:tab w:val="num" w:pos="5040"/>
        </w:tabs>
        <w:ind w:left="5040" w:hanging="360"/>
      </w:pPr>
      <w:rPr>
        <w:rFonts w:ascii="Wingdings" w:hAnsi="Wingdings" w:hint="default"/>
      </w:rPr>
    </w:lvl>
    <w:lvl w:ilvl="7" w:tplc="D1E4C6C8" w:tentative="1">
      <w:start w:val="1"/>
      <w:numFmt w:val="bullet"/>
      <w:lvlText w:val="p"/>
      <w:lvlJc w:val="left"/>
      <w:pPr>
        <w:tabs>
          <w:tab w:val="num" w:pos="5760"/>
        </w:tabs>
        <w:ind w:left="5760" w:hanging="360"/>
      </w:pPr>
      <w:rPr>
        <w:rFonts w:ascii="Wingdings" w:hAnsi="Wingdings" w:hint="default"/>
      </w:rPr>
    </w:lvl>
    <w:lvl w:ilvl="8" w:tplc="76203A52" w:tentative="1">
      <w:start w:val="1"/>
      <w:numFmt w:val="bullet"/>
      <w:lvlText w:val="p"/>
      <w:lvlJc w:val="left"/>
      <w:pPr>
        <w:tabs>
          <w:tab w:val="num" w:pos="6480"/>
        </w:tabs>
        <w:ind w:left="6480" w:hanging="360"/>
      </w:pPr>
      <w:rPr>
        <w:rFonts w:ascii="Wingdings" w:hAnsi="Wingdings" w:hint="default"/>
      </w:rPr>
    </w:lvl>
  </w:abstractNum>
  <w:abstractNum w:abstractNumId="22" w15:restartNumberingAfterBreak="0">
    <w:nsid w:val="3E0F0DBE"/>
    <w:multiLevelType w:val="hybridMultilevel"/>
    <w:tmpl w:val="BF5CC618"/>
    <w:lvl w:ilvl="0" w:tplc="0FD83C1C">
      <w:start w:val="1"/>
      <w:numFmt w:val="bullet"/>
      <w:lvlText w:val="p"/>
      <w:lvlJc w:val="left"/>
      <w:pPr>
        <w:tabs>
          <w:tab w:val="num" w:pos="720"/>
        </w:tabs>
        <w:ind w:left="720" w:hanging="360"/>
      </w:pPr>
      <w:rPr>
        <w:rFonts w:ascii="Wingdings" w:hAnsi="Wingdings" w:hint="default"/>
      </w:rPr>
    </w:lvl>
    <w:lvl w:ilvl="1" w:tplc="666CA670" w:tentative="1">
      <w:start w:val="1"/>
      <w:numFmt w:val="bullet"/>
      <w:lvlText w:val="p"/>
      <w:lvlJc w:val="left"/>
      <w:pPr>
        <w:tabs>
          <w:tab w:val="num" w:pos="1440"/>
        </w:tabs>
        <w:ind w:left="1440" w:hanging="360"/>
      </w:pPr>
      <w:rPr>
        <w:rFonts w:ascii="Wingdings" w:hAnsi="Wingdings" w:hint="default"/>
      </w:rPr>
    </w:lvl>
    <w:lvl w:ilvl="2" w:tplc="BA0C148C" w:tentative="1">
      <w:start w:val="1"/>
      <w:numFmt w:val="bullet"/>
      <w:lvlText w:val="p"/>
      <w:lvlJc w:val="left"/>
      <w:pPr>
        <w:tabs>
          <w:tab w:val="num" w:pos="2160"/>
        </w:tabs>
        <w:ind w:left="2160" w:hanging="360"/>
      </w:pPr>
      <w:rPr>
        <w:rFonts w:ascii="Wingdings" w:hAnsi="Wingdings" w:hint="default"/>
      </w:rPr>
    </w:lvl>
    <w:lvl w:ilvl="3" w:tplc="A0125182" w:tentative="1">
      <w:start w:val="1"/>
      <w:numFmt w:val="bullet"/>
      <w:lvlText w:val="p"/>
      <w:lvlJc w:val="left"/>
      <w:pPr>
        <w:tabs>
          <w:tab w:val="num" w:pos="2880"/>
        </w:tabs>
        <w:ind w:left="2880" w:hanging="360"/>
      </w:pPr>
      <w:rPr>
        <w:rFonts w:ascii="Wingdings" w:hAnsi="Wingdings" w:hint="default"/>
      </w:rPr>
    </w:lvl>
    <w:lvl w:ilvl="4" w:tplc="4904A4A8" w:tentative="1">
      <w:start w:val="1"/>
      <w:numFmt w:val="bullet"/>
      <w:lvlText w:val="p"/>
      <w:lvlJc w:val="left"/>
      <w:pPr>
        <w:tabs>
          <w:tab w:val="num" w:pos="3600"/>
        </w:tabs>
        <w:ind w:left="3600" w:hanging="360"/>
      </w:pPr>
      <w:rPr>
        <w:rFonts w:ascii="Wingdings" w:hAnsi="Wingdings" w:hint="default"/>
      </w:rPr>
    </w:lvl>
    <w:lvl w:ilvl="5" w:tplc="5E80E366" w:tentative="1">
      <w:start w:val="1"/>
      <w:numFmt w:val="bullet"/>
      <w:lvlText w:val="p"/>
      <w:lvlJc w:val="left"/>
      <w:pPr>
        <w:tabs>
          <w:tab w:val="num" w:pos="4320"/>
        </w:tabs>
        <w:ind w:left="4320" w:hanging="360"/>
      </w:pPr>
      <w:rPr>
        <w:rFonts w:ascii="Wingdings" w:hAnsi="Wingdings" w:hint="default"/>
      </w:rPr>
    </w:lvl>
    <w:lvl w:ilvl="6" w:tplc="4A4213B8" w:tentative="1">
      <w:start w:val="1"/>
      <w:numFmt w:val="bullet"/>
      <w:lvlText w:val="p"/>
      <w:lvlJc w:val="left"/>
      <w:pPr>
        <w:tabs>
          <w:tab w:val="num" w:pos="5040"/>
        </w:tabs>
        <w:ind w:left="5040" w:hanging="360"/>
      </w:pPr>
      <w:rPr>
        <w:rFonts w:ascii="Wingdings" w:hAnsi="Wingdings" w:hint="default"/>
      </w:rPr>
    </w:lvl>
    <w:lvl w:ilvl="7" w:tplc="DF3A6B9E" w:tentative="1">
      <w:start w:val="1"/>
      <w:numFmt w:val="bullet"/>
      <w:lvlText w:val="p"/>
      <w:lvlJc w:val="left"/>
      <w:pPr>
        <w:tabs>
          <w:tab w:val="num" w:pos="5760"/>
        </w:tabs>
        <w:ind w:left="5760" w:hanging="360"/>
      </w:pPr>
      <w:rPr>
        <w:rFonts w:ascii="Wingdings" w:hAnsi="Wingdings" w:hint="default"/>
      </w:rPr>
    </w:lvl>
    <w:lvl w:ilvl="8" w:tplc="F0B27712" w:tentative="1">
      <w:start w:val="1"/>
      <w:numFmt w:val="bullet"/>
      <w:lvlText w:val="p"/>
      <w:lvlJc w:val="left"/>
      <w:pPr>
        <w:tabs>
          <w:tab w:val="num" w:pos="6480"/>
        </w:tabs>
        <w:ind w:left="6480" w:hanging="360"/>
      </w:pPr>
      <w:rPr>
        <w:rFonts w:ascii="Wingdings" w:hAnsi="Wingdings" w:hint="default"/>
      </w:rPr>
    </w:lvl>
  </w:abstractNum>
  <w:abstractNum w:abstractNumId="23" w15:restartNumberingAfterBreak="0">
    <w:nsid w:val="426A273C"/>
    <w:multiLevelType w:val="hybridMultilevel"/>
    <w:tmpl w:val="C4685F44"/>
    <w:lvl w:ilvl="0" w:tplc="48E0234C">
      <w:start w:val="1"/>
      <w:numFmt w:val="decimal"/>
      <w:lvlText w:val="%1."/>
      <w:lvlJc w:val="left"/>
      <w:pPr>
        <w:ind w:left="60" w:hanging="420"/>
      </w:pPr>
      <w:rPr>
        <w:rFonts w:hint="default"/>
        <w:b/>
      </w:rPr>
    </w:lvl>
    <w:lvl w:ilvl="1" w:tplc="FFFFFFFF">
      <w:start w:val="1"/>
      <w:numFmt w:val="ideographTraditional"/>
      <w:lvlText w:val="%2、"/>
      <w:lvlJc w:val="left"/>
      <w:pPr>
        <w:ind w:left="600" w:hanging="480"/>
      </w:p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24" w15:restartNumberingAfterBreak="0">
    <w:nsid w:val="45592DD2"/>
    <w:multiLevelType w:val="hybridMultilevel"/>
    <w:tmpl w:val="518495C6"/>
    <w:lvl w:ilvl="0" w:tplc="E4FE92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8F6415C"/>
    <w:multiLevelType w:val="hybridMultilevel"/>
    <w:tmpl w:val="7C20593C"/>
    <w:lvl w:ilvl="0" w:tplc="48E0234C">
      <w:start w:val="1"/>
      <w:numFmt w:val="decimal"/>
      <w:lvlText w:val="%1."/>
      <w:lvlJc w:val="left"/>
      <w:pPr>
        <w:ind w:left="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9185C8D"/>
    <w:multiLevelType w:val="hybridMultilevel"/>
    <w:tmpl w:val="CBC0FBFE"/>
    <w:lvl w:ilvl="0" w:tplc="E4B480E0">
      <w:start w:val="1"/>
      <w:numFmt w:val="bullet"/>
      <w:lvlText w:val="p"/>
      <w:lvlJc w:val="left"/>
      <w:pPr>
        <w:tabs>
          <w:tab w:val="num" w:pos="360"/>
        </w:tabs>
        <w:ind w:left="360" w:hanging="360"/>
      </w:pPr>
      <w:rPr>
        <w:rFonts w:ascii="Wingdings" w:hAnsi="Wingdings" w:hint="default"/>
      </w:rPr>
    </w:lvl>
    <w:lvl w:ilvl="1" w:tplc="AFC0F02A" w:tentative="1">
      <w:start w:val="1"/>
      <w:numFmt w:val="bullet"/>
      <w:lvlText w:val="p"/>
      <w:lvlJc w:val="left"/>
      <w:pPr>
        <w:tabs>
          <w:tab w:val="num" w:pos="1080"/>
        </w:tabs>
        <w:ind w:left="1080" w:hanging="360"/>
      </w:pPr>
      <w:rPr>
        <w:rFonts w:ascii="Wingdings" w:hAnsi="Wingdings" w:hint="default"/>
      </w:rPr>
    </w:lvl>
    <w:lvl w:ilvl="2" w:tplc="295C0E02" w:tentative="1">
      <w:start w:val="1"/>
      <w:numFmt w:val="bullet"/>
      <w:lvlText w:val="p"/>
      <w:lvlJc w:val="left"/>
      <w:pPr>
        <w:tabs>
          <w:tab w:val="num" w:pos="1800"/>
        </w:tabs>
        <w:ind w:left="1800" w:hanging="360"/>
      </w:pPr>
      <w:rPr>
        <w:rFonts w:ascii="Wingdings" w:hAnsi="Wingdings" w:hint="default"/>
      </w:rPr>
    </w:lvl>
    <w:lvl w:ilvl="3" w:tplc="A3B4DFEE" w:tentative="1">
      <w:start w:val="1"/>
      <w:numFmt w:val="bullet"/>
      <w:lvlText w:val="p"/>
      <w:lvlJc w:val="left"/>
      <w:pPr>
        <w:tabs>
          <w:tab w:val="num" w:pos="2520"/>
        </w:tabs>
        <w:ind w:left="2520" w:hanging="360"/>
      </w:pPr>
      <w:rPr>
        <w:rFonts w:ascii="Wingdings" w:hAnsi="Wingdings" w:hint="default"/>
      </w:rPr>
    </w:lvl>
    <w:lvl w:ilvl="4" w:tplc="3D5C5FE2" w:tentative="1">
      <w:start w:val="1"/>
      <w:numFmt w:val="bullet"/>
      <w:lvlText w:val="p"/>
      <w:lvlJc w:val="left"/>
      <w:pPr>
        <w:tabs>
          <w:tab w:val="num" w:pos="3240"/>
        </w:tabs>
        <w:ind w:left="3240" w:hanging="360"/>
      </w:pPr>
      <w:rPr>
        <w:rFonts w:ascii="Wingdings" w:hAnsi="Wingdings" w:hint="default"/>
      </w:rPr>
    </w:lvl>
    <w:lvl w:ilvl="5" w:tplc="B61CD41E" w:tentative="1">
      <w:start w:val="1"/>
      <w:numFmt w:val="bullet"/>
      <w:lvlText w:val="p"/>
      <w:lvlJc w:val="left"/>
      <w:pPr>
        <w:tabs>
          <w:tab w:val="num" w:pos="3960"/>
        </w:tabs>
        <w:ind w:left="3960" w:hanging="360"/>
      </w:pPr>
      <w:rPr>
        <w:rFonts w:ascii="Wingdings" w:hAnsi="Wingdings" w:hint="default"/>
      </w:rPr>
    </w:lvl>
    <w:lvl w:ilvl="6" w:tplc="01D22AA4" w:tentative="1">
      <w:start w:val="1"/>
      <w:numFmt w:val="bullet"/>
      <w:lvlText w:val="p"/>
      <w:lvlJc w:val="left"/>
      <w:pPr>
        <w:tabs>
          <w:tab w:val="num" w:pos="4680"/>
        </w:tabs>
        <w:ind w:left="4680" w:hanging="360"/>
      </w:pPr>
      <w:rPr>
        <w:rFonts w:ascii="Wingdings" w:hAnsi="Wingdings" w:hint="default"/>
      </w:rPr>
    </w:lvl>
    <w:lvl w:ilvl="7" w:tplc="47B65CC8" w:tentative="1">
      <w:start w:val="1"/>
      <w:numFmt w:val="bullet"/>
      <w:lvlText w:val="p"/>
      <w:lvlJc w:val="left"/>
      <w:pPr>
        <w:tabs>
          <w:tab w:val="num" w:pos="5400"/>
        </w:tabs>
        <w:ind w:left="5400" w:hanging="360"/>
      </w:pPr>
      <w:rPr>
        <w:rFonts w:ascii="Wingdings" w:hAnsi="Wingdings" w:hint="default"/>
      </w:rPr>
    </w:lvl>
    <w:lvl w:ilvl="8" w:tplc="FA9E3D6C" w:tentative="1">
      <w:start w:val="1"/>
      <w:numFmt w:val="bullet"/>
      <w:lvlText w:val="p"/>
      <w:lvlJc w:val="left"/>
      <w:pPr>
        <w:tabs>
          <w:tab w:val="num" w:pos="6120"/>
        </w:tabs>
        <w:ind w:left="6120" w:hanging="360"/>
      </w:pPr>
      <w:rPr>
        <w:rFonts w:ascii="Wingdings" w:hAnsi="Wingdings" w:hint="default"/>
      </w:rPr>
    </w:lvl>
  </w:abstractNum>
  <w:abstractNum w:abstractNumId="27" w15:restartNumberingAfterBreak="0">
    <w:nsid w:val="49BC6B81"/>
    <w:multiLevelType w:val="hybridMultilevel"/>
    <w:tmpl w:val="EFB0FCE0"/>
    <w:lvl w:ilvl="0" w:tplc="48E0234C">
      <w:start w:val="1"/>
      <w:numFmt w:val="decimal"/>
      <w:lvlText w:val="%1."/>
      <w:lvlJc w:val="left"/>
      <w:pPr>
        <w:ind w:left="42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B6D5C81"/>
    <w:multiLevelType w:val="multilevel"/>
    <w:tmpl w:val="FFCA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6A1AD3"/>
    <w:multiLevelType w:val="hybridMultilevel"/>
    <w:tmpl w:val="96DC18F4"/>
    <w:lvl w:ilvl="0" w:tplc="00B2F17C">
      <w:start w:val="1"/>
      <w:numFmt w:val="decimal"/>
      <w:lvlText w:val="(%1) "/>
      <w:lvlJc w:val="left"/>
      <w:pPr>
        <w:ind w:left="0" w:hanging="420"/>
      </w:pPr>
      <w:rPr>
        <w:rFonts w:hint="default"/>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30" w15:restartNumberingAfterBreak="0">
    <w:nsid w:val="4E071E87"/>
    <w:multiLevelType w:val="hybridMultilevel"/>
    <w:tmpl w:val="C6DA53FA"/>
    <w:lvl w:ilvl="0" w:tplc="8612CF9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540D33BF"/>
    <w:multiLevelType w:val="hybridMultilevel"/>
    <w:tmpl w:val="D6AACC0C"/>
    <w:lvl w:ilvl="0" w:tplc="F27AD946">
      <w:start w:val="1"/>
      <w:numFmt w:val="decimal"/>
      <w:lvlText w:val="%1."/>
      <w:lvlJc w:val="left"/>
      <w:pPr>
        <w:ind w:left="-1080" w:hanging="360"/>
      </w:pPr>
      <w:rPr>
        <w:rFonts w:hint="default"/>
      </w:rPr>
    </w:lvl>
    <w:lvl w:ilvl="1" w:tplc="04090019" w:tentative="1">
      <w:start w:val="1"/>
      <w:numFmt w:val="lowerLetter"/>
      <w:lvlText w:val="%2)"/>
      <w:lvlJc w:val="left"/>
      <w:pPr>
        <w:ind w:left="-600" w:hanging="420"/>
      </w:pPr>
    </w:lvl>
    <w:lvl w:ilvl="2" w:tplc="0409001B" w:tentative="1">
      <w:start w:val="1"/>
      <w:numFmt w:val="lowerRoman"/>
      <w:lvlText w:val="%3."/>
      <w:lvlJc w:val="right"/>
      <w:pPr>
        <w:ind w:left="-180" w:hanging="420"/>
      </w:pPr>
    </w:lvl>
    <w:lvl w:ilvl="3" w:tplc="0409000F" w:tentative="1">
      <w:start w:val="1"/>
      <w:numFmt w:val="decimal"/>
      <w:lvlText w:val="%4."/>
      <w:lvlJc w:val="left"/>
      <w:pPr>
        <w:ind w:left="240" w:hanging="420"/>
      </w:pPr>
    </w:lvl>
    <w:lvl w:ilvl="4" w:tplc="04090019" w:tentative="1">
      <w:start w:val="1"/>
      <w:numFmt w:val="lowerLetter"/>
      <w:lvlText w:val="%5)"/>
      <w:lvlJc w:val="left"/>
      <w:pPr>
        <w:ind w:left="660" w:hanging="420"/>
      </w:pPr>
    </w:lvl>
    <w:lvl w:ilvl="5" w:tplc="0409001B" w:tentative="1">
      <w:start w:val="1"/>
      <w:numFmt w:val="lowerRoman"/>
      <w:lvlText w:val="%6."/>
      <w:lvlJc w:val="right"/>
      <w:pPr>
        <w:ind w:left="1080" w:hanging="420"/>
      </w:pPr>
    </w:lvl>
    <w:lvl w:ilvl="6" w:tplc="0409000F" w:tentative="1">
      <w:start w:val="1"/>
      <w:numFmt w:val="decimal"/>
      <w:lvlText w:val="%7."/>
      <w:lvlJc w:val="left"/>
      <w:pPr>
        <w:ind w:left="1500" w:hanging="420"/>
      </w:pPr>
    </w:lvl>
    <w:lvl w:ilvl="7" w:tplc="04090019" w:tentative="1">
      <w:start w:val="1"/>
      <w:numFmt w:val="lowerLetter"/>
      <w:lvlText w:val="%8)"/>
      <w:lvlJc w:val="left"/>
      <w:pPr>
        <w:ind w:left="1920" w:hanging="420"/>
      </w:pPr>
    </w:lvl>
    <w:lvl w:ilvl="8" w:tplc="0409001B" w:tentative="1">
      <w:start w:val="1"/>
      <w:numFmt w:val="lowerRoman"/>
      <w:lvlText w:val="%9."/>
      <w:lvlJc w:val="right"/>
      <w:pPr>
        <w:ind w:left="2340" w:hanging="420"/>
      </w:pPr>
    </w:lvl>
  </w:abstractNum>
  <w:abstractNum w:abstractNumId="32" w15:restartNumberingAfterBreak="0">
    <w:nsid w:val="579E7F10"/>
    <w:multiLevelType w:val="hybridMultilevel"/>
    <w:tmpl w:val="3E4A10DC"/>
    <w:lvl w:ilvl="0" w:tplc="3AFE8A5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5A0E1945"/>
    <w:multiLevelType w:val="hybridMultilevel"/>
    <w:tmpl w:val="88AEE83C"/>
    <w:lvl w:ilvl="0" w:tplc="00B2F17C">
      <w:start w:val="1"/>
      <w:numFmt w:val="decimal"/>
      <w:lvlText w:val="(%1) "/>
      <w:lvlJc w:val="left"/>
      <w:pPr>
        <w:ind w:left="480" w:hanging="420"/>
      </w:pPr>
      <w:rPr>
        <w:rFonts w:hint="default"/>
      </w:r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34" w15:restartNumberingAfterBreak="0">
    <w:nsid w:val="5A76257A"/>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5" w15:restartNumberingAfterBreak="0">
    <w:nsid w:val="5A7D2963"/>
    <w:multiLevelType w:val="hybridMultilevel"/>
    <w:tmpl w:val="02502744"/>
    <w:lvl w:ilvl="0" w:tplc="BB1CDA2E">
      <w:start w:val="1"/>
      <w:numFmt w:val="bullet"/>
      <w:lvlText w:val="p"/>
      <w:lvlJc w:val="left"/>
      <w:pPr>
        <w:tabs>
          <w:tab w:val="num" w:pos="720"/>
        </w:tabs>
        <w:ind w:left="720" w:hanging="360"/>
      </w:pPr>
      <w:rPr>
        <w:rFonts w:ascii="Wingdings" w:hAnsi="Wingdings" w:hint="default"/>
      </w:rPr>
    </w:lvl>
    <w:lvl w:ilvl="1" w:tplc="ACC21080" w:tentative="1">
      <w:start w:val="1"/>
      <w:numFmt w:val="bullet"/>
      <w:lvlText w:val="p"/>
      <w:lvlJc w:val="left"/>
      <w:pPr>
        <w:tabs>
          <w:tab w:val="num" w:pos="1440"/>
        </w:tabs>
        <w:ind w:left="1440" w:hanging="360"/>
      </w:pPr>
      <w:rPr>
        <w:rFonts w:ascii="Wingdings" w:hAnsi="Wingdings" w:hint="default"/>
      </w:rPr>
    </w:lvl>
    <w:lvl w:ilvl="2" w:tplc="3AE6D2BA" w:tentative="1">
      <w:start w:val="1"/>
      <w:numFmt w:val="bullet"/>
      <w:lvlText w:val="p"/>
      <w:lvlJc w:val="left"/>
      <w:pPr>
        <w:tabs>
          <w:tab w:val="num" w:pos="2160"/>
        </w:tabs>
        <w:ind w:left="2160" w:hanging="360"/>
      </w:pPr>
      <w:rPr>
        <w:rFonts w:ascii="Wingdings" w:hAnsi="Wingdings" w:hint="default"/>
      </w:rPr>
    </w:lvl>
    <w:lvl w:ilvl="3" w:tplc="DEC00962" w:tentative="1">
      <w:start w:val="1"/>
      <w:numFmt w:val="bullet"/>
      <w:lvlText w:val="p"/>
      <w:lvlJc w:val="left"/>
      <w:pPr>
        <w:tabs>
          <w:tab w:val="num" w:pos="2880"/>
        </w:tabs>
        <w:ind w:left="2880" w:hanging="360"/>
      </w:pPr>
      <w:rPr>
        <w:rFonts w:ascii="Wingdings" w:hAnsi="Wingdings" w:hint="default"/>
      </w:rPr>
    </w:lvl>
    <w:lvl w:ilvl="4" w:tplc="5A307224" w:tentative="1">
      <w:start w:val="1"/>
      <w:numFmt w:val="bullet"/>
      <w:lvlText w:val="p"/>
      <w:lvlJc w:val="left"/>
      <w:pPr>
        <w:tabs>
          <w:tab w:val="num" w:pos="3600"/>
        </w:tabs>
        <w:ind w:left="3600" w:hanging="360"/>
      </w:pPr>
      <w:rPr>
        <w:rFonts w:ascii="Wingdings" w:hAnsi="Wingdings" w:hint="default"/>
      </w:rPr>
    </w:lvl>
    <w:lvl w:ilvl="5" w:tplc="53706FC6" w:tentative="1">
      <w:start w:val="1"/>
      <w:numFmt w:val="bullet"/>
      <w:lvlText w:val="p"/>
      <w:lvlJc w:val="left"/>
      <w:pPr>
        <w:tabs>
          <w:tab w:val="num" w:pos="4320"/>
        </w:tabs>
        <w:ind w:left="4320" w:hanging="360"/>
      </w:pPr>
      <w:rPr>
        <w:rFonts w:ascii="Wingdings" w:hAnsi="Wingdings" w:hint="default"/>
      </w:rPr>
    </w:lvl>
    <w:lvl w:ilvl="6" w:tplc="A0B020B4" w:tentative="1">
      <w:start w:val="1"/>
      <w:numFmt w:val="bullet"/>
      <w:lvlText w:val="p"/>
      <w:lvlJc w:val="left"/>
      <w:pPr>
        <w:tabs>
          <w:tab w:val="num" w:pos="5040"/>
        </w:tabs>
        <w:ind w:left="5040" w:hanging="360"/>
      </w:pPr>
      <w:rPr>
        <w:rFonts w:ascii="Wingdings" w:hAnsi="Wingdings" w:hint="default"/>
      </w:rPr>
    </w:lvl>
    <w:lvl w:ilvl="7" w:tplc="F5AED95C" w:tentative="1">
      <w:start w:val="1"/>
      <w:numFmt w:val="bullet"/>
      <w:lvlText w:val="p"/>
      <w:lvlJc w:val="left"/>
      <w:pPr>
        <w:tabs>
          <w:tab w:val="num" w:pos="5760"/>
        </w:tabs>
        <w:ind w:left="5760" w:hanging="360"/>
      </w:pPr>
      <w:rPr>
        <w:rFonts w:ascii="Wingdings" w:hAnsi="Wingdings" w:hint="default"/>
      </w:rPr>
    </w:lvl>
    <w:lvl w:ilvl="8" w:tplc="1FB01828" w:tentative="1">
      <w:start w:val="1"/>
      <w:numFmt w:val="bullet"/>
      <w:lvlText w:val="p"/>
      <w:lvlJc w:val="left"/>
      <w:pPr>
        <w:tabs>
          <w:tab w:val="num" w:pos="6480"/>
        </w:tabs>
        <w:ind w:left="6480" w:hanging="360"/>
      </w:pPr>
      <w:rPr>
        <w:rFonts w:ascii="Wingdings" w:hAnsi="Wingdings" w:hint="default"/>
      </w:rPr>
    </w:lvl>
  </w:abstractNum>
  <w:abstractNum w:abstractNumId="36" w15:restartNumberingAfterBreak="0">
    <w:nsid w:val="5BBD2757"/>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7" w15:restartNumberingAfterBreak="0">
    <w:nsid w:val="5E1B00A6"/>
    <w:multiLevelType w:val="hybridMultilevel"/>
    <w:tmpl w:val="0360F964"/>
    <w:lvl w:ilvl="0" w:tplc="FD9259AA">
      <w:start w:val="1"/>
      <w:numFmt w:val="bullet"/>
      <w:lvlText w:val="p"/>
      <w:lvlJc w:val="left"/>
      <w:pPr>
        <w:tabs>
          <w:tab w:val="num" w:pos="720"/>
        </w:tabs>
        <w:ind w:left="720" w:hanging="360"/>
      </w:pPr>
      <w:rPr>
        <w:rFonts w:ascii="Wingdings" w:hAnsi="Wingdings" w:hint="default"/>
      </w:rPr>
    </w:lvl>
    <w:lvl w:ilvl="1" w:tplc="3E32586A" w:tentative="1">
      <w:start w:val="1"/>
      <w:numFmt w:val="bullet"/>
      <w:lvlText w:val="p"/>
      <w:lvlJc w:val="left"/>
      <w:pPr>
        <w:tabs>
          <w:tab w:val="num" w:pos="1440"/>
        </w:tabs>
        <w:ind w:left="1440" w:hanging="360"/>
      </w:pPr>
      <w:rPr>
        <w:rFonts w:ascii="Wingdings" w:hAnsi="Wingdings" w:hint="default"/>
      </w:rPr>
    </w:lvl>
    <w:lvl w:ilvl="2" w:tplc="3F06186E" w:tentative="1">
      <w:start w:val="1"/>
      <w:numFmt w:val="bullet"/>
      <w:lvlText w:val="p"/>
      <w:lvlJc w:val="left"/>
      <w:pPr>
        <w:tabs>
          <w:tab w:val="num" w:pos="2160"/>
        </w:tabs>
        <w:ind w:left="2160" w:hanging="360"/>
      </w:pPr>
      <w:rPr>
        <w:rFonts w:ascii="Wingdings" w:hAnsi="Wingdings" w:hint="default"/>
      </w:rPr>
    </w:lvl>
    <w:lvl w:ilvl="3" w:tplc="896EC7DC" w:tentative="1">
      <w:start w:val="1"/>
      <w:numFmt w:val="bullet"/>
      <w:lvlText w:val="p"/>
      <w:lvlJc w:val="left"/>
      <w:pPr>
        <w:tabs>
          <w:tab w:val="num" w:pos="2880"/>
        </w:tabs>
        <w:ind w:left="2880" w:hanging="360"/>
      </w:pPr>
      <w:rPr>
        <w:rFonts w:ascii="Wingdings" w:hAnsi="Wingdings" w:hint="default"/>
      </w:rPr>
    </w:lvl>
    <w:lvl w:ilvl="4" w:tplc="D316868C" w:tentative="1">
      <w:start w:val="1"/>
      <w:numFmt w:val="bullet"/>
      <w:lvlText w:val="p"/>
      <w:lvlJc w:val="left"/>
      <w:pPr>
        <w:tabs>
          <w:tab w:val="num" w:pos="3600"/>
        </w:tabs>
        <w:ind w:left="3600" w:hanging="360"/>
      </w:pPr>
      <w:rPr>
        <w:rFonts w:ascii="Wingdings" w:hAnsi="Wingdings" w:hint="default"/>
      </w:rPr>
    </w:lvl>
    <w:lvl w:ilvl="5" w:tplc="3DD210C4" w:tentative="1">
      <w:start w:val="1"/>
      <w:numFmt w:val="bullet"/>
      <w:lvlText w:val="p"/>
      <w:lvlJc w:val="left"/>
      <w:pPr>
        <w:tabs>
          <w:tab w:val="num" w:pos="4320"/>
        </w:tabs>
        <w:ind w:left="4320" w:hanging="360"/>
      </w:pPr>
      <w:rPr>
        <w:rFonts w:ascii="Wingdings" w:hAnsi="Wingdings" w:hint="default"/>
      </w:rPr>
    </w:lvl>
    <w:lvl w:ilvl="6" w:tplc="B4DAB780" w:tentative="1">
      <w:start w:val="1"/>
      <w:numFmt w:val="bullet"/>
      <w:lvlText w:val="p"/>
      <w:lvlJc w:val="left"/>
      <w:pPr>
        <w:tabs>
          <w:tab w:val="num" w:pos="5040"/>
        </w:tabs>
        <w:ind w:left="5040" w:hanging="360"/>
      </w:pPr>
      <w:rPr>
        <w:rFonts w:ascii="Wingdings" w:hAnsi="Wingdings" w:hint="default"/>
      </w:rPr>
    </w:lvl>
    <w:lvl w:ilvl="7" w:tplc="4F90ACF2" w:tentative="1">
      <w:start w:val="1"/>
      <w:numFmt w:val="bullet"/>
      <w:lvlText w:val="p"/>
      <w:lvlJc w:val="left"/>
      <w:pPr>
        <w:tabs>
          <w:tab w:val="num" w:pos="5760"/>
        </w:tabs>
        <w:ind w:left="5760" w:hanging="360"/>
      </w:pPr>
      <w:rPr>
        <w:rFonts w:ascii="Wingdings" w:hAnsi="Wingdings" w:hint="default"/>
      </w:rPr>
    </w:lvl>
    <w:lvl w:ilvl="8" w:tplc="6D48DA6A" w:tentative="1">
      <w:start w:val="1"/>
      <w:numFmt w:val="bullet"/>
      <w:lvlText w:val="p"/>
      <w:lvlJc w:val="left"/>
      <w:pPr>
        <w:tabs>
          <w:tab w:val="num" w:pos="6480"/>
        </w:tabs>
        <w:ind w:left="6480" w:hanging="360"/>
      </w:pPr>
      <w:rPr>
        <w:rFonts w:ascii="Wingdings" w:hAnsi="Wingdings" w:hint="default"/>
      </w:rPr>
    </w:lvl>
  </w:abstractNum>
  <w:abstractNum w:abstractNumId="38" w15:restartNumberingAfterBreak="0">
    <w:nsid w:val="6A354D9C"/>
    <w:multiLevelType w:val="hybridMultilevel"/>
    <w:tmpl w:val="058C4860"/>
    <w:lvl w:ilvl="0" w:tplc="1EA877E6">
      <w:start w:val="1"/>
      <w:numFmt w:val="japaneseCounting"/>
      <w:lvlText w:val="%1、"/>
      <w:lvlJc w:val="left"/>
      <w:pPr>
        <w:ind w:left="0" w:hanging="420"/>
      </w:pPr>
      <w:rPr>
        <w:rFonts w:hint="default"/>
        <w:lang w:val="en-US"/>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39" w15:restartNumberingAfterBreak="0">
    <w:nsid w:val="6A6856BA"/>
    <w:multiLevelType w:val="hybridMultilevel"/>
    <w:tmpl w:val="E9FC0644"/>
    <w:lvl w:ilvl="0" w:tplc="D032CC80">
      <w:start w:val="1"/>
      <w:numFmt w:val="bullet"/>
      <w:lvlText w:val="p"/>
      <w:lvlJc w:val="left"/>
      <w:pPr>
        <w:tabs>
          <w:tab w:val="num" w:pos="420"/>
        </w:tabs>
        <w:ind w:left="420" w:hanging="360"/>
      </w:pPr>
      <w:rPr>
        <w:rFonts w:ascii="Wingdings" w:hAnsi="Wingdings" w:hint="default"/>
      </w:rPr>
    </w:lvl>
    <w:lvl w:ilvl="1" w:tplc="CFC0865E">
      <w:start w:val="1"/>
      <w:numFmt w:val="decimal"/>
      <w:lvlText w:val="%2."/>
      <w:lvlJc w:val="left"/>
      <w:pPr>
        <w:tabs>
          <w:tab w:val="num" w:pos="1140"/>
        </w:tabs>
        <w:ind w:left="1140" w:hanging="360"/>
      </w:pPr>
    </w:lvl>
    <w:lvl w:ilvl="2" w:tplc="6A4C4182" w:tentative="1">
      <w:start w:val="1"/>
      <w:numFmt w:val="bullet"/>
      <w:lvlText w:val="p"/>
      <w:lvlJc w:val="left"/>
      <w:pPr>
        <w:tabs>
          <w:tab w:val="num" w:pos="1860"/>
        </w:tabs>
        <w:ind w:left="1860" w:hanging="360"/>
      </w:pPr>
      <w:rPr>
        <w:rFonts w:ascii="Wingdings" w:hAnsi="Wingdings" w:hint="default"/>
      </w:rPr>
    </w:lvl>
    <w:lvl w:ilvl="3" w:tplc="A78641CE" w:tentative="1">
      <w:start w:val="1"/>
      <w:numFmt w:val="bullet"/>
      <w:lvlText w:val="p"/>
      <w:lvlJc w:val="left"/>
      <w:pPr>
        <w:tabs>
          <w:tab w:val="num" w:pos="2580"/>
        </w:tabs>
        <w:ind w:left="2580" w:hanging="360"/>
      </w:pPr>
      <w:rPr>
        <w:rFonts w:ascii="Wingdings" w:hAnsi="Wingdings" w:hint="default"/>
      </w:rPr>
    </w:lvl>
    <w:lvl w:ilvl="4" w:tplc="DF2072E0" w:tentative="1">
      <w:start w:val="1"/>
      <w:numFmt w:val="bullet"/>
      <w:lvlText w:val="p"/>
      <w:lvlJc w:val="left"/>
      <w:pPr>
        <w:tabs>
          <w:tab w:val="num" w:pos="3300"/>
        </w:tabs>
        <w:ind w:left="3300" w:hanging="360"/>
      </w:pPr>
      <w:rPr>
        <w:rFonts w:ascii="Wingdings" w:hAnsi="Wingdings" w:hint="default"/>
      </w:rPr>
    </w:lvl>
    <w:lvl w:ilvl="5" w:tplc="8618D52A" w:tentative="1">
      <w:start w:val="1"/>
      <w:numFmt w:val="bullet"/>
      <w:lvlText w:val="p"/>
      <w:lvlJc w:val="left"/>
      <w:pPr>
        <w:tabs>
          <w:tab w:val="num" w:pos="4020"/>
        </w:tabs>
        <w:ind w:left="4020" w:hanging="360"/>
      </w:pPr>
      <w:rPr>
        <w:rFonts w:ascii="Wingdings" w:hAnsi="Wingdings" w:hint="default"/>
      </w:rPr>
    </w:lvl>
    <w:lvl w:ilvl="6" w:tplc="384C180A" w:tentative="1">
      <w:start w:val="1"/>
      <w:numFmt w:val="bullet"/>
      <w:lvlText w:val="p"/>
      <w:lvlJc w:val="left"/>
      <w:pPr>
        <w:tabs>
          <w:tab w:val="num" w:pos="4740"/>
        </w:tabs>
        <w:ind w:left="4740" w:hanging="360"/>
      </w:pPr>
      <w:rPr>
        <w:rFonts w:ascii="Wingdings" w:hAnsi="Wingdings" w:hint="default"/>
      </w:rPr>
    </w:lvl>
    <w:lvl w:ilvl="7" w:tplc="84E86030" w:tentative="1">
      <w:start w:val="1"/>
      <w:numFmt w:val="bullet"/>
      <w:lvlText w:val="p"/>
      <w:lvlJc w:val="left"/>
      <w:pPr>
        <w:tabs>
          <w:tab w:val="num" w:pos="5460"/>
        </w:tabs>
        <w:ind w:left="5460" w:hanging="360"/>
      </w:pPr>
      <w:rPr>
        <w:rFonts w:ascii="Wingdings" w:hAnsi="Wingdings" w:hint="default"/>
      </w:rPr>
    </w:lvl>
    <w:lvl w:ilvl="8" w:tplc="944CB8CA" w:tentative="1">
      <w:start w:val="1"/>
      <w:numFmt w:val="bullet"/>
      <w:lvlText w:val="p"/>
      <w:lvlJc w:val="left"/>
      <w:pPr>
        <w:tabs>
          <w:tab w:val="num" w:pos="6180"/>
        </w:tabs>
        <w:ind w:left="6180" w:hanging="360"/>
      </w:pPr>
      <w:rPr>
        <w:rFonts w:ascii="Wingdings" w:hAnsi="Wingdings" w:hint="default"/>
      </w:rPr>
    </w:lvl>
  </w:abstractNum>
  <w:abstractNum w:abstractNumId="40" w15:restartNumberingAfterBreak="0">
    <w:nsid w:val="6C944861"/>
    <w:multiLevelType w:val="hybridMultilevel"/>
    <w:tmpl w:val="A8FA16DC"/>
    <w:lvl w:ilvl="0" w:tplc="FEDC03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1" w15:restartNumberingAfterBreak="0">
    <w:nsid w:val="6CA71A3C"/>
    <w:multiLevelType w:val="hybridMultilevel"/>
    <w:tmpl w:val="EFB0FCE0"/>
    <w:lvl w:ilvl="0" w:tplc="48E0234C">
      <w:start w:val="1"/>
      <w:numFmt w:val="decimal"/>
      <w:lvlText w:val="%1."/>
      <w:lvlJc w:val="left"/>
      <w:pPr>
        <w:ind w:left="0" w:hanging="420"/>
      </w:pPr>
      <w:rPr>
        <w:rFonts w:hint="default"/>
        <w:b/>
      </w:rPr>
    </w:lvl>
    <w:lvl w:ilvl="1" w:tplc="04090019">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42" w15:restartNumberingAfterBreak="0">
    <w:nsid w:val="6CFB21F9"/>
    <w:multiLevelType w:val="hybridMultilevel"/>
    <w:tmpl w:val="3F5E53BC"/>
    <w:lvl w:ilvl="0" w:tplc="BBC88D7A">
      <w:start w:val="1"/>
      <w:numFmt w:val="decimal"/>
      <w:lvlText w:val="%1."/>
      <w:lvlJc w:val="left"/>
      <w:pPr>
        <w:ind w:left="360" w:hanging="360"/>
      </w:pPr>
      <w:rPr>
        <w:rFonts w:ascii="微软雅黑" w:eastAsia="微软雅黑" w:hAnsi="微软雅黑" w:hint="default"/>
        <w:b w:val="0"/>
        <w:bCs/>
        <w:color w:val="548DD4"/>
        <w:sz w:val="21"/>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BC3349E"/>
    <w:multiLevelType w:val="hybridMultilevel"/>
    <w:tmpl w:val="79C043A0"/>
    <w:lvl w:ilvl="0" w:tplc="CF5E0140">
      <w:start w:val="1"/>
      <w:numFmt w:val="bullet"/>
      <w:lvlText w:val="p"/>
      <w:lvlJc w:val="left"/>
      <w:pPr>
        <w:tabs>
          <w:tab w:val="num" w:pos="360"/>
        </w:tabs>
        <w:ind w:left="360" w:hanging="360"/>
      </w:pPr>
      <w:rPr>
        <w:rFonts w:ascii="Wingdings" w:hAnsi="Wingdings" w:hint="default"/>
      </w:rPr>
    </w:lvl>
    <w:lvl w:ilvl="1" w:tplc="5834173E">
      <w:numFmt w:val="bullet"/>
      <w:lvlText w:val="Ø"/>
      <w:lvlJc w:val="left"/>
      <w:pPr>
        <w:tabs>
          <w:tab w:val="num" w:pos="1080"/>
        </w:tabs>
        <w:ind w:left="1080" w:hanging="360"/>
      </w:pPr>
      <w:rPr>
        <w:rFonts w:ascii="Wingdings" w:hAnsi="Wingdings" w:hint="default"/>
      </w:rPr>
    </w:lvl>
    <w:lvl w:ilvl="2" w:tplc="07082DBC" w:tentative="1">
      <w:start w:val="1"/>
      <w:numFmt w:val="bullet"/>
      <w:lvlText w:val="p"/>
      <w:lvlJc w:val="left"/>
      <w:pPr>
        <w:tabs>
          <w:tab w:val="num" w:pos="1800"/>
        </w:tabs>
        <w:ind w:left="1800" w:hanging="360"/>
      </w:pPr>
      <w:rPr>
        <w:rFonts w:ascii="Wingdings" w:hAnsi="Wingdings" w:hint="default"/>
      </w:rPr>
    </w:lvl>
    <w:lvl w:ilvl="3" w:tplc="CE52DBC6" w:tentative="1">
      <w:start w:val="1"/>
      <w:numFmt w:val="bullet"/>
      <w:lvlText w:val="p"/>
      <w:lvlJc w:val="left"/>
      <w:pPr>
        <w:tabs>
          <w:tab w:val="num" w:pos="2520"/>
        </w:tabs>
        <w:ind w:left="2520" w:hanging="360"/>
      </w:pPr>
      <w:rPr>
        <w:rFonts w:ascii="Wingdings" w:hAnsi="Wingdings" w:hint="default"/>
      </w:rPr>
    </w:lvl>
    <w:lvl w:ilvl="4" w:tplc="C1CC6012" w:tentative="1">
      <w:start w:val="1"/>
      <w:numFmt w:val="bullet"/>
      <w:lvlText w:val="p"/>
      <w:lvlJc w:val="left"/>
      <w:pPr>
        <w:tabs>
          <w:tab w:val="num" w:pos="3240"/>
        </w:tabs>
        <w:ind w:left="3240" w:hanging="360"/>
      </w:pPr>
      <w:rPr>
        <w:rFonts w:ascii="Wingdings" w:hAnsi="Wingdings" w:hint="default"/>
      </w:rPr>
    </w:lvl>
    <w:lvl w:ilvl="5" w:tplc="1FB81794" w:tentative="1">
      <w:start w:val="1"/>
      <w:numFmt w:val="bullet"/>
      <w:lvlText w:val="p"/>
      <w:lvlJc w:val="left"/>
      <w:pPr>
        <w:tabs>
          <w:tab w:val="num" w:pos="3960"/>
        </w:tabs>
        <w:ind w:left="3960" w:hanging="360"/>
      </w:pPr>
      <w:rPr>
        <w:rFonts w:ascii="Wingdings" w:hAnsi="Wingdings" w:hint="default"/>
      </w:rPr>
    </w:lvl>
    <w:lvl w:ilvl="6" w:tplc="E7B46262" w:tentative="1">
      <w:start w:val="1"/>
      <w:numFmt w:val="bullet"/>
      <w:lvlText w:val="p"/>
      <w:lvlJc w:val="left"/>
      <w:pPr>
        <w:tabs>
          <w:tab w:val="num" w:pos="4680"/>
        </w:tabs>
        <w:ind w:left="4680" w:hanging="360"/>
      </w:pPr>
      <w:rPr>
        <w:rFonts w:ascii="Wingdings" w:hAnsi="Wingdings" w:hint="default"/>
      </w:rPr>
    </w:lvl>
    <w:lvl w:ilvl="7" w:tplc="D38E7A72" w:tentative="1">
      <w:start w:val="1"/>
      <w:numFmt w:val="bullet"/>
      <w:lvlText w:val="p"/>
      <w:lvlJc w:val="left"/>
      <w:pPr>
        <w:tabs>
          <w:tab w:val="num" w:pos="5400"/>
        </w:tabs>
        <w:ind w:left="5400" w:hanging="360"/>
      </w:pPr>
      <w:rPr>
        <w:rFonts w:ascii="Wingdings" w:hAnsi="Wingdings" w:hint="default"/>
      </w:rPr>
    </w:lvl>
    <w:lvl w:ilvl="8" w:tplc="F00CAF8C" w:tentative="1">
      <w:start w:val="1"/>
      <w:numFmt w:val="bullet"/>
      <w:lvlText w:val="p"/>
      <w:lvlJc w:val="left"/>
      <w:pPr>
        <w:tabs>
          <w:tab w:val="num" w:pos="6120"/>
        </w:tabs>
        <w:ind w:left="6120" w:hanging="360"/>
      </w:pPr>
      <w:rPr>
        <w:rFonts w:ascii="Wingdings" w:hAnsi="Wingdings" w:hint="default"/>
      </w:rPr>
    </w:lvl>
  </w:abstractNum>
  <w:abstractNum w:abstractNumId="44" w15:restartNumberingAfterBreak="0">
    <w:nsid w:val="7FFE1864"/>
    <w:multiLevelType w:val="hybridMultilevel"/>
    <w:tmpl w:val="08DAD568"/>
    <w:lvl w:ilvl="0" w:tplc="31DC10A6">
      <w:start w:val="1"/>
      <w:numFmt w:val="japaneseCounting"/>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40"/>
  </w:num>
  <w:num w:numId="2">
    <w:abstractNumId w:val="0"/>
  </w:num>
  <w:num w:numId="3">
    <w:abstractNumId w:val="14"/>
  </w:num>
  <w:num w:numId="4">
    <w:abstractNumId w:val="12"/>
  </w:num>
  <w:num w:numId="5">
    <w:abstractNumId w:val="36"/>
  </w:num>
  <w:num w:numId="6">
    <w:abstractNumId w:val="34"/>
  </w:num>
  <w:num w:numId="7">
    <w:abstractNumId w:val="13"/>
  </w:num>
  <w:num w:numId="8">
    <w:abstractNumId w:val="9"/>
  </w:num>
  <w:num w:numId="9">
    <w:abstractNumId w:val="31"/>
  </w:num>
  <w:num w:numId="10">
    <w:abstractNumId w:val="6"/>
  </w:num>
  <w:num w:numId="11">
    <w:abstractNumId w:val="11"/>
  </w:num>
  <w:num w:numId="12">
    <w:abstractNumId w:val="35"/>
  </w:num>
  <w:num w:numId="13">
    <w:abstractNumId w:val="7"/>
  </w:num>
  <w:num w:numId="14">
    <w:abstractNumId w:val="20"/>
  </w:num>
  <w:num w:numId="15">
    <w:abstractNumId w:val="17"/>
  </w:num>
  <w:num w:numId="16">
    <w:abstractNumId w:val="10"/>
  </w:num>
  <w:num w:numId="17">
    <w:abstractNumId w:val="38"/>
  </w:num>
  <w:num w:numId="18">
    <w:abstractNumId w:val="25"/>
  </w:num>
  <w:num w:numId="19">
    <w:abstractNumId w:val="39"/>
  </w:num>
  <w:num w:numId="20">
    <w:abstractNumId w:val="43"/>
  </w:num>
  <w:num w:numId="21">
    <w:abstractNumId w:val="22"/>
  </w:num>
  <w:num w:numId="22">
    <w:abstractNumId w:val="15"/>
  </w:num>
  <w:num w:numId="23">
    <w:abstractNumId w:val="26"/>
  </w:num>
  <w:num w:numId="24">
    <w:abstractNumId w:val="4"/>
  </w:num>
  <w:num w:numId="25">
    <w:abstractNumId w:val="3"/>
  </w:num>
  <w:num w:numId="26">
    <w:abstractNumId w:val="5"/>
  </w:num>
  <w:num w:numId="27">
    <w:abstractNumId w:val="23"/>
  </w:num>
  <w:num w:numId="28">
    <w:abstractNumId w:val="21"/>
  </w:num>
  <w:num w:numId="29">
    <w:abstractNumId w:val="37"/>
  </w:num>
  <w:num w:numId="30">
    <w:abstractNumId w:val="42"/>
  </w:num>
  <w:num w:numId="31">
    <w:abstractNumId w:val="24"/>
  </w:num>
  <w:num w:numId="32">
    <w:abstractNumId w:val="30"/>
  </w:num>
  <w:num w:numId="33">
    <w:abstractNumId w:val="33"/>
  </w:num>
  <w:num w:numId="34">
    <w:abstractNumId w:val="16"/>
  </w:num>
  <w:num w:numId="35">
    <w:abstractNumId w:val="28"/>
  </w:num>
  <w:num w:numId="36">
    <w:abstractNumId w:val="29"/>
  </w:num>
  <w:num w:numId="37">
    <w:abstractNumId w:val="32"/>
  </w:num>
  <w:num w:numId="38">
    <w:abstractNumId w:val="2"/>
  </w:num>
  <w:num w:numId="39">
    <w:abstractNumId w:val="8"/>
  </w:num>
  <w:num w:numId="40">
    <w:abstractNumId w:val="1"/>
  </w:num>
  <w:num w:numId="41">
    <w:abstractNumId w:val="44"/>
  </w:num>
  <w:num w:numId="42">
    <w:abstractNumId w:val="19"/>
  </w:num>
  <w:num w:numId="43">
    <w:abstractNumId w:val="27"/>
  </w:num>
  <w:num w:numId="44">
    <w:abstractNumId w:val="18"/>
  </w:num>
  <w:num w:numId="45">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21"/>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568"/>
    <w:rsid w:val="00000A26"/>
    <w:rsid w:val="00010CBC"/>
    <w:rsid w:val="00020BDE"/>
    <w:rsid w:val="00024439"/>
    <w:rsid w:val="00032457"/>
    <w:rsid w:val="00036048"/>
    <w:rsid w:val="00046843"/>
    <w:rsid w:val="00052BCC"/>
    <w:rsid w:val="000567F1"/>
    <w:rsid w:val="00056FAD"/>
    <w:rsid w:val="00064A7F"/>
    <w:rsid w:val="000663C8"/>
    <w:rsid w:val="000664C1"/>
    <w:rsid w:val="00070B39"/>
    <w:rsid w:val="00070C05"/>
    <w:rsid w:val="00071B60"/>
    <w:rsid w:val="00072AB6"/>
    <w:rsid w:val="0007466B"/>
    <w:rsid w:val="00076018"/>
    <w:rsid w:val="00077FB7"/>
    <w:rsid w:val="00082F39"/>
    <w:rsid w:val="000832AB"/>
    <w:rsid w:val="000B136E"/>
    <w:rsid w:val="000B1641"/>
    <w:rsid w:val="000B180E"/>
    <w:rsid w:val="000B3037"/>
    <w:rsid w:val="000B60E8"/>
    <w:rsid w:val="000C2B81"/>
    <w:rsid w:val="000D0EBE"/>
    <w:rsid w:val="000E05A4"/>
    <w:rsid w:val="000E2C5B"/>
    <w:rsid w:val="000E3D91"/>
    <w:rsid w:val="000E63D2"/>
    <w:rsid w:val="000F0742"/>
    <w:rsid w:val="000F32FC"/>
    <w:rsid w:val="00110F97"/>
    <w:rsid w:val="0011357E"/>
    <w:rsid w:val="001135F7"/>
    <w:rsid w:val="00116858"/>
    <w:rsid w:val="00122C24"/>
    <w:rsid w:val="00124220"/>
    <w:rsid w:val="00127974"/>
    <w:rsid w:val="0013469D"/>
    <w:rsid w:val="001355E9"/>
    <w:rsid w:val="00136FDB"/>
    <w:rsid w:val="00142034"/>
    <w:rsid w:val="00144802"/>
    <w:rsid w:val="00145D56"/>
    <w:rsid w:val="001507A0"/>
    <w:rsid w:val="00150C8E"/>
    <w:rsid w:val="00153535"/>
    <w:rsid w:val="00160632"/>
    <w:rsid w:val="00173235"/>
    <w:rsid w:val="001812B2"/>
    <w:rsid w:val="00185657"/>
    <w:rsid w:val="00192989"/>
    <w:rsid w:val="001949B8"/>
    <w:rsid w:val="001A0C47"/>
    <w:rsid w:val="001A14F6"/>
    <w:rsid w:val="001B6B2A"/>
    <w:rsid w:val="001B743C"/>
    <w:rsid w:val="001C4D23"/>
    <w:rsid w:val="001C750D"/>
    <w:rsid w:val="001D1CC6"/>
    <w:rsid w:val="001D5282"/>
    <w:rsid w:val="001E4DEE"/>
    <w:rsid w:val="001F239A"/>
    <w:rsid w:val="001F2735"/>
    <w:rsid w:val="00214755"/>
    <w:rsid w:val="00214A08"/>
    <w:rsid w:val="002210A0"/>
    <w:rsid w:val="002253C6"/>
    <w:rsid w:val="00233376"/>
    <w:rsid w:val="00236874"/>
    <w:rsid w:val="00244B78"/>
    <w:rsid w:val="002451B7"/>
    <w:rsid w:val="00250A01"/>
    <w:rsid w:val="00267571"/>
    <w:rsid w:val="00274720"/>
    <w:rsid w:val="00277AB1"/>
    <w:rsid w:val="00280BC5"/>
    <w:rsid w:val="002869BC"/>
    <w:rsid w:val="0029000C"/>
    <w:rsid w:val="00293987"/>
    <w:rsid w:val="0029657E"/>
    <w:rsid w:val="002A0433"/>
    <w:rsid w:val="002A33AD"/>
    <w:rsid w:val="002A7A75"/>
    <w:rsid w:val="002B73FF"/>
    <w:rsid w:val="002C2BB8"/>
    <w:rsid w:val="002C5CAB"/>
    <w:rsid w:val="002D1F7C"/>
    <w:rsid w:val="002F4126"/>
    <w:rsid w:val="002F6A54"/>
    <w:rsid w:val="00307A32"/>
    <w:rsid w:val="00312A43"/>
    <w:rsid w:val="0032485A"/>
    <w:rsid w:val="00341A5E"/>
    <w:rsid w:val="00347F05"/>
    <w:rsid w:val="003519CE"/>
    <w:rsid w:val="0035616A"/>
    <w:rsid w:val="003767D0"/>
    <w:rsid w:val="00393AB5"/>
    <w:rsid w:val="00396A9E"/>
    <w:rsid w:val="003A1306"/>
    <w:rsid w:val="003A6FD8"/>
    <w:rsid w:val="003A7D44"/>
    <w:rsid w:val="003D22E4"/>
    <w:rsid w:val="003D28CD"/>
    <w:rsid w:val="003E19D6"/>
    <w:rsid w:val="003F5921"/>
    <w:rsid w:val="00400E91"/>
    <w:rsid w:val="00401645"/>
    <w:rsid w:val="00411CE0"/>
    <w:rsid w:val="00430A39"/>
    <w:rsid w:val="00431B46"/>
    <w:rsid w:val="00431B91"/>
    <w:rsid w:val="004462ED"/>
    <w:rsid w:val="004524AE"/>
    <w:rsid w:val="00453FB4"/>
    <w:rsid w:val="0045534E"/>
    <w:rsid w:val="0046068E"/>
    <w:rsid w:val="00460DD3"/>
    <w:rsid w:val="004641EE"/>
    <w:rsid w:val="00467053"/>
    <w:rsid w:val="004728A0"/>
    <w:rsid w:val="00476C51"/>
    <w:rsid w:val="00480629"/>
    <w:rsid w:val="00483A4A"/>
    <w:rsid w:val="0049001B"/>
    <w:rsid w:val="00496D6C"/>
    <w:rsid w:val="00497049"/>
    <w:rsid w:val="004E1460"/>
    <w:rsid w:val="004F4871"/>
    <w:rsid w:val="005014D7"/>
    <w:rsid w:val="00502FE1"/>
    <w:rsid w:val="0050461C"/>
    <w:rsid w:val="00504A85"/>
    <w:rsid w:val="00506D04"/>
    <w:rsid w:val="00506D34"/>
    <w:rsid w:val="00507DE9"/>
    <w:rsid w:val="00520FD0"/>
    <w:rsid w:val="00523C61"/>
    <w:rsid w:val="0053405E"/>
    <w:rsid w:val="0053719D"/>
    <w:rsid w:val="00547678"/>
    <w:rsid w:val="00556E31"/>
    <w:rsid w:val="00560327"/>
    <w:rsid w:val="00563FC1"/>
    <w:rsid w:val="005706C8"/>
    <w:rsid w:val="00580A9E"/>
    <w:rsid w:val="00583D26"/>
    <w:rsid w:val="005A00C9"/>
    <w:rsid w:val="005B0880"/>
    <w:rsid w:val="005B0D1D"/>
    <w:rsid w:val="005B530C"/>
    <w:rsid w:val="005B54D0"/>
    <w:rsid w:val="005B6AFA"/>
    <w:rsid w:val="005C5B65"/>
    <w:rsid w:val="005D1F85"/>
    <w:rsid w:val="005D2C40"/>
    <w:rsid w:val="005D58A4"/>
    <w:rsid w:val="005D7161"/>
    <w:rsid w:val="005E706A"/>
    <w:rsid w:val="005E71BF"/>
    <w:rsid w:val="005E78B1"/>
    <w:rsid w:val="005F7B36"/>
    <w:rsid w:val="00615CD9"/>
    <w:rsid w:val="006227A9"/>
    <w:rsid w:val="00630792"/>
    <w:rsid w:val="00632FFC"/>
    <w:rsid w:val="00642DCE"/>
    <w:rsid w:val="006539FD"/>
    <w:rsid w:val="00654878"/>
    <w:rsid w:val="00664DAB"/>
    <w:rsid w:val="00667BE1"/>
    <w:rsid w:val="00673DE6"/>
    <w:rsid w:val="0067568E"/>
    <w:rsid w:val="0068703D"/>
    <w:rsid w:val="006A160F"/>
    <w:rsid w:val="006A4E42"/>
    <w:rsid w:val="006C7C03"/>
    <w:rsid w:val="006F496B"/>
    <w:rsid w:val="006F7470"/>
    <w:rsid w:val="006F7A33"/>
    <w:rsid w:val="007005BF"/>
    <w:rsid w:val="007006A1"/>
    <w:rsid w:val="00705079"/>
    <w:rsid w:val="0071787F"/>
    <w:rsid w:val="00720082"/>
    <w:rsid w:val="00721E24"/>
    <w:rsid w:val="00722B2F"/>
    <w:rsid w:val="007314AC"/>
    <w:rsid w:val="00740558"/>
    <w:rsid w:val="007438A1"/>
    <w:rsid w:val="00755319"/>
    <w:rsid w:val="007625F1"/>
    <w:rsid w:val="0076543C"/>
    <w:rsid w:val="00765456"/>
    <w:rsid w:val="00766DA2"/>
    <w:rsid w:val="00767286"/>
    <w:rsid w:val="00782888"/>
    <w:rsid w:val="00784DCD"/>
    <w:rsid w:val="007969D3"/>
    <w:rsid w:val="007A4E89"/>
    <w:rsid w:val="007B1334"/>
    <w:rsid w:val="007B62B2"/>
    <w:rsid w:val="007B7FE9"/>
    <w:rsid w:val="007C0BAC"/>
    <w:rsid w:val="007C2766"/>
    <w:rsid w:val="007D14FB"/>
    <w:rsid w:val="007D4D27"/>
    <w:rsid w:val="007D6AC3"/>
    <w:rsid w:val="007D75E6"/>
    <w:rsid w:val="007F228F"/>
    <w:rsid w:val="007F40D6"/>
    <w:rsid w:val="00815A40"/>
    <w:rsid w:val="00815A6B"/>
    <w:rsid w:val="00823367"/>
    <w:rsid w:val="00823529"/>
    <w:rsid w:val="0083365D"/>
    <w:rsid w:val="00835237"/>
    <w:rsid w:val="008402B2"/>
    <w:rsid w:val="00851ABA"/>
    <w:rsid w:val="00855687"/>
    <w:rsid w:val="00856AE8"/>
    <w:rsid w:val="0085745F"/>
    <w:rsid w:val="00871394"/>
    <w:rsid w:val="00873D35"/>
    <w:rsid w:val="0088392D"/>
    <w:rsid w:val="00890909"/>
    <w:rsid w:val="008909E7"/>
    <w:rsid w:val="00893FF2"/>
    <w:rsid w:val="00896BB8"/>
    <w:rsid w:val="008B0FE9"/>
    <w:rsid w:val="008B221E"/>
    <w:rsid w:val="008B724B"/>
    <w:rsid w:val="008C422D"/>
    <w:rsid w:val="008D10F7"/>
    <w:rsid w:val="008D1568"/>
    <w:rsid w:val="008D5887"/>
    <w:rsid w:val="008E6527"/>
    <w:rsid w:val="008F59F0"/>
    <w:rsid w:val="008F764D"/>
    <w:rsid w:val="0090286F"/>
    <w:rsid w:val="0090589C"/>
    <w:rsid w:val="00914BEF"/>
    <w:rsid w:val="00916B5E"/>
    <w:rsid w:val="00916BC3"/>
    <w:rsid w:val="00924373"/>
    <w:rsid w:val="0093025F"/>
    <w:rsid w:val="00960DDE"/>
    <w:rsid w:val="00961639"/>
    <w:rsid w:val="00963169"/>
    <w:rsid w:val="009738C2"/>
    <w:rsid w:val="009848FC"/>
    <w:rsid w:val="00987703"/>
    <w:rsid w:val="00994C76"/>
    <w:rsid w:val="009A2C89"/>
    <w:rsid w:val="009B0578"/>
    <w:rsid w:val="009B0674"/>
    <w:rsid w:val="009B2E8E"/>
    <w:rsid w:val="009B5623"/>
    <w:rsid w:val="009C06F3"/>
    <w:rsid w:val="009C6338"/>
    <w:rsid w:val="009D40C9"/>
    <w:rsid w:val="009D5517"/>
    <w:rsid w:val="009E2245"/>
    <w:rsid w:val="009E55C6"/>
    <w:rsid w:val="009E79B6"/>
    <w:rsid w:val="009F52A3"/>
    <w:rsid w:val="009F7077"/>
    <w:rsid w:val="00A10EC3"/>
    <w:rsid w:val="00A12EB9"/>
    <w:rsid w:val="00A142D8"/>
    <w:rsid w:val="00A207C9"/>
    <w:rsid w:val="00A209D2"/>
    <w:rsid w:val="00A254A7"/>
    <w:rsid w:val="00A4095F"/>
    <w:rsid w:val="00A43EAC"/>
    <w:rsid w:val="00A452BF"/>
    <w:rsid w:val="00A618F9"/>
    <w:rsid w:val="00A645A9"/>
    <w:rsid w:val="00A7468A"/>
    <w:rsid w:val="00A81352"/>
    <w:rsid w:val="00A826F0"/>
    <w:rsid w:val="00A935AC"/>
    <w:rsid w:val="00AC07DA"/>
    <w:rsid w:val="00AC0F13"/>
    <w:rsid w:val="00AE4079"/>
    <w:rsid w:val="00AF2090"/>
    <w:rsid w:val="00AF5C13"/>
    <w:rsid w:val="00B00337"/>
    <w:rsid w:val="00B00C6B"/>
    <w:rsid w:val="00B03168"/>
    <w:rsid w:val="00B05188"/>
    <w:rsid w:val="00B06B55"/>
    <w:rsid w:val="00B21029"/>
    <w:rsid w:val="00B25154"/>
    <w:rsid w:val="00B2657B"/>
    <w:rsid w:val="00B32080"/>
    <w:rsid w:val="00B32772"/>
    <w:rsid w:val="00B421D0"/>
    <w:rsid w:val="00B42311"/>
    <w:rsid w:val="00B43615"/>
    <w:rsid w:val="00B44A8E"/>
    <w:rsid w:val="00B51BB8"/>
    <w:rsid w:val="00B544B8"/>
    <w:rsid w:val="00B54F22"/>
    <w:rsid w:val="00B63A67"/>
    <w:rsid w:val="00B6564A"/>
    <w:rsid w:val="00B77F66"/>
    <w:rsid w:val="00B811F1"/>
    <w:rsid w:val="00B85B34"/>
    <w:rsid w:val="00B9211C"/>
    <w:rsid w:val="00B959E9"/>
    <w:rsid w:val="00BA7D4F"/>
    <w:rsid w:val="00BB37CF"/>
    <w:rsid w:val="00BB5D08"/>
    <w:rsid w:val="00BC2160"/>
    <w:rsid w:val="00BC2B9D"/>
    <w:rsid w:val="00BC3241"/>
    <w:rsid w:val="00BC4D23"/>
    <w:rsid w:val="00BD51B4"/>
    <w:rsid w:val="00BD5B93"/>
    <w:rsid w:val="00BF247A"/>
    <w:rsid w:val="00BF37F6"/>
    <w:rsid w:val="00BF38AC"/>
    <w:rsid w:val="00BF71C3"/>
    <w:rsid w:val="00C037C5"/>
    <w:rsid w:val="00C06756"/>
    <w:rsid w:val="00C23B72"/>
    <w:rsid w:val="00C41745"/>
    <w:rsid w:val="00C55324"/>
    <w:rsid w:val="00C61B00"/>
    <w:rsid w:val="00C63A79"/>
    <w:rsid w:val="00C648B0"/>
    <w:rsid w:val="00C70EC0"/>
    <w:rsid w:val="00C755B2"/>
    <w:rsid w:val="00C76AB2"/>
    <w:rsid w:val="00C818D1"/>
    <w:rsid w:val="00C81C75"/>
    <w:rsid w:val="00C8435F"/>
    <w:rsid w:val="00C90F51"/>
    <w:rsid w:val="00CA1242"/>
    <w:rsid w:val="00CA47D2"/>
    <w:rsid w:val="00CA4FDC"/>
    <w:rsid w:val="00CB3465"/>
    <w:rsid w:val="00CC7104"/>
    <w:rsid w:val="00CC7C3E"/>
    <w:rsid w:val="00CF20E0"/>
    <w:rsid w:val="00D23C28"/>
    <w:rsid w:val="00D2473F"/>
    <w:rsid w:val="00D31DF5"/>
    <w:rsid w:val="00D35901"/>
    <w:rsid w:val="00D4702B"/>
    <w:rsid w:val="00D51C2B"/>
    <w:rsid w:val="00D52792"/>
    <w:rsid w:val="00D52B1C"/>
    <w:rsid w:val="00D52B2E"/>
    <w:rsid w:val="00D53A7D"/>
    <w:rsid w:val="00D54796"/>
    <w:rsid w:val="00D555E2"/>
    <w:rsid w:val="00D628E8"/>
    <w:rsid w:val="00D64470"/>
    <w:rsid w:val="00D841C9"/>
    <w:rsid w:val="00D84383"/>
    <w:rsid w:val="00D8474C"/>
    <w:rsid w:val="00D85F70"/>
    <w:rsid w:val="00D9114D"/>
    <w:rsid w:val="00D9716A"/>
    <w:rsid w:val="00DA47E0"/>
    <w:rsid w:val="00DA519C"/>
    <w:rsid w:val="00DB2F4A"/>
    <w:rsid w:val="00DB61A2"/>
    <w:rsid w:val="00DB7F3D"/>
    <w:rsid w:val="00DE0656"/>
    <w:rsid w:val="00DE39E7"/>
    <w:rsid w:val="00DE406C"/>
    <w:rsid w:val="00DF1C55"/>
    <w:rsid w:val="00DF554A"/>
    <w:rsid w:val="00E03EAD"/>
    <w:rsid w:val="00E0508E"/>
    <w:rsid w:val="00E21F4D"/>
    <w:rsid w:val="00E25C05"/>
    <w:rsid w:val="00E34072"/>
    <w:rsid w:val="00E35DEB"/>
    <w:rsid w:val="00E40A83"/>
    <w:rsid w:val="00E424A9"/>
    <w:rsid w:val="00E60C26"/>
    <w:rsid w:val="00E7112F"/>
    <w:rsid w:val="00E7220C"/>
    <w:rsid w:val="00E734D9"/>
    <w:rsid w:val="00E8455D"/>
    <w:rsid w:val="00E9389A"/>
    <w:rsid w:val="00EB22C3"/>
    <w:rsid w:val="00EB7CBD"/>
    <w:rsid w:val="00EC1B85"/>
    <w:rsid w:val="00ED1FBA"/>
    <w:rsid w:val="00ED2CE0"/>
    <w:rsid w:val="00F0047B"/>
    <w:rsid w:val="00F01472"/>
    <w:rsid w:val="00F02C9D"/>
    <w:rsid w:val="00F22BC0"/>
    <w:rsid w:val="00F3016E"/>
    <w:rsid w:val="00F30DD5"/>
    <w:rsid w:val="00F3559E"/>
    <w:rsid w:val="00F35639"/>
    <w:rsid w:val="00F46148"/>
    <w:rsid w:val="00F52247"/>
    <w:rsid w:val="00F5500B"/>
    <w:rsid w:val="00F56C05"/>
    <w:rsid w:val="00F638F6"/>
    <w:rsid w:val="00F64DFE"/>
    <w:rsid w:val="00F67013"/>
    <w:rsid w:val="00F67B23"/>
    <w:rsid w:val="00F67F9B"/>
    <w:rsid w:val="00F715B2"/>
    <w:rsid w:val="00F7567B"/>
    <w:rsid w:val="00F76BD0"/>
    <w:rsid w:val="00F77795"/>
    <w:rsid w:val="00F815A0"/>
    <w:rsid w:val="00F82243"/>
    <w:rsid w:val="00F825C4"/>
    <w:rsid w:val="00F84692"/>
    <w:rsid w:val="00F86B99"/>
    <w:rsid w:val="00F913D6"/>
    <w:rsid w:val="00F93CC4"/>
    <w:rsid w:val="00F9692B"/>
    <w:rsid w:val="00F9749F"/>
    <w:rsid w:val="00FA3942"/>
    <w:rsid w:val="00FA3DA6"/>
    <w:rsid w:val="00FA6268"/>
    <w:rsid w:val="00FB0FA6"/>
    <w:rsid w:val="00FB2455"/>
    <w:rsid w:val="00FB2A36"/>
    <w:rsid w:val="00FB4D21"/>
    <w:rsid w:val="00FD24EA"/>
    <w:rsid w:val="00FE2476"/>
    <w:rsid w:val="00FF3BB1"/>
    <w:rsid w:val="00FF594C"/>
    <w:rsid w:val="00FF63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0C567"/>
  <w15:chartTrackingRefBased/>
  <w15:docId w15:val="{5B04F4BF-2C4E-4F41-9AE3-690CD4069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7468A"/>
    <w:rPr>
      <w:rFonts w:ascii="宋体" w:eastAsia="宋体" w:hAnsi="宋体" w:cs="宋体"/>
      <w:kern w:val="0"/>
      <w:sz w:val="24"/>
    </w:rPr>
  </w:style>
  <w:style w:type="paragraph" w:styleId="1">
    <w:name w:val="heading 1"/>
    <w:basedOn w:val="a"/>
    <w:next w:val="a"/>
    <w:link w:val="10"/>
    <w:uiPriority w:val="9"/>
    <w:qFormat/>
    <w:rsid w:val="008D1568"/>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D156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8D1568"/>
    <w:pPr>
      <w:spacing w:before="100" w:beforeAutospacing="1" w:after="100" w:afterAutospacing="1"/>
      <w:outlineLvl w:val="2"/>
    </w:pPr>
    <w:rPr>
      <w:rFonts w:ascii="PMingLiU" w:eastAsia="PMingLiU" w:hAnsi="PMingLiU" w:cs="PMingLiU"/>
      <w:b/>
      <w:bCs/>
      <w:sz w:val="27"/>
      <w:szCs w:val="27"/>
    </w:rPr>
  </w:style>
  <w:style w:type="paragraph" w:styleId="4">
    <w:name w:val="heading 4"/>
    <w:basedOn w:val="a"/>
    <w:next w:val="a"/>
    <w:link w:val="40"/>
    <w:uiPriority w:val="9"/>
    <w:unhideWhenUsed/>
    <w:qFormat/>
    <w:rsid w:val="008D1568"/>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8D1568"/>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8D1568"/>
    <w:pPr>
      <w:keepNext/>
      <w:keepLines/>
      <w:spacing w:before="240" w:after="64" w:line="320" w:lineRule="auto"/>
      <w:outlineLvl w:val="5"/>
    </w:pPr>
    <w:rPr>
      <w:rFonts w:asciiTheme="majorHAnsi" w:eastAsiaTheme="majorEastAsia" w:hAnsiTheme="majorHAnsi" w:cstheme="majorBidi"/>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D1568"/>
    <w:rPr>
      <w:b/>
      <w:bCs/>
      <w:kern w:val="44"/>
      <w:sz w:val="44"/>
      <w:szCs w:val="44"/>
      <w:lang w:eastAsia="zh-TW"/>
    </w:rPr>
  </w:style>
  <w:style w:type="character" w:customStyle="1" w:styleId="20">
    <w:name w:val="标题 2 字符"/>
    <w:basedOn w:val="a0"/>
    <w:link w:val="2"/>
    <w:uiPriority w:val="9"/>
    <w:rsid w:val="008D1568"/>
    <w:rPr>
      <w:rFonts w:asciiTheme="majorHAnsi" w:eastAsiaTheme="majorEastAsia" w:hAnsiTheme="majorHAnsi" w:cstheme="majorBidi"/>
      <w:b/>
      <w:bCs/>
      <w:sz w:val="32"/>
      <w:szCs w:val="32"/>
      <w:lang w:eastAsia="zh-TW"/>
    </w:rPr>
  </w:style>
  <w:style w:type="character" w:customStyle="1" w:styleId="30">
    <w:name w:val="标题 3 字符"/>
    <w:basedOn w:val="a0"/>
    <w:link w:val="3"/>
    <w:uiPriority w:val="9"/>
    <w:rsid w:val="008D1568"/>
    <w:rPr>
      <w:rFonts w:ascii="PMingLiU" w:eastAsia="PMingLiU" w:hAnsi="PMingLiU" w:cs="PMingLiU"/>
      <w:b/>
      <w:bCs/>
      <w:kern w:val="0"/>
      <w:sz w:val="27"/>
      <w:szCs w:val="27"/>
      <w:lang w:eastAsia="zh-TW"/>
    </w:rPr>
  </w:style>
  <w:style w:type="character" w:customStyle="1" w:styleId="40">
    <w:name w:val="标题 4 字符"/>
    <w:basedOn w:val="a0"/>
    <w:link w:val="4"/>
    <w:uiPriority w:val="9"/>
    <w:rsid w:val="008D1568"/>
    <w:rPr>
      <w:rFonts w:asciiTheme="majorHAnsi" w:eastAsiaTheme="majorEastAsia" w:hAnsiTheme="majorHAnsi" w:cstheme="majorBidi"/>
      <w:b/>
      <w:bCs/>
      <w:sz w:val="28"/>
      <w:szCs w:val="28"/>
      <w:lang w:eastAsia="zh-TW"/>
    </w:rPr>
  </w:style>
  <w:style w:type="character" w:customStyle="1" w:styleId="50">
    <w:name w:val="标题 5 字符"/>
    <w:basedOn w:val="a0"/>
    <w:link w:val="5"/>
    <w:uiPriority w:val="9"/>
    <w:rsid w:val="008D1568"/>
    <w:rPr>
      <w:b/>
      <w:bCs/>
      <w:sz w:val="28"/>
      <w:szCs w:val="28"/>
      <w:lang w:eastAsia="zh-TW"/>
    </w:rPr>
  </w:style>
  <w:style w:type="character" w:customStyle="1" w:styleId="60">
    <w:name w:val="标题 6 字符"/>
    <w:basedOn w:val="a0"/>
    <w:link w:val="6"/>
    <w:uiPriority w:val="9"/>
    <w:rsid w:val="008D1568"/>
    <w:rPr>
      <w:rFonts w:asciiTheme="majorHAnsi" w:eastAsiaTheme="majorEastAsia" w:hAnsiTheme="majorHAnsi" w:cstheme="majorBidi"/>
      <w:b/>
      <w:bCs/>
      <w:sz w:val="24"/>
      <w:lang w:eastAsia="zh-TW"/>
    </w:rPr>
  </w:style>
  <w:style w:type="paragraph" w:styleId="a3">
    <w:name w:val="List Paragraph"/>
    <w:basedOn w:val="a"/>
    <w:uiPriority w:val="34"/>
    <w:qFormat/>
    <w:rsid w:val="008D1568"/>
    <w:pPr>
      <w:ind w:leftChars="200" w:left="480"/>
    </w:pPr>
  </w:style>
  <w:style w:type="character" w:styleId="a4">
    <w:name w:val="Emphasis"/>
    <w:basedOn w:val="a0"/>
    <w:uiPriority w:val="20"/>
    <w:qFormat/>
    <w:rsid w:val="008D1568"/>
    <w:rPr>
      <w:i/>
      <w:iCs/>
    </w:rPr>
  </w:style>
  <w:style w:type="paragraph" w:styleId="a5">
    <w:name w:val="Subtitle"/>
    <w:basedOn w:val="a"/>
    <w:next w:val="a"/>
    <w:link w:val="a6"/>
    <w:uiPriority w:val="11"/>
    <w:qFormat/>
    <w:rsid w:val="008D1568"/>
    <w:pPr>
      <w:spacing w:before="240" w:after="60" w:line="312" w:lineRule="auto"/>
      <w:jc w:val="center"/>
      <w:outlineLvl w:val="1"/>
    </w:pPr>
    <w:rPr>
      <w:b/>
      <w:bCs/>
      <w:kern w:val="28"/>
      <w:sz w:val="32"/>
      <w:szCs w:val="32"/>
    </w:rPr>
  </w:style>
  <w:style w:type="character" w:customStyle="1" w:styleId="a6">
    <w:name w:val="副标题 字符"/>
    <w:basedOn w:val="a0"/>
    <w:link w:val="a5"/>
    <w:uiPriority w:val="11"/>
    <w:rsid w:val="008D1568"/>
    <w:rPr>
      <w:b/>
      <w:bCs/>
      <w:kern w:val="28"/>
      <w:sz w:val="32"/>
      <w:szCs w:val="32"/>
      <w:lang w:eastAsia="zh-TW"/>
    </w:rPr>
  </w:style>
  <w:style w:type="paragraph" w:styleId="a7">
    <w:name w:val="Title"/>
    <w:basedOn w:val="a"/>
    <w:next w:val="a"/>
    <w:link w:val="a8"/>
    <w:uiPriority w:val="10"/>
    <w:qFormat/>
    <w:rsid w:val="008D1568"/>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8D1568"/>
    <w:rPr>
      <w:rFonts w:asciiTheme="majorHAnsi" w:eastAsiaTheme="majorEastAsia" w:hAnsiTheme="majorHAnsi" w:cstheme="majorBidi"/>
      <w:b/>
      <w:bCs/>
      <w:sz w:val="32"/>
      <w:szCs w:val="32"/>
      <w:lang w:eastAsia="zh-TW"/>
    </w:rPr>
  </w:style>
  <w:style w:type="character" w:styleId="a9">
    <w:name w:val="Strong"/>
    <w:basedOn w:val="a0"/>
    <w:uiPriority w:val="22"/>
    <w:qFormat/>
    <w:rsid w:val="008D1568"/>
    <w:rPr>
      <w:b/>
      <w:bCs/>
    </w:rPr>
  </w:style>
  <w:style w:type="character" w:styleId="aa">
    <w:name w:val="Hyperlink"/>
    <w:basedOn w:val="a0"/>
    <w:uiPriority w:val="99"/>
    <w:unhideWhenUsed/>
    <w:rsid w:val="008D1568"/>
    <w:rPr>
      <w:color w:val="0000FF"/>
      <w:u w:val="single"/>
    </w:rPr>
  </w:style>
  <w:style w:type="character" w:styleId="ab">
    <w:name w:val="Unresolved Mention"/>
    <w:basedOn w:val="a0"/>
    <w:uiPriority w:val="99"/>
    <w:semiHidden/>
    <w:unhideWhenUsed/>
    <w:rsid w:val="008D1568"/>
    <w:rPr>
      <w:color w:val="605E5C"/>
      <w:shd w:val="clear" w:color="auto" w:fill="E1DFDD"/>
    </w:rPr>
  </w:style>
  <w:style w:type="paragraph" w:styleId="ac">
    <w:name w:val="Normal (Web)"/>
    <w:basedOn w:val="a"/>
    <w:uiPriority w:val="99"/>
    <w:unhideWhenUsed/>
    <w:rsid w:val="008D1568"/>
    <w:rPr>
      <w:rFonts w:ascii="Times New Roman" w:hAnsi="Times New Roman" w:cs="Times New Roman"/>
    </w:rPr>
  </w:style>
  <w:style w:type="character" w:styleId="ad">
    <w:name w:val="Placeholder Text"/>
    <w:basedOn w:val="a0"/>
    <w:uiPriority w:val="99"/>
    <w:semiHidden/>
    <w:rsid w:val="008D1568"/>
    <w:rPr>
      <w:color w:val="808080"/>
    </w:rPr>
  </w:style>
  <w:style w:type="character" w:styleId="ae">
    <w:name w:val="FollowedHyperlink"/>
    <w:basedOn w:val="a0"/>
    <w:uiPriority w:val="99"/>
    <w:semiHidden/>
    <w:unhideWhenUsed/>
    <w:rsid w:val="008D1568"/>
    <w:rPr>
      <w:color w:val="954F72" w:themeColor="followedHyperlink"/>
      <w:u w:val="single"/>
    </w:rPr>
  </w:style>
  <w:style w:type="paragraph" w:styleId="af">
    <w:name w:val="footer"/>
    <w:basedOn w:val="a"/>
    <w:link w:val="af0"/>
    <w:uiPriority w:val="99"/>
    <w:unhideWhenUsed/>
    <w:rsid w:val="008D1568"/>
    <w:pPr>
      <w:tabs>
        <w:tab w:val="center" w:pos="4153"/>
        <w:tab w:val="right" w:pos="8306"/>
      </w:tabs>
      <w:snapToGrid w:val="0"/>
    </w:pPr>
    <w:rPr>
      <w:sz w:val="18"/>
      <w:szCs w:val="18"/>
    </w:rPr>
  </w:style>
  <w:style w:type="character" w:customStyle="1" w:styleId="af0">
    <w:name w:val="页脚 字符"/>
    <w:basedOn w:val="a0"/>
    <w:link w:val="af"/>
    <w:uiPriority w:val="99"/>
    <w:rsid w:val="008D1568"/>
    <w:rPr>
      <w:sz w:val="18"/>
      <w:szCs w:val="18"/>
      <w:lang w:eastAsia="zh-TW"/>
    </w:rPr>
  </w:style>
  <w:style w:type="character" w:styleId="af1">
    <w:name w:val="page number"/>
    <w:basedOn w:val="a0"/>
    <w:uiPriority w:val="99"/>
    <w:semiHidden/>
    <w:unhideWhenUsed/>
    <w:rsid w:val="008D1568"/>
  </w:style>
  <w:style w:type="paragraph" w:styleId="af2">
    <w:name w:val="header"/>
    <w:basedOn w:val="a"/>
    <w:link w:val="af3"/>
    <w:uiPriority w:val="99"/>
    <w:unhideWhenUsed/>
    <w:rsid w:val="008D1568"/>
    <w:pPr>
      <w:tabs>
        <w:tab w:val="center" w:pos="4153"/>
        <w:tab w:val="right" w:pos="8306"/>
      </w:tabs>
      <w:snapToGrid w:val="0"/>
    </w:pPr>
    <w:rPr>
      <w:sz w:val="20"/>
      <w:szCs w:val="20"/>
    </w:rPr>
  </w:style>
  <w:style w:type="character" w:customStyle="1" w:styleId="af3">
    <w:name w:val="页眉 字符"/>
    <w:basedOn w:val="a0"/>
    <w:link w:val="af2"/>
    <w:uiPriority w:val="99"/>
    <w:rsid w:val="008D1568"/>
    <w:rPr>
      <w:sz w:val="20"/>
      <w:szCs w:val="20"/>
      <w:lang w:eastAsia="zh-TW"/>
    </w:rPr>
  </w:style>
  <w:style w:type="paragraph" w:styleId="af4">
    <w:name w:val="Revision"/>
    <w:hidden/>
    <w:uiPriority w:val="99"/>
    <w:semiHidden/>
    <w:rsid w:val="008D1568"/>
    <w:rPr>
      <w:sz w:val="24"/>
      <w:szCs w:val="22"/>
      <w:lang w:eastAsia="zh-TW"/>
    </w:rPr>
  </w:style>
  <w:style w:type="paragraph" w:styleId="af5">
    <w:name w:val="Balloon Text"/>
    <w:basedOn w:val="a"/>
    <w:link w:val="af6"/>
    <w:uiPriority w:val="99"/>
    <w:semiHidden/>
    <w:unhideWhenUsed/>
    <w:rsid w:val="008D1568"/>
    <w:rPr>
      <w:sz w:val="18"/>
      <w:szCs w:val="18"/>
    </w:rPr>
  </w:style>
  <w:style w:type="character" w:customStyle="1" w:styleId="af6">
    <w:name w:val="批注框文本 字符"/>
    <w:basedOn w:val="a0"/>
    <w:link w:val="af5"/>
    <w:uiPriority w:val="99"/>
    <w:semiHidden/>
    <w:rsid w:val="008D1568"/>
    <w:rPr>
      <w:rFonts w:ascii="宋体" w:eastAsia="宋体"/>
      <w:sz w:val="18"/>
      <w:szCs w:val="18"/>
      <w:lang w:eastAsia="zh-TW"/>
    </w:rPr>
  </w:style>
  <w:style w:type="paragraph" w:styleId="HTML">
    <w:name w:val="HTML Preformatted"/>
    <w:basedOn w:val="a"/>
    <w:link w:val="HTML0"/>
    <w:uiPriority w:val="99"/>
    <w:semiHidden/>
    <w:unhideWhenUsed/>
    <w:rsid w:val="00B03168"/>
    <w:rPr>
      <w:rFonts w:ascii="Courier New" w:hAnsi="Courier New" w:cs="Courier New"/>
      <w:sz w:val="20"/>
      <w:szCs w:val="20"/>
    </w:rPr>
  </w:style>
  <w:style w:type="character" w:customStyle="1" w:styleId="HTML0">
    <w:name w:val="HTML 预设格式 字符"/>
    <w:basedOn w:val="a0"/>
    <w:link w:val="HTML"/>
    <w:uiPriority w:val="99"/>
    <w:semiHidden/>
    <w:rsid w:val="00B03168"/>
    <w:rPr>
      <w:rFonts w:ascii="Courier New" w:hAnsi="Courier New" w:cs="Courier New"/>
      <w:sz w:val="20"/>
      <w:szCs w:val="20"/>
      <w:lang w:eastAsia="zh-TW"/>
    </w:rPr>
  </w:style>
  <w:style w:type="paragraph" w:customStyle="1" w:styleId="dpostcontent">
    <w:name w:val="d_post_content"/>
    <w:basedOn w:val="a"/>
    <w:rsid w:val="000E2C5B"/>
    <w:pPr>
      <w:wordWrap w:val="0"/>
      <w:spacing w:before="100" w:beforeAutospacing="1" w:after="100" w:afterAutospacing="1" w:line="360" w:lineRule="atLeast"/>
    </w:pPr>
    <w:rPr>
      <w:sz w:val="21"/>
      <w:szCs w:val="21"/>
    </w:rPr>
  </w:style>
  <w:style w:type="paragraph" w:customStyle="1" w:styleId="italic">
    <w:name w:val="italic"/>
    <w:basedOn w:val="a"/>
    <w:rsid w:val="00A142D8"/>
    <w:pPr>
      <w:spacing w:before="100" w:beforeAutospacing="1" w:after="100" w:afterAutospacing="1"/>
    </w:pPr>
  </w:style>
  <w:style w:type="character" w:customStyle="1" w:styleId="mjxassistivemathml">
    <w:name w:val="mjx_assistive_mathml"/>
    <w:basedOn w:val="a0"/>
    <w:rsid w:val="00A142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004061">
      <w:bodyDiv w:val="1"/>
      <w:marLeft w:val="0"/>
      <w:marRight w:val="0"/>
      <w:marTop w:val="0"/>
      <w:marBottom w:val="0"/>
      <w:divBdr>
        <w:top w:val="none" w:sz="0" w:space="0" w:color="auto"/>
        <w:left w:val="none" w:sz="0" w:space="0" w:color="auto"/>
        <w:bottom w:val="none" w:sz="0" w:space="0" w:color="auto"/>
        <w:right w:val="none" w:sz="0" w:space="0" w:color="auto"/>
      </w:divBdr>
    </w:div>
    <w:div w:id="143202630">
      <w:bodyDiv w:val="1"/>
      <w:marLeft w:val="0"/>
      <w:marRight w:val="0"/>
      <w:marTop w:val="0"/>
      <w:marBottom w:val="0"/>
      <w:divBdr>
        <w:top w:val="none" w:sz="0" w:space="0" w:color="auto"/>
        <w:left w:val="none" w:sz="0" w:space="0" w:color="auto"/>
        <w:bottom w:val="none" w:sz="0" w:space="0" w:color="auto"/>
        <w:right w:val="none" w:sz="0" w:space="0" w:color="auto"/>
      </w:divBdr>
    </w:div>
    <w:div w:id="154805789">
      <w:bodyDiv w:val="1"/>
      <w:marLeft w:val="0"/>
      <w:marRight w:val="0"/>
      <w:marTop w:val="0"/>
      <w:marBottom w:val="0"/>
      <w:divBdr>
        <w:top w:val="none" w:sz="0" w:space="0" w:color="auto"/>
        <w:left w:val="none" w:sz="0" w:space="0" w:color="auto"/>
        <w:bottom w:val="none" w:sz="0" w:space="0" w:color="auto"/>
        <w:right w:val="none" w:sz="0" w:space="0" w:color="auto"/>
      </w:divBdr>
      <w:divsChild>
        <w:div w:id="764688277">
          <w:marLeft w:val="360"/>
          <w:marRight w:val="0"/>
          <w:marTop w:val="200"/>
          <w:marBottom w:val="0"/>
          <w:divBdr>
            <w:top w:val="none" w:sz="0" w:space="0" w:color="auto"/>
            <w:left w:val="none" w:sz="0" w:space="0" w:color="auto"/>
            <w:bottom w:val="none" w:sz="0" w:space="0" w:color="auto"/>
            <w:right w:val="none" w:sz="0" w:space="0" w:color="auto"/>
          </w:divBdr>
        </w:div>
        <w:div w:id="2048986906">
          <w:marLeft w:val="360"/>
          <w:marRight w:val="0"/>
          <w:marTop w:val="200"/>
          <w:marBottom w:val="0"/>
          <w:divBdr>
            <w:top w:val="none" w:sz="0" w:space="0" w:color="auto"/>
            <w:left w:val="none" w:sz="0" w:space="0" w:color="auto"/>
            <w:bottom w:val="none" w:sz="0" w:space="0" w:color="auto"/>
            <w:right w:val="none" w:sz="0" w:space="0" w:color="auto"/>
          </w:divBdr>
        </w:div>
        <w:div w:id="761225935">
          <w:marLeft w:val="360"/>
          <w:marRight w:val="0"/>
          <w:marTop w:val="200"/>
          <w:marBottom w:val="0"/>
          <w:divBdr>
            <w:top w:val="none" w:sz="0" w:space="0" w:color="auto"/>
            <w:left w:val="none" w:sz="0" w:space="0" w:color="auto"/>
            <w:bottom w:val="none" w:sz="0" w:space="0" w:color="auto"/>
            <w:right w:val="none" w:sz="0" w:space="0" w:color="auto"/>
          </w:divBdr>
        </w:div>
        <w:div w:id="849566553">
          <w:marLeft w:val="360"/>
          <w:marRight w:val="0"/>
          <w:marTop w:val="200"/>
          <w:marBottom w:val="0"/>
          <w:divBdr>
            <w:top w:val="none" w:sz="0" w:space="0" w:color="auto"/>
            <w:left w:val="none" w:sz="0" w:space="0" w:color="auto"/>
            <w:bottom w:val="none" w:sz="0" w:space="0" w:color="auto"/>
            <w:right w:val="none" w:sz="0" w:space="0" w:color="auto"/>
          </w:divBdr>
        </w:div>
      </w:divsChild>
    </w:div>
    <w:div w:id="272202458">
      <w:bodyDiv w:val="1"/>
      <w:marLeft w:val="0"/>
      <w:marRight w:val="0"/>
      <w:marTop w:val="0"/>
      <w:marBottom w:val="0"/>
      <w:divBdr>
        <w:top w:val="none" w:sz="0" w:space="0" w:color="auto"/>
        <w:left w:val="none" w:sz="0" w:space="0" w:color="auto"/>
        <w:bottom w:val="none" w:sz="0" w:space="0" w:color="auto"/>
        <w:right w:val="none" w:sz="0" w:space="0" w:color="auto"/>
      </w:divBdr>
    </w:div>
    <w:div w:id="282688249">
      <w:bodyDiv w:val="1"/>
      <w:marLeft w:val="0"/>
      <w:marRight w:val="0"/>
      <w:marTop w:val="0"/>
      <w:marBottom w:val="0"/>
      <w:divBdr>
        <w:top w:val="none" w:sz="0" w:space="0" w:color="auto"/>
        <w:left w:val="none" w:sz="0" w:space="0" w:color="auto"/>
        <w:bottom w:val="none" w:sz="0" w:space="0" w:color="auto"/>
        <w:right w:val="none" w:sz="0" w:space="0" w:color="auto"/>
      </w:divBdr>
    </w:div>
    <w:div w:id="373432489">
      <w:bodyDiv w:val="1"/>
      <w:marLeft w:val="0"/>
      <w:marRight w:val="0"/>
      <w:marTop w:val="0"/>
      <w:marBottom w:val="0"/>
      <w:divBdr>
        <w:top w:val="none" w:sz="0" w:space="0" w:color="auto"/>
        <w:left w:val="none" w:sz="0" w:space="0" w:color="auto"/>
        <w:bottom w:val="none" w:sz="0" w:space="0" w:color="auto"/>
        <w:right w:val="none" w:sz="0" w:space="0" w:color="auto"/>
      </w:divBdr>
    </w:div>
    <w:div w:id="416830361">
      <w:bodyDiv w:val="1"/>
      <w:marLeft w:val="0"/>
      <w:marRight w:val="0"/>
      <w:marTop w:val="0"/>
      <w:marBottom w:val="0"/>
      <w:divBdr>
        <w:top w:val="none" w:sz="0" w:space="0" w:color="auto"/>
        <w:left w:val="none" w:sz="0" w:space="0" w:color="auto"/>
        <w:bottom w:val="none" w:sz="0" w:space="0" w:color="auto"/>
        <w:right w:val="none" w:sz="0" w:space="0" w:color="auto"/>
      </w:divBdr>
    </w:div>
    <w:div w:id="420834392">
      <w:bodyDiv w:val="1"/>
      <w:marLeft w:val="0"/>
      <w:marRight w:val="0"/>
      <w:marTop w:val="0"/>
      <w:marBottom w:val="0"/>
      <w:divBdr>
        <w:top w:val="none" w:sz="0" w:space="0" w:color="auto"/>
        <w:left w:val="none" w:sz="0" w:space="0" w:color="auto"/>
        <w:bottom w:val="none" w:sz="0" w:space="0" w:color="auto"/>
        <w:right w:val="none" w:sz="0" w:space="0" w:color="auto"/>
      </w:divBdr>
    </w:div>
    <w:div w:id="430128350">
      <w:bodyDiv w:val="1"/>
      <w:marLeft w:val="0"/>
      <w:marRight w:val="0"/>
      <w:marTop w:val="0"/>
      <w:marBottom w:val="0"/>
      <w:divBdr>
        <w:top w:val="none" w:sz="0" w:space="0" w:color="auto"/>
        <w:left w:val="none" w:sz="0" w:space="0" w:color="auto"/>
        <w:bottom w:val="none" w:sz="0" w:space="0" w:color="auto"/>
        <w:right w:val="none" w:sz="0" w:space="0" w:color="auto"/>
      </w:divBdr>
    </w:div>
    <w:div w:id="456217606">
      <w:bodyDiv w:val="1"/>
      <w:marLeft w:val="0"/>
      <w:marRight w:val="0"/>
      <w:marTop w:val="0"/>
      <w:marBottom w:val="0"/>
      <w:divBdr>
        <w:top w:val="none" w:sz="0" w:space="0" w:color="auto"/>
        <w:left w:val="none" w:sz="0" w:space="0" w:color="auto"/>
        <w:bottom w:val="none" w:sz="0" w:space="0" w:color="auto"/>
        <w:right w:val="none" w:sz="0" w:space="0" w:color="auto"/>
      </w:divBdr>
    </w:div>
    <w:div w:id="485438852">
      <w:bodyDiv w:val="1"/>
      <w:marLeft w:val="0"/>
      <w:marRight w:val="0"/>
      <w:marTop w:val="0"/>
      <w:marBottom w:val="0"/>
      <w:divBdr>
        <w:top w:val="none" w:sz="0" w:space="0" w:color="auto"/>
        <w:left w:val="none" w:sz="0" w:space="0" w:color="auto"/>
        <w:bottom w:val="none" w:sz="0" w:space="0" w:color="auto"/>
        <w:right w:val="none" w:sz="0" w:space="0" w:color="auto"/>
      </w:divBdr>
    </w:div>
    <w:div w:id="494611422">
      <w:bodyDiv w:val="1"/>
      <w:marLeft w:val="0"/>
      <w:marRight w:val="0"/>
      <w:marTop w:val="0"/>
      <w:marBottom w:val="0"/>
      <w:divBdr>
        <w:top w:val="none" w:sz="0" w:space="0" w:color="auto"/>
        <w:left w:val="none" w:sz="0" w:space="0" w:color="auto"/>
        <w:bottom w:val="none" w:sz="0" w:space="0" w:color="auto"/>
        <w:right w:val="none" w:sz="0" w:space="0" w:color="auto"/>
      </w:divBdr>
    </w:div>
    <w:div w:id="507059906">
      <w:bodyDiv w:val="1"/>
      <w:marLeft w:val="0"/>
      <w:marRight w:val="0"/>
      <w:marTop w:val="0"/>
      <w:marBottom w:val="0"/>
      <w:divBdr>
        <w:top w:val="none" w:sz="0" w:space="0" w:color="auto"/>
        <w:left w:val="none" w:sz="0" w:space="0" w:color="auto"/>
        <w:bottom w:val="none" w:sz="0" w:space="0" w:color="auto"/>
        <w:right w:val="none" w:sz="0" w:space="0" w:color="auto"/>
      </w:divBdr>
    </w:div>
    <w:div w:id="527521814">
      <w:bodyDiv w:val="1"/>
      <w:marLeft w:val="0"/>
      <w:marRight w:val="0"/>
      <w:marTop w:val="0"/>
      <w:marBottom w:val="0"/>
      <w:divBdr>
        <w:top w:val="none" w:sz="0" w:space="0" w:color="auto"/>
        <w:left w:val="none" w:sz="0" w:space="0" w:color="auto"/>
        <w:bottom w:val="none" w:sz="0" w:space="0" w:color="auto"/>
        <w:right w:val="none" w:sz="0" w:space="0" w:color="auto"/>
      </w:divBdr>
    </w:div>
    <w:div w:id="554662489">
      <w:bodyDiv w:val="1"/>
      <w:marLeft w:val="0"/>
      <w:marRight w:val="0"/>
      <w:marTop w:val="0"/>
      <w:marBottom w:val="0"/>
      <w:divBdr>
        <w:top w:val="none" w:sz="0" w:space="0" w:color="auto"/>
        <w:left w:val="none" w:sz="0" w:space="0" w:color="auto"/>
        <w:bottom w:val="none" w:sz="0" w:space="0" w:color="auto"/>
        <w:right w:val="none" w:sz="0" w:space="0" w:color="auto"/>
      </w:divBdr>
    </w:div>
    <w:div w:id="557782894">
      <w:bodyDiv w:val="1"/>
      <w:marLeft w:val="0"/>
      <w:marRight w:val="0"/>
      <w:marTop w:val="0"/>
      <w:marBottom w:val="0"/>
      <w:divBdr>
        <w:top w:val="none" w:sz="0" w:space="0" w:color="auto"/>
        <w:left w:val="none" w:sz="0" w:space="0" w:color="auto"/>
        <w:bottom w:val="none" w:sz="0" w:space="0" w:color="auto"/>
        <w:right w:val="none" w:sz="0" w:space="0" w:color="auto"/>
      </w:divBdr>
    </w:div>
    <w:div w:id="615795991">
      <w:bodyDiv w:val="1"/>
      <w:marLeft w:val="0"/>
      <w:marRight w:val="0"/>
      <w:marTop w:val="0"/>
      <w:marBottom w:val="0"/>
      <w:divBdr>
        <w:top w:val="none" w:sz="0" w:space="0" w:color="auto"/>
        <w:left w:val="none" w:sz="0" w:space="0" w:color="auto"/>
        <w:bottom w:val="none" w:sz="0" w:space="0" w:color="auto"/>
        <w:right w:val="none" w:sz="0" w:space="0" w:color="auto"/>
      </w:divBdr>
    </w:div>
    <w:div w:id="658654692">
      <w:bodyDiv w:val="1"/>
      <w:marLeft w:val="0"/>
      <w:marRight w:val="0"/>
      <w:marTop w:val="0"/>
      <w:marBottom w:val="0"/>
      <w:divBdr>
        <w:top w:val="none" w:sz="0" w:space="0" w:color="auto"/>
        <w:left w:val="none" w:sz="0" w:space="0" w:color="auto"/>
        <w:bottom w:val="none" w:sz="0" w:space="0" w:color="auto"/>
        <w:right w:val="none" w:sz="0" w:space="0" w:color="auto"/>
      </w:divBdr>
    </w:div>
    <w:div w:id="662241862">
      <w:bodyDiv w:val="1"/>
      <w:marLeft w:val="0"/>
      <w:marRight w:val="0"/>
      <w:marTop w:val="0"/>
      <w:marBottom w:val="0"/>
      <w:divBdr>
        <w:top w:val="none" w:sz="0" w:space="0" w:color="auto"/>
        <w:left w:val="none" w:sz="0" w:space="0" w:color="auto"/>
        <w:bottom w:val="none" w:sz="0" w:space="0" w:color="auto"/>
        <w:right w:val="none" w:sz="0" w:space="0" w:color="auto"/>
      </w:divBdr>
    </w:div>
    <w:div w:id="802427312">
      <w:bodyDiv w:val="1"/>
      <w:marLeft w:val="0"/>
      <w:marRight w:val="0"/>
      <w:marTop w:val="0"/>
      <w:marBottom w:val="0"/>
      <w:divBdr>
        <w:top w:val="none" w:sz="0" w:space="0" w:color="auto"/>
        <w:left w:val="none" w:sz="0" w:space="0" w:color="auto"/>
        <w:bottom w:val="none" w:sz="0" w:space="0" w:color="auto"/>
        <w:right w:val="none" w:sz="0" w:space="0" w:color="auto"/>
      </w:divBdr>
    </w:div>
    <w:div w:id="804272368">
      <w:bodyDiv w:val="1"/>
      <w:marLeft w:val="0"/>
      <w:marRight w:val="0"/>
      <w:marTop w:val="0"/>
      <w:marBottom w:val="0"/>
      <w:divBdr>
        <w:top w:val="none" w:sz="0" w:space="0" w:color="auto"/>
        <w:left w:val="none" w:sz="0" w:space="0" w:color="auto"/>
        <w:bottom w:val="none" w:sz="0" w:space="0" w:color="auto"/>
        <w:right w:val="none" w:sz="0" w:space="0" w:color="auto"/>
      </w:divBdr>
    </w:div>
    <w:div w:id="819922200">
      <w:bodyDiv w:val="1"/>
      <w:marLeft w:val="0"/>
      <w:marRight w:val="0"/>
      <w:marTop w:val="0"/>
      <w:marBottom w:val="0"/>
      <w:divBdr>
        <w:top w:val="none" w:sz="0" w:space="0" w:color="auto"/>
        <w:left w:val="none" w:sz="0" w:space="0" w:color="auto"/>
        <w:bottom w:val="none" w:sz="0" w:space="0" w:color="auto"/>
        <w:right w:val="none" w:sz="0" w:space="0" w:color="auto"/>
      </w:divBdr>
    </w:div>
    <w:div w:id="861357954">
      <w:bodyDiv w:val="1"/>
      <w:marLeft w:val="0"/>
      <w:marRight w:val="0"/>
      <w:marTop w:val="0"/>
      <w:marBottom w:val="0"/>
      <w:divBdr>
        <w:top w:val="none" w:sz="0" w:space="0" w:color="auto"/>
        <w:left w:val="none" w:sz="0" w:space="0" w:color="auto"/>
        <w:bottom w:val="none" w:sz="0" w:space="0" w:color="auto"/>
        <w:right w:val="none" w:sz="0" w:space="0" w:color="auto"/>
      </w:divBdr>
    </w:div>
    <w:div w:id="871304027">
      <w:bodyDiv w:val="1"/>
      <w:marLeft w:val="0"/>
      <w:marRight w:val="0"/>
      <w:marTop w:val="0"/>
      <w:marBottom w:val="0"/>
      <w:divBdr>
        <w:top w:val="none" w:sz="0" w:space="0" w:color="auto"/>
        <w:left w:val="none" w:sz="0" w:space="0" w:color="auto"/>
        <w:bottom w:val="none" w:sz="0" w:space="0" w:color="auto"/>
        <w:right w:val="none" w:sz="0" w:space="0" w:color="auto"/>
      </w:divBdr>
    </w:div>
    <w:div w:id="875430106">
      <w:bodyDiv w:val="1"/>
      <w:marLeft w:val="0"/>
      <w:marRight w:val="0"/>
      <w:marTop w:val="0"/>
      <w:marBottom w:val="0"/>
      <w:divBdr>
        <w:top w:val="none" w:sz="0" w:space="0" w:color="auto"/>
        <w:left w:val="none" w:sz="0" w:space="0" w:color="auto"/>
        <w:bottom w:val="none" w:sz="0" w:space="0" w:color="auto"/>
        <w:right w:val="none" w:sz="0" w:space="0" w:color="auto"/>
      </w:divBdr>
    </w:div>
    <w:div w:id="878667111">
      <w:bodyDiv w:val="1"/>
      <w:marLeft w:val="0"/>
      <w:marRight w:val="0"/>
      <w:marTop w:val="0"/>
      <w:marBottom w:val="0"/>
      <w:divBdr>
        <w:top w:val="none" w:sz="0" w:space="0" w:color="auto"/>
        <w:left w:val="none" w:sz="0" w:space="0" w:color="auto"/>
        <w:bottom w:val="none" w:sz="0" w:space="0" w:color="auto"/>
        <w:right w:val="none" w:sz="0" w:space="0" w:color="auto"/>
      </w:divBdr>
    </w:div>
    <w:div w:id="894046989">
      <w:bodyDiv w:val="1"/>
      <w:marLeft w:val="0"/>
      <w:marRight w:val="0"/>
      <w:marTop w:val="0"/>
      <w:marBottom w:val="0"/>
      <w:divBdr>
        <w:top w:val="none" w:sz="0" w:space="0" w:color="auto"/>
        <w:left w:val="none" w:sz="0" w:space="0" w:color="auto"/>
        <w:bottom w:val="none" w:sz="0" w:space="0" w:color="auto"/>
        <w:right w:val="none" w:sz="0" w:space="0" w:color="auto"/>
      </w:divBdr>
    </w:div>
    <w:div w:id="927739784">
      <w:bodyDiv w:val="1"/>
      <w:marLeft w:val="0"/>
      <w:marRight w:val="0"/>
      <w:marTop w:val="0"/>
      <w:marBottom w:val="0"/>
      <w:divBdr>
        <w:top w:val="none" w:sz="0" w:space="0" w:color="auto"/>
        <w:left w:val="none" w:sz="0" w:space="0" w:color="auto"/>
        <w:bottom w:val="none" w:sz="0" w:space="0" w:color="auto"/>
        <w:right w:val="none" w:sz="0" w:space="0" w:color="auto"/>
      </w:divBdr>
    </w:div>
    <w:div w:id="949360224">
      <w:bodyDiv w:val="1"/>
      <w:marLeft w:val="0"/>
      <w:marRight w:val="0"/>
      <w:marTop w:val="0"/>
      <w:marBottom w:val="0"/>
      <w:divBdr>
        <w:top w:val="none" w:sz="0" w:space="0" w:color="auto"/>
        <w:left w:val="none" w:sz="0" w:space="0" w:color="auto"/>
        <w:bottom w:val="none" w:sz="0" w:space="0" w:color="auto"/>
        <w:right w:val="none" w:sz="0" w:space="0" w:color="auto"/>
      </w:divBdr>
    </w:div>
    <w:div w:id="951589348">
      <w:bodyDiv w:val="1"/>
      <w:marLeft w:val="0"/>
      <w:marRight w:val="0"/>
      <w:marTop w:val="0"/>
      <w:marBottom w:val="0"/>
      <w:divBdr>
        <w:top w:val="none" w:sz="0" w:space="0" w:color="auto"/>
        <w:left w:val="none" w:sz="0" w:space="0" w:color="auto"/>
        <w:bottom w:val="none" w:sz="0" w:space="0" w:color="auto"/>
        <w:right w:val="none" w:sz="0" w:space="0" w:color="auto"/>
      </w:divBdr>
    </w:div>
    <w:div w:id="979262735">
      <w:bodyDiv w:val="1"/>
      <w:marLeft w:val="0"/>
      <w:marRight w:val="0"/>
      <w:marTop w:val="0"/>
      <w:marBottom w:val="0"/>
      <w:divBdr>
        <w:top w:val="none" w:sz="0" w:space="0" w:color="auto"/>
        <w:left w:val="none" w:sz="0" w:space="0" w:color="auto"/>
        <w:bottom w:val="none" w:sz="0" w:space="0" w:color="auto"/>
        <w:right w:val="none" w:sz="0" w:space="0" w:color="auto"/>
      </w:divBdr>
    </w:div>
    <w:div w:id="987900477">
      <w:bodyDiv w:val="1"/>
      <w:marLeft w:val="0"/>
      <w:marRight w:val="0"/>
      <w:marTop w:val="0"/>
      <w:marBottom w:val="0"/>
      <w:divBdr>
        <w:top w:val="none" w:sz="0" w:space="0" w:color="auto"/>
        <w:left w:val="none" w:sz="0" w:space="0" w:color="auto"/>
        <w:bottom w:val="none" w:sz="0" w:space="0" w:color="auto"/>
        <w:right w:val="none" w:sz="0" w:space="0" w:color="auto"/>
      </w:divBdr>
      <w:divsChild>
        <w:div w:id="1493644679">
          <w:marLeft w:val="360"/>
          <w:marRight w:val="0"/>
          <w:marTop w:val="200"/>
          <w:marBottom w:val="0"/>
          <w:divBdr>
            <w:top w:val="none" w:sz="0" w:space="0" w:color="auto"/>
            <w:left w:val="none" w:sz="0" w:space="0" w:color="auto"/>
            <w:bottom w:val="none" w:sz="0" w:space="0" w:color="auto"/>
            <w:right w:val="none" w:sz="0" w:space="0" w:color="auto"/>
          </w:divBdr>
        </w:div>
        <w:div w:id="452333661">
          <w:marLeft w:val="360"/>
          <w:marRight w:val="0"/>
          <w:marTop w:val="200"/>
          <w:marBottom w:val="0"/>
          <w:divBdr>
            <w:top w:val="none" w:sz="0" w:space="0" w:color="auto"/>
            <w:left w:val="none" w:sz="0" w:space="0" w:color="auto"/>
            <w:bottom w:val="none" w:sz="0" w:space="0" w:color="auto"/>
            <w:right w:val="none" w:sz="0" w:space="0" w:color="auto"/>
          </w:divBdr>
        </w:div>
        <w:div w:id="2138063069">
          <w:marLeft w:val="360"/>
          <w:marRight w:val="0"/>
          <w:marTop w:val="200"/>
          <w:marBottom w:val="0"/>
          <w:divBdr>
            <w:top w:val="none" w:sz="0" w:space="0" w:color="auto"/>
            <w:left w:val="none" w:sz="0" w:space="0" w:color="auto"/>
            <w:bottom w:val="none" w:sz="0" w:space="0" w:color="auto"/>
            <w:right w:val="none" w:sz="0" w:space="0" w:color="auto"/>
          </w:divBdr>
        </w:div>
        <w:div w:id="68887152">
          <w:marLeft w:val="360"/>
          <w:marRight w:val="0"/>
          <w:marTop w:val="200"/>
          <w:marBottom w:val="0"/>
          <w:divBdr>
            <w:top w:val="none" w:sz="0" w:space="0" w:color="auto"/>
            <w:left w:val="none" w:sz="0" w:space="0" w:color="auto"/>
            <w:bottom w:val="none" w:sz="0" w:space="0" w:color="auto"/>
            <w:right w:val="none" w:sz="0" w:space="0" w:color="auto"/>
          </w:divBdr>
        </w:div>
      </w:divsChild>
    </w:div>
    <w:div w:id="1014308192">
      <w:bodyDiv w:val="1"/>
      <w:marLeft w:val="0"/>
      <w:marRight w:val="0"/>
      <w:marTop w:val="0"/>
      <w:marBottom w:val="0"/>
      <w:divBdr>
        <w:top w:val="none" w:sz="0" w:space="0" w:color="auto"/>
        <w:left w:val="none" w:sz="0" w:space="0" w:color="auto"/>
        <w:bottom w:val="none" w:sz="0" w:space="0" w:color="auto"/>
        <w:right w:val="none" w:sz="0" w:space="0" w:color="auto"/>
      </w:divBdr>
    </w:div>
    <w:div w:id="1057555440">
      <w:bodyDiv w:val="1"/>
      <w:marLeft w:val="0"/>
      <w:marRight w:val="0"/>
      <w:marTop w:val="0"/>
      <w:marBottom w:val="0"/>
      <w:divBdr>
        <w:top w:val="none" w:sz="0" w:space="0" w:color="auto"/>
        <w:left w:val="none" w:sz="0" w:space="0" w:color="auto"/>
        <w:bottom w:val="none" w:sz="0" w:space="0" w:color="auto"/>
        <w:right w:val="none" w:sz="0" w:space="0" w:color="auto"/>
      </w:divBdr>
    </w:div>
    <w:div w:id="1111899094">
      <w:bodyDiv w:val="1"/>
      <w:marLeft w:val="0"/>
      <w:marRight w:val="0"/>
      <w:marTop w:val="0"/>
      <w:marBottom w:val="0"/>
      <w:divBdr>
        <w:top w:val="none" w:sz="0" w:space="0" w:color="auto"/>
        <w:left w:val="none" w:sz="0" w:space="0" w:color="auto"/>
        <w:bottom w:val="none" w:sz="0" w:space="0" w:color="auto"/>
        <w:right w:val="none" w:sz="0" w:space="0" w:color="auto"/>
      </w:divBdr>
    </w:div>
    <w:div w:id="1113784858">
      <w:bodyDiv w:val="1"/>
      <w:marLeft w:val="0"/>
      <w:marRight w:val="0"/>
      <w:marTop w:val="0"/>
      <w:marBottom w:val="0"/>
      <w:divBdr>
        <w:top w:val="none" w:sz="0" w:space="0" w:color="auto"/>
        <w:left w:val="none" w:sz="0" w:space="0" w:color="auto"/>
        <w:bottom w:val="none" w:sz="0" w:space="0" w:color="auto"/>
        <w:right w:val="none" w:sz="0" w:space="0" w:color="auto"/>
      </w:divBdr>
    </w:div>
    <w:div w:id="1125663452">
      <w:bodyDiv w:val="1"/>
      <w:marLeft w:val="0"/>
      <w:marRight w:val="0"/>
      <w:marTop w:val="0"/>
      <w:marBottom w:val="0"/>
      <w:divBdr>
        <w:top w:val="none" w:sz="0" w:space="0" w:color="auto"/>
        <w:left w:val="none" w:sz="0" w:space="0" w:color="auto"/>
        <w:bottom w:val="none" w:sz="0" w:space="0" w:color="auto"/>
        <w:right w:val="none" w:sz="0" w:space="0" w:color="auto"/>
      </w:divBdr>
    </w:div>
    <w:div w:id="1133251970">
      <w:bodyDiv w:val="1"/>
      <w:marLeft w:val="0"/>
      <w:marRight w:val="0"/>
      <w:marTop w:val="0"/>
      <w:marBottom w:val="0"/>
      <w:divBdr>
        <w:top w:val="none" w:sz="0" w:space="0" w:color="auto"/>
        <w:left w:val="none" w:sz="0" w:space="0" w:color="auto"/>
        <w:bottom w:val="none" w:sz="0" w:space="0" w:color="auto"/>
        <w:right w:val="none" w:sz="0" w:space="0" w:color="auto"/>
      </w:divBdr>
    </w:div>
    <w:div w:id="1150485830">
      <w:bodyDiv w:val="1"/>
      <w:marLeft w:val="0"/>
      <w:marRight w:val="0"/>
      <w:marTop w:val="0"/>
      <w:marBottom w:val="0"/>
      <w:divBdr>
        <w:top w:val="none" w:sz="0" w:space="0" w:color="auto"/>
        <w:left w:val="none" w:sz="0" w:space="0" w:color="auto"/>
        <w:bottom w:val="none" w:sz="0" w:space="0" w:color="auto"/>
        <w:right w:val="none" w:sz="0" w:space="0" w:color="auto"/>
      </w:divBdr>
    </w:div>
    <w:div w:id="1157258786">
      <w:bodyDiv w:val="1"/>
      <w:marLeft w:val="0"/>
      <w:marRight w:val="0"/>
      <w:marTop w:val="0"/>
      <w:marBottom w:val="0"/>
      <w:divBdr>
        <w:top w:val="none" w:sz="0" w:space="0" w:color="auto"/>
        <w:left w:val="none" w:sz="0" w:space="0" w:color="auto"/>
        <w:bottom w:val="none" w:sz="0" w:space="0" w:color="auto"/>
        <w:right w:val="none" w:sz="0" w:space="0" w:color="auto"/>
      </w:divBdr>
    </w:div>
    <w:div w:id="1202015570">
      <w:bodyDiv w:val="1"/>
      <w:marLeft w:val="0"/>
      <w:marRight w:val="0"/>
      <w:marTop w:val="0"/>
      <w:marBottom w:val="0"/>
      <w:divBdr>
        <w:top w:val="none" w:sz="0" w:space="0" w:color="auto"/>
        <w:left w:val="none" w:sz="0" w:space="0" w:color="auto"/>
        <w:bottom w:val="none" w:sz="0" w:space="0" w:color="auto"/>
        <w:right w:val="none" w:sz="0" w:space="0" w:color="auto"/>
      </w:divBdr>
    </w:div>
    <w:div w:id="1234462261">
      <w:bodyDiv w:val="1"/>
      <w:marLeft w:val="0"/>
      <w:marRight w:val="0"/>
      <w:marTop w:val="0"/>
      <w:marBottom w:val="0"/>
      <w:divBdr>
        <w:top w:val="none" w:sz="0" w:space="0" w:color="auto"/>
        <w:left w:val="none" w:sz="0" w:space="0" w:color="auto"/>
        <w:bottom w:val="none" w:sz="0" w:space="0" w:color="auto"/>
        <w:right w:val="none" w:sz="0" w:space="0" w:color="auto"/>
      </w:divBdr>
    </w:div>
    <w:div w:id="1273052936">
      <w:bodyDiv w:val="1"/>
      <w:marLeft w:val="0"/>
      <w:marRight w:val="0"/>
      <w:marTop w:val="0"/>
      <w:marBottom w:val="0"/>
      <w:divBdr>
        <w:top w:val="none" w:sz="0" w:space="0" w:color="auto"/>
        <w:left w:val="none" w:sz="0" w:space="0" w:color="auto"/>
        <w:bottom w:val="none" w:sz="0" w:space="0" w:color="auto"/>
        <w:right w:val="none" w:sz="0" w:space="0" w:color="auto"/>
      </w:divBdr>
    </w:div>
    <w:div w:id="1274165391">
      <w:bodyDiv w:val="1"/>
      <w:marLeft w:val="0"/>
      <w:marRight w:val="0"/>
      <w:marTop w:val="0"/>
      <w:marBottom w:val="0"/>
      <w:divBdr>
        <w:top w:val="none" w:sz="0" w:space="0" w:color="auto"/>
        <w:left w:val="none" w:sz="0" w:space="0" w:color="auto"/>
        <w:bottom w:val="none" w:sz="0" w:space="0" w:color="auto"/>
        <w:right w:val="none" w:sz="0" w:space="0" w:color="auto"/>
      </w:divBdr>
    </w:div>
    <w:div w:id="1391534894">
      <w:bodyDiv w:val="1"/>
      <w:marLeft w:val="0"/>
      <w:marRight w:val="0"/>
      <w:marTop w:val="0"/>
      <w:marBottom w:val="0"/>
      <w:divBdr>
        <w:top w:val="none" w:sz="0" w:space="0" w:color="auto"/>
        <w:left w:val="none" w:sz="0" w:space="0" w:color="auto"/>
        <w:bottom w:val="none" w:sz="0" w:space="0" w:color="auto"/>
        <w:right w:val="none" w:sz="0" w:space="0" w:color="auto"/>
      </w:divBdr>
    </w:div>
    <w:div w:id="1404328901">
      <w:bodyDiv w:val="1"/>
      <w:marLeft w:val="0"/>
      <w:marRight w:val="0"/>
      <w:marTop w:val="0"/>
      <w:marBottom w:val="0"/>
      <w:divBdr>
        <w:top w:val="none" w:sz="0" w:space="0" w:color="auto"/>
        <w:left w:val="none" w:sz="0" w:space="0" w:color="auto"/>
        <w:bottom w:val="none" w:sz="0" w:space="0" w:color="auto"/>
        <w:right w:val="none" w:sz="0" w:space="0" w:color="auto"/>
      </w:divBdr>
    </w:div>
    <w:div w:id="1428305520">
      <w:bodyDiv w:val="1"/>
      <w:marLeft w:val="0"/>
      <w:marRight w:val="0"/>
      <w:marTop w:val="0"/>
      <w:marBottom w:val="0"/>
      <w:divBdr>
        <w:top w:val="none" w:sz="0" w:space="0" w:color="auto"/>
        <w:left w:val="none" w:sz="0" w:space="0" w:color="auto"/>
        <w:bottom w:val="none" w:sz="0" w:space="0" w:color="auto"/>
        <w:right w:val="none" w:sz="0" w:space="0" w:color="auto"/>
      </w:divBdr>
    </w:div>
    <w:div w:id="1439330337">
      <w:bodyDiv w:val="1"/>
      <w:marLeft w:val="0"/>
      <w:marRight w:val="0"/>
      <w:marTop w:val="0"/>
      <w:marBottom w:val="0"/>
      <w:divBdr>
        <w:top w:val="none" w:sz="0" w:space="0" w:color="auto"/>
        <w:left w:val="none" w:sz="0" w:space="0" w:color="auto"/>
        <w:bottom w:val="none" w:sz="0" w:space="0" w:color="auto"/>
        <w:right w:val="none" w:sz="0" w:space="0" w:color="auto"/>
      </w:divBdr>
      <w:divsChild>
        <w:div w:id="1112631114">
          <w:marLeft w:val="360"/>
          <w:marRight w:val="0"/>
          <w:marTop w:val="200"/>
          <w:marBottom w:val="0"/>
          <w:divBdr>
            <w:top w:val="none" w:sz="0" w:space="0" w:color="auto"/>
            <w:left w:val="none" w:sz="0" w:space="0" w:color="auto"/>
            <w:bottom w:val="none" w:sz="0" w:space="0" w:color="auto"/>
            <w:right w:val="none" w:sz="0" w:space="0" w:color="auto"/>
          </w:divBdr>
        </w:div>
        <w:div w:id="383338556">
          <w:marLeft w:val="360"/>
          <w:marRight w:val="0"/>
          <w:marTop w:val="200"/>
          <w:marBottom w:val="0"/>
          <w:divBdr>
            <w:top w:val="none" w:sz="0" w:space="0" w:color="auto"/>
            <w:left w:val="none" w:sz="0" w:space="0" w:color="auto"/>
            <w:bottom w:val="none" w:sz="0" w:space="0" w:color="auto"/>
            <w:right w:val="none" w:sz="0" w:space="0" w:color="auto"/>
          </w:divBdr>
        </w:div>
        <w:div w:id="513112116">
          <w:marLeft w:val="360"/>
          <w:marRight w:val="0"/>
          <w:marTop w:val="200"/>
          <w:marBottom w:val="0"/>
          <w:divBdr>
            <w:top w:val="none" w:sz="0" w:space="0" w:color="auto"/>
            <w:left w:val="none" w:sz="0" w:space="0" w:color="auto"/>
            <w:bottom w:val="none" w:sz="0" w:space="0" w:color="auto"/>
            <w:right w:val="none" w:sz="0" w:space="0" w:color="auto"/>
          </w:divBdr>
        </w:div>
        <w:div w:id="763770999">
          <w:marLeft w:val="360"/>
          <w:marRight w:val="0"/>
          <w:marTop w:val="200"/>
          <w:marBottom w:val="0"/>
          <w:divBdr>
            <w:top w:val="none" w:sz="0" w:space="0" w:color="auto"/>
            <w:left w:val="none" w:sz="0" w:space="0" w:color="auto"/>
            <w:bottom w:val="none" w:sz="0" w:space="0" w:color="auto"/>
            <w:right w:val="none" w:sz="0" w:space="0" w:color="auto"/>
          </w:divBdr>
        </w:div>
      </w:divsChild>
    </w:div>
    <w:div w:id="1474903413">
      <w:bodyDiv w:val="1"/>
      <w:marLeft w:val="0"/>
      <w:marRight w:val="0"/>
      <w:marTop w:val="0"/>
      <w:marBottom w:val="0"/>
      <w:divBdr>
        <w:top w:val="none" w:sz="0" w:space="0" w:color="auto"/>
        <w:left w:val="none" w:sz="0" w:space="0" w:color="auto"/>
        <w:bottom w:val="none" w:sz="0" w:space="0" w:color="auto"/>
        <w:right w:val="none" w:sz="0" w:space="0" w:color="auto"/>
      </w:divBdr>
    </w:div>
    <w:div w:id="1513103218">
      <w:bodyDiv w:val="1"/>
      <w:marLeft w:val="0"/>
      <w:marRight w:val="0"/>
      <w:marTop w:val="0"/>
      <w:marBottom w:val="0"/>
      <w:divBdr>
        <w:top w:val="none" w:sz="0" w:space="0" w:color="auto"/>
        <w:left w:val="none" w:sz="0" w:space="0" w:color="auto"/>
        <w:bottom w:val="none" w:sz="0" w:space="0" w:color="auto"/>
        <w:right w:val="none" w:sz="0" w:space="0" w:color="auto"/>
      </w:divBdr>
    </w:div>
    <w:div w:id="1543404421">
      <w:bodyDiv w:val="1"/>
      <w:marLeft w:val="0"/>
      <w:marRight w:val="0"/>
      <w:marTop w:val="0"/>
      <w:marBottom w:val="0"/>
      <w:divBdr>
        <w:top w:val="none" w:sz="0" w:space="0" w:color="auto"/>
        <w:left w:val="none" w:sz="0" w:space="0" w:color="auto"/>
        <w:bottom w:val="none" w:sz="0" w:space="0" w:color="auto"/>
        <w:right w:val="none" w:sz="0" w:space="0" w:color="auto"/>
      </w:divBdr>
    </w:div>
    <w:div w:id="1559591135">
      <w:bodyDiv w:val="1"/>
      <w:marLeft w:val="0"/>
      <w:marRight w:val="0"/>
      <w:marTop w:val="0"/>
      <w:marBottom w:val="0"/>
      <w:divBdr>
        <w:top w:val="none" w:sz="0" w:space="0" w:color="auto"/>
        <w:left w:val="none" w:sz="0" w:space="0" w:color="auto"/>
        <w:bottom w:val="none" w:sz="0" w:space="0" w:color="auto"/>
        <w:right w:val="none" w:sz="0" w:space="0" w:color="auto"/>
      </w:divBdr>
    </w:div>
    <w:div w:id="1594435943">
      <w:bodyDiv w:val="1"/>
      <w:marLeft w:val="0"/>
      <w:marRight w:val="0"/>
      <w:marTop w:val="0"/>
      <w:marBottom w:val="0"/>
      <w:divBdr>
        <w:top w:val="none" w:sz="0" w:space="0" w:color="auto"/>
        <w:left w:val="none" w:sz="0" w:space="0" w:color="auto"/>
        <w:bottom w:val="none" w:sz="0" w:space="0" w:color="auto"/>
        <w:right w:val="none" w:sz="0" w:space="0" w:color="auto"/>
      </w:divBdr>
    </w:div>
    <w:div w:id="1602762161">
      <w:bodyDiv w:val="1"/>
      <w:marLeft w:val="0"/>
      <w:marRight w:val="0"/>
      <w:marTop w:val="0"/>
      <w:marBottom w:val="0"/>
      <w:divBdr>
        <w:top w:val="none" w:sz="0" w:space="0" w:color="auto"/>
        <w:left w:val="none" w:sz="0" w:space="0" w:color="auto"/>
        <w:bottom w:val="none" w:sz="0" w:space="0" w:color="auto"/>
        <w:right w:val="none" w:sz="0" w:space="0" w:color="auto"/>
      </w:divBdr>
    </w:div>
    <w:div w:id="1604803870">
      <w:bodyDiv w:val="1"/>
      <w:marLeft w:val="0"/>
      <w:marRight w:val="0"/>
      <w:marTop w:val="0"/>
      <w:marBottom w:val="0"/>
      <w:divBdr>
        <w:top w:val="none" w:sz="0" w:space="0" w:color="auto"/>
        <w:left w:val="none" w:sz="0" w:space="0" w:color="auto"/>
        <w:bottom w:val="none" w:sz="0" w:space="0" w:color="auto"/>
        <w:right w:val="none" w:sz="0" w:space="0" w:color="auto"/>
      </w:divBdr>
    </w:div>
    <w:div w:id="1727873621">
      <w:bodyDiv w:val="1"/>
      <w:marLeft w:val="0"/>
      <w:marRight w:val="0"/>
      <w:marTop w:val="0"/>
      <w:marBottom w:val="0"/>
      <w:divBdr>
        <w:top w:val="none" w:sz="0" w:space="0" w:color="auto"/>
        <w:left w:val="none" w:sz="0" w:space="0" w:color="auto"/>
        <w:bottom w:val="none" w:sz="0" w:space="0" w:color="auto"/>
        <w:right w:val="none" w:sz="0" w:space="0" w:color="auto"/>
      </w:divBdr>
    </w:div>
    <w:div w:id="1762529973">
      <w:bodyDiv w:val="1"/>
      <w:marLeft w:val="0"/>
      <w:marRight w:val="0"/>
      <w:marTop w:val="0"/>
      <w:marBottom w:val="0"/>
      <w:divBdr>
        <w:top w:val="none" w:sz="0" w:space="0" w:color="auto"/>
        <w:left w:val="none" w:sz="0" w:space="0" w:color="auto"/>
        <w:bottom w:val="none" w:sz="0" w:space="0" w:color="auto"/>
        <w:right w:val="none" w:sz="0" w:space="0" w:color="auto"/>
      </w:divBdr>
    </w:div>
    <w:div w:id="1767532968">
      <w:bodyDiv w:val="1"/>
      <w:marLeft w:val="0"/>
      <w:marRight w:val="0"/>
      <w:marTop w:val="0"/>
      <w:marBottom w:val="0"/>
      <w:divBdr>
        <w:top w:val="none" w:sz="0" w:space="0" w:color="auto"/>
        <w:left w:val="none" w:sz="0" w:space="0" w:color="auto"/>
        <w:bottom w:val="none" w:sz="0" w:space="0" w:color="auto"/>
        <w:right w:val="none" w:sz="0" w:space="0" w:color="auto"/>
      </w:divBdr>
    </w:div>
    <w:div w:id="1768693743">
      <w:bodyDiv w:val="1"/>
      <w:marLeft w:val="0"/>
      <w:marRight w:val="0"/>
      <w:marTop w:val="0"/>
      <w:marBottom w:val="0"/>
      <w:divBdr>
        <w:top w:val="none" w:sz="0" w:space="0" w:color="auto"/>
        <w:left w:val="none" w:sz="0" w:space="0" w:color="auto"/>
        <w:bottom w:val="none" w:sz="0" w:space="0" w:color="auto"/>
        <w:right w:val="none" w:sz="0" w:space="0" w:color="auto"/>
      </w:divBdr>
    </w:div>
    <w:div w:id="1852798214">
      <w:bodyDiv w:val="1"/>
      <w:marLeft w:val="0"/>
      <w:marRight w:val="0"/>
      <w:marTop w:val="0"/>
      <w:marBottom w:val="0"/>
      <w:divBdr>
        <w:top w:val="none" w:sz="0" w:space="0" w:color="auto"/>
        <w:left w:val="none" w:sz="0" w:space="0" w:color="auto"/>
        <w:bottom w:val="none" w:sz="0" w:space="0" w:color="auto"/>
        <w:right w:val="none" w:sz="0" w:space="0" w:color="auto"/>
      </w:divBdr>
    </w:div>
    <w:div w:id="1884439849">
      <w:bodyDiv w:val="1"/>
      <w:marLeft w:val="0"/>
      <w:marRight w:val="0"/>
      <w:marTop w:val="0"/>
      <w:marBottom w:val="0"/>
      <w:divBdr>
        <w:top w:val="none" w:sz="0" w:space="0" w:color="auto"/>
        <w:left w:val="none" w:sz="0" w:space="0" w:color="auto"/>
        <w:bottom w:val="none" w:sz="0" w:space="0" w:color="auto"/>
        <w:right w:val="none" w:sz="0" w:space="0" w:color="auto"/>
      </w:divBdr>
    </w:div>
    <w:div w:id="1904562113">
      <w:bodyDiv w:val="1"/>
      <w:marLeft w:val="0"/>
      <w:marRight w:val="0"/>
      <w:marTop w:val="0"/>
      <w:marBottom w:val="0"/>
      <w:divBdr>
        <w:top w:val="none" w:sz="0" w:space="0" w:color="auto"/>
        <w:left w:val="none" w:sz="0" w:space="0" w:color="auto"/>
        <w:bottom w:val="none" w:sz="0" w:space="0" w:color="auto"/>
        <w:right w:val="none" w:sz="0" w:space="0" w:color="auto"/>
      </w:divBdr>
    </w:div>
    <w:div w:id="1906647217">
      <w:bodyDiv w:val="1"/>
      <w:marLeft w:val="0"/>
      <w:marRight w:val="0"/>
      <w:marTop w:val="0"/>
      <w:marBottom w:val="0"/>
      <w:divBdr>
        <w:top w:val="none" w:sz="0" w:space="0" w:color="auto"/>
        <w:left w:val="none" w:sz="0" w:space="0" w:color="auto"/>
        <w:bottom w:val="none" w:sz="0" w:space="0" w:color="auto"/>
        <w:right w:val="none" w:sz="0" w:space="0" w:color="auto"/>
      </w:divBdr>
    </w:div>
    <w:div w:id="1914966815">
      <w:bodyDiv w:val="1"/>
      <w:marLeft w:val="0"/>
      <w:marRight w:val="0"/>
      <w:marTop w:val="0"/>
      <w:marBottom w:val="0"/>
      <w:divBdr>
        <w:top w:val="none" w:sz="0" w:space="0" w:color="auto"/>
        <w:left w:val="none" w:sz="0" w:space="0" w:color="auto"/>
        <w:bottom w:val="none" w:sz="0" w:space="0" w:color="auto"/>
        <w:right w:val="none" w:sz="0" w:space="0" w:color="auto"/>
      </w:divBdr>
    </w:div>
    <w:div w:id="1925918386">
      <w:bodyDiv w:val="1"/>
      <w:marLeft w:val="0"/>
      <w:marRight w:val="0"/>
      <w:marTop w:val="0"/>
      <w:marBottom w:val="0"/>
      <w:divBdr>
        <w:top w:val="none" w:sz="0" w:space="0" w:color="auto"/>
        <w:left w:val="none" w:sz="0" w:space="0" w:color="auto"/>
        <w:bottom w:val="none" w:sz="0" w:space="0" w:color="auto"/>
        <w:right w:val="none" w:sz="0" w:space="0" w:color="auto"/>
      </w:divBdr>
    </w:div>
    <w:div w:id="1926183226">
      <w:bodyDiv w:val="1"/>
      <w:marLeft w:val="0"/>
      <w:marRight w:val="0"/>
      <w:marTop w:val="0"/>
      <w:marBottom w:val="0"/>
      <w:divBdr>
        <w:top w:val="none" w:sz="0" w:space="0" w:color="auto"/>
        <w:left w:val="none" w:sz="0" w:space="0" w:color="auto"/>
        <w:bottom w:val="none" w:sz="0" w:space="0" w:color="auto"/>
        <w:right w:val="none" w:sz="0" w:space="0" w:color="auto"/>
      </w:divBdr>
    </w:div>
    <w:div w:id="1931036218">
      <w:bodyDiv w:val="1"/>
      <w:marLeft w:val="0"/>
      <w:marRight w:val="0"/>
      <w:marTop w:val="0"/>
      <w:marBottom w:val="0"/>
      <w:divBdr>
        <w:top w:val="none" w:sz="0" w:space="0" w:color="auto"/>
        <w:left w:val="none" w:sz="0" w:space="0" w:color="auto"/>
        <w:bottom w:val="none" w:sz="0" w:space="0" w:color="auto"/>
        <w:right w:val="none" w:sz="0" w:space="0" w:color="auto"/>
      </w:divBdr>
    </w:div>
    <w:div w:id="1999307549">
      <w:bodyDiv w:val="1"/>
      <w:marLeft w:val="0"/>
      <w:marRight w:val="0"/>
      <w:marTop w:val="0"/>
      <w:marBottom w:val="0"/>
      <w:divBdr>
        <w:top w:val="none" w:sz="0" w:space="0" w:color="auto"/>
        <w:left w:val="none" w:sz="0" w:space="0" w:color="auto"/>
        <w:bottom w:val="none" w:sz="0" w:space="0" w:color="auto"/>
        <w:right w:val="none" w:sz="0" w:space="0" w:color="auto"/>
      </w:divBdr>
    </w:div>
    <w:div w:id="2005622828">
      <w:bodyDiv w:val="1"/>
      <w:marLeft w:val="0"/>
      <w:marRight w:val="0"/>
      <w:marTop w:val="0"/>
      <w:marBottom w:val="0"/>
      <w:divBdr>
        <w:top w:val="none" w:sz="0" w:space="0" w:color="auto"/>
        <w:left w:val="none" w:sz="0" w:space="0" w:color="auto"/>
        <w:bottom w:val="none" w:sz="0" w:space="0" w:color="auto"/>
        <w:right w:val="none" w:sz="0" w:space="0" w:color="auto"/>
      </w:divBdr>
    </w:div>
    <w:div w:id="2028746448">
      <w:bodyDiv w:val="1"/>
      <w:marLeft w:val="0"/>
      <w:marRight w:val="0"/>
      <w:marTop w:val="0"/>
      <w:marBottom w:val="0"/>
      <w:divBdr>
        <w:top w:val="none" w:sz="0" w:space="0" w:color="auto"/>
        <w:left w:val="none" w:sz="0" w:space="0" w:color="auto"/>
        <w:bottom w:val="none" w:sz="0" w:space="0" w:color="auto"/>
        <w:right w:val="none" w:sz="0" w:space="0" w:color="auto"/>
      </w:divBdr>
    </w:div>
    <w:div w:id="2043363704">
      <w:bodyDiv w:val="1"/>
      <w:marLeft w:val="0"/>
      <w:marRight w:val="0"/>
      <w:marTop w:val="0"/>
      <w:marBottom w:val="0"/>
      <w:divBdr>
        <w:top w:val="none" w:sz="0" w:space="0" w:color="auto"/>
        <w:left w:val="none" w:sz="0" w:space="0" w:color="auto"/>
        <w:bottom w:val="none" w:sz="0" w:space="0" w:color="auto"/>
        <w:right w:val="none" w:sz="0" w:space="0" w:color="auto"/>
      </w:divBdr>
    </w:div>
    <w:div w:id="2069524520">
      <w:bodyDiv w:val="1"/>
      <w:marLeft w:val="0"/>
      <w:marRight w:val="0"/>
      <w:marTop w:val="0"/>
      <w:marBottom w:val="0"/>
      <w:divBdr>
        <w:top w:val="none" w:sz="0" w:space="0" w:color="auto"/>
        <w:left w:val="none" w:sz="0" w:space="0" w:color="auto"/>
        <w:bottom w:val="none" w:sz="0" w:space="0" w:color="auto"/>
        <w:right w:val="none" w:sz="0" w:space="0" w:color="auto"/>
      </w:divBdr>
    </w:div>
    <w:div w:id="2097315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387</TotalTime>
  <Pages>11</Pages>
  <Words>3370</Words>
  <Characters>19211</Characters>
  <Application>Microsoft Office Word</Application>
  <DocSecurity>0</DocSecurity>
  <Lines>160</Lines>
  <Paragraphs>45</Paragraphs>
  <ScaleCrop>false</ScaleCrop>
  <Company/>
  <LinksUpToDate>false</LinksUpToDate>
  <CharactersWithSpaces>22536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118</cp:revision>
  <dcterms:created xsi:type="dcterms:W3CDTF">2023-05-28T12:21:00Z</dcterms:created>
  <dcterms:modified xsi:type="dcterms:W3CDTF">2023-05-29T16:53:00Z</dcterms:modified>
</cp:coreProperties>
</file>