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B119" w14:textId="524486AF" w:rsidR="00DE5522" w:rsidRDefault="000A07D3" w:rsidP="00DE5522">
      <w:pPr>
        <w:jc w:val="center"/>
        <w:rPr>
          <w:rFonts w:hint="eastAsia"/>
        </w:rPr>
      </w:pPr>
      <w:r>
        <w:rPr>
          <w:rFonts w:hint="eastAsia"/>
        </w:rPr>
        <w:t>对Transformer的批判</w:t>
      </w:r>
      <w:r w:rsidR="00363F67">
        <w:rPr>
          <w:rFonts w:hint="eastAsia"/>
        </w:rPr>
        <w:t>1</w:t>
      </w:r>
      <w:r>
        <w:rPr>
          <w:rFonts w:hint="eastAsia"/>
        </w:rPr>
        <w:t>：</w:t>
      </w:r>
      <w:r w:rsidR="007136F4" w:rsidRPr="007136F4">
        <w:t>有关</w:t>
      </w:r>
      <w:r w:rsidR="00A823E0">
        <w:rPr>
          <w:rFonts w:hint="eastAsia"/>
        </w:rPr>
        <w:t>T</w:t>
      </w:r>
      <w:r w:rsidR="007136F4" w:rsidRPr="007136F4">
        <w:t>ransfo</w:t>
      </w:r>
      <w:r w:rsidR="00035E40">
        <w:rPr>
          <w:rFonts w:hint="eastAsia"/>
        </w:rPr>
        <w:t>r</w:t>
      </w:r>
      <w:r w:rsidR="007136F4" w:rsidRPr="007136F4">
        <w:t>mer的几个关键事实</w:t>
      </w:r>
    </w:p>
    <w:p w14:paraId="29ECF89D" w14:textId="77777777" w:rsidR="00DE5522" w:rsidRDefault="00DE5522" w:rsidP="00DE5522">
      <w:pPr>
        <w:rPr>
          <w:rFonts w:hint="eastAsia"/>
        </w:rPr>
      </w:pPr>
    </w:p>
    <w:p w14:paraId="5B47B129" w14:textId="3F5DF2EA" w:rsidR="00DE5522" w:rsidRDefault="00DE5522" w:rsidP="00DE5522">
      <w:pPr>
        <w:rPr>
          <w:rFonts w:hint="eastAsia"/>
        </w:rPr>
      </w:pPr>
      <w:r w:rsidRPr="00687351">
        <w:rPr>
          <w:rFonts w:hint="eastAsia"/>
          <w:b/>
          <w:bCs/>
        </w:rPr>
        <w:t>摘要</w:t>
      </w:r>
      <w:r w:rsidR="00B0422E">
        <w:rPr>
          <w:rFonts w:hint="eastAsia"/>
        </w:rPr>
        <w:t>：</w:t>
      </w:r>
      <w:r>
        <w:t>本文从哲学与技术的交叉视角，</w:t>
      </w:r>
      <w:r w:rsidR="000552C7">
        <w:rPr>
          <w:rFonts w:hint="eastAsia"/>
        </w:rPr>
        <w:t>阐述了</w:t>
      </w:r>
      <w:r w:rsidR="000552C7" w:rsidRPr="007136F4">
        <w:t>有关</w:t>
      </w:r>
      <w:r w:rsidR="000552C7">
        <w:rPr>
          <w:rFonts w:hint="eastAsia"/>
        </w:rPr>
        <w:t>T</w:t>
      </w:r>
      <w:r w:rsidR="000552C7" w:rsidRPr="007136F4">
        <w:t>ransfo</w:t>
      </w:r>
      <w:r w:rsidR="00035E40">
        <w:rPr>
          <w:rFonts w:hint="eastAsia"/>
        </w:rPr>
        <w:t>r</w:t>
      </w:r>
      <w:r w:rsidR="000552C7" w:rsidRPr="007136F4">
        <w:t>mer的几个关键</w:t>
      </w:r>
      <w:r w:rsidR="000552C7">
        <w:rPr>
          <w:rFonts w:hint="eastAsia"/>
        </w:rPr>
        <w:t>事实，</w:t>
      </w:r>
      <w:r>
        <w:t>系统批判了以Transformer架构为核心的大语言模型的根本局限性。文章指出，Transformer在本质上是一个“经验囚徒”，其能力严格受限于训练数据所定义的“过去”与“已知”范畴。批判从三个核心维度展开：首先，在认识论层面，其基于最大似然估计的学习范式是极端经验主义的体现，无法触及先验理性与逻辑必然性，深陷于“归纳法难题”；其次，在存在论层面，其词嵌入与注意力机制操作于封闭的符号系统，缺乏指向真实世界的“意向性”，且分词过程导致概念的整体性被割裂；最后，在心灵哲学</w:t>
      </w:r>
      <w:r>
        <w:rPr>
          <w:rFonts w:hint="eastAsia"/>
        </w:rPr>
        <w:t>层面，其作为确定性函数逼近器的本质，使其成为“中文房间”思想实验的超级版本，缺乏信念、意图与真正的理解。本文结论认为，Transformer是一项卓越的工程技术，但其架构本身无法通向通用人工智能，未来突破有赖于超越纯粹经验主义的新范式。</w:t>
      </w:r>
    </w:p>
    <w:p w14:paraId="405F427E" w14:textId="77777777" w:rsidR="00DE5522" w:rsidRDefault="00DE5522" w:rsidP="00DE5522">
      <w:pPr>
        <w:rPr>
          <w:rFonts w:hint="eastAsia"/>
        </w:rPr>
      </w:pPr>
    </w:p>
    <w:p w14:paraId="68645E63" w14:textId="0347B6D7" w:rsidR="00DE5522" w:rsidRDefault="00DE5522" w:rsidP="00DE5522">
      <w:pPr>
        <w:rPr>
          <w:rFonts w:hint="eastAsia"/>
        </w:rPr>
      </w:pPr>
      <w:r w:rsidRPr="00687351">
        <w:rPr>
          <w:rFonts w:hint="eastAsia"/>
          <w:b/>
          <w:bCs/>
        </w:rPr>
        <w:t>关键词</w:t>
      </w:r>
      <w:r w:rsidR="00360C93">
        <w:rPr>
          <w:rFonts w:hint="eastAsia"/>
        </w:rPr>
        <w:t>：</w:t>
      </w:r>
      <w:bookmarkStart w:id="0" w:name="OLE_LINK26"/>
      <w:r>
        <w:t>Transformer， 大语言模型， 经验主义， 归纳法， 意向性</w:t>
      </w:r>
      <w:bookmarkEnd w:id="0"/>
    </w:p>
    <w:p w14:paraId="46852122" w14:textId="77777777" w:rsidR="00DE5522" w:rsidRDefault="00DE5522" w:rsidP="00DE5522">
      <w:pPr>
        <w:rPr>
          <w:rFonts w:hint="eastAsia"/>
        </w:rPr>
      </w:pPr>
    </w:p>
    <w:p w14:paraId="6D85FCC4" w14:textId="63ADA259" w:rsidR="00DE5522" w:rsidRPr="00687351" w:rsidRDefault="00DE5522" w:rsidP="00DE5522">
      <w:pPr>
        <w:rPr>
          <w:rFonts w:hint="eastAsia"/>
          <w:b/>
          <w:bCs/>
        </w:rPr>
      </w:pPr>
      <w:r w:rsidRPr="00687351">
        <w:rPr>
          <w:rFonts w:hint="eastAsia"/>
          <w:b/>
          <w:bCs/>
        </w:rPr>
        <w:t>引言</w:t>
      </w:r>
    </w:p>
    <w:p w14:paraId="22BCAB5C" w14:textId="582906D7" w:rsidR="009F202C" w:rsidRDefault="00DE5522" w:rsidP="00D802F2">
      <w:pPr>
        <w:ind w:firstLine="420"/>
        <w:rPr>
          <w:rFonts w:hint="eastAsia"/>
        </w:rPr>
      </w:pPr>
      <w:r>
        <w:rPr>
          <w:rFonts w:hint="eastAsia"/>
        </w:rPr>
        <w:t>近年来</w:t>
      </w:r>
      <w:r w:rsidR="00892423">
        <w:rPr>
          <w:rFonts w:hint="eastAsia"/>
        </w:rPr>
        <w:t>AI</w:t>
      </w:r>
      <w:proofErr w:type="gramStart"/>
      <w:r w:rsidR="00892423">
        <w:rPr>
          <w:rFonts w:hint="eastAsia"/>
        </w:rPr>
        <w:t>的阶跃式</w:t>
      </w:r>
      <w:proofErr w:type="gramEnd"/>
      <w:r w:rsidR="00892423">
        <w:rPr>
          <w:rFonts w:hint="eastAsia"/>
        </w:rPr>
        <w:t>发展可以说源于</w:t>
      </w:r>
      <w:r>
        <w:rPr>
          <w:rFonts w:hint="eastAsia"/>
        </w:rPr>
        <w:t>Transformer架构</w:t>
      </w:r>
      <w:r w:rsidR="00674B6E">
        <w:rPr>
          <w:rFonts w:hint="eastAsia"/>
        </w:rPr>
        <w:t>（图1）</w:t>
      </w:r>
      <w:r w:rsidR="00892423">
        <w:rPr>
          <w:rFonts w:hint="eastAsia"/>
        </w:rPr>
        <w:t>的提出，其不仅在自然语言处理领域成</w:t>
      </w:r>
      <w:r>
        <w:rPr>
          <w:rFonts w:hint="eastAsia"/>
        </w:rPr>
        <w:t>为</w:t>
      </w:r>
      <w:proofErr w:type="gramStart"/>
      <w:r w:rsidR="00892423">
        <w:rPr>
          <w:rFonts w:hint="eastAsia"/>
        </w:rPr>
        <w:t>当下</w:t>
      </w:r>
      <w:r>
        <w:rPr>
          <w:rFonts w:hint="eastAsia"/>
        </w:rPr>
        <w:t>大</w:t>
      </w:r>
      <w:proofErr w:type="gramEnd"/>
      <w:r>
        <w:rPr>
          <w:rFonts w:hint="eastAsia"/>
        </w:rPr>
        <w:t>语言模型（Large Language Models, LLMs）</w:t>
      </w:r>
      <w:r w:rsidR="00892423">
        <w:rPr>
          <w:rFonts w:hint="eastAsia"/>
        </w:rPr>
        <w:t>的核心架构</w:t>
      </w:r>
      <w:r w:rsidR="00674B6E">
        <w:rPr>
          <w:rFonts w:hint="eastAsia"/>
        </w:rPr>
        <w:t>，乃至在图像</w:t>
      </w:r>
      <w:r w:rsidR="00B86F56">
        <w:rPr>
          <w:rFonts w:hint="eastAsia"/>
        </w:rPr>
        <w:t>、</w:t>
      </w:r>
      <w:r w:rsidR="00674B6E">
        <w:rPr>
          <w:rFonts w:hint="eastAsia"/>
        </w:rPr>
        <w:t>视频、音频</w:t>
      </w:r>
      <w:r w:rsidR="00892423">
        <w:rPr>
          <w:rFonts w:hint="eastAsia"/>
        </w:rPr>
        <w:t>等诸多</w:t>
      </w:r>
      <w:r>
        <w:rPr>
          <w:rFonts w:hint="eastAsia"/>
        </w:rPr>
        <w:t>领域</w:t>
      </w:r>
      <w:r w:rsidR="00674B6E">
        <w:rPr>
          <w:rFonts w:hint="eastAsia"/>
        </w:rPr>
        <w:t>都</w:t>
      </w:r>
      <w:r>
        <w:rPr>
          <w:rFonts w:hint="eastAsia"/>
        </w:rPr>
        <w:t>取得了颠覆性成就</w:t>
      </w:r>
      <w:r w:rsidR="00210985">
        <w:rPr>
          <w:rFonts w:hint="eastAsia"/>
        </w:rPr>
        <w:t>（图2）</w:t>
      </w:r>
      <w:r>
        <w:rPr>
          <w:rFonts w:hint="eastAsia"/>
        </w:rPr>
        <w:t>，其</w:t>
      </w:r>
      <w:r w:rsidR="00D435EA">
        <w:rPr>
          <w:rFonts w:hint="eastAsia"/>
        </w:rPr>
        <w:t>能力</w:t>
      </w:r>
      <w:r>
        <w:rPr>
          <w:rFonts w:hint="eastAsia"/>
        </w:rPr>
        <w:t>广度屡屡引发关于“人工智能是否已触及通用智能（AGI）”的广泛热议。然而，当我们穿透其华丽的外表，深入其设计哲学与运行机制的本质，便会发现Transformer模型存在着根深蒂固的局限性。它并非迈向AGI的阶梯，而更像是一个被禁锢在“过去”与“已知”范畴内的、精致而庞大的“经验囚徒”。本文旨在融合哲学视角与技术理论，从认识论、存在论和心灵哲学三个层面</w:t>
      </w:r>
      <w:r w:rsidR="0049418B">
        <w:rPr>
          <w:rFonts w:hint="eastAsia"/>
        </w:rPr>
        <w:t>，阐述了</w:t>
      </w:r>
      <w:r w:rsidR="0049418B" w:rsidRPr="007136F4">
        <w:t>有关</w:t>
      </w:r>
      <w:r w:rsidR="0049418B">
        <w:rPr>
          <w:rFonts w:hint="eastAsia"/>
        </w:rPr>
        <w:t>T</w:t>
      </w:r>
      <w:r w:rsidR="0049418B" w:rsidRPr="007136F4">
        <w:t>ransfo</w:t>
      </w:r>
      <w:r w:rsidR="007F74CD">
        <w:rPr>
          <w:rFonts w:hint="eastAsia"/>
        </w:rPr>
        <w:t>r</w:t>
      </w:r>
      <w:r w:rsidR="0049418B" w:rsidRPr="007136F4">
        <w:t>mer的几个关键</w:t>
      </w:r>
      <w:r w:rsidR="0049418B">
        <w:rPr>
          <w:rFonts w:hint="eastAsia"/>
        </w:rPr>
        <w:t>事实</w:t>
      </w:r>
      <w:r>
        <w:rPr>
          <w:rFonts w:hint="eastAsia"/>
        </w:rPr>
        <w:t>，对Transformer模型的根本局限性展开系统性批判，以澄清其能力边界，并为未来研究方向的探索提供批判性反思。</w:t>
      </w:r>
    </w:p>
    <w:p w14:paraId="622F5A0C" w14:textId="24F28CA7" w:rsidR="00674B6E" w:rsidRDefault="009A0354" w:rsidP="00674B6E">
      <w:pPr>
        <w:jc w:val="center"/>
        <w:rPr>
          <w:rFonts w:hint="eastAsia"/>
        </w:rPr>
      </w:pPr>
      <w:r w:rsidRPr="009A0354">
        <w:rPr>
          <w:noProof/>
        </w:rPr>
        <w:drawing>
          <wp:inline distT="0" distB="0" distL="0" distR="0" wp14:anchorId="080AB325" wp14:editId="78954BB8">
            <wp:extent cx="2503283" cy="3546620"/>
            <wp:effectExtent l="0" t="0" r="0" b="0"/>
            <wp:docPr id="15217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1887" cy="35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4C32" w14:textId="2ECB2C07" w:rsidR="00F57672" w:rsidRPr="00FE4CF1" w:rsidRDefault="00F57672" w:rsidP="00F57672">
      <w:pPr>
        <w:jc w:val="center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图1 </w:t>
      </w:r>
      <w:r>
        <w:rPr>
          <w:sz w:val="18"/>
          <w:szCs w:val="20"/>
        </w:rPr>
        <w:t>–</w:t>
      </w:r>
      <w:r>
        <w:rPr>
          <w:rFonts w:hint="eastAsia"/>
          <w:sz w:val="18"/>
          <w:szCs w:val="20"/>
        </w:rPr>
        <w:t xml:space="preserve"> Transformer的模型架构</w:t>
      </w:r>
      <w:r w:rsidR="006265D1">
        <w:rPr>
          <w:rFonts w:hint="eastAsia"/>
          <w:sz w:val="18"/>
          <w:szCs w:val="20"/>
        </w:rPr>
        <w:t>[1]</w:t>
      </w:r>
      <w:r>
        <w:rPr>
          <w:rFonts w:hint="eastAsia"/>
          <w:sz w:val="18"/>
          <w:szCs w:val="20"/>
        </w:rPr>
        <w:t>，主要分为Encoder和Decoder两部分</w:t>
      </w:r>
    </w:p>
    <w:p w14:paraId="641EE12C" w14:textId="4152B128" w:rsidR="00804BEF" w:rsidRDefault="00804BEF" w:rsidP="00E62A51">
      <w:pPr>
        <w:jc w:val="center"/>
        <w:rPr>
          <w:rFonts w:hint="eastAsia"/>
          <w:noProof/>
        </w:rPr>
      </w:pPr>
      <w:r w:rsidRPr="00804BEF">
        <w:rPr>
          <w:noProof/>
        </w:rPr>
        <w:lastRenderedPageBreak/>
        <w:drawing>
          <wp:inline distT="0" distB="0" distL="0" distR="0" wp14:anchorId="1C632FA3" wp14:editId="33252260">
            <wp:extent cx="4169121" cy="1703587"/>
            <wp:effectExtent l="0" t="0" r="0" b="0"/>
            <wp:docPr id="121062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597" cy="170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33D5" w14:textId="0D537521" w:rsidR="00804BEF" w:rsidRPr="00804BEF" w:rsidRDefault="00804BEF" w:rsidP="00804BEF">
      <w:pPr>
        <w:jc w:val="center"/>
        <w:rPr>
          <w:rFonts w:hint="eastAsia"/>
          <w:noProof/>
          <w:sz w:val="18"/>
          <w:szCs w:val="20"/>
        </w:rPr>
      </w:pPr>
      <w:r>
        <w:rPr>
          <w:rFonts w:hint="eastAsia"/>
          <w:noProof/>
          <w:sz w:val="18"/>
          <w:szCs w:val="20"/>
        </w:rPr>
        <w:t>(1)</w:t>
      </w:r>
    </w:p>
    <w:p w14:paraId="4FA92BFD" w14:textId="375572B8" w:rsidR="004C0523" w:rsidRDefault="00505838" w:rsidP="00804BEF">
      <w:pPr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7E99356C" wp14:editId="11DEF684">
            <wp:extent cx="2671225" cy="1937442"/>
            <wp:effectExtent l="0" t="0" r="0" b="0"/>
            <wp:docPr id="5044480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970" cy="19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E9F1" w14:textId="63C35FDB" w:rsidR="00505838" w:rsidRPr="00804BEF" w:rsidRDefault="00505838" w:rsidP="00804BEF">
      <w:pPr>
        <w:ind w:left="1702"/>
        <w:jc w:val="left"/>
        <w:rPr>
          <w:rFonts w:hint="eastAsia"/>
          <w:noProof/>
          <w:sz w:val="18"/>
          <w:szCs w:val="20"/>
        </w:rPr>
      </w:pPr>
      <w:r w:rsidRPr="00804BEF">
        <w:rPr>
          <w:rFonts w:hint="eastAsia"/>
          <w:noProof/>
          <w:sz w:val="18"/>
          <w:szCs w:val="20"/>
        </w:rPr>
        <w:t xml:space="preserve">                                             （2）</w:t>
      </w:r>
    </w:p>
    <w:p w14:paraId="03308D7D" w14:textId="77777777" w:rsidR="00E62A51" w:rsidRDefault="004C0523" w:rsidP="00E62A51">
      <w:pPr>
        <w:jc w:val="center"/>
        <w:rPr>
          <w:rFonts w:hint="eastAsia"/>
          <w:noProof/>
        </w:rPr>
      </w:pPr>
      <w:r w:rsidRPr="004C0523">
        <w:rPr>
          <w:noProof/>
        </w:rPr>
        <w:drawing>
          <wp:inline distT="0" distB="0" distL="0" distR="0" wp14:anchorId="62075093" wp14:editId="4A7CF5A7">
            <wp:extent cx="3426737" cy="1817747"/>
            <wp:effectExtent l="0" t="0" r="0" b="0"/>
            <wp:docPr id="101617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7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671" cy="18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CCBF" w14:textId="369D35B7" w:rsidR="00E62A51" w:rsidRPr="00E62A51" w:rsidRDefault="00E62A51" w:rsidP="00E62A51">
      <w:pPr>
        <w:jc w:val="center"/>
        <w:rPr>
          <w:rFonts w:hint="eastAsia"/>
          <w:noProof/>
          <w:sz w:val="18"/>
          <w:szCs w:val="20"/>
        </w:rPr>
      </w:pPr>
      <w:r>
        <w:rPr>
          <w:rFonts w:hint="eastAsia"/>
          <w:noProof/>
          <w:sz w:val="18"/>
          <w:szCs w:val="20"/>
        </w:rPr>
        <w:t>(3)</w:t>
      </w:r>
    </w:p>
    <w:p w14:paraId="532B1A57" w14:textId="151D7414" w:rsidR="00674B6E" w:rsidRDefault="004C0523" w:rsidP="00E62A51">
      <w:pPr>
        <w:jc w:val="center"/>
        <w:rPr>
          <w:rFonts w:hint="eastAsia"/>
          <w:noProof/>
        </w:rPr>
      </w:pPr>
      <w:r w:rsidRPr="004C0523">
        <w:rPr>
          <w:noProof/>
        </w:rPr>
        <w:drawing>
          <wp:inline distT="0" distB="0" distL="0" distR="0" wp14:anchorId="1EEB7567" wp14:editId="7A6D760B">
            <wp:extent cx="3294981" cy="2152721"/>
            <wp:effectExtent l="0" t="0" r="0" b="0"/>
            <wp:docPr id="58659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6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5660" cy="21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0DA0" w14:textId="5A0BCDB1" w:rsidR="00505838" w:rsidRPr="00505838" w:rsidRDefault="00505838" w:rsidP="00505838">
      <w:pPr>
        <w:ind w:firstLineChars="1100" w:firstLine="1980"/>
        <w:jc w:val="left"/>
        <w:rPr>
          <w:rFonts w:hint="eastAsia"/>
          <w:sz w:val="18"/>
          <w:szCs w:val="20"/>
        </w:rPr>
      </w:pPr>
      <w:r w:rsidRPr="00505838">
        <w:rPr>
          <w:rFonts w:hint="eastAsia"/>
          <w:sz w:val="18"/>
          <w:szCs w:val="20"/>
        </w:rPr>
        <w:t xml:space="preserve">                                       （4）</w:t>
      </w:r>
    </w:p>
    <w:p w14:paraId="50A0037E" w14:textId="7706E55B" w:rsidR="00F57672" w:rsidRDefault="00826F5B" w:rsidP="004C0523">
      <w:pPr>
        <w:jc w:val="center"/>
        <w:rPr>
          <w:rFonts w:hint="eastAsia"/>
        </w:rPr>
      </w:pPr>
      <w:r w:rsidRPr="00826F5B">
        <w:rPr>
          <w:noProof/>
        </w:rPr>
        <w:lastRenderedPageBreak/>
        <w:drawing>
          <wp:inline distT="0" distB="0" distL="0" distR="0" wp14:anchorId="5E99C87F" wp14:editId="320A6929">
            <wp:extent cx="3925938" cy="1655839"/>
            <wp:effectExtent l="0" t="0" r="0" b="0"/>
            <wp:docPr id="859716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16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387" cy="16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9CDB" w14:textId="4D9F0ED1" w:rsidR="00505838" w:rsidRDefault="00505838" w:rsidP="004C0523">
      <w:pPr>
        <w:jc w:val="center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（5）</w:t>
      </w:r>
    </w:p>
    <w:p w14:paraId="467623F5" w14:textId="4DA51774" w:rsidR="000F5F2B" w:rsidRPr="00505838" w:rsidRDefault="000F5F2B" w:rsidP="000F5F2B">
      <w:pPr>
        <w:jc w:val="left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图2 </w:t>
      </w:r>
      <w:r>
        <w:rPr>
          <w:sz w:val="18"/>
          <w:szCs w:val="20"/>
        </w:rPr>
        <w:t>–</w:t>
      </w:r>
      <w:r>
        <w:rPr>
          <w:rFonts w:hint="eastAsia"/>
          <w:sz w:val="18"/>
          <w:szCs w:val="20"/>
        </w:rPr>
        <w:t xml:space="preserve"> Transformer目前已是各领域大模型的主流架构，是当下模型技术的根基，</w:t>
      </w:r>
      <w:r w:rsidR="006F3A9E">
        <w:rPr>
          <w:rFonts w:hint="eastAsia"/>
          <w:sz w:val="18"/>
          <w:szCs w:val="20"/>
        </w:rPr>
        <w:t>例</w:t>
      </w:r>
      <w:r>
        <w:rPr>
          <w:rFonts w:hint="eastAsia"/>
          <w:sz w:val="18"/>
          <w:szCs w:val="20"/>
        </w:rPr>
        <w:t>如（1）自然语言处理领域的代表</w:t>
      </w:r>
      <w:r w:rsidR="00F477A3">
        <w:rPr>
          <w:rFonts w:hint="eastAsia"/>
          <w:sz w:val="18"/>
          <w:szCs w:val="20"/>
        </w:rPr>
        <w:t>：</w:t>
      </w:r>
      <w:r>
        <w:rPr>
          <w:rFonts w:hint="eastAsia"/>
          <w:sz w:val="18"/>
          <w:szCs w:val="20"/>
        </w:rPr>
        <w:t>GPT模型，（2）语音识别领域的代表</w:t>
      </w:r>
      <w:r w:rsidR="00F477A3">
        <w:rPr>
          <w:rFonts w:hint="eastAsia"/>
          <w:sz w:val="18"/>
          <w:szCs w:val="20"/>
        </w:rPr>
        <w:t>：</w:t>
      </w:r>
      <w:r w:rsidRPr="000F5F2B">
        <w:rPr>
          <w:sz w:val="18"/>
          <w:szCs w:val="20"/>
        </w:rPr>
        <w:t>Whisper</w:t>
      </w:r>
      <w:r>
        <w:rPr>
          <w:rFonts w:hint="eastAsia"/>
          <w:sz w:val="18"/>
          <w:szCs w:val="20"/>
        </w:rPr>
        <w:t>模型，（3）图像</w:t>
      </w:r>
      <w:r w:rsidR="001B358F">
        <w:rPr>
          <w:rFonts w:hint="eastAsia"/>
          <w:sz w:val="18"/>
          <w:szCs w:val="20"/>
        </w:rPr>
        <w:t>理解</w:t>
      </w:r>
      <w:r>
        <w:rPr>
          <w:rFonts w:hint="eastAsia"/>
          <w:sz w:val="18"/>
          <w:szCs w:val="20"/>
        </w:rPr>
        <w:t>领域的代表</w:t>
      </w:r>
      <w:r w:rsidR="00F477A3">
        <w:rPr>
          <w:rFonts w:hint="eastAsia"/>
          <w:sz w:val="18"/>
          <w:szCs w:val="20"/>
        </w:rPr>
        <w:t>：</w:t>
      </w:r>
      <w:proofErr w:type="spellStart"/>
      <w:r>
        <w:rPr>
          <w:rFonts w:hint="eastAsia"/>
          <w:sz w:val="18"/>
          <w:szCs w:val="20"/>
        </w:rPr>
        <w:t>ViT</w:t>
      </w:r>
      <w:proofErr w:type="spellEnd"/>
      <w:r>
        <w:rPr>
          <w:rFonts w:hint="eastAsia"/>
          <w:sz w:val="18"/>
          <w:szCs w:val="20"/>
        </w:rPr>
        <w:t>模型，（4）视频</w:t>
      </w:r>
      <w:r w:rsidR="001B358F">
        <w:rPr>
          <w:rFonts w:hint="eastAsia"/>
          <w:sz w:val="18"/>
          <w:szCs w:val="20"/>
        </w:rPr>
        <w:t>理解</w:t>
      </w:r>
      <w:r>
        <w:rPr>
          <w:rFonts w:hint="eastAsia"/>
          <w:sz w:val="18"/>
          <w:szCs w:val="20"/>
        </w:rPr>
        <w:t>领域的代表</w:t>
      </w:r>
      <w:r w:rsidR="00F477A3">
        <w:rPr>
          <w:rFonts w:hint="eastAsia"/>
          <w:sz w:val="18"/>
          <w:szCs w:val="20"/>
        </w:rPr>
        <w:t>：</w:t>
      </w:r>
      <w:proofErr w:type="spellStart"/>
      <w:r>
        <w:rPr>
          <w:rFonts w:hint="eastAsia"/>
          <w:sz w:val="18"/>
          <w:szCs w:val="20"/>
        </w:rPr>
        <w:t>ViViT</w:t>
      </w:r>
      <w:proofErr w:type="spellEnd"/>
      <w:r>
        <w:rPr>
          <w:rFonts w:hint="eastAsia"/>
          <w:sz w:val="18"/>
          <w:szCs w:val="20"/>
        </w:rPr>
        <w:t>模型，（5）</w:t>
      </w:r>
      <w:r w:rsidR="00022125">
        <w:rPr>
          <w:rFonts w:hint="eastAsia"/>
          <w:sz w:val="18"/>
          <w:szCs w:val="20"/>
        </w:rPr>
        <w:t>多模态</w:t>
      </w:r>
      <w:r>
        <w:rPr>
          <w:rFonts w:hint="eastAsia"/>
          <w:sz w:val="18"/>
          <w:szCs w:val="20"/>
        </w:rPr>
        <w:t>领域的代表</w:t>
      </w:r>
      <w:r w:rsidR="00F477A3">
        <w:rPr>
          <w:rFonts w:hint="eastAsia"/>
          <w:sz w:val="18"/>
          <w:szCs w:val="20"/>
        </w:rPr>
        <w:t>：</w:t>
      </w:r>
      <w:r w:rsidR="00022125" w:rsidRPr="00022125">
        <w:rPr>
          <w:sz w:val="18"/>
          <w:szCs w:val="20"/>
        </w:rPr>
        <w:t>BLIP-2</w:t>
      </w:r>
      <w:r w:rsidR="00022125">
        <w:rPr>
          <w:rFonts w:hint="eastAsia"/>
          <w:sz w:val="18"/>
          <w:szCs w:val="20"/>
        </w:rPr>
        <w:t>模型。</w:t>
      </w:r>
      <w:r w:rsidR="00BD6503">
        <w:rPr>
          <w:rFonts w:hint="eastAsia"/>
          <w:sz w:val="18"/>
          <w:szCs w:val="20"/>
        </w:rPr>
        <w:t>[7, 8, 9, 10, 11]</w:t>
      </w:r>
    </w:p>
    <w:p w14:paraId="0D9C55D4" w14:textId="77777777" w:rsidR="004C0523" w:rsidRDefault="004C0523" w:rsidP="00D00BCD">
      <w:pPr>
        <w:rPr>
          <w:rFonts w:hint="eastAsia"/>
        </w:rPr>
      </w:pPr>
    </w:p>
    <w:p w14:paraId="2C7B98EA" w14:textId="14AD869B" w:rsidR="00DE5522" w:rsidRPr="00687351" w:rsidRDefault="00DE5522" w:rsidP="00DE5522">
      <w:pPr>
        <w:rPr>
          <w:rFonts w:hint="eastAsia"/>
          <w:b/>
          <w:bCs/>
        </w:rPr>
      </w:pPr>
      <w:r w:rsidRPr="00687351">
        <w:rPr>
          <w:rFonts w:hint="eastAsia"/>
          <w:b/>
          <w:bCs/>
        </w:rPr>
        <w:t>1. 认识论的囚徒：极端经验主义的技术实现</w:t>
      </w:r>
    </w:p>
    <w:p w14:paraId="07F39418" w14:textId="39C8F6B5" w:rsidR="009F202C" w:rsidRPr="006F70D9" w:rsidRDefault="00DE5522" w:rsidP="006F70D9">
      <w:pPr>
        <w:ind w:firstLine="420"/>
        <w:rPr>
          <w:rFonts w:hint="eastAsia"/>
        </w:rPr>
      </w:pPr>
      <w:r>
        <w:rPr>
          <w:rFonts w:hint="eastAsia"/>
        </w:rPr>
        <w:t>Transformer的运作范式，是哲学史上极端经验主义的终极技术体现。其知识完全源于训练数据，无法触及先验理性与逻辑必然性，这一哲学缺陷直接植根于其核心技术原理之中。</w:t>
      </w:r>
    </w:p>
    <w:p w14:paraId="394FAE5F" w14:textId="77777777" w:rsidR="009F202C" w:rsidRDefault="009F202C" w:rsidP="00306EDA">
      <w:pPr>
        <w:rPr>
          <w:rFonts w:hint="eastAsia"/>
        </w:rPr>
      </w:pPr>
    </w:p>
    <w:p w14:paraId="27A0098A" w14:textId="364A4145" w:rsidR="00DE5522" w:rsidRDefault="00A0718D" w:rsidP="00DE5522">
      <w:pPr>
        <w:rPr>
          <w:rFonts w:hint="eastAsia"/>
        </w:rPr>
      </w:pPr>
      <w:r>
        <w:rPr>
          <w:rFonts w:hint="eastAsia"/>
        </w:rPr>
        <w:t>关键事实</w:t>
      </w:r>
      <w:r w:rsidR="00DE5522">
        <w:rPr>
          <w:rFonts w:hint="eastAsia"/>
        </w:rPr>
        <w:t>1</w:t>
      </w:r>
      <w:r>
        <w:rPr>
          <w:rFonts w:hint="eastAsia"/>
        </w:rPr>
        <w:t>：</w:t>
      </w:r>
      <w:r w:rsidR="00DE5522">
        <w:rPr>
          <w:rFonts w:hint="eastAsia"/>
        </w:rPr>
        <w:t xml:space="preserve"> 参数学习的本质</w:t>
      </w:r>
      <w:r>
        <w:rPr>
          <w:rFonts w:hint="eastAsia"/>
        </w:rPr>
        <w:t>——</w:t>
      </w:r>
      <w:r w:rsidR="00027D34">
        <w:rPr>
          <w:rFonts w:hint="eastAsia"/>
        </w:rPr>
        <w:t>统计而非理解</w:t>
      </w:r>
    </w:p>
    <w:p w14:paraId="419AB478" w14:textId="654B2C9B" w:rsidR="00DE5522" w:rsidRDefault="00DE5522" w:rsidP="009F202C">
      <w:pPr>
        <w:ind w:firstLine="420"/>
        <w:rPr>
          <w:rFonts w:hint="eastAsia"/>
        </w:rPr>
      </w:pPr>
      <w:r>
        <w:rPr>
          <w:rFonts w:hint="eastAsia"/>
        </w:rPr>
        <w:t>Transformer模型（如GPT系列）的训练目标，本质上是基于大规模语料库的最大似然估计。其目标函数是预测下一个token的条件概率，通过梯度下降算法，使模型参数调整到能够让训练数据出现的概率最大化。这从技术上完美实现了大卫·休</w:t>
      </w:r>
      <w:proofErr w:type="gramStart"/>
      <w:r>
        <w:rPr>
          <w:rFonts w:hint="eastAsia"/>
        </w:rPr>
        <w:t>谟</w:t>
      </w:r>
      <w:proofErr w:type="gramEnd"/>
      <w:r>
        <w:rPr>
          <w:rFonts w:hint="eastAsia"/>
        </w:rPr>
        <w:t>的哲学观点：模型学习到的“因果”或“关联”，仅仅是训练数据中token序列的“恒常联结”。它或许能学到“猫”与“玩绒球”之间的高概率共现关系，但这是一种基于频率的统计规律，而非对“猫”作为生命体的概念性理解[</w:t>
      </w:r>
      <w:r w:rsidR="001F45A3">
        <w:rPr>
          <w:rFonts w:hint="eastAsia"/>
        </w:rPr>
        <w:t>2</w:t>
      </w:r>
      <w:r>
        <w:rPr>
          <w:rFonts w:hint="eastAsia"/>
        </w:rPr>
        <w:t>]。</w:t>
      </w:r>
    </w:p>
    <w:p w14:paraId="5735FD94" w14:textId="77777777" w:rsidR="009F202C" w:rsidRDefault="009F202C" w:rsidP="00DE5522">
      <w:pPr>
        <w:rPr>
          <w:rFonts w:hint="eastAsia"/>
        </w:rPr>
      </w:pPr>
    </w:p>
    <w:p w14:paraId="670A486B" w14:textId="0F675D91" w:rsidR="00DE5522" w:rsidRDefault="00A0718D" w:rsidP="00DE5522">
      <w:pPr>
        <w:rPr>
          <w:rFonts w:hint="eastAsia"/>
        </w:rPr>
      </w:pPr>
      <w:r>
        <w:rPr>
          <w:rFonts w:hint="eastAsia"/>
        </w:rPr>
        <w:t>关键事实</w:t>
      </w:r>
      <w:r w:rsidR="00DE5522">
        <w:rPr>
          <w:rFonts w:hint="eastAsia"/>
        </w:rPr>
        <w:t xml:space="preserve">2 </w:t>
      </w:r>
      <w:r>
        <w:rPr>
          <w:rFonts w:hint="eastAsia"/>
        </w:rPr>
        <w:t>：</w:t>
      </w:r>
      <w:r w:rsidR="00DE5522">
        <w:rPr>
          <w:rFonts w:hint="eastAsia"/>
        </w:rPr>
        <w:t>注意力机制的局限</w:t>
      </w:r>
      <w:r>
        <w:rPr>
          <w:rFonts w:hint="eastAsia"/>
        </w:rPr>
        <w:t>——</w:t>
      </w:r>
      <w:r w:rsidR="00DE5522">
        <w:rPr>
          <w:rFonts w:hint="eastAsia"/>
        </w:rPr>
        <w:t>关联而非推理</w:t>
      </w:r>
    </w:p>
    <w:p w14:paraId="10890F22" w14:textId="1E7987BB" w:rsidR="00DE5522" w:rsidRDefault="00DE5522" w:rsidP="009F202C">
      <w:pPr>
        <w:ind w:firstLine="420"/>
        <w:rPr>
          <w:rFonts w:hint="eastAsia"/>
        </w:rPr>
      </w:pPr>
      <w:r>
        <w:rPr>
          <w:rFonts w:hint="eastAsia"/>
        </w:rPr>
        <w:t>自注意力机制的核心是计算Query、Key、Value向量之间</w:t>
      </w:r>
      <w:proofErr w:type="gramStart"/>
      <w:r>
        <w:rPr>
          <w:rFonts w:hint="eastAsia"/>
        </w:rPr>
        <w:t>的点积相似度</w:t>
      </w:r>
      <w:proofErr w:type="gramEnd"/>
      <w:r>
        <w:rPr>
          <w:rFonts w:hint="eastAsia"/>
        </w:rPr>
        <w:t>，以此加权求和得到上下文表示。这个过程极其擅长捕捉表面和深层的共</w:t>
      </w:r>
      <w:proofErr w:type="gramStart"/>
      <w:r>
        <w:rPr>
          <w:rFonts w:hint="eastAsia"/>
        </w:rPr>
        <w:t>现统计</w:t>
      </w:r>
      <w:proofErr w:type="gramEnd"/>
      <w:r>
        <w:rPr>
          <w:rFonts w:hint="eastAsia"/>
        </w:rPr>
        <w:t>关系，但它本质上不具备符号逻辑的推理能力，因为它内部没有内置的逻辑规则引擎。它的“推理”表现为在大量相似文本模式中学习到的条件概率链，一旦遇到训练数据中罕见的逻辑结构或</w:t>
      </w:r>
      <w:proofErr w:type="gramStart"/>
      <w:r>
        <w:rPr>
          <w:rFonts w:hint="eastAsia"/>
        </w:rPr>
        <w:t>反事实</w:t>
      </w:r>
      <w:proofErr w:type="gramEnd"/>
      <w:r>
        <w:rPr>
          <w:rFonts w:hint="eastAsia"/>
        </w:rPr>
        <w:t>条件，其基于统计的“推理”链条极易断裂，从而产生“幻觉”。</w:t>
      </w:r>
    </w:p>
    <w:p w14:paraId="46138DF1" w14:textId="77777777" w:rsidR="009F202C" w:rsidRDefault="009F202C" w:rsidP="00DE5522">
      <w:pPr>
        <w:rPr>
          <w:rFonts w:hint="eastAsia"/>
        </w:rPr>
      </w:pPr>
    </w:p>
    <w:p w14:paraId="75165228" w14:textId="7C48958A" w:rsidR="00DE5522" w:rsidRDefault="00A26693" w:rsidP="00DE5522">
      <w:pPr>
        <w:rPr>
          <w:rFonts w:hint="eastAsia"/>
        </w:rPr>
      </w:pPr>
      <w:r>
        <w:rPr>
          <w:rFonts w:hint="eastAsia"/>
        </w:rPr>
        <w:t>关键事实</w:t>
      </w:r>
      <w:r w:rsidR="00DE5522">
        <w:rPr>
          <w:rFonts w:hint="eastAsia"/>
        </w:rPr>
        <w:t>3</w:t>
      </w:r>
      <w:r>
        <w:rPr>
          <w:rFonts w:hint="eastAsia"/>
        </w:rPr>
        <w:t>：</w:t>
      </w:r>
      <w:r w:rsidR="00DE5522">
        <w:rPr>
          <w:rFonts w:hint="eastAsia"/>
        </w:rPr>
        <w:t xml:space="preserve"> 泛化能力的真相</w:t>
      </w:r>
      <w:r>
        <w:rPr>
          <w:rFonts w:hint="eastAsia"/>
        </w:rPr>
        <w:t>——</w:t>
      </w:r>
      <w:r w:rsidR="00DE5522">
        <w:rPr>
          <w:rFonts w:hint="eastAsia"/>
        </w:rPr>
        <w:t>内插而非外推</w:t>
      </w:r>
    </w:p>
    <w:p w14:paraId="668C8ECF" w14:textId="7A020B66" w:rsidR="009F202C" w:rsidRDefault="00DE5522" w:rsidP="000878B7">
      <w:pPr>
        <w:ind w:firstLine="420"/>
        <w:rPr>
          <w:rFonts w:hint="eastAsia"/>
        </w:rPr>
      </w:pPr>
      <w:r>
        <w:rPr>
          <w:rFonts w:hint="eastAsia"/>
        </w:rPr>
        <w:t>模型令人惊叹的“泛化”能力，在数学上更接近于高维空间中的复杂内插，而非真正的外推。训练数据定义了模型能力的一个高维流形，模型的所有输出都位于这个流形之内或其附近。它无法可靠地处理远离该流形的、真正新颖的“黑天鹅”事件。这从技术上印证了归纳法难题：无论训练数据多大，都无法覆盖所有可能性，其知识根基具有天然的或然性和脆弱性[3]。</w:t>
      </w:r>
    </w:p>
    <w:p w14:paraId="1B246DEF" w14:textId="77777777" w:rsidR="009F202C" w:rsidRDefault="009F202C" w:rsidP="000878B7">
      <w:pPr>
        <w:rPr>
          <w:rFonts w:hint="eastAsia"/>
        </w:rPr>
      </w:pPr>
    </w:p>
    <w:p w14:paraId="0E7AF443" w14:textId="0299FDA8" w:rsidR="008673AE" w:rsidRDefault="004142A3" w:rsidP="004142A3">
      <w:pPr>
        <w:ind w:firstLine="420"/>
        <w:rPr>
          <w:rFonts w:hint="eastAsia"/>
        </w:rPr>
      </w:pPr>
      <w:r>
        <w:rPr>
          <w:rFonts w:hint="eastAsia"/>
        </w:rPr>
        <w:t>综合</w:t>
      </w:r>
      <w:r w:rsidR="008673AE" w:rsidRPr="008673AE">
        <w:t>事实</w:t>
      </w:r>
      <w:r>
        <w:rPr>
          <w:rFonts w:hint="eastAsia"/>
        </w:rPr>
        <w:t>1~3，</w:t>
      </w:r>
      <w:r w:rsidR="008673AE" w:rsidRPr="008673AE">
        <w:t>可以得出一个结论：</w:t>
      </w:r>
      <w:r w:rsidR="008673AE" w:rsidRPr="008673AE">
        <w:rPr>
          <w:b/>
          <w:bCs/>
        </w:rPr>
        <w:t>Transformer 的</w:t>
      </w:r>
      <w:r w:rsidR="00306EDA">
        <w:rPr>
          <w:rFonts w:hint="eastAsia"/>
          <w:b/>
          <w:bCs/>
        </w:rPr>
        <w:t>训练数据和中间结果都是纯经验的产物</w:t>
      </w:r>
      <w:r w:rsidR="008673AE" w:rsidRPr="008673AE">
        <w:rPr>
          <w:b/>
          <w:bCs/>
        </w:rPr>
        <w:t>，其参数更新、注意力映射、泛化行为，都严格受限于训练数据的统计结构。</w:t>
      </w:r>
      <w:r w:rsidR="00306EDA">
        <w:rPr>
          <w:rFonts w:hint="eastAsia"/>
        </w:rPr>
        <w:t>对于Transformer的输出，无论显得多么新颖，都只是对训练数据流形内已有信息元素的复杂内</w:t>
      </w:r>
      <w:r w:rsidR="00306EDA">
        <w:rPr>
          <w:rFonts w:hint="eastAsia"/>
        </w:rPr>
        <w:lastRenderedPageBreak/>
        <w:t>插与重组，是一种对“存在”的复刻，而非基于先验理性对“未知”的真正探索。</w:t>
      </w:r>
    </w:p>
    <w:p w14:paraId="14695153" w14:textId="77777777" w:rsidR="008673AE" w:rsidRDefault="008673AE" w:rsidP="00DE5522">
      <w:pPr>
        <w:rPr>
          <w:rFonts w:hint="eastAsia"/>
        </w:rPr>
      </w:pPr>
    </w:p>
    <w:p w14:paraId="0C56EA22" w14:textId="1E754874" w:rsidR="00DE5522" w:rsidRPr="00687351" w:rsidRDefault="00DE5522" w:rsidP="00DE5522">
      <w:pPr>
        <w:rPr>
          <w:rFonts w:hint="eastAsia"/>
          <w:b/>
          <w:bCs/>
        </w:rPr>
      </w:pPr>
      <w:r w:rsidRPr="00687351">
        <w:rPr>
          <w:rFonts w:hint="eastAsia"/>
          <w:b/>
          <w:bCs/>
        </w:rPr>
        <w:t>2. 存在论与符号的迷失：词嵌入与注意力机制下的无“世界”性</w:t>
      </w:r>
    </w:p>
    <w:p w14:paraId="7D60D2D8" w14:textId="64DEDED8" w:rsidR="00DE5522" w:rsidRDefault="00DE5522" w:rsidP="009F202C">
      <w:pPr>
        <w:ind w:firstLine="420"/>
        <w:rPr>
          <w:rFonts w:hint="eastAsia"/>
        </w:rPr>
      </w:pPr>
      <w:r>
        <w:rPr>
          <w:rFonts w:hint="eastAsia"/>
        </w:rPr>
        <w:t>Transformer的核心困境在于其与“世界”的彻底隔绝。它处理的是符号（token）的阴影，而非符号所指代的“事物本身”，这一存在论层面的缺失导致其无法形成真正的概念理解。</w:t>
      </w:r>
    </w:p>
    <w:p w14:paraId="396DE199" w14:textId="77777777" w:rsidR="009F202C" w:rsidRDefault="009F202C" w:rsidP="009F202C">
      <w:pPr>
        <w:rPr>
          <w:rFonts w:hint="eastAsia"/>
        </w:rPr>
      </w:pPr>
    </w:p>
    <w:p w14:paraId="0685A707" w14:textId="183226EC" w:rsidR="00DE5522" w:rsidRDefault="00601211" w:rsidP="00DE5522">
      <w:pPr>
        <w:rPr>
          <w:rFonts w:hint="eastAsia"/>
        </w:rPr>
      </w:pPr>
      <w:r>
        <w:rPr>
          <w:rFonts w:hint="eastAsia"/>
        </w:rPr>
        <w:t>关键事实4：</w:t>
      </w:r>
      <w:r w:rsidR="00DE5522">
        <w:rPr>
          <w:rFonts w:hint="eastAsia"/>
        </w:rPr>
        <w:t>词嵌入的“语义阴影”</w:t>
      </w:r>
    </w:p>
    <w:p w14:paraId="50656313" w14:textId="77777777" w:rsidR="00DE5522" w:rsidRDefault="00DE5522" w:rsidP="009F202C">
      <w:pPr>
        <w:ind w:firstLine="420"/>
        <w:rPr>
          <w:rFonts w:hint="eastAsia"/>
        </w:rPr>
      </w:pPr>
      <w:r>
        <w:rPr>
          <w:rFonts w:hint="eastAsia"/>
        </w:rPr>
        <w:t>模型将词汇转化为词嵌入向量，这些向量在高维空间中编码了丰富的语义和语法关系。然而，这些向量只是符号的“阴影”，是统计分布的量化表示。正如现象学哲学家胡塞尔和塞尔所强调的，模型操作这些向量时，完全不具备指向外部世界的意向性[4, 5]。当模型处理“猫”的嵌入向量时，这个向量与真实世界中有体温、会</w:t>
      </w:r>
      <w:proofErr w:type="gramStart"/>
      <w:r>
        <w:rPr>
          <w:rFonts w:hint="eastAsia"/>
        </w:rPr>
        <w:t>喵喵</w:t>
      </w:r>
      <w:proofErr w:type="gramEnd"/>
      <w:r>
        <w:rPr>
          <w:rFonts w:hint="eastAsia"/>
        </w:rPr>
        <w:t>叫的生物没有任何联系。它的“理解”仅限于“猫”的向量与“哺乳动物”、“宠物”等向量的余弦相似度较高。</w:t>
      </w:r>
    </w:p>
    <w:p w14:paraId="5B53DD0D" w14:textId="77777777" w:rsidR="009F202C" w:rsidRDefault="009F202C" w:rsidP="00DE5522">
      <w:pPr>
        <w:rPr>
          <w:rFonts w:hint="eastAsia"/>
        </w:rPr>
      </w:pPr>
    </w:p>
    <w:p w14:paraId="5C96BE32" w14:textId="0AAB542D" w:rsidR="00DE5522" w:rsidRDefault="009C7DA2" w:rsidP="00DE5522">
      <w:pPr>
        <w:rPr>
          <w:rFonts w:hint="eastAsia"/>
        </w:rPr>
      </w:pPr>
      <w:r>
        <w:rPr>
          <w:rFonts w:hint="eastAsia"/>
        </w:rPr>
        <w:t>关键事实5：</w:t>
      </w:r>
      <w:r w:rsidR="00DE5522">
        <w:rPr>
          <w:rFonts w:hint="eastAsia"/>
        </w:rPr>
        <w:t>分词（Tokenization）的“存在论暴力”</w:t>
      </w:r>
    </w:p>
    <w:p w14:paraId="1E0B6C64" w14:textId="499A928C" w:rsidR="00DE5522" w:rsidRDefault="00050106" w:rsidP="009F202C">
      <w:pPr>
        <w:ind w:firstLine="420"/>
        <w:rPr>
          <w:rFonts w:hint="eastAsia"/>
        </w:rPr>
      </w:pPr>
      <w:r>
        <w:rPr>
          <w:rFonts w:hint="eastAsia"/>
        </w:rPr>
        <w:t>字</w:t>
      </w:r>
      <w:r w:rsidR="00DE5522">
        <w:rPr>
          <w:rFonts w:hint="eastAsia"/>
        </w:rPr>
        <w:t>词分词</w:t>
      </w:r>
      <w:proofErr w:type="gramStart"/>
      <w:r w:rsidR="00DE5522">
        <w:rPr>
          <w:rFonts w:hint="eastAsia"/>
        </w:rPr>
        <w:t>器可能</w:t>
      </w:r>
      <w:proofErr w:type="gramEnd"/>
      <w:r w:rsidR="00DE5522">
        <w:rPr>
          <w:rFonts w:hint="eastAsia"/>
        </w:rPr>
        <w:t>会将“核糖体”（ribosome）切分为["</w:t>
      </w:r>
      <w:proofErr w:type="spellStart"/>
      <w:r w:rsidR="00DE5522">
        <w:rPr>
          <w:rFonts w:hint="eastAsia"/>
        </w:rPr>
        <w:t>ri</w:t>
      </w:r>
      <w:proofErr w:type="spellEnd"/>
      <w:r w:rsidR="00DE5522">
        <w:rPr>
          <w:rFonts w:hint="eastAsia"/>
        </w:rPr>
        <w:t>", "</w:t>
      </w:r>
      <w:proofErr w:type="spellStart"/>
      <w:r w:rsidR="00DE5522">
        <w:rPr>
          <w:rFonts w:hint="eastAsia"/>
        </w:rPr>
        <w:t>bo</w:t>
      </w:r>
      <w:proofErr w:type="spellEnd"/>
      <w:r w:rsidR="00DE5522">
        <w:rPr>
          <w:rFonts w:hint="eastAsia"/>
        </w:rPr>
        <w:t>", "some"]，或将专业术语肢解为无意义的片段。这种切分完全基于数据压缩效率，而非语义完整性。它从技术上破坏了人类认知中概念的整体性，导致模型内部表征与人类生活世界中的概念严重错位。模型必须费力地从这些碎片化的token中重新学习整体表征，但学到的依然是统计关联，而非海德格尔所揭示的“在世存在”中的整体性理解[6]。</w:t>
      </w:r>
      <w:r w:rsidR="005464C6">
        <w:rPr>
          <w:rFonts w:hint="eastAsia"/>
        </w:rPr>
        <w:t>因此</w:t>
      </w:r>
      <w:r w:rsidR="00683719">
        <w:rPr>
          <w:rFonts w:hint="eastAsia"/>
        </w:rPr>
        <w:t>Transformer的“幻觉”是其技术本质的必然产物：在一个封闭的符号系统中，基于碎片化、统计性的关联进行拼接，谬误的出现是概率性事件而非例外。</w:t>
      </w:r>
    </w:p>
    <w:p w14:paraId="282474F0" w14:textId="77777777" w:rsidR="009F202C" w:rsidRDefault="009F202C" w:rsidP="00DE5522">
      <w:pPr>
        <w:rPr>
          <w:rFonts w:hint="eastAsia"/>
        </w:rPr>
      </w:pPr>
    </w:p>
    <w:p w14:paraId="374A0535" w14:textId="58DED157" w:rsidR="00DE5522" w:rsidRDefault="009C7DA2" w:rsidP="00DE5522">
      <w:pPr>
        <w:rPr>
          <w:rFonts w:hint="eastAsia"/>
        </w:rPr>
      </w:pPr>
      <w:r>
        <w:rPr>
          <w:rFonts w:hint="eastAsia"/>
        </w:rPr>
        <w:t>关键事实6：</w:t>
      </w:r>
      <w:r w:rsidR="00DE5522">
        <w:rPr>
          <w:rFonts w:hint="eastAsia"/>
        </w:rPr>
        <w:t>自注意力的“封闭内循环”</w:t>
      </w:r>
    </w:p>
    <w:p w14:paraId="2DB683AB" w14:textId="77777777" w:rsidR="00DE5522" w:rsidRDefault="00DE5522" w:rsidP="009F202C">
      <w:pPr>
        <w:ind w:firstLine="420"/>
        <w:rPr>
          <w:rFonts w:hint="eastAsia"/>
        </w:rPr>
      </w:pPr>
      <w:r>
        <w:rPr>
          <w:rFonts w:hint="eastAsia"/>
        </w:rPr>
        <w:t>Transformer的“思考”完全依赖于当前输入序列通过线性变换产生的Q, K, V矩阵。这形成了一个严格的、即时的内部循环。模型没有长期、可更新的“世界模型”作为背景知识。其上下文窗口是它全部的“宇宙”，窗口之外的任何信息（包括它自己之前生成的内容，一旦超出窗口）都将被遗忘。这种机制使其理解必然是碎片化和上下文绑定的，无法形成一个稳定、连贯的关于世界的内部模型。</w:t>
      </w:r>
    </w:p>
    <w:p w14:paraId="03D629C4" w14:textId="77777777" w:rsidR="004142A3" w:rsidRDefault="004142A3" w:rsidP="009F202C">
      <w:pPr>
        <w:ind w:firstLine="420"/>
        <w:rPr>
          <w:rFonts w:hint="eastAsia"/>
        </w:rPr>
      </w:pPr>
    </w:p>
    <w:p w14:paraId="6BC93F70" w14:textId="171A1B0C" w:rsidR="004142A3" w:rsidRDefault="004142A3" w:rsidP="009F202C">
      <w:pPr>
        <w:ind w:firstLine="420"/>
        <w:rPr>
          <w:rFonts w:hint="eastAsia"/>
        </w:rPr>
      </w:pPr>
      <w:r>
        <w:rPr>
          <w:rFonts w:hint="eastAsia"/>
        </w:rPr>
        <w:t>综合</w:t>
      </w:r>
      <w:r w:rsidRPr="008673AE">
        <w:t>事实</w:t>
      </w:r>
      <w:r>
        <w:rPr>
          <w:rFonts w:hint="eastAsia"/>
        </w:rPr>
        <w:t>4~6，</w:t>
      </w:r>
      <w:r w:rsidRPr="008673AE">
        <w:t>可以得出一个结论：</w:t>
      </w:r>
      <w:r w:rsidR="00FF50CB" w:rsidRPr="004142A3">
        <w:rPr>
          <w:rFonts w:hint="eastAsia"/>
          <w:b/>
          <w:bCs/>
        </w:rPr>
        <w:t>Transformer</w:t>
      </w:r>
      <w:r w:rsidR="00FF50CB" w:rsidRPr="00B82FE7">
        <w:rPr>
          <w:rFonts w:hint="eastAsia"/>
          <w:b/>
          <w:bCs/>
        </w:rPr>
        <w:t>学习的只是形式化符号</w:t>
      </w:r>
      <w:r w:rsidR="00FF50CB">
        <w:rPr>
          <w:rFonts w:hint="eastAsia"/>
          <w:b/>
          <w:bCs/>
        </w:rPr>
        <w:t>的关联</w:t>
      </w:r>
      <w:r w:rsidR="00FF50CB" w:rsidRPr="00B82FE7">
        <w:rPr>
          <w:rFonts w:hint="eastAsia"/>
          <w:b/>
          <w:bCs/>
        </w:rPr>
        <w:t>，</w:t>
      </w:r>
      <w:r w:rsidR="00FF50CB">
        <w:rPr>
          <w:rFonts w:hint="eastAsia"/>
          <w:b/>
          <w:bCs/>
        </w:rPr>
        <w:t>而</w:t>
      </w:r>
      <w:r w:rsidR="00FF50CB" w:rsidRPr="00B82FE7">
        <w:rPr>
          <w:rFonts w:hint="eastAsia"/>
          <w:b/>
          <w:bCs/>
        </w:rPr>
        <w:t>无法理解语言概念</w:t>
      </w:r>
      <w:r w:rsidR="00FF50CB">
        <w:rPr>
          <w:rFonts w:hint="eastAsia"/>
          <w:b/>
          <w:bCs/>
        </w:rPr>
        <w:t>本身。</w:t>
      </w:r>
      <w:r w:rsidR="00645A55">
        <w:rPr>
          <w:rFonts w:hint="eastAsia"/>
        </w:rPr>
        <w:t>其</w:t>
      </w:r>
      <w:r w:rsidRPr="004142A3">
        <w:t>信息处理始终局限于 token 与向量空间内部的结构性关系（符号内部关系），而无法触及这些符号在世界中的指向性与实体性（符号的概念层意义）。</w:t>
      </w:r>
    </w:p>
    <w:p w14:paraId="41E9ED7D" w14:textId="77777777" w:rsidR="009C716F" w:rsidRDefault="009C716F" w:rsidP="00DE5522">
      <w:pPr>
        <w:rPr>
          <w:rFonts w:hint="eastAsia"/>
        </w:rPr>
      </w:pPr>
    </w:p>
    <w:p w14:paraId="0BAFFB5D" w14:textId="3A35EDA0" w:rsidR="00DE5522" w:rsidRPr="00687351" w:rsidRDefault="00DE5522" w:rsidP="00DE5522">
      <w:pPr>
        <w:rPr>
          <w:rFonts w:hint="eastAsia"/>
          <w:b/>
          <w:bCs/>
        </w:rPr>
      </w:pPr>
      <w:r w:rsidRPr="00687351">
        <w:rPr>
          <w:rFonts w:hint="eastAsia"/>
          <w:b/>
          <w:bCs/>
        </w:rPr>
        <w:t>3. 心灵哲学的悖论：作为确定性函数逼近器的无“心”装置</w:t>
      </w:r>
    </w:p>
    <w:p w14:paraId="794AE5F7" w14:textId="5A2E777D" w:rsidR="00DE5522" w:rsidRPr="00C57293" w:rsidRDefault="00DE5522" w:rsidP="009C716F">
      <w:pPr>
        <w:ind w:firstLine="420"/>
        <w:rPr>
          <w:rFonts w:hint="eastAsia"/>
          <w:b/>
          <w:bCs/>
        </w:rPr>
      </w:pPr>
      <w:r>
        <w:rPr>
          <w:rFonts w:hint="eastAsia"/>
        </w:rPr>
        <w:t>我们必须正视Transformer作为一个“</w:t>
      </w:r>
      <w:r w:rsidRPr="00934A62">
        <w:rPr>
          <w:rFonts w:hint="eastAsia"/>
        </w:rPr>
        <w:t>信息处理装置</w:t>
      </w:r>
      <w:r>
        <w:rPr>
          <w:rFonts w:hint="eastAsia"/>
        </w:rPr>
        <w:t>”的本质，其</w:t>
      </w:r>
      <w:r w:rsidR="00B82FE7">
        <w:rPr>
          <w:rFonts w:hint="eastAsia"/>
        </w:rPr>
        <w:t>运算的</w:t>
      </w:r>
      <w:r w:rsidR="00030F23">
        <w:rPr>
          <w:rFonts w:hint="eastAsia"/>
        </w:rPr>
        <w:t>本质</w:t>
      </w:r>
      <w:r w:rsidR="00B82FE7">
        <w:rPr>
          <w:rFonts w:hint="eastAsia"/>
        </w:rPr>
        <w:t>是</w:t>
      </w:r>
      <w:r w:rsidR="00B82FE7" w:rsidRPr="00B82FE7">
        <w:t>线性变换 + 注意力加权求和</w:t>
      </w:r>
      <w:r w:rsidR="00934A62">
        <w:rPr>
          <w:rFonts w:hint="eastAsia"/>
        </w:rPr>
        <w:t>。可以说Transformer只是对信息进行经验压缩与重构的机器，</w:t>
      </w:r>
      <w:r>
        <w:rPr>
          <w:rFonts w:hint="eastAsia"/>
        </w:rPr>
        <w:t>其行为由固定程序和训练数据预先决定。</w:t>
      </w:r>
      <w:r w:rsidR="00374834" w:rsidRPr="00C57293">
        <w:rPr>
          <w:rFonts w:hint="eastAsia"/>
          <w:b/>
          <w:bCs/>
        </w:rPr>
        <w:t xml:space="preserve"> </w:t>
      </w:r>
    </w:p>
    <w:p w14:paraId="6DA7DB0A" w14:textId="77777777" w:rsidR="009C716F" w:rsidRDefault="009C716F" w:rsidP="00DE5522">
      <w:pPr>
        <w:rPr>
          <w:rFonts w:hint="eastAsia"/>
        </w:rPr>
      </w:pPr>
    </w:p>
    <w:p w14:paraId="49652400" w14:textId="1385441A" w:rsidR="00DE5522" w:rsidRDefault="00A573CF" w:rsidP="009C716F">
      <w:pPr>
        <w:rPr>
          <w:rFonts w:hint="eastAsia"/>
        </w:rPr>
      </w:pPr>
      <w:r>
        <w:rPr>
          <w:rFonts w:hint="eastAsia"/>
        </w:rPr>
        <w:t>关键事实7：</w:t>
      </w:r>
      <w:r w:rsidR="00DE5522">
        <w:rPr>
          <w:rFonts w:hint="eastAsia"/>
        </w:rPr>
        <w:t>前向传播的绝对确定性</w:t>
      </w:r>
    </w:p>
    <w:p w14:paraId="4822E3CC" w14:textId="77777777" w:rsidR="00DE5522" w:rsidRDefault="00DE5522" w:rsidP="009C716F">
      <w:pPr>
        <w:ind w:firstLine="420"/>
        <w:rPr>
          <w:rFonts w:hint="eastAsia"/>
        </w:rPr>
      </w:pPr>
      <w:r>
        <w:rPr>
          <w:rFonts w:hint="eastAsia"/>
        </w:rPr>
        <w:t>在技术层面，一个训练好的Transformer模型是一个复杂的、但完全确定性的函数。给定一组输入token和一个固定的随机种子（用于控制推理时的采样随机性），模型通过层层前向传播（矩阵乘法、激活函数、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），必然会产生唯一的输出概率分布。表面的“创造性”或“随机性”来自于在输出概率分布上进行采样（如核采样、温度采样），但这层随</w:t>
      </w:r>
      <w:r>
        <w:rPr>
          <w:rFonts w:hint="eastAsia"/>
        </w:rPr>
        <w:lastRenderedPageBreak/>
        <w:t>机性是外部施加的、伪随机的后处理步骤，而非模型内部的“自由意志”。这从技术上证明了其行为是预先决定的。</w:t>
      </w:r>
    </w:p>
    <w:p w14:paraId="7F6C0901" w14:textId="77777777" w:rsidR="009C716F" w:rsidRDefault="009C716F" w:rsidP="00DE5522">
      <w:pPr>
        <w:rPr>
          <w:rFonts w:hint="eastAsia"/>
        </w:rPr>
      </w:pPr>
    </w:p>
    <w:p w14:paraId="7D89F41B" w14:textId="3731B248" w:rsidR="00DE5522" w:rsidRDefault="005B6180" w:rsidP="00DE5522">
      <w:pPr>
        <w:rPr>
          <w:rFonts w:hint="eastAsia"/>
        </w:rPr>
      </w:pPr>
      <w:r>
        <w:rPr>
          <w:rFonts w:hint="eastAsia"/>
        </w:rPr>
        <w:t>关键事实8：</w:t>
      </w:r>
      <w:r w:rsidR="003B118E">
        <w:rPr>
          <w:rFonts w:hint="eastAsia"/>
        </w:rPr>
        <w:t>符号句法操作</w:t>
      </w:r>
      <w:r w:rsidR="00DE5522">
        <w:rPr>
          <w:rFonts w:hint="eastAsia"/>
        </w:rPr>
        <w:t>的参数化实现</w:t>
      </w:r>
    </w:p>
    <w:p w14:paraId="30669856" w14:textId="77777777" w:rsidR="00DE5522" w:rsidRDefault="00DE5522" w:rsidP="009C716F">
      <w:pPr>
        <w:ind w:firstLine="420"/>
        <w:rPr>
          <w:rFonts w:hint="eastAsia"/>
        </w:rPr>
      </w:pPr>
      <w:r>
        <w:rPr>
          <w:rFonts w:hint="eastAsia"/>
        </w:rPr>
        <w:t>约翰·塞尔的“中文房间”思想实验在Transformer上得到了极致体现[5]。模型的数千亿参数就是那本庞大到极致的“规则手册”。当模型处理问题“描述一下猫”时，它并非调用对猫的体验或理解，而是根据输入序列，激活与之相关的参数路径，计算出最可能符合语境的token序列。整个过程是无意识、</w:t>
      </w:r>
      <w:proofErr w:type="gramStart"/>
      <w:r>
        <w:rPr>
          <w:rFonts w:hint="eastAsia"/>
        </w:rPr>
        <w:t>无理解</w:t>
      </w:r>
      <w:proofErr w:type="gramEnd"/>
      <w:r>
        <w:rPr>
          <w:rFonts w:hint="eastAsia"/>
        </w:rPr>
        <w:t>的符号句法操作。它没有“信念”相信猫是可爱的，它只是计算出“可爱”这个token在与“猫”相关的上下文中具有很高的条件概率。</w:t>
      </w:r>
    </w:p>
    <w:p w14:paraId="685E877C" w14:textId="77777777" w:rsidR="009C716F" w:rsidRDefault="009C716F" w:rsidP="00DE5522">
      <w:pPr>
        <w:rPr>
          <w:rFonts w:hint="eastAsia"/>
        </w:rPr>
      </w:pPr>
    </w:p>
    <w:p w14:paraId="6AEEDDB4" w14:textId="442374B0" w:rsidR="00DE5522" w:rsidRDefault="005A7144" w:rsidP="00DE5522">
      <w:pPr>
        <w:rPr>
          <w:rFonts w:hint="eastAsia"/>
        </w:rPr>
      </w:pPr>
      <w:r>
        <w:rPr>
          <w:rFonts w:hint="eastAsia"/>
        </w:rPr>
        <w:t>关键事实9：</w:t>
      </w:r>
      <w:r w:rsidR="00DE5522">
        <w:rPr>
          <w:rFonts w:hint="eastAsia"/>
        </w:rPr>
        <w:t>噪声下的确定性本质</w:t>
      </w:r>
    </w:p>
    <w:p w14:paraId="68BC20A6" w14:textId="77777777" w:rsidR="00DE5522" w:rsidRDefault="00DE5522" w:rsidP="009C716F">
      <w:pPr>
        <w:ind w:firstLine="420"/>
        <w:rPr>
          <w:rFonts w:hint="eastAsia"/>
        </w:rPr>
      </w:pPr>
      <w:r>
        <w:rPr>
          <w:rFonts w:hint="eastAsia"/>
        </w:rPr>
        <w:t>训练中的Dropout和推理中的随机采样，在哲学上可以被视为一种“噪声”。然而，这种噪声并非主体性的体现，而是为了提升模型鲁棒性和输出多样性而故意引入的工程技巧。其核心——模型函数本身——是确定不变的。这与人类智能中由情感、意图、潜意识驱动的、真正非确定性的“噪声”有本质区别。</w:t>
      </w:r>
    </w:p>
    <w:p w14:paraId="262029A2" w14:textId="77777777" w:rsidR="009C716F" w:rsidRDefault="009C716F" w:rsidP="009C716F">
      <w:pPr>
        <w:ind w:firstLine="420"/>
        <w:rPr>
          <w:rFonts w:hint="eastAsia"/>
        </w:rPr>
      </w:pPr>
    </w:p>
    <w:p w14:paraId="154E5422" w14:textId="3B579BAD" w:rsidR="00374834" w:rsidRDefault="00374834" w:rsidP="009C716F">
      <w:pPr>
        <w:ind w:firstLine="420"/>
        <w:rPr>
          <w:rFonts w:hint="eastAsia"/>
        </w:rPr>
      </w:pPr>
      <w:r>
        <w:rPr>
          <w:rFonts w:hint="eastAsia"/>
        </w:rPr>
        <w:t>综合</w:t>
      </w:r>
      <w:r w:rsidRPr="008673AE">
        <w:t>事实</w:t>
      </w:r>
      <w:r>
        <w:rPr>
          <w:rFonts w:hint="eastAsia"/>
        </w:rPr>
        <w:t>7~9，</w:t>
      </w:r>
      <w:r w:rsidRPr="008673AE">
        <w:t>可以得出一个结论：</w:t>
      </w:r>
      <w:r w:rsidR="00CF0E9F" w:rsidRPr="00CF0E9F">
        <w:rPr>
          <w:b/>
          <w:bCs/>
        </w:rPr>
        <w:t>Transformer 是一种基于经验模式的、严格程序化的、确定性的符号信息处理装置</w:t>
      </w:r>
      <w:r w:rsidRPr="00C57293">
        <w:rPr>
          <w:rFonts w:hint="eastAsia"/>
          <w:b/>
          <w:bCs/>
        </w:rPr>
        <w:t>。</w:t>
      </w:r>
      <w:r w:rsidR="00CF0E9F" w:rsidRPr="00CF0E9F">
        <w:t>其“智能”表现不是意向性或理解的结果，而是经验数据驱动的高维函数映射。</w:t>
      </w:r>
    </w:p>
    <w:p w14:paraId="4C1FC04F" w14:textId="77777777" w:rsidR="00374834" w:rsidRDefault="00374834" w:rsidP="009C716F">
      <w:pPr>
        <w:ind w:firstLine="420"/>
        <w:rPr>
          <w:rFonts w:hint="eastAsia"/>
        </w:rPr>
      </w:pPr>
    </w:p>
    <w:p w14:paraId="1AB3075F" w14:textId="3C6D7E8B" w:rsidR="009C716F" w:rsidRPr="00687351" w:rsidRDefault="00C70F10" w:rsidP="00DE5522">
      <w:pPr>
        <w:rPr>
          <w:rFonts w:hint="eastAsia"/>
          <w:b/>
          <w:bCs/>
        </w:rPr>
      </w:pPr>
      <w:r w:rsidRPr="00687351">
        <w:rPr>
          <w:rFonts w:hint="eastAsia"/>
          <w:b/>
          <w:bCs/>
        </w:rPr>
        <w:t xml:space="preserve">4 </w:t>
      </w:r>
      <w:r w:rsidR="009C716F" w:rsidRPr="00687351">
        <w:rPr>
          <w:rFonts w:hint="eastAsia"/>
          <w:b/>
          <w:bCs/>
        </w:rPr>
        <w:t>总结与展望</w:t>
      </w:r>
    </w:p>
    <w:p w14:paraId="7FAC307E" w14:textId="680EF0C4" w:rsidR="00DE5522" w:rsidRDefault="00DE5522" w:rsidP="009C716F">
      <w:pPr>
        <w:ind w:firstLine="420"/>
        <w:rPr>
          <w:rFonts w:hint="eastAsia"/>
        </w:rPr>
      </w:pPr>
      <w:r>
        <w:rPr>
          <w:rFonts w:hint="eastAsia"/>
        </w:rPr>
        <w:t>综上所述，我们必须清醒地认识到Transformer作为“经验囚徒”的根本局限性</w:t>
      </w:r>
      <w:r w:rsidR="001208AF">
        <w:rPr>
          <w:rFonts w:hint="eastAsia"/>
        </w:rPr>
        <w:t>，无论其</w:t>
      </w:r>
      <w:r w:rsidR="00373124">
        <w:rPr>
          <w:rFonts w:hint="eastAsia"/>
        </w:rPr>
        <w:t>训练</w:t>
      </w:r>
      <w:r w:rsidR="001208AF">
        <w:rPr>
          <w:rFonts w:hint="eastAsia"/>
        </w:rPr>
        <w:t>输入、中间结果、处理装置</w:t>
      </w:r>
      <w:r w:rsidR="0082333C">
        <w:rPr>
          <w:rFonts w:hint="eastAsia"/>
        </w:rPr>
        <w:t>本身</w:t>
      </w:r>
      <w:r w:rsidR="001208AF">
        <w:rPr>
          <w:rFonts w:hint="eastAsia"/>
        </w:rPr>
        <w:t>都是经验的，且本质上无法理解语言概念</w:t>
      </w:r>
      <w:r>
        <w:rPr>
          <w:rFonts w:hint="eastAsia"/>
        </w:rPr>
        <w:t>。未来的范式或许需要将Transformer强大的统计能力与符号主义AI的逻辑推理、</w:t>
      </w:r>
      <w:proofErr w:type="gramStart"/>
      <w:r>
        <w:rPr>
          <w:rFonts w:hint="eastAsia"/>
        </w:rPr>
        <w:t>具身认知</w:t>
      </w:r>
      <w:proofErr w:type="gramEnd"/>
      <w:r>
        <w:rPr>
          <w:rFonts w:hint="eastAsia"/>
        </w:rPr>
        <w:t>的环境交互、以及主动目标驱动的探索机制相结合。否则，仅在规模和数据上扩展Transformer，创造出的将永远是更强大的“博学鹦鹉”和更精致的“经验囚徒”，而非真正的“思考者”。</w:t>
      </w:r>
    </w:p>
    <w:p w14:paraId="0BAD2DBD" w14:textId="77777777" w:rsidR="009C716F" w:rsidRDefault="009C716F" w:rsidP="009C716F">
      <w:pPr>
        <w:rPr>
          <w:rFonts w:hint="eastAsia"/>
        </w:rPr>
      </w:pPr>
    </w:p>
    <w:p w14:paraId="5DBD64DB" w14:textId="77777777" w:rsidR="006E44E4" w:rsidRDefault="006E44E4" w:rsidP="009C716F">
      <w:pPr>
        <w:rPr>
          <w:rFonts w:hint="eastAsia"/>
        </w:rPr>
      </w:pPr>
    </w:p>
    <w:p w14:paraId="4CD8C3FD" w14:textId="77777777" w:rsidR="006E44E4" w:rsidRDefault="006E44E4" w:rsidP="009C716F">
      <w:pPr>
        <w:rPr>
          <w:rFonts w:hint="eastAsia"/>
        </w:rPr>
      </w:pPr>
    </w:p>
    <w:p w14:paraId="0BCD5B0C" w14:textId="608CD64E" w:rsidR="00DE5522" w:rsidRDefault="00DA6AF8" w:rsidP="00DE5522">
      <w:pPr>
        <w:rPr>
          <w:rFonts w:hint="eastAsia"/>
        </w:rPr>
      </w:pPr>
      <w:r>
        <w:rPr>
          <w:rFonts w:hint="eastAsia"/>
        </w:rPr>
        <w:t>参考文献</w:t>
      </w:r>
    </w:p>
    <w:p w14:paraId="602A85D8" w14:textId="72DE0E80" w:rsidR="00DE5522" w:rsidRDefault="00DE5522" w:rsidP="00DE5522">
      <w:pPr>
        <w:rPr>
          <w:rFonts w:hint="eastAsia"/>
        </w:rPr>
      </w:pPr>
      <w:r>
        <w:rPr>
          <w:rFonts w:hint="eastAsia"/>
        </w:rPr>
        <w:t xml:space="preserve">[1] </w:t>
      </w:r>
      <w:r w:rsidR="00924414" w:rsidRPr="00924414">
        <w:t xml:space="preserve">Vaswani A, </w:t>
      </w:r>
      <w:proofErr w:type="spellStart"/>
      <w:r w:rsidR="00924414" w:rsidRPr="00924414">
        <w:t>Shazeer</w:t>
      </w:r>
      <w:proofErr w:type="spellEnd"/>
      <w:r w:rsidR="00924414" w:rsidRPr="00924414">
        <w:t xml:space="preserve"> N, Parmar N, et al. Attention is all you need[J]. Advances in neural information processing systems, 2017, 30.</w:t>
      </w:r>
    </w:p>
    <w:p w14:paraId="5A5D88EF" w14:textId="048AFA8A" w:rsidR="00DE5522" w:rsidRDefault="00DE5522" w:rsidP="00DE5522">
      <w:pPr>
        <w:rPr>
          <w:rFonts w:hint="eastAsia"/>
        </w:rPr>
      </w:pPr>
      <w:r>
        <w:rPr>
          <w:rFonts w:hint="eastAsia"/>
        </w:rPr>
        <w:t xml:space="preserve">[2] </w:t>
      </w:r>
      <w:r w:rsidR="005C6910">
        <w:rPr>
          <w:rFonts w:hint="eastAsia"/>
        </w:rPr>
        <w:t xml:space="preserve">Hume, D. (1739). A Treatise of Human </w:t>
      </w:r>
      <w:proofErr w:type="gramStart"/>
      <w:r w:rsidR="005C6910">
        <w:rPr>
          <w:rFonts w:hint="eastAsia"/>
        </w:rPr>
        <w:t>Nature.（</w:t>
      </w:r>
      <w:proofErr w:type="gramEnd"/>
      <w:r w:rsidR="005C6910">
        <w:rPr>
          <w:rFonts w:hint="eastAsia"/>
        </w:rPr>
        <w:t>大卫·休谟，《人性论》）</w:t>
      </w:r>
    </w:p>
    <w:p w14:paraId="515B0E04" w14:textId="77777777" w:rsidR="00DE5522" w:rsidRDefault="00DE5522" w:rsidP="00DE5522">
      <w:pPr>
        <w:rPr>
          <w:rFonts w:hint="eastAsia"/>
        </w:rPr>
      </w:pPr>
      <w:r>
        <w:rPr>
          <w:rFonts w:hint="eastAsia"/>
        </w:rPr>
        <w:t>[3] 归纳法难题由休</w:t>
      </w:r>
      <w:proofErr w:type="gramStart"/>
      <w:r>
        <w:rPr>
          <w:rFonts w:hint="eastAsia"/>
        </w:rPr>
        <w:t>谟</w:t>
      </w:r>
      <w:proofErr w:type="gramEnd"/>
      <w:r>
        <w:rPr>
          <w:rFonts w:hint="eastAsia"/>
        </w:rPr>
        <w:t>系统提出，指出从特殊经验无法必然推导出普遍规律。</w:t>
      </w:r>
    </w:p>
    <w:p w14:paraId="2D359D73" w14:textId="77777777" w:rsidR="00DE5522" w:rsidRDefault="00DE5522" w:rsidP="00DE5522">
      <w:pPr>
        <w:rPr>
          <w:rFonts w:hint="eastAsia"/>
        </w:rPr>
      </w:pPr>
      <w:r>
        <w:rPr>
          <w:rFonts w:hint="eastAsia"/>
        </w:rPr>
        <w:t xml:space="preserve">[4] Husserl, E. (1900). Logical </w:t>
      </w:r>
      <w:proofErr w:type="gramStart"/>
      <w:r>
        <w:rPr>
          <w:rFonts w:hint="eastAsia"/>
        </w:rPr>
        <w:t>Investigations.（</w:t>
      </w:r>
      <w:proofErr w:type="gramEnd"/>
      <w:r>
        <w:rPr>
          <w:rFonts w:hint="eastAsia"/>
        </w:rPr>
        <w:t>埃德蒙德·胡塞尔，《逻辑研究》）</w:t>
      </w:r>
    </w:p>
    <w:p w14:paraId="6AD03597" w14:textId="3AA5B0E3" w:rsidR="00386176" w:rsidRDefault="00DE5522" w:rsidP="00DE5522">
      <w:pPr>
        <w:rPr>
          <w:rFonts w:hint="eastAsia"/>
        </w:rPr>
      </w:pPr>
      <w:r>
        <w:rPr>
          <w:rFonts w:hint="eastAsia"/>
        </w:rPr>
        <w:t xml:space="preserve">[5] Searle, J. R. (1980). Minds, brains, and programs. Behavioral and Brain </w:t>
      </w:r>
      <w:proofErr w:type="gramStart"/>
      <w:r>
        <w:rPr>
          <w:rFonts w:hint="eastAsia"/>
        </w:rPr>
        <w:t>Sciences.（</w:t>
      </w:r>
      <w:proofErr w:type="gramEnd"/>
      <w:r>
        <w:rPr>
          <w:rFonts w:hint="eastAsia"/>
        </w:rPr>
        <w:t>约翰·塞尔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心灵、</w:t>
      </w:r>
      <w:proofErr w:type="gramStart"/>
      <w:r>
        <w:rPr>
          <w:rFonts w:hint="eastAsia"/>
        </w:rPr>
        <w:t>大脑与程序”）</w:t>
      </w:r>
      <w:proofErr w:type="gramEnd"/>
    </w:p>
    <w:p w14:paraId="223565E8" w14:textId="1BBB4229" w:rsidR="00882876" w:rsidRDefault="00882876" w:rsidP="00DE5522">
      <w:pPr>
        <w:rPr>
          <w:rFonts w:hint="eastAsia"/>
        </w:rPr>
      </w:pPr>
      <w:r w:rsidRPr="00882876">
        <w:t>[6] Heidegger, M. (1927). </w:t>
      </w:r>
      <w:r w:rsidRPr="00882876">
        <w:rPr>
          <w:i/>
          <w:iCs/>
        </w:rPr>
        <w:t xml:space="preserve">Being and </w:t>
      </w:r>
      <w:proofErr w:type="gramStart"/>
      <w:r w:rsidRPr="00882876">
        <w:rPr>
          <w:i/>
          <w:iCs/>
        </w:rPr>
        <w:t>Time</w:t>
      </w:r>
      <w:r w:rsidRPr="00882876">
        <w:t>.（</w:t>
      </w:r>
      <w:proofErr w:type="gramEnd"/>
      <w:r w:rsidRPr="00882876">
        <w:t>马丁·海德格尔，《存在与时间》）</w:t>
      </w:r>
    </w:p>
    <w:p w14:paraId="6DACEDDE" w14:textId="7848FF22" w:rsidR="00804BEF" w:rsidRDefault="00804BEF" w:rsidP="00DE5522">
      <w:pPr>
        <w:rPr>
          <w:rFonts w:hint="eastAsia"/>
        </w:rPr>
      </w:pPr>
      <w:r>
        <w:rPr>
          <w:rFonts w:hint="eastAsia"/>
        </w:rPr>
        <w:t>[7]</w:t>
      </w:r>
      <w:r w:rsidRPr="00804BEF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804BEF">
        <w:t>Radford A, Narasimhan K, Salimans T, et al. Improving language understanding by generative pre-training[J]. 2018.</w:t>
      </w:r>
    </w:p>
    <w:p w14:paraId="2F0D79F7" w14:textId="2628CD02" w:rsidR="004658C4" w:rsidRDefault="00E62A51" w:rsidP="00DE5522">
      <w:pPr>
        <w:rPr>
          <w:rFonts w:hint="eastAsia"/>
        </w:rPr>
      </w:pPr>
      <w:r>
        <w:rPr>
          <w:rFonts w:hint="eastAsia"/>
        </w:rPr>
        <w:t>[8]</w:t>
      </w:r>
      <w:r w:rsidRPr="00E62A51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E62A51">
        <w:t>Radford A, Kim J W, Xu T, et al. Robust speech recognition via large-scale weak supervision[C]//International conference on machine learning. PMLR, 2023: 28492-28518.</w:t>
      </w:r>
    </w:p>
    <w:p w14:paraId="4EA68F32" w14:textId="6BF6722F" w:rsidR="00F144D5" w:rsidRDefault="00F144D5" w:rsidP="00DE5522">
      <w:pPr>
        <w:rPr>
          <w:rFonts w:hint="eastAsia"/>
        </w:rPr>
      </w:pPr>
      <w:r>
        <w:rPr>
          <w:rFonts w:hint="eastAsia"/>
        </w:rPr>
        <w:t>[9]</w:t>
      </w:r>
      <w:r w:rsidRPr="00F144D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F144D5">
        <w:t>Dosovitskiy</w:t>
      </w:r>
      <w:proofErr w:type="spellEnd"/>
      <w:r w:rsidRPr="00F144D5">
        <w:t xml:space="preserve"> A. An image is worth 16x16 words: Transformers for image recognition at scale[J]. </w:t>
      </w:r>
      <w:proofErr w:type="spellStart"/>
      <w:r w:rsidRPr="00F144D5">
        <w:t>arXiv</w:t>
      </w:r>
      <w:proofErr w:type="spellEnd"/>
      <w:r w:rsidRPr="00F144D5">
        <w:t xml:space="preserve"> preprint arXiv:2010.11929, 2020.</w:t>
      </w:r>
    </w:p>
    <w:p w14:paraId="7DB8A42B" w14:textId="3827F9A0" w:rsidR="00F144D5" w:rsidRDefault="00F144D5" w:rsidP="00DE5522">
      <w:pPr>
        <w:rPr>
          <w:rFonts w:hint="eastAsia"/>
        </w:rPr>
      </w:pPr>
      <w:r>
        <w:rPr>
          <w:rFonts w:hint="eastAsia"/>
        </w:rPr>
        <w:lastRenderedPageBreak/>
        <w:t>[10]</w:t>
      </w:r>
      <w:r w:rsidRPr="00F144D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F144D5">
        <w:t xml:space="preserve">Arnab A, Dehghani M, </w:t>
      </w:r>
      <w:proofErr w:type="spellStart"/>
      <w:r w:rsidRPr="00F144D5">
        <w:t>Heigold</w:t>
      </w:r>
      <w:proofErr w:type="spellEnd"/>
      <w:r w:rsidRPr="00F144D5">
        <w:t xml:space="preserve"> G, et al. </w:t>
      </w:r>
      <w:proofErr w:type="spellStart"/>
      <w:r w:rsidRPr="00F144D5">
        <w:t>Vivit</w:t>
      </w:r>
      <w:proofErr w:type="spellEnd"/>
      <w:r w:rsidRPr="00F144D5">
        <w:t>: A video vision transformer[C]</w:t>
      </w:r>
      <w:r>
        <w:rPr>
          <w:rFonts w:hint="eastAsia"/>
        </w:rPr>
        <w:t xml:space="preserve"> </w:t>
      </w:r>
      <w:r w:rsidRPr="00F144D5">
        <w:t>//Proceedings of the IEEE/CVF international conference on computer vision. 2021: 6836-6846.</w:t>
      </w:r>
    </w:p>
    <w:p w14:paraId="4F4FE695" w14:textId="45E78218" w:rsidR="00F144D5" w:rsidRDefault="00F144D5" w:rsidP="00DE5522">
      <w:pPr>
        <w:rPr>
          <w:rFonts w:hint="eastAsia"/>
        </w:rPr>
      </w:pPr>
      <w:r>
        <w:rPr>
          <w:rFonts w:hint="eastAsia"/>
        </w:rPr>
        <w:t>[11]</w:t>
      </w:r>
      <w:r w:rsidRPr="00F144D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F144D5">
        <w:t>Li J, Li D, Savarese S, et al. Blip-2: Bootstrapping language-image pre-training with frozen image encoders and large language models[C]//International conference on machine learning. PMLR, 2023: 19730-19742.</w:t>
      </w:r>
    </w:p>
    <w:sectPr w:rsidR="00F14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F213" w14:textId="77777777" w:rsidR="00643416" w:rsidRDefault="00643416" w:rsidP="0020249D">
      <w:pPr>
        <w:rPr>
          <w:rFonts w:hint="eastAsia"/>
        </w:rPr>
      </w:pPr>
      <w:r>
        <w:separator/>
      </w:r>
    </w:p>
  </w:endnote>
  <w:endnote w:type="continuationSeparator" w:id="0">
    <w:p w14:paraId="48EEDD09" w14:textId="77777777" w:rsidR="00643416" w:rsidRDefault="00643416" w:rsidP="002024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3FD5" w14:textId="77777777" w:rsidR="00643416" w:rsidRDefault="00643416" w:rsidP="0020249D">
      <w:pPr>
        <w:rPr>
          <w:rFonts w:hint="eastAsia"/>
        </w:rPr>
      </w:pPr>
      <w:r>
        <w:separator/>
      </w:r>
    </w:p>
  </w:footnote>
  <w:footnote w:type="continuationSeparator" w:id="0">
    <w:p w14:paraId="00F8F57C" w14:textId="77777777" w:rsidR="00643416" w:rsidRDefault="00643416" w:rsidP="002024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430AB"/>
    <w:multiLevelType w:val="hybridMultilevel"/>
    <w:tmpl w:val="8438D86E"/>
    <w:lvl w:ilvl="0" w:tplc="CED6920C">
      <w:start w:val="1"/>
      <w:numFmt w:val="decimal"/>
      <w:lvlText w:val="（%1）"/>
      <w:lvlJc w:val="left"/>
      <w:pPr>
        <w:ind w:left="24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82" w:hanging="440"/>
      </w:pPr>
    </w:lvl>
    <w:lvl w:ilvl="2" w:tplc="0409001B" w:tentative="1">
      <w:start w:val="1"/>
      <w:numFmt w:val="lowerRoman"/>
      <w:lvlText w:val="%3."/>
      <w:lvlJc w:val="right"/>
      <w:pPr>
        <w:ind w:left="3022" w:hanging="440"/>
      </w:pPr>
    </w:lvl>
    <w:lvl w:ilvl="3" w:tplc="0409000F" w:tentative="1">
      <w:start w:val="1"/>
      <w:numFmt w:val="decimal"/>
      <w:lvlText w:val="%4."/>
      <w:lvlJc w:val="left"/>
      <w:pPr>
        <w:ind w:left="3462" w:hanging="440"/>
      </w:pPr>
    </w:lvl>
    <w:lvl w:ilvl="4" w:tplc="04090019" w:tentative="1">
      <w:start w:val="1"/>
      <w:numFmt w:val="lowerLetter"/>
      <w:lvlText w:val="%5)"/>
      <w:lvlJc w:val="left"/>
      <w:pPr>
        <w:ind w:left="3902" w:hanging="440"/>
      </w:pPr>
    </w:lvl>
    <w:lvl w:ilvl="5" w:tplc="0409001B" w:tentative="1">
      <w:start w:val="1"/>
      <w:numFmt w:val="lowerRoman"/>
      <w:lvlText w:val="%6."/>
      <w:lvlJc w:val="right"/>
      <w:pPr>
        <w:ind w:left="4342" w:hanging="440"/>
      </w:pPr>
    </w:lvl>
    <w:lvl w:ilvl="6" w:tplc="0409000F" w:tentative="1">
      <w:start w:val="1"/>
      <w:numFmt w:val="decimal"/>
      <w:lvlText w:val="%7."/>
      <w:lvlJc w:val="left"/>
      <w:pPr>
        <w:ind w:left="4782" w:hanging="440"/>
      </w:pPr>
    </w:lvl>
    <w:lvl w:ilvl="7" w:tplc="04090019" w:tentative="1">
      <w:start w:val="1"/>
      <w:numFmt w:val="lowerLetter"/>
      <w:lvlText w:val="%8)"/>
      <w:lvlJc w:val="left"/>
      <w:pPr>
        <w:ind w:left="5222" w:hanging="440"/>
      </w:pPr>
    </w:lvl>
    <w:lvl w:ilvl="8" w:tplc="0409001B" w:tentative="1">
      <w:start w:val="1"/>
      <w:numFmt w:val="lowerRoman"/>
      <w:lvlText w:val="%9."/>
      <w:lvlJc w:val="right"/>
      <w:pPr>
        <w:ind w:left="5662" w:hanging="440"/>
      </w:pPr>
    </w:lvl>
  </w:abstractNum>
  <w:num w:numId="1" w16cid:durableId="22526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95"/>
    <w:rsid w:val="00022125"/>
    <w:rsid w:val="00027D34"/>
    <w:rsid w:val="00030F23"/>
    <w:rsid w:val="00035E40"/>
    <w:rsid w:val="00050106"/>
    <w:rsid w:val="000552C7"/>
    <w:rsid w:val="000878B7"/>
    <w:rsid w:val="00091379"/>
    <w:rsid w:val="000A07D3"/>
    <w:rsid w:val="000B006B"/>
    <w:rsid w:val="000B3EFE"/>
    <w:rsid w:val="000F5F2B"/>
    <w:rsid w:val="00116FC4"/>
    <w:rsid w:val="001208AF"/>
    <w:rsid w:val="00122CCF"/>
    <w:rsid w:val="00157921"/>
    <w:rsid w:val="001B358F"/>
    <w:rsid w:val="001F45A3"/>
    <w:rsid w:val="0020249D"/>
    <w:rsid w:val="00210985"/>
    <w:rsid w:val="002A57EE"/>
    <w:rsid w:val="002D0AFB"/>
    <w:rsid w:val="00306EDA"/>
    <w:rsid w:val="00324995"/>
    <w:rsid w:val="003371B8"/>
    <w:rsid w:val="00360C93"/>
    <w:rsid w:val="00363F67"/>
    <w:rsid w:val="00373124"/>
    <w:rsid w:val="00374834"/>
    <w:rsid w:val="00386176"/>
    <w:rsid w:val="003940E3"/>
    <w:rsid w:val="003B118E"/>
    <w:rsid w:val="004142A3"/>
    <w:rsid w:val="00423988"/>
    <w:rsid w:val="004658C4"/>
    <w:rsid w:val="004911FA"/>
    <w:rsid w:val="0049418B"/>
    <w:rsid w:val="004C0523"/>
    <w:rsid w:val="00505838"/>
    <w:rsid w:val="00541857"/>
    <w:rsid w:val="005464C6"/>
    <w:rsid w:val="005643F3"/>
    <w:rsid w:val="0059437B"/>
    <w:rsid w:val="005A7144"/>
    <w:rsid w:val="005B60B2"/>
    <w:rsid w:val="005B6180"/>
    <w:rsid w:val="005C6910"/>
    <w:rsid w:val="00601211"/>
    <w:rsid w:val="00604946"/>
    <w:rsid w:val="006265BB"/>
    <w:rsid w:val="006265D1"/>
    <w:rsid w:val="00643416"/>
    <w:rsid w:val="00645A55"/>
    <w:rsid w:val="00674B6E"/>
    <w:rsid w:val="00683719"/>
    <w:rsid w:val="00687351"/>
    <w:rsid w:val="00697BF3"/>
    <w:rsid w:val="006E29E6"/>
    <w:rsid w:val="006E2ABD"/>
    <w:rsid w:val="006E44E4"/>
    <w:rsid w:val="006F3A9E"/>
    <w:rsid w:val="006F70D9"/>
    <w:rsid w:val="00703C08"/>
    <w:rsid w:val="007136F4"/>
    <w:rsid w:val="00720E16"/>
    <w:rsid w:val="007503DE"/>
    <w:rsid w:val="00795723"/>
    <w:rsid w:val="007B6D70"/>
    <w:rsid w:val="007E2F54"/>
    <w:rsid w:val="007E3709"/>
    <w:rsid w:val="007F74CD"/>
    <w:rsid w:val="00804BEF"/>
    <w:rsid w:val="00813D4D"/>
    <w:rsid w:val="0082333C"/>
    <w:rsid w:val="00826F5B"/>
    <w:rsid w:val="00835224"/>
    <w:rsid w:val="008673AE"/>
    <w:rsid w:val="00882876"/>
    <w:rsid w:val="008877B4"/>
    <w:rsid w:val="00892423"/>
    <w:rsid w:val="008A69DB"/>
    <w:rsid w:val="00924414"/>
    <w:rsid w:val="00934A62"/>
    <w:rsid w:val="009A0354"/>
    <w:rsid w:val="009C716F"/>
    <w:rsid w:val="009C7DA2"/>
    <w:rsid w:val="009F202C"/>
    <w:rsid w:val="00A0718D"/>
    <w:rsid w:val="00A26693"/>
    <w:rsid w:val="00A335B1"/>
    <w:rsid w:val="00A45D95"/>
    <w:rsid w:val="00A573CF"/>
    <w:rsid w:val="00A65403"/>
    <w:rsid w:val="00A7686B"/>
    <w:rsid w:val="00A823E0"/>
    <w:rsid w:val="00AC3219"/>
    <w:rsid w:val="00AE20D8"/>
    <w:rsid w:val="00B0422E"/>
    <w:rsid w:val="00B11B32"/>
    <w:rsid w:val="00B235CE"/>
    <w:rsid w:val="00B7340C"/>
    <w:rsid w:val="00B82FE7"/>
    <w:rsid w:val="00B86E8E"/>
    <w:rsid w:val="00B86F56"/>
    <w:rsid w:val="00BC6752"/>
    <w:rsid w:val="00BD260F"/>
    <w:rsid w:val="00BD6503"/>
    <w:rsid w:val="00BF3E25"/>
    <w:rsid w:val="00C57293"/>
    <w:rsid w:val="00C70F10"/>
    <w:rsid w:val="00CB001E"/>
    <w:rsid w:val="00CB71B9"/>
    <w:rsid w:val="00CE6145"/>
    <w:rsid w:val="00CF0E9F"/>
    <w:rsid w:val="00D00BCD"/>
    <w:rsid w:val="00D435EA"/>
    <w:rsid w:val="00D60A19"/>
    <w:rsid w:val="00D67EA6"/>
    <w:rsid w:val="00D802F2"/>
    <w:rsid w:val="00DA6AF8"/>
    <w:rsid w:val="00DE5522"/>
    <w:rsid w:val="00E62A51"/>
    <w:rsid w:val="00E8331A"/>
    <w:rsid w:val="00E953E0"/>
    <w:rsid w:val="00EA34C5"/>
    <w:rsid w:val="00EF46B1"/>
    <w:rsid w:val="00F144D5"/>
    <w:rsid w:val="00F14AF5"/>
    <w:rsid w:val="00F23610"/>
    <w:rsid w:val="00F477A3"/>
    <w:rsid w:val="00F50562"/>
    <w:rsid w:val="00F57672"/>
    <w:rsid w:val="00FD0BE3"/>
    <w:rsid w:val="00FF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A450D"/>
  <w15:chartTrackingRefBased/>
  <w15:docId w15:val="{892BDD74-624B-4165-8D7C-58C0CDDE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5D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D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D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D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D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D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D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D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D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D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5D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D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D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D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D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D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D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D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D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D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D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4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24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2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24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2335</Words>
  <Characters>3130</Characters>
  <Application>Microsoft Office Word</Application>
  <DocSecurity>0</DocSecurity>
  <Lines>104</Lines>
  <Paragraphs>56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Ma</dc:creator>
  <cp:keywords/>
  <dc:description/>
  <cp:lastModifiedBy>qiwen.li@npctek.com</cp:lastModifiedBy>
  <cp:revision>2</cp:revision>
  <dcterms:created xsi:type="dcterms:W3CDTF">2025-12-03T03:33:00Z</dcterms:created>
  <dcterms:modified xsi:type="dcterms:W3CDTF">2025-12-03T03:33:00Z</dcterms:modified>
</cp:coreProperties>
</file>