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31A7" w14:textId="3A21C9B5" w:rsidR="00FC0262" w:rsidRDefault="00FC0262" w:rsidP="00FC0262">
      <w:r>
        <w:t xml:space="preserve">Good </w:t>
      </w:r>
      <w:proofErr w:type="gramStart"/>
      <w:r>
        <w:t>….Everyone</w:t>
      </w:r>
      <w:proofErr w:type="gramEnd"/>
      <w:r>
        <w:t>, I</w:t>
      </w:r>
      <w:r>
        <w:t xml:space="preserve"> Ashwin</w:t>
      </w:r>
      <w:r>
        <w:t xml:space="preserve">i CK from MWB Technologies working as full stack developer from past 2 years. It’s my Immense Pleasure to Introduce dignitaries on the </w:t>
      </w:r>
      <w:proofErr w:type="spellStart"/>
      <w:r>
        <w:t>dias</w:t>
      </w:r>
      <w:proofErr w:type="spellEnd"/>
      <w:r>
        <w:t>.</w:t>
      </w:r>
    </w:p>
    <w:p w14:paraId="595062B3" w14:textId="77777777" w:rsidR="00FC0262" w:rsidRDefault="00FC0262" w:rsidP="00FC0262">
      <w:r>
        <w:t xml:space="preserve">Let me Introduce our special guest, who has graciously accepted our invitation to join us today. </w:t>
      </w:r>
    </w:p>
    <w:p w14:paraId="1B07343E" w14:textId="77777777" w:rsidR="00FC0262" w:rsidRDefault="00FC0262" w:rsidP="00FC0262">
      <w:pPr>
        <w:pStyle w:val="Heading2"/>
      </w:pPr>
      <w:r>
        <w:t xml:space="preserve">Mr. </w:t>
      </w:r>
      <w:r>
        <w:t xml:space="preserve">V. Suresh </w:t>
      </w:r>
    </w:p>
    <w:p w14:paraId="576DB955" w14:textId="326CDC3A" w:rsidR="00FC0262" w:rsidRDefault="00FC0262" w:rsidP="00FC0262">
      <w:r>
        <w:t>is the Product Manager for Hikvision's Access Control and Entrance Management in the Karnataka region</w:t>
      </w:r>
      <w:r>
        <w:t>, who is currently based in Bangalore</w:t>
      </w:r>
    </w:p>
    <w:p w14:paraId="6E47D9F1" w14:textId="57300874" w:rsidR="00FC0262" w:rsidRDefault="00FC0262" w:rsidP="00FC0262">
      <w:r>
        <w:t xml:space="preserve">He comes from </w:t>
      </w:r>
      <w:r>
        <w:t xml:space="preserve">a </w:t>
      </w:r>
      <w:proofErr w:type="spellStart"/>
      <w:r>
        <w:t>d</w:t>
      </w:r>
      <w:r>
        <w:t>efense</w:t>
      </w:r>
      <w:proofErr w:type="spellEnd"/>
      <w:r>
        <w:t xml:space="preserve"> </w:t>
      </w:r>
      <w:proofErr w:type="gramStart"/>
      <w:r>
        <w:t>family</w:t>
      </w:r>
      <w:proofErr w:type="gramEnd"/>
      <w:r>
        <w:t xml:space="preserve"> and</w:t>
      </w:r>
      <w:r>
        <w:t xml:space="preserve"> he</w:t>
      </w:r>
      <w:r>
        <w:t xml:space="preserve"> completed his BE in Electronics and Communication from Bangalore University, having studied across India.</w:t>
      </w:r>
    </w:p>
    <w:p w14:paraId="4F272546" w14:textId="3D440590" w:rsidR="00FC0262" w:rsidRDefault="00FC0262" w:rsidP="00FC0262">
      <w:r>
        <w:t>With over 25 years of experience, he has spent more than 2 years with Hikvision.</w:t>
      </w:r>
    </w:p>
    <w:p w14:paraId="2BCDC918" w14:textId="4B574438" w:rsidR="00FC0262" w:rsidRDefault="00FC0262" w:rsidP="00FC0262">
      <w:r>
        <w:t>I would kindly request</w:t>
      </w:r>
      <w:r>
        <w:t>, Mr. Mu</w:t>
      </w:r>
      <w:r>
        <w:t>kesh Bafna sir to welcome Mr. Suresh</w:t>
      </w:r>
      <w:r>
        <w:t xml:space="preserve"> </w:t>
      </w:r>
      <w:r>
        <w:t>by presenting sapling</w:t>
      </w:r>
    </w:p>
    <w:p w14:paraId="10A86F52" w14:textId="77777777" w:rsidR="00FC0262" w:rsidRDefault="00FC0262" w:rsidP="00FC0262"/>
    <w:p w14:paraId="66CE7F2D" w14:textId="68C12C98" w:rsidR="00FC0262" w:rsidRDefault="00FC0262" w:rsidP="00FC0262">
      <w:pPr>
        <w:pStyle w:val="Heading2"/>
      </w:pPr>
      <w:r>
        <w:t>Mr. Dinesh Jain</w:t>
      </w:r>
    </w:p>
    <w:p w14:paraId="4A3BE8DB" w14:textId="759632DC" w:rsidR="00FC0262" w:rsidRDefault="00FC0262" w:rsidP="00FC0262">
      <w:r>
        <w:t>Director, MWB Technologies</w:t>
      </w:r>
    </w:p>
    <w:p w14:paraId="773E55F0" w14:textId="77777777" w:rsidR="00FC0262" w:rsidRDefault="00FC0262" w:rsidP="00FC0262">
      <w:r>
        <w:t>a distinguished alumnus of BVB College with a BE in Electronics and Communication, is a visionary leader with over 30 years of extensive industry experience.</w:t>
      </w:r>
    </w:p>
    <w:p w14:paraId="7760E8AE" w14:textId="2D73BFAA" w:rsidR="00FC0262" w:rsidRDefault="00FC0262" w:rsidP="00FC0262">
      <w:r>
        <w:t>As the Director of MWB Technologies, his expertise and forward-thinking approach have been instrumental in driving innovation and success within the organization.</w:t>
      </w:r>
    </w:p>
    <w:p w14:paraId="5BCB5438" w14:textId="77777777" w:rsidR="00FC0262" w:rsidRDefault="00FC0262" w:rsidP="00FC0262"/>
    <w:p w14:paraId="76ADBF77" w14:textId="55D8B6FB" w:rsidR="00FC0262" w:rsidRDefault="00FC0262" w:rsidP="00FC0262">
      <w:pPr>
        <w:pStyle w:val="Heading2"/>
      </w:pPr>
      <w:r>
        <w:t>Mr. Mukesh Bafna</w:t>
      </w:r>
    </w:p>
    <w:p w14:paraId="4C65A757" w14:textId="77777777" w:rsidR="00FC0262" w:rsidRDefault="00FC0262" w:rsidP="00FC0262">
      <w:r>
        <w:t>Managing Director of MWB Groups and CEO of MWB Technologies, started his career at a very young age of 23 Yrs post his MBA in International Business, he planned and executed taking his food grains business to next level.</w:t>
      </w:r>
    </w:p>
    <w:p w14:paraId="7C5D2316" w14:textId="72D19C87" w:rsidR="00FC0262" w:rsidRDefault="00FC0262" w:rsidP="00FC0262">
      <w:r>
        <w:t xml:space="preserve"> Today, MWB Group is proud to be called as Pulses People of South India with South India's Biggest Dall Mills and Packing unit</w:t>
      </w:r>
    </w:p>
    <w:p w14:paraId="61EBCAA4" w14:textId="6E6EE4C5" w:rsidR="00FC0262" w:rsidRDefault="00FC0262" w:rsidP="00FC0262">
      <w:r>
        <w:t xml:space="preserve">A strong believer in turning ideas into reality, set up biggest Pulses Processing Plants, warehousing, ventured in </w:t>
      </w:r>
      <w:proofErr w:type="gramStart"/>
      <w:r>
        <w:t>Green</w:t>
      </w:r>
      <w:proofErr w:type="gramEnd"/>
      <w:r>
        <w:t xml:space="preserve"> energy, Software, Wellness and Infra.</w:t>
      </w:r>
    </w:p>
    <w:p w14:paraId="2DC9F302" w14:textId="77777777" w:rsidR="00FC0262" w:rsidRDefault="00FC0262" w:rsidP="00FC0262">
      <w:r>
        <w:t xml:space="preserve">For the past 20+ years, he has been working as a Technology-driven Entrepreneur. A very ambitious and disruptive thinker whose life philosophy is "Think Ahead and Don't Stop </w:t>
      </w:r>
      <w:proofErr w:type="gramStart"/>
      <w:r>
        <w:t>Till</w:t>
      </w:r>
      <w:proofErr w:type="gramEnd"/>
      <w:r>
        <w:t xml:space="preserve"> You Succeed" and that is what prompted him to take on the challenge of transforming the most Unorganized Agri sector into the most organized sector.</w:t>
      </w:r>
    </w:p>
    <w:p w14:paraId="377C701D" w14:textId="77777777" w:rsidR="00FC0262" w:rsidRDefault="00FC0262" w:rsidP="00FC0262"/>
    <w:p w14:paraId="2BDA4E54" w14:textId="4E64EFBA" w:rsidR="00FC0262" w:rsidRDefault="00FC0262" w:rsidP="00FC0262">
      <w:r>
        <w:t xml:space="preserve">Now I would like to hand over the stage to Mr. V Suresh to guide us about the </w:t>
      </w:r>
      <w:proofErr w:type="spellStart"/>
      <w:r>
        <w:t>HikVision</w:t>
      </w:r>
      <w:proofErr w:type="spellEnd"/>
    </w:p>
    <w:p w14:paraId="7BC5ECA9" w14:textId="699CEC75" w:rsidR="00386A8B" w:rsidRDefault="00386A8B" w:rsidP="00FC0262"/>
    <w:sectPr w:rsidR="0038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2"/>
    <w:rsid w:val="00386A8B"/>
    <w:rsid w:val="00CA3B5F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432"/>
  <w15:chartTrackingRefBased/>
  <w15:docId w15:val="{2CD46ACD-11D1-4424-A5BC-CA695133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ashwini.ck0106@gmail.com</dc:creator>
  <cp:keywords/>
  <dc:description/>
  <cp:lastModifiedBy>ashwini.ck0106@gmail.com</cp:lastModifiedBy>
  <cp:revision>1</cp:revision>
  <cp:lastPrinted>2024-12-05T05:24:00Z</cp:lastPrinted>
  <dcterms:created xsi:type="dcterms:W3CDTF">2024-12-05T05:13:00Z</dcterms:created>
  <dcterms:modified xsi:type="dcterms:W3CDTF">2024-12-05T05:25:00Z</dcterms:modified>
</cp:coreProperties>
</file>