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olor w:val="CF4910"/>
          <w:spacing w:val="0"/>
          <w:kern w:val="0"/>
          <w:sz w:val="56"/>
          <w:szCs w:val="48"/>
        </w:rPr>
        <w:id w:val="2136290051"/>
        <w:docPartObj>
          <w:docPartGallery w:val="Cover Pages"/>
          <w:docPartUnique/>
        </w:docPartObj>
      </w:sdtPr>
      <w:sdtEndPr>
        <w:rPr>
          <w:color w:val="404040" w:themeColor="text1" w:themeTint="BF"/>
          <w:sz w:val="20"/>
          <w:szCs w:val="24"/>
        </w:rPr>
      </w:sdtEndPr>
      <w:sdtContent>
        <w:p w14:paraId="484EADBA" w14:textId="18F7FDA0" w:rsidR="006B3B3E" w:rsidRPr="009C0B73" w:rsidRDefault="003E7FFC" w:rsidP="00D17808">
          <w:pPr>
            <w:pStyle w:val="Title"/>
            <w:spacing w:before="0" w:after="0"/>
            <w:jc w:val="both"/>
            <w:rPr>
              <w:rFonts w:ascii="Calibri" w:hAnsi="Calibri" w:cs="Calibri"/>
              <w:color w:val="CF4910"/>
              <w:sz w:val="56"/>
              <w:szCs w:val="48"/>
            </w:rPr>
          </w:pPr>
          <w:r>
            <w:rPr>
              <w:rFonts w:ascii="Calibri" w:eastAsiaTheme="minorHAnsi" w:hAnsi="Calibri" w:cs="Calibri"/>
              <w:noProof/>
              <w:color w:val="CF4910"/>
              <w:spacing w:val="0"/>
              <w:kern w:val="0"/>
              <w:sz w:val="56"/>
              <w:szCs w:val="48"/>
            </w:rPr>
            <w:drawing>
              <wp:anchor distT="0" distB="0" distL="114300" distR="114300" simplePos="0" relativeHeight="251665919" behindDoc="0" locked="0" layoutInCell="1" allowOverlap="1" wp14:anchorId="20D11CEB" wp14:editId="3B541340">
                <wp:simplePos x="0" y="0"/>
                <wp:positionH relativeFrom="margin">
                  <wp:align>left</wp:align>
                </wp:positionH>
                <wp:positionV relativeFrom="paragraph">
                  <wp:posOffset>352425</wp:posOffset>
                </wp:positionV>
                <wp:extent cx="2340610" cy="2324100"/>
                <wp:effectExtent l="0" t="0" r="2540" b="0"/>
                <wp:wrapSquare wrapText="bothSides"/>
                <wp:docPr id="1730173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73965"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40610" cy="2324100"/>
                        </a:xfrm>
                        <a:prstGeom prst="rect">
                          <a:avLst/>
                        </a:prstGeom>
                        <a:noFill/>
                      </pic:spPr>
                    </pic:pic>
                  </a:graphicData>
                </a:graphic>
                <wp14:sizeRelH relativeFrom="page">
                  <wp14:pctWidth>0</wp14:pctWidth>
                </wp14:sizeRelH>
                <wp14:sizeRelV relativeFrom="page">
                  <wp14:pctHeight>0</wp14:pctHeight>
                </wp14:sizeRelV>
              </wp:anchor>
            </w:drawing>
          </w:r>
          <w:r w:rsidR="007A103E">
            <w:rPr>
              <w:rFonts w:ascii="Calibri" w:hAnsi="Calibri" w:cs="Calibri"/>
              <w:color w:val="CF4910"/>
              <w:sz w:val="56"/>
              <w:szCs w:val="48"/>
            </w:rPr>
            <w:t>Michael Craig</w:t>
          </w:r>
          <w:r w:rsidR="006B3B3E" w:rsidRPr="009C0B73">
            <w:rPr>
              <w:rFonts w:ascii="Calibri" w:hAnsi="Calibri" w:cs="Calibri"/>
              <w:color w:val="CF4910"/>
              <w:sz w:val="56"/>
              <w:szCs w:val="48"/>
            </w:rPr>
            <w:t xml:space="preserve">, </w:t>
          </w:r>
          <w:r>
            <w:rPr>
              <w:rFonts w:ascii="Calibri" w:hAnsi="Calibri" w:cs="Calibri"/>
              <w:color w:val="CF4910"/>
              <w:sz w:val="56"/>
              <w:szCs w:val="48"/>
            </w:rPr>
            <w:t>PE</w:t>
          </w:r>
        </w:p>
        <w:p w14:paraId="0D6B830D" w14:textId="1DE31CD5" w:rsidR="006B3B3E" w:rsidRPr="009C0B73" w:rsidRDefault="00EC55CF" w:rsidP="00D17808">
          <w:pPr>
            <w:jc w:val="both"/>
            <w:rPr>
              <w:rFonts w:ascii="Calibri" w:hAnsi="Calibri" w:cs="Calibri"/>
              <w:color w:val="auto"/>
              <w:sz w:val="24"/>
            </w:rPr>
          </w:pPr>
          <w:r>
            <w:rPr>
              <w:rFonts w:ascii="Calibri" w:hAnsi="Calibri" w:cs="Calibri"/>
              <w:color w:val="auto"/>
              <w:sz w:val="24"/>
            </w:rPr>
            <w:t>SVP</w:t>
          </w:r>
          <w:r w:rsidR="007A103E" w:rsidRPr="007A103E">
            <w:rPr>
              <w:rFonts w:ascii="Calibri" w:hAnsi="Calibri" w:cs="Calibri"/>
              <w:color w:val="auto"/>
              <w:sz w:val="24"/>
            </w:rPr>
            <w:t xml:space="preserve"> - Southeast Bridge Inspection and Bridge </w:t>
          </w:r>
          <w:r>
            <w:rPr>
              <w:rFonts w:ascii="Calibri" w:hAnsi="Calibri" w:cs="Calibri"/>
              <w:color w:val="auto"/>
              <w:sz w:val="24"/>
            </w:rPr>
            <w:t>AM</w:t>
          </w:r>
          <w:r w:rsidR="007A103E" w:rsidRPr="007A103E">
            <w:rPr>
              <w:rFonts w:ascii="Calibri" w:hAnsi="Calibri" w:cs="Calibri"/>
              <w:color w:val="auto"/>
              <w:sz w:val="24"/>
            </w:rPr>
            <w:t xml:space="preserve"> Director</w:t>
          </w:r>
        </w:p>
        <w:p w14:paraId="708F5253" w14:textId="295D8159" w:rsidR="006B3B3E" w:rsidRPr="009C0B73" w:rsidRDefault="006B3B3E" w:rsidP="00D17808">
          <w:pPr>
            <w:spacing w:line="240" w:lineRule="auto"/>
            <w:jc w:val="both"/>
            <w:rPr>
              <w:rFonts w:ascii="Calibri" w:hAnsi="Calibri" w:cs="Calibri"/>
              <w:color w:val="auto"/>
              <w:sz w:val="24"/>
            </w:rPr>
          </w:pPr>
        </w:p>
        <w:p w14:paraId="581D6E4F" w14:textId="62C929EB" w:rsidR="0074251C" w:rsidRPr="0074251C" w:rsidRDefault="0074251C" w:rsidP="0074251C">
          <w:pPr>
            <w:spacing w:line="240" w:lineRule="auto"/>
            <w:jc w:val="both"/>
            <w:rPr>
              <w:rFonts w:ascii="Calibri" w:hAnsi="Calibri" w:cs="Calibri"/>
              <w:color w:val="auto"/>
              <w:sz w:val="22"/>
              <w:szCs w:val="22"/>
            </w:rPr>
          </w:pPr>
          <w:r w:rsidRPr="0074251C">
            <w:rPr>
              <w:rFonts w:ascii="Calibri" w:hAnsi="Calibri" w:cs="Calibri"/>
              <w:b/>
              <w:bCs/>
              <w:color w:val="auto"/>
              <w:sz w:val="22"/>
              <w:szCs w:val="22"/>
            </w:rPr>
            <w:t>Michael Craig, P.E.</w:t>
          </w:r>
          <w:r>
            <w:rPr>
              <w:rFonts w:ascii="Calibri" w:hAnsi="Calibri" w:cs="Calibri"/>
              <w:b/>
              <w:bCs/>
              <w:color w:val="auto"/>
              <w:sz w:val="22"/>
              <w:szCs w:val="22"/>
            </w:rPr>
            <w:t xml:space="preserve"> </w:t>
          </w:r>
          <w:r w:rsidRPr="0074251C">
            <w:rPr>
              <w:rFonts w:ascii="Calibri" w:hAnsi="Calibri" w:cs="Calibri"/>
              <w:color w:val="auto"/>
              <w:sz w:val="22"/>
              <w:szCs w:val="22"/>
            </w:rPr>
            <w:t>has over 26 years of experience in the engineering industry, with a specialized focus on the inspection, evaluation, and management of signature cable-</w:t>
          </w:r>
          <w:proofErr w:type="gramStart"/>
          <w:r w:rsidRPr="0074251C">
            <w:rPr>
              <w:rFonts w:ascii="Calibri" w:hAnsi="Calibri" w:cs="Calibri"/>
              <w:color w:val="auto"/>
              <w:sz w:val="22"/>
              <w:szCs w:val="22"/>
            </w:rPr>
            <w:t>stayed</w:t>
          </w:r>
          <w:proofErr w:type="gramEnd"/>
          <w:r w:rsidRPr="0074251C">
            <w:rPr>
              <w:rFonts w:ascii="Calibri" w:hAnsi="Calibri" w:cs="Calibri"/>
              <w:color w:val="auto"/>
              <w:sz w:val="22"/>
              <w:szCs w:val="22"/>
            </w:rPr>
            <w:t xml:space="preserve"> bridges. He has inspected or supervised the inspection of over 10,000 bridges and load-rated more than 3,000 structures.</w:t>
          </w:r>
        </w:p>
        <w:p w14:paraId="7C1DB239" w14:textId="77777777" w:rsidR="0074251C" w:rsidRPr="0074251C" w:rsidRDefault="0074251C" w:rsidP="0074251C">
          <w:pPr>
            <w:spacing w:line="240" w:lineRule="auto"/>
            <w:jc w:val="both"/>
            <w:rPr>
              <w:rFonts w:ascii="Calibri" w:hAnsi="Calibri" w:cs="Calibri"/>
              <w:color w:val="auto"/>
              <w:sz w:val="22"/>
              <w:szCs w:val="22"/>
            </w:rPr>
          </w:pPr>
          <w:r w:rsidRPr="0074251C">
            <w:rPr>
              <w:rFonts w:ascii="Calibri" w:hAnsi="Calibri" w:cs="Calibri"/>
              <w:color w:val="auto"/>
              <w:sz w:val="22"/>
              <w:szCs w:val="22"/>
            </w:rPr>
            <w:t>Michael is widely recognized for his expertise in complex cable-stayed structures, having served as Project Manager and Engineer-of-Record for major spans across the United States. His experience includes writing comprehensive Operation &amp; Maintenance (O&amp;M) manuals, designing vibration damping retrofits, and implementing advanced NDT techniques such as Long-Range Ultrasonic Testing (LRUT) and force excitation testing. He integrates advanced access methods—including SPRAT rope access and UAS technology—to ensure precise assessments of pylon anchorages and cable free-lengths.</w:t>
          </w:r>
        </w:p>
        <w:p w14:paraId="1827D2E4" w14:textId="4266C9D8" w:rsidR="006E3AF4" w:rsidRDefault="00C422B2" w:rsidP="0074251C">
          <w:pPr>
            <w:spacing w:line="240" w:lineRule="auto"/>
            <w:jc w:val="both"/>
            <w:rPr>
              <w:rFonts w:ascii="Calibri" w:hAnsi="Calibri" w:cs="Calibri"/>
              <w:color w:val="auto"/>
              <w:sz w:val="22"/>
              <w:szCs w:val="22"/>
            </w:rPr>
          </w:pPr>
          <w:r>
            <w:rPr>
              <w:noProof/>
            </w:rPr>
            <mc:AlternateContent>
              <mc:Choice Requires="wps">
                <w:drawing>
                  <wp:anchor distT="45720" distB="45720" distL="114300" distR="114300" simplePos="0" relativeHeight="251668992" behindDoc="0" locked="0" layoutInCell="1" allowOverlap="1" wp14:anchorId="2C2CAF79" wp14:editId="4ED8F1A1">
                    <wp:simplePos x="0" y="0"/>
                    <wp:positionH relativeFrom="margin">
                      <wp:align>left</wp:align>
                    </wp:positionH>
                    <wp:positionV relativeFrom="margin">
                      <wp:align>bottom</wp:align>
                    </wp:positionV>
                    <wp:extent cx="2340610" cy="6210300"/>
                    <wp:effectExtent l="0" t="0" r="2540" b="0"/>
                    <wp:wrapSquare wrapText="bothSides"/>
                    <wp:docPr id="671111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0610" cy="6210300"/>
                            </a:xfrm>
                            <a:prstGeom prst="rect">
                              <a:avLst/>
                            </a:prstGeom>
                            <a:solidFill>
                              <a:srgbClr val="FFFFFF"/>
                            </a:solidFill>
                            <a:ln w="9525">
                              <a:noFill/>
                              <a:miter lim="800000"/>
                              <a:headEnd/>
                              <a:tailEnd/>
                            </a:ln>
                          </wps:spPr>
                          <wps:txbx>
                            <w:txbxContent>
                              <w:p w14:paraId="692FD039" w14:textId="20B3B00A" w:rsidR="00806085" w:rsidRPr="00A03745" w:rsidRDefault="00806085" w:rsidP="00806085">
                                <w:pPr>
                                  <w:spacing w:after="120" w:line="240" w:lineRule="auto"/>
                                  <w:rPr>
                                    <w:rFonts w:ascii="Calibri" w:hAnsi="Calibri" w:cs="Calibri"/>
                                    <w:b/>
                                    <w:bCs/>
                                    <w:color w:val="CF3910"/>
                                    <w:sz w:val="24"/>
                                  </w:rPr>
                                </w:pPr>
                                <w:r w:rsidRPr="00907DB5">
                                  <w:rPr>
                                    <w:rFonts w:ascii="Calibri" w:hAnsi="Calibri" w:cs="Calibri"/>
                                    <w:b/>
                                    <w:bCs/>
                                    <w:color w:val="CF3910"/>
                                    <w:sz w:val="24"/>
                                  </w:rPr>
                                  <w:t>YEARS WITH STRINTEG</w:t>
                                </w:r>
                                <w:r w:rsidR="00A03745">
                                  <w:rPr>
                                    <w:rFonts w:ascii="Calibri" w:hAnsi="Calibri" w:cs="Calibri"/>
                                    <w:b/>
                                    <w:bCs/>
                                    <w:color w:val="CF3910"/>
                                    <w:sz w:val="24"/>
                                  </w:rPr>
                                  <w:t xml:space="preserve">                </w:t>
                                </w:r>
                                <w:r w:rsidR="00A03745" w:rsidRPr="000D2760">
                                  <w:rPr>
                                    <w:rFonts w:ascii="Calibri" w:hAnsi="Calibri" w:cs="Calibri"/>
                                    <w:b/>
                                    <w:bCs/>
                                    <w:color w:val="auto"/>
                                    <w:sz w:val="24"/>
                                  </w:rPr>
                                  <w:t>1</w:t>
                                </w:r>
                              </w:p>
                              <w:p w14:paraId="35FEC69C" w14:textId="027F464E" w:rsidR="00806085" w:rsidRPr="00907DB5" w:rsidRDefault="00806085" w:rsidP="00806085">
                                <w:pPr>
                                  <w:spacing w:after="120" w:line="240" w:lineRule="auto"/>
                                  <w:rPr>
                                    <w:rFonts w:ascii="Calibri" w:hAnsi="Calibri" w:cs="Calibri"/>
                                    <w:b/>
                                    <w:bCs/>
                                    <w:color w:val="CF3910"/>
                                    <w:sz w:val="24"/>
                                  </w:rPr>
                                </w:pPr>
                                <w:r w:rsidRPr="00907DB5">
                                  <w:rPr>
                                    <w:rFonts w:ascii="Calibri" w:hAnsi="Calibri" w:cs="Calibri"/>
                                    <w:b/>
                                    <w:bCs/>
                                    <w:color w:val="CF3910"/>
                                    <w:sz w:val="24"/>
                                  </w:rPr>
                                  <w:t>TOTAL YEARS OF EXPERIENCE</w:t>
                                </w:r>
                                <w:r w:rsidR="00A03745">
                                  <w:rPr>
                                    <w:rFonts w:ascii="Calibri" w:hAnsi="Calibri" w:cs="Calibri"/>
                                    <w:b/>
                                    <w:bCs/>
                                    <w:color w:val="CF3910"/>
                                    <w:sz w:val="24"/>
                                  </w:rPr>
                                  <w:t xml:space="preserve">   </w:t>
                                </w:r>
                                <w:r w:rsidR="00A03745" w:rsidRPr="000D2760">
                                  <w:rPr>
                                    <w:rFonts w:ascii="Calibri" w:hAnsi="Calibri" w:cs="Calibri"/>
                                    <w:b/>
                                    <w:bCs/>
                                    <w:color w:val="auto"/>
                                    <w:sz w:val="24"/>
                                  </w:rPr>
                                  <w:t>26</w:t>
                                </w:r>
                              </w:p>
                              <w:p w14:paraId="7F23E27C" w14:textId="1DE4AF77" w:rsidR="00872380" w:rsidRPr="00907DB5" w:rsidRDefault="00872380" w:rsidP="00806085">
                                <w:pPr>
                                  <w:spacing w:after="120" w:line="240" w:lineRule="auto"/>
                                  <w:rPr>
                                    <w:rFonts w:ascii="Calibri" w:hAnsi="Calibri" w:cs="Calibri"/>
                                    <w:b/>
                                    <w:bCs/>
                                    <w:color w:val="CF3910"/>
                                    <w:sz w:val="24"/>
                                  </w:rPr>
                                </w:pPr>
                                <w:r w:rsidRPr="00907DB5">
                                  <w:rPr>
                                    <w:rFonts w:ascii="Calibri" w:hAnsi="Calibri" w:cs="Calibri"/>
                                    <w:b/>
                                    <w:bCs/>
                                    <w:color w:val="CF3910"/>
                                    <w:sz w:val="24"/>
                                  </w:rPr>
                                  <w:t>PROFESSIONAL REGISTRATIONS</w:t>
                                </w:r>
                              </w:p>
                              <w:p w14:paraId="50BF74EE" w14:textId="2855882F" w:rsidR="004446CF" w:rsidRDefault="004446CF" w:rsidP="00806085">
                                <w:pPr>
                                  <w:spacing w:after="120" w:line="240" w:lineRule="auto"/>
                                  <w:rPr>
                                    <w:rFonts w:ascii="Calibri" w:hAnsi="Calibri" w:cs="Calibri"/>
                                    <w:sz w:val="22"/>
                                    <w:szCs w:val="28"/>
                                  </w:rPr>
                                </w:pPr>
                                <w:r>
                                  <w:rPr>
                                    <w:rFonts w:ascii="Calibri" w:hAnsi="Calibri" w:cs="Calibri"/>
                                    <w:sz w:val="22"/>
                                    <w:szCs w:val="28"/>
                                  </w:rPr>
                                  <w:t>Structural Engineer</w:t>
                                </w:r>
                                <w:r w:rsidR="009A24CB">
                                  <w:rPr>
                                    <w:rFonts w:ascii="Calibri" w:hAnsi="Calibri" w:cs="Calibri"/>
                                    <w:sz w:val="22"/>
                                    <w:szCs w:val="28"/>
                                  </w:rPr>
                                  <w:t>:</w:t>
                                </w:r>
                                <w:r>
                                  <w:rPr>
                                    <w:rFonts w:ascii="Calibri" w:hAnsi="Calibri" w:cs="Calibri"/>
                                    <w:sz w:val="22"/>
                                    <w:szCs w:val="28"/>
                                  </w:rPr>
                                  <w:t xml:space="preserve"> </w:t>
                                </w:r>
                                <w:r w:rsidR="00451A59">
                                  <w:rPr>
                                    <w:rFonts w:ascii="Calibri" w:hAnsi="Calibri" w:cs="Calibri"/>
                                    <w:sz w:val="22"/>
                                    <w:szCs w:val="28"/>
                                  </w:rPr>
                                  <w:t>GA (000958)</w:t>
                                </w:r>
                              </w:p>
                              <w:p w14:paraId="5D29D52C" w14:textId="730F084C" w:rsidR="00872380" w:rsidRPr="005C4665" w:rsidRDefault="008C6C4F" w:rsidP="00806085">
                                <w:pPr>
                                  <w:spacing w:after="120" w:line="240" w:lineRule="auto"/>
                                  <w:rPr>
                                    <w:rFonts w:ascii="Calibri" w:hAnsi="Calibri" w:cs="Calibri"/>
                                    <w:sz w:val="22"/>
                                    <w:szCs w:val="28"/>
                                    <w:lang w:val="fr-FR"/>
                                  </w:rPr>
                                </w:pPr>
                                <w:r w:rsidRPr="005C4665">
                                  <w:rPr>
                                    <w:rFonts w:ascii="Calibri" w:hAnsi="Calibri" w:cs="Calibri"/>
                                    <w:sz w:val="22"/>
                                    <w:szCs w:val="28"/>
                                    <w:lang w:val="fr-FR"/>
                                  </w:rPr>
                                  <w:t xml:space="preserve">Professional </w:t>
                                </w:r>
                                <w:r w:rsidR="003D3D70" w:rsidRPr="005C4665">
                                  <w:rPr>
                                    <w:rFonts w:ascii="Calibri" w:hAnsi="Calibri" w:cs="Calibri"/>
                                    <w:sz w:val="22"/>
                                    <w:szCs w:val="28"/>
                                    <w:lang w:val="fr-FR"/>
                                  </w:rPr>
                                  <w:t>Engineer :</w:t>
                                </w:r>
                                <w:r w:rsidR="00872380" w:rsidRPr="005C4665">
                                  <w:rPr>
                                    <w:rFonts w:ascii="Calibri" w:hAnsi="Calibri" w:cs="Calibri"/>
                                    <w:sz w:val="22"/>
                                    <w:szCs w:val="28"/>
                                    <w:lang w:val="fr-FR"/>
                                  </w:rPr>
                                  <w:t xml:space="preserve"> </w:t>
                                </w:r>
                                <w:r w:rsidR="00451A59" w:rsidRPr="005C4665">
                                  <w:rPr>
                                    <w:rFonts w:ascii="Calibri" w:hAnsi="Calibri" w:cs="Calibri"/>
                                    <w:sz w:val="22"/>
                                    <w:szCs w:val="28"/>
                                    <w:lang w:val="fr-FR"/>
                                  </w:rPr>
                                  <w:t>AL,</w:t>
                                </w:r>
                                <w:r w:rsidR="005C4665">
                                  <w:rPr>
                                    <w:rFonts w:ascii="Calibri" w:hAnsi="Calibri" w:cs="Calibri"/>
                                    <w:sz w:val="22"/>
                                    <w:szCs w:val="28"/>
                                    <w:lang w:val="fr-FR"/>
                                  </w:rPr>
                                  <w:t xml:space="preserve"> </w:t>
                                </w:r>
                                <w:r w:rsidR="00451A59" w:rsidRPr="005C4665">
                                  <w:rPr>
                                    <w:rFonts w:ascii="Calibri" w:hAnsi="Calibri" w:cs="Calibri"/>
                                    <w:sz w:val="22"/>
                                    <w:szCs w:val="28"/>
                                    <w:lang w:val="fr-FR"/>
                                  </w:rPr>
                                  <w:t>DC, FL, GA, KS, LA, MD,</w:t>
                                </w:r>
                                <w:r w:rsidR="005C4665" w:rsidRPr="005C4665">
                                  <w:rPr>
                                    <w:rFonts w:ascii="Calibri" w:hAnsi="Calibri" w:cs="Calibri"/>
                                    <w:sz w:val="22"/>
                                    <w:szCs w:val="28"/>
                                    <w:lang w:val="fr-FR"/>
                                  </w:rPr>
                                  <w:t xml:space="preserve"> </w:t>
                                </w:r>
                                <w:proofErr w:type="gramStart"/>
                                <w:r w:rsidR="005C4665" w:rsidRPr="005C4665">
                                  <w:rPr>
                                    <w:rFonts w:ascii="Calibri" w:hAnsi="Calibri" w:cs="Calibri"/>
                                    <w:sz w:val="22"/>
                                    <w:szCs w:val="28"/>
                                    <w:lang w:val="fr-FR"/>
                                  </w:rPr>
                                  <w:t>NC,NE</w:t>
                                </w:r>
                                <w:proofErr w:type="gramEnd"/>
                                <w:r w:rsidR="005C4665" w:rsidRPr="005C4665">
                                  <w:rPr>
                                    <w:rFonts w:ascii="Calibri" w:hAnsi="Calibri" w:cs="Calibri"/>
                                    <w:sz w:val="22"/>
                                    <w:szCs w:val="28"/>
                                    <w:lang w:val="fr-FR"/>
                                  </w:rPr>
                                  <w:t>, NV, PR, SC</w:t>
                                </w:r>
                                <w:r w:rsidR="005C4665">
                                  <w:rPr>
                                    <w:rFonts w:ascii="Calibri" w:hAnsi="Calibri" w:cs="Calibri"/>
                                    <w:sz w:val="22"/>
                                    <w:szCs w:val="28"/>
                                    <w:lang w:val="fr-FR"/>
                                  </w:rPr>
                                  <w:t>, TN, TX, VA</w:t>
                                </w:r>
                              </w:p>
                              <w:p w14:paraId="1293BD57" w14:textId="0BB13DE2" w:rsidR="00872380" w:rsidRDefault="00907DB5" w:rsidP="00806085">
                                <w:pPr>
                                  <w:spacing w:after="120" w:line="240" w:lineRule="auto"/>
                                  <w:rPr>
                                    <w:rFonts w:ascii="Calibri" w:hAnsi="Calibri" w:cs="Calibri"/>
                                    <w:sz w:val="22"/>
                                    <w:szCs w:val="28"/>
                                  </w:rPr>
                                </w:pPr>
                                <w:r w:rsidRPr="00907DB5">
                                  <w:rPr>
                                    <w:rFonts w:ascii="Calibri" w:hAnsi="Calibri" w:cs="Calibri"/>
                                    <w:sz w:val="22"/>
                                    <w:szCs w:val="28"/>
                                  </w:rPr>
                                  <w:t>Level 1 Rope Access Technician</w:t>
                                </w:r>
                              </w:p>
                              <w:p w14:paraId="1E0F6483" w14:textId="36D3AA3D" w:rsidR="00AC3B2D" w:rsidRPr="00696E61" w:rsidRDefault="00503958" w:rsidP="00806085">
                                <w:pPr>
                                  <w:spacing w:after="120" w:line="240" w:lineRule="auto"/>
                                  <w:rPr>
                                    <w:rFonts w:ascii="Calibri" w:hAnsi="Calibri" w:cs="Calibri"/>
                                    <w:sz w:val="22"/>
                                    <w:szCs w:val="22"/>
                                  </w:rPr>
                                </w:pPr>
                                <w:r w:rsidRPr="00696E61">
                                  <w:rPr>
                                    <w:rFonts w:ascii="Calibri" w:hAnsi="Calibri" w:cs="Calibri"/>
                                    <w:sz w:val="22"/>
                                    <w:szCs w:val="22"/>
                                  </w:rPr>
                                  <w:t>FAA Part 107 UAS Remote Pilot</w:t>
                                </w:r>
                              </w:p>
                              <w:p w14:paraId="53BC8A8C" w14:textId="53699BF2" w:rsidR="00907DB5" w:rsidRPr="00907DB5" w:rsidRDefault="00907DB5" w:rsidP="00806085">
                                <w:pPr>
                                  <w:spacing w:after="120" w:line="240" w:lineRule="auto"/>
                                  <w:rPr>
                                    <w:rFonts w:ascii="Calibri" w:hAnsi="Calibri" w:cs="Calibri"/>
                                    <w:b/>
                                    <w:bCs/>
                                    <w:color w:val="CF3910"/>
                                    <w:sz w:val="24"/>
                                  </w:rPr>
                                </w:pPr>
                                <w:r w:rsidRPr="00907DB5">
                                  <w:rPr>
                                    <w:rFonts w:ascii="Calibri" w:hAnsi="Calibri" w:cs="Calibri"/>
                                    <w:b/>
                                    <w:bCs/>
                                    <w:color w:val="CF3910"/>
                                    <w:sz w:val="24"/>
                                  </w:rPr>
                                  <w:t>PROFESSIONAL TRAINING</w:t>
                                </w:r>
                              </w:p>
                              <w:p w14:paraId="6135D372" w14:textId="157E7877" w:rsidR="00907DB5" w:rsidRDefault="00907DB5" w:rsidP="00806085">
                                <w:pPr>
                                  <w:spacing w:after="120" w:line="240" w:lineRule="auto"/>
                                  <w:rPr>
                                    <w:rFonts w:ascii="Calibri" w:hAnsi="Calibri" w:cs="Calibri"/>
                                    <w:sz w:val="22"/>
                                    <w:szCs w:val="28"/>
                                  </w:rPr>
                                </w:pPr>
                                <w:r w:rsidRPr="00907DB5">
                                  <w:rPr>
                                    <w:rFonts w:ascii="Calibri" w:hAnsi="Calibri" w:cs="Calibri"/>
                                    <w:sz w:val="22"/>
                                    <w:szCs w:val="28"/>
                                  </w:rPr>
                                  <w:t>Safety Inspection of In-Service Bridges (Course No. 130055), National Highway Institute, 2021</w:t>
                                </w:r>
                                <w:r w:rsidR="00862DE5">
                                  <w:rPr>
                                    <w:rFonts w:ascii="Calibri" w:hAnsi="Calibri" w:cs="Calibri"/>
                                    <w:sz w:val="22"/>
                                    <w:szCs w:val="28"/>
                                  </w:rPr>
                                  <w:t xml:space="preserve"> </w:t>
                                </w:r>
                                <w:r w:rsidR="00862DE5" w:rsidRPr="00862DE5">
                                  <w:rPr>
                                    <w:rFonts w:ascii="Calibri" w:hAnsi="Calibri" w:cs="Calibri"/>
                                    <w:sz w:val="22"/>
                                    <w:szCs w:val="28"/>
                                  </w:rPr>
                                  <w:t>&amp; Refresher (2023)</w:t>
                                </w:r>
                              </w:p>
                              <w:p w14:paraId="29DE43D8" w14:textId="5592A722" w:rsidR="00164B90" w:rsidRDefault="00164B90" w:rsidP="00806085">
                                <w:pPr>
                                  <w:spacing w:after="120" w:line="240" w:lineRule="auto"/>
                                  <w:rPr>
                                    <w:rFonts w:ascii="Calibri" w:hAnsi="Calibri" w:cs="Calibri"/>
                                    <w:sz w:val="22"/>
                                    <w:szCs w:val="28"/>
                                  </w:rPr>
                                </w:pPr>
                                <w:r w:rsidRPr="00164B90">
                                  <w:rPr>
                                    <w:rFonts w:ascii="Calibri" w:hAnsi="Calibri" w:cs="Calibri"/>
                                    <w:sz w:val="22"/>
                                    <w:szCs w:val="28"/>
                                  </w:rPr>
                                  <w:t>Fracture Critical Inspection Techniques for Steel Bridges (NHI 130078)</w:t>
                                </w:r>
                              </w:p>
                              <w:p w14:paraId="2B6D9606" w14:textId="1BE7D436" w:rsidR="00164B90" w:rsidRDefault="00164B90" w:rsidP="00806085">
                                <w:pPr>
                                  <w:spacing w:after="120" w:line="240" w:lineRule="auto"/>
                                  <w:rPr>
                                    <w:rFonts w:ascii="Calibri" w:hAnsi="Calibri" w:cs="Calibri"/>
                                    <w:sz w:val="22"/>
                                    <w:szCs w:val="28"/>
                                  </w:rPr>
                                </w:pPr>
                                <w:r w:rsidRPr="00164B90">
                                  <w:rPr>
                                    <w:rFonts w:ascii="Calibri" w:hAnsi="Calibri" w:cs="Calibri"/>
                                    <w:sz w:val="22"/>
                                    <w:szCs w:val="28"/>
                                  </w:rPr>
                                  <w:t>Tunnel Safety Inspection (NHI 130110)</w:t>
                                </w:r>
                              </w:p>
                              <w:p w14:paraId="639F7725" w14:textId="34B98568" w:rsidR="00FF4D1B" w:rsidRDefault="00FA3274" w:rsidP="00806085">
                                <w:pPr>
                                  <w:spacing w:after="120" w:line="240" w:lineRule="auto"/>
                                  <w:rPr>
                                    <w:rFonts w:ascii="Calibri" w:hAnsi="Calibri" w:cs="Calibri"/>
                                    <w:sz w:val="22"/>
                                    <w:szCs w:val="28"/>
                                  </w:rPr>
                                </w:pPr>
                                <w:r w:rsidRPr="00FA3274">
                                  <w:rPr>
                                    <w:rFonts w:ascii="Calibri" w:hAnsi="Calibri" w:cs="Calibri"/>
                                    <w:sz w:val="22"/>
                                    <w:szCs w:val="28"/>
                                  </w:rPr>
                                  <w:t>Stream Stability and Scour at Highway Bridges (NHI 135046)</w:t>
                                </w:r>
                              </w:p>
                              <w:p w14:paraId="68E7AF69" w14:textId="319DFE9B" w:rsidR="00FF4D1B" w:rsidRDefault="00FF4D1B" w:rsidP="00806085">
                                <w:pPr>
                                  <w:spacing w:after="120" w:line="240" w:lineRule="auto"/>
                                  <w:rPr>
                                    <w:rFonts w:ascii="Calibri" w:hAnsi="Calibri" w:cs="Calibri"/>
                                    <w:sz w:val="22"/>
                                    <w:szCs w:val="22"/>
                                  </w:rPr>
                                </w:pPr>
                                <w:r w:rsidRPr="00FF4D1B">
                                  <w:rPr>
                                    <w:rFonts w:ascii="Calibri" w:hAnsi="Calibri" w:cs="Calibri"/>
                                    <w:sz w:val="22"/>
                                    <w:szCs w:val="22"/>
                                  </w:rPr>
                                  <w:t>Bridge Maintenance Training (NHI 134029)</w:t>
                                </w:r>
                              </w:p>
                              <w:p w14:paraId="3EBFC692" w14:textId="49E22D60" w:rsidR="00FA3274" w:rsidRPr="00350FF2" w:rsidRDefault="00A03745" w:rsidP="00806085">
                                <w:pPr>
                                  <w:spacing w:after="120" w:line="240" w:lineRule="auto"/>
                                  <w:rPr>
                                    <w:rFonts w:ascii="Calibri" w:hAnsi="Calibri" w:cs="Calibri"/>
                                    <w:sz w:val="22"/>
                                    <w:szCs w:val="22"/>
                                  </w:rPr>
                                </w:pPr>
                                <w:r w:rsidRPr="00A03745">
                                  <w:rPr>
                                    <w:rFonts w:ascii="Calibri" w:hAnsi="Calibri" w:cs="Calibri"/>
                                    <w:sz w:val="22"/>
                                    <w:szCs w:val="22"/>
                                  </w:rPr>
                                  <w:t>Nondestructive Evaluation Seminar (NHI 013099)</w:t>
                                </w:r>
                              </w:p>
                              <w:p w14:paraId="011D5B31" w14:textId="5FCD8DA2" w:rsidR="00907DB5" w:rsidRPr="00907DB5" w:rsidRDefault="00907DB5" w:rsidP="00806085">
                                <w:pPr>
                                  <w:spacing w:after="120" w:line="240" w:lineRule="auto"/>
                                  <w:rPr>
                                    <w:rFonts w:ascii="Calibri" w:hAnsi="Calibri" w:cs="Calibri"/>
                                    <w:b/>
                                    <w:bCs/>
                                    <w:color w:val="CF3910"/>
                                    <w:sz w:val="24"/>
                                  </w:rPr>
                                </w:pPr>
                                <w:r w:rsidRPr="00907DB5">
                                  <w:rPr>
                                    <w:rFonts w:ascii="Calibri" w:hAnsi="Calibri" w:cs="Calibri"/>
                                    <w:b/>
                                    <w:bCs/>
                                    <w:color w:val="CF3910"/>
                                    <w:sz w:val="24"/>
                                  </w:rPr>
                                  <w:t>EDUCATION</w:t>
                                </w:r>
                              </w:p>
                              <w:p w14:paraId="27060B4B" w14:textId="2C482B09" w:rsidR="00907DB5" w:rsidRDefault="00907DB5" w:rsidP="00806085">
                                <w:pPr>
                                  <w:spacing w:after="120" w:line="240" w:lineRule="auto"/>
                                  <w:rPr>
                                    <w:rFonts w:ascii="Calibri" w:hAnsi="Calibri" w:cs="Calibri"/>
                                    <w:szCs w:val="20"/>
                                  </w:rPr>
                                </w:pPr>
                                <w:r w:rsidRPr="00EE3CE0">
                                  <w:rPr>
                                    <w:rFonts w:ascii="Calibri" w:hAnsi="Calibri" w:cs="Calibri"/>
                                    <w:szCs w:val="20"/>
                                  </w:rPr>
                                  <w:t>B.S. Civil Engineering:</w:t>
                                </w:r>
                                <w:r w:rsidRPr="00A45A60">
                                  <w:rPr>
                                    <w:rFonts w:ascii="Calibri" w:hAnsi="Calibri" w:cs="Calibri"/>
                                    <w:szCs w:val="20"/>
                                  </w:rPr>
                                  <w:t xml:space="preserve"> </w:t>
                                </w:r>
                                <w:r w:rsidR="00A45A60" w:rsidRPr="00A45A60">
                                  <w:rPr>
                                    <w:rFonts w:ascii="Calibri" w:hAnsi="Calibri" w:cs="Calibri"/>
                                    <w:szCs w:val="20"/>
                                  </w:rPr>
                                  <w:t>SUNY Buffalo, 199</w:t>
                                </w:r>
                                <w:r w:rsidR="00E656F5">
                                  <w:rPr>
                                    <w:rFonts w:ascii="Calibri" w:hAnsi="Calibri" w:cs="Calibri"/>
                                    <w:szCs w:val="20"/>
                                  </w:rPr>
                                  <w:t>7</w:t>
                                </w:r>
                              </w:p>
                              <w:p w14:paraId="3C7EA77B" w14:textId="54AC0E80" w:rsidR="00A45A60" w:rsidRPr="00A45A60" w:rsidRDefault="00A45A60" w:rsidP="00806085">
                                <w:pPr>
                                  <w:spacing w:after="120" w:line="240" w:lineRule="auto"/>
                                  <w:rPr>
                                    <w:rFonts w:ascii="Calibri" w:hAnsi="Calibri" w:cs="Calibri"/>
                                    <w:szCs w:val="20"/>
                                  </w:rPr>
                                </w:pPr>
                                <w:r>
                                  <w:rPr>
                                    <w:rFonts w:ascii="Calibri" w:hAnsi="Calibri" w:cs="Calibri"/>
                                    <w:szCs w:val="20"/>
                                  </w:rPr>
                                  <w:t>M.ENG</w:t>
                                </w:r>
                                <w:r w:rsidR="00E656F5">
                                  <w:rPr>
                                    <w:rFonts w:ascii="Calibri" w:hAnsi="Calibri" w:cs="Calibri"/>
                                    <w:szCs w:val="20"/>
                                  </w:rPr>
                                  <w:t>. Structural: SUNY Buffalo, 1999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2CAF79" id="_x0000_t202" coordsize="21600,21600" o:spt="202" path="m,l,21600r21600,l21600,xe">
                    <v:stroke joinstyle="miter"/>
                    <v:path gradientshapeok="t" o:connecttype="rect"/>
                  </v:shapetype>
                  <v:shape id="Text Box 2" o:spid="_x0000_s1026" type="#_x0000_t202" style="position:absolute;left:0;text-align:left;margin-left:0;margin-top:0;width:184.3pt;height:489pt;z-index:251668992;visibility:visible;mso-wrap-style:square;mso-width-percent:0;mso-height-percent:0;mso-wrap-distance-left:9pt;mso-wrap-distance-top:3.6pt;mso-wrap-distance-right:9pt;mso-wrap-distance-bottom:3.6pt;mso-position-horizontal:lef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" stroked="f">
                    <v:textbox>
                      <w:txbxContent>
                        <w:p w14:paraId="692FD039" w14:textId="20B3B00A" w:rsidR="00806085" w:rsidRPr="00A03745" w:rsidRDefault="00806085" w:rsidP="00806085">
                          <w:pPr>
                            <w:spacing w:after="120" w:line="240" w:lineRule="auto"/>
                            <w:rPr>
                              <w:rFonts w:ascii="Calibri" w:hAnsi="Calibri" w:cs="Calibri"/>
                              <w:b/>
                              <w:bCs/>
                              <w:color w:val="CF3910"/>
                              <w:sz w:val="24"/>
                            </w:rPr>
                          </w:pPr>
                          <w:r w:rsidRPr="00907DB5">
                            <w:rPr>
                              <w:rFonts w:ascii="Calibri" w:hAnsi="Calibri" w:cs="Calibri"/>
                              <w:b/>
                              <w:bCs/>
                              <w:color w:val="CF3910"/>
                              <w:sz w:val="24"/>
                            </w:rPr>
                            <w:t>YEARS WITH STRINTEG</w:t>
                          </w:r>
                          <w:r w:rsidR="00A03745">
                            <w:rPr>
                              <w:rFonts w:ascii="Calibri" w:hAnsi="Calibri" w:cs="Calibri"/>
                              <w:b/>
                              <w:bCs/>
                              <w:color w:val="CF3910"/>
                              <w:sz w:val="24"/>
                            </w:rPr>
                            <w:t xml:space="preserve">                </w:t>
                          </w:r>
                          <w:r w:rsidR="00A03745" w:rsidRPr="000D2760">
                            <w:rPr>
                              <w:rFonts w:ascii="Calibri" w:hAnsi="Calibri" w:cs="Calibri"/>
                              <w:b/>
                              <w:bCs/>
                              <w:color w:val="auto"/>
                              <w:sz w:val="24"/>
                            </w:rPr>
                            <w:t>1</w:t>
                          </w:r>
                        </w:p>
                        <w:p w14:paraId="35FEC69C" w14:textId="027F464E" w:rsidR="00806085" w:rsidRPr="00907DB5" w:rsidRDefault="00806085" w:rsidP="00806085">
                          <w:pPr>
                            <w:spacing w:after="120" w:line="240" w:lineRule="auto"/>
                            <w:rPr>
                              <w:rFonts w:ascii="Calibri" w:hAnsi="Calibri" w:cs="Calibri"/>
                              <w:b/>
                              <w:bCs/>
                              <w:color w:val="CF3910"/>
                              <w:sz w:val="24"/>
                            </w:rPr>
                          </w:pPr>
                          <w:r w:rsidRPr="00907DB5">
                            <w:rPr>
                              <w:rFonts w:ascii="Calibri" w:hAnsi="Calibri" w:cs="Calibri"/>
                              <w:b/>
                              <w:bCs/>
                              <w:color w:val="CF3910"/>
                              <w:sz w:val="24"/>
                            </w:rPr>
                            <w:t>TOTAL YEARS OF EXPERIENCE</w:t>
                          </w:r>
                          <w:r w:rsidR="00A03745">
                            <w:rPr>
                              <w:rFonts w:ascii="Calibri" w:hAnsi="Calibri" w:cs="Calibri"/>
                              <w:b/>
                              <w:bCs/>
                              <w:color w:val="CF3910"/>
                              <w:sz w:val="24"/>
                            </w:rPr>
                            <w:t xml:space="preserve">   </w:t>
                          </w:r>
                          <w:r w:rsidR="00A03745" w:rsidRPr="000D2760">
                            <w:rPr>
                              <w:rFonts w:ascii="Calibri" w:hAnsi="Calibri" w:cs="Calibri"/>
                              <w:b/>
                              <w:bCs/>
                              <w:color w:val="auto"/>
                              <w:sz w:val="24"/>
                            </w:rPr>
                            <w:t>26</w:t>
                          </w:r>
                        </w:p>
                        <w:p w14:paraId="7F23E27C" w14:textId="1DE4AF77" w:rsidR="00872380" w:rsidRPr="00907DB5" w:rsidRDefault="00872380" w:rsidP="00806085">
                          <w:pPr>
                            <w:spacing w:after="120" w:line="240" w:lineRule="auto"/>
                            <w:rPr>
                              <w:rFonts w:ascii="Calibri" w:hAnsi="Calibri" w:cs="Calibri"/>
                              <w:b/>
                              <w:bCs/>
                              <w:color w:val="CF3910"/>
                              <w:sz w:val="24"/>
                            </w:rPr>
                          </w:pPr>
                          <w:r w:rsidRPr="00907DB5">
                            <w:rPr>
                              <w:rFonts w:ascii="Calibri" w:hAnsi="Calibri" w:cs="Calibri"/>
                              <w:b/>
                              <w:bCs/>
                              <w:color w:val="CF3910"/>
                              <w:sz w:val="24"/>
                            </w:rPr>
                            <w:t>PROFESSIONAL REGISTRATIONS</w:t>
                          </w:r>
                        </w:p>
                        <w:p w14:paraId="50BF74EE" w14:textId="2855882F" w:rsidR="004446CF" w:rsidRDefault="004446CF" w:rsidP="00806085">
                          <w:pPr>
                            <w:spacing w:after="120" w:line="240" w:lineRule="auto"/>
                            <w:rPr>
                              <w:rFonts w:ascii="Calibri" w:hAnsi="Calibri" w:cs="Calibri"/>
                              <w:sz w:val="22"/>
                              <w:szCs w:val="28"/>
                            </w:rPr>
                          </w:pPr>
                          <w:r>
                            <w:rPr>
                              <w:rFonts w:ascii="Calibri" w:hAnsi="Calibri" w:cs="Calibri"/>
                              <w:sz w:val="22"/>
                              <w:szCs w:val="28"/>
                            </w:rPr>
                            <w:t>Structural Engineer</w:t>
                          </w:r>
                          <w:r w:rsidR="009A24CB">
                            <w:rPr>
                              <w:rFonts w:ascii="Calibri" w:hAnsi="Calibri" w:cs="Calibri"/>
                              <w:sz w:val="22"/>
                              <w:szCs w:val="28"/>
                            </w:rPr>
                            <w:t>:</w:t>
                          </w:r>
                          <w:r>
                            <w:rPr>
                              <w:rFonts w:ascii="Calibri" w:hAnsi="Calibri" w:cs="Calibri"/>
                              <w:sz w:val="22"/>
                              <w:szCs w:val="28"/>
                            </w:rPr>
                            <w:t xml:space="preserve"> </w:t>
                          </w:r>
                          <w:r w:rsidR="00451A59">
                            <w:rPr>
                              <w:rFonts w:ascii="Calibri" w:hAnsi="Calibri" w:cs="Calibri"/>
                              <w:sz w:val="22"/>
                              <w:szCs w:val="28"/>
                            </w:rPr>
                            <w:t>GA (000958)</w:t>
                          </w:r>
                        </w:p>
                        <w:p w14:paraId="5D29D52C" w14:textId="730F084C" w:rsidR="00872380" w:rsidRPr="005C4665" w:rsidRDefault="008C6C4F" w:rsidP="00806085">
                          <w:pPr>
                            <w:spacing w:after="120" w:line="240" w:lineRule="auto"/>
                            <w:rPr>
                              <w:rFonts w:ascii="Calibri" w:hAnsi="Calibri" w:cs="Calibri"/>
                              <w:sz w:val="22"/>
                              <w:szCs w:val="28"/>
                              <w:lang w:val="fr-FR"/>
                            </w:rPr>
                          </w:pPr>
                          <w:r w:rsidRPr="005C4665">
                            <w:rPr>
                              <w:rFonts w:ascii="Calibri" w:hAnsi="Calibri" w:cs="Calibri"/>
                              <w:sz w:val="22"/>
                              <w:szCs w:val="28"/>
                              <w:lang w:val="fr-FR"/>
                            </w:rPr>
                            <w:t xml:space="preserve">Professional </w:t>
                          </w:r>
                          <w:r w:rsidR="003D3D70" w:rsidRPr="005C4665">
                            <w:rPr>
                              <w:rFonts w:ascii="Calibri" w:hAnsi="Calibri" w:cs="Calibri"/>
                              <w:sz w:val="22"/>
                              <w:szCs w:val="28"/>
                              <w:lang w:val="fr-FR"/>
                            </w:rPr>
                            <w:t>Engineer :</w:t>
                          </w:r>
                          <w:r w:rsidR="00872380" w:rsidRPr="005C4665">
                            <w:rPr>
                              <w:rFonts w:ascii="Calibri" w:hAnsi="Calibri" w:cs="Calibri"/>
                              <w:sz w:val="22"/>
                              <w:szCs w:val="28"/>
                              <w:lang w:val="fr-FR"/>
                            </w:rPr>
                            <w:t xml:space="preserve"> </w:t>
                          </w:r>
                          <w:r w:rsidR="00451A59" w:rsidRPr="005C4665">
                            <w:rPr>
                              <w:rFonts w:ascii="Calibri" w:hAnsi="Calibri" w:cs="Calibri"/>
                              <w:sz w:val="22"/>
                              <w:szCs w:val="28"/>
                              <w:lang w:val="fr-FR"/>
                            </w:rPr>
                            <w:t>AL,</w:t>
                          </w:r>
                          <w:r w:rsidR="005C4665">
                            <w:rPr>
                              <w:rFonts w:ascii="Calibri" w:hAnsi="Calibri" w:cs="Calibri"/>
                              <w:sz w:val="22"/>
                              <w:szCs w:val="28"/>
                              <w:lang w:val="fr-FR"/>
                            </w:rPr>
                            <w:t xml:space="preserve"> </w:t>
                          </w:r>
                          <w:r w:rsidR="00451A59" w:rsidRPr="005C4665">
                            <w:rPr>
                              <w:rFonts w:ascii="Calibri" w:hAnsi="Calibri" w:cs="Calibri"/>
                              <w:sz w:val="22"/>
                              <w:szCs w:val="28"/>
                              <w:lang w:val="fr-FR"/>
                            </w:rPr>
                            <w:t>DC, FL, GA, KS, LA, MD,</w:t>
                          </w:r>
                          <w:r w:rsidR="005C4665" w:rsidRPr="005C4665">
                            <w:rPr>
                              <w:rFonts w:ascii="Calibri" w:hAnsi="Calibri" w:cs="Calibri"/>
                              <w:sz w:val="22"/>
                              <w:szCs w:val="28"/>
                              <w:lang w:val="fr-FR"/>
                            </w:rPr>
                            <w:t xml:space="preserve"> </w:t>
                          </w:r>
                          <w:proofErr w:type="gramStart"/>
                          <w:r w:rsidR="005C4665" w:rsidRPr="005C4665">
                            <w:rPr>
                              <w:rFonts w:ascii="Calibri" w:hAnsi="Calibri" w:cs="Calibri"/>
                              <w:sz w:val="22"/>
                              <w:szCs w:val="28"/>
                              <w:lang w:val="fr-FR"/>
                            </w:rPr>
                            <w:t>NC,NE</w:t>
                          </w:r>
                          <w:proofErr w:type="gramEnd"/>
                          <w:r w:rsidR="005C4665" w:rsidRPr="005C4665">
                            <w:rPr>
                              <w:rFonts w:ascii="Calibri" w:hAnsi="Calibri" w:cs="Calibri"/>
                              <w:sz w:val="22"/>
                              <w:szCs w:val="28"/>
                              <w:lang w:val="fr-FR"/>
                            </w:rPr>
                            <w:t>, NV, PR, SC</w:t>
                          </w:r>
                          <w:r w:rsidR="005C4665">
                            <w:rPr>
                              <w:rFonts w:ascii="Calibri" w:hAnsi="Calibri" w:cs="Calibri"/>
                              <w:sz w:val="22"/>
                              <w:szCs w:val="28"/>
                              <w:lang w:val="fr-FR"/>
                            </w:rPr>
                            <w:t>, TN, TX, VA</w:t>
                          </w:r>
                        </w:p>
                        <w:p w14:paraId="1293BD57" w14:textId="0BB13DE2" w:rsidR="00872380" w:rsidRDefault="00907DB5" w:rsidP="00806085">
                          <w:pPr>
                            <w:spacing w:after="120" w:line="240" w:lineRule="auto"/>
                            <w:rPr>
                              <w:rFonts w:ascii="Calibri" w:hAnsi="Calibri" w:cs="Calibri"/>
                              <w:sz w:val="22"/>
                              <w:szCs w:val="28"/>
                            </w:rPr>
                          </w:pPr>
                          <w:r w:rsidRPr="00907DB5">
                            <w:rPr>
                              <w:rFonts w:ascii="Calibri" w:hAnsi="Calibri" w:cs="Calibri"/>
                              <w:sz w:val="22"/>
                              <w:szCs w:val="28"/>
                            </w:rPr>
                            <w:t>Level 1 Rope Access Technician</w:t>
                          </w:r>
                        </w:p>
                        <w:p w14:paraId="1E0F6483" w14:textId="36D3AA3D" w:rsidR="00AC3B2D" w:rsidRPr="00696E61" w:rsidRDefault="00503958" w:rsidP="00806085">
                          <w:pPr>
                            <w:spacing w:after="120" w:line="240" w:lineRule="auto"/>
                            <w:rPr>
                              <w:rFonts w:ascii="Calibri" w:hAnsi="Calibri" w:cs="Calibri"/>
                              <w:sz w:val="22"/>
                              <w:szCs w:val="22"/>
                            </w:rPr>
                          </w:pPr>
                          <w:r w:rsidRPr="00696E61">
                            <w:rPr>
                              <w:rFonts w:ascii="Calibri" w:hAnsi="Calibri" w:cs="Calibri"/>
                              <w:sz w:val="22"/>
                              <w:szCs w:val="22"/>
                            </w:rPr>
                            <w:t>FAA Part 107 UAS Remote Pilot</w:t>
                          </w:r>
                        </w:p>
                        <w:p w14:paraId="53BC8A8C" w14:textId="53699BF2" w:rsidR="00907DB5" w:rsidRPr="00907DB5" w:rsidRDefault="00907DB5" w:rsidP="00806085">
                          <w:pPr>
                            <w:spacing w:after="120" w:line="240" w:lineRule="auto"/>
                            <w:rPr>
                              <w:rFonts w:ascii="Calibri" w:hAnsi="Calibri" w:cs="Calibri"/>
                              <w:b/>
                              <w:bCs/>
                              <w:color w:val="CF3910"/>
                              <w:sz w:val="24"/>
                            </w:rPr>
                          </w:pPr>
                          <w:r w:rsidRPr="00907DB5">
                            <w:rPr>
                              <w:rFonts w:ascii="Calibri" w:hAnsi="Calibri" w:cs="Calibri"/>
                              <w:b/>
                              <w:bCs/>
                              <w:color w:val="CF3910"/>
                              <w:sz w:val="24"/>
                            </w:rPr>
                            <w:t>PROFESSIONAL TRAINING</w:t>
                          </w:r>
                        </w:p>
                        <w:p w14:paraId="6135D372" w14:textId="157E7877" w:rsidR="00907DB5" w:rsidRDefault="00907DB5" w:rsidP="00806085">
                          <w:pPr>
                            <w:spacing w:after="120" w:line="240" w:lineRule="auto"/>
                            <w:rPr>
                              <w:rFonts w:ascii="Calibri" w:hAnsi="Calibri" w:cs="Calibri"/>
                              <w:sz w:val="22"/>
                              <w:szCs w:val="28"/>
                            </w:rPr>
                          </w:pPr>
                          <w:r w:rsidRPr="00907DB5">
                            <w:rPr>
                              <w:rFonts w:ascii="Calibri" w:hAnsi="Calibri" w:cs="Calibri"/>
                              <w:sz w:val="22"/>
                              <w:szCs w:val="28"/>
                            </w:rPr>
                            <w:t>Safety Inspection of In-Service Bridges (Course No. 130055), National Highway Institute, 2021</w:t>
                          </w:r>
                          <w:r w:rsidR="00862DE5">
                            <w:rPr>
                              <w:rFonts w:ascii="Calibri" w:hAnsi="Calibri" w:cs="Calibri"/>
                              <w:sz w:val="22"/>
                              <w:szCs w:val="28"/>
                            </w:rPr>
                            <w:t xml:space="preserve"> </w:t>
                          </w:r>
                          <w:r w:rsidR="00862DE5" w:rsidRPr="00862DE5">
                            <w:rPr>
                              <w:rFonts w:ascii="Calibri" w:hAnsi="Calibri" w:cs="Calibri"/>
                              <w:sz w:val="22"/>
                              <w:szCs w:val="28"/>
                            </w:rPr>
                            <w:t>&amp; Refresher (2023)</w:t>
                          </w:r>
                        </w:p>
                        <w:p w14:paraId="29DE43D8" w14:textId="5592A722" w:rsidR="00164B90" w:rsidRDefault="00164B90" w:rsidP="00806085">
                          <w:pPr>
                            <w:spacing w:after="120" w:line="240" w:lineRule="auto"/>
                            <w:rPr>
                              <w:rFonts w:ascii="Calibri" w:hAnsi="Calibri" w:cs="Calibri"/>
                              <w:sz w:val="22"/>
                              <w:szCs w:val="28"/>
                            </w:rPr>
                          </w:pPr>
                          <w:r w:rsidRPr="00164B90">
                            <w:rPr>
                              <w:rFonts w:ascii="Calibri" w:hAnsi="Calibri" w:cs="Calibri"/>
                              <w:sz w:val="22"/>
                              <w:szCs w:val="28"/>
                            </w:rPr>
                            <w:t>Fracture Critical Inspection Techniques for Steel Bridges (NHI 130078)</w:t>
                          </w:r>
                        </w:p>
                        <w:p w14:paraId="2B6D9606" w14:textId="1BE7D436" w:rsidR="00164B90" w:rsidRDefault="00164B90" w:rsidP="00806085">
                          <w:pPr>
                            <w:spacing w:after="120" w:line="240" w:lineRule="auto"/>
                            <w:rPr>
                              <w:rFonts w:ascii="Calibri" w:hAnsi="Calibri" w:cs="Calibri"/>
                              <w:sz w:val="22"/>
                              <w:szCs w:val="28"/>
                            </w:rPr>
                          </w:pPr>
                          <w:r w:rsidRPr="00164B90">
                            <w:rPr>
                              <w:rFonts w:ascii="Calibri" w:hAnsi="Calibri" w:cs="Calibri"/>
                              <w:sz w:val="22"/>
                              <w:szCs w:val="28"/>
                            </w:rPr>
                            <w:t>Tunnel Safety Inspection (NHI 130110)</w:t>
                          </w:r>
                        </w:p>
                        <w:p w14:paraId="639F7725" w14:textId="34B98568" w:rsidR="00FF4D1B" w:rsidRDefault="00FA3274" w:rsidP="00806085">
                          <w:pPr>
                            <w:spacing w:after="120" w:line="240" w:lineRule="auto"/>
                            <w:rPr>
                              <w:rFonts w:ascii="Calibri" w:hAnsi="Calibri" w:cs="Calibri"/>
                              <w:sz w:val="22"/>
                              <w:szCs w:val="28"/>
                            </w:rPr>
                          </w:pPr>
                          <w:r w:rsidRPr="00FA3274">
                            <w:rPr>
                              <w:rFonts w:ascii="Calibri" w:hAnsi="Calibri" w:cs="Calibri"/>
                              <w:sz w:val="22"/>
                              <w:szCs w:val="28"/>
                            </w:rPr>
                            <w:t>Stream Stability and Scour at Highway Bridges (NHI 135046)</w:t>
                          </w:r>
                        </w:p>
                        <w:p w14:paraId="68E7AF69" w14:textId="319DFE9B" w:rsidR="00FF4D1B" w:rsidRDefault="00FF4D1B" w:rsidP="00806085">
                          <w:pPr>
                            <w:spacing w:after="120" w:line="240" w:lineRule="auto"/>
                            <w:rPr>
                              <w:rFonts w:ascii="Calibri" w:hAnsi="Calibri" w:cs="Calibri"/>
                              <w:sz w:val="22"/>
                              <w:szCs w:val="22"/>
                            </w:rPr>
                          </w:pPr>
                          <w:r w:rsidRPr="00FF4D1B">
                            <w:rPr>
                              <w:rFonts w:ascii="Calibri" w:hAnsi="Calibri" w:cs="Calibri"/>
                              <w:sz w:val="22"/>
                              <w:szCs w:val="22"/>
                            </w:rPr>
                            <w:t>Bridge Maintenance Training (NHI 134029)</w:t>
                          </w:r>
                        </w:p>
                        <w:p w14:paraId="3EBFC692" w14:textId="49E22D60" w:rsidR="00FA3274" w:rsidRPr="00350FF2" w:rsidRDefault="00A03745" w:rsidP="00806085">
                          <w:pPr>
                            <w:spacing w:after="120" w:line="240" w:lineRule="auto"/>
                            <w:rPr>
                              <w:rFonts w:ascii="Calibri" w:hAnsi="Calibri" w:cs="Calibri"/>
                              <w:sz w:val="22"/>
                              <w:szCs w:val="22"/>
                            </w:rPr>
                          </w:pPr>
                          <w:r w:rsidRPr="00A03745">
                            <w:rPr>
                              <w:rFonts w:ascii="Calibri" w:hAnsi="Calibri" w:cs="Calibri"/>
                              <w:sz w:val="22"/>
                              <w:szCs w:val="22"/>
                            </w:rPr>
                            <w:t>Nondestructive Evaluation Seminar (NHI 013099)</w:t>
                          </w:r>
                        </w:p>
                        <w:p w14:paraId="011D5B31" w14:textId="5FCD8DA2" w:rsidR="00907DB5" w:rsidRPr="00907DB5" w:rsidRDefault="00907DB5" w:rsidP="00806085">
                          <w:pPr>
                            <w:spacing w:after="120" w:line="240" w:lineRule="auto"/>
                            <w:rPr>
                              <w:rFonts w:ascii="Calibri" w:hAnsi="Calibri" w:cs="Calibri"/>
                              <w:b/>
                              <w:bCs/>
                              <w:color w:val="CF3910"/>
                              <w:sz w:val="24"/>
                            </w:rPr>
                          </w:pPr>
                          <w:r w:rsidRPr="00907DB5">
                            <w:rPr>
                              <w:rFonts w:ascii="Calibri" w:hAnsi="Calibri" w:cs="Calibri"/>
                              <w:b/>
                              <w:bCs/>
                              <w:color w:val="CF3910"/>
                              <w:sz w:val="24"/>
                            </w:rPr>
                            <w:t>EDUCATION</w:t>
                          </w:r>
                        </w:p>
                        <w:p w14:paraId="27060B4B" w14:textId="2C482B09" w:rsidR="00907DB5" w:rsidRDefault="00907DB5" w:rsidP="00806085">
                          <w:pPr>
                            <w:spacing w:after="120" w:line="240" w:lineRule="auto"/>
                            <w:rPr>
                              <w:rFonts w:ascii="Calibri" w:hAnsi="Calibri" w:cs="Calibri"/>
                              <w:szCs w:val="20"/>
                            </w:rPr>
                          </w:pPr>
                          <w:r w:rsidRPr="00EE3CE0">
                            <w:rPr>
                              <w:rFonts w:ascii="Calibri" w:hAnsi="Calibri" w:cs="Calibri"/>
                              <w:szCs w:val="20"/>
                            </w:rPr>
                            <w:t>B.S. Civil Engineering:</w:t>
                          </w:r>
                          <w:r w:rsidRPr="00A45A60">
                            <w:rPr>
                              <w:rFonts w:ascii="Calibri" w:hAnsi="Calibri" w:cs="Calibri"/>
                              <w:szCs w:val="20"/>
                            </w:rPr>
                            <w:t xml:space="preserve"> </w:t>
                          </w:r>
                          <w:r w:rsidR="00A45A60" w:rsidRPr="00A45A60">
                            <w:rPr>
                              <w:rFonts w:ascii="Calibri" w:hAnsi="Calibri" w:cs="Calibri"/>
                              <w:szCs w:val="20"/>
                            </w:rPr>
                            <w:t>SUNY Buffalo, 199</w:t>
                          </w:r>
                          <w:r w:rsidR="00E656F5">
                            <w:rPr>
                              <w:rFonts w:ascii="Calibri" w:hAnsi="Calibri" w:cs="Calibri"/>
                              <w:szCs w:val="20"/>
                            </w:rPr>
                            <w:t>7</w:t>
                          </w:r>
                        </w:p>
                        <w:p w14:paraId="3C7EA77B" w14:textId="54AC0E80" w:rsidR="00A45A60" w:rsidRPr="00A45A60" w:rsidRDefault="00A45A60" w:rsidP="00806085">
                          <w:pPr>
                            <w:spacing w:after="120" w:line="240" w:lineRule="auto"/>
                            <w:rPr>
                              <w:rFonts w:ascii="Calibri" w:hAnsi="Calibri" w:cs="Calibri"/>
                              <w:szCs w:val="20"/>
                            </w:rPr>
                          </w:pPr>
                          <w:r>
                            <w:rPr>
                              <w:rFonts w:ascii="Calibri" w:hAnsi="Calibri" w:cs="Calibri"/>
                              <w:szCs w:val="20"/>
                            </w:rPr>
                            <w:t>M.ENG</w:t>
                          </w:r>
                          <w:r w:rsidR="00E656F5">
                            <w:rPr>
                              <w:rFonts w:ascii="Calibri" w:hAnsi="Calibri" w:cs="Calibri"/>
                              <w:szCs w:val="20"/>
                            </w:rPr>
                            <w:t>. Structural: SUNY Buffalo, 1999</w:t>
                          </w:r>
                        </w:p>
                      </w:txbxContent>
                    </v:textbox>
                    <w10:wrap type="square" anchorx="margin" anchory="margin"/>
                  </v:shape>
                </w:pict>
              </mc:Fallback>
            </mc:AlternateContent>
          </w:r>
        </w:p>
        <w:p w14:paraId="6E8AF08D" w14:textId="72397AD6" w:rsidR="009C0B73" w:rsidRPr="009C0B73" w:rsidRDefault="009C0B73" w:rsidP="006E3AF4">
          <w:pPr>
            <w:spacing w:after="120" w:line="240" w:lineRule="auto"/>
            <w:jc w:val="both"/>
            <w:rPr>
              <w:rFonts w:ascii="Calibri" w:hAnsi="Calibri" w:cs="Calibri"/>
              <w:b/>
              <w:bCs/>
              <w:color w:val="CF3910"/>
              <w:sz w:val="24"/>
              <w:szCs w:val="32"/>
            </w:rPr>
          </w:pPr>
          <w:r>
            <w:rPr>
              <w:rFonts w:ascii="Calibri" w:hAnsi="Calibri" w:cs="Calibri"/>
              <w:b/>
              <w:bCs/>
              <w:color w:val="CF3910"/>
              <w:sz w:val="24"/>
              <w:szCs w:val="32"/>
            </w:rPr>
            <w:t>PROFESSIONAL EXPERIENCE</w:t>
          </w:r>
        </w:p>
        <w:p w14:paraId="21E454AA" w14:textId="17B1432F" w:rsidR="00D738C3" w:rsidRPr="00E82649" w:rsidRDefault="0070431C" w:rsidP="00D17808">
          <w:pPr>
            <w:spacing w:after="120" w:line="240" w:lineRule="auto"/>
            <w:jc w:val="both"/>
            <w:rPr>
              <w:rFonts w:ascii="Calibri" w:hAnsi="Calibri" w:cs="Calibri"/>
              <w:i/>
              <w:iCs/>
              <w:sz w:val="22"/>
              <w:szCs w:val="22"/>
            </w:rPr>
          </w:pPr>
          <w:r>
            <w:rPr>
              <w:b/>
              <w:bCs/>
            </w:rPr>
            <w:t xml:space="preserve">Engineering </w:t>
          </w:r>
          <w:r w:rsidRPr="00E82649">
            <w:rPr>
              <w:rFonts w:ascii="Calibri" w:hAnsi="Calibri" w:cs="Calibri"/>
              <w:b/>
              <w:bCs/>
              <w:sz w:val="22"/>
              <w:szCs w:val="22"/>
            </w:rPr>
            <w:t>Services for Cable-Stay Structures, GDOT, 2016–2025</w:t>
          </w:r>
          <w:r w:rsidRPr="00E82649">
            <w:rPr>
              <w:rFonts w:ascii="Calibri" w:hAnsi="Calibri" w:cs="Calibri"/>
              <w:sz w:val="22"/>
              <w:szCs w:val="22"/>
            </w:rPr>
            <w:t xml:space="preserve"> Project Manager for the comprehensive lifecycle management of Georgia’s signature cable-stayed bridges: the Sidney Lanier Bridge and Talmadge Memorial Bridge. Directed the design and installation of external damping systems to mitigate excessive cable vibration (176 stays) and oversaw the replacement of bearings and jacking of main spans. Managed routine and in-depth inspections, cable force measurements, and emergency post-hurricane assessments. Authored comprehensive Operation &amp; Maintenance (O&amp;M) manuals for both structures.</w:t>
          </w:r>
        </w:p>
        <w:p w14:paraId="4AE0A61C" w14:textId="77777777" w:rsidR="00CC6C4E" w:rsidRPr="00E82649" w:rsidRDefault="00CC6C4E" w:rsidP="00D17808">
          <w:pPr>
            <w:spacing w:line="240" w:lineRule="auto"/>
            <w:jc w:val="both"/>
            <w:rPr>
              <w:rFonts w:ascii="Calibri" w:hAnsi="Calibri" w:cs="Calibri"/>
              <w:sz w:val="22"/>
              <w:szCs w:val="22"/>
            </w:rPr>
          </w:pPr>
          <w:r w:rsidRPr="00E82649">
            <w:rPr>
              <w:rFonts w:ascii="Calibri" w:hAnsi="Calibri" w:cs="Calibri"/>
              <w:b/>
              <w:bCs/>
              <w:sz w:val="22"/>
              <w:szCs w:val="22"/>
            </w:rPr>
            <w:t>US 82 Greenville Bridge Inspection, MDOT, 2022–2023</w:t>
          </w:r>
          <w:r w:rsidRPr="00E82649">
            <w:rPr>
              <w:rFonts w:ascii="Calibri" w:hAnsi="Calibri" w:cs="Calibri"/>
              <w:sz w:val="22"/>
              <w:szCs w:val="22"/>
            </w:rPr>
            <w:t xml:space="preserve"> Project Manager for the in-depth safety inspection of the 2nd largest cable-stayed bridge in the U.S. Directed the removal of cable anchorage caps to perform Long-Range Ultrasonic Testing (LRUT) on 14 cable stays to identify defects. Conducted force excitation testing using piezoelectric accelerometers to determine cable tension. Utilized rope access for pylon inspection and UAS (drones) for cable </w:t>
          </w:r>
          <w:proofErr w:type="gramStart"/>
          <w:r w:rsidRPr="00E82649">
            <w:rPr>
              <w:rFonts w:ascii="Calibri" w:hAnsi="Calibri" w:cs="Calibri"/>
              <w:sz w:val="22"/>
              <w:szCs w:val="22"/>
            </w:rPr>
            <w:t>free-lengths</w:t>
          </w:r>
          <w:proofErr w:type="gramEnd"/>
          <w:r w:rsidRPr="00E82649">
            <w:rPr>
              <w:rFonts w:ascii="Calibri" w:hAnsi="Calibri" w:cs="Calibri"/>
              <w:sz w:val="22"/>
              <w:szCs w:val="22"/>
            </w:rPr>
            <w:t>.</w:t>
          </w:r>
        </w:p>
        <w:p w14:paraId="7869C613" w14:textId="77777777" w:rsidR="00CC6C4E" w:rsidRPr="00E82649" w:rsidRDefault="00CC6C4E" w:rsidP="00D17808">
          <w:pPr>
            <w:spacing w:line="240" w:lineRule="auto"/>
            <w:jc w:val="both"/>
            <w:rPr>
              <w:rFonts w:ascii="Calibri" w:hAnsi="Calibri" w:cs="Calibri"/>
              <w:sz w:val="22"/>
              <w:szCs w:val="22"/>
            </w:rPr>
          </w:pPr>
        </w:p>
        <w:p w14:paraId="586E4313" w14:textId="77777777" w:rsidR="0087777F" w:rsidRPr="00E82649" w:rsidRDefault="0087777F" w:rsidP="00D17808">
          <w:pPr>
            <w:spacing w:line="240" w:lineRule="auto"/>
            <w:jc w:val="both"/>
            <w:rPr>
              <w:rFonts w:ascii="Calibri" w:hAnsi="Calibri" w:cs="Calibri"/>
              <w:sz w:val="22"/>
              <w:szCs w:val="22"/>
            </w:rPr>
          </w:pPr>
          <w:r w:rsidRPr="00E82649">
            <w:rPr>
              <w:rFonts w:ascii="Calibri" w:hAnsi="Calibri" w:cs="Calibri"/>
              <w:b/>
              <w:bCs/>
              <w:sz w:val="22"/>
              <w:szCs w:val="22"/>
            </w:rPr>
            <w:t>Statewide Bridge Inspection &amp; Load Rating (District 5), SCDOT, 2022–Present</w:t>
          </w:r>
          <w:r w:rsidRPr="00E82649">
            <w:rPr>
              <w:rFonts w:ascii="Calibri" w:hAnsi="Calibri" w:cs="Calibri"/>
              <w:sz w:val="22"/>
              <w:szCs w:val="22"/>
            </w:rPr>
            <w:t xml:space="preserve"> Project Manager overseeing comprehensive inspection and load rating operations for 2,265 bridges in compliance with NBIS standards. Manages a multidisciplinary team of specialists including NBIS, NSTM, SPRAT, UAS, and NDT personnel. Successfully introduced advanced technologies, including drones and timber </w:t>
          </w:r>
          <w:proofErr w:type="spellStart"/>
          <w:r w:rsidRPr="00E82649">
            <w:rPr>
              <w:rFonts w:ascii="Calibri" w:hAnsi="Calibri" w:cs="Calibri"/>
              <w:sz w:val="22"/>
              <w:szCs w:val="22"/>
            </w:rPr>
            <w:t>resistographs</w:t>
          </w:r>
          <w:proofErr w:type="spellEnd"/>
          <w:r w:rsidRPr="00E82649">
            <w:rPr>
              <w:rFonts w:ascii="Calibri" w:hAnsi="Calibri" w:cs="Calibri"/>
              <w:sz w:val="22"/>
              <w:szCs w:val="22"/>
            </w:rPr>
            <w:t>, to improve data accuracy and cost-effectiveness. Mobilized teams for emergency response following Hurricane Helene.</w:t>
          </w:r>
        </w:p>
        <w:p w14:paraId="2DF2A2BD" w14:textId="1100BD4C" w:rsidR="0013714D" w:rsidRPr="00E82649" w:rsidRDefault="0013714D" w:rsidP="00D17808">
          <w:pPr>
            <w:spacing w:line="240" w:lineRule="auto"/>
            <w:jc w:val="both"/>
            <w:rPr>
              <w:rFonts w:ascii="Calibri" w:hAnsi="Calibri" w:cs="Calibri"/>
              <w:sz w:val="22"/>
              <w:szCs w:val="22"/>
            </w:rPr>
          </w:pPr>
          <w:r w:rsidRPr="00E82649">
            <w:rPr>
              <w:rFonts w:ascii="Calibri" w:hAnsi="Calibri" w:cs="Calibri"/>
              <w:b/>
              <w:bCs/>
              <w:sz w:val="22"/>
              <w:szCs w:val="22"/>
            </w:rPr>
            <w:t>Statewide Bridge Inspection &amp; Load Rating (Districts 2 &amp; 7), SCDOT, 2018–2022</w:t>
          </w:r>
          <w:r w:rsidRPr="00E82649">
            <w:rPr>
              <w:rFonts w:ascii="Calibri" w:hAnsi="Calibri" w:cs="Calibri"/>
              <w:sz w:val="22"/>
              <w:szCs w:val="22"/>
            </w:rPr>
            <w:t xml:space="preserve"> Project Manager managing inspection and load rating for over 2,600 structures. Performed 160+ physical load tests to calibrate models, successfully removing load postings from numerous bridges and saving the state significant detour costs. Integrated drone technology to reduce traffic control requirements and enhance access to difficult areas.</w:t>
          </w:r>
        </w:p>
        <w:p w14:paraId="2964A66A" w14:textId="77777777" w:rsidR="0013714D" w:rsidRPr="00E82649" w:rsidRDefault="0013714D" w:rsidP="00D17808">
          <w:pPr>
            <w:spacing w:line="240" w:lineRule="auto"/>
            <w:jc w:val="both"/>
            <w:rPr>
              <w:rFonts w:ascii="Calibri" w:hAnsi="Calibri" w:cs="Calibri"/>
              <w:sz w:val="22"/>
              <w:szCs w:val="22"/>
            </w:rPr>
          </w:pPr>
        </w:p>
        <w:p w14:paraId="3F460209" w14:textId="53CF2124" w:rsidR="00647FED" w:rsidRPr="00E82649" w:rsidRDefault="00647FED" w:rsidP="00D17808">
          <w:pPr>
            <w:spacing w:line="240" w:lineRule="auto"/>
            <w:jc w:val="both"/>
            <w:rPr>
              <w:rFonts w:ascii="Calibri" w:hAnsi="Calibri" w:cs="Calibri"/>
              <w:sz w:val="22"/>
              <w:szCs w:val="22"/>
            </w:rPr>
          </w:pPr>
          <w:r w:rsidRPr="00E82649">
            <w:rPr>
              <w:rFonts w:ascii="Calibri" w:hAnsi="Calibri" w:cs="Calibri"/>
              <w:b/>
              <w:bCs/>
              <w:sz w:val="22"/>
              <w:szCs w:val="22"/>
            </w:rPr>
            <w:lastRenderedPageBreak/>
            <w:t>Tren Urbano Elevated Guideway Inspection, PRITA (Puerto Rico), 2023–2025</w:t>
          </w:r>
          <w:r w:rsidRPr="00E82649">
            <w:rPr>
              <w:rFonts w:ascii="Calibri" w:hAnsi="Calibri" w:cs="Calibri"/>
              <w:sz w:val="22"/>
              <w:szCs w:val="22"/>
            </w:rPr>
            <w:t xml:space="preserve"> Project Manager overseeing the inspection and evaluation of segmental concrete post-tensioned box girder bridges for the electrified passenger rail system. Implemented Magnetic Flux Leakage (MFL) for external tendons and MIRA tomography for internal tendons to detect strand loss. Developed a Condition-Based Inspection Frequency Program (CBIFP) to optimize maintenance resources.</w:t>
          </w:r>
        </w:p>
        <w:p w14:paraId="5072C6A8" w14:textId="77777777" w:rsidR="00753D06" w:rsidRPr="00E82649" w:rsidRDefault="00753D06" w:rsidP="00D17808">
          <w:pPr>
            <w:spacing w:line="240" w:lineRule="auto"/>
            <w:jc w:val="both"/>
            <w:rPr>
              <w:rFonts w:ascii="Calibri" w:hAnsi="Calibri" w:cs="Calibri"/>
              <w:sz w:val="22"/>
              <w:szCs w:val="22"/>
            </w:rPr>
          </w:pPr>
        </w:p>
        <w:p w14:paraId="3ECEADEF" w14:textId="270B889C" w:rsidR="00753D06" w:rsidRPr="00E82649" w:rsidRDefault="00753D06" w:rsidP="00D17808">
          <w:pPr>
            <w:spacing w:line="240" w:lineRule="auto"/>
            <w:jc w:val="both"/>
            <w:rPr>
              <w:rFonts w:ascii="Calibri" w:hAnsi="Calibri" w:cs="Calibri"/>
              <w:sz w:val="22"/>
              <w:szCs w:val="22"/>
            </w:rPr>
          </w:pPr>
          <w:r w:rsidRPr="00E82649">
            <w:rPr>
              <w:rFonts w:ascii="Calibri" w:hAnsi="Calibri" w:cs="Calibri"/>
              <w:b/>
              <w:bCs/>
              <w:sz w:val="22"/>
              <w:szCs w:val="22"/>
            </w:rPr>
            <w:t xml:space="preserve">Rail Bridge Inspections &amp; Load Ratings, WMATA, 2021–2024 </w:t>
          </w:r>
          <w:r w:rsidRPr="00E82649">
            <w:rPr>
              <w:rFonts w:ascii="Calibri" w:hAnsi="Calibri" w:cs="Calibri"/>
              <w:sz w:val="22"/>
              <w:szCs w:val="22"/>
            </w:rPr>
            <w:t>Project Manager (Subconsultant) assisting WMATA in developing asset management practices and performing load ratings (</w:t>
          </w:r>
          <w:proofErr w:type="spellStart"/>
          <w:r w:rsidRPr="00E82649">
            <w:rPr>
              <w:rFonts w:ascii="Calibri" w:hAnsi="Calibri" w:cs="Calibri"/>
              <w:sz w:val="22"/>
              <w:szCs w:val="22"/>
            </w:rPr>
            <w:t>BrR</w:t>
          </w:r>
          <w:proofErr w:type="spellEnd"/>
          <w:r w:rsidRPr="00E82649">
            <w:rPr>
              <w:rFonts w:ascii="Calibri" w:hAnsi="Calibri" w:cs="Calibri"/>
              <w:sz w:val="22"/>
              <w:szCs w:val="22"/>
            </w:rPr>
            <w:t>/CSI Bridge) for truss, curved steel, and segmental bridges. Collaborated to apply Condition States (CS) quantities, streamlining repair estimates and enabling automated repair budget generation.</w:t>
          </w:r>
        </w:p>
        <w:p w14:paraId="681D273F" w14:textId="77777777" w:rsidR="00647FED" w:rsidRPr="00E82649" w:rsidRDefault="00647FED" w:rsidP="00D17808">
          <w:pPr>
            <w:spacing w:line="240" w:lineRule="auto"/>
            <w:jc w:val="both"/>
            <w:rPr>
              <w:rFonts w:ascii="Calibri" w:hAnsi="Calibri" w:cs="Calibri"/>
              <w:sz w:val="22"/>
              <w:szCs w:val="22"/>
            </w:rPr>
          </w:pPr>
        </w:p>
        <w:p w14:paraId="647D7475" w14:textId="7163207A" w:rsidR="004F398D" w:rsidRPr="00E82649" w:rsidRDefault="004F398D" w:rsidP="00D17808">
          <w:pPr>
            <w:spacing w:line="240" w:lineRule="auto"/>
            <w:jc w:val="both"/>
            <w:rPr>
              <w:rFonts w:ascii="Calibri" w:hAnsi="Calibri" w:cs="Calibri"/>
              <w:sz w:val="22"/>
              <w:szCs w:val="22"/>
            </w:rPr>
          </w:pPr>
          <w:r w:rsidRPr="00E82649">
            <w:rPr>
              <w:rFonts w:ascii="Calibri" w:hAnsi="Calibri" w:cs="Calibri"/>
              <w:b/>
              <w:bCs/>
              <w:sz w:val="22"/>
              <w:szCs w:val="22"/>
            </w:rPr>
            <w:t>Statewide Fracture Critical Inspection, TxDOT, 2016–2020</w:t>
          </w:r>
          <w:r w:rsidRPr="00E82649">
            <w:rPr>
              <w:rFonts w:ascii="Calibri" w:hAnsi="Calibri" w:cs="Calibri"/>
              <w:sz w:val="22"/>
              <w:szCs w:val="22"/>
            </w:rPr>
            <w:t xml:space="preserve"> Deputy PM / Team Leader overseeing fracture critical inspections for 392 bridges and 1,000+ elements statewide. Integrated advanced NDT (UT, MT, DT) to inspect bridge pins and bent caps. Managed load testing and analysis for culverts, utilizing findings to remove over 1,000 unnecessary load postings.</w:t>
          </w:r>
        </w:p>
        <w:p w14:paraId="0BBF0E05" w14:textId="77777777" w:rsidR="004F398D" w:rsidRPr="00E82649" w:rsidRDefault="004F398D" w:rsidP="00D17808">
          <w:pPr>
            <w:spacing w:line="240" w:lineRule="auto"/>
            <w:jc w:val="both"/>
            <w:rPr>
              <w:rFonts w:ascii="Calibri" w:hAnsi="Calibri" w:cs="Calibri"/>
              <w:sz w:val="22"/>
              <w:szCs w:val="22"/>
            </w:rPr>
          </w:pPr>
        </w:p>
        <w:p w14:paraId="2C01F46C" w14:textId="77777777" w:rsidR="00C812BC" w:rsidRPr="00E82649" w:rsidRDefault="00C812BC" w:rsidP="00D17808">
          <w:pPr>
            <w:spacing w:line="240" w:lineRule="auto"/>
            <w:jc w:val="both"/>
            <w:rPr>
              <w:rFonts w:ascii="Calibri" w:hAnsi="Calibri" w:cs="Calibri"/>
              <w:sz w:val="22"/>
              <w:szCs w:val="22"/>
            </w:rPr>
          </w:pPr>
          <w:r w:rsidRPr="00E82649">
            <w:rPr>
              <w:rFonts w:ascii="Calibri" w:hAnsi="Calibri" w:cs="Calibri"/>
              <w:b/>
              <w:bCs/>
              <w:sz w:val="22"/>
              <w:szCs w:val="22"/>
            </w:rPr>
            <w:t>St. Croix Crossing Baseline Inspection, MnDOT/WisDOT, 2017</w:t>
          </w:r>
          <w:r w:rsidRPr="00E82649">
            <w:rPr>
              <w:rFonts w:ascii="Calibri" w:hAnsi="Calibri" w:cs="Calibri"/>
              <w:sz w:val="22"/>
              <w:szCs w:val="22"/>
            </w:rPr>
            <w:t xml:space="preserve"> Team Leader for the initial baseline inspection of this signature extradosed/cable-stayed bridge. Utilized a combination of rope access, drones, and under-bridge inspection units to map all cracks greater than hairline thickness on segmental box sections.</w:t>
          </w:r>
        </w:p>
        <w:p w14:paraId="4A1257F3" w14:textId="77777777" w:rsidR="00C812BC" w:rsidRPr="00E82649" w:rsidRDefault="00C812BC" w:rsidP="00D17808">
          <w:pPr>
            <w:spacing w:line="240" w:lineRule="auto"/>
            <w:jc w:val="both"/>
            <w:rPr>
              <w:rFonts w:ascii="Calibri" w:hAnsi="Calibri" w:cs="Calibri"/>
              <w:sz w:val="22"/>
              <w:szCs w:val="22"/>
            </w:rPr>
          </w:pPr>
        </w:p>
        <w:p w14:paraId="0E43F56A" w14:textId="77777777" w:rsidR="00F47550" w:rsidRPr="00E82649" w:rsidRDefault="00F47550" w:rsidP="003875DE">
          <w:pPr>
            <w:spacing w:line="240" w:lineRule="auto"/>
            <w:jc w:val="both"/>
            <w:rPr>
              <w:rFonts w:ascii="Calibri" w:hAnsi="Calibri" w:cs="Calibri"/>
              <w:sz w:val="22"/>
              <w:szCs w:val="22"/>
            </w:rPr>
          </w:pPr>
          <w:r w:rsidRPr="00E82649">
            <w:rPr>
              <w:rFonts w:ascii="Calibri" w:hAnsi="Calibri" w:cs="Calibri"/>
              <w:b/>
              <w:bCs/>
              <w:sz w:val="22"/>
              <w:szCs w:val="22"/>
            </w:rPr>
            <w:t>Margaret Hunt Hill Bridge Inspection, TxDOT, 2018</w:t>
          </w:r>
          <w:r w:rsidRPr="00E82649">
            <w:rPr>
              <w:rFonts w:ascii="Calibri" w:hAnsi="Calibri" w:cs="Calibri"/>
              <w:sz w:val="22"/>
              <w:szCs w:val="22"/>
            </w:rPr>
            <w:t xml:space="preserve"> Team Leader for the fracture critical inspection of this signature steel arch cable-stayed bridge designed by Santiago Calatrava. Deployed SPRAT-certified climbers to inspect the 400-foot curved steel arch pylon.</w:t>
          </w:r>
        </w:p>
        <w:p w14:paraId="5EF47BF0" w14:textId="77777777" w:rsidR="00F47550" w:rsidRPr="00E82649" w:rsidRDefault="00F47550" w:rsidP="003875DE">
          <w:pPr>
            <w:spacing w:line="240" w:lineRule="auto"/>
            <w:jc w:val="both"/>
            <w:rPr>
              <w:rFonts w:ascii="Calibri" w:hAnsi="Calibri" w:cs="Calibri"/>
              <w:sz w:val="22"/>
              <w:szCs w:val="22"/>
            </w:rPr>
          </w:pPr>
        </w:p>
        <w:p w14:paraId="733F878D" w14:textId="77777777" w:rsidR="008C09C3" w:rsidRPr="00E82649" w:rsidRDefault="008C09C3" w:rsidP="003875DE">
          <w:pPr>
            <w:spacing w:line="240" w:lineRule="auto"/>
            <w:jc w:val="both"/>
            <w:rPr>
              <w:rFonts w:ascii="Calibri" w:hAnsi="Calibri" w:cs="Calibri"/>
              <w:sz w:val="22"/>
              <w:szCs w:val="22"/>
            </w:rPr>
          </w:pPr>
          <w:r w:rsidRPr="00E82649">
            <w:rPr>
              <w:rFonts w:ascii="Calibri" w:hAnsi="Calibri" w:cs="Calibri"/>
              <w:b/>
              <w:bCs/>
              <w:sz w:val="22"/>
              <w:szCs w:val="22"/>
            </w:rPr>
            <w:t>Hurricane Helene Emergency Response, NCDOT/SCDOT, 2024</w:t>
          </w:r>
          <w:r w:rsidRPr="00E82649">
            <w:rPr>
              <w:rFonts w:ascii="Calibri" w:hAnsi="Calibri" w:cs="Calibri"/>
              <w:sz w:val="22"/>
              <w:szCs w:val="22"/>
            </w:rPr>
            <w:t xml:space="preserve"> Rapidly mobilized teams to inspect 800+ bridges in ten days in the Asheville, NC area and District 5 in SC immediately following the storm, prioritizing repairs to ensure public safety and restore critical access.</w:t>
          </w:r>
        </w:p>
        <w:p w14:paraId="1FED31B3" w14:textId="77777777" w:rsidR="008C09C3" w:rsidRPr="00E82649" w:rsidRDefault="008C09C3" w:rsidP="003875DE">
          <w:pPr>
            <w:spacing w:line="240" w:lineRule="auto"/>
            <w:jc w:val="both"/>
            <w:rPr>
              <w:rFonts w:ascii="Calibri" w:hAnsi="Calibri" w:cs="Calibri"/>
              <w:sz w:val="22"/>
              <w:szCs w:val="22"/>
            </w:rPr>
          </w:pPr>
        </w:p>
        <w:p w14:paraId="7FAD965B" w14:textId="77777777" w:rsidR="008C09C3" w:rsidRPr="00E82649" w:rsidRDefault="008C09C3" w:rsidP="003875DE">
          <w:pPr>
            <w:spacing w:line="240" w:lineRule="auto"/>
            <w:jc w:val="both"/>
            <w:rPr>
              <w:rFonts w:ascii="Calibri" w:hAnsi="Calibri" w:cs="Calibri"/>
              <w:sz w:val="22"/>
              <w:szCs w:val="22"/>
            </w:rPr>
          </w:pPr>
          <w:r w:rsidRPr="00E82649">
            <w:rPr>
              <w:rFonts w:ascii="Calibri" w:hAnsi="Calibri" w:cs="Calibri"/>
              <w:b/>
              <w:bCs/>
              <w:sz w:val="22"/>
              <w:szCs w:val="22"/>
            </w:rPr>
            <w:t>Pensacola Bay Bridge Emergency Inspection, FDOT, 2020</w:t>
          </w:r>
          <w:r w:rsidRPr="00E82649">
            <w:rPr>
              <w:rFonts w:ascii="Calibri" w:hAnsi="Calibri" w:cs="Calibri"/>
              <w:sz w:val="22"/>
              <w:szCs w:val="22"/>
            </w:rPr>
            <w:t xml:space="preserve"> Assisted with emergency damage inspection and repair design following barge impacts during Hurricane Sally. Identified critical damage including span failures, severed piles, and severed prestress strands.</w:t>
          </w:r>
        </w:p>
        <w:p w14:paraId="3A6BE8BD" w14:textId="77777777" w:rsidR="008C09C3" w:rsidRPr="00E82649" w:rsidRDefault="008C09C3" w:rsidP="003875DE">
          <w:pPr>
            <w:spacing w:line="240" w:lineRule="auto"/>
            <w:jc w:val="both"/>
            <w:rPr>
              <w:rFonts w:ascii="Calibri" w:hAnsi="Calibri" w:cs="Calibri"/>
              <w:sz w:val="22"/>
              <w:szCs w:val="22"/>
            </w:rPr>
          </w:pPr>
        </w:p>
        <w:p w14:paraId="54DE27FA" w14:textId="1067E608" w:rsidR="003875DE" w:rsidRPr="00E82649" w:rsidRDefault="00B903A8" w:rsidP="003875DE">
          <w:pPr>
            <w:spacing w:after="120" w:line="240" w:lineRule="auto"/>
            <w:jc w:val="both"/>
            <w:rPr>
              <w:rFonts w:ascii="Calibri" w:hAnsi="Calibri" w:cs="Calibri"/>
              <w:i/>
              <w:iCs/>
              <w:sz w:val="22"/>
              <w:szCs w:val="22"/>
            </w:rPr>
          </w:pPr>
          <w:r w:rsidRPr="00E82649">
            <w:rPr>
              <w:rFonts w:ascii="Calibri" w:hAnsi="Calibri" w:cs="Calibri"/>
              <w:b/>
              <w:bCs/>
              <w:sz w:val="22"/>
              <w:szCs w:val="22"/>
            </w:rPr>
            <w:t>NBIS Bridge Inspection and Load Rating, NCDOT, Statewide NC, 1997–Present</w:t>
          </w:r>
          <w:r w:rsidRPr="00E82649">
            <w:rPr>
              <w:rFonts w:ascii="Calibri" w:hAnsi="Calibri" w:cs="Calibri"/>
              <w:sz w:val="22"/>
              <w:szCs w:val="22"/>
            </w:rPr>
            <w:t xml:space="preserve"> For over two decades, Michael has led NCDOT’s statewide bridge inspection and load rating program, managing the evaluation of over 4,000 structures and 2,000 load ratings ranging from timber bridges to complex segmental and fracture-critical spans. His experience includes advanced asset management initiatives, such as the remote health monitoring of the Bonner Bridge and corrosion modeling for the Albemarle Sound Bridge. Most recently, he directed the rapid emergency inspection of over 800 bridges in ten days following Hurricane Helene and is currently assisting NCDOT with its transition to SNBI standards.</w:t>
          </w:r>
        </w:p>
        <w:p w14:paraId="5AEB5DF2" w14:textId="77777777" w:rsidR="000D2760" w:rsidRDefault="00E82649" w:rsidP="000D2760">
          <w:pPr>
            <w:spacing w:line="240" w:lineRule="auto"/>
            <w:jc w:val="both"/>
            <w:rPr>
              <w:rFonts w:ascii="Calibri" w:hAnsi="Calibri" w:cs="Calibri"/>
              <w:sz w:val="22"/>
              <w:szCs w:val="22"/>
            </w:rPr>
          </w:pPr>
          <w:r w:rsidRPr="00E82649">
            <w:rPr>
              <w:rFonts w:ascii="Calibri" w:hAnsi="Calibri" w:cs="Calibri"/>
              <w:b/>
              <w:bCs/>
              <w:sz w:val="22"/>
              <w:szCs w:val="22"/>
            </w:rPr>
            <w:t>Bridge Inspection and Asset Management, City of Charlotte, NC, 2012–Present</w:t>
          </w:r>
          <w:r w:rsidRPr="00E82649">
            <w:rPr>
              <w:rFonts w:ascii="Calibri" w:hAnsi="Calibri" w:cs="Calibri"/>
              <w:sz w:val="22"/>
              <w:szCs w:val="22"/>
            </w:rPr>
            <w:t xml:space="preserve"> Michael served as Project Manager for the City of Charlotte’s comprehensive bridge inspection and asset management program, covering both municipal and </w:t>
          </w:r>
          <w:r w:rsidRPr="00E82649">
            <w:rPr>
              <w:rFonts w:ascii="Calibri" w:hAnsi="Calibri" w:cs="Calibri"/>
              <w:b/>
              <w:bCs/>
              <w:sz w:val="22"/>
              <w:szCs w:val="22"/>
            </w:rPr>
            <w:t>CATS Light Rail</w:t>
          </w:r>
          <w:r w:rsidRPr="00E82649">
            <w:rPr>
              <w:rFonts w:ascii="Calibri" w:hAnsi="Calibri" w:cs="Calibri"/>
              <w:sz w:val="22"/>
              <w:szCs w:val="22"/>
            </w:rPr>
            <w:t xml:space="preserve"> structures. He implemented a lifecycle cost minimization strategy that combined cyclical preventive maintenance with condition-based repairs, such as </w:t>
          </w:r>
          <w:r w:rsidRPr="00E82649">
            <w:rPr>
              <w:rFonts w:ascii="Calibri" w:hAnsi="Calibri" w:cs="Calibri"/>
              <w:b/>
              <w:bCs/>
              <w:sz w:val="22"/>
              <w:szCs w:val="22"/>
            </w:rPr>
            <w:t>hydro-demolition</w:t>
          </w:r>
          <w:r w:rsidRPr="00E82649">
            <w:rPr>
              <w:rFonts w:ascii="Calibri" w:hAnsi="Calibri" w:cs="Calibri"/>
              <w:sz w:val="22"/>
              <w:szCs w:val="22"/>
            </w:rPr>
            <w:t xml:space="preserve"> with latex-modified concrete overlays, </w:t>
          </w:r>
          <w:r w:rsidRPr="00E82649">
            <w:rPr>
              <w:rFonts w:ascii="Calibri" w:hAnsi="Calibri" w:cs="Calibri"/>
              <w:b/>
              <w:bCs/>
              <w:sz w:val="22"/>
              <w:szCs w:val="22"/>
            </w:rPr>
            <w:t>FRP wrapping</w:t>
          </w:r>
          <w:r w:rsidRPr="00E82649">
            <w:rPr>
              <w:rFonts w:ascii="Calibri" w:hAnsi="Calibri" w:cs="Calibri"/>
              <w:sz w:val="22"/>
              <w:szCs w:val="22"/>
            </w:rPr>
            <w:t>, and steel girder rehabilitation. His development of "best practices" standards—including joint elimination and substructure sealing—has significantly extended the service life of the City’s infrastructure while ensuring the safety of over 70 transit bridges.</w:t>
          </w:r>
        </w:p>
        <w:p w14:paraId="520611CA" w14:textId="77777777" w:rsidR="000D2760" w:rsidRDefault="000D2760" w:rsidP="000D2760">
          <w:pPr>
            <w:spacing w:line="240" w:lineRule="auto"/>
            <w:jc w:val="both"/>
            <w:rPr>
              <w:rFonts w:ascii="Calibri" w:hAnsi="Calibri" w:cs="Calibri"/>
              <w:sz w:val="22"/>
              <w:szCs w:val="22"/>
            </w:rPr>
          </w:pPr>
        </w:p>
        <w:p w14:paraId="2A7F59C4" w14:textId="127FF5D1" w:rsidR="00D17808" w:rsidRPr="000D2760" w:rsidRDefault="00000000" w:rsidP="000D2760">
          <w:pPr>
            <w:spacing w:line="240" w:lineRule="auto"/>
            <w:jc w:val="both"/>
            <w:rPr>
              <w:rFonts w:ascii="Calibri" w:hAnsi="Calibri" w:cs="Calibri"/>
              <w:sz w:val="22"/>
              <w:szCs w:val="22"/>
            </w:rPr>
          </w:pPr>
        </w:p>
      </w:sdtContent>
    </w:sdt>
    <w:p w14:paraId="780B3D50" w14:textId="3B24DE10" w:rsidR="006A54D8" w:rsidRPr="00E8582C" w:rsidRDefault="006A54D8" w:rsidP="00311733">
      <w:pPr>
        <w:spacing w:after="120" w:line="240" w:lineRule="auto"/>
        <w:rPr>
          <w:rFonts w:ascii="Calibri" w:hAnsi="Calibri" w:cs="Calibri"/>
          <w:sz w:val="22"/>
          <w:szCs w:val="28"/>
          <w:highlight w:val="yellow"/>
        </w:rPr>
      </w:pPr>
      <w:r w:rsidRPr="006A54D8">
        <w:rPr>
          <w:rFonts w:ascii="Calibri" w:hAnsi="Calibri" w:cs="Calibri"/>
          <w:sz w:val="22"/>
          <w:szCs w:val="22"/>
        </w:rPr>
        <w:t>Below is a partial list of signature bridges and significant projects in which</w:t>
      </w:r>
      <w:r w:rsidR="00E06D82">
        <w:rPr>
          <w:rFonts w:ascii="Calibri" w:hAnsi="Calibri" w:cs="Calibri"/>
          <w:sz w:val="22"/>
          <w:szCs w:val="22"/>
        </w:rPr>
        <w:t xml:space="preserve"> </w:t>
      </w:r>
      <w:r w:rsidR="00EE2EBA">
        <w:rPr>
          <w:rFonts w:ascii="Calibri" w:hAnsi="Calibri" w:cs="Calibri"/>
          <w:sz w:val="22"/>
          <w:szCs w:val="22"/>
        </w:rPr>
        <w:t>Michael Craig</w:t>
      </w:r>
      <w:r w:rsidRPr="006A54D8">
        <w:rPr>
          <w:rFonts w:ascii="Calibri" w:hAnsi="Calibri" w:cs="Calibri"/>
          <w:sz w:val="22"/>
          <w:szCs w:val="22"/>
        </w:rPr>
        <w:t xml:space="preserve"> served as </w:t>
      </w:r>
      <w:r w:rsidR="00394CB3">
        <w:rPr>
          <w:rFonts w:ascii="Calibri" w:hAnsi="Calibri" w:cs="Calibri"/>
          <w:sz w:val="22"/>
          <w:szCs w:val="22"/>
        </w:rPr>
        <w:t xml:space="preserve">the </w:t>
      </w:r>
      <w:proofErr w:type="gramStart"/>
      <w:r w:rsidR="00394CB3">
        <w:rPr>
          <w:rFonts w:ascii="Calibri" w:hAnsi="Calibri" w:cs="Calibri"/>
          <w:sz w:val="22"/>
          <w:szCs w:val="22"/>
        </w:rPr>
        <w:t xml:space="preserve">PM, </w:t>
      </w:r>
      <w:r w:rsidR="00311733">
        <w:rPr>
          <w:rFonts w:ascii="Calibri" w:hAnsi="Calibri" w:cs="Calibri"/>
          <w:sz w:val="22"/>
          <w:szCs w:val="22"/>
        </w:rPr>
        <w:t xml:space="preserve"> </w:t>
      </w:r>
      <w:r w:rsidRPr="006A54D8">
        <w:rPr>
          <w:rFonts w:ascii="Calibri" w:hAnsi="Calibri" w:cs="Calibri"/>
          <w:sz w:val="22"/>
          <w:szCs w:val="22"/>
        </w:rPr>
        <w:t>inspect</w:t>
      </w:r>
      <w:r w:rsidR="00311733">
        <w:rPr>
          <w:rFonts w:ascii="Calibri" w:hAnsi="Calibri" w:cs="Calibri"/>
          <w:sz w:val="22"/>
          <w:szCs w:val="22"/>
        </w:rPr>
        <w:t>or</w:t>
      </w:r>
      <w:proofErr w:type="gramEnd"/>
      <w:r w:rsidR="00311733">
        <w:rPr>
          <w:rFonts w:ascii="Calibri" w:hAnsi="Calibri" w:cs="Calibri"/>
          <w:sz w:val="22"/>
          <w:szCs w:val="22"/>
        </w:rPr>
        <w:t xml:space="preserve"> or </w:t>
      </w:r>
      <w:r w:rsidR="00311733" w:rsidRPr="00E64C66">
        <w:rPr>
          <w:rFonts w:ascii="Calibri" w:hAnsi="Calibri" w:cs="Calibri"/>
          <w:sz w:val="22"/>
          <w:szCs w:val="22"/>
        </w:rPr>
        <w:t>engineer.</w:t>
      </w:r>
    </w:p>
    <w:tbl>
      <w:tblPr>
        <w:tblStyle w:val="TableGrid"/>
        <w:tblW w:w="0" w:type="auto"/>
        <w:tblLook w:val="04A0" w:firstRow="1" w:lastRow="0" w:firstColumn="1" w:lastColumn="0" w:noHBand="0" w:noVBand="1"/>
      </w:tblPr>
      <w:tblGrid>
        <w:gridCol w:w="4945"/>
        <w:gridCol w:w="5670"/>
      </w:tblGrid>
      <w:tr w:rsidR="006A54D8" w:rsidRPr="00E8582C" w14:paraId="135645D0" w14:textId="77777777" w:rsidTr="006A54D8">
        <w:tc>
          <w:tcPr>
            <w:tcW w:w="4945" w:type="dxa"/>
          </w:tcPr>
          <w:p w14:paraId="623C0F2F" w14:textId="77777777" w:rsidR="006A54D8" w:rsidRPr="00E8582C" w:rsidRDefault="006A54D8" w:rsidP="00484092">
            <w:pPr>
              <w:rPr>
                <w:rFonts w:ascii="Calibri" w:hAnsi="Calibri" w:cs="Calibri"/>
                <w:szCs w:val="20"/>
              </w:rPr>
            </w:pPr>
            <w:r w:rsidRPr="00E8582C">
              <w:rPr>
                <w:rFonts w:ascii="Calibri" w:hAnsi="Calibri" w:cs="Calibri"/>
                <w:szCs w:val="20"/>
              </w:rPr>
              <w:t>St. Croix River Crossing Bridges – Minnesota DOT</w:t>
            </w:r>
          </w:p>
        </w:tc>
        <w:tc>
          <w:tcPr>
            <w:tcW w:w="5670" w:type="dxa"/>
          </w:tcPr>
          <w:p w14:paraId="351F7849" w14:textId="77777777" w:rsidR="006A54D8" w:rsidRPr="00E8582C" w:rsidRDefault="006A54D8" w:rsidP="00484092">
            <w:pPr>
              <w:rPr>
                <w:rFonts w:ascii="Calibri" w:hAnsi="Calibri" w:cs="Calibri"/>
                <w:szCs w:val="20"/>
              </w:rPr>
            </w:pPr>
            <w:r w:rsidRPr="00E8582C">
              <w:rPr>
                <w:rFonts w:ascii="Calibri" w:hAnsi="Calibri" w:cs="Calibri"/>
                <w:szCs w:val="20"/>
              </w:rPr>
              <w:t>Sunshine Skyway Bridge – Florida DOT</w:t>
            </w:r>
          </w:p>
        </w:tc>
      </w:tr>
      <w:tr w:rsidR="006A54D8" w:rsidRPr="00E8582C" w14:paraId="2CF5AA25" w14:textId="77777777" w:rsidTr="006A54D8">
        <w:tc>
          <w:tcPr>
            <w:tcW w:w="4945" w:type="dxa"/>
          </w:tcPr>
          <w:p w14:paraId="6FC1065D" w14:textId="57BDF655" w:rsidR="006A54D8" w:rsidRPr="00E8582C" w:rsidRDefault="006A54D8" w:rsidP="00484092">
            <w:pPr>
              <w:rPr>
                <w:rFonts w:ascii="Calibri" w:hAnsi="Calibri" w:cs="Calibri"/>
                <w:szCs w:val="20"/>
              </w:rPr>
            </w:pPr>
            <w:r w:rsidRPr="00E8582C">
              <w:rPr>
                <w:rFonts w:ascii="Calibri" w:hAnsi="Calibri" w:cs="Calibri"/>
                <w:szCs w:val="20"/>
              </w:rPr>
              <w:t xml:space="preserve">Liberty Bridge – City of Greenville, </w:t>
            </w:r>
            <w:r w:rsidR="00422EA4">
              <w:rPr>
                <w:rFonts w:ascii="Calibri" w:hAnsi="Calibri" w:cs="Calibri"/>
                <w:szCs w:val="20"/>
              </w:rPr>
              <w:t xml:space="preserve">South Carolina </w:t>
            </w:r>
            <w:r w:rsidRPr="00E8582C">
              <w:rPr>
                <w:rFonts w:ascii="Calibri" w:hAnsi="Calibri" w:cs="Calibri"/>
                <w:szCs w:val="20"/>
              </w:rPr>
              <w:t>DOT</w:t>
            </w:r>
          </w:p>
        </w:tc>
        <w:tc>
          <w:tcPr>
            <w:tcW w:w="5670" w:type="dxa"/>
          </w:tcPr>
          <w:p w14:paraId="5B1E1AC4" w14:textId="0FE1D964" w:rsidR="006A54D8" w:rsidRPr="00E8582C" w:rsidRDefault="0058783A" w:rsidP="00484092">
            <w:pPr>
              <w:rPr>
                <w:rFonts w:ascii="Calibri" w:hAnsi="Calibri" w:cs="Calibri"/>
                <w:szCs w:val="20"/>
              </w:rPr>
            </w:pPr>
            <w:r w:rsidRPr="00E8582C">
              <w:rPr>
                <w:rFonts w:ascii="Calibri" w:hAnsi="Calibri" w:cs="Calibri"/>
                <w:szCs w:val="20"/>
              </w:rPr>
              <w:t>Margaret Hunt Hill Bridge – Texas DOT</w:t>
            </w:r>
          </w:p>
        </w:tc>
      </w:tr>
      <w:tr w:rsidR="006A54D8" w:rsidRPr="00E8582C" w14:paraId="7B176861" w14:textId="77777777" w:rsidTr="006A54D8">
        <w:tc>
          <w:tcPr>
            <w:tcW w:w="4945" w:type="dxa"/>
          </w:tcPr>
          <w:p w14:paraId="678D1838" w14:textId="77777777" w:rsidR="006A54D8" w:rsidRPr="00E8582C" w:rsidRDefault="006A54D8" w:rsidP="00484092">
            <w:pPr>
              <w:rPr>
                <w:rFonts w:ascii="Calibri" w:hAnsi="Calibri" w:cs="Calibri"/>
                <w:szCs w:val="20"/>
              </w:rPr>
            </w:pPr>
            <w:r w:rsidRPr="00E8582C">
              <w:rPr>
                <w:rFonts w:ascii="Calibri" w:hAnsi="Calibri" w:cs="Calibri"/>
                <w:szCs w:val="20"/>
              </w:rPr>
              <w:t>Sidney Lanier Bridge – Georgia DOT</w:t>
            </w:r>
          </w:p>
        </w:tc>
        <w:tc>
          <w:tcPr>
            <w:tcW w:w="5670" w:type="dxa"/>
          </w:tcPr>
          <w:p w14:paraId="2AE700D3" w14:textId="77777777" w:rsidR="006A54D8" w:rsidRPr="00E8582C" w:rsidRDefault="006A54D8" w:rsidP="00484092">
            <w:pPr>
              <w:rPr>
                <w:rFonts w:ascii="Calibri" w:hAnsi="Calibri" w:cs="Calibri"/>
                <w:szCs w:val="20"/>
              </w:rPr>
            </w:pPr>
            <w:r w:rsidRPr="00E8582C">
              <w:rPr>
                <w:rFonts w:ascii="Calibri" w:hAnsi="Calibri" w:cs="Calibri"/>
                <w:szCs w:val="20"/>
              </w:rPr>
              <w:t>Talmadge Memorial Bridge – Georgia DOT</w:t>
            </w:r>
          </w:p>
        </w:tc>
      </w:tr>
      <w:tr w:rsidR="006A54D8" w:rsidRPr="00E8582C" w14:paraId="068A8A57" w14:textId="77777777" w:rsidTr="006A54D8">
        <w:tc>
          <w:tcPr>
            <w:tcW w:w="4945" w:type="dxa"/>
          </w:tcPr>
          <w:p w14:paraId="4C0C4740" w14:textId="54BF28E0" w:rsidR="006A54D8" w:rsidRPr="00E8582C" w:rsidRDefault="0058783A" w:rsidP="00484092">
            <w:pPr>
              <w:rPr>
                <w:rFonts w:ascii="Calibri" w:hAnsi="Calibri" w:cs="Calibri"/>
                <w:szCs w:val="20"/>
              </w:rPr>
            </w:pPr>
            <w:r w:rsidRPr="00E8582C">
              <w:rPr>
                <w:rFonts w:ascii="Calibri" w:hAnsi="Calibri" w:cs="Calibri"/>
                <w:szCs w:val="20"/>
              </w:rPr>
              <w:lastRenderedPageBreak/>
              <w:t>Statewide Fracture Critical – Texas DOT</w:t>
            </w:r>
          </w:p>
        </w:tc>
        <w:tc>
          <w:tcPr>
            <w:tcW w:w="5670" w:type="dxa"/>
          </w:tcPr>
          <w:p w14:paraId="0E163F64" w14:textId="766AE27C" w:rsidR="006A54D8" w:rsidRPr="00E8582C" w:rsidRDefault="00BC76F8" w:rsidP="00484092">
            <w:pPr>
              <w:rPr>
                <w:rFonts w:ascii="Calibri" w:hAnsi="Calibri" w:cs="Calibri"/>
                <w:szCs w:val="20"/>
              </w:rPr>
            </w:pPr>
            <w:r w:rsidRPr="00E8582C">
              <w:rPr>
                <w:rFonts w:ascii="Calibri" w:hAnsi="Calibri" w:cs="Calibri"/>
                <w:szCs w:val="20"/>
              </w:rPr>
              <w:t xml:space="preserve">Statewide Load Rating-SCDOT </w:t>
            </w:r>
          </w:p>
        </w:tc>
      </w:tr>
      <w:tr w:rsidR="006A54D8" w:rsidRPr="00E8582C" w14:paraId="6CADA2B5" w14:textId="77777777" w:rsidTr="006A54D8">
        <w:tc>
          <w:tcPr>
            <w:tcW w:w="4945" w:type="dxa"/>
          </w:tcPr>
          <w:p w14:paraId="0BE9E920" w14:textId="14E9BD7B" w:rsidR="006A54D8" w:rsidRPr="00E8582C" w:rsidRDefault="00EE2EBA" w:rsidP="00484092">
            <w:pPr>
              <w:rPr>
                <w:rFonts w:ascii="Calibri" w:hAnsi="Calibri" w:cs="Calibri"/>
                <w:szCs w:val="20"/>
              </w:rPr>
            </w:pPr>
            <w:r w:rsidRPr="00E8582C">
              <w:rPr>
                <w:rFonts w:ascii="Calibri" w:hAnsi="Calibri" w:cs="Calibri"/>
                <w:szCs w:val="20"/>
              </w:rPr>
              <w:t>District 5 Bridge Inspection-SCDOT</w:t>
            </w:r>
          </w:p>
        </w:tc>
        <w:tc>
          <w:tcPr>
            <w:tcW w:w="5670" w:type="dxa"/>
          </w:tcPr>
          <w:p w14:paraId="27A128F9" w14:textId="21A49F46" w:rsidR="006A54D8" w:rsidRPr="00E8582C" w:rsidRDefault="002D6F3E" w:rsidP="00484092">
            <w:pPr>
              <w:rPr>
                <w:rFonts w:ascii="Calibri" w:hAnsi="Calibri" w:cs="Calibri"/>
                <w:szCs w:val="20"/>
              </w:rPr>
            </w:pPr>
            <w:r w:rsidRPr="00E8582C">
              <w:rPr>
                <w:rFonts w:ascii="Calibri" w:hAnsi="Calibri" w:cs="Calibri"/>
                <w:szCs w:val="20"/>
              </w:rPr>
              <w:t>City Of Charlotte</w:t>
            </w:r>
          </w:p>
        </w:tc>
      </w:tr>
      <w:tr w:rsidR="006A54D8" w:rsidRPr="00E8582C" w14:paraId="7F85ACA6" w14:textId="77777777" w:rsidTr="006A54D8">
        <w:tc>
          <w:tcPr>
            <w:tcW w:w="4945" w:type="dxa"/>
          </w:tcPr>
          <w:p w14:paraId="5C47FA2E" w14:textId="4A996EC7" w:rsidR="006A54D8" w:rsidRPr="00E8582C" w:rsidRDefault="001C07BF" w:rsidP="00484092">
            <w:pPr>
              <w:rPr>
                <w:rFonts w:ascii="Calibri" w:hAnsi="Calibri" w:cs="Calibri"/>
                <w:szCs w:val="20"/>
              </w:rPr>
            </w:pPr>
            <w:r w:rsidRPr="00E8582C">
              <w:rPr>
                <w:rFonts w:ascii="Calibri" w:hAnsi="Calibri" w:cs="Calibri"/>
                <w:szCs w:val="20"/>
              </w:rPr>
              <w:t>City of Raleigh</w:t>
            </w:r>
          </w:p>
        </w:tc>
        <w:tc>
          <w:tcPr>
            <w:tcW w:w="5670" w:type="dxa"/>
          </w:tcPr>
          <w:p w14:paraId="50559D70" w14:textId="2C3F9B28" w:rsidR="006A54D8" w:rsidRPr="00E8582C" w:rsidRDefault="001C07BF" w:rsidP="00484092">
            <w:pPr>
              <w:rPr>
                <w:rFonts w:ascii="Calibri" w:hAnsi="Calibri" w:cs="Calibri"/>
                <w:szCs w:val="20"/>
              </w:rPr>
            </w:pPr>
            <w:r w:rsidRPr="00E8582C">
              <w:rPr>
                <w:rFonts w:ascii="Calibri" w:hAnsi="Calibri" w:cs="Calibri"/>
                <w:szCs w:val="20"/>
              </w:rPr>
              <w:t>City of Durham</w:t>
            </w:r>
          </w:p>
        </w:tc>
      </w:tr>
      <w:tr w:rsidR="006A54D8" w:rsidRPr="00E8582C" w14:paraId="278BA027" w14:textId="77777777" w:rsidTr="006A54D8">
        <w:tc>
          <w:tcPr>
            <w:tcW w:w="4945" w:type="dxa"/>
          </w:tcPr>
          <w:p w14:paraId="463D49C6" w14:textId="1E336C88" w:rsidR="006A54D8" w:rsidRPr="00E8582C" w:rsidRDefault="001C07BF" w:rsidP="00484092">
            <w:pPr>
              <w:rPr>
                <w:rFonts w:ascii="Calibri" w:hAnsi="Calibri" w:cs="Calibri"/>
                <w:szCs w:val="20"/>
              </w:rPr>
            </w:pPr>
            <w:r w:rsidRPr="00E8582C">
              <w:rPr>
                <w:rFonts w:ascii="Calibri" w:hAnsi="Calibri" w:cs="Calibri"/>
                <w:szCs w:val="20"/>
              </w:rPr>
              <w:t xml:space="preserve">WMATA- Rail </w:t>
            </w:r>
          </w:p>
        </w:tc>
        <w:tc>
          <w:tcPr>
            <w:tcW w:w="5670" w:type="dxa"/>
          </w:tcPr>
          <w:p w14:paraId="3844194E" w14:textId="3B5B1E38" w:rsidR="006A54D8" w:rsidRPr="00E8582C" w:rsidRDefault="000B6866" w:rsidP="00484092">
            <w:pPr>
              <w:rPr>
                <w:rFonts w:ascii="Calibri" w:hAnsi="Calibri" w:cs="Calibri"/>
                <w:szCs w:val="20"/>
              </w:rPr>
            </w:pPr>
            <w:r w:rsidRPr="00E8582C">
              <w:rPr>
                <w:rFonts w:ascii="Calibri" w:hAnsi="Calibri" w:cs="Calibri"/>
                <w:szCs w:val="20"/>
              </w:rPr>
              <w:t>Tren Urbano- Rail</w:t>
            </w:r>
          </w:p>
        </w:tc>
      </w:tr>
      <w:tr w:rsidR="006A54D8" w:rsidRPr="00E8582C" w14:paraId="2939921E" w14:textId="77777777" w:rsidTr="006A54D8">
        <w:tc>
          <w:tcPr>
            <w:tcW w:w="4945" w:type="dxa"/>
          </w:tcPr>
          <w:p w14:paraId="328BB157" w14:textId="0870BF1A" w:rsidR="006A54D8" w:rsidRPr="00E8582C" w:rsidRDefault="000B6866" w:rsidP="00484092">
            <w:pPr>
              <w:rPr>
                <w:rFonts w:ascii="Calibri" w:hAnsi="Calibri" w:cs="Calibri"/>
                <w:szCs w:val="20"/>
              </w:rPr>
            </w:pPr>
            <w:r w:rsidRPr="00E8582C">
              <w:rPr>
                <w:rFonts w:ascii="Calibri" w:hAnsi="Calibri" w:cs="Calibri"/>
                <w:szCs w:val="20"/>
              </w:rPr>
              <w:t>METRA-Rail</w:t>
            </w:r>
          </w:p>
        </w:tc>
        <w:tc>
          <w:tcPr>
            <w:tcW w:w="5670" w:type="dxa"/>
          </w:tcPr>
          <w:p w14:paraId="341F20C9" w14:textId="4B293341" w:rsidR="006A54D8" w:rsidRPr="00E8582C" w:rsidRDefault="00BE6131" w:rsidP="00484092">
            <w:pPr>
              <w:rPr>
                <w:rFonts w:ascii="Calibri" w:hAnsi="Calibri" w:cs="Calibri"/>
                <w:szCs w:val="20"/>
              </w:rPr>
            </w:pPr>
            <w:r w:rsidRPr="00E8582C">
              <w:rPr>
                <w:rFonts w:ascii="Calibri" w:hAnsi="Calibri" w:cs="Calibri"/>
                <w:szCs w:val="20"/>
              </w:rPr>
              <w:t>Short Line Rail Roads-GDOT</w:t>
            </w:r>
          </w:p>
        </w:tc>
      </w:tr>
      <w:tr w:rsidR="006A54D8" w:rsidRPr="00E8582C" w14:paraId="4838E5A6" w14:textId="77777777" w:rsidTr="006A54D8">
        <w:tc>
          <w:tcPr>
            <w:tcW w:w="4945" w:type="dxa"/>
          </w:tcPr>
          <w:p w14:paraId="20A74D3C" w14:textId="491728AA" w:rsidR="006A54D8" w:rsidRPr="00E8582C" w:rsidRDefault="00D04E46" w:rsidP="00484092">
            <w:pPr>
              <w:rPr>
                <w:rFonts w:ascii="Calibri" w:hAnsi="Calibri" w:cs="Calibri"/>
                <w:szCs w:val="20"/>
              </w:rPr>
            </w:pPr>
            <w:r w:rsidRPr="00E8582C">
              <w:rPr>
                <w:rFonts w:ascii="Calibri" w:hAnsi="Calibri" w:cs="Calibri"/>
                <w:szCs w:val="20"/>
              </w:rPr>
              <w:t>Albemarle Sound Bridge – North Carolina DOT</w:t>
            </w:r>
          </w:p>
        </w:tc>
        <w:tc>
          <w:tcPr>
            <w:tcW w:w="5670" w:type="dxa"/>
          </w:tcPr>
          <w:p w14:paraId="4D4AC373" w14:textId="5B4B60B4" w:rsidR="006A54D8" w:rsidRPr="00E8582C" w:rsidRDefault="007504D5" w:rsidP="00484092">
            <w:pPr>
              <w:rPr>
                <w:rFonts w:ascii="Calibri" w:hAnsi="Calibri" w:cs="Calibri"/>
                <w:szCs w:val="20"/>
              </w:rPr>
            </w:pPr>
            <w:r w:rsidRPr="00E8582C">
              <w:rPr>
                <w:rFonts w:ascii="Calibri" w:hAnsi="Calibri" w:cs="Calibri"/>
                <w:szCs w:val="20"/>
              </w:rPr>
              <w:t>Bonner Bridge – North Carolina DOT</w:t>
            </w:r>
          </w:p>
        </w:tc>
      </w:tr>
      <w:tr w:rsidR="006A54D8" w:rsidRPr="00132400" w14:paraId="73A627D3" w14:textId="77777777" w:rsidTr="006A54D8">
        <w:tc>
          <w:tcPr>
            <w:tcW w:w="4945" w:type="dxa"/>
          </w:tcPr>
          <w:p w14:paraId="49CEE719" w14:textId="63189609" w:rsidR="006A54D8" w:rsidRPr="00E8582C" w:rsidRDefault="007504D5" w:rsidP="00484092">
            <w:pPr>
              <w:rPr>
                <w:rFonts w:ascii="Calibri" w:hAnsi="Calibri" w:cs="Calibri"/>
                <w:szCs w:val="20"/>
                <w:lang w:val="es-ES"/>
              </w:rPr>
            </w:pPr>
            <w:r w:rsidRPr="00E8582C">
              <w:rPr>
                <w:rFonts w:ascii="Calibri" w:hAnsi="Calibri" w:cs="Calibri"/>
                <w:szCs w:val="20"/>
                <w:lang w:val="es-ES"/>
              </w:rPr>
              <w:t xml:space="preserve">Tren Urbano </w:t>
            </w:r>
            <w:proofErr w:type="spellStart"/>
            <w:r w:rsidRPr="00E8582C">
              <w:rPr>
                <w:rFonts w:ascii="Calibri" w:hAnsi="Calibri" w:cs="Calibri"/>
                <w:szCs w:val="20"/>
                <w:lang w:val="es-ES"/>
              </w:rPr>
              <w:t>Guideway</w:t>
            </w:r>
            <w:proofErr w:type="spellEnd"/>
            <w:r w:rsidRPr="00E8582C">
              <w:rPr>
                <w:rFonts w:ascii="Calibri" w:hAnsi="Calibri" w:cs="Calibri"/>
                <w:szCs w:val="20"/>
                <w:lang w:val="es-ES"/>
              </w:rPr>
              <w:t xml:space="preserve"> – PRITA (Puerto Rico)</w:t>
            </w:r>
          </w:p>
        </w:tc>
        <w:tc>
          <w:tcPr>
            <w:tcW w:w="5670" w:type="dxa"/>
          </w:tcPr>
          <w:p w14:paraId="21848319" w14:textId="293C7AEC" w:rsidR="006A54D8" w:rsidRPr="00132400" w:rsidRDefault="007504D5" w:rsidP="00484092">
            <w:pPr>
              <w:rPr>
                <w:rFonts w:ascii="Calibri" w:hAnsi="Calibri" w:cs="Calibri"/>
                <w:szCs w:val="20"/>
              </w:rPr>
            </w:pPr>
            <w:r w:rsidRPr="00E8582C">
              <w:rPr>
                <w:rFonts w:ascii="Calibri" w:hAnsi="Calibri" w:cs="Calibri"/>
                <w:szCs w:val="20"/>
              </w:rPr>
              <w:t>Pensacola Bay Bridge</w:t>
            </w:r>
            <w:r w:rsidR="00132400">
              <w:rPr>
                <w:rFonts w:ascii="Calibri" w:hAnsi="Calibri" w:cs="Calibri"/>
                <w:szCs w:val="20"/>
              </w:rPr>
              <w:t xml:space="preserve"> Emergency Inspection</w:t>
            </w:r>
            <w:r w:rsidRPr="00E8582C">
              <w:rPr>
                <w:rFonts w:ascii="Calibri" w:hAnsi="Calibri" w:cs="Calibri"/>
                <w:szCs w:val="20"/>
              </w:rPr>
              <w:t xml:space="preserve"> – Florida DOT</w:t>
            </w:r>
          </w:p>
        </w:tc>
      </w:tr>
      <w:tr w:rsidR="00146DA8" w:rsidRPr="00286F22" w14:paraId="1934750E" w14:textId="77777777" w:rsidTr="006A54D8">
        <w:tc>
          <w:tcPr>
            <w:tcW w:w="4945" w:type="dxa"/>
          </w:tcPr>
          <w:p w14:paraId="4852D060" w14:textId="57A44BBE" w:rsidR="00146DA8" w:rsidRPr="00286F22" w:rsidRDefault="00286F22" w:rsidP="00484092">
            <w:pPr>
              <w:rPr>
                <w:rFonts w:ascii="Calibri" w:hAnsi="Calibri" w:cs="Calibri"/>
                <w:szCs w:val="20"/>
                <w:highlight w:val="yellow"/>
              </w:rPr>
            </w:pPr>
            <w:r w:rsidRPr="00286F22">
              <w:rPr>
                <w:rFonts w:ascii="Calibri" w:hAnsi="Calibri" w:cs="Calibri"/>
                <w:szCs w:val="20"/>
              </w:rPr>
              <w:t xml:space="preserve">US84 Trusses Across Mississippi- </w:t>
            </w:r>
            <w:r w:rsidR="00422EA4">
              <w:rPr>
                <w:rFonts w:ascii="Calibri" w:hAnsi="Calibri" w:cs="Calibri"/>
                <w:szCs w:val="20"/>
              </w:rPr>
              <w:t>Mississippi DOT</w:t>
            </w:r>
          </w:p>
        </w:tc>
        <w:tc>
          <w:tcPr>
            <w:tcW w:w="5670" w:type="dxa"/>
          </w:tcPr>
          <w:p w14:paraId="2C10BD21" w14:textId="3AFFCAB9" w:rsidR="00146DA8" w:rsidRPr="00286F22" w:rsidRDefault="006229AF" w:rsidP="00484092">
            <w:pPr>
              <w:rPr>
                <w:rFonts w:ascii="Calibri" w:hAnsi="Calibri" w:cs="Calibri"/>
                <w:szCs w:val="20"/>
                <w:highlight w:val="yellow"/>
              </w:rPr>
            </w:pPr>
            <w:r w:rsidRPr="006229AF">
              <w:rPr>
                <w:rFonts w:ascii="Calibri" w:hAnsi="Calibri" w:cs="Calibri"/>
                <w:szCs w:val="20"/>
              </w:rPr>
              <w:t xml:space="preserve">Bascule Span </w:t>
            </w:r>
            <w:proofErr w:type="gramStart"/>
            <w:r w:rsidRPr="006229AF">
              <w:rPr>
                <w:rFonts w:ascii="Calibri" w:hAnsi="Calibri" w:cs="Calibri"/>
                <w:szCs w:val="20"/>
              </w:rPr>
              <w:t>Bridge</w:t>
            </w:r>
            <w:r>
              <w:rPr>
                <w:rFonts w:ascii="Calibri" w:hAnsi="Calibri" w:cs="Calibri"/>
                <w:szCs w:val="20"/>
              </w:rPr>
              <w:t xml:space="preserve"> </w:t>
            </w:r>
            <w:r w:rsidRPr="00E8582C">
              <w:rPr>
                <w:rFonts w:ascii="Calibri" w:hAnsi="Calibri" w:cs="Calibri"/>
                <w:szCs w:val="20"/>
              </w:rPr>
              <w:t xml:space="preserve"> –</w:t>
            </w:r>
            <w:proofErr w:type="gramEnd"/>
            <w:r w:rsidRPr="00E8582C">
              <w:rPr>
                <w:rFonts w:ascii="Calibri" w:hAnsi="Calibri" w:cs="Calibri"/>
                <w:szCs w:val="20"/>
              </w:rPr>
              <w:t xml:space="preserve"> </w:t>
            </w:r>
            <w:r>
              <w:rPr>
                <w:rFonts w:ascii="Calibri" w:hAnsi="Calibri" w:cs="Calibri"/>
                <w:szCs w:val="20"/>
              </w:rPr>
              <w:t xml:space="preserve">  </w:t>
            </w:r>
            <w:r w:rsidR="00422EA4">
              <w:rPr>
                <w:rFonts w:ascii="Calibri" w:hAnsi="Calibri" w:cs="Calibri"/>
                <w:szCs w:val="20"/>
              </w:rPr>
              <w:t>Mississippi DOT</w:t>
            </w:r>
          </w:p>
        </w:tc>
      </w:tr>
      <w:tr w:rsidR="00146DA8" w:rsidRPr="00286F22" w14:paraId="141A145A" w14:textId="77777777" w:rsidTr="006A54D8">
        <w:tc>
          <w:tcPr>
            <w:tcW w:w="4945" w:type="dxa"/>
          </w:tcPr>
          <w:p w14:paraId="0C7B5A4E" w14:textId="3EBADAC9" w:rsidR="00146DA8" w:rsidRPr="00286F22" w:rsidRDefault="00167BF3" w:rsidP="00484092">
            <w:pPr>
              <w:rPr>
                <w:rFonts w:ascii="Calibri" w:hAnsi="Calibri" w:cs="Calibri"/>
                <w:szCs w:val="20"/>
                <w:highlight w:val="yellow"/>
              </w:rPr>
            </w:pPr>
            <w:r w:rsidRPr="00167BF3">
              <w:rPr>
                <w:rFonts w:ascii="Calibri" w:hAnsi="Calibri" w:cs="Calibri"/>
                <w:szCs w:val="20"/>
              </w:rPr>
              <w:t xml:space="preserve">Hurricane Hellene </w:t>
            </w:r>
            <w:proofErr w:type="spellStart"/>
            <w:r w:rsidRPr="00167BF3">
              <w:rPr>
                <w:rFonts w:ascii="Calibri" w:hAnsi="Calibri" w:cs="Calibri"/>
                <w:szCs w:val="20"/>
              </w:rPr>
              <w:t>Em</w:t>
            </w:r>
            <w:r w:rsidR="00150238">
              <w:rPr>
                <w:rFonts w:ascii="Calibri" w:hAnsi="Calibri" w:cs="Calibri"/>
                <w:szCs w:val="20"/>
              </w:rPr>
              <w:t>g</w:t>
            </w:r>
            <w:proofErr w:type="spellEnd"/>
            <w:r w:rsidR="00815DCD">
              <w:rPr>
                <w:rFonts w:ascii="Calibri" w:hAnsi="Calibri" w:cs="Calibri"/>
                <w:szCs w:val="20"/>
              </w:rPr>
              <w:t>.</w:t>
            </w:r>
            <w:r w:rsidR="00150238">
              <w:rPr>
                <w:rFonts w:ascii="Calibri" w:hAnsi="Calibri" w:cs="Calibri"/>
                <w:szCs w:val="20"/>
              </w:rPr>
              <w:t xml:space="preserve"> </w:t>
            </w:r>
            <w:r w:rsidRPr="00167BF3">
              <w:rPr>
                <w:rFonts w:ascii="Calibri" w:hAnsi="Calibri" w:cs="Calibri"/>
                <w:szCs w:val="20"/>
              </w:rPr>
              <w:t xml:space="preserve"> Inspections</w:t>
            </w:r>
            <w:r>
              <w:rPr>
                <w:rFonts w:ascii="Calibri" w:hAnsi="Calibri" w:cs="Calibri"/>
                <w:szCs w:val="20"/>
              </w:rPr>
              <w:t xml:space="preserve"> </w:t>
            </w:r>
            <w:r w:rsidR="00132400">
              <w:rPr>
                <w:rFonts w:ascii="Calibri" w:hAnsi="Calibri" w:cs="Calibri"/>
                <w:szCs w:val="20"/>
              </w:rPr>
              <w:t>– NCDOT &amp;</w:t>
            </w:r>
            <w:r w:rsidR="00815DCD">
              <w:rPr>
                <w:rFonts w:ascii="Calibri" w:hAnsi="Calibri" w:cs="Calibri"/>
                <w:szCs w:val="20"/>
              </w:rPr>
              <w:t xml:space="preserve"> </w:t>
            </w:r>
            <w:r w:rsidR="00132400">
              <w:rPr>
                <w:rFonts w:ascii="Calibri" w:hAnsi="Calibri" w:cs="Calibri"/>
                <w:szCs w:val="20"/>
              </w:rPr>
              <w:t>SCDOT</w:t>
            </w:r>
          </w:p>
        </w:tc>
        <w:tc>
          <w:tcPr>
            <w:tcW w:w="5670" w:type="dxa"/>
          </w:tcPr>
          <w:p w14:paraId="734408FF" w14:textId="77D4D95B" w:rsidR="00146DA8" w:rsidRPr="00286F22" w:rsidRDefault="00150238" w:rsidP="00484092">
            <w:pPr>
              <w:rPr>
                <w:rFonts w:ascii="Calibri" w:hAnsi="Calibri" w:cs="Calibri"/>
                <w:szCs w:val="20"/>
                <w:highlight w:val="yellow"/>
              </w:rPr>
            </w:pPr>
            <w:r w:rsidRPr="00150238">
              <w:rPr>
                <w:rFonts w:ascii="Calibri" w:hAnsi="Calibri" w:cs="Calibri"/>
                <w:szCs w:val="20"/>
              </w:rPr>
              <w:t>Hurricane Harvey Emergency Inspections – Texas DOT</w:t>
            </w:r>
          </w:p>
        </w:tc>
      </w:tr>
    </w:tbl>
    <w:p w14:paraId="588C5CCE" w14:textId="77777777" w:rsidR="00807FAE" w:rsidRPr="00286F22" w:rsidRDefault="00807FAE" w:rsidP="00E75EC9">
      <w:pPr>
        <w:spacing w:after="120" w:line="240" w:lineRule="auto"/>
        <w:rPr>
          <w:rFonts w:ascii="Calibri" w:hAnsi="Calibri" w:cs="Calibri"/>
          <w:sz w:val="22"/>
          <w:szCs w:val="22"/>
        </w:rPr>
      </w:pPr>
    </w:p>
    <w:sectPr w:rsidR="00807FAE" w:rsidRPr="00286F22" w:rsidSect="00145D19">
      <w:footerReference w:type="default" r:id="rId12"/>
      <w:headerReference w:type="first" r:id="rId13"/>
      <w:pgSz w:w="12240" w:h="15840" w:code="1"/>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6D325" w14:textId="77777777" w:rsidR="0031284B" w:rsidRDefault="0031284B" w:rsidP="00AA35A8">
      <w:pPr>
        <w:spacing w:line="240" w:lineRule="auto"/>
      </w:pPr>
      <w:r>
        <w:separator/>
      </w:r>
    </w:p>
  </w:endnote>
  <w:endnote w:type="continuationSeparator" w:id="0">
    <w:p w14:paraId="2537F096" w14:textId="77777777" w:rsidR="0031284B" w:rsidRDefault="0031284B" w:rsidP="00AA3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rial Gras">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A28E" w14:textId="656DD888" w:rsidR="00A07058" w:rsidRDefault="00145D19" w:rsidP="00EB0F2D">
    <w:pPr>
      <w:pStyle w:val="Footer"/>
      <w:jc w:val="center"/>
    </w:pPr>
    <w:r w:rsidRPr="00D5518C">
      <w:rPr>
        <w:rFonts w:ascii="Arial Gras" w:hAnsi="Arial Gras"/>
        <w:caps/>
        <w:noProof/>
        <w:color w:val="auto"/>
      </w:rPr>
      <w:drawing>
        <wp:anchor distT="0" distB="0" distL="114300" distR="114300" simplePos="0" relativeHeight="251658240" behindDoc="0" locked="0" layoutInCell="1" allowOverlap="1" wp14:anchorId="52C00934" wp14:editId="4D7306F9">
          <wp:simplePos x="0" y="0"/>
          <wp:positionH relativeFrom="margin">
            <wp:align>right</wp:align>
          </wp:positionH>
          <wp:positionV relativeFrom="paragraph">
            <wp:posOffset>-26514</wp:posOffset>
          </wp:positionV>
          <wp:extent cx="1726387" cy="211140"/>
          <wp:effectExtent l="0" t="0" r="0" b="0"/>
          <wp:wrapNone/>
          <wp:docPr id="10" name="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rand\New Visual Identity\Assets\WSP logos\wsp_RGB.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26387" cy="211140"/>
                  </a:xfrm>
                  <a:prstGeom prst="rect">
                    <a:avLst/>
                  </a:prstGeom>
                  <a:noFill/>
                  <a:ln>
                    <a:noFill/>
                  </a:ln>
                </pic:spPr>
              </pic:pic>
            </a:graphicData>
          </a:graphic>
          <wp14:sizeRelH relativeFrom="page">
            <wp14:pctWidth>0</wp14:pctWidth>
          </wp14:sizeRelH>
          <wp14:sizeRelV relativeFrom="page">
            <wp14:pctHeight>0</wp14:pctHeight>
          </wp14:sizeRelV>
        </wp:anchor>
      </w:drawing>
    </w:r>
    <w:r w:rsidR="00EB0F2D" w:rsidRPr="00EB0F2D">
      <w:ptab w:relativeTo="margin" w:alignment="center" w:leader="none"/>
    </w:r>
    <w:r w:rsidR="00EB0F2D" w:rsidRPr="00EB0F2D">
      <w:t xml:space="preserve">Page </w:t>
    </w:r>
    <w:r w:rsidR="00EB0F2D" w:rsidRPr="00EB0F2D">
      <w:rPr>
        <w:b/>
        <w:bCs/>
      </w:rPr>
      <w:fldChar w:fldCharType="begin"/>
    </w:r>
    <w:r w:rsidR="00EB0F2D" w:rsidRPr="00EB0F2D">
      <w:rPr>
        <w:b/>
        <w:bCs/>
      </w:rPr>
      <w:instrText xml:space="preserve"> PAGE  \* Arabic  \* MERGEFORMAT </w:instrText>
    </w:r>
    <w:r w:rsidR="00EB0F2D" w:rsidRPr="00EB0F2D">
      <w:rPr>
        <w:b/>
        <w:bCs/>
      </w:rPr>
      <w:fldChar w:fldCharType="separate"/>
    </w:r>
    <w:r w:rsidR="00EB0F2D" w:rsidRPr="00EB0F2D">
      <w:rPr>
        <w:b/>
        <w:bCs/>
        <w:noProof/>
      </w:rPr>
      <w:t>1</w:t>
    </w:r>
    <w:r w:rsidR="00EB0F2D" w:rsidRPr="00EB0F2D">
      <w:rPr>
        <w:b/>
        <w:bCs/>
      </w:rPr>
      <w:fldChar w:fldCharType="end"/>
    </w:r>
    <w:r w:rsidR="00EB0F2D" w:rsidRPr="00EB0F2D">
      <w:t xml:space="preserve"> of </w:t>
    </w:r>
    <w:r w:rsidR="00EB0F2D" w:rsidRPr="00EB0F2D">
      <w:rPr>
        <w:b/>
        <w:bCs/>
      </w:rPr>
      <w:fldChar w:fldCharType="begin"/>
    </w:r>
    <w:r w:rsidR="00EB0F2D" w:rsidRPr="00EB0F2D">
      <w:rPr>
        <w:b/>
        <w:bCs/>
      </w:rPr>
      <w:instrText xml:space="preserve"> NUMPAGES  \* Arabic  \* MERGEFORMAT </w:instrText>
    </w:r>
    <w:r w:rsidR="00EB0F2D" w:rsidRPr="00EB0F2D">
      <w:rPr>
        <w:b/>
        <w:bCs/>
      </w:rPr>
      <w:fldChar w:fldCharType="separate"/>
    </w:r>
    <w:r w:rsidR="00EB0F2D" w:rsidRPr="00EB0F2D">
      <w:rPr>
        <w:b/>
        <w:bCs/>
        <w:noProof/>
      </w:rPr>
      <w:t>2</w:t>
    </w:r>
    <w:r w:rsidR="00EB0F2D" w:rsidRPr="00EB0F2D">
      <w:rPr>
        <w:b/>
        <w:bCs/>
      </w:rPr>
      <w:fldChar w:fldCharType="end"/>
    </w:r>
    <w:r w:rsidR="00EB0F2D" w:rsidRPr="00EB0F2D">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EE14" w14:textId="77777777" w:rsidR="0031284B" w:rsidRDefault="0031284B" w:rsidP="00AA35A8">
      <w:pPr>
        <w:spacing w:line="240" w:lineRule="auto"/>
      </w:pPr>
      <w:r>
        <w:separator/>
      </w:r>
    </w:p>
  </w:footnote>
  <w:footnote w:type="continuationSeparator" w:id="0">
    <w:p w14:paraId="384A6B11" w14:textId="77777777" w:rsidR="0031284B" w:rsidRDefault="0031284B" w:rsidP="00AA3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3CA4" w14:textId="5291A5D3" w:rsidR="00D80D96" w:rsidRDefault="00D80D96">
    <w:pPr>
      <w:pStyle w:val="Header"/>
    </w:pPr>
    <w:r>
      <w:rPr>
        <w:rFonts w:ascii="Arial Gras" w:hAnsi="Arial Gras"/>
        <w:caps/>
        <w:noProof/>
      </w:rPr>
      <w:drawing>
        <wp:anchor distT="0" distB="0" distL="114300" distR="114300" simplePos="0" relativeHeight="251657728" behindDoc="1" locked="0" layoutInCell="1" allowOverlap="1" wp14:anchorId="389381B2" wp14:editId="6A5313F6">
          <wp:simplePos x="0" y="0"/>
          <wp:positionH relativeFrom="margin">
            <wp:align>right</wp:align>
          </wp:positionH>
          <wp:positionV relativeFrom="paragraph">
            <wp:posOffset>189865</wp:posOffset>
          </wp:positionV>
          <wp:extent cx="1837055" cy="225425"/>
          <wp:effectExtent l="0" t="0" r="0" b="3175"/>
          <wp:wrapTight wrapText="bothSides">
            <wp:wrapPolygon edited="0">
              <wp:start x="0" y="0"/>
              <wp:lineTo x="0" y="20079"/>
              <wp:lineTo x="21055" y="20079"/>
              <wp:lineTo x="21279" y="16428"/>
              <wp:lineTo x="21279" y="1825"/>
              <wp:lineTo x="21055" y="0"/>
              <wp:lineTo x="0" y="0"/>
            </wp:wrapPolygon>
          </wp:wrapTight>
          <wp:docPr id="2120054088" name="Picture 212005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Brand\New Visual Identity\Assets\WSP logos\wsp_RGB.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37055" cy="2254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4.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" o:bullet="t">
        <v:imagedata r:id="rId1" o:title=""/>
      </v:shape>
    </w:pict>
  </w:numPicBullet>
  <w:numPicBullet w:numPicBulletId="1">
    <w:pict>
      <v:shape w14:anchorId="20D11CEB" id="_x0000_i1026" type="#_x0000_t75" style="width:12.9pt;height:12.9pt;visibility:visible" o:bullet="t">
        <v:imagedata r:id="rId2" o:title=""/>
      </v:shape>
    </w:pict>
  </w:numPicBullet>
  <w:abstractNum w:abstractNumId="0" w15:restartNumberingAfterBreak="0">
    <w:nsid w:val="0FAE27A0"/>
    <w:multiLevelType w:val="hybridMultilevel"/>
    <w:tmpl w:val="88F0E214"/>
    <w:lvl w:ilvl="0" w:tplc="B7B08382">
      <w:numFmt w:val="decimalZero"/>
      <w:lvlText w:val="(%1)"/>
      <w:lvlJc w:val="left"/>
      <w:pPr>
        <w:ind w:left="940" w:hanging="5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B010FB"/>
    <w:multiLevelType w:val="hybridMultilevel"/>
    <w:tmpl w:val="5CF0D04A"/>
    <w:lvl w:ilvl="0" w:tplc="225455B4">
      <w:start w:val="1"/>
      <w:numFmt w:val="bullet"/>
      <w:lvlText w:val=""/>
      <w:lvlJc w:val="left"/>
      <w:pPr>
        <w:ind w:left="720" w:hanging="72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D4D7E"/>
    <w:multiLevelType w:val="hybridMultilevel"/>
    <w:tmpl w:val="3F10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8F2054"/>
    <w:multiLevelType w:val="hybridMultilevel"/>
    <w:tmpl w:val="BBF8ADCC"/>
    <w:lvl w:ilvl="0" w:tplc="DFA8F08A">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3E2094"/>
    <w:multiLevelType w:val="hybridMultilevel"/>
    <w:tmpl w:val="2C40D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D1617"/>
    <w:multiLevelType w:val="hybridMultilevel"/>
    <w:tmpl w:val="3A006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833FE2"/>
    <w:multiLevelType w:val="hybridMultilevel"/>
    <w:tmpl w:val="FD36A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887853">
    <w:abstractNumId w:val="0"/>
  </w:num>
  <w:num w:numId="2" w16cid:durableId="1675840551">
    <w:abstractNumId w:val="6"/>
  </w:num>
  <w:num w:numId="3" w16cid:durableId="751318933">
    <w:abstractNumId w:val="1"/>
  </w:num>
  <w:num w:numId="4" w16cid:durableId="2055545808">
    <w:abstractNumId w:val="3"/>
  </w:num>
  <w:num w:numId="5" w16cid:durableId="613751808">
    <w:abstractNumId w:val="5"/>
  </w:num>
  <w:num w:numId="6" w16cid:durableId="169418170">
    <w:abstractNumId w:val="2"/>
  </w:num>
  <w:num w:numId="7" w16cid:durableId="1878005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41"/>
    <w:rsid w:val="0001033F"/>
    <w:rsid w:val="00010CFB"/>
    <w:rsid w:val="00014D17"/>
    <w:rsid w:val="00033263"/>
    <w:rsid w:val="000417DA"/>
    <w:rsid w:val="00045105"/>
    <w:rsid w:val="00060423"/>
    <w:rsid w:val="00060941"/>
    <w:rsid w:val="00067CF0"/>
    <w:rsid w:val="0007515C"/>
    <w:rsid w:val="00085878"/>
    <w:rsid w:val="000873F6"/>
    <w:rsid w:val="00091434"/>
    <w:rsid w:val="000B286F"/>
    <w:rsid w:val="000B3565"/>
    <w:rsid w:val="000B6866"/>
    <w:rsid w:val="000C2EFF"/>
    <w:rsid w:val="000C47B2"/>
    <w:rsid w:val="000D134B"/>
    <w:rsid w:val="000D1DDD"/>
    <w:rsid w:val="000D2760"/>
    <w:rsid w:val="000D2BC7"/>
    <w:rsid w:val="000D408B"/>
    <w:rsid w:val="000D5C03"/>
    <w:rsid w:val="001102BE"/>
    <w:rsid w:val="00124ED6"/>
    <w:rsid w:val="00132400"/>
    <w:rsid w:val="0013714D"/>
    <w:rsid w:val="00142AEB"/>
    <w:rsid w:val="00145D19"/>
    <w:rsid w:val="00146DA8"/>
    <w:rsid w:val="00150238"/>
    <w:rsid w:val="001639D6"/>
    <w:rsid w:val="00164B90"/>
    <w:rsid w:val="00167789"/>
    <w:rsid w:val="00167BF3"/>
    <w:rsid w:val="00176D22"/>
    <w:rsid w:val="00182371"/>
    <w:rsid w:val="0018639F"/>
    <w:rsid w:val="00186915"/>
    <w:rsid w:val="00194704"/>
    <w:rsid w:val="001973B4"/>
    <w:rsid w:val="001A32F8"/>
    <w:rsid w:val="001B5913"/>
    <w:rsid w:val="001C07BF"/>
    <w:rsid w:val="001E5A59"/>
    <w:rsid w:val="00203213"/>
    <w:rsid w:val="002236D5"/>
    <w:rsid w:val="00227483"/>
    <w:rsid w:val="00243756"/>
    <w:rsid w:val="00245BFB"/>
    <w:rsid w:val="00245C54"/>
    <w:rsid w:val="0025167B"/>
    <w:rsid w:val="00260DA7"/>
    <w:rsid w:val="00263321"/>
    <w:rsid w:val="002662ED"/>
    <w:rsid w:val="002768E6"/>
    <w:rsid w:val="00286F22"/>
    <w:rsid w:val="002A61D3"/>
    <w:rsid w:val="002A6301"/>
    <w:rsid w:val="002B1BB0"/>
    <w:rsid w:val="002B75EB"/>
    <w:rsid w:val="002C4E0C"/>
    <w:rsid w:val="002D03E4"/>
    <w:rsid w:val="002D2B94"/>
    <w:rsid w:val="002D6F3E"/>
    <w:rsid w:val="002E2ABF"/>
    <w:rsid w:val="002E3AB1"/>
    <w:rsid w:val="002E7306"/>
    <w:rsid w:val="002F2820"/>
    <w:rsid w:val="00311733"/>
    <w:rsid w:val="0031284B"/>
    <w:rsid w:val="00315F8E"/>
    <w:rsid w:val="00316720"/>
    <w:rsid w:val="00331554"/>
    <w:rsid w:val="00331DCE"/>
    <w:rsid w:val="0033315E"/>
    <w:rsid w:val="00350FF2"/>
    <w:rsid w:val="00352A17"/>
    <w:rsid w:val="00360599"/>
    <w:rsid w:val="0038215C"/>
    <w:rsid w:val="003875DE"/>
    <w:rsid w:val="00394CB3"/>
    <w:rsid w:val="003A4782"/>
    <w:rsid w:val="003B3FE3"/>
    <w:rsid w:val="003B4AEF"/>
    <w:rsid w:val="003C7884"/>
    <w:rsid w:val="003D3D70"/>
    <w:rsid w:val="003E17DE"/>
    <w:rsid w:val="003E53C3"/>
    <w:rsid w:val="003E7FFC"/>
    <w:rsid w:val="003F2914"/>
    <w:rsid w:val="00406CBD"/>
    <w:rsid w:val="004133C3"/>
    <w:rsid w:val="00415CF3"/>
    <w:rsid w:val="00422EA4"/>
    <w:rsid w:val="00430CBF"/>
    <w:rsid w:val="00433833"/>
    <w:rsid w:val="004408D7"/>
    <w:rsid w:val="004446CF"/>
    <w:rsid w:val="00451A59"/>
    <w:rsid w:val="00453A7B"/>
    <w:rsid w:val="004700A9"/>
    <w:rsid w:val="004919CE"/>
    <w:rsid w:val="004936B2"/>
    <w:rsid w:val="004A28EA"/>
    <w:rsid w:val="004A6F8A"/>
    <w:rsid w:val="004D2D96"/>
    <w:rsid w:val="004E2BCF"/>
    <w:rsid w:val="004E4729"/>
    <w:rsid w:val="004F2C5C"/>
    <w:rsid w:val="004F2D34"/>
    <w:rsid w:val="004F398D"/>
    <w:rsid w:val="00500BEB"/>
    <w:rsid w:val="00503958"/>
    <w:rsid w:val="00526B52"/>
    <w:rsid w:val="0053189E"/>
    <w:rsid w:val="00533E8B"/>
    <w:rsid w:val="0053588A"/>
    <w:rsid w:val="0053618A"/>
    <w:rsid w:val="00543BCF"/>
    <w:rsid w:val="00547EC8"/>
    <w:rsid w:val="00556BD5"/>
    <w:rsid w:val="00556E31"/>
    <w:rsid w:val="00567EE6"/>
    <w:rsid w:val="0058783A"/>
    <w:rsid w:val="005C4665"/>
    <w:rsid w:val="005D1BA7"/>
    <w:rsid w:val="0060258D"/>
    <w:rsid w:val="006229AF"/>
    <w:rsid w:val="006259D7"/>
    <w:rsid w:val="00633DAB"/>
    <w:rsid w:val="006369FB"/>
    <w:rsid w:val="00647FED"/>
    <w:rsid w:val="00667611"/>
    <w:rsid w:val="00671CDE"/>
    <w:rsid w:val="00696E61"/>
    <w:rsid w:val="006A1E18"/>
    <w:rsid w:val="006A54D8"/>
    <w:rsid w:val="006B3B3E"/>
    <w:rsid w:val="006C0159"/>
    <w:rsid w:val="006C472D"/>
    <w:rsid w:val="006C6E24"/>
    <w:rsid w:val="006D1FC5"/>
    <w:rsid w:val="006E3533"/>
    <w:rsid w:val="006E3AF4"/>
    <w:rsid w:val="00702D1F"/>
    <w:rsid w:val="00703D84"/>
    <w:rsid w:val="0070431C"/>
    <w:rsid w:val="00710252"/>
    <w:rsid w:val="00741C00"/>
    <w:rsid w:val="0074251C"/>
    <w:rsid w:val="00746660"/>
    <w:rsid w:val="007504D5"/>
    <w:rsid w:val="00753D06"/>
    <w:rsid w:val="00772A06"/>
    <w:rsid w:val="00787CF7"/>
    <w:rsid w:val="00791376"/>
    <w:rsid w:val="00791891"/>
    <w:rsid w:val="007A0045"/>
    <w:rsid w:val="007A103E"/>
    <w:rsid w:val="007A4834"/>
    <w:rsid w:val="007A57CB"/>
    <w:rsid w:val="007B6FCC"/>
    <w:rsid w:val="007D04F2"/>
    <w:rsid w:val="007D44EC"/>
    <w:rsid w:val="007D5DDF"/>
    <w:rsid w:val="007E3FFC"/>
    <w:rsid w:val="007F1F33"/>
    <w:rsid w:val="007F7E5B"/>
    <w:rsid w:val="00804DEC"/>
    <w:rsid w:val="00806085"/>
    <w:rsid w:val="00807FAE"/>
    <w:rsid w:val="00815DCD"/>
    <w:rsid w:val="008162CF"/>
    <w:rsid w:val="00820593"/>
    <w:rsid w:val="0082220C"/>
    <w:rsid w:val="008316AE"/>
    <w:rsid w:val="00831977"/>
    <w:rsid w:val="008326F9"/>
    <w:rsid w:val="00843C1C"/>
    <w:rsid w:val="00853C90"/>
    <w:rsid w:val="008618B7"/>
    <w:rsid w:val="00862DE5"/>
    <w:rsid w:val="00864A5D"/>
    <w:rsid w:val="00870D42"/>
    <w:rsid w:val="00871DB8"/>
    <w:rsid w:val="00872380"/>
    <w:rsid w:val="00874C6C"/>
    <w:rsid w:val="0087777F"/>
    <w:rsid w:val="00884BFA"/>
    <w:rsid w:val="00887E05"/>
    <w:rsid w:val="008904B0"/>
    <w:rsid w:val="00895F19"/>
    <w:rsid w:val="00897D2F"/>
    <w:rsid w:val="008A1F08"/>
    <w:rsid w:val="008A3548"/>
    <w:rsid w:val="008A4C57"/>
    <w:rsid w:val="008C09C3"/>
    <w:rsid w:val="008C6805"/>
    <w:rsid w:val="008C6C4F"/>
    <w:rsid w:val="008D2C61"/>
    <w:rsid w:val="008F180B"/>
    <w:rsid w:val="008F48B9"/>
    <w:rsid w:val="009049BC"/>
    <w:rsid w:val="00907DB5"/>
    <w:rsid w:val="00911CB1"/>
    <w:rsid w:val="0091339D"/>
    <w:rsid w:val="00916B9C"/>
    <w:rsid w:val="009272F7"/>
    <w:rsid w:val="00930196"/>
    <w:rsid w:val="00960778"/>
    <w:rsid w:val="00986493"/>
    <w:rsid w:val="00993852"/>
    <w:rsid w:val="009A24CB"/>
    <w:rsid w:val="009A7190"/>
    <w:rsid w:val="009C0B73"/>
    <w:rsid w:val="009E0800"/>
    <w:rsid w:val="009E14FF"/>
    <w:rsid w:val="009E1989"/>
    <w:rsid w:val="009E3A1C"/>
    <w:rsid w:val="00A03745"/>
    <w:rsid w:val="00A07058"/>
    <w:rsid w:val="00A17F36"/>
    <w:rsid w:val="00A25469"/>
    <w:rsid w:val="00A406C7"/>
    <w:rsid w:val="00A41BD5"/>
    <w:rsid w:val="00A45A60"/>
    <w:rsid w:val="00A47FDC"/>
    <w:rsid w:val="00A633B0"/>
    <w:rsid w:val="00A7200A"/>
    <w:rsid w:val="00A90605"/>
    <w:rsid w:val="00A91C5C"/>
    <w:rsid w:val="00A9368D"/>
    <w:rsid w:val="00A97832"/>
    <w:rsid w:val="00AA1166"/>
    <w:rsid w:val="00AA2964"/>
    <w:rsid w:val="00AA35A8"/>
    <w:rsid w:val="00AA7575"/>
    <w:rsid w:val="00AB1D61"/>
    <w:rsid w:val="00AB44BF"/>
    <w:rsid w:val="00AB6B2F"/>
    <w:rsid w:val="00AC3B2D"/>
    <w:rsid w:val="00AD1994"/>
    <w:rsid w:val="00AE42F3"/>
    <w:rsid w:val="00AE562D"/>
    <w:rsid w:val="00AF2B2C"/>
    <w:rsid w:val="00B06877"/>
    <w:rsid w:val="00B1227E"/>
    <w:rsid w:val="00B20D41"/>
    <w:rsid w:val="00B42B22"/>
    <w:rsid w:val="00B70585"/>
    <w:rsid w:val="00B72597"/>
    <w:rsid w:val="00B8453F"/>
    <w:rsid w:val="00B847CF"/>
    <w:rsid w:val="00B85473"/>
    <w:rsid w:val="00B903A8"/>
    <w:rsid w:val="00B93D65"/>
    <w:rsid w:val="00B96871"/>
    <w:rsid w:val="00BA14F1"/>
    <w:rsid w:val="00BB03ED"/>
    <w:rsid w:val="00BC2847"/>
    <w:rsid w:val="00BC76F8"/>
    <w:rsid w:val="00BE2FC9"/>
    <w:rsid w:val="00BE5968"/>
    <w:rsid w:val="00BE6131"/>
    <w:rsid w:val="00BE75EC"/>
    <w:rsid w:val="00C116A7"/>
    <w:rsid w:val="00C14FBF"/>
    <w:rsid w:val="00C211BC"/>
    <w:rsid w:val="00C422B2"/>
    <w:rsid w:val="00C42EFA"/>
    <w:rsid w:val="00C50145"/>
    <w:rsid w:val="00C60F1B"/>
    <w:rsid w:val="00C62E97"/>
    <w:rsid w:val="00C812BC"/>
    <w:rsid w:val="00C81587"/>
    <w:rsid w:val="00C86515"/>
    <w:rsid w:val="00CB3E40"/>
    <w:rsid w:val="00CB72CF"/>
    <w:rsid w:val="00CC6C4E"/>
    <w:rsid w:val="00CD1A30"/>
    <w:rsid w:val="00CD6429"/>
    <w:rsid w:val="00CE482F"/>
    <w:rsid w:val="00CE6E8B"/>
    <w:rsid w:val="00CF22B3"/>
    <w:rsid w:val="00CF2766"/>
    <w:rsid w:val="00CF61BE"/>
    <w:rsid w:val="00CF68CB"/>
    <w:rsid w:val="00D04E46"/>
    <w:rsid w:val="00D17808"/>
    <w:rsid w:val="00D31ADA"/>
    <w:rsid w:val="00D45748"/>
    <w:rsid w:val="00D57441"/>
    <w:rsid w:val="00D656E1"/>
    <w:rsid w:val="00D738C3"/>
    <w:rsid w:val="00D7547F"/>
    <w:rsid w:val="00D80D96"/>
    <w:rsid w:val="00D83489"/>
    <w:rsid w:val="00D85EF8"/>
    <w:rsid w:val="00D86385"/>
    <w:rsid w:val="00D9381E"/>
    <w:rsid w:val="00D93B22"/>
    <w:rsid w:val="00D95726"/>
    <w:rsid w:val="00D95BDF"/>
    <w:rsid w:val="00DB472D"/>
    <w:rsid w:val="00DB724D"/>
    <w:rsid w:val="00DB7BC4"/>
    <w:rsid w:val="00DD4083"/>
    <w:rsid w:val="00DE5DDA"/>
    <w:rsid w:val="00DF042E"/>
    <w:rsid w:val="00E03C29"/>
    <w:rsid w:val="00E067BA"/>
    <w:rsid w:val="00E06D82"/>
    <w:rsid w:val="00E10F19"/>
    <w:rsid w:val="00E11953"/>
    <w:rsid w:val="00E13FBE"/>
    <w:rsid w:val="00E31F73"/>
    <w:rsid w:val="00E418C7"/>
    <w:rsid w:val="00E57007"/>
    <w:rsid w:val="00E64C66"/>
    <w:rsid w:val="00E656F5"/>
    <w:rsid w:val="00E73FD0"/>
    <w:rsid w:val="00E75EC9"/>
    <w:rsid w:val="00E82649"/>
    <w:rsid w:val="00E8582C"/>
    <w:rsid w:val="00E90063"/>
    <w:rsid w:val="00E95915"/>
    <w:rsid w:val="00EB0F2D"/>
    <w:rsid w:val="00EB74E8"/>
    <w:rsid w:val="00EC0F79"/>
    <w:rsid w:val="00EC55CF"/>
    <w:rsid w:val="00ED28E8"/>
    <w:rsid w:val="00ED6169"/>
    <w:rsid w:val="00EE1359"/>
    <w:rsid w:val="00EE2EBA"/>
    <w:rsid w:val="00EE3CE0"/>
    <w:rsid w:val="00EE69F9"/>
    <w:rsid w:val="00EF25FD"/>
    <w:rsid w:val="00EF2971"/>
    <w:rsid w:val="00EF3416"/>
    <w:rsid w:val="00EF6280"/>
    <w:rsid w:val="00F04B3C"/>
    <w:rsid w:val="00F05BF3"/>
    <w:rsid w:val="00F06489"/>
    <w:rsid w:val="00F15279"/>
    <w:rsid w:val="00F30552"/>
    <w:rsid w:val="00F40EE0"/>
    <w:rsid w:val="00F46BDB"/>
    <w:rsid w:val="00F47550"/>
    <w:rsid w:val="00F61813"/>
    <w:rsid w:val="00F6774F"/>
    <w:rsid w:val="00F701A5"/>
    <w:rsid w:val="00F706C1"/>
    <w:rsid w:val="00F77D3D"/>
    <w:rsid w:val="00F80472"/>
    <w:rsid w:val="00F82124"/>
    <w:rsid w:val="00F828E2"/>
    <w:rsid w:val="00FA3274"/>
    <w:rsid w:val="00FA715C"/>
    <w:rsid w:val="00FB20D8"/>
    <w:rsid w:val="00FB5586"/>
    <w:rsid w:val="00FB7F9F"/>
    <w:rsid w:val="00FD73C5"/>
    <w:rsid w:val="00FE6D24"/>
    <w:rsid w:val="00FE720F"/>
    <w:rsid w:val="00FE7592"/>
    <w:rsid w:val="00FF4D1B"/>
    <w:rsid w:val="00FF6B72"/>
    <w:rsid w:val="00FF6F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A03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1BC"/>
    <w:pPr>
      <w:spacing w:line="288" w:lineRule="auto"/>
    </w:pPr>
    <w:rPr>
      <w:color w:val="404040" w:themeColor="text1" w:themeTint="BF"/>
      <w:sz w:val="20"/>
    </w:rPr>
  </w:style>
  <w:style w:type="paragraph" w:styleId="Heading1">
    <w:name w:val="heading 1"/>
    <w:basedOn w:val="Normal"/>
    <w:next w:val="Normal"/>
    <w:link w:val="Heading1Char"/>
    <w:uiPriority w:val="9"/>
    <w:qFormat/>
    <w:rsid w:val="004A6F8A"/>
    <w:pPr>
      <w:keepNext/>
      <w:keepLines/>
      <w:spacing w:before="120" w:after="240"/>
      <w:outlineLvl w:val="0"/>
    </w:pPr>
    <w:rPr>
      <w:rFonts w:eastAsiaTheme="majorEastAsia" w:cs="Times New Roman (Headings CS)"/>
      <w:caps/>
      <w:color w:val="C43784" w:themeColor="accent1" w:themeShade="BF"/>
      <w:spacing w:val="10"/>
      <w:sz w:val="24"/>
      <w:szCs w:val="32"/>
    </w:rPr>
  </w:style>
  <w:style w:type="paragraph" w:styleId="Heading2">
    <w:name w:val="heading 2"/>
    <w:basedOn w:val="Normal"/>
    <w:next w:val="Normal"/>
    <w:link w:val="Heading2Char"/>
    <w:uiPriority w:val="9"/>
    <w:qFormat/>
    <w:rsid w:val="004A6F8A"/>
    <w:pPr>
      <w:keepNext/>
      <w:keepLines/>
      <w:spacing w:before="120" w:line="240" w:lineRule="auto"/>
      <w:outlineLvl w:val="1"/>
    </w:pPr>
    <w:rPr>
      <w:rFonts w:eastAsiaTheme="majorEastAsia" w:cs="Times New Roman (Headings CS)"/>
      <w:b/>
      <w:caps/>
      <w:spacing w:val="10"/>
      <w:szCs w:val="26"/>
    </w:rPr>
  </w:style>
  <w:style w:type="paragraph" w:styleId="Heading3">
    <w:name w:val="heading 3"/>
    <w:basedOn w:val="Normal"/>
    <w:next w:val="Normal"/>
    <w:link w:val="Heading3Char"/>
    <w:uiPriority w:val="9"/>
    <w:qFormat/>
    <w:rsid w:val="004A6F8A"/>
    <w:pPr>
      <w:keepNext/>
      <w:keepLines/>
      <w:spacing w:before="60" w:after="240"/>
      <w:outlineLvl w:val="2"/>
    </w:pPr>
    <w:rPr>
      <w:rFonts w:eastAsiaTheme="majorEastAsia" w:cstheme="majorBidi"/>
      <w:b/>
    </w:rPr>
  </w:style>
  <w:style w:type="paragraph" w:styleId="Heading4">
    <w:name w:val="heading 4"/>
    <w:basedOn w:val="Normal"/>
    <w:next w:val="Normal"/>
    <w:link w:val="Heading4Char"/>
    <w:uiPriority w:val="9"/>
    <w:semiHidden/>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semiHidden/>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semiHidden/>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B472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211BC"/>
    <w:rPr>
      <w:rFonts w:ascii="Times New Roman" w:hAnsi="Times New Roman" w:cs="Times New Roman"/>
      <w:color w:val="404040" w:themeColor="text1" w:themeTint="BF"/>
      <w:sz w:val="18"/>
      <w:szCs w:val="18"/>
    </w:rPr>
  </w:style>
  <w:style w:type="paragraph" w:styleId="ListParagraph">
    <w:name w:val="List Paragraph"/>
    <w:basedOn w:val="Normal"/>
    <w:uiPriority w:val="34"/>
    <w:semiHidden/>
    <w:rsid w:val="00331DCE"/>
    <w:pPr>
      <w:ind w:left="720"/>
      <w:contextualSpacing/>
    </w:pPr>
  </w:style>
  <w:style w:type="paragraph" w:styleId="Header">
    <w:name w:val="header"/>
    <w:basedOn w:val="Normal"/>
    <w:link w:val="HeaderChar"/>
    <w:uiPriority w:val="99"/>
    <w:semiHidden/>
    <w:rsid w:val="00AA35A8"/>
    <w:pPr>
      <w:tabs>
        <w:tab w:val="center" w:pos="4680"/>
        <w:tab w:val="right" w:pos="9360"/>
      </w:tabs>
    </w:pPr>
  </w:style>
  <w:style w:type="character" w:customStyle="1" w:styleId="HeaderChar">
    <w:name w:val="Header Char"/>
    <w:basedOn w:val="DefaultParagraphFont"/>
    <w:link w:val="Header"/>
    <w:uiPriority w:val="99"/>
    <w:semiHidden/>
    <w:rsid w:val="00C211BC"/>
    <w:rPr>
      <w:color w:val="404040" w:themeColor="text1" w:themeTint="BF"/>
      <w:sz w:val="20"/>
    </w:rPr>
  </w:style>
  <w:style w:type="paragraph" w:styleId="Footer">
    <w:name w:val="footer"/>
    <w:basedOn w:val="Normal"/>
    <w:link w:val="FooterChar"/>
    <w:uiPriority w:val="99"/>
    <w:rsid w:val="00AA35A8"/>
    <w:pPr>
      <w:tabs>
        <w:tab w:val="center" w:pos="4680"/>
        <w:tab w:val="right" w:pos="9360"/>
      </w:tabs>
    </w:pPr>
  </w:style>
  <w:style w:type="character" w:customStyle="1" w:styleId="FooterChar">
    <w:name w:val="Footer Char"/>
    <w:basedOn w:val="DefaultParagraphFont"/>
    <w:link w:val="Footer"/>
    <w:uiPriority w:val="99"/>
    <w:rsid w:val="00C211BC"/>
    <w:rPr>
      <w:color w:val="404040" w:themeColor="text1" w:themeTint="BF"/>
      <w:sz w:val="20"/>
    </w:rPr>
  </w:style>
  <w:style w:type="table" w:styleId="TableGrid">
    <w:name w:val="Table Grid"/>
    <w:basedOn w:val="TableNormal"/>
    <w:uiPriority w:val="5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408D7"/>
    <w:pPr>
      <w:spacing w:before="360" w:after="520" w:line="216" w:lineRule="auto"/>
      <w:contextualSpacing/>
    </w:pPr>
    <w:rPr>
      <w:rFonts w:asciiTheme="majorHAnsi" w:eastAsiaTheme="majorEastAsia" w:hAnsiTheme="majorHAnsi" w:cs="Times New Roman (Headings CS)"/>
      <w:color w:val="C43784" w:themeColor="accent1" w:themeShade="BF"/>
      <w:spacing w:val="4"/>
      <w:kern w:val="28"/>
      <w:sz w:val="90"/>
      <w:szCs w:val="56"/>
    </w:rPr>
  </w:style>
  <w:style w:type="character" w:customStyle="1" w:styleId="TitleChar">
    <w:name w:val="Title Char"/>
    <w:basedOn w:val="DefaultParagraphFont"/>
    <w:link w:val="Title"/>
    <w:uiPriority w:val="10"/>
    <w:rsid w:val="004408D7"/>
    <w:rPr>
      <w:rFonts w:asciiTheme="majorHAnsi" w:eastAsiaTheme="majorEastAsia" w:hAnsiTheme="majorHAnsi" w:cs="Times New Roman (Headings CS)"/>
      <w:color w:val="C43784" w:themeColor="accent1" w:themeShade="BF"/>
      <w:spacing w:val="4"/>
      <w:kern w:val="28"/>
      <w:sz w:val="90"/>
      <w:szCs w:val="56"/>
    </w:rPr>
  </w:style>
  <w:style w:type="character" w:styleId="PlaceholderText">
    <w:name w:val="Placeholder Text"/>
    <w:basedOn w:val="DefaultParagraphFont"/>
    <w:uiPriority w:val="99"/>
    <w:semiHidden/>
    <w:rsid w:val="002E7306"/>
    <w:rPr>
      <w:color w:val="808080"/>
    </w:rPr>
  </w:style>
  <w:style w:type="paragraph" w:styleId="Subtitle">
    <w:name w:val="Subtitle"/>
    <w:basedOn w:val="Normal"/>
    <w:next w:val="Normal"/>
    <w:link w:val="SubtitleChar"/>
    <w:uiPriority w:val="11"/>
    <w:qFormat/>
    <w:rsid w:val="004A6F8A"/>
    <w:pPr>
      <w:numPr>
        <w:ilvl w:val="1"/>
      </w:numPr>
      <w:spacing w:before="120" w:after="160"/>
    </w:pPr>
    <w:rPr>
      <w:rFonts w:eastAsiaTheme="minorEastAsia" w:cs="Arial (Body CS)"/>
      <w:caps/>
      <w:color w:val="C43784" w:themeColor="accent1" w:themeShade="BF"/>
      <w:spacing w:val="10"/>
      <w:sz w:val="24"/>
      <w:szCs w:val="22"/>
    </w:rPr>
  </w:style>
  <w:style w:type="character" w:customStyle="1" w:styleId="SubtitleChar">
    <w:name w:val="Subtitle Char"/>
    <w:basedOn w:val="DefaultParagraphFont"/>
    <w:link w:val="Subtitle"/>
    <w:uiPriority w:val="11"/>
    <w:rsid w:val="004A6F8A"/>
    <w:rPr>
      <w:rFonts w:eastAsiaTheme="minorEastAsia" w:cs="Arial (Body CS)"/>
      <w:caps/>
      <w:color w:val="C43784" w:themeColor="accent1" w:themeShade="BF"/>
      <w:spacing w:val="10"/>
      <w:szCs w:val="22"/>
    </w:rPr>
  </w:style>
  <w:style w:type="character" w:customStyle="1" w:styleId="Heading1Char">
    <w:name w:val="Heading 1 Char"/>
    <w:basedOn w:val="DefaultParagraphFont"/>
    <w:link w:val="Heading1"/>
    <w:uiPriority w:val="9"/>
    <w:rsid w:val="004A6F8A"/>
    <w:rPr>
      <w:rFonts w:eastAsiaTheme="majorEastAsia" w:cs="Times New Roman (Headings CS)"/>
      <w:caps/>
      <w:color w:val="C43784" w:themeColor="accent1" w:themeShade="BF"/>
      <w:spacing w:val="10"/>
      <w:szCs w:val="32"/>
    </w:rPr>
  </w:style>
  <w:style w:type="character" w:customStyle="1" w:styleId="Heading2Char">
    <w:name w:val="Heading 2 Char"/>
    <w:basedOn w:val="DefaultParagraphFont"/>
    <w:link w:val="Heading2"/>
    <w:uiPriority w:val="9"/>
    <w:rsid w:val="00C211BC"/>
    <w:rPr>
      <w:rFonts w:eastAsiaTheme="majorEastAsia" w:cs="Times New Roman (Headings CS)"/>
      <w:b/>
      <w:caps/>
      <w:color w:val="404040" w:themeColor="text1" w:themeTint="BF"/>
      <w:spacing w:val="10"/>
      <w:sz w:val="20"/>
      <w:szCs w:val="26"/>
    </w:rPr>
  </w:style>
  <w:style w:type="character" w:customStyle="1" w:styleId="Heading3Char">
    <w:name w:val="Heading 3 Char"/>
    <w:basedOn w:val="DefaultParagraphFont"/>
    <w:link w:val="Heading3"/>
    <w:uiPriority w:val="9"/>
    <w:rsid w:val="00C211BC"/>
    <w:rPr>
      <w:rFonts w:eastAsiaTheme="majorEastAsia" w:cstheme="majorBidi"/>
      <w:b/>
      <w:color w:val="404040" w:themeColor="text1" w:themeTint="BF"/>
      <w:sz w:val="20"/>
    </w:rPr>
  </w:style>
  <w:style w:type="character" w:customStyle="1" w:styleId="Heading4Char">
    <w:name w:val="Heading 4 Char"/>
    <w:basedOn w:val="DefaultParagraphFont"/>
    <w:link w:val="Heading4"/>
    <w:uiPriority w:val="9"/>
    <w:semiHidden/>
    <w:rsid w:val="00C211BC"/>
    <w:rPr>
      <w:rFonts w:asciiTheme="majorHAnsi" w:eastAsiaTheme="majorEastAsia" w:hAnsiTheme="majorHAnsi" w:cstheme="majorBidi"/>
      <w:iCs/>
      <w:caps/>
      <w:color w:val="FFFFFF" w:themeColor="background1"/>
      <w:sz w:val="32"/>
    </w:rPr>
  </w:style>
  <w:style w:type="paragraph" w:customStyle="1" w:styleId="Contact2">
    <w:name w:val="Contact2"/>
    <w:basedOn w:val="Normal"/>
    <w:next w:val="Normal"/>
    <w:link w:val="Contact2Char"/>
    <w:uiPriority w:val="29"/>
    <w:semiHidden/>
    <w:qFormat/>
    <w:rsid w:val="00B8453F"/>
    <w:pPr>
      <w:jc w:val="center"/>
    </w:pPr>
    <w:rPr>
      <w:b/>
      <w:color w:val="FFFFFF" w:themeColor="background1"/>
    </w:rPr>
  </w:style>
  <w:style w:type="character" w:customStyle="1" w:styleId="Heading5Char">
    <w:name w:val="Heading 5 Char"/>
    <w:basedOn w:val="DefaultParagraphFont"/>
    <w:link w:val="Heading5"/>
    <w:uiPriority w:val="9"/>
    <w:semiHidden/>
    <w:rsid w:val="00C211BC"/>
    <w:rPr>
      <w:rFonts w:asciiTheme="majorHAnsi" w:eastAsiaTheme="majorEastAsia" w:hAnsiTheme="majorHAnsi" w:cstheme="majorBidi"/>
      <w:b/>
      <w:caps/>
      <w:color w:val="FFFFFF" w:themeColor="background1"/>
      <w:sz w:val="20"/>
    </w:rPr>
  </w:style>
  <w:style w:type="character" w:customStyle="1" w:styleId="Contact2Char">
    <w:name w:val="Contact2 Char"/>
    <w:basedOn w:val="DefaultParagraphFont"/>
    <w:link w:val="Contact2"/>
    <w:uiPriority w:val="29"/>
    <w:semiHidden/>
    <w:rsid w:val="00C211BC"/>
    <w:rPr>
      <w:b/>
      <w:color w:val="FFFFFF" w:themeColor="background1"/>
      <w:sz w:val="20"/>
    </w:rPr>
  </w:style>
  <w:style w:type="character" w:customStyle="1" w:styleId="Heading6Char">
    <w:name w:val="Heading 6 Char"/>
    <w:basedOn w:val="DefaultParagraphFont"/>
    <w:link w:val="Heading6"/>
    <w:uiPriority w:val="9"/>
    <w:semiHidden/>
    <w:rsid w:val="00C211BC"/>
    <w:rPr>
      <w:rFonts w:asciiTheme="majorHAnsi" w:eastAsiaTheme="majorEastAsia" w:hAnsiTheme="majorHAnsi" w:cstheme="majorBidi"/>
      <w:i/>
      <w:color w:val="FFFFFF" w:themeColor="background1"/>
      <w:sz w:val="20"/>
    </w:rPr>
  </w:style>
  <w:style w:type="paragraph" w:styleId="NoSpacing">
    <w:name w:val="No Spacing"/>
    <w:link w:val="NoSpacingChar"/>
    <w:uiPriority w:val="1"/>
    <w:qFormat/>
    <w:rsid w:val="009A7190"/>
    <w:pPr>
      <w:spacing w:line="240" w:lineRule="auto"/>
    </w:pPr>
    <w:rPr>
      <w:rFonts w:eastAsiaTheme="minorEastAsia"/>
      <w:color w:val="auto"/>
      <w:sz w:val="22"/>
      <w:szCs w:val="22"/>
    </w:rPr>
  </w:style>
  <w:style w:type="character" w:customStyle="1" w:styleId="NoSpacingChar">
    <w:name w:val="No Spacing Char"/>
    <w:basedOn w:val="DefaultParagraphFont"/>
    <w:link w:val="NoSpacing"/>
    <w:uiPriority w:val="1"/>
    <w:rsid w:val="009A7190"/>
    <w:rPr>
      <w:rFonts w:eastAsiaTheme="minorEastAsia"/>
      <w:color w:val="auto"/>
      <w:sz w:val="22"/>
      <w:szCs w:val="22"/>
    </w:rPr>
  </w:style>
  <w:style w:type="paragraph" w:styleId="TOCHeading">
    <w:name w:val="TOC Heading"/>
    <w:basedOn w:val="Heading1"/>
    <w:next w:val="Normal"/>
    <w:uiPriority w:val="39"/>
    <w:unhideWhenUsed/>
    <w:qFormat/>
    <w:rsid w:val="009A7190"/>
    <w:pPr>
      <w:spacing w:before="240" w:after="0" w:line="259" w:lineRule="auto"/>
      <w:outlineLvl w:val="9"/>
    </w:pPr>
    <w:rPr>
      <w:rFonts w:asciiTheme="majorHAnsi" w:hAnsiTheme="majorHAnsi" w:cstheme="majorBidi"/>
      <w:caps w:val="0"/>
      <w:spacing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86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Capistrant\AppData\Roaming\Microsoft\Templates\Photo%20resume.dotx" TargetMode="External"/></Relationships>
</file>

<file path=word/theme/theme1.xml><?xml version="1.0" encoding="utf-8"?>
<a:theme xmlns:a="http://schemas.openxmlformats.org/drawingml/2006/main" name="Office Theme">
  <a:themeElements>
    <a:clrScheme name="TM11506505">
      <a:dk1>
        <a:srgbClr val="000000"/>
      </a:dk1>
      <a:lt1>
        <a:srgbClr val="FFFFFF"/>
      </a:lt1>
      <a:dk2>
        <a:srgbClr val="44546A"/>
      </a:dk2>
      <a:lt2>
        <a:srgbClr val="E7E6E6"/>
      </a:lt2>
      <a:accent1>
        <a:srgbClr val="D977AD"/>
      </a:accent1>
      <a:accent2>
        <a:srgbClr val="1E82D9"/>
      </a:accent2>
      <a:accent3>
        <a:srgbClr val="F2DE49"/>
      </a:accent3>
      <a:accent4>
        <a:srgbClr val="E9E7EA"/>
      </a:accent4>
      <a:accent5>
        <a:srgbClr val="E45E44"/>
      </a:accent5>
      <a:accent6>
        <a:srgbClr val="45CC47"/>
      </a:accent6>
      <a:hlink>
        <a:srgbClr val="0563C1"/>
      </a:hlink>
      <a:folHlink>
        <a:srgbClr val="954F72"/>
      </a:folHlink>
    </a:clrScheme>
    <a:fontScheme name="Custom 96">
      <a:majorFont>
        <a:latin typeface="Bookman Old Style"/>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1c79aa-5766-4311-93d3-7d903f49c32a" xsi:nil="true"/>
    <MediaServiceKeyPoints xmlns="ce418445-29bb-405e-a503-16fecb07c770" xsi:nil="true"/>
    <lcf76f155ced4ddcb4097134ff3c332f xmlns="ce418445-29bb-405e-a503-16fecb07c7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6B17686156FAD48BA558E9DAFAD964C" ma:contentTypeVersion="19" ma:contentTypeDescription="Create a new document." ma:contentTypeScope="" ma:versionID="3754d1cada6cdef169a30f5953821d9d">
  <xsd:schema xmlns:xsd="http://www.w3.org/2001/XMLSchema" xmlns:xs="http://www.w3.org/2001/XMLSchema" xmlns:p="http://schemas.microsoft.com/office/2006/metadata/properties" xmlns:ns2="ce418445-29bb-405e-a503-16fecb07c770" xmlns:ns3="2a1c79aa-5766-4311-93d3-7d903f49c32a" targetNamespace="http://schemas.microsoft.com/office/2006/metadata/properties" ma:root="true" ma:fieldsID="807bf96d0d752a3b8bafaad25397db1c" ns2:_="" ns3:_="">
    <xsd:import namespace="ce418445-29bb-405e-a503-16fecb07c770"/>
    <xsd:import namespace="2a1c79aa-5766-4311-93d3-7d903f49c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18445-29bb-405e-a503-16fecb07c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683ffec-d6e8-412a-8cd0-563447630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1c79aa-5766-4311-93d3-7d903f49c3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bf91b12-39a3-4eb8-bac8-c27d6b4119fb}" ma:internalName="TaxCatchAll" ma:showField="CatchAllData" ma:web="2a1c79aa-5766-4311-93d3-7d903f49c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BDD79-9F82-45D3-BCB2-39F0E447E440}">
  <ds:schemaRefs>
    <ds:schemaRef ds:uri="http://schemas.microsoft.com/office/2006/metadata/properties"/>
    <ds:schemaRef ds:uri="http://schemas.microsoft.com/office/infopath/2007/PartnerControls"/>
    <ds:schemaRef ds:uri="2a1c79aa-5766-4311-93d3-7d903f49c32a"/>
    <ds:schemaRef ds:uri="ce418445-29bb-405e-a503-16fecb07c770"/>
  </ds:schemaRefs>
</ds:datastoreItem>
</file>

<file path=customXml/itemProps2.xml><?xml version="1.0" encoding="utf-8"?>
<ds:datastoreItem xmlns:ds="http://schemas.openxmlformats.org/officeDocument/2006/customXml" ds:itemID="{205FD4D7-4266-43B7-A41B-90CE8107622C}">
  <ds:schemaRefs>
    <ds:schemaRef ds:uri="http://schemas.openxmlformats.org/officeDocument/2006/bibliography"/>
  </ds:schemaRefs>
</ds:datastoreItem>
</file>

<file path=customXml/itemProps3.xml><?xml version="1.0" encoding="utf-8"?>
<ds:datastoreItem xmlns:ds="http://schemas.openxmlformats.org/officeDocument/2006/customXml" ds:itemID="{91C14DCF-7325-47C6-8C22-C76BAF0ED8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418445-29bb-405e-a503-16fecb07c770"/>
    <ds:schemaRef ds:uri="2a1c79aa-5766-4311-93d3-7d903f49c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FB7213-2BA4-451D-B09A-DA06ACE9DE9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Photo resume.dotx</Template>
  <TotalTime>0</TotalTime>
  <Pages>3</Pages>
  <Words>999</Words>
  <Characters>6699</Characters>
  <Application>Microsoft Office Word</Application>
  <DocSecurity>0</DocSecurity>
  <Lines>72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2026-01-20T14:57:00Z</dcterms:created>
  <dcterms:modified xsi:type="dcterms:W3CDTF">2026-01-26T18:15:00Z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0x01010056B17686156FAD48BA558E9DAFAD964C</vt:lpwstr>
  </property>
  <property fmtid="{D5CDD505-2E9C-101B-9397-08002B2CF9AE}" pid="3" name="MediaServiceImageTags">
    <vt:lpwstr/>
  </property>
  <property fmtid="{D5CDD505-2E9C-101B-9397-08002B2CF9AE}" pid="4" name="GlobalLanguage">
    <vt:lpwstr>English</vt:lpwstr>
  </property>
  <property fmtid="{D5CDD505-2E9C-101B-9397-08002B2CF9AE}" pid="5" name="GlobalRegion">
    <vt:lpwstr>US</vt:lpwstr>
  </property>
  <property fmtid="{D5CDD505-2E9C-101B-9397-08002B2CF9AE}" pid="6" name="GlobalDocType">
    <vt:lpwstr>CV</vt:lpwstr>
  </property>
  <property fmtid="{D5CDD505-2E9C-101B-9397-08002B2CF9AE}" pid="7" name="GlobalVersion">
    <vt:lpwstr>3.1</vt:lpwstr>
  </property>
</Properties>
</file>