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F2E" w:rsidRDefault="001352CC">
      <w:r>
        <w:t>Michael Demos</w:t>
      </w:r>
    </w:p>
    <w:p w:rsidR="001352CC" w:rsidRDefault="00FB4944">
      <w:r>
        <w:t>HW #5</w:t>
      </w:r>
    </w:p>
    <w:p w:rsidR="006153C7" w:rsidRDefault="006153C7">
      <w:r>
        <w:t>STAT501</w:t>
      </w:r>
    </w:p>
    <w:p w:rsidR="001352CC" w:rsidRDefault="00FB4944">
      <w:r>
        <w:t>3</w:t>
      </w:r>
      <w:r w:rsidR="001352CC">
        <w:t>/</w:t>
      </w:r>
      <w:r>
        <w:t>22/</w:t>
      </w:r>
      <w:r w:rsidR="001352CC">
        <w:t>17</w:t>
      </w:r>
    </w:p>
    <w:p w:rsidR="007269E3" w:rsidRDefault="007269E3" w:rsidP="007269E3">
      <w:pPr>
        <w:pStyle w:val="ListParagraph"/>
        <w:numPr>
          <w:ilvl w:val="0"/>
          <w:numId w:val="4"/>
        </w:numPr>
      </w:pPr>
      <w:r>
        <w:t>A. (too many rolls to fit each one reasonably on page)</w:t>
      </w:r>
    </w:p>
    <w:p w:rsidR="00222331" w:rsidRDefault="00222331" w:rsidP="00222331">
      <w:pPr>
        <w:pStyle w:val="ListParagraph"/>
        <w:numPr>
          <w:ilvl w:val="0"/>
          <w:numId w:val="6"/>
        </w:numPr>
        <w:tabs>
          <w:tab w:val="left" w:pos="840"/>
        </w:tabs>
      </w:pPr>
    </w:p>
    <w:p w:rsidR="00C64D27" w:rsidRDefault="00C64D27" w:rsidP="00F80672">
      <w:r w:rsidRPr="00C64D27">
        <w:rPr>
          <w:noProof/>
        </w:rPr>
        <w:drawing>
          <wp:inline distT="0" distB="0" distL="0" distR="0">
            <wp:extent cx="548640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D27" w:rsidRDefault="00C64D27" w:rsidP="00F80672"/>
    <w:p w:rsidR="007269E3" w:rsidRDefault="00BB7E51" w:rsidP="00BB7E51">
      <w:pPr>
        <w:pStyle w:val="ListParagraph"/>
        <w:numPr>
          <w:ilvl w:val="0"/>
          <w:numId w:val="6"/>
        </w:numPr>
      </w:pPr>
      <w:r>
        <w:t>Average of 100 sample means: 3.48</w:t>
      </w:r>
    </w:p>
    <w:p w:rsidR="00BB7E51" w:rsidRDefault="00BB7E51" w:rsidP="00BB7E51">
      <w:pPr>
        <w:pStyle w:val="ListParagraph"/>
        <w:ind w:left="1440"/>
      </w:pPr>
      <w:r>
        <w:t>Standard deviation of 100 sample means: 1.257</w:t>
      </w:r>
    </w:p>
    <w:p w:rsidR="00BB7E51" w:rsidRDefault="00BB7E51" w:rsidP="00BB7E51">
      <w:pPr>
        <w:pStyle w:val="ListParagraph"/>
        <w:ind w:left="1440"/>
      </w:pPr>
      <w:r>
        <w:t>The</w:t>
      </w:r>
      <w:r w:rsidR="00921B9E">
        <w:t xml:space="preserve"> empirical distribution is approximately </w:t>
      </w:r>
      <w:r>
        <w:t>normal.  This compares well with the theoret</w:t>
      </w:r>
      <w:r w:rsidR="00921B9E">
        <w:t>ical distribution, which is</w:t>
      </w:r>
      <w:r>
        <w:t xml:space="preserve"> normal.</w:t>
      </w:r>
    </w:p>
    <w:p w:rsidR="008E7D99" w:rsidRDefault="008E7D99" w:rsidP="00BB7E51">
      <w:pPr>
        <w:pStyle w:val="ListParagraph"/>
        <w:ind w:left="1440"/>
      </w:pPr>
    </w:p>
    <w:p w:rsidR="008E7D99" w:rsidRDefault="00EC53BB" w:rsidP="008E7D99">
      <w:r>
        <w:t>B. iii. (next page)</w:t>
      </w:r>
    </w:p>
    <w:p w:rsidR="008E7D99" w:rsidRDefault="00EC53BB" w:rsidP="008E7D99">
      <w:r w:rsidRPr="00F109AB">
        <w:rPr>
          <w:noProof/>
        </w:rPr>
        <w:lastRenderedPageBreak/>
        <w:drawing>
          <wp:inline distT="0" distB="0" distL="0" distR="0" wp14:anchorId="734E56C9" wp14:editId="1F644BD7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3BB" w:rsidRDefault="00EC53BB" w:rsidP="00EC53BB">
      <w:pPr>
        <w:pStyle w:val="ListParagraph"/>
        <w:ind w:left="1440"/>
      </w:pPr>
    </w:p>
    <w:p w:rsidR="008E7D99" w:rsidRDefault="00FB3AC0" w:rsidP="008E7D99">
      <w:pPr>
        <w:pStyle w:val="ListParagraph"/>
        <w:numPr>
          <w:ilvl w:val="0"/>
          <w:numId w:val="8"/>
        </w:numPr>
      </w:pPr>
      <w:r>
        <w:t>Av</w:t>
      </w:r>
      <w:r w:rsidR="00EC53BB">
        <w:t>erage of 100 sample means: 3.496</w:t>
      </w:r>
    </w:p>
    <w:p w:rsidR="00FB3AC0" w:rsidRDefault="00FB3AC0" w:rsidP="00FB3AC0">
      <w:pPr>
        <w:pStyle w:val="ListParagraph"/>
        <w:ind w:left="1440"/>
      </w:pPr>
      <w:r>
        <w:t>Standard deviation of 100 sample means: 0</w:t>
      </w:r>
      <w:r w:rsidR="00EC53BB">
        <w:t>.5756</w:t>
      </w:r>
    </w:p>
    <w:p w:rsidR="00FB3AC0" w:rsidRDefault="00FB3AC0" w:rsidP="00FB3AC0">
      <w:pPr>
        <w:pStyle w:val="ListParagraph"/>
        <w:ind w:left="1440"/>
      </w:pPr>
      <w:r>
        <w:t>The empiri</w:t>
      </w:r>
      <w:r w:rsidR="00EC53BB">
        <w:t>cal distribution is approximately normal, compliant with the normal</w:t>
      </w:r>
      <w:r>
        <w:t xml:space="preserve"> th</w:t>
      </w:r>
      <w:r w:rsidR="00EC53BB">
        <w:t>eoretical distribution</w:t>
      </w:r>
      <w:r>
        <w:t>.</w:t>
      </w:r>
    </w:p>
    <w:p w:rsidR="00FB3AC0" w:rsidRDefault="00FB3AC0" w:rsidP="00FB3AC0"/>
    <w:p w:rsidR="00FB3AC0" w:rsidRDefault="00FB3AC0" w:rsidP="00FB3AC0">
      <w:r>
        <w:t xml:space="preserve">C. The results from part A and part B differ in that </w:t>
      </w:r>
      <w:r w:rsidR="00EC53BB">
        <w:t xml:space="preserve">in part A, we had a smaller sample size (2) for each average, and in part B, we had a larger sample size (10) for each average.  Therefore, the histogram of the empirical distribution of </w:t>
      </w:r>
      <w:proofErr w:type="spellStart"/>
      <w:r w:rsidR="00EC53BB">
        <w:t>xbar</w:t>
      </w:r>
      <w:proofErr w:type="spellEnd"/>
      <w:r w:rsidR="00EC53BB">
        <w:t xml:space="preserve"> is closer to resembling the theoretical distribution.  The results from part A and part B are similar in that both empirical distribution histograms appear approximately normal.</w:t>
      </w:r>
      <w:bookmarkStart w:id="0" w:name="_GoBack"/>
      <w:bookmarkEnd w:id="0"/>
    </w:p>
    <w:p w:rsidR="008004C5" w:rsidRDefault="008004C5" w:rsidP="00990297"/>
    <w:p w:rsidR="007269E3" w:rsidRPr="00F80672" w:rsidRDefault="007269E3" w:rsidP="007269E3">
      <w:pPr>
        <w:ind w:left="360"/>
      </w:pPr>
    </w:p>
    <w:sectPr w:rsidR="007269E3" w:rsidRPr="00F80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177AE"/>
    <w:multiLevelType w:val="hybridMultilevel"/>
    <w:tmpl w:val="4E385194"/>
    <w:lvl w:ilvl="0" w:tplc="A94EB37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6923D1"/>
    <w:multiLevelType w:val="hybridMultilevel"/>
    <w:tmpl w:val="AFB68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725AD"/>
    <w:multiLevelType w:val="hybridMultilevel"/>
    <w:tmpl w:val="8058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D4D2F"/>
    <w:multiLevelType w:val="hybridMultilevel"/>
    <w:tmpl w:val="8460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D1F8E"/>
    <w:multiLevelType w:val="hybridMultilevel"/>
    <w:tmpl w:val="2F6A45FC"/>
    <w:lvl w:ilvl="0" w:tplc="2DDCC8A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7652BB"/>
    <w:multiLevelType w:val="hybridMultilevel"/>
    <w:tmpl w:val="34389E54"/>
    <w:lvl w:ilvl="0" w:tplc="C874BDB4">
      <w:start w:val="4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F55DBA"/>
    <w:multiLevelType w:val="hybridMultilevel"/>
    <w:tmpl w:val="BDC4A4A8"/>
    <w:lvl w:ilvl="0" w:tplc="2A0429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12792"/>
    <w:multiLevelType w:val="hybridMultilevel"/>
    <w:tmpl w:val="6AE68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F2E"/>
    <w:rsid w:val="000137E0"/>
    <w:rsid w:val="00065CBA"/>
    <w:rsid w:val="000C1F2E"/>
    <w:rsid w:val="001220BE"/>
    <w:rsid w:val="001352CC"/>
    <w:rsid w:val="00222331"/>
    <w:rsid w:val="006153C7"/>
    <w:rsid w:val="007219FE"/>
    <w:rsid w:val="007269E3"/>
    <w:rsid w:val="008004C5"/>
    <w:rsid w:val="008E7D99"/>
    <w:rsid w:val="00921B9E"/>
    <w:rsid w:val="00990297"/>
    <w:rsid w:val="00B71C8C"/>
    <w:rsid w:val="00BA4809"/>
    <w:rsid w:val="00BB4548"/>
    <w:rsid w:val="00BB7E51"/>
    <w:rsid w:val="00C64D27"/>
    <w:rsid w:val="00C8442E"/>
    <w:rsid w:val="00EC53BB"/>
    <w:rsid w:val="00F80672"/>
    <w:rsid w:val="00FB3AC0"/>
    <w:rsid w:val="00FB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F493"/>
  <w15:chartTrackingRefBased/>
  <w15:docId w15:val="{7D699BE0-7B6E-4EA5-B438-E5D9978E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koch</dc:creator>
  <cp:keywords/>
  <dc:description/>
  <cp:lastModifiedBy>Michael Demos</cp:lastModifiedBy>
  <cp:revision>3</cp:revision>
  <dcterms:created xsi:type="dcterms:W3CDTF">2017-03-23T14:09:00Z</dcterms:created>
  <dcterms:modified xsi:type="dcterms:W3CDTF">2017-03-23T23:30:00Z</dcterms:modified>
</cp:coreProperties>
</file>