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329A" w14:textId="347EE426" w:rsidR="004D7D44" w:rsidRPr="00D61B50" w:rsidRDefault="00D61B50">
      <w:pPr>
        <w:rPr>
          <w:b/>
          <w:bCs/>
          <w:u w:val="single"/>
          <w:lang w:val="de-CH"/>
        </w:rPr>
      </w:pPr>
      <w:r w:rsidRPr="00D61B50">
        <w:rPr>
          <w:b/>
          <w:bCs/>
          <w:u w:val="single"/>
          <w:lang w:val="de-CH"/>
        </w:rPr>
        <w:t>Flux Start BD </w:t>
      </w:r>
      <w:proofErr w:type="spellStart"/>
      <w:r w:rsidRPr="00D61B50">
        <w:rPr>
          <w:b/>
          <w:bCs/>
          <w:u w:val="single"/>
          <w:lang w:val="de-CH"/>
        </w:rPr>
        <w:t>dans</w:t>
      </w:r>
      <w:proofErr w:type="spellEnd"/>
      <w:r w:rsidRPr="00D61B50">
        <w:rPr>
          <w:b/>
          <w:bCs/>
          <w:u w:val="single"/>
          <w:lang w:val="de-CH"/>
        </w:rPr>
        <w:t xml:space="preserve"> </w:t>
      </w:r>
      <w:proofErr w:type="spellStart"/>
      <w:r w:rsidRPr="00D61B50">
        <w:rPr>
          <w:b/>
          <w:bCs/>
          <w:u w:val="single"/>
          <w:lang w:val="de-CH"/>
        </w:rPr>
        <w:t>docker</w:t>
      </w:r>
      <w:proofErr w:type="spellEnd"/>
      <w:r w:rsidRPr="00D61B50">
        <w:rPr>
          <w:b/>
          <w:bCs/>
          <w:u w:val="single"/>
          <w:lang w:val="de-CH"/>
        </w:rPr>
        <w:t> :</w:t>
      </w:r>
    </w:p>
    <w:p w14:paraId="30B5EE6E" w14:textId="743DFAFE" w:rsidR="00D61B50" w:rsidRDefault="00D61B50" w:rsidP="00D61B50">
      <w:pPr>
        <w:pStyle w:val="Paragraphedeliste"/>
        <w:numPr>
          <w:ilvl w:val="0"/>
          <w:numId w:val="1"/>
        </w:numPr>
      </w:pPr>
      <w:r w:rsidRPr="00D61B50">
        <w:t>Aller dans: C:\Users\pyroo\MAS-RAD\CAS-DAW\DatasBase\cours-bd-MASRAD-docker</w:t>
      </w:r>
    </w:p>
    <w:p w14:paraId="67D6578E" w14:textId="78871D62" w:rsidR="00D61B50" w:rsidRDefault="00D61B50" w:rsidP="00D61B50">
      <w:pPr>
        <w:pStyle w:val="Paragraphedeliste"/>
        <w:numPr>
          <w:ilvl w:val="0"/>
          <w:numId w:val="1"/>
        </w:numPr>
      </w:pPr>
      <w:r>
        <w:t xml:space="preserve">Déposer nouvelle BD dans : </w:t>
      </w:r>
      <w:r w:rsidRPr="00D61B50">
        <w:t>C:\Users\pyroo\MAS-RAD\CAS-DAW\DatasBase\cours-bd-MASRAD-docker</w:t>
      </w:r>
      <w:r>
        <w:t>\BD</w:t>
      </w:r>
    </w:p>
    <w:p w14:paraId="3A6CD985" w14:textId="5DC063DB" w:rsidR="00702A12" w:rsidRDefault="00702A12" w:rsidP="00D61B50">
      <w:pPr>
        <w:pStyle w:val="Paragraphedeliste"/>
        <w:numPr>
          <w:ilvl w:val="0"/>
          <w:numId w:val="1"/>
        </w:numPr>
      </w:pPr>
      <w:r>
        <w:t>Lancer Docker</w:t>
      </w:r>
    </w:p>
    <w:p w14:paraId="19170462" w14:textId="05737C1B" w:rsidR="00D61B50" w:rsidRDefault="00D61B50" w:rsidP="00D61B50">
      <w:pPr>
        <w:pStyle w:val="Paragraphedeliste"/>
        <w:numPr>
          <w:ilvl w:val="0"/>
          <w:numId w:val="1"/>
        </w:numPr>
      </w:pPr>
      <w:r>
        <w:t xml:space="preserve">Ouvrir un premier terminal </w:t>
      </w:r>
      <w:proofErr w:type="spellStart"/>
      <w:r>
        <w:t>powershell</w:t>
      </w:r>
      <w:proofErr w:type="spellEnd"/>
      <w:r>
        <w:t> :</w:t>
      </w:r>
    </w:p>
    <w:p w14:paraId="4913E1A6" w14:textId="08529423" w:rsidR="00D61B50" w:rsidRDefault="00D61B50" w:rsidP="00D61B50">
      <w:pPr>
        <w:pStyle w:val="Paragraphedeliste"/>
        <w:numPr>
          <w:ilvl w:val="1"/>
          <w:numId w:val="1"/>
        </w:numPr>
      </w:pPr>
      <w:r>
        <w:t>Faire : docker compose up</w:t>
      </w:r>
    </w:p>
    <w:p w14:paraId="30C93C25" w14:textId="3B0D6457" w:rsidR="00D61B50" w:rsidRDefault="00D61B50" w:rsidP="00D61B50">
      <w:pPr>
        <w:pStyle w:val="Paragraphedeliste"/>
        <w:numPr>
          <w:ilvl w:val="0"/>
          <w:numId w:val="1"/>
        </w:numPr>
      </w:pPr>
      <w:r>
        <w:t xml:space="preserve">Ouvrir un deuxième terminal </w:t>
      </w:r>
      <w:proofErr w:type="spellStart"/>
      <w:r>
        <w:t>powershell</w:t>
      </w:r>
      <w:proofErr w:type="spellEnd"/>
      <w:r>
        <w:t> :</w:t>
      </w:r>
    </w:p>
    <w:p w14:paraId="33153075" w14:textId="5B31D410" w:rsidR="00D61B50" w:rsidRPr="003231B6" w:rsidRDefault="00D61B50" w:rsidP="00D61B50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Faire : </w:t>
      </w:r>
      <w:r w:rsidRPr="003231B6">
        <w:rPr>
          <w:b/>
          <w:bCs/>
        </w:rPr>
        <w:t xml:space="preserve">docker </w:t>
      </w:r>
      <w:proofErr w:type="spellStart"/>
      <w:r w:rsidRPr="003231B6">
        <w:rPr>
          <w:b/>
          <w:bCs/>
        </w:rPr>
        <w:t>exec</w:t>
      </w:r>
      <w:proofErr w:type="spellEnd"/>
      <w:r w:rsidRPr="003231B6">
        <w:rPr>
          <w:b/>
          <w:bCs/>
        </w:rPr>
        <w:t xml:space="preserve"> -</w:t>
      </w:r>
      <w:proofErr w:type="spellStart"/>
      <w:r w:rsidRPr="003231B6">
        <w:rPr>
          <w:b/>
          <w:bCs/>
        </w:rPr>
        <w:t>it</w:t>
      </w:r>
      <w:proofErr w:type="spellEnd"/>
      <w:r w:rsidRPr="003231B6">
        <w:rPr>
          <w:b/>
          <w:bCs/>
        </w:rPr>
        <w:t xml:space="preserve"> cours-bd-</w:t>
      </w:r>
      <w:proofErr w:type="spellStart"/>
      <w:r w:rsidRPr="003231B6">
        <w:rPr>
          <w:b/>
          <w:bCs/>
        </w:rPr>
        <w:t>masrad</w:t>
      </w:r>
      <w:proofErr w:type="spellEnd"/>
      <w:r w:rsidRPr="003231B6">
        <w:rPr>
          <w:b/>
          <w:bCs/>
        </w:rPr>
        <w:t xml:space="preserve"> </w:t>
      </w:r>
      <w:proofErr w:type="spellStart"/>
      <w:r w:rsidRPr="003231B6">
        <w:rPr>
          <w:b/>
          <w:bCs/>
        </w:rPr>
        <w:t>psql</w:t>
      </w:r>
      <w:proofErr w:type="spellEnd"/>
      <w:r w:rsidRPr="003231B6">
        <w:rPr>
          <w:b/>
          <w:bCs/>
        </w:rPr>
        <w:t xml:space="preserve"> -U </w:t>
      </w:r>
      <w:proofErr w:type="spellStart"/>
      <w:r w:rsidRPr="003231B6">
        <w:rPr>
          <w:b/>
          <w:bCs/>
        </w:rPr>
        <w:t>etudiant</w:t>
      </w:r>
      <w:proofErr w:type="spellEnd"/>
      <w:r w:rsidRPr="003231B6">
        <w:rPr>
          <w:b/>
          <w:bCs/>
        </w:rPr>
        <w:t xml:space="preserve"> -d </w:t>
      </w:r>
      <w:proofErr w:type="spellStart"/>
      <w:r w:rsidRPr="003231B6">
        <w:rPr>
          <w:b/>
          <w:bCs/>
        </w:rPr>
        <w:t>bd_masrad</w:t>
      </w:r>
      <w:proofErr w:type="spellEnd"/>
    </w:p>
    <w:p w14:paraId="1403DBFC" w14:textId="087FE2D0" w:rsidR="00D61B50" w:rsidRPr="00D61B50" w:rsidRDefault="00D61B50" w:rsidP="00D61B50">
      <w:pPr>
        <w:pStyle w:val="Paragraphedeliste"/>
        <w:numPr>
          <w:ilvl w:val="1"/>
          <w:numId w:val="1"/>
        </w:numPr>
      </w:pPr>
      <w:r>
        <w:t xml:space="preserve">Insérer nouvelle base de données : </w:t>
      </w:r>
      <w:r w:rsidRPr="003231B6">
        <w:rPr>
          <w:b/>
          <w:bCs/>
        </w:rPr>
        <w:t>\i /</w:t>
      </w:r>
      <w:proofErr w:type="spellStart"/>
      <w:r w:rsidRPr="003231B6">
        <w:rPr>
          <w:b/>
          <w:bCs/>
        </w:rPr>
        <w:t>sqlfiles</w:t>
      </w:r>
      <w:proofErr w:type="spellEnd"/>
      <w:r w:rsidRPr="003231B6">
        <w:rPr>
          <w:b/>
          <w:bCs/>
        </w:rPr>
        <w:t>/</w:t>
      </w:r>
      <w:proofErr w:type="spellStart"/>
      <w:r w:rsidR="00197683" w:rsidRPr="00197683">
        <w:rPr>
          <w:b/>
          <w:bCs/>
          <w:i/>
          <w:iCs/>
          <w:color w:val="0070C0"/>
        </w:rPr>
        <w:t>TP_BD_movies_data</w:t>
      </w:r>
      <w:r w:rsidRPr="003231B6">
        <w:rPr>
          <w:b/>
          <w:bCs/>
          <w:i/>
          <w:iCs/>
          <w:color w:val="0070C0"/>
        </w:rPr>
        <w:t>.sql</w:t>
      </w:r>
      <w:proofErr w:type="spellEnd"/>
    </w:p>
    <w:p w14:paraId="057FD469" w14:textId="454309A0" w:rsidR="00D61B50" w:rsidRDefault="00D61B50" w:rsidP="00D61B50">
      <w:pPr>
        <w:pStyle w:val="Paragraphedeliste"/>
        <w:numPr>
          <w:ilvl w:val="1"/>
          <w:numId w:val="1"/>
        </w:numPr>
        <w:rPr>
          <w:color w:val="000000" w:themeColor="text1"/>
        </w:rPr>
      </w:pPr>
      <w:r w:rsidRPr="00D61B50">
        <w:rPr>
          <w:color w:val="000000" w:themeColor="text1"/>
        </w:rPr>
        <w:t xml:space="preserve">Passer les </w:t>
      </w:r>
      <w:r w:rsidR="00221F7A">
        <w:rPr>
          <w:color w:val="000000" w:themeColor="text1"/>
        </w:rPr>
        <w:t>requêtes</w:t>
      </w:r>
    </w:p>
    <w:p w14:paraId="6997F9CD" w14:textId="77777777" w:rsidR="00B95DF1" w:rsidRDefault="00B95DF1" w:rsidP="00B95DF1">
      <w:pPr>
        <w:rPr>
          <w:color w:val="000000" w:themeColor="text1"/>
        </w:rPr>
      </w:pPr>
    </w:p>
    <w:p w14:paraId="64A766BF" w14:textId="52F4583D" w:rsidR="00B95DF1" w:rsidRDefault="00B95DF1" w:rsidP="00B95DF1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Pour lancer un autre scripte genre le TP, il faut :</w:t>
      </w:r>
    </w:p>
    <w:p w14:paraId="6569A5D7" w14:textId="05CABDED" w:rsidR="00B95DF1" w:rsidRDefault="00B95DF1" w:rsidP="00B95DF1">
      <w:pPr>
        <w:pStyle w:val="Paragraphedeliste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Copier le fichier « </w:t>
      </w:r>
      <w:proofErr w:type="spellStart"/>
      <w:r>
        <w:rPr>
          <w:color w:val="000000" w:themeColor="text1"/>
        </w:rPr>
        <w:t>TP_MDolci</w:t>
      </w:r>
      <w:r w:rsidR="000304E1">
        <w:rPr>
          <w:color w:val="000000" w:themeColor="text1"/>
        </w:rPr>
        <w:t>_APfister</w:t>
      </w:r>
      <w:r>
        <w:rPr>
          <w:color w:val="000000" w:themeColor="text1"/>
        </w:rPr>
        <w:t>.sql</w:t>
      </w:r>
      <w:proofErr w:type="spellEnd"/>
      <w:r>
        <w:rPr>
          <w:color w:val="000000" w:themeColor="text1"/>
        </w:rPr>
        <w:t> » dans le dossier « BD »</w:t>
      </w:r>
    </w:p>
    <w:p w14:paraId="250A00BF" w14:textId="55ED39F3" w:rsidR="00B95DF1" w:rsidRPr="00D61B50" w:rsidRDefault="00B95DF1" w:rsidP="00B95DF1">
      <w:pPr>
        <w:pStyle w:val="Paragraphedeliste"/>
        <w:numPr>
          <w:ilvl w:val="1"/>
          <w:numId w:val="1"/>
        </w:numPr>
      </w:pPr>
      <w:r>
        <w:rPr>
          <w:color w:val="000000" w:themeColor="text1"/>
        </w:rPr>
        <w:t xml:space="preserve">Puis faire </w:t>
      </w:r>
      <w:r w:rsidRPr="003231B6">
        <w:rPr>
          <w:b/>
          <w:bCs/>
        </w:rPr>
        <w:t>\i /</w:t>
      </w:r>
      <w:proofErr w:type="spellStart"/>
      <w:r w:rsidRPr="003231B6">
        <w:rPr>
          <w:b/>
          <w:bCs/>
        </w:rPr>
        <w:t>sqlfiles</w:t>
      </w:r>
      <w:proofErr w:type="spellEnd"/>
      <w:r w:rsidRPr="003231B6">
        <w:rPr>
          <w:b/>
          <w:bCs/>
        </w:rPr>
        <w:t>/</w:t>
      </w:r>
      <w:proofErr w:type="spellStart"/>
      <w:r w:rsidRPr="00B95DF1">
        <w:rPr>
          <w:b/>
          <w:bCs/>
          <w:i/>
          <w:iCs/>
          <w:color w:val="0070C0"/>
        </w:rPr>
        <w:t>TP_MDolci</w:t>
      </w:r>
      <w:r w:rsidR="00E42352">
        <w:rPr>
          <w:b/>
          <w:bCs/>
          <w:i/>
          <w:iCs/>
          <w:color w:val="0070C0"/>
        </w:rPr>
        <w:t>_APfister</w:t>
      </w:r>
      <w:r w:rsidRPr="00B95DF1">
        <w:rPr>
          <w:b/>
          <w:bCs/>
          <w:i/>
          <w:iCs/>
          <w:color w:val="0070C0"/>
        </w:rPr>
        <w:t>.sql</w:t>
      </w:r>
      <w:proofErr w:type="spellEnd"/>
    </w:p>
    <w:p w14:paraId="311CB9E7" w14:textId="39BEF315" w:rsidR="00B95DF1" w:rsidRPr="00B95DF1" w:rsidRDefault="00B95DF1" w:rsidP="00B95DF1">
      <w:pPr>
        <w:pStyle w:val="Paragraphedeliste"/>
        <w:ind w:left="1440"/>
        <w:rPr>
          <w:color w:val="000000" w:themeColor="text1"/>
        </w:rPr>
      </w:pPr>
      <w:r>
        <w:rPr>
          <w:color w:val="000000" w:themeColor="text1"/>
        </w:rPr>
        <w:t>dans le terminal déjà ouvert</w:t>
      </w:r>
    </w:p>
    <w:p w14:paraId="491A8812" w14:textId="77777777" w:rsidR="00221F7A" w:rsidRPr="00221F7A" w:rsidRDefault="00221F7A" w:rsidP="00221F7A"/>
    <w:p w14:paraId="7391A21E" w14:textId="7F9D2AF0" w:rsidR="00221F7A" w:rsidRDefault="00DA0451" w:rsidP="00221F7A">
      <w:pPr>
        <w:rPr>
          <w:color w:val="000000" w:themeColor="text1"/>
        </w:rPr>
      </w:pPr>
      <w:r w:rsidRPr="005C3128">
        <w:rPr>
          <w:color w:val="000000" w:themeColor="text1"/>
          <w:u w:val="single"/>
        </w:rPr>
        <w:t>Astuces :</w:t>
      </w:r>
      <w:r>
        <w:rPr>
          <w:color w:val="000000" w:themeColor="text1"/>
        </w:rPr>
        <w:br/>
        <w:t>Si dans visu</w:t>
      </w:r>
      <w:r w:rsidR="005C3128">
        <w:rPr>
          <w:color w:val="000000" w:themeColor="text1"/>
        </w:rPr>
        <w:t xml:space="preserve"> et besoin d’en sortir</w:t>
      </w:r>
      <w:r>
        <w:rPr>
          <w:color w:val="000000" w:themeColor="text1"/>
        </w:rPr>
        <w:t xml:space="preserve">, </w:t>
      </w:r>
      <w:r w:rsidRPr="005C3128">
        <w:rPr>
          <w:b/>
          <w:bCs/>
          <w:color w:val="000000" w:themeColor="text1"/>
        </w:rPr>
        <w:t>faire Q (majuscu</w:t>
      </w:r>
      <w:r w:rsidR="005C3128" w:rsidRPr="005C3128">
        <w:rPr>
          <w:b/>
          <w:bCs/>
          <w:color w:val="000000" w:themeColor="text1"/>
        </w:rPr>
        <w:t>le)</w:t>
      </w:r>
    </w:p>
    <w:p w14:paraId="4EEE6B29" w14:textId="46ABE42E" w:rsidR="00221F7A" w:rsidRPr="00221F7A" w:rsidRDefault="00221F7A" w:rsidP="00221F7A">
      <w:pPr>
        <w:rPr>
          <w:u w:val="single"/>
        </w:rPr>
      </w:pPr>
      <w:r w:rsidRPr="00221F7A">
        <w:rPr>
          <w:u w:val="single"/>
        </w:rPr>
        <w:t>Exemples de requêtes :</w:t>
      </w:r>
    </w:p>
    <w:p w14:paraId="62725E5F" w14:textId="2AB7483D" w:rsidR="00221F7A" w:rsidRDefault="00BB67DC" w:rsidP="00221F7A">
      <w:r w:rsidRPr="00BB67DC">
        <w:t xml:space="preserve">SELECT </w:t>
      </w:r>
      <w:proofErr w:type="spellStart"/>
      <w:r w:rsidRPr="00BB67DC">
        <w:t>companyname</w:t>
      </w:r>
      <w:proofErr w:type="spellEnd"/>
      <w:r w:rsidRPr="00BB67DC">
        <w:t xml:space="preserve"> FROM Supplier WHERE fax IS NULL;</w:t>
      </w:r>
      <w:r>
        <w:br/>
      </w:r>
      <w:r w:rsidRPr="00502423">
        <w:rPr>
          <w:i/>
          <w:iCs/>
          <w:color w:val="0070C0"/>
        </w:rPr>
        <w:t xml:space="preserve">retourne </w:t>
      </w:r>
      <w:r w:rsidR="00363BE2" w:rsidRPr="00502423">
        <w:rPr>
          <w:i/>
          <w:iCs/>
          <w:color w:val="0070C0"/>
        </w:rPr>
        <w:t xml:space="preserve">les noms d’entreprises de la table Supplier </w:t>
      </w:r>
      <w:r w:rsidR="00502423" w:rsidRPr="00502423">
        <w:rPr>
          <w:i/>
          <w:iCs/>
          <w:color w:val="0070C0"/>
        </w:rPr>
        <w:t>dans laquelle fax n’est pas renseigné.</w:t>
      </w:r>
    </w:p>
    <w:p w14:paraId="458D499A" w14:textId="1B7F6414" w:rsidR="00502423" w:rsidRPr="00D10EE2" w:rsidRDefault="005F4551" w:rsidP="00221F7A">
      <w:pPr>
        <w:rPr>
          <w:i/>
          <w:iCs/>
          <w:color w:val="0070C0"/>
        </w:rPr>
      </w:pPr>
      <w:r w:rsidRPr="005F4551">
        <w:t xml:space="preserve">SELECT </w:t>
      </w:r>
      <w:proofErr w:type="spellStart"/>
      <w:r w:rsidRPr="005F4551">
        <w:t>productname</w:t>
      </w:r>
      <w:proofErr w:type="spellEnd"/>
      <w:r w:rsidRPr="005F4551">
        <w:t xml:space="preserve"> FROM Product WHERE </w:t>
      </w:r>
      <w:proofErr w:type="spellStart"/>
      <w:r w:rsidRPr="005F4551">
        <w:t>unitprice</w:t>
      </w:r>
      <w:proofErr w:type="spellEnd"/>
      <w:r w:rsidRPr="005F4551">
        <w:t xml:space="preserve"> &lt; 10;</w:t>
      </w:r>
      <w:r>
        <w:br/>
      </w:r>
      <w:r w:rsidR="00A1243B" w:rsidRPr="00D10EE2">
        <w:rPr>
          <w:i/>
          <w:iCs/>
          <w:color w:val="0070C0"/>
        </w:rPr>
        <w:t xml:space="preserve">retourne les noms des produits de la table Product </w:t>
      </w:r>
      <w:r w:rsidR="00D10EE2" w:rsidRPr="00D10EE2">
        <w:rPr>
          <w:i/>
          <w:iCs/>
          <w:color w:val="0070C0"/>
        </w:rPr>
        <w:t>dans laquelle le prix est inférieur à 10.</w:t>
      </w:r>
    </w:p>
    <w:p w14:paraId="05AF26DA" w14:textId="7B706F0E" w:rsidR="00D10EE2" w:rsidRPr="00E13188" w:rsidRDefault="001C6EF8" w:rsidP="00221F7A">
      <w:pPr>
        <w:rPr>
          <w:i/>
          <w:iCs/>
          <w:color w:val="0070C0"/>
        </w:rPr>
      </w:pPr>
      <w:r w:rsidRPr="005833CD">
        <w:t>SELECT city FROM Customer WHERE id &lt; 20;</w:t>
      </w:r>
      <w:r w:rsidR="005833CD" w:rsidRPr="005833CD">
        <w:br/>
      </w:r>
      <w:r w:rsidR="005833CD" w:rsidRPr="00E13188">
        <w:rPr>
          <w:i/>
          <w:iCs/>
          <w:color w:val="0070C0"/>
        </w:rPr>
        <w:t>retourne les noms des ville</w:t>
      </w:r>
      <w:r w:rsidR="00E13188" w:rsidRPr="00E13188">
        <w:rPr>
          <w:i/>
          <w:iCs/>
          <w:color w:val="0070C0"/>
        </w:rPr>
        <w:t>s</w:t>
      </w:r>
      <w:r w:rsidR="005833CD" w:rsidRPr="00E13188">
        <w:rPr>
          <w:i/>
          <w:iCs/>
          <w:color w:val="0070C0"/>
        </w:rPr>
        <w:t xml:space="preserve"> de la table </w:t>
      </w:r>
      <w:r w:rsidR="00E13188" w:rsidRPr="00E13188">
        <w:rPr>
          <w:i/>
          <w:iCs/>
          <w:color w:val="0070C0"/>
        </w:rPr>
        <w:t>C</w:t>
      </w:r>
      <w:r w:rsidR="005833CD" w:rsidRPr="00E13188">
        <w:rPr>
          <w:i/>
          <w:iCs/>
          <w:color w:val="0070C0"/>
        </w:rPr>
        <w:t xml:space="preserve">ustomer </w:t>
      </w:r>
      <w:r w:rsidR="00E13188" w:rsidRPr="00E13188">
        <w:rPr>
          <w:i/>
          <w:iCs/>
          <w:color w:val="0070C0"/>
        </w:rPr>
        <w:t>des clients qui ont un id inférieur à 20.</w:t>
      </w:r>
    </w:p>
    <w:p w14:paraId="69C9788B" w14:textId="7B6CB475" w:rsidR="00E13188" w:rsidRDefault="003112C7" w:rsidP="00221F7A">
      <w:r w:rsidRPr="003112C7">
        <w:t xml:space="preserve">SELECT </w:t>
      </w:r>
      <w:proofErr w:type="spellStart"/>
      <w:r w:rsidRPr="003112C7">
        <w:t>contactname</w:t>
      </w:r>
      <w:proofErr w:type="spellEnd"/>
      <w:r w:rsidRPr="003112C7">
        <w:t>, city FROM Supplier WHERE country = 'Germany';</w:t>
      </w:r>
      <w:r>
        <w:br/>
      </w:r>
      <w:r w:rsidRPr="00D67FDB">
        <w:rPr>
          <w:i/>
          <w:iCs/>
          <w:color w:val="0070C0"/>
        </w:rPr>
        <w:t xml:space="preserve">retourne </w:t>
      </w:r>
      <w:r w:rsidR="00375EEA" w:rsidRPr="00D67FDB">
        <w:rPr>
          <w:i/>
          <w:iCs/>
          <w:color w:val="0070C0"/>
        </w:rPr>
        <w:t>les noms des contact et leur ville de la table Supplier</w:t>
      </w:r>
      <w:r w:rsidR="00D67FDB" w:rsidRPr="00D67FDB">
        <w:rPr>
          <w:i/>
          <w:iCs/>
          <w:color w:val="0070C0"/>
        </w:rPr>
        <w:t xml:space="preserve"> qui viennent d’Allemagne.</w:t>
      </w:r>
    </w:p>
    <w:p w14:paraId="721CF3F7" w14:textId="2B8B957E" w:rsidR="00D67FDB" w:rsidRDefault="001C65A3" w:rsidP="00221F7A">
      <w:pPr>
        <w:rPr>
          <w:i/>
          <w:iCs/>
          <w:color w:val="0070C0"/>
        </w:rPr>
      </w:pPr>
      <w:r w:rsidRPr="001C65A3">
        <w:t xml:space="preserve">SELECT </w:t>
      </w:r>
      <w:proofErr w:type="spellStart"/>
      <w:r w:rsidRPr="001C65A3">
        <w:t>companyname</w:t>
      </w:r>
      <w:proofErr w:type="spellEnd"/>
      <w:r w:rsidRPr="001C65A3">
        <w:t xml:space="preserve"> FROM Supplier WHERE fax NOT LIKE '(313)%' OR fax IS NULL;</w:t>
      </w:r>
      <w:r>
        <w:br/>
      </w:r>
      <w:r w:rsidRPr="003F5C65">
        <w:rPr>
          <w:i/>
          <w:iCs/>
          <w:color w:val="0070C0"/>
        </w:rPr>
        <w:t xml:space="preserve">retourne le nom des entreprises </w:t>
      </w:r>
      <w:r w:rsidR="00CE6FBD" w:rsidRPr="003F5C65">
        <w:rPr>
          <w:i/>
          <w:iCs/>
          <w:color w:val="0070C0"/>
        </w:rPr>
        <w:t xml:space="preserve">de la table Supplier dont le fax ne commence pas par le suffixe (313). </w:t>
      </w:r>
      <w:r w:rsidR="002F3FE4" w:rsidRPr="003F5C65">
        <w:rPr>
          <w:i/>
          <w:iCs/>
          <w:color w:val="0070C0"/>
        </w:rPr>
        <w:t xml:space="preserve">Il faut aussi inclure les fax </w:t>
      </w:r>
      <w:proofErr w:type="spellStart"/>
      <w:r w:rsidR="002F3FE4" w:rsidRPr="003F5C65">
        <w:rPr>
          <w:i/>
          <w:iCs/>
          <w:color w:val="0070C0"/>
        </w:rPr>
        <w:t>null</w:t>
      </w:r>
      <w:proofErr w:type="spellEnd"/>
      <w:r w:rsidR="002F3FE4" w:rsidRPr="003F5C65">
        <w:rPr>
          <w:i/>
          <w:iCs/>
          <w:color w:val="0070C0"/>
        </w:rPr>
        <w:t xml:space="preserve"> dans la requête </w:t>
      </w:r>
      <w:r w:rsidR="003F5C65" w:rsidRPr="003F5C65">
        <w:rPr>
          <w:i/>
          <w:iCs/>
          <w:color w:val="0070C0"/>
        </w:rPr>
        <w:t>pour qu’il soit retourné.</w:t>
      </w:r>
    </w:p>
    <w:p w14:paraId="115D035C" w14:textId="449DACA3" w:rsidR="003F5C65" w:rsidRDefault="001A17C8" w:rsidP="00221F7A">
      <w:r w:rsidRPr="00C34364">
        <w:t xml:space="preserve">SELECT </w:t>
      </w:r>
      <w:proofErr w:type="spellStart"/>
      <w:r w:rsidRPr="00C34364">
        <w:t>lastname</w:t>
      </w:r>
      <w:proofErr w:type="spellEnd"/>
      <w:r w:rsidRPr="00C34364">
        <w:t xml:space="preserve"> FROM Customer WHERE </w:t>
      </w:r>
      <w:proofErr w:type="spellStart"/>
      <w:r w:rsidRPr="00C34364">
        <w:t>lastname</w:t>
      </w:r>
      <w:proofErr w:type="spellEnd"/>
      <w:r w:rsidRPr="00C34364">
        <w:t xml:space="preserve"> LIKE 'B%';</w:t>
      </w:r>
      <w:r w:rsidR="00C34364" w:rsidRPr="00C34364">
        <w:br/>
      </w:r>
      <w:r w:rsidR="00C34364" w:rsidRPr="00C34364">
        <w:rPr>
          <w:i/>
          <w:iCs/>
          <w:color w:val="0070C0"/>
        </w:rPr>
        <w:t>retourne les nom de famille des clients de la table Customer dont le nom commence par B.</w:t>
      </w:r>
    </w:p>
    <w:p w14:paraId="1B114B97" w14:textId="0519D1F9" w:rsidR="00C34364" w:rsidRDefault="00D56B03" w:rsidP="00221F7A">
      <w:pPr>
        <w:rPr>
          <w:i/>
          <w:iCs/>
          <w:color w:val="0070C0"/>
        </w:rPr>
      </w:pPr>
      <w:r w:rsidRPr="00D56B03">
        <w:t xml:space="preserve">SELECT </w:t>
      </w:r>
      <w:proofErr w:type="spellStart"/>
      <w:r w:rsidRPr="00D56B03">
        <w:t>productname</w:t>
      </w:r>
      <w:proofErr w:type="spellEnd"/>
      <w:r w:rsidRPr="00D56B03">
        <w:t xml:space="preserve"> FROM Product WHERE </w:t>
      </w:r>
      <w:proofErr w:type="spellStart"/>
      <w:r w:rsidRPr="00D56B03">
        <w:t>unitprice</w:t>
      </w:r>
      <w:proofErr w:type="spellEnd"/>
      <w:r w:rsidRPr="00D56B03">
        <w:t xml:space="preserve"> &lt; 10;</w:t>
      </w:r>
      <w:r>
        <w:br/>
      </w:r>
      <w:r w:rsidRPr="00D10EE2">
        <w:rPr>
          <w:i/>
          <w:iCs/>
          <w:color w:val="0070C0"/>
        </w:rPr>
        <w:t>retourne les noms des produits de la table Product dans laquelle le prix est inférieur à 10.</w:t>
      </w:r>
    </w:p>
    <w:p w14:paraId="4DC74F12" w14:textId="1496CABF" w:rsidR="00F11D0F" w:rsidRDefault="00F819E7" w:rsidP="00221F7A">
      <w:pPr>
        <w:rPr>
          <w:i/>
          <w:iCs/>
          <w:color w:val="0070C0"/>
        </w:rPr>
      </w:pPr>
      <w:r w:rsidRPr="00F819E7">
        <w:t xml:space="preserve">SELECT id, </w:t>
      </w:r>
      <w:proofErr w:type="spellStart"/>
      <w:r w:rsidRPr="00F819E7">
        <w:t>unitprice</w:t>
      </w:r>
      <w:proofErr w:type="spellEnd"/>
      <w:r w:rsidRPr="00F819E7">
        <w:t xml:space="preserve"> * </w:t>
      </w:r>
      <w:proofErr w:type="spellStart"/>
      <w:r w:rsidRPr="00F819E7">
        <w:t>quantity</w:t>
      </w:r>
      <w:proofErr w:type="spellEnd"/>
      <w:r w:rsidRPr="00F819E7">
        <w:t xml:space="preserve"> FROM </w:t>
      </w:r>
      <w:proofErr w:type="spellStart"/>
      <w:r w:rsidRPr="00F819E7">
        <w:t>OrderItem</w:t>
      </w:r>
      <w:proofErr w:type="spellEnd"/>
      <w:r w:rsidRPr="00F819E7">
        <w:t xml:space="preserve"> WHERE id &gt; 2150;</w:t>
      </w:r>
      <w:r>
        <w:br/>
      </w:r>
      <w:r w:rsidR="00CB258F" w:rsidRPr="00C60A19">
        <w:rPr>
          <w:i/>
          <w:iCs/>
          <w:color w:val="FFC000"/>
        </w:rPr>
        <w:t>retourne une table id + « prix unitaire*quantité de produit</w:t>
      </w:r>
      <w:r w:rsidR="00E56F38" w:rsidRPr="00C60A19">
        <w:rPr>
          <w:i/>
          <w:iCs/>
          <w:color w:val="FFC000"/>
        </w:rPr>
        <w:t xml:space="preserve"> » de la table </w:t>
      </w:r>
      <w:proofErr w:type="spellStart"/>
      <w:r w:rsidR="00E56F38" w:rsidRPr="00C60A19">
        <w:rPr>
          <w:i/>
          <w:iCs/>
          <w:color w:val="FFC000"/>
        </w:rPr>
        <w:t>OrderItem</w:t>
      </w:r>
      <w:proofErr w:type="spellEnd"/>
      <w:r w:rsidR="00E56F38" w:rsidRPr="00C60A19">
        <w:rPr>
          <w:i/>
          <w:iCs/>
          <w:color w:val="FFC000"/>
        </w:rPr>
        <w:t xml:space="preserve"> </w:t>
      </w:r>
      <w:r w:rsidR="00C21554" w:rsidRPr="00C60A19">
        <w:rPr>
          <w:i/>
          <w:iCs/>
          <w:color w:val="FFC000"/>
        </w:rPr>
        <w:t xml:space="preserve">dont </w:t>
      </w:r>
      <w:proofErr w:type="spellStart"/>
      <w:r w:rsidR="00C21554" w:rsidRPr="00C60A19">
        <w:rPr>
          <w:i/>
          <w:iCs/>
          <w:color w:val="FFC000"/>
        </w:rPr>
        <w:t>l’id</w:t>
      </w:r>
      <w:proofErr w:type="spellEnd"/>
      <w:r w:rsidR="00C21554" w:rsidRPr="00C60A19">
        <w:rPr>
          <w:i/>
          <w:iCs/>
          <w:color w:val="FFC000"/>
        </w:rPr>
        <w:t xml:space="preserve"> est plus grand que 2150</w:t>
      </w:r>
    </w:p>
    <w:p w14:paraId="5F67CD9F" w14:textId="52A1A59C" w:rsidR="00C60A19" w:rsidRPr="00F11D0F" w:rsidRDefault="00C60A19" w:rsidP="00C60A19">
      <w:r w:rsidRPr="00F819E7">
        <w:lastRenderedPageBreak/>
        <w:t xml:space="preserve">SELECT id, </w:t>
      </w:r>
      <w:proofErr w:type="spellStart"/>
      <w:r w:rsidRPr="00F819E7">
        <w:t>unitprice</w:t>
      </w:r>
      <w:proofErr w:type="spellEnd"/>
      <w:r w:rsidRPr="00F819E7">
        <w:t xml:space="preserve"> * </w:t>
      </w:r>
      <w:proofErr w:type="spellStart"/>
      <w:r w:rsidRPr="00F819E7">
        <w:t>quantity</w:t>
      </w:r>
      <w:proofErr w:type="spellEnd"/>
      <w:r w:rsidRPr="00F819E7">
        <w:t xml:space="preserve"> </w:t>
      </w:r>
      <w:r>
        <w:t xml:space="preserve">AS </w:t>
      </w:r>
      <w:r w:rsidR="0001238F">
        <w:t xml:space="preserve">total </w:t>
      </w:r>
      <w:r w:rsidRPr="00F819E7">
        <w:t xml:space="preserve">FROM </w:t>
      </w:r>
      <w:proofErr w:type="spellStart"/>
      <w:r w:rsidRPr="00F819E7">
        <w:t>OrderItem</w:t>
      </w:r>
      <w:proofErr w:type="spellEnd"/>
      <w:r w:rsidRPr="00F819E7">
        <w:t xml:space="preserve"> WHERE id &gt; 2150;</w:t>
      </w:r>
      <w:r>
        <w:br/>
      </w:r>
      <w:r w:rsidRPr="00C21554">
        <w:rPr>
          <w:i/>
          <w:iCs/>
          <w:color w:val="0070C0"/>
        </w:rPr>
        <w:t xml:space="preserve">retourne une table id + « prix unitaire*quantité de produit » de la table </w:t>
      </w:r>
      <w:proofErr w:type="spellStart"/>
      <w:r w:rsidRPr="00C21554">
        <w:rPr>
          <w:i/>
          <w:iCs/>
          <w:color w:val="0070C0"/>
        </w:rPr>
        <w:t>OrderItem</w:t>
      </w:r>
      <w:proofErr w:type="spellEnd"/>
      <w:r w:rsidRPr="00C21554">
        <w:rPr>
          <w:i/>
          <w:iCs/>
          <w:color w:val="0070C0"/>
        </w:rPr>
        <w:t xml:space="preserve"> dont </w:t>
      </w:r>
      <w:proofErr w:type="spellStart"/>
      <w:r w:rsidRPr="00C21554">
        <w:rPr>
          <w:i/>
          <w:iCs/>
          <w:color w:val="0070C0"/>
        </w:rPr>
        <w:t>l’id</w:t>
      </w:r>
      <w:proofErr w:type="spellEnd"/>
      <w:r w:rsidRPr="00C21554">
        <w:rPr>
          <w:i/>
          <w:iCs/>
          <w:color w:val="0070C0"/>
        </w:rPr>
        <w:t xml:space="preserve"> est plus grand que 2150</w:t>
      </w:r>
      <w:r w:rsidR="0001238F">
        <w:rPr>
          <w:i/>
          <w:iCs/>
          <w:color w:val="0070C0"/>
        </w:rPr>
        <w:t>. Et en plus le AS total donne le nom à la deuxième colonne</w:t>
      </w:r>
    </w:p>
    <w:p w14:paraId="5D503908" w14:textId="77777777" w:rsidR="00C60A19" w:rsidRPr="00F11D0F" w:rsidRDefault="00C60A19" w:rsidP="00221F7A"/>
    <w:sectPr w:rsidR="00C60A19" w:rsidRPr="00F11D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B245A"/>
    <w:multiLevelType w:val="hybridMultilevel"/>
    <w:tmpl w:val="5CE42D9E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A41A1"/>
    <w:multiLevelType w:val="hybridMultilevel"/>
    <w:tmpl w:val="19286A8A"/>
    <w:lvl w:ilvl="0" w:tplc="442A95EC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3B324E"/>
    <w:multiLevelType w:val="hybridMultilevel"/>
    <w:tmpl w:val="DCC62ABA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969849">
    <w:abstractNumId w:val="2"/>
  </w:num>
  <w:num w:numId="2" w16cid:durableId="1652513928">
    <w:abstractNumId w:val="1"/>
  </w:num>
  <w:num w:numId="3" w16cid:durableId="2656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50"/>
    <w:rsid w:val="0001238F"/>
    <w:rsid w:val="000304E1"/>
    <w:rsid w:val="001120EF"/>
    <w:rsid w:val="00197683"/>
    <w:rsid w:val="001A17C8"/>
    <w:rsid w:val="001C65A3"/>
    <w:rsid w:val="001C6EF8"/>
    <w:rsid w:val="00221F7A"/>
    <w:rsid w:val="002457AC"/>
    <w:rsid w:val="002509D5"/>
    <w:rsid w:val="002F3FE4"/>
    <w:rsid w:val="003112C7"/>
    <w:rsid w:val="003231B6"/>
    <w:rsid w:val="00341E48"/>
    <w:rsid w:val="00363BE2"/>
    <w:rsid w:val="00375EEA"/>
    <w:rsid w:val="003A7AAB"/>
    <w:rsid w:val="003E5775"/>
    <w:rsid w:val="003F5C65"/>
    <w:rsid w:val="004D7D44"/>
    <w:rsid w:val="00502423"/>
    <w:rsid w:val="00543249"/>
    <w:rsid w:val="00575714"/>
    <w:rsid w:val="005833CD"/>
    <w:rsid w:val="005C3128"/>
    <w:rsid w:val="005F4551"/>
    <w:rsid w:val="00637877"/>
    <w:rsid w:val="00702A12"/>
    <w:rsid w:val="00A1243B"/>
    <w:rsid w:val="00A5165E"/>
    <w:rsid w:val="00A74C80"/>
    <w:rsid w:val="00AD15F9"/>
    <w:rsid w:val="00B95DF1"/>
    <w:rsid w:val="00BB67DC"/>
    <w:rsid w:val="00C21554"/>
    <w:rsid w:val="00C34364"/>
    <w:rsid w:val="00C60A19"/>
    <w:rsid w:val="00CB258F"/>
    <w:rsid w:val="00CB5A00"/>
    <w:rsid w:val="00CE6FBD"/>
    <w:rsid w:val="00D10EE2"/>
    <w:rsid w:val="00D56B03"/>
    <w:rsid w:val="00D61B50"/>
    <w:rsid w:val="00D670DA"/>
    <w:rsid w:val="00D67FDB"/>
    <w:rsid w:val="00DA0451"/>
    <w:rsid w:val="00E13188"/>
    <w:rsid w:val="00E16FB9"/>
    <w:rsid w:val="00E42352"/>
    <w:rsid w:val="00E56F38"/>
    <w:rsid w:val="00EF2EF1"/>
    <w:rsid w:val="00F11D0F"/>
    <w:rsid w:val="00F8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51A4"/>
  <w15:chartTrackingRefBased/>
  <w15:docId w15:val="{AA567530-39E2-4F5B-A8BE-48BE90D4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1B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1B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1B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1B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1B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1B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1B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1B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1B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1B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1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1939</Characters>
  <Application>Microsoft Office Word</Application>
  <DocSecurity>0</DocSecurity>
  <Lines>41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Dolci</dc:creator>
  <cp:keywords/>
  <dc:description/>
  <cp:lastModifiedBy>marco Dolci</cp:lastModifiedBy>
  <cp:revision>40</cp:revision>
  <dcterms:created xsi:type="dcterms:W3CDTF">2025-12-05T09:45:00Z</dcterms:created>
  <dcterms:modified xsi:type="dcterms:W3CDTF">2026-02-20T14:44:00Z</dcterms:modified>
</cp:coreProperties>
</file>