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47686" w14:textId="0A8F6FCF" w:rsidR="00D33A86" w:rsidRDefault="00101950">
      <w:pPr>
        <w:rPr>
          <w:rFonts w:ascii="Garamond" w:hAnsi="Garamond"/>
        </w:rPr>
      </w:pPr>
      <w:proofErr w:type="spellStart"/>
      <w:r>
        <w:rPr>
          <w:rFonts w:ascii="Garamond" w:hAnsi="Garamond"/>
        </w:rPr>
        <w:t>Nussbaumer</w:t>
      </w:r>
      <w:proofErr w:type="spellEnd"/>
      <w:r w:rsidR="00211707">
        <w:rPr>
          <w:rFonts w:ascii="Garamond" w:hAnsi="Garamond"/>
        </w:rPr>
        <w:t xml:space="preserve"> Role Sheet</w:t>
      </w:r>
    </w:p>
    <w:p w14:paraId="03F3F6DB" w14:textId="77777777" w:rsidR="00211707" w:rsidRDefault="00211707">
      <w:pPr>
        <w:rPr>
          <w:rFonts w:ascii="Garamond" w:hAnsi="Garamond"/>
        </w:rPr>
      </w:pPr>
    </w:p>
    <w:p w14:paraId="4151F2EB" w14:textId="77777777" w:rsidR="00211707" w:rsidRPr="00211707" w:rsidRDefault="00211707">
      <w:pPr>
        <w:rPr>
          <w:rFonts w:ascii="Garamond" w:hAnsi="Garamond"/>
          <w:b/>
        </w:rPr>
      </w:pPr>
      <w:r w:rsidRPr="00211707">
        <w:rPr>
          <w:rFonts w:ascii="Garamond" w:hAnsi="Garamond"/>
          <w:b/>
        </w:rPr>
        <w:t>Core Beliefs</w:t>
      </w:r>
    </w:p>
    <w:p w14:paraId="7FE10685" w14:textId="77777777" w:rsidR="00211707" w:rsidRDefault="00211707">
      <w:pPr>
        <w:rPr>
          <w:rFonts w:ascii="Garamond" w:hAnsi="Garamond"/>
        </w:rPr>
      </w:pPr>
    </w:p>
    <w:p w14:paraId="76C424C2" w14:textId="7593A6E9" w:rsidR="00211707" w:rsidRDefault="00211707">
      <w:pPr>
        <w:rPr>
          <w:rFonts w:ascii="Garamond" w:hAnsi="Garamond"/>
        </w:rPr>
      </w:pPr>
      <w:r>
        <w:rPr>
          <w:rFonts w:ascii="Garamond" w:hAnsi="Garamond"/>
        </w:rPr>
        <w:t xml:space="preserve">You are a proponent of </w:t>
      </w:r>
      <w:r w:rsidR="00101950">
        <w:rPr>
          <w:rFonts w:ascii="Garamond" w:hAnsi="Garamond"/>
        </w:rPr>
        <w:t>Martha Nussbaum’s Capabilities Approach to justice</w:t>
      </w:r>
      <w:r w:rsidR="00CC70D4">
        <w:rPr>
          <w:rFonts w:ascii="Garamond" w:hAnsi="Garamond"/>
        </w:rPr>
        <w:t xml:space="preserve"> </w:t>
      </w:r>
      <w:r w:rsidR="00746108">
        <w:rPr>
          <w:rFonts w:ascii="Garamond" w:hAnsi="Garamond"/>
        </w:rPr>
        <w:t>as outlined in her</w:t>
      </w:r>
      <w:r w:rsidR="00CC70D4">
        <w:rPr>
          <w:rFonts w:ascii="Garamond" w:hAnsi="Garamond"/>
        </w:rPr>
        <w:t xml:space="preserve"> essay</w:t>
      </w:r>
      <w:r w:rsidR="00746108">
        <w:rPr>
          <w:rFonts w:ascii="Garamond" w:hAnsi="Garamond"/>
        </w:rPr>
        <w:t>,</w:t>
      </w:r>
      <w:r w:rsidR="00CC70D4">
        <w:rPr>
          <w:rFonts w:ascii="Garamond" w:hAnsi="Garamond"/>
        </w:rPr>
        <w:t xml:space="preserve"> “</w:t>
      </w:r>
      <w:r w:rsidR="0093199C">
        <w:rPr>
          <w:rFonts w:ascii="Garamond" w:hAnsi="Garamond"/>
        </w:rPr>
        <w:t xml:space="preserve">Capabilities as Fundamental Entitlements: </w:t>
      </w:r>
      <w:proofErr w:type="spellStart"/>
      <w:r w:rsidR="0093199C">
        <w:rPr>
          <w:rFonts w:ascii="Garamond" w:hAnsi="Garamond"/>
        </w:rPr>
        <w:t>Sen</w:t>
      </w:r>
      <w:proofErr w:type="spellEnd"/>
      <w:r w:rsidR="0093199C">
        <w:rPr>
          <w:rFonts w:ascii="Garamond" w:hAnsi="Garamond"/>
        </w:rPr>
        <w:t xml:space="preserve"> and Social Justice.”</w:t>
      </w:r>
      <w:r>
        <w:rPr>
          <w:rFonts w:ascii="Garamond" w:hAnsi="Garamond"/>
        </w:rPr>
        <w:t xml:space="preserve"> </w:t>
      </w:r>
      <w:r w:rsidR="00CC70D4">
        <w:rPr>
          <w:rFonts w:ascii="Garamond" w:hAnsi="Garamond"/>
        </w:rPr>
        <w:t>This paper</w:t>
      </w:r>
      <w:r>
        <w:rPr>
          <w:rFonts w:ascii="Garamond" w:hAnsi="Garamond"/>
        </w:rPr>
        <w:t xml:space="preserve"> is the foundation of your beliefs, your thinking, and your behavior. Sometimes it may be pretty obvious how </w:t>
      </w:r>
      <w:r w:rsidR="0093199C">
        <w:rPr>
          <w:rFonts w:ascii="Garamond" w:hAnsi="Garamond"/>
        </w:rPr>
        <w:t>Nussbaum’s view</w:t>
      </w:r>
      <w:r>
        <w:rPr>
          <w:rFonts w:ascii="Garamond" w:hAnsi="Garamond"/>
        </w:rPr>
        <w:t xml:space="preserve"> require</w:t>
      </w:r>
      <w:r w:rsidR="0093199C">
        <w:rPr>
          <w:rFonts w:ascii="Garamond" w:hAnsi="Garamond"/>
        </w:rPr>
        <w:t>s</w:t>
      </w:r>
      <w:r>
        <w:rPr>
          <w:rFonts w:ascii="Garamond" w:hAnsi="Garamond"/>
        </w:rPr>
        <w:t xml:space="preserve"> you to speak and act. Other times, however, it may be unclear how to apply </w:t>
      </w:r>
      <w:r w:rsidR="0093199C">
        <w:rPr>
          <w:rFonts w:ascii="Garamond" w:hAnsi="Garamond"/>
        </w:rPr>
        <w:t>her view</w:t>
      </w:r>
      <w:r>
        <w:rPr>
          <w:rFonts w:ascii="Garamond" w:hAnsi="Garamond"/>
        </w:rPr>
        <w:t xml:space="preserve"> to current political issues. In such cases, you will need to decide for yourself what </w:t>
      </w:r>
      <w:r w:rsidR="0093199C">
        <w:rPr>
          <w:rFonts w:ascii="Garamond" w:hAnsi="Garamond"/>
        </w:rPr>
        <w:t>Nussbaum’s view</w:t>
      </w:r>
      <w:r>
        <w:rPr>
          <w:rFonts w:ascii="Garamond" w:hAnsi="Garamond"/>
        </w:rPr>
        <w:t xml:space="preserve"> require</w:t>
      </w:r>
      <w:r w:rsidR="0093199C">
        <w:rPr>
          <w:rFonts w:ascii="Garamond" w:hAnsi="Garamond"/>
        </w:rPr>
        <w:t>s</w:t>
      </w:r>
      <w:r>
        <w:rPr>
          <w:rFonts w:ascii="Garamond" w:hAnsi="Garamond"/>
        </w:rPr>
        <w:t xml:space="preserve"> you to say or do. So long as your speech a</w:t>
      </w:r>
      <w:r w:rsidR="0093199C">
        <w:rPr>
          <w:rFonts w:ascii="Garamond" w:hAnsi="Garamond"/>
        </w:rPr>
        <w:t>nd actions don’t contradict Nussbaum’s view</w:t>
      </w:r>
      <w:r>
        <w:rPr>
          <w:rFonts w:ascii="Garamond" w:hAnsi="Garamond"/>
        </w:rPr>
        <w:t xml:space="preserve">, you will be living up to your role. </w:t>
      </w:r>
    </w:p>
    <w:p w14:paraId="5DC31DD6" w14:textId="77777777" w:rsidR="00776280" w:rsidRDefault="00776280">
      <w:pPr>
        <w:rPr>
          <w:rFonts w:ascii="Garamond" w:hAnsi="Garamond"/>
        </w:rPr>
      </w:pPr>
    </w:p>
    <w:p w14:paraId="5896ED63" w14:textId="0892297D" w:rsidR="00B97B16" w:rsidRDefault="00476304">
      <w:pPr>
        <w:rPr>
          <w:rFonts w:ascii="Garamond" w:hAnsi="Garamond"/>
        </w:rPr>
      </w:pPr>
      <w:r>
        <w:rPr>
          <w:rFonts w:ascii="Garamond" w:hAnsi="Garamond"/>
        </w:rPr>
        <w:t xml:space="preserve">The </w:t>
      </w:r>
      <w:r w:rsidR="00EE4DE2">
        <w:rPr>
          <w:rFonts w:ascii="Garamond" w:hAnsi="Garamond"/>
        </w:rPr>
        <w:t xml:space="preserve">basic idea of your approach is that </w:t>
      </w:r>
      <w:r w:rsidR="00EE4DE2">
        <w:rPr>
          <w:rFonts w:ascii="Garamond" w:hAnsi="Garamond"/>
          <w:i/>
        </w:rPr>
        <w:t>there are 10 central</w:t>
      </w:r>
      <w:r w:rsidR="00EE4DE2" w:rsidRPr="00EE4DE2">
        <w:rPr>
          <w:rFonts w:ascii="Garamond" w:hAnsi="Garamond"/>
          <w:i/>
        </w:rPr>
        <w:t xml:space="preserve"> capabilities to which each person is entitled</w:t>
      </w:r>
      <w:r w:rsidR="00EE4DE2">
        <w:rPr>
          <w:rFonts w:ascii="Garamond" w:hAnsi="Garamond"/>
        </w:rPr>
        <w:t xml:space="preserve">. Nussbaum offers a Kantian rationale for this idea: people have “dignity” or intrinsic moral value, which entitles them to being treated as ends-in-themselves and never as mere means (i.e., with respect), where to treat them in this way is to secure the 10 fundamental capabilities for them. Since each person is entitled to these 10 capabilities, justice demands that everyone have them, and it’s a necessary condition of a just society that these 10 capabilities are secured for everyone. You therefore endorse a </w:t>
      </w:r>
      <w:r w:rsidR="00CD40EF">
        <w:rPr>
          <w:rFonts w:ascii="Garamond" w:hAnsi="Garamond"/>
        </w:rPr>
        <w:t xml:space="preserve">Kantian </w:t>
      </w:r>
      <w:r w:rsidR="00EE4DE2">
        <w:rPr>
          <w:rFonts w:ascii="Garamond" w:hAnsi="Garamond"/>
        </w:rPr>
        <w:t xml:space="preserve">form of moral equality: each person is equally entitled to the 10 central capabilities because they each have dignity. </w:t>
      </w:r>
      <w:r w:rsidR="00345BE5">
        <w:rPr>
          <w:rFonts w:ascii="Garamond" w:hAnsi="Garamond"/>
        </w:rPr>
        <w:t xml:space="preserve">You also endorse a clear requirement of a just society: the 10 central capabilities must be secured for everyone. </w:t>
      </w:r>
    </w:p>
    <w:p w14:paraId="78A19BD4" w14:textId="77777777" w:rsidR="00B97B16" w:rsidRDefault="00B97B16">
      <w:pPr>
        <w:rPr>
          <w:rFonts w:ascii="Garamond" w:hAnsi="Garamond"/>
        </w:rPr>
      </w:pPr>
    </w:p>
    <w:p w14:paraId="4D5F9AF6" w14:textId="61C46D0E" w:rsidR="001601EB" w:rsidRDefault="00623CAB" w:rsidP="001601EB">
      <w:pPr>
        <w:rPr>
          <w:rFonts w:ascii="Garamond" w:hAnsi="Garamond"/>
        </w:rPr>
      </w:pPr>
      <w:r>
        <w:rPr>
          <w:rFonts w:ascii="Garamond" w:hAnsi="Garamond"/>
        </w:rPr>
        <w:t>According to Nussbaum, justice demands that we</w:t>
      </w:r>
      <w:r w:rsidR="00345BE5">
        <w:rPr>
          <w:rFonts w:ascii="Garamond" w:hAnsi="Garamond"/>
        </w:rPr>
        <w:t xml:space="preserve"> have at least the following capabilities: </w:t>
      </w:r>
    </w:p>
    <w:p w14:paraId="67C8B797" w14:textId="77777777" w:rsidR="001601EB" w:rsidRDefault="00345BE5" w:rsidP="001601EB">
      <w:pPr>
        <w:rPr>
          <w:rFonts w:ascii="Garamond" w:hAnsi="Garamond"/>
        </w:rPr>
      </w:pPr>
      <w:r>
        <w:rPr>
          <w:rFonts w:ascii="Garamond" w:hAnsi="Garamond"/>
        </w:rPr>
        <w:t xml:space="preserve">(1) </w:t>
      </w:r>
      <w:r w:rsidRPr="00345BE5">
        <w:rPr>
          <w:rFonts w:ascii="Garamond" w:hAnsi="Garamond"/>
          <w:i/>
        </w:rPr>
        <w:t>Life:</w:t>
      </w:r>
      <w:r>
        <w:rPr>
          <w:rFonts w:ascii="Garamond" w:hAnsi="Garamond"/>
        </w:rPr>
        <w:t xml:space="preserve"> we should be able to live a human life of normal length rather than</w:t>
      </w:r>
      <w:r w:rsidR="00EE4DE2" w:rsidRPr="00EE4DE2">
        <w:rPr>
          <w:rFonts w:ascii="Garamond" w:hAnsi="Garamond"/>
        </w:rPr>
        <w:t xml:space="preserve"> dying prematurely or before life isn’t worth living</w:t>
      </w:r>
      <w:r>
        <w:rPr>
          <w:rFonts w:ascii="Garamond" w:hAnsi="Garamond"/>
        </w:rPr>
        <w:t xml:space="preserve">. </w:t>
      </w:r>
    </w:p>
    <w:p w14:paraId="73A7F37E" w14:textId="33D81E81" w:rsidR="001601EB" w:rsidRDefault="00345BE5" w:rsidP="001601EB">
      <w:pPr>
        <w:rPr>
          <w:rFonts w:ascii="Garamond" w:hAnsi="Garamond"/>
        </w:rPr>
      </w:pPr>
      <w:r>
        <w:rPr>
          <w:rFonts w:ascii="Garamond" w:hAnsi="Garamond"/>
        </w:rPr>
        <w:t xml:space="preserve">(2) </w:t>
      </w:r>
      <w:r w:rsidRPr="00345BE5">
        <w:rPr>
          <w:rFonts w:ascii="Garamond" w:hAnsi="Garamond"/>
          <w:i/>
        </w:rPr>
        <w:t>Bodily health:</w:t>
      </w:r>
      <w:r>
        <w:rPr>
          <w:rFonts w:ascii="Garamond" w:hAnsi="Garamond"/>
        </w:rPr>
        <w:t xml:space="preserve"> we should be able </w:t>
      </w:r>
      <w:r w:rsidR="00EE4DE2" w:rsidRPr="00EE4DE2">
        <w:rPr>
          <w:rFonts w:ascii="Garamond" w:hAnsi="Garamond"/>
        </w:rPr>
        <w:t>to have good health along with adequate nourishment and shelter</w:t>
      </w:r>
      <w:r>
        <w:rPr>
          <w:rFonts w:ascii="Garamond" w:hAnsi="Garamond"/>
        </w:rPr>
        <w:t xml:space="preserve">. (3) </w:t>
      </w:r>
      <w:r w:rsidRPr="00345BE5">
        <w:rPr>
          <w:rFonts w:ascii="Garamond" w:hAnsi="Garamond"/>
          <w:i/>
        </w:rPr>
        <w:t>Bodily integrity</w:t>
      </w:r>
      <w:r w:rsidR="001601EB">
        <w:rPr>
          <w:rFonts w:ascii="Garamond" w:hAnsi="Garamond"/>
        </w:rPr>
        <w:t xml:space="preserve">: we should </w:t>
      </w:r>
      <w:r>
        <w:rPr>
          <w:rFonts w:ascii="Garamond" w:hAnsi="Garamond"/>
        </w:rPr>
        <w:t>be</w:t>
      </w:r>
      <w:r w:rsidR="00EE4DE2" w:rsidRPr="00EE4DE2">
        <w:rPr>
          <w:rFonts w:ascii="Garamond" w:hAnsi="Garamond"/>
        </w:rPr>
        <w:t xml:space="preserve"> able to move about and be </w:t>
      </w:r>
      <w:r>
        <w:rPr>
          <w:rFonts w:ascii="Garamond" w:hAnsi="Garamond"/>
        </w:rPr>
        <w:t>secure again</w:t>
      </w:r>
      <w:r w:rsidR="001601EB">
        <w:rPr>
          <w:rFonts w:ascii="Garamond" w:hAnsi="Garamond"/>
        </w:rPr>
        <w:t>st violent assault; and we should</w:t>
      </w:r>
      <w:r>
        <w:rPr>
          <w:rFonts w:ascii="Garamond" w:hAnsi="Garamond"/>
        </w:rPr>
        <w:t xml:space="preserve"> have</w:t>
      </w:r>
      <w:r w:rsidR="00EE4DE2" w:rsidRPr="00EE4DE2">
        <w:rPr>
          <w:rFonts w:ascii="Garamond" w:hAnsi="Garamond"/>
        </w:rPr>
        <w:t xml:space="preserve"> opportunities for sexual satisfaction and reproductive choice</w:t>
      </w:r>
      <w:r>
        <w:rPr>
          <w:rFonts w:ascii="Garamond" w:hAnsi="Garamond"/>
        </w:rPr>
        <w:t xml:space="preserve">. </w:t>
      </w:r>
    </w:p>
    <w:p w14:paraId="48FC4CD0" w14:textId="77777777" w:rsidR="001601EB" w:rsidRDefault="00345BE5" w:rsidP="001601EB">
      <w:pPr>
        <w:rPr>
          <w:rFonts w:ascii="Garamond" w:hAnsi="Garamond"/>
        </w:rPr>
      </w:pPr>
      <w:r>
        <w:rPr>
          <w:rFonts w:ascii="Garamond" w:hAnsi="Garamond"/>
        </w:rPr>
        <w:t xml:space="preserve">(4) </w:t>
      </w:r>
      <w:r>
        <w:rPr>
          <w:rFonts w:ascii="Garamond" w:hAnsi="Garamond"/>
          <w:i/>
        </w:rPr>
        <w:t>Senses, imagination, and</w:t>
      </w:r>
      <w:r w:rsidRPr="00345BE5">
        <w:rPr>
          <w:rFonts w:ascii="Garamond" w:hAnsi="Garamond"/>
          <w:i/>
        </w:rPr>
        <w:t xml:space="preserve"> thought</w:t>
      </w:r>
      <w:r>
        <w:rPr>
          <w:rFonts w:ascii="Garamond" w:hAnsi="Garamond"/>
        </w:rPr>
        <w:t xml:space="preserve">: we should be </w:t>
      </w:r>
      <w:r w:rsidR="00EE4DE2" w:rsidRPr="00EE4DE2">
        <w:rPr>
          <w:rFonts w:ascii="Garamond" w:hAnsi="Garamond"/>
        </w:rPr>
        <w:t>able to u</w:t>
      </w:r>
      <w:r>
        <w:rPr>
          <w:rFonts w:ascii="Garamond" w:hAnsi="Garamond"/>
        </w:rPr>
        <w:t>se the senses, imagine, think, and reason in ways informed and shaped by adequate education; we should be able to think, speak, and practice religion freely; and we should be</w:t>
      </w:r>
      <w:r w:rsidR="00EE4DE2" w:rsidRPr="00EE4DE2">
        <w:rPr>
          <w:rFonts w:ascii="Garamond" w:hAnsi="Garamond"/>
        </w:rPr>
        <w:t xml:space="preserve"> able to experience pleasure and avoid pain</w:t>
      </w:r>
      <w:r>
        <w:rPr>
          <w:rFonts w:ascii="Garamond" w:hAnsi="Garamond"/>
        </w:rPr>
        <w:t xml:space="preserve">. </w:t>
      </w:r>
    </w:p>
    <w:p w14:paraId="4BFFBC14" w14:textId="77777777" w:rsidR="001601EB" w:rsidRDefault="00345BE5" w:rsidP="001601EB">
      <w:pPr>
        <w:rPr>
          <w:rFonts w:ascii="Garamond" w:hAnsi="Garamond"/>
        </w:rPr>
      </w:pPr>
      <w:r>
        <w:rPr>
          <w:rFonts w:ascii="Garamond" w:hAnsi="Garamond"/>
        </w:rPr>
        <w:t xml:space="preserve">(5) </w:t>
      </w:r>
      <w:r w:rsidRPr="001601EB">
        <w:rPr>
          <w:rFonts w:ascii="Garamond" w:hAnsi="Garamond"/>
          <w:i/>
        </w:rPr>
        <w:t>Emotions</w:t>
      </w:r>
      <w:r>
        <w:rPr>
          <w:rFonts w:ascii="Garamond" w:hAnsi="Garamond"/>
        </w:rPr>
        <w:t>: we should be able to love and grieve,</w:t>
      </w:r>
      <w:r w:rsidR="00EE4DE2" w:rsidRPr="00EE4DE2">
        <w:rPr>
          <w:rFonts w:ascii="Garamond" w:hAnsi="Garamond"/>
        </w:rPr>
        <w:t xml:space="preserve"> </w:t>
      </w:r>
      <w:r>
        <w:rPr>
          <w:rFonts w:ascii="Garamond" w:hAnsi="Garamond"/>
        </w:rPr>
        <w:t xml:space="preserve">and </w:t>
      </w:r>
      <w:r w:rsidR="00EE4DE2" w:rsidRPr="00EE4DE2">
        <w:rPr>
          <w:rFonts w:ascii="Garamond" w:hAnsi="Garamond"/>
        </w:rPr>
        <w:t xml:space="preserve">to </w:t>
      </w:r>
      <w:r>
        <w:rPr>
          <w:rFonts w:ascii="Garamond" w:hAnsi="Garamond"/>
        </w:rPr>
        <w:t>experience longing, gratitude, and</w:t>
      </w:r>
      <w:r w:rsidR="001601EB">
        <w:rPr>
          <w:rFonts w:ascii="Garamond" w:hAnsi="Garamond"/>
        </w:rPr>
        <w:t xml:space="preserve"> justified anger. </w:t>
      </w:r>
    </w:p>
    <w:p w14:paraId="061B3FF1" w14:textId="77777777" w:rsidR="001601EB" w:rsidRDefault="001601EB" w:rsidP="001601EB">
      <w:pPr>
        <w:rPr>
          <w:rFonts w:ascii="Garamond" w:hAnsi="Garamond"/>
        </w:rPr>
      </w:pPr>
      <w:r>
        <w:rPr>
          <w:rFonts w:ascii="Garamond" w:hAnsi="Garamond"/>
        </w:rPr>
        <w:t xml:space="preserve">(6) </w:t>
      </w:r>
      <w:r w:rsidRPr="001601EB">
        <w:rPr>
          <w:rFonts w:ascii="Garamond" w:hAnsi="Garamond"/>
          <w:i/>
        </w:rPr>
        <w:t>Practical Reason</w:t>
      </w:r>
      <w:r>
        <w:rPr>
          <w:rFonts w:ascii="Garamond" w:hAnsi="Garamond"/>
        </w:rPr>
        <w:t xml:space="preserve">: we should be </w:t>
      </w:r>
      <w:r w:rsidR="00EE4DE2" w:rsidRPr="00EE4DE2">
        <w:rPr>
          <w:rFonts w:ascii="Garamond" w:hAnsi="Garamond"/>
        </w:rPr>
        <w:t xml:space="preserve">able to envision a good life and plan well for </w:t>
      </w:r>
      <w:r>
        <w:rPr>
          <w:rFonts w:ascii="Garamond" w:hAnsi="Garamond"/>
        </w:rPr>
        <w:t xml:space="preserve">our own lives. </w:t>
      </w:r>
    </w:p>
    <w:p w14:paraId="57EE4DA2" w14:textId="2788C1C1" w:rsidR="00EE4DE2" w:rsidRPr="00EE4DE2" w:rsidRDefault="001601EB" w:rsidP="001601EB">
      <w:pPr>
        <w:rPr>
          <w:rFonts w:ascii="Garamond" w:hAnsi="Garamond"/>
        </w:rPr>
      </w:pPr>
      <w:r>
        <w:rPr>
          <w:rFonts w:ascii="Garamond" w:hAnsi="Garamond"/>
        </w:rPr>
        <w:t xml:space="preserve">(7) </w:t>
      </w:r>
      <w:r w:rsidR="00EE4DE2" w:rsidRPr="001601EB">
        <w:rPr>
          <w:rFonts w:ascii="Garamond" w:hAnsi="Garamond"/>
          <w:i/>
        </w:rPr>
        <w:t>Affiliation</w:t>
      </w:r>
      <w:r>
        <w:rPr>
          <w:rFonts w:ascii="Garamond" w:hAnsi="Garamond"/>
        </w:rPr>
        <w:t xml:space="preserve">: we should be able to live with and show concern for others, and </w:t>
      </w:r>
      <w:r w:rsidR="00EE4DE2" w:rsidRPr="00EE4DE2">
        <w:rPr>
          <w:rFonts w:ascii="Garamond" w:hAnsi="Garamond"/>
        </w:rPr>
        <w:t>to interact with others and imagine their situations</w:t>
      </w:r>
      <w:r>
        <w:rPr>
          <w:rFonts w:ascii="Garamond" w:hAnsi="Garamond"/>
        </w:rPr>
        <w:t>; and we should be able to live with self-respect and dignity, and</w:t>
      </w:r>
      <w:r w:rsidR="00EE4DE2" w:rsidRPr="00EE4DE2">
        <w:rPr>
          <w:rFonts w:ascii="Garamond" w:hAnsi="Garamond"/>
        </w:rPr>
        <w:t xml:space="preserve"> without humiliation or discrimination</w:t>
      </w:r>
      <w:r>
        <w:rPr>
          <w:rFonts w:ascii="Garamond" w:hAnsi="Garamond"/>
        </w:rPr>
        <w:t xml:space="preserve">. </w:t>
      </w:r>
    </w:p>
    <w:p w14:paraId="68E6CF7C" w14:textId="68400B3F" w:rsidR="00EE4DE2" w:rsidRPr="00EE4DE2" w:rsidRDefault="001601EB" w:rsidP="001601EB">
      <w:pPr>
        <w:rPr>
          <w:rFonts w:ascii="Garamond" w:hAnsi="Garamond"/>
        </w:rPr>
      </w:pPr>
      <w:r>
        <w:rPr>
          <w:rFonts w:ascii="Garamond" w:hAnsi="Garamond"/>
        </w:rPr>
        <w:t xml:space="preserve">(8) </w:t>
      </w:r>
      <w:r w:rsidR="00EE4DE2" w:rsidRPr="001601EB">
        <w:rPr>
          <w:rFonts w:ascii="Garamond" w:hAnsi="Garamond"/>
          <w:i/>
        </w:rPr>
        <w:t>Other species</w:t>
      </w:r>
      <w:r>
        <w:rPr>
          <w:rFonts w:ascii="Garamond" w:hAnsi="Garamond"/>
        </w:rPr>
        <w:t>: we should be able to live with and</w:t>
      </w:r>
      <w:r w:rsidR="00EE4DE2" w:rsidRPr="00EE4DE2">
        <w:rPr>
          <w:rFonts w:ascii="Garamond" w:hAnsi="Garamond"/>
        </w:rPr>
        <w:t xml:space="preserve"> care for other animals, plants, and nature</w:t>
      </w:r>
      <w:r>
        <w:rPr>
          <w:rFonts w:ascii="Garamond" w:hAnsi="Garamond"/>
        </w:rPr>
        <w:t>.</w:t>
      </w:r>
    </w:p>
    <w:p w14:paraId="37C010BF" w14:textId="229E8AEE" w:rsidR="00EE4DE2" w:rsidRDefault="001601EB" w:rsidP="001601EB">
      <w:pPr>
        <w:rPr>
          <w:rFonts w:ascii="Garamond" w:hAnsi="Garamond"/>
        </w:rPr>
      </w:pPr>
      <w:r>
        <w:rPr>
          <w:rFonts w:ascii="Garamond" w:hAnsi="Garamond"/>
        </w:rPr>
        <w:t xml:space="preserve">(9) </w:t>
      </w:r>
      <w:r w:rsidR="00EE4DE2" w:rsidRPr="001601EB">
        <w:rPr>
          <w:rFonts w:ascii="Garamond" w:hAnsi="Garamond"/>
          <w:i/>
        </w:rPr>
        <w:t>Play</w:t>
      </w:r>
      <w:r>
        <w:rPr>
          <w:rFonts w:ascii="Garamond" w:hAnsi="Garamond"/>
        </w:rPr>
        <w:t>: we should be able to laugh, play, and</w:t>
      </w:r>
      <w:r w:rsidR="00EE4DE2" w:rsidRPr="00EE4DE2">
        <w:rPr>
          <w:rFonts w:ascii="Garamond" w:hAnsi="Garamond"/>
        </w:rPr>
        <w:t xml:space="preserve"> enjoy recreational activities</w:t>
      </w:r>
      <w:r>
        <w:rPr>
          <w:rFonts w:ascii="Garamond" w:hAnsi="Garamond"/>
        </w:rPr>
        <w:t>.</w:t>
      </w:r>
    </w:p>
    <w:p w14:paraId="4D6797A7" w14:textId="01373922" w:rsidR="00EE4DE2" w:rsidRPr="00EE4DE2" w:rsidRDefault="001601EB" w:rsidP="001601EB">
      <w:pPr>
        <w:rPr>
          <w:rFonts w:ascii="Garamond" w:hAnsi="Garamond"/>
        </w:rPr>
      </w:pPr>
      <w:r>
        <w:rPr>
          <w:rFonts w:ascii="Garamond" w:hAnsi="Garamond"/>
        </w:rPr>
        <w:t xml:space="preserve">(10) </w:t>
      </w:r>
      <w:r w:rsidR="00EE4DE2" w:rsidRPr="001601EB">
        <w:rPr>
          <w:rFonts w:ascii="Garamond" w:hAnsi="Garamond"/>
          <w:i/>
        </w:rPr>
        <w:t>Environmental control</w:t>
      </w:r>
      <w:r>
        <w:rPr>
          <w:rFonts w:ascii="Garamond" w:hAnsi="Garamond"/>
        </w:rPr>
        <w:t xml:space="preserve">: </w:t>
      </w:r>
      <w:r w:rsidR="00586C76">
        <w:rPr>
          <w:rFonts w:ascii="Garamond" w:hAnsi="Garamond"/>
        </w:rPr>
        <w:t>we should be</w:t>
      </w:r>
      <w:r w:rsidR="00EE4DE2" w:rsidRPr="00EE4DE2">
        <w:rPr>
          <w:rFonts w:ascii="Garamond" w:hAnsi="Garamond"/>
        </w:rPr>
        <w:t xml:space="preserve"> able to participate effectively in political activities that govern our lives</w:t>
      </w:r>
      <w:r w:rsidR="00586C76">
        <w:rPr>
          <w:rFonts w:ascii="Garamond" w:hAnsi="Garamond"/>
        </w:rPr>
        <w:t xml:space="preserve"> (political control); and we should</w:t>
      </w:r>
      <w:r>
        <w:rPr>
          <w:rFonts w:ascii="Garamond" w:hAnsi="Garamond"/>
        </w:rPr>
        <w:t xml:space="preserve"> able to hold property and</w:t>
      </w:r>
      <w:r w:rsidR="00EE4DE2" w:rsidRPr="00EE4DE2">
        <w:rPr>
          <w:rFonts w:ascii="Garamond" w:hAnsi="Garamond"/>
        </w:rPr>
        <w:t xml:space="preserve"> seek employment on </w:t>
      </w:r>
      <w:r w:rsidR="00255285">
        <w:rPr>
          <w:rFonts w:ascii="Garamond" w:hAnsi="Garamond"/>
        </w:rPr>
        <w:t xml:space="preserve">an </w:t>
      </w:r>
      <w:r w:rsidR="00EE4DE2" w:rsidRPr="00EE4DE2">
        <w:rPr>
          <w:rFonts w:ascii="Garamond" w:hAnsi="Garamond"/>
        </w:rPr>
        <w:t>equal basis with others, to live without unwarranted search and sei</w:t>
      </w:r>
      <w:r>
        <w:rPr>
          <w:rFonts w:ascii="Garamond" w:hAnsi="Garamond"/>
        </w:rPr>
        <w:t>zure, and to work as a human being and</w:t>
      </w:r>
      <w:r w:rsidR="00EE4DE2" w:rsidRPr="00EE4DE2">
        <w:rPr>
          <w:rFonts w:ascii="Garamond" w:hAnsi="Garamond"/>
        </w:rPr>
        <w:t xml:space="preserve"> enter into meaningful relationships with other workers</w:t>
      </w:r>
      <w:r>
        <w:rPr>
          <w:rFonts w:ascii="Garamond" w:hAnsi="Garamond"/>
        </w:rPr>
        <w:t xml:space="preserve"> (material control).</w:t>
      </w:r>
    </w:p>
    <w:p w14:paraId="362969DF" w14:textId="77777777" w:rsidR="00EE4DE2" w:rsidRDefault="00EE4DE2">
      <w:pPr>
        <w:rPr>
          <w:rFonts w:ascii="Garamond" w:hAnsi="Garamond"/>
        </w:rPr>
      </w:pPr>
    </w:p>
    <w:p w14:paraId="06E0DCD1" w14:textId="58983017" w:rsidR="00540630" w:rsidRDefault="00CD40EF">
      <w:pPr>
        <w:rPr>
          <w:rFonts w:ascii="Garamond" w:hAnsi="Garamond"/>
        </w:rPr>
      </w:pPr>
      <w:r>
        <w:rPr>
          <w:rFonts w:ascii="Garamond" w:hAnsi="Garamond"/>
        </w:rPr>
        <w:t xml:space="preserve">Your core values of freedom, </w:t>
      </w:r>
      <w:r w:rsidR="00746108">
        <w:rPr>
          <w:rFonts w:ascii="Garamond" w:hAnsi="Garamond"/>
        </w:rPr>
        <w:t>equality</w:t>
      </w:r>
      <w:r>
        <w:rPr>
          <w:rFonts w:ascii="Garamond" w:hAnsi="Garamond"/>
        </w:rPr>
        <w:t>, and respect</w:t>
      </w:r>
      <w:r w:rsidR="00746108">
        <w:rPr>
          <w:rFonts w:ascii="Garamond" w:hAnsi="Garamond"/>
        </w:rPr>
        <w:t xml:space="preserve"> are likely to appeal to your peers, and</w:t>
      </w:r>
      <w:r>
        <w:rPr>
          <w:rFonts w:ascii="Garamond" w:hAnsi="Garamond"/>
        </w:rPr>
        <w:t xml:space="preserve"> your capabilities secure many</w:t>
      </w:r>
      <w:r w:rsidR="00093696">
        <w:rPr>
          <w:rFonts w:ascii="Garamond" w:hAnsi="Garamond"/>
        </w:rPr>
        <w:t xml:space="preserve"> basic rights and freedoms that all three major factions and at least most other </w:t>
      </w:r>
      <w:proofErr w:type="spellStart"/>
      <w:r w:rsidR="00093696">
        <w:rPr>
          <w:rFonts w:ascii="Garamond" w:hAnsi="Garamond"/>
        </w:rPr>
        <w:t>indeterminates</w:t>
      </w:r>
      <w:proofErr w:type="spellEnd"/>
      <w:r w:rsidR="00093696">
        <w:rPr>
          <w:rFonts w:ascii="Garamond" w:hAnsi="Garamond"/>
        </w:rPr>
        <w:t xml:space="preserve"> will endorse as well</w:t>
      </w:r>
      <w:r>
        <w:rPr>
          <w:rFonts w:ascii="Garamond" w:hAnsi="Garamond"/>
        </w:rPr>
        <w:t xml:space="preserve"> (e.g., the right against violent assault)</w:t>
      </w:r>
      <w:r w:rsidR="00093696">
        <w:rPr>
          <w:rFonts w:ascii="Garamond" w:hAnsi="Garamond"/>
        </w:rPr>
        <w:t xml:space="preserve">, so all of these points of commonality are good to utilize when trying to strike up agreements or forge alliances with </w:t>
      </w:r>
      <w:r w:rsidR="00093696">
        <w:rPr>
          <w:rFonts w:ascii="Garamond" w:hAnsi="Garamond"/>
        </w:rPr>
        <w:lastRenderedPageBreak/>
        <w:t xml:space="preserve">others. </w:t>
      </w:r>
      <w:r w:rsidR="00D24876">
        <w:rPr>
          <w:rFonts w:ascii="Garamond" w:hAnsi="Garamond"/>
        </w:rPr>
        <w:t xml:space="preserve">Like the Utilitarians and the Uniform Liberals, you believe in the necessity of the welfare state. In fact, you favor a strong </w:t>
      </w:r>
      <w:r w:rsidR="00CE0B63">
        <w:rPr>
          <w:rFonts w:ascii="Garamond" w:hAnsi="Garamond"/>
        </w:rPr>
        <w:t xml:space="preserve">or extensive </w:t>
      </w:r>
      <w:r w:rsidR="00D24876">
        <w:rPr>
          <w:rFonts w:ascii="Garamond" w:hAnsi="Garamond"/>
        </w:rPr>
        <w:t xml:space="preserve">welfare state because people are entitled to </w:t>
      </w:r>
      <w:r w:rsidR="001601EB">
        <w:rPr>
          <w:rFonts w:ascii="Garamond" w:hAnsi="Garamond"/>
        </w:rPr>
        <w:t>a</w:t>
      </w:r>
      <w:r>
        <w:rPr>
          <w:rFonts w:ascii="Garamond" w:hAnsi="Garamond"/>
        </w:rPr>
        <w:t xml:space="preserve">dequate nutrition, shelter, and </w:t>
      </w:r>
      <w:r w:rsidR="001601EB">
        <w:rPr>
          <w:rFonts w:ascii="Garamond" w:hAnsi="Garamond"/>
        </w:rPr>
        <w:t xml:space="preserve">good health. </w:t>
      </w:r>
    </w:p>
    <w:p w14:paraId="55179C7A" w14:textId="77777777" w:rsidR="00D3107E" w:rsidRDefault="00D3107E">
      <w:pPr>
        <w:rPr>
          <w:rFonts w:ascii="Garamond" w:hAnsi="Garamond"/>
        </w:rPr>
      </w:pPr>
    </w:p>
    <w:p w14:paraId="05DADA14" w14:textId="06317FB2" w:rsidR="00D3107E" w:rsidRDefault="00D3107E">
      <w:pPr>
        <w:rPr>
          <w:rFonts w:ascii="Garamond" w:hAnsi="Garamond"/>
        </w:rPr>
      </w:pPr>
      <w:r>
        <w:rPr>
          <w:rFonts w:ascii="Garamond" w:hAnsi="Garamond"/>
        </w:rPr>
        <w:t>Though your p</w:t>
      </w:r>
      <w:r w:rsidR="00623CAB">
        <w:rPr>
          <w:rFonts w:ascii="Garamond" w:hAnsi="Garamond"/>
        </w:rPr>
        <w:t>eers will likely agree with the</w:t>
      </w:r>
      <w:r>
        <w:rPr>
          <w:rFonts w:ascii="Garamond" w:hAnsi="Garamond"/>
        </w:rPr>
        <w:t xml:space="preserve"> </w:t>
      </w:r>
      <w:r w:rsidR="00CD40EF">
        <w:rPr>
          <w:rFonts w:ascii="Garamond" w:hAnsi="Garamond"/>
        </w:rPr>
        <w:t>idea that people should be treated with respect</w:t>
      </w:r>
      <w:r>
        <w:rPr>
          <w:rFonts w:ascii="Garamond" w:hAnsi="Garamond"/>
        </w:rPr>
        <w:t xml:space="preserve">, they might disagree with you on </w:t>
      </w:r>
      <w:r w:rsidR="00CD40EF">
        <w:rPr>
          <w:rFonts w:ascii="Garamond" w:hAnsi="Garamond"/>
        </w:rPr>
        <w:t>what it</w:t>
      </w:r>
      <w:r>
        <w:rPr>
          <w:rFonts w:ascii="Garamond" w:hAnsi="Garamond"/>
        </w:rPr>
        <w:t xml:space="preserve"> means </w:t>
      </w:r>
      <w:r w:rsidR="00A40E5B">
        <w:rPr>
          <w:rFonts w:ascii="Garamond" w:hAnsi="Garamond"/>
        </w:rPr>
        <w:t xml:space="preserve">to </w:t>
      </w:r>
      <w:r w:rsidR="00623CAB">
        <w:rPr>
          <w:rFonts w:ascii="Garamond" w:hAnsi="Garamond"/>
        </w:rPr>
        <w:t>treat people with respect</w:t>
      </w:r>
      <w:r>
        <w:rPr>
          <w:rFonts w:ascii="Garamond" w:hAnsi="Garamond"/>
        </w:rPr>
        <w:t xml:space="preserve">. Your idea of what it means for people to be </w:t>
      </w:r>
      <w:r w:rsidR="00A40E5B">
        <w:rPr>
          <w:rFonts w:ascii="Garamond" w:hAnsi="Garamond"/>
        </w:rPr>
        <w:t>respected—that they each have secured the 10 central capabilities—</w:t>
      </w:r>
      <w:r w:rsidR="008D04D4">
        <w:rPr>
          <w:rFonts w:ascii="Garamond" w:hAnsi="Garamond"/>
        </w:rPr>
        <w:t xml:space="preserve">requires a lot of </w:t>
      </w:r>
      <w:r w:rsidR="00A40E5B">
        <w:rPr>
          <w:rFonts w:ascii="Garamond" w:hAnsi="Garamond"/>
        </w:rPr>
        <w:t>material and institutional support</w:t>
      </w:r>
      <w:r w:rsidR="008D04D4">
        <w:rPr>
          <w:rFonts w:ascii="Garamond" w:hAnsi="Garamond"/>
        </w:rPr>
        <w:t xml:space="preserve"> that </w:t>
      </w:r>
      <w:r w:rsidR="00A40E5B">
        <w:rPr>
          <w:rFonts w:ascii="Garamond" w:hAnsi="Garamond"/>
        </w:rPr>
        <w:t>gives</w:t>
      </w:r>
      <w:r w:rsidR="008D04D4">
        <w:rPr>
          <w:rFonts w:ascii="Garamond" w:hAnsi="Garamond"/>
        </w:rPr>
        <w:t xml:space="preserve"> people </w:t>
      </w:r>
      <w:r w:rsidR="00A40E5B">
        <w:rPr>
          <w:rFonts w:ascii="Garamond" w:hAnsi="Garamond"/>
        </w:rPr>
        <w:t>abilities</w:t>
      </w:r>
      <w:r w:rsidR="008D04D4">
        <w:rPr>
          <w:rFonts w:ascii="Garamond" w:hAnsi="Garamond"/>
        </w:rPr>
        <w:t xml:space="preserve"> that they </w:t>
      </w:r>
      <w:r w:rsidR="00A40E5B">
        <w:rPr>
          <w:rFonts w:ascii="Garamond" w:hAnsi="Garamond"/>
        </w:rPr>
        <w:t xml:space="preserve">wouldn’t have on their own, </w:t>
      </w:r>
      <w:r w:rsidR="008D04D4">
        <w:rPr>
          <w:rFonts w:ascii="Garamond" w:hAnsi="Garamond"/>
        </w:rPr>
        <w:t>and this probably requires a</w:t>
      </w:r>
      <w:r>
        <w:rPr>
          <w:rFonts w:ascii="Garamond" w:hAnsi="Garamond"/>
        </w:rPr>
        <w:t xml:space="preserve"> rather </w:t>
      </w:r>
      <w:r w:rsidR="008D04D4">
        <w:rPr>
          <w:rFonts w:ascii="Garamond" w:hAnsi="Garamond"/>
        </w:rPr>
        <w:t xml:space="preserve">large and </w:t>
      </w:r>
      <w:r>
        <w:rPr>
          <w:rFonts w:ascii="Garamond" w:hAnsi="Garamond"/>
        </w:rPr>
        <w:t xml:space="preserve">extensive governmental </w:t>
      </w:r>
      <w:r w:rsidR="008D04D4">
        <w:rPr>
          <w:rFonts w:ascii="Garamond" w:hAnsi="Garamond"/>
        </w:rPr>
        <w:t xml:space="preserve">body that significantly </w:t>
      </w:r>
      <w:r>
        <w:rPr>
          <w:rFonts w:ascii="Garamond" w:hAnsi="Garamond"/>
        </w:rPr>
        <w:t>in</w:t>
      </w:r>
      <w:r w:rsidR="008D04D4">
        <w:rPr>
          <w:rFonts w:ascii="Garamond" w:hAnsi="Garamond"/>
        </w:rPr>
        <w:t>tervenes in our lives, which will</w:t>
      </w:r>
      <w:r>
        <w:rPr>
          <w:rFonts w:ascii="Garamond" w:hAnsi="Garamond"/>
        </w:rPr>
        <w:t xml:space="preserve"> </w:t>
      </w:r>
      <w:r w:rsidR="008D04D4">
        <w:rPr>
          <w:rFonts w:ascii="Garamond" w:hAnsi="Garamond"/>
        </w:rPr>
        <w:t xml:space="preserve">probably </w:t>
      </w:r>
      <w:r>
        <w:rPr>
          <w:rFonts w:ascii="Garamond" w:hAnsi="Garamond"/>
        </w:rPr>
        <w:t xml:space="preserve">not sit well with the Small Government Faction. </w:t>
      </w:r>
    </w:p>
    <w:p w14:paraId="73BD7B2C" w14:textId="77777777" w:rsidR="00DA678A" w:rsidRDefault="00DA678A">
      <w:pPr>
        <w:rPr>
          <w:rFonts w:ascii="Garamond" w:hAnsi="Garamond"/>
        </w:rPr>
      </w:pPr>
    </w:p>
    <w:p w14:paraId="0187DD21" w14:textId="074739E5" w:rsidR="00540630" w:rsidRPr="00540630" w:rsidRDefault="00540630">
      <w:pPr>
        <w:rPr>
          <w:rFonts w:ascii="Garamond" w:hAnsi="Garamond"/>
          <w:b/>
        </w:rPr>
      </w:pPr>
      <w:r w:rsidRPr="00540630">
        <w:rPr>
          <w:rFonts w:ascii="Garamond" w:hAnsi="Garamond"/>
          <w:b/>
        </w:rPr>
        <w:t>Major Goal</w:t>
      </w:r>
      <w:r w:rsidR="00094A83">
        <w:rPr>
          <w:rFonts w:ascii="Garamond" w:hAnsi="Garamond"/>
          <w:b/>
        </w:rPr>
        <w:t>s</w:t>
      </w:r>
    </w:p>
    <w:p w14:paraId="71431AC6" w14:textId="77777777" w:rsidR="00540630" w:rsidRDefault="00540630">
      <w:pPr>
        <w:rPr>
          <w:rFonts w:ascii="Garamond" w:hAnsi="Garamond"/>
        </w:rPr>
      </w:pPr>
    </w:p>
    <w:p w14:paraId="1B336C5F" w14:textId="39A308F4" w:rsidR="008F43B4" w:rsidRDefault="00540630">
      <w:pPr>
        <w:rPr>
          <w:rFonts w:ascii="Garamond" w:hAnsi="Garamond"/>
        </w:rPr>
      </w:pPr>
      <w:r>
        <w:rPr>
          <w:rFonts w:ascii="Garamond" w:hAnsi="Garamond"/>
        </w:rPr>
        <w:t xml:space="preserve">Your major goal is </w:t>
      </w:r>
      <w:r w:rsidR="00A40E5B">
        <w:rPr>
          <w:rFonts w:ascii="Garamond" w:hAnsi="Garamond"/>
        </w:rPr>
        <w:t xml:space="preserve">to secure </w:t>
      </w:r>
      <w:r w:rsidR="00623CAB">
        <w:rPr>
          <w:rFonts w:ascii="Garamond" w:hAnsi="Garamond"/>
        </w:rPr>
        <w:t xml:space="preserve">as much as possible </w:t>
      </w:r>
      <w:r w:rsidR="00A40E5B">
        <w:rPr>
          <w:rFonts w:ascii="Garamond" w:hAnsi="Garamond"/>
        </w:rPr>
        <w:t xml:space="preserve">the 10 central capabilities for everyone. </w:t>
      </w:r>
      <w:r w:rsidR="00623CAB">
        <w:rPr>
          <w:rFonts w:ascii="Garamond" w:hAnsi="Garamond"/>
        </w:rPr>
        <w:t xml:space="preserve">Compromises in line with this goal are acceptable, and you can introduce your own legislation to promote this goal. </w:t>
      </w:r>
      <w:r>
        <w:rPr>
          <w:rFonts w:ascii="Garamond" w:hAnsi="Garamond"/>
        </w:rPr>
        <w:t xml:space="preserve">Your first vote will be on whether to raise or lower national welfare provisions, and even though </w:t>
      </w:r>
      <w:r w:rsidR="00C648D6">
        <w:rPr>
          <w:rFonts w:ascii="Garamond" w:hAnsi="Garamond"/>
        </w:rPr>
        <w:t xml:space="preserve">you’ll favor a strong welfare state given that, for you, people are entitled to adequate nutrition, shelter, </w:t>
      </w:r>
      <w:r w:rsidR="00586C76">
        <w:rPr>
          <w:rFonts w:ascii="Garamond" w:hAnsi="Garamond"/>
        </w:rPr>
        <w:t>and good health</w:t>
      </w:r>
      <w:r>
        <w:rPr>
          <w:rFonts w:ascii="Garamond" w:hAnsi="Garamond"/>
        </w:rPr>
        <w:t>, you’ll have to figure</w:t>
      </w:r>
      <w:r w:rsidR="00C648D6">
        <w:rPr>
          <w:rFonts w:ascii="Garamond" w:hAnsi="Garamond"/>
        </w:rPr>
        <w:t xml:space="preserve"> out </w:t>
      </w:r>
      <w:r w:rsidR="00EA37D5">
        <w:rPr>
          <w:rFonts w:ascii="Garamond" w:hAnsi="Garamond"/>
        </w:rPr>
        <w:t>which policy op</w:t>
      </w:r>
      <w:r w:rsidR="00586C76">
        <w:rPr>
          <w:rFonts w:ascii="Garamond" w:hAnsi="Garamond"/>
        </w:rPr>
        <w:t>tion is called for by your goal</w:t>
      </w:r>
      <w:r w:rsidR="00EA37D5">
        <w:rPr>
          <w:rFonts w:ascii="Garamond" w:hAnsi="Garamond"/>
        </w:rPr>
        <w:t xml:space="preserve"> of </w:t>
      </w:r>
      <w:r w:rsidR="00586C76">
        <w:rPr>
          <w:rFonts w:ascii="Garamond" w:hAnsi="Garamond"/>
        </w:rPr>
        <w:t>securing</w:t>
      </w:r>
      <w:r w:rsidR="00C648D6">
        <w:rPr>
          <w:rFonts w:ascii="Garamond" w:hAnsi="Garamond"/>
        </w:rPr>
        <w:t xml:space="preserve"> </w:t>
      </w:r>
      <w:r w:rsidR="00EA37D5">
        <w:rPr>
          <w:rFonts w:ascii="Garamond" w:hAnsi="Garamond"/>
        </w:rPr>
        <w:t>the</w:t>
      </w:r>
      <w:r w:rsidR="00C648D6">
        <w:rPr>
          <w:rFonts w:ascii="Garamond" w:hAnsi="Garamond"/>
        </w:rPr>
        <w:t xml:space="preserve"> </w:t>
      </w:r>
      <w:r w:rsidR="00586C76">
        <w:rPr>
          <w:rFonts w:ascii="Garamond" w:hAnsi="Garamond"/>
        </w:rPr>
        <w:t xml:space="preserve">10 central </w:t>
      </w:r>
      <w:r w:rsidR="00255285">
        <w:rPr>
          <w:rFonts w:ascii="Garamond" w:hAnsi="Garamond"/>
        </w:rPr>
        <w:t>capabilities</w:t>
      </w:r>
      <w:r>
        <w:rPr>
          <w:rFonts w:ascii="Garamond" w:hAnsi="Garamond"/>
        </w:rPr>
        <w:t xml:space="preserve">. The second vote will </w:t>
      </w:r>
      <w:r w:rsidR="00623CAB">
        <w:rPr>
          <w:rFonts w:ascii="Garamond" w:hAnsi="Garamond"/>
        </w:rPr>
        <w:t xml:space="preserve">likely </w:t>
      </w:r>
      <w:r>
        <w:rPr>
          <w:rFonts w:ascii="Garamond" w:hAnsi="Garamond"/>
        </w:rPr>
        <w:t xml:space="preserve">be on immigration policy, </w:t>
      </w:r>
      <w:r w:rsidR="00623CAB">
        <w:rPr>
          <w:rFonts w:ascii="Garamond" w:hAnsi="Garamond"/>
        </w:rPr>
        <w:t xml:space="preserve">while the third vote will likely be on minority rights, </w:t>
      </w:r>
      <w:r>
        <w:rPr>
          <w:rFonts w:ascii="Garamond" w:hAnsi="Garamond"/>
        </w:rPr>
        <w:t xml:space="preserve">so </w:t>
      </w:r>
      <w:r w:rsidR="00623CAB">
        <w:rPr>
          <w:rFonts w:ascii="Garamond" w:hAnsi="Garamond"/>
        </w:rPr>
        <w:t xml:space="preserve">in each case </w:t>
      </w:r>
      <w:r>
        <w:rPr>
          <w:rFonts w:ascii="Garamond" w:hAnsi="Garamond"/>
        </w:rPr>
        <w:t>you’ll need to figure out and endorse whatever policy option, in your judgment, does t</w:t>
      </w:r>
      <w:r w:rsidR="00D3107E">
        <w:rPr>
          <w:rFonts w:ascii="Garamond" w:hAnsi="Garamond"/>
        </w:rPr>
        <w:t>he best job of</w:t>
      </w:r>
      <w:r w:rsidR="00E61BCB">
        <w:rPr>
          <w:rFonts w:ascii="Garamond" w:hAnsi="Garamond"/>
        </w:rPr>
        <w:t xml:space="preserve"> promoting your goal</w:t>
      </w:r>
      <w:r>
        <w:rPr>
          <w:rFonts w:ascii="Garamond" w:hAnsi="Garamond"/>
        </w:rPr>
        <w:t xml:space="preserve">. </w:t>
      </w:r>
    </w:p>
    <w:p w14:paraId="34969BF4" w14:textId="77777777" w:rsidR="00094A83" w:rsidRDefault="00094A83">
      <w:pPr>
        <w:rPr>
          <w:rFonts w:ascii="Garamond" w:hAnsi="Garamond"/>
        </w:rPr>
      </w:pPr>
    </w:p>
    <w:p w14:paraId="4352A3F6" w14:textId="4528797D" w:rsidR="00094A83" w:rsidRPr="00094A83" w:rsidRDefault="00094A83" w:rsidP="00094A83">
      <w:pPr>
        <w:rPr>
          <w:rFonts w:ascii="Garamond" w:hAnsi="Garamond"/>
          <w:lang w:val="en-CA"/>
        </w:rPr>
      </w:pPr>
      <w:r w:rsidRPr="00094A83">
        <w:rPr>
          <w:rFonts w:ascii="Garamond" w:hAnsi="Garamond"/>
        </w:rPr>
        <w:t xml:space="preserve">Unlike some other characters, you have a separate issue of concern. The United Nations will soon review its Human Development Index (HDI), an international ranking of countries according to their level of development. The notion of development that the HDI has traditionally employed is based on capabilities, reflecting the involvement of </w:t>
      </w:r>
      <w:proofErr w:type="spellStart"/>
      <w:r w:rsidRPr="00094A83">
        <w:rPr>
          <w:rFonts w:ascii="Garamond" w:hAnsi="Garamond"/>
        </w:rPr>
        <w:t>Amartya</w:t>
      </w:r>
      <w:proofErr w:type="spellEnd"/>
      <w:r w:rsidRPr="00094A83">
        <w:rPr>
          <w:rFonts w:ascii="Garamond" w:hAnsi="Garamond"/>
        </w:rPr>
        <w:t xml:space="preserve"> Sen. The review, however, means there is a real possibility that that may change. You believe that the HDI should be </w:t>
      </w:r>
      <w:r>
        <w:rPr>
          <w:rFonts w:ascii="Garamond" w:hAnsi="Garamond"/>
        </w:rPr>
        <w:t xml:space="preserve">not </w:t>
      </w:r>
      <w:proofErr w:type="gramStart"/>
      <w:r>
        <w:rPr>
          <w:rFonts w:ascii="Garamond" w:hAnsi="Garamond"/>
        </w:rPr>
        <w:t>be</w:t>
      </w:r>
      <w:proofErr w:type="gramEnd"/>
      <w:r>
        <w:rPr>
          <w:rFonts w:ascii="Garamond" w:hAnsi="Garamond"/>
        </w:rPr>
        <w:t xml:space="preserve"> </w:t>
      </w:r>
      <w:r w:rsidRPr="00094A83">
        <w:rPr>
          <w:rFonts w:ascii="Garamond" w:hAnsi="Garamond"/>
        </w:rPr>
        <w:t xml:space="preserve">revised </w:t>
      </w:r>
      <w:r>
        <w:rPr>
          <w:rFonts w:ascii="Garamond" w:hAnsi="Garamond"/>
        </w:rPr>
        <w:t>but rather should continue to be broadly based on the notion of capabilities</w:t>
      </w:r>
      <w:r w:rsidRPr="00094A83">
        <w:rPr>
          <w:rFonts w:ascii="Garamond" w:hAnsi="Garamond"/>
        </w:rPr>
        <w:t>. It will be a major victory for you if you can convince the assembly to pass a resolution, written by you, stating as much. The purpose of doing so will be to send a message to the UN in the hope of influence its review. </w:t>
      </w:r>
    </w:p>
    <w:p w14:paraId="5468DF4B" w14:textId="77777777" w:rsidR="00094A83" w:rsidRPr="00094A83" w:rsidRDefault="00094A83" w:rsidP="00094A83">
      <w:pPr>
        <w:rPr>
          <w:rFonts w:ascii="Garamond" w:hAnsi="Garamond"/>
          <w:lang w:val="en-CA"/>
        </w:rPr>
      </w:pPr>
    </w:p>
    <w:p w14:paraId="564B32A9" w14:textId="77777777" w:rsidR="00094A83" w:rsidRPr="00094A83" w:rsidRDefault="00094A83" w:rsidP="00094A83">
      <w:pPr>
        <w:rPr>
          <w:rFonts w:ascii="Garamond" w:hAnsi="Garamond"/>
          <w:lang w:val="en-CA"/>
        </w:rPr>
      </w:pPr>
      <w:r w:rsidRPr="00094A83">
        <w:rPr>
          <w:rFonts w:ascii="Garamond" w:hAnsi="Garamond"/>
        </w:rPr>
        <w:t xml:space="preserve">Note that your resolution does not need to outline the particulars of the HDI in any detail: your concern is with the philosophy of its overall approach. So long as you can convince the assembly to endorse your broad philosophy as it pertains to the HDI, you will have achieved a significant personal victory. But be warned: there may be other players in the game who want the HDI to take a different approach. Remember that you can bargain with factions and other </w:t>
      </w:r>
      <w:proofErr w:type="spellStart"/>
      <w:r w:rsidRPr="00094A83">
        <w:rPr>
          <w:rFonts w:ascii="Garamond" w:hAnsi="Garamond"/>
        </w:rPr>
        <w:t>indeterminates</w:t>
      </w:r>
      <w:proofErr w:type="spellEnd"/>
      <w:r w:rsidRPr="00094A83">
        <w:rPr>
          <w:rFonts w:ascii="Garamond" w:hAnsi="Garamond"/>
        </w:rPr>
        <w:t>, possibly voting to support a measure of theirs in return for their support of yours.</w:t>
      </w:r>
    </w:p>
    <w:p w14:paraId="1DE3653F" w14:textId="77777777" w:rsidR="00094A83" w:rsidRPr="00094A83" w:rsidRDefault="00094A83" w:rsidP="00094A83">
      <w:pPr>
        <w:rPr>
          <w:rFonts w:ascii="Garamond" w:hAnsi="Garamond"/>
          <w:lang w:val="en-CA"/>
        </w:rPr>
      </w:pPr>
      <w:r w:rsidRPr="00094A83">
        <w:rPr>
          <w:rFonts w:ascii="Garamond" w:hAnsi="Garamond"/>
        </w:rPr>
        <w:t> </w:t>
      </w:r>
    </w:p>
    <w:p w14:paraId="10E9C22D" w14:textId="56E72BCA" w:rsidR="00094A83" w:rsidRDefault="00094A83" w:rsidP="00094A83">
      <w:pPr>
        <w:rPr>
          <w:rFonts w:ascii="Garamond" w:hAnsi="Garamond"/>
        </w:rPr>
      </w:pPr>
      <w:r w:rsidRPr="00094A83">
        <w:rPr>
          <w:rFonts w:ascii="Garamond" w:hAnsi="Garamond"/>
        </w:rPr>
        <w:t>More information on the HDI is available at: </w:t>
      </w:r>
      <w:hyperlink r:id="rId6" w:tooltip="http://hdr.undp.org/en/humandev&#10;Cmd+Click to follow link" w:history="1">
        <w:r w:rsidRPr="00094A83">
          <w:rPr>
            <w:rStyle w:val="Hyperlink"/>
            <w:rFonts w:ascii="Garamond" w:hAnsi="Garamond"/>
            <w:lang w:val="en-CA"/>
          </w:rPr>
          <w:t>http://hdr.undp.org/en/humandev</w:t>
        </w:r>
      </w:hyperlink>
      <w:r w:rsidRPr="00094A83">
        <w:rPr>
          <w:rFonts w:ascii="Garamond" w:hAnsi="Garamond"/>
        </w:rPr>
        <w:t>. See in particular the section, “Intellectual and Historical Underpinnings</w:t>
      </w:r>
      <w:r>
        <w:rPr>
          <w:rFonts w:ascii="Garamond" w:hAnsi="Garamond"/>
        </w:rPr>
        <w:t>.”</w:t>
      </w:r>
    </w:p>
    <w:p w14:paraId="434CAFDF" w14:textId="77777777" w:rsidR="00145BCF" w:rsidRDefault="00145BCF">
      <w:pPr>
        <w:rPr>
          <w:rFonts w:ascii="Garamond" w:hAnsi="Garamond"/>
        </w:rPr>
      </w:pPr>
    </w:p>
    <w:p w14:paraId="7003D4C7" w14:textId="43940399" w:rsidR="00145BCF" w:rsidRPr="00145BCF" w:rsidRDefault="00145BCF">
      <w:pPr>
        <w:rPr>
          <w:rFonts w:ascii="Garamond" w:hAnsi="Garamond"/>
          <w:b/>
        </w:rPr>
      </w:pPr>
      <w:r w:rsidRPr="00145BCF">
        <w:rPr>
          <w:rFonts w:ascii="Garamond" w:hAnsi="Garamond"/>
          <w:b/>
        </w:rPr>
        <w:t>Tips and Strategies</w:t>
      </w:r>
    </w:p>
    <w:p w14:paraId="5E06BD2B" w14:textId="77777777" w:rsidR="00145BCF" w:rsidRDefault="00145BCF">
      <w:pPr>
        <w:rPr>
          <w:rFonts w:ascii="Garamond" w:hAnsi="Garamond"/>
        </w:rPr>
      </w:pPr>
    </w:p>
    <w:p w14:paraId="0A12E011" w14:textId="1F77637F" w:rsidR="006B6073" w:rsidRDefault="00CE0B63" w:rsidP="006B6073">
      <w:pPr>
        <w:rPr>
          <w:rFonts w:ascii="Garamond" w:hAnsi="Garamond"/>
        </w:rPr>
      </w:pPr>
      <w:r>
        <w:rPr>
          <w:rFonts w:ascii="Garamond" w:hAnsi="Garamond"/>
        </w:rPr>
        <w:t>Although you</w:t>
      </w:r>
      <w:r w:rsidR="006B6073">
        <w:rPr>
          <w:rFonts w:ascii="Garamond" w:hAnsi="Garamond"/>
        </w:rPr>
        <w:t xml:space="preserve"> favor an extensive welfare state to secure the </w:t>
      </w:r>
      <w:r w:rsidR="00255285">
        <w:rPr>
          <w:rFonts w:ascii="Garamond" w:hAnsi="Garamond"/>
        </w:rPr>
        <w:t xml:space="preserve">10 central </w:t>
      </w:r>
      <w:r w:rsidR="006B6073">
        <w:rPr>
          <w:rFonts w:ascii="Garamond" w:hAnsi="Garamond"/>
        </w:rPr>
        <w:t xml:space="preserve">capabilities </w:t>
      </w:r>
      <w:r w:rsidR="00255285">
        <w:rPr>
          <w:rFonts w:ascii="Garamond" w:hAnsi="Garamond"/>
        </w:rPr>
        <w:t xml:space="preserve">to which people are entitled, </w:t>
      </w:r>
      <w:r w:rsidR="006B6073">
        <w:rPr>
          <w:rFonts w:ascii="Garamond" w:hAnsi="Garamond"/>
        </w:rPr>
        <w:t xml:space="preserve">it’s not always clear what policy </w:t>
      </w:r>
      <w:r w:rsidR="00586C76">
        <w:rPr>
          <w:rFonts w:ascii="Garamond" w:hAnsi="Garamond"/>
        </w:rPr>
        <w:t xml:space="preserve">your goal of securing </w:t>
      </w:r>
      <w:r w:rsidR="00255285">
        <w:rPr>
          <w:rFonts w:ascii="Garamond" w:hAnsi="Garamond"/>
        </w:rPr>
        <w:t>these</w:t>
      </w:r>
      <w:r w:rsidR="00586C76">
        <w:rPr>
          <w:rFonts w:ascii="Garamond" w:hAnsi="Garamond"/>
        </w:rPr>
        <w:t xml:space="preserve"> capabilities</w:t>
      </w:r>
      <w:r w:rsidR="006B6073">
        <w:rPr>
          <w:rFonts w:ascii="Garamond" w:hAnsi="Garamond"/>
        </w:rPr>
        <w:t xml:space="preserve"> endorses. The indeterminacy of what </w:t>
      </w:r>
      <w:r w:rsidR="00586C76">
        <w:rPr>
          <w:rFonts w:ascii="Garamond" w:hAnsi="Garamond"/>
        </w:rPr>
        <w:t xml:space="preserve">your goal </w:t>
      </w:r>
      <w:r w:rsidR="009100DB">
        <w:rPr>
          <w:rFonts w:ascii="Garamond" w:hAnsi="Garamond"/>
        </w:rPr>
        <w:t xml:space="preserve">calls for other than </w:t>
      </w:r>
      <w:r w:rsidR="00255285">
        <w:rPr>
          <w:rFonts w:ascii="Garamond" w:hAnsi="Garamond"/>
        </w:rPr>
        <w:t xml:space="preserve">trying to secure the 10 central capabilities </w:t>
      </w:r>
      <w:r w:rsidR="006B6073">
        <w:rPr>
          <w:rFonts w:ascii="Garamond" w:hAnsi="Garamond"/>
        </w:rPr>
        <w:t xml:space="preserve">gives you flexibility and is what makes you a true indeterminate on the game’s central issues. </w:t>
      </w:r>
    </w:p>
    <w:p w14:paraId="112AACB1" w14:textId="77777777" w:rsidR="006B6073" w:rsidRDefault="006B6073">
      <w:pPr>
        <w:rPr>
          <w:rFonts w:ascii="Garamond" w:hAnsi="Garamond"/>
        </w:rPr>
      </w:pPr>
    </w:p>
    <w:p w14:paraId="7D12B122" w14:textId="0B6F73F8" w:rsidR="008E4D45" w:rsidRPr="00094A83" w:rsidRDefault="00EA37D5">
      <w:pPr>
        <w:rPr>
          <w:rFonts w:ascii="Garamond" w:hAnsi="Garamond"/>
        </w:rPr>
      </w:pPr>
      <w:r>
        <w:rPr>
          <w:rFonts w:ascii="Garamond" w:hAnsi="Garamond"/>
        </w:rPr>
        <w:t>As</w:t>
      </w:r>
      <w:r w:rsidR="00661310">
        <w:rPr>
          <w:rFonts w:ascii="Garamond" w:hAnsi="Garamond"/>
        </w:rPr>
        <w:t xml:space="preserve"> a</w:t>
      </w:r>
      <w:r w:rsidR="00145BCF">
        <w:rPr>
          <w:rFonts w:ascii="Garamond" w:hAnsi="Garamond"/>
        </w:rPr>
        <w:t xml:space="preserve"> </w:t>
      </w:r>
      <w:r w:rsidR="00255285">
        <w:rPr>
          <w:rFonts w:ascii="Garamond" w:hAnsi="Garamond"/>
        </w:rPr>
        <w:t>follower of Nussbaum</w:t>
      </w:r>
      <w:r w:rsidR="00C27FFE">
        <w:rPr>
          <w:rFonts w:ascii="Garamond" w:hAnsi="Garamond"/>
        </w:rPr>
        <w:t xml:space="preserve">, </w:t>
      </w:r>
      <w:r w:rsidR="00D35A48">
        <w:rPr>
          <w:rFonts w:ascii="Garamond" w:hAnsi="Garamond"/>
        </w:rPr>
        <w:t>you have the potential for a wide r</w:t>
      </w:r>
      <w:r w:rsidR="00255285">
        <w:rPr>
          <w:rFonts w:ascii="Garamond" w:hAnsi="Garamond"/>
        </w:rPr>
        <w:t>ange of alliances. Like Anderson</w:t>
      </w:r>
      <w:r w:rsidR="00D35A48">
        <w:rPr>
          <w:rFonts w:ascii="Garamond" w:hAnsi="Garamond"/>
        </w:rPr>
        <w:t xml:space="preserve">, you endorse </w:t>
      </w:r>
      <w:proofErr w:type="spellStart"/>
      <w:r w:rsidR="00D35A48">
        <w:rPr>
          <w:rFonts w:ascii="Garamond" w:hAnsi="Garamond"/>
        </w:rPr>
        <w:t>Sen’s</w:t>
      </w:r>
      <w:proofErr w:type="spellEnd"/>
      <w:r w:rsidR="00D35A48">
        <w:rPr>
          <w:rFonts w:ascii="Garamond" w:hAnsi="Garamond"/>
        </w:rPr>
        <w:t xml:space="preserve"> Capabilities Approach to justice. Like the Utilitarian, you care about access to welfare. Like all of the three majo</w:t>
      </w:r>
      <w:r w:rsidR="00E61BCB">
        <w:rPr>
          <w:rFonts w:ascii="Garamond" w:hAnsi="Garamond"/>
        </w:rPr>
        <w:t>r factions,</w:t>
      </w:r>
      <w:r w:rsidR="00D35A48">
        <w:rPr>
          <w:rFonts w:ascii="Garamond" w:hAnsi="Garamond"/>
        </w:rPr>
        <w:t xml:space="preserve"> freedom and equality</w:t>
      </w:r>
      <w:r w:rsidR="00E61BCB">
        <w:rPr>
          <w:rFonts w:ascii="Garamond" w:hAnsi="Garamond"/>
        </w:rPr>
        <w:t xml:space="preserve"> are core values</w:t>
      </w:r>
      <w:r w:rsidR="00D35A48">
        <w:rPr>
          <w:rFonts w:ascii="Garamond" w:hAnsi="Garamond"/>
        </w:rPr>
        <w:t xml:space="preserve">. </w:t>
      </w:r>
      <w:r w:rsidR="00A25F52">
        <w:rPr>
          <w:rFonts w:ascii="Garamond" w:hAnsi="Garamond"/>
        </w:rPr>
        <w:t xml:space="preserve">Like the Uniform Liberals, you favor the welfare state. </w:t>
      </w:r>
      <w:r w:rsidR="00AB3508">
        <w:rPr>
          <w:rFonts w:ascii="Garamond" w:hAnsi="Garamond"/>
        </w:rPr>
        <w:t>Try to find these kinds of commonalities with your peers and use them</w:t>
      </w:r>
      <w:r w:rsidR="00CE0B63">
        <w:rPr>
          <w:rFonts w:ascii="Garamond" w:hAnsi="Garamond"/>
        </w:rPr>
        <w:t>, if possible,</w:t>
      </w:r>
      <w:r w:rsidR="00AB3508">
        <w:rPr>
          <w:rFonts w:ascii="Garamond" w:hAnsi="Garamond"/>
        </w:rPr>
        <w:t xml:space="preserve"> to convince them to support </w:t>
      </w:r>
      <w:r w:rsidR="00E61BCB">
        <w:rPr>
          <w:rFonts w:ascii="Garamond" w:hAnsi="Garamond"/>
        </w:rPr>
        <w:t>your policy decisions</w:t>
      </w:r>
      <w:r w:rsidR="00AB3508">
        <w:rPr>
          <w:rFonts w:ascii="Garamond" w:hAnsi="Garamond"/>
        </w:rPr>
        <w:t xml:space="preserve">. </w:t>
      </w:r>
      <w:r w:rsidR="00103570">
        <w:rPr>
          <w:rFonts w:ascii="Garamond" w:hAnsi="Garamond"/>
        </w:rPr>
        <w:t xml:space="preserve">The better you know the different perspectives of your peers, the better you can convince them, using their own ideas, to agree with your policy decisions. </w:t>
      </w:r>
      <w:r w:rsidR="00CE0B63">
        <w:rPr>
          <w:rFonts w:ascii="Garamond" w:hAnsi="Garamond"/>
        </w:rPr>
        <w:t xml:space="preserve">Despite your similarities with the Small Government Faction, they are likely to be your biggest challenge because your view calls for a rather extensive government—one that </w:t>
      </w:r>
      <w:r w:rsidR="00382F0F">
        <w:rPr>
          <w:rFonts w:ascii="Garamond" w:hAnsi="Garamond"/>
        </w:rPr>
        <w:t>ensures everyone</w:t>
      </w:r>
      <w:r w:rsidR="00CE0B63">
        <w:rPr>
          <w:rFonts w:ascii="Garamond" w:hAnsi="Garamond"/>
        </w:rPr>
        <w:t xml:space="preserve"> access to adequate nutrition, shelter, and </w:t>
      </w:r>
      <w:r w:rsidR="00E61BCB">
        <w:rPr>
          <w:rFonts w:ascii="Garamond" w:hAnsi="Garamond"/>
        </w:rPr>
        <w:t>health care—to secure the 10 central</w:t>
      </w:r>
      <w:r w:rsidR="00CE0B63">
        <w:rPr>
          <w:rFonts w:ascii="Garamond" w:hAnsi="Garamond"/>
        </w:rPr>
        <w:t xml:space="preserve"> capabilities for all. Accordingly, you would do well to study the Small Government Faction’s </w:t>
      </w:r>
      <w:r w:rsidR="00C96329">
        <w:rPr>
          <w:rFonts w:ascii="Garamond" w:hAnsi="Garamond"/>
        </w:rPr>
        <w:t xml:space="preserve">(i.e., </w:t>
      </w:r>
      <w:proofErr w:type="spellStart"/>
      <w:r w:rsidR="00C96329">
        <w:rPr>
          <w:rFonts w:ascii="Garamond" w:hAnsi="Garamond"/>
        </w:rPr>
        <w:t>Nozick’s</w:t>
      </w:r>
      <w:proofErr w:type="spellEnd"/>
      <w:r w:rsidR="00C96329">
        <w:rPr>
          <w:rFonts w:ascii="Garamond" w:hAnsi="Garamond"/>
        </w:rPr>
        <w:t xml:space="preserve"> and Hayek’s) </w:t>
      </w:r>
      <w:r w:rsidR="00CE0B63">
        <w:rPr>
          <w:rFonts w:ascii="Garamond" w:hAnsi="Garamond"/>
        </w:rPr>
        <w:t xml:space="preserve">foundational principles and ideas closely so that you will be ready to </w:t>
      </w:r>
      <w:r w:rsidR="005E7CEB">
        <w:rPr>
          <w:rFonts w:ascii="Garamond" w:hAnsi="Garamond"/>
        </w:rPr>
        <w:t xml:space="preserve">try to </w:t>
      </w:r>
      <w:r w:rsidR="00CE0B63">
        <w:rPr>
          <w:rFonts w:ascii="Garamond" w:hAnsi="Garamond"/>
        </w:rPr>
        <w:t xml:space="preserve">convince them, on their own terms, to agree with your policy decisions. </w:t>
      </w:r>
      <w:r w:rsidR="008E4D45">
        <w:rPr>
          <w:rFonts w:ascii="Garamond" w:hAnsi="Garamond"/>
          <w:b/>
        </w:rPr>
        <w:br/>
      </w:r>
    </w:p>
    <w:p w14:paraId="156BB7F9" w14:textId="512266FA" w:rsidR="00CA43D0" w:rsidRPr="00CA43D0" w:rsidRDefault="00CA43D0">
      <w:pPr>
        <w:rPr>
          <w:rFonts w:ascii="Garamond" w:hAnsi="Garamond"/>
          <w:b/>
        </w:rPr>
      </w:pPr>
      <w:r w:rsidRPr="00CA43D0">
        <w:rPr>
          <w:rFonts w:ascii="Garamond" w:hAnsi="Garamond"/>
          <w:b/>
        </w:rPr>
        <w:t>Primary Essay:</w:t>
      </w:r>
    </w:p>
    <w:p w14:paraId="607D85F9" w14:textId="77777777" w:rsidR="00CA43D0" w:rsidRDefault="00CA43D0">
      <w:pPr>
        <w:rPr>
          <w:rFonts w:ascii="Garamond" w:hAnsi="Garamond"/>
        </w:rPr>
      </w:pPr>
    </w:p>
    <w:p w14:paraId="1C3F8B40" w14:textId="578AE3A0" w:rsidR="00CA43D0" w:rsidRDefault="00586C76">
      <w:pPr>
        <w:rPr>
          <w:rFonts w:ascii="Garamond" w:hAnsi="Garamond"/>
        </w:rPr>
      </w:pPr>
      <w:r>
        <w:rPr>
          <w:rFonts w:ascii="Garamond" w:hAnsi="Garamond"/>
        </w:rPr>
        <w:t>Martha Nussbaum</w:t>
      </w:r>
      <w:bookmarkStart w:id="0" w:name="_GoBack"/>
      <w:bookmarkEnd w:id="0"/>
      <w:r>
        <w:rPr>
          <w:rFonts w:ascii="Garamond" w:hAnsi="Garamond"/>
        </w:rPr>
        <w:t xml:space="preserve">. “Capabilities as Fundamental Entitlements: </w:t>
      </w:r>
      <w:proofErr w:type="spellStart"/>
      <w:r>
        <w:rPr>
          <w:rFonts w:ascii="Garamond" w:hAnsi="Garamond"/>
        </w:rPr>
        <w:t>Sen</w:t>
      </w:r>
      <w:proofErr w:type="spellEnd"/>
      <w:r>
        <w:rPr>
          <w:rFonts w:ascii="Garamond" w:hAnsi="Garamond"/>
        </w:rPr>
        <w:t xml:space="preserve"> and Social Justice.” </w:t>
      </w:r>
      <w:proofErr w:type="gramStart"/>
      <w:r w:rsidRPr="00586C76">
        <w:rPr>
          <w:rFonts w:ascii="Garamond" w:hAnsi="Garamond"/>
          <w:i/>
        </w:rPr>
        <w:t>Feminist Economics</w:t>
      </w:r>
      <w:r>
        <w:rPr>
          <w:rFonts w:ascii="Garamond" w:hAnsi="Garamond"/>
        </w:rPr>
        <w:t xml:space="preserve"> 9.2-3 (2003), 33-59.</w:t>
      </w:r>
      <w:proofErr w:type="gramEnd"/>
    </w:p>
    <w:p w14:paraId="4DC09E20" w14:textId="77777777" w:rsidR="00094A83" w:rsidRDefault="00094A83">
      <w:pPr>
        <w:rPr>
          <w:rFonts w:ascii="Garamond" w:hAnsi="Garamond"/>
        </w:rPr>
      </w:pPr>
    </w:p>
    <w:p w14:paraId="717F11D5" w14:textId="32DBFAE9" w:rsidR="00094A83" w:rsidRDefault="00094A83">
      <w:pPr>
        <w:rPr>
          <w:rFonts w:ascii="Garamond" w:hAnsi="Garamond"/>
          <w:b/>
        </w:rPr>
      </w:pPr>
      <w:r>
        <w:rPr>
          <w:rFonts w:ascii="Garamond" w:hAnsi="Garamond"/>
          <w:b/>
        </w:rPr>
        <w:t>Victory Objectives</w:t>
      </w:r>
    </w:p>
    <w:p w14:paraId="3176042D" w14:textId="77777777" w:rsidR="00094A83" w:rsidRPr="00094A83" w:rsidRDefault="00094A83" w:rsidP="00094A83">
      <w:pPr>
        <w:rPr>
          <w:rFonts w:ascii="Garamond" w:hAnsi="Garamond"/>
        </w:rPr>
      </w:pPr>
      <w:r w:rsidRPr="00094A83">
        <w:rPr>
          <w:rFonts w:ascii="Garamond" w:hAnsi="Garamond"/>
        </w:rPr>
        <w:t>The assembly endorses your HDI proposal: two points</w:t>
      </w:r>
    </w:p>
    <w:p w14:paraId="178B0F56" w14:textId="77777777" w:rsidR="00094A83" w:rsidRPr="00094A83" w:rsidRDefault="00094A83" w:rsidP="00094A83">
      <w:pPr>
        <w:rPr>
          <w:rFonts w:ascii="Garamond" w:hAnsi="Garamond"/>
        </w:rPr>
      </w:pPr>
      <w:r w:rsidRPr="00094A83">
        <w:rPr>
          <w:rFonts w:ascii="Garamond" w:hAnsi="Garamond"/>
        </w:rPr>
        <w:t>The assembly votes on your HDI proposal (without passing): one point</w:t>
      </w:r>
    </w:p>
    <w:p w14:paraId="4CD819AD" w14:textId="785F5414" w:rsidR="00094A83" w:rsidRPr="00094A83" w:rsidRDefault="00094A83" w:rsidP="00094A83">
      <w:pPr>
        <w:rPr>
          <w:rFonts w:ascii="Garamond" w:hAnsi="Garamond"/>
        </w:rPr>
      </w:pPr>
      <w:r w:rsidRPr="00094A83">
        <w:rPr>
          <w:rFonts w:ascii="Garamond" w:hAnsi="Garamond"/>
        </w:rPr>
        <w:t xml:space="preserve">The assembly endorses an HDI proposal </w:t>
      </w:r>
      <w:r>
        <w:rPr>
          <w:rFonts w:ascii="Garamond" w:hAnsi="Garamond"/>
        </w:rPr>
        <w:t>other than yours</w:t>
      </w:r>
      <w:r w:rsidRPr="00094A83">
        <w:rPr>
          <w:rFonts w:ascii="Garamond" w:hAnsi="Garamond"/>
        </w:rPr>
        <w:t>: minus one point</w:t>
      </w:r>
    </w:p>
    <w:p w14:paraId="195DEDF9" w14:textId="3B8E78C0" w:rsidR="00094A83" w:rsidRPr="00094A83" w:rsidRDefault="00094A83" w:rsidP="00094A83">
      <w:pPr>
        <w:rPr>
          <w:rFonts w:ascii="Garamond" w:hAnsi="Garamond"/>
        </w:rPr>
      </w:pPr>
      <w:r w:rsidRPr="00094A83">
        <w:rPr>
          <w:rFonts w:ascii="Garamond" w:hAnsi="Garamond"/>
        </w:rPr>
        <w:t xml:space="preserve">The assembly passes a resolution on a topic or topics other than the HDI </w:t>
      </w:r>
      <w:r>
        <w:rPr>
          <w:rFonts w:ascii="Garamond" w:hAnsi="Garamond"/>
        </w:rPr>
        <w:t>endorsing one or more items on your list of central human capabilities</w:t>
      </w:r>
      <w:r w:rsidRPr="00094A83">
        <w:rPr>
          <w:rFonts w:ascii="Garamond" w:hAnsi="Garamond"/>
        </w:rPr>
        <w:t>: one point per resolution</w:t>
      </w:r>
    </w:p>
    <w:p w14:paraId="703AAD64" w14:textId="77777777" w:rsidR="00094A83" w:rsidRPr="00211707" w:rsidRDefault="00094A83">
      <w:pPr>
        <w:rPr>
          <w:rFonts w:ascii="Garamond" w:hAnsi="Garamond"/>
        </w:rPr>
      </w:pPr>
    </w:p>
    <w:sectPr w:rsidR="00094A83" w:rsidRPr="00211707" w:rsidSect="00E6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50E6"/>
    <w:multiLevelType w:val="hybridMultilevel"/>
    <w:tmpl w:val="A0EAA496"/>
    <w:lvl w:ilvl="0" w:tplc="84C86108">
      <w:start w:val="1"/>
      <w:numFmt w:val="bullet"/>
      <w:lvlText w:val=""/>
      <w:lvlJc w:val="left"/>
      <w:pPr>
        <w:tabs>
          <w:tab w:val="num" w:pos="720"/>
        </w:tabs>
        <w:ind w:left="720" w:hanging="360"/>
      </w:pPr>
      <w:rPr>
        <w:rFonts w:ascii="Wingdings" w:hAnsi="Wingdings" w:hint="default"/>
      </w:rPr>
    </w:lvl>
    <w:lvl w:ilvl="1" w:tplc="D0EC6FB0">
      <w:start w:val="1"/>
      <w:numFmt w:val="bullet"/>
      <w:lvlText w:val=""/>
      <w:lvlJc w:val="left"/>
      <w:pPr>
        <w:tabs>
          <w:tab w:val="num" w:pos="1440"/>
        </w:tabs>
        <w:ind w:left="1440" w:hanging="360"/>
      </w:pPr>
      <w:rPr>
        <w:rFonts w:ascii="Wingdings" w:hAnsi="Wingdings" w:hint="default"/>
      </w:rPr>
    </w:lvl>
    <w:lvl w:ilvl="2" w:tplc="2D4290F8">
      <w:numFmt w:val="bullet"/>
      <w:lvlText w:val=""/>
      <w:lvlJc w:val="left"/>
      <w:pPr>
        <w:tabs>
          <w:tab w:val="num" w:pos="2160"/>
        </w:tabs>
        <w:ind w:left="2160" w:hanging="360"/>
      </w:pPr>
      <w:rPr>
        <w:rFonts w:ascii="Wingdings" w:hAnsi="Wingdings" w:hint="default"/>
      </w:rPr>
    </w:lvl>
    <w:lvl w:ilvl="3" w:tplc="0A48D648" w:tentative="1">
      <w:start w:val="1"/>
      <w:numFmt w:val="bullet"/>
      <w:lvlText w:val=""/>
      <w:lvlJc w:val="left"/>
      <w:pPr>
        <w:tabs>
          <w:tab w:val="num" w:pos="2880"/>
        </w:tabs>
        <w:ind w:left="2880" w:hanging="360"/>
      </w:pPr>
      <w:rPr>
        <w:rFonts w:ascii="Wingdings" w:hAnsi="Wingdings" w:hint="default"/>
      </w:rPr>
    </w:lvl>
    <w:lvl w:ilvl="4" w:tplc="270415AC" w:tentative="1">
      <w:start w:val="1"/>
      <w:numFmt w:val="bullet"/>
      <w:lvlText w:val=""/>
      <w:lvlJc w:val="left"/>
      <w:pPr>
        <w:tabs>
          <w:tab w:val="num" w:pos="3600"/>
        </w:tabs>
        <w:ind w:left="3600" w:hanging="360"/>
      </w:pPr>
      <w:rPr>
        <w:rFonts w:ascii="Wingdings" w:hAnsi="Wingdings" w:hint="default"/>
      </w:rPr>
    </w:lvl>
    <w:lvl w:ilvl="5" w:tplc="B150DF3C" w:tentative="1">
      <w:start w:val="1"/>
      <w:numFmt w:val="bullet"/>
      <w:lvlText w:val=""/>
      <w:lvlJc w:val="left"/>
      <w:pPr>
        <w:tabs>
          <w:tab w:val="num" w:pos="4320"/>
        </w:tabs>
        <w:ind w:left="4320" w:hanging="360"/>
      </w:pPr>
      <w:rPr>
        <w:rFonts w:ascii="Wingdings" w:hAnsi="Wingdings" w:hint="default"/>
      </w:rPr>
    </w:lvl>
    <w:lvl w:ilvl="6" w:tplc="809EB562" w:tentative="1">
      <w:start w:val="1"/>
      <w:numFmt w:val="bullet"/>
      <w:lvlText w:val=""/>
      <w:lvlJc w:val="left"/>
      <w:pPr>
        <w:tabs>
          <w:tab w:val="num" w:pos="5040"/>
        </w:tabs>
        <w:ind w:left="5040" w:hanging="360"/>
      </w:pPr>
      <w:rPr>
        <w:rFonts w:ascii="Wingdings" w:hAnsi="Wingdings" w:hint="default"/>
      </w:rPr>
    </w:lvl>
    <w:lvl w:ilvl="7" w:tplc="2596761A" w:tentative="1">
      <w:start w:val="1"/>
      <w:numFmt w:val="bullet"/>
      <w:lvlText w:val=""/>
      <w:lvlJc w:val="left"/>
      <w:pPr>
        <w:tabs>
          <w:tab w:val="num" w:pos="5760"/>
        </w:tabs>
        <w:ind w:left="5760" w:hanging="360"/>
      </w:pPr>
      <w:rPr>
        <w:rFonts w:ascii="Wingdings" w:hAnsi="Wingdings" w:hint="default"/>
      </w:rPr>
    </w:lvl>
    <w:lvl w:ilvl="8" w:tplc="422E6C14" w:tentative="1">
      <w:start w:val="1"/>
      <w:numFmt w:val="bullet"/>
      <w:lvlText w:val=""/>
      <w:lvlJc w:val="left"/>
      <w:pPr>
        <w:tabs>
          <w:tab w:val="num" w:pos="6480"/>
        </w:tabs>
        <w:ind w:left="6480" w:hanging="360"/>
      </w:pPr>
      <w:rPr>
        <w:rFonts w:ascii="Wingdings" w:hAnsi="Wingdings" w:hint="default"/>
      </w:rPr>
    </w:lvl>
  </w:abstractNum>
  <w:abstractNum w:abstractNumId="1">
    <w:nsid w:val="04014AA5"/>
    <w:multiLevelType w:val="hybridMultilevel"/>
    <w:tmpl w:val="C4EC3806"/>
    <w:lvl w:ilvl="0" w:tplc="A2982FCA">
      <w:start w:val="1"/>
      <w:numFmt w:val="bullet"/>
      <w:lvlText w:val=""/>
      <w:lvlJc w:val="left"/>
      <w:pPr>
        <w:tabs>
          <w:tab w:val="num" w:pos="720"/>
        </w:tabs>
        <w:ind w:left="720" w:hanging="360"/>
      </w:pPr>
      <w:rPr>
        <w:rFonts w:ascii="Wingdings" w:hAnsi="Wingdings" w:hint="default"/>
      </w:rPr>
    </w:lvl>
    <w:lvl w:ilvl="1" w:tplc="D53E52CA">
      <w:start w:val="1"/>
      <w:numFmt w:val="bullet"/>
      <w:lvlText w:val=""/>
      <w:lvlJc w:val="left"/>
      <w:pPr>
        <w:tabs>
          <w:tab w:val="num" w:pos="1440"/>
        </w:tabs>
        <w:ind w:left="1440" w:hanging="360"/>
      </w:pPr>
      <w:rPr>
        <w:rFonts w:ascii="Wingdings" w:hAnsi="Wingdings" w:hint="default"/>
      </w:rPr>
    </w:lvl>
    <w:lvl w:ilvl="2" w:tplc="6A1E8D0A">
      <w:numFmt w:val="bullet"/>
      <w:lvlText w:val=""/>
      <w:lvlJc w:val="left"/>
      <w:pPr>
        <w:tabs>
          <w:tab w:val="num" w:pos="2160"/>
        </w:tabs>
        <w:ind w:left="2160" w:hanging="360"/>
      </w:pPr>
      <w:rPr>
        <w:rFonts w:ascii="Wingdings" w:hAnsi="Wingdings" w:hint="default"/>
      </w:rPr>
    </w:lvl>
    <w:lvl w:ilvl="3" w:tplc="3A52C3D4" w:tentative="1">
      <w:start w:val="1"/>
      <w:numFmt w:val="bullet"/>
      <w:lvlText w:val=""/>
      <w:lvlJc w:val="left"/>
      <w:pPr>
        <w:tabs>
          <w:tab w:val="num" w:pos="2880"/>
        </w:tabs>
        <w:ind w:left="2880" w:hanging="360"/>
      </w:pPr>
      <w:rPr>
        <w:rFonts w:ascii="Wingdings" w:hAnsi="Wingdings" w:hint="default"/>
      </w:rPr>
    </w:lvl>
    <w:lvl w:ilvl="4" w:tplc="573296C4" w:tentative="1">
      <w:start w:val="1"/>
      <w:numFmt w:val="bullet"/>
      <w:lvlText w:val=""/>
      <w:lvlJc w:val="left"/>
      <w:pPr>
        <w:tabs>
          <w:tab w:val="num" w:pos="3600"/>
        </w:tabs>
        <w:ind w:left="3600" w:hanging="360"/>
      </w:pPr>
      <w:rPr>
        <w:rFonts w:ascii="Wingdings" w:hAnsi="Wingdings" w:hint="default"/>
      </w:rPr>
    </w:lvl>
    <w:lvl w:ilvl="5" w:tplc="7EB8B640" w:tentative="1">
      <w:start w:val="1"/>
      <w:numFmt w:val="bullet"/>
      <w:lvlText w:val=""/>
      <w:lvlJc w:val="left"/>
      <w:pPr>
        <w:tabs>
          <w:tab w:val="num" w:pos="4320"/>
        </w:tabs>
        <w:ind w:left="4320" w:hanging="360"/>
      </w:pPr>
      <w:rPr>
        <w:rFonts w:ascii="Wingdings" w:hAnsi="Wingdings" w:hint="default"/>
      </w:rPr>
    </w:lvl>
    <w:lvl w:ilvl="6" w:tplc="265A8E76" w:tentative="1">
      <w:start w:val="1"/>
      <w:numFmt w:val="bullet"/>
      <w:lvlText w:val=""/>
      <w:lvlJc w:val="left"/>
      <w:pPr>
        <w:tabs>
          <w:tab w:val="num" w:pos="5040"/>
        </w:tabs>
        <w:ind w:left="5040" w:hanging="360"/>
      </w:pPr>
      <w:rPr>
        <w:rFonts w:ascii="Wingdings" w:hAnsi="Wingdings" w:hint="default"/>
      </w:rPr>
    </w:lvl>
    <w:lvl w:ilvl="7" w:tplc="CE7E41BC" w:tentative="1">
      <w:start w:val="1"/>
      <w:numFmt w:val="bullet"/>
      <w:lvlText w:val=""/>
      <w:lvlJc w:val="left"/>
      <w:pPr>
        <w:tabs>
          <w:tab w:val="num" w:pos="5760"/>
        </w:tabs>
        <w:ind w:left="5760" w:hanging="360"/>
      </w:pPr>
      <w:rPr>
        <w:rFonts w:ascii="Wingdings" w:hAnsi="Wingdings" w:hint="default"/>
      </w:rPr>
    </w:lvl>
    <w:lvl w:ilvl="8" w:tplc="1B0C20A4" w:tentative="1">
      <w:start w:val="1"/>
      <w:numFmt w:val="bullet"/>
      <w:lvlText w:val=""/>
      <w:lvlJc w:val="left"/>
      <w:pPr>
        <w:tabs>
          <w:tab w:val="num" w:pos="6480"/>
        </w:tabs>
        <w:ind w:left="6480" w:hanging="360"/>
      </w:pPr>
      <w:rPr>
        <w:rFonts w:ascii="Wingdings" w:hAnsi="Wingdings" w:hint="default"/>
      </w:rPr>
    </w:lvl>
  </w:abstractNum>
  <w:abstractNum w:abstractNumId="2">
    <w:nsid w:val="122703AC"/>
    <w:multiLevelType w:val="hybridMultilevel"/>
    <w:tmpl w:val="3766A53A"/>
    <w:lvl w:ilvl="0" w:tplc="36D867F6">
      <w:start w:val="1"/>
      <w:numFmt w:val="bullet"/>
      <w:lvlText w:val=""/>
      <w:lvlJc w:val="left"/>
      <w:pPr>
        <w:tabs>
          <w:tab w:val="num" w:pos="720"/>
        </w:tabs>
        <w:ind w:left="720" w:hanging="360"/>
      </w:pPr>
      <w:rPr>
        <w:rFonts w:ascii="Wingdings" w:hAnsi="Wingdings" w:hint="default"/>
      </w:rPr>
    </w:lvl>
    <w:lvl w:ilvl="1" w:tplc="A8B2646C">
      <w:start w:val="1"/>
      <w:numFmt w:val="bullet"/>
      <w:lvlText w:val=""/>
      <w:lvlJc w:val="left"/>
      <w:pPr>
        <w:tabs>
          <w:tab w:val="num" w:pos="1440"/>
        </w:tabs>
        <w:ind w:left="1440" w:hanging="360"/>
      </w:pPr>
      <w:rPr>
        <w:rFonts w:ascii="Wingdings" w:hAnsi="Wingdings" w:hint="default"/>
      </w:rPr>
    </w:lvl>
    <w:lvl w:ilvl="2" w:tplc="228C9826" w:tentative="1">
      <w:start w:val="1"/>
      <w:numFmt w:val="bullet"/>
      <w:lvlText w:val=""/>
      <w:lvlJc w:val="left"/>
      <w:pPr>
        <w:tabs>
          <w:tab w:val="num" w:pos="2160"/>
        </w:tabs>
        <w:ind w:left="2160" w:hanging="360"/>
      </w:pPr>
      <w:rPr>
        <w:rFonts w:ascii="Wingdings" w:hAnsi="Wingdings" w:hint="default"/>
      </w:rPr>
    </w:lvl>
    <w:lvl w:ilvl="3" w:tplc="99AAA630" w:tentative="1">
      <w:start w:val="1"/>
      <w:numFmt w:val="bullet"/>
      <w:lvlText w:val=""/>
      <w:lvlJc w:val="left"/>
      <w:pPr>
        <w:tabs>
          <w:tab w:val="num" w:pos="2880"/>
        </w:tabs>
        <w:ind w:left="2880" w:hanging="360"/>
      </w:pPr>
      <w:rPr>
        <w:rFonts w:ascii="Wingdings" w:hAnsi="Wingdings" w:hint="default"/>
      </w:rPr>
    </w:lvl>
    <w:lvl w:ilvl="4" w:tplc="F1DC28D2" w:tentative="1">
      <w:start w:val="1"/>
      <w:numFmt w:val="bullet"/>
      <w:lvlText w:val=""/>
      <w:lvlJc w:val="left"/>
      <w:pPr>
        <w:tabs>
          <w:tab w:val="num" w:pos="3600"/>
        </w:tabs>
        <w:ind w:left="3600" w:hanging="360"/>
      </w:pPr>
      <w:rPr>
        <w:rFonts w:ascii="Wingdings" w:hAnsi="Wingdings" w:hint="default"/>
      </w:rPr>
    </w:lvl>
    <w:lvl w:ilvl="5" w:tplc="5B72A876" w:tentative="1">
      <w:start w:val="1"/>
      <w:numFmt w:val="bullet"/>
      <w:lvlText w:val=""/>
      <w:lvlJc w:val="left"/>
      <w:pPr>
        <w:tabs>
          <w:tab w:val="num" w:pos="4320"/>
        </w:tabs>
        <w:ind w:left="4320" w:hanging="360"/>
      </w:pPr>
      <w:rPr>
        <w:rFonts w:ascii="Wingdings" w:hAnsi="Wingdings" w:hint="default"/>
      </w:rPr>
    </w:lvl>
    <w:lvl w:ilvl="6" w:tplc="36E43DCE" w:tentative="1">
      <w:start w:val="1"/>
      <w:numFmt w:val="bullet"/>
      <w:lvlText w:val=""/>
      <w:lvlJc w:val="left"/>
      <w:pPr>
        <w:tabs>
          <w:tab w:val="num" w:pos="5040"/>
        </w:tabs>
        <w:ind w:left="5040" w:hanging="360"/>
      </w:pPr>
      <w:rPr>
        <w:rFonts w:ascii="Wingdings" w:hAnsi="Wingdings" w:hint="default"/>
      </w:rPr>
    </w:lvl>
    <w:lvl w:ilvl="7" w:tplc="90D822E6" w:tentative="1">
      <w:start w:val="1"/>
      <w:numFmt w:val="bullet"/>
      <w:lvlText w:val=""/>
      <w:lvlJc w:val="left"/>
      <w:pPr>
        <w:tabs>
          <w:tab w:val="num" w:pos="5760"/>
        </w:tabs>
        <w:ind w:left="5760" w:hanging="360"/>
      </w:pPr>
      <w:rPr>
        <w:rFonts w:ascii="Wingdings" w:hAnsi="Wingdings" w:hint="default"/>
      </w:rPr>
    </w:lvl>
    <w:lvl w:ilvl="8" w:tplc="506A5770" w:tentative="1">
      <w:start w:val="1"/>
      <w:numFmt w:val="bullet"/>
      <w:lvlText w:val=""/>
      <w:lvlJc w:val="left"/>
      <w:pPr>
        <w:tabs>
          <w:tab w:val="num" w:pos="6480"/>
        </w:tabs>
        <w:ind w:left="6480" w:hanging="360"/>
      </w:pPr>
      <w:rPr>
        <w:rFonts w:ascii="Wingdings" w:hAnsi="Wingdings" w:hint="default"/>
      </w:rPr>
    </w:lvl>
  </w:abstractNum>
  <w:abstractNum w:abstractNumId="3">
    <w:nsid w:val="1E6C5550"/>
    <w:multiLevelType w:val="hybridMultilevel"/>
    <w:tmpl w:val="2F7629E4"/>
    <w:lvl w:ilvl="0" w:tplc="63BC8FA8">
      <w:start w:val="1"/>
      <w:numFmt w:val="bullet"/>
      <w:lvlText w:val=""/>
      <w:lvlJc w:val="left"/>
      <w:pPr>
        <w:tabs>
          <w:tab w:val="num" w:pos="720"/>
        </w:tabs>
        <w:ind w:left="720" w:hanging="360"/>
      </w:pPr>
      <w:rPr>
        <w:rFonts w:ascii="Wingdings" w:hAnsi="Wingdings" w:hint="default"/>
      </w:rPr>
    </w:lvl>
    <w:lvl w:ilvl="1" w:tplc="8D601B72">
      <w:start w:val="1"/>
      <w:numFmt w:val="bullet"/>
      <w:lvlText w:val=""/>
      <w:lvlJc w:val="left"/>
      <w:pPr>
        <w:tabs>
          <w:tab w:val="num" w:pos="1440"/>
        </w:tabs>
        <w:ind w:left="1440" w:hanging="360"/>
      </w:pPr>
      <w:rPr>
        <w:rFonts w:ascii="Wingdings" w:hAnsi="Wingdings" w:hint="default"/>
      </w:rPr>
    </w:lvl>
    <w:lvl w:ilvl="2" w:tplc="29A61922">
      <w:numFmt w:val="bullet"/>
      <w:lvlText w:val=""/>
      <w:lvlJc w:val="left"/>
      <w:pPr>
        <w:tabs>
          <w:tab w:val="num" w:pos="2160"/>
        </w:tabs>
        <w:ind w:left="2160" w:hanging="360"/>
      </w:pPr>
      <w:rPr>
        <w:rFonts w:ascii="Wingdings" w:hAnsi="Wingdings" w:hint="default"/>
      </w:rPr>
    </w:lvl>
    <w:lvl w:ilvl="3" w:tplc="721E6B64" w:tentative="1">
      <w:start w:val="1"/>
      <w:numFmt w:val="bullet"/>
      <w:lvlText w:val=""/>
      <w:lvlJc w:val="left"/>
      <w:pPr>
        <w:tabs>
          <w:tab w:val="num" w:pos="2880"/>
        </w:tabs>
        <w:ind w:left="2880" w:hanging="360"/>
      </w:pPr>
      <w:rPr>
        <w:rFonts w:ascii="Wingdings" w:hAnsi="Wingdings" w:hint="default"/>
      </w:rPr>
    </w:lvl>
    <w:lvl w:ilvl="4" w:tplc="340AE0D8" w:tentative="1">
      <w:start w:val="1"/>
      <w:numFmt w:val="bullet"/>
      <w:lvlText w:val=""/>
      <w:lvlJc w:val="left"/>
      <w:pPr>
        <w:tabs>
          <w:tab w:val="num" w:pos="3600"/>
        </w:tabs>
        <w:ind w:left="3600" w:hanging="360"/>
      </w:pPr>
      <w:rPr>
        <w:rFonts w:ascii="Wingdings" w:hAnsi="Wingdings" w:hint="default"/>
      </w:rPr>
    </w:lvl>
    <w:lvl w:ilvl="5" w:tplc="82CA0470" w:tentative="1">
      <w:start w:val="1"/>
      <w:numFmt w:val="bullet"/>
      <w:lvlText w:val=""/>
      <w:lvlJc w:val="left"/>
      <w:pPr>
        <w:tabs>
          <w:tab w:val="num" w:pos="4320"/>
        </w:tabs>
        <w:ind w:left="4320" w:hanging="360"/>
      </w:pPr>
      <w:rPr>
        <w:rFonts w:ascii="Wingdings" w:hAnsi="Wingdings" w:hint="default"/>
      </w:rPr>
    </w:lvl>
    <w:lvl w:ilvl="6" w:tplc="9E629662" w:tentative="1">
      <w:start w:val="1"/>
      <w:numFmt w:val="bullet"/>
      <w:lvlText w:val=""/>
      <w:lvlJc w:val="left"/>
      <w:pPr>
        <w:tabs>
          <w:tab w:val="num" w:pos="5040"/>
        </w:tabs>
        <w:ind w:left="5040" w:hanging="360"/>
      </w:pPr>
      <w:rPr>
        <w:rFonts w:ascii="Wingdings" w:hAnsi="Wingdings" w:hint="default"/>
      </w:rPr>
    </w:lvl>
    <w:lvl w:ilvl="7" w:tplc="9D8A68EE" w:tentative="1">
      <w:start w:val="1"/>
      <w:numFmt w:val="bullet"/>
      <w:lvlText w:val=""/>
      <w:lvlJc w:val="left"/>
      <w:pPr>
        <w:tabs>
          <w:tab w:val="num" w:pos="5760"/>
        </w:tabs>
        <w:ind w:left="5760" w:hanging="360"/>
      </w:pPr>
      <w:rPr>
        <w:rFonts w:ascii="Wingdings" w:hAnsi="Wingdings" w:hint="default"/>
      </w:rPr>
    </w:lvl>
    <w:lvl w:ilvl="8" w:tplc="D1C02C2A" w:tentative="1">
      <w:start w:val="1"/>
      <w:numFmt w:val="bullet"/>
      <w:lvlText w:val=""/>
      <w:lvlJc w:val="left"/>
      <w:pPr>
        <w:tabs>
          <w:tab w:val="num" w:pos="6480"/>
        </w:tabs>
        <w:ind w:left="6480" w:hanging="360"/>
      </w:pPr>
      <w:rPr>
        <w:rFonts w:ascii="Wingdings" w:hAnsi="Wingdings" w:hint="default"/>
      </w:rPr>
    </w:lvl>
  </w:abstractNum>
  <w:abstractNum w:abstractNumId="4">
    <w:nsid w:val="209663EF"/>
    <w:multiLevelType w:val="hybridMultilevel"/>
    <w:tmpl w:val="363601C8"/>
    <w:lvl w:ilvl="0" w:tplc="BEB0F2D2">
      <w:start w:val="1"/>
      <w:numFmt w:val="bullet"/>
      <w:lvlText w:val=""/>
      <w:lvlJc w:val="left"/>
      <w:pPr>
        <w:tabs>
          <w:tab w:val="num" w:pos="720"/>
        </w:tabs>
        <w:ind w:left="720" w:hanging="360"/>
      </w:pPr>
      <w:rPr>
        <w:rFonts w:ascii="Wingdings" w:hAnsi="Wingdings" w:hint="default"/>
      </w:rPr>
    </w:lvl>
    <w:lvl w:ilvl="1" w:tplc="29EEF7A0">
      <w:start w:val="1"/>
      <w:numFmt w:val="bullet"/>
      <w:lvlText w:val=""/>
      <w:lvlJc w:val="left"/>
      <w:pPr>
        <w:tabs>
          <w:tab w:val="num" w:pos="1440"/>
        </w:tabs>
        <w:ind w:left="1440" w:hanging="360"/>
      </w:pPr>
      <w:rPr>
        <w:rFonts w:ascii="Wingdings" w:hAnsi="Wingdings" w:hint="default"/>
      </w:rPr>
    </w:lvl>
    <w:lvl w:ilvl="2" w:tplc="61C8CD04">
      <w:numFmt w:val="bullet"/>
      <w:lvlText w:val=""/>
      <w:lvlJc w:val="left"/>
      <w:pPr>
        <w:tabs>
          <w:tab w:val="num" w:pos="2160"/>
        </w:tabs>
        <w:ind w:left="2160" w:hanging="360"/>
      </w:pPr>
      <w:rPr>
        <w:rFonts w:ascii="Wingdings" w:hAnsi="Wingdings" w:hint="default"/>
      </w:rPr>
    </w:lvl>
    <w:lvl w:ilvl="3" w:tplc="C11E1D90" w:tentative="1">
      <w:start w:val="1"/>
      <w:numFmt w:val="bullet"/>
      <w:lvlText w:val=""/>
      <w:lvlJc w:val="left"/>
      <w:pPr>
        <w:tabs>
          <w:tab w:val="num" w:pos="2880"/>
        </w:tabs>
        <w:ind w:left="2880" w:hanging="360"/>
      </w:pPr>
      <w:rPr>
        <w:rFonts w:ascii="Wingdings" w:hAnsi="Wingdings" w:hint="default"/>
      </w:rPr>
    </w:lvl>
    <w:lvl w:ilvl="4" w:tplc="9E768C04" w:tentative="1">
      <w:start w:val="1"/>
      <w:numFmt w:val="bullet"/>
      <w:lvlText w:val=""/>
      <w:lvlJc w:val="left"/>
      <w:pPr>
        <w:tabs>
          <w:tab w:val="num" w:pos="3600"/>
        </w:tabs>
        <w:ind w:left="3600" w:hanging="360"/>
      </w:pPr>
      <w:rPr>
        <w:rFonts w:ascii="Wingdings" w:hAnsi="Wingdings" w:hint="default"/>
      </w:rPr>
    </w:lvl>
    <w:lvl w:ilvl="5" w:tplc="DA9E8236" w:tentative="1">
      <w:start w:val="1"/>
      <w:numFmt w:val="bullet"/>
      <w:lvlText w:val=""/>
      <w:lvlJc w:val="left"/>
      <w:pPr>
        <w:tabs>
          <w:tab w:val="num" w:pos="4320"/>
        </w:tabs>
        <w:ind w:left="4320" w:hanging="360"/>
      </w:pPr>
      <w:rPr>
        <w:rFonts w:ascii="Wingdings" w:hAnsi="Wingdings" w:hint="default"/>
      </w:rPr>
    </w:lvl>
    <w:lvl w:ilvl="6" w:tplc="CC7E8796" w:tentative="1">
      <w:start w:val="1"/>
      <w:numFmt w:val="bullet"/>
      <w:lvlText w:val=""/>
      <w:lvlJc w:val="left"/>
      <w:pPr>
        <w:tabs>
          <w:tab w:val="num" w:pos="5040"/>
        </w:tabs>
        <w:ind w:left="5040" w:hanging="360"/>
      </w:pPr>
      <w:rPr>
        <w:rFonts w:ascii="Wingdings" w:hAnsi="Wingdings" w:hint="default"/>
      </w:rPr>
    </w:lvl>
    <w:lvl w:ilvl="7" w:tplc="E53EFF30" w:tentative="1">
      <w:start w:val="1"/>
      <w:numFmt w:val="bullet"/>
      <w:lvlText w:val=""/>
      <w:lvlJc w:val="left"/>
      <w:pPr>
        <w:tabs>
          <w:tab w:val="num" w:pos="5760"/>
        </w:tabs>
        <w:ind w:left="5760" w:hanging="360"/>
      </w:pPr>
      <w:rPr>
        <w:rFonts w:ascii="Wingdings" w:hAnsi="Wingdings" w:hint="default"/>
      </w:rPr>
    </w:lvl>
    <w:lvl w:ilvl="8" w:tplc="5DECB772" w:tentative="1">
      <w:start w:val="1"/>
      <w:numFmt w:val="bullet"/>
      <w:lvlText w:val=""/>
      <w:lvlJc w:val="left"/>
      <w:pPr>
        <w:tabs>
          <w:tab w:val="num" w:pos="6480"/>
        </w:tabs>
        <w:ind w:left="6480" w:hanging="360"/>
      </w:pPr>
      <w:rPr>
        <w:rFonts w:ascii="Wingdings" w:hAnsi="Wingdings" w:hint="default"/>
      </w:rPr>
    </w:lvl>
  </w:abstractNum>
  <w:abstractNum w:abstractNumId="5">
    <w:nsid w:val="35A070A8"/>
    <w:multiLevelType w:val="hybridMultilevel"/>
    <w:tmpl w:val="391EB2D6"/>
    <w:lvl w:ilvl="0" w:tplc="2BD04236">
      <w:start w:val="1"/>
      <w:numFmt w:val="bullet"/>
      <w:lvlText w:val="•"/>
      <w:lvlJc w:val="left"/>
      <w:pPr>
        <w:tabs>
          <w:tab w:val="num" w:pos="720"/>
        </w:tabs>
        <w:ind w:left="720" w:hanging="360"/>
      </w:pPr>
      <w:rPr>
        <w:rFonts w:ascii="Arial" w:hAnsi="Arial" w:hint="default"/>
      </w:rPr>
    </w:lvl>
    <w:lvl w:ilvl="1" w:tplc="8B14EDA8">
      <w:numFmt w:val="bullet"/>
      <w:lvlText w:val=""/>
      <w:lvlJc w:val="left"/>
      <w:pPr>
        <w:tabs>
          <w:tab w:val="num" w:pos="1440"/>
        </w:tabs>
        <w:ind w:left="1440" w:hanging="360"/>
      </w:pPr>
      <w:rPr>
        <w:rFonts w:ascii="Wingdings" w:hAnsi="Wingdings" w:hint="default"/>
      </w:rPr>
    </w:lvl>
    <w:lvl w:ilvl="2" w:tplc="D5B0607C">
      <w:numFmt w:val="bullet"/>
      <w:lvlText w:val=""/>
      <w:lvlJc w:val="left"/>
      <w:pPr>
        <w:tabs>
          <w:tab w:val="num" w:pos="2160"/>
        </w:tabs>
        <w:ind w:left="2160" w:hanging="360"/>
      </w:pPr>
      <w:rPr>
        <w:rFonts w:ascii="Wingdings" w:hAnsi="Wingdings" w:hint="default"/>
      </w:rPr>
    </w:lvl>
    <w:lvl w:ilvl="3" w:tplc="0D804ED8" w:tentative="1">
      <w:start w:val="1"/>
      <w:numFmt w:val="bullet"/>
      <w:lvlText w:val="•"/>
      <w:lvlJc w:val="left"/>
      <w:pPr>
        <w:tabs>
          <w:tab w:val="num" w:pos="2880"/>
        </w:tabs>
        <w:ind w:left="2880" w:hanging="360"/>
      </w:pPr>
      <w:rPr>
        <w:rFonts w:ascii="Arial" w:hAnsi="Arial" w:hint="default"/>
      </w:rPr>
    </w:lvl>
    <w:lvl w:ilvl="4" w:tplc="0D18D582" w:tentative="1">
      <w:start w:val="1"/>
      <w:numFmt w:val="bullet"/>
      <w:lvlText w:val="•"/>
      <w:lvlJc w:val="left"/>
      <w:pPr>
        <w:tabs>
          <w:tab w:val="num" w:pos="3600"/>
        </w:tabs>
        <w:ind w:left="3600" w:hanging="360"/>
      </w:pPr>
      <w:rPr>
        <w:rFonts w:ascii="Arial" w:hAnsi="Arial" w:hint="default"/>
      </w:rPr>
    </w:lvl>
    <w:lvl w:ilvl="5" w:tplc="5A968DEE" w:tentative="1">
      <w:start w:val="1"/>
      <w:numFmt w:val="bullet"/>
      <w:lvlText w:val="•"/>
      <w:lvlJc w:val="left"/>
      <w:pPr>
        <w:tabs>
          <w:tab w:val="num" w:pos="4320"/>
        </w:tabs>
        <w:ind w:left="4320" w:hanging="360"/>
      </w:pPr>
      <w:rPr>
        <w:rFonts w:ascii="Arial" w:hAnsi="Arial" w:hint="default"/>
      </w:rPr>
    </w:lvl>
    <w:lvl w:ilvl="6" w:tplc="5F2A308E" w:tentative="1">
      <w:start w:val="1"/>
      <w:numFmt w:val="bullet"/>
      <w:lvlText w:val="•"/>
      <w:lvlJc w:val="left"/>
      <w:pPr>
        <w:tabs>
          <w:tab w:val="num" w:pos="5040"/>
        </w:tabs>
        <w:ind w:left="5040" w:hanging="360"/>
      </w:pPr>
      <w:rPr>
        <w:rFonts w:ascii="Arial" w:hAnsi="Arial" w:hint="default"/>
      </w:rPr>
    </w:lvl>
    <w:lvl w:ilvl="7" w:tplc="123CCE04" w:tentative="1">
      <w:start w:val="1"/>
      <w:numFmt w:val="bullet"/>
      <w:lvlText w:val="•"/>
      <w:lvlJc w:val="left"/>
      <w:pPr>
        <w:tabs>
          <w:tab w:val="num" w:pos="5760"/>
        </w:tabs>
        <w:ind w:left="5760" w:hanging="360"/>
      </w:pPr>
      <w:rPr>
        <w:rFonts w:ascii="Arial" w:hAnsi="Arial" w:hint="default"/>
      </w:rPr>
    </w:lvl>
    <w:lvl w:ilvl="8" w:tplc="1C0415FE" w:tentative="1">
      <w:start w:val="1"/>
      <w:numFmt w:val="bullet"/>
      <w:lvlText w:val="•"/>
      <w:lvlJc w:val="left"/>
      <w:pPr>
        <w:tabs>
          <w:tab w:val="num" w:pos="6480"/>
        </w:tabs>
        <w:ind w:left="6480" w:hanging="360"/>
      </w:pPr>
      <w:rPr>
        <w:rFonts w:ascii="Arial" w:hAnsi="Arial" w:hint="default"/>
      </w:rPr>
    </w:lvl>
  </w:abstractNum>
  <w:abstractNum w:abstractNumId="6">
    <w:nsid w:val="4DA57D96"/>
    <w:multiLevelType w:val="hybridMultilevel"/>
    <w:tmpl w:val="62FE0A12"/>
    <w:lvl w:ilvl="0" w:tplc="977281A2">
      <w:start w:val="1"/>
      <w:numFmt w:val="bullet"/>
      <w:lvlText w:val=""/>
      <w:lvlJc w:val="left"/>
      <w:pPr>
        <w:tabs>
          <w:tab w:val="num" w:pos="720"/>
        </w:tabs>
        <w:ind w:left="720" w:hanging="360"/>
      </w:pPr>
      <w:rPr>
        <w:rFonts w:ascii="Wingdings" w:hAnsi="Wingdings" w:hint="default"/>
      </w:rPr>
    </w:lvl>
    <w:lvl w:ilvl="1" w:tplc="95EC133A">
      <w:start w:val="1"/>
      <w:numFmt w:val="bullet"/>
      <w:lvlText w:val=""/>
      <w:lvlJc w:val="left"/>
      <w:pPr>
        <w:tabs>
          <w:tab w:val="num" w:pos="1440"/>
        </w:tabs>
        <w:ind w:left="1440" w:hanging="360"/>
      </w:pPr>
      <w:rPr>
        <w:rFonts w:ascii="Wingdings" w:hAnsi="Wingdings" w:hint="default"/>
      </w:rPr>
    </w:lvl>
    <w:lvl w:ilvl="2" w:tplc="FE127FF2" w:tentative="1">
      <w:start w:val="1"/>
      <w:numFmt w:val="bullet"/>
      <w:lvlText w:val=""/>
      <w:lvlJc w:val="left"/>
      <w:pPr>
        <w:tabs>
          <w:tab w:val="num" w:pos="2160"/>
        </w:tabs>
        <w:ind w:left="2160" w:hanging="360"/>
      </w:pPr>
      <w:rPr>
        <w:rFonts w:ascii="Wingdings" w:hAnsi="Wingdings" w:hint="default"/>
      </w:rPr>
    </w:lvl>
    <w:lvl w:ilvl="3" w:tplc="032AC8D6" w:tentative="1">
      <w:start w:val="1"/>
      <w:numFmt w:val="bullet"/>
      <w:lvlText w:val=""/>
      <w:lvlJc w:val="left"/>
      <w:pPr>
        <w:tabs>
          <w:tab w:val="num" w:pos="2880"/>
        </w:tabs>
        <w:ind w:left="2880" w:hanging="360"/>
      </w:pPr>
      <w:rPr>
        <w:rFonts w:ascii="Wingdings" w:hAnsi="Wingdings" w:hint="default"/>
      </w:rPr>
    </w:lvl>
    <w:lvl w:ilvl="4" w:tplc="59FA659A" w:tentative="1">
      <w:start w:val="1"/>
      <w:numFmt w:val="bullet"/>
      <w:lvlText w:val=""/>
      <w:lvlJc w:val="left"/>
      <w:pPr>
        <w:tabs>
          <w:tab w:val="num" w:pos="3600"/>
        </w:tabs>
        <w:ind w:left="3600" w:hanging="360"/>
      </w:pPr>
      <w:rPr>
        <w:rFonts w:ascii="Wingdings" w:hAnsi="Wingdings" w:hint="default"/>
      </w:rPr>
    </w:lvl>
    <w:lvl w:ilvl="5" w:tplc="36084546" w:tentative="1">
      <w:start w:val="1"/>
      <w:numFmt w:val="bullet"/>
      <w:lvlText w:val=""/>
      <w:lvlJc w:val="left"/>
      <w:pPr>
        <w:tabs>
          <w:tab w:val="num" w:pos="4320"/>
        </w:tabs>
        <w:ind w:left="4320" w:hanging="360"/>
      </w:pPr>
      <w:rPr>
        <w:rFonts w:ascii="Wingdings" w:hAnsi="Wingdings" w:hint="default"/>
      </w:rPr>
    </w:lvl>
    <w:lvl w:ilvl="6" w:tplc="16CE5290" w:tentative="1">
      <w:start w:val="1"/>
      <w:numFmt w:val="bullet"/>
      <w:lvlText w:val=""/>
      <w:lvlJc w:val="left"/>
      <w:pPr>
        <w:tabs>
          <w:tab w:val="num" w:pos="5040"/>
        </w:tabs>
        <w:ind w:left="5040" w:hanging="360"/>
      </w:pPr>
      <w:rPr>
        <w:rFonts w:ascii="Wingdings" w:hAnsi="Wingdings" w:hint="default"/>
      </w:rPr>
    </w:lvl>
    <w:lvl w:ilvl="7" w:tplc="C26E7E48" w:tentative="1">
      <w:start w:val="1"/>
      <w:numFmt w:val="bullet"/>
      <w:lvlText w:val=""/>
      <w:lvlJc w:val="left"/>
      <w:pPr>
        <w:tabs>
          <w:tab w:val="num" w:pos="5760"/>
        </w:tabs>
        <w:ind w:left="5760" w:hanging="360"/>
      </w:pPr>
      <w:rPr>
        <w:rFonts w:ascii="Wingdings" w:hAnsi="Wingdings" w:hint="default"/>
      </w:rPr>
    </w:lvl>
    <w:lvl w:ilvl="8" w:tplc="282212C8" w:tentative="1">
      <w:start w:val="1"/>
      <w:numFmt w:val="bullet"/>
      <w:lvlText w:val=""/>
      <w:lvlJc w:val="left"/>
      <w:pPr>
        <w:tabs>
          <w:tab w:val="num" w:pos="6480"/>
        </w:tabs>
        <w:ind w:left="6480" w:hanging="360"/>
      </w:pPr>
      <w:rPr>
        <w:rFonts w:ascii="Wingdings" w:hAnsi="Wingdings" w:hint="default"/>
      </w:rPr>
    </w:lvl>
  </w:abstractNum>
  <w:abstractNum w:abstractNumId="7">
    <w:nsid w:val="549407EC"/>
    <w:multiLevelType w:val="hybridMultilevel"/>
    <w:tmpl w:val="131A4AE8"/>
    <w:lvl w:ilvl="0" w:tplc="35D47A08">
      <w:start w:val="1"/>
      <w:numFmt w:val="bullet"/>
      <w:lvlText w:val=""/>
      <w:lvlJc w:val="left"/>
      <w:pPr>
        <w:tabs>
          <w:tab w:val="num" w:pos="720"/>
        </w:tabs>
        <w:ind w:left="720" w:hanging="360"/>
      </w:pPr>
      <w:rPr>
        <w:rFonts w:ascii="Wingdings" w:hAnsi="Wingdings" w:hint="default"/>
      </w:rPr>
    </w:lvl>
    <w:lvl w:ilvl="1" w:tplc="F8580B9E">
      <w:start w:val="1"/>
      <w:numFmt w:val="bullet"/>
      <w:lvlText w:val=""/>
      <w:lvlJc w:val="left"/>
      <w:pPr>
        <w:tabs>
          <w:tab w:val="num" w:pos="1440"/>
        </w:tabs>
        <w:ind w:left="1440" w:hanging="360"/>
      </w:pPr>
      <w:rPr>
        <w:rFonts w:ascii="Wingdings" w:hAnsi="Wingdings" w:hint="default"/>
      </w:rPr>
    </w:lvl>
    <w:lvl w:ilvl="2" w:tplc="26BC4CC2" w:tentative="1">
      <w:start w:val="1"/>
      <w:numFmt w:val="bullet"/>
      <w:lvlText w:val=""/>
      <w:lvlJc w:val="left"/>
      <w:pPr>
        <w:tabs>
          <w:tab w:val="num" w:pos="2160"/>
        </w:tabs>
        <w:ind w:left="2160" w:hanging="360"/>
      </w:pPr>
      <w:rPr>
        <w:rFonts w:ascii="Wingdings" w:hAnsi="Wingdings" w:hint="default"/>
      </w:rPr>
    </w:lvl>
    <w:lvl w:ilvl="3" w:tplc="3B6634DE" w:tentative="1">
      <w:start w:val="1"/>
      <w:numFmt w:val="bullet"/>
      <w:lvlText w:val=""/>
      <w:lvlJc w:val="left"/>
      <w:pPr>
        <w:tabs>
          <w:tab w:val="num" w:pos="2880"/>
        </w:tabs>
        <w:ind w:left="2880" w:hanging="360"/>
      </w:pPr>
      <w:rPr>
        <w:rFonts w:ascii="Wingdings" w:hAnsi="Wingdings" w:hint="default"/>
      </w:rPr>
    </w:lvl>
    <w:lvl w:ilvl="4" w:tplc="9B101C96" w:tentative="1">
      <w:start w:val="1"/>
      <w:numFmt w:val="bullet"/>
      <w:lvlText w:val=""/>
      <w:lvlJc w:val="left"/>
      <w:pPr>
        <w:tabs>
          <w:tab w:val="num" w:pos="3600"/>
        </w:tabs>
        <w:ind w:left="3600" w:hanging="360"/>
      </w:pPr>
      <w:rPr>
        <w:rFonts w:ascii="Wingdings" w:hAnsi="Wingdings" w:hint="default"/>
      </w:rPr>
    </w:lvl>
    <w:lvl w:ilvl="5" w:tplc="F47E214A" w:tentative="1">
      <w:start w:val="1"/>
      <w:numFmt w:val="bullet"/>
      <w:lvlText w:val=""/>
      <w:lvlJc w:val="left"/>
      <w:pPr>
        <w:tabs>
          <w:tab w:val="num" w:pos="4320"/>
        </w:tabs>
        <w:ind w:left="4320" w:hanging="360"/>
      </w:pPr>
      <w:rPr>
        <w:rFonts w:ascii="Wingdings" w:hAnsi="Wingdings" w:hint="default"/>
      </w:rPr>
    </w:lvl>
    <w:lvl w:ilvl="6" w:tplc="846CA832" w:tentative="1">
      <w:start w:val="1"/>
      <w:numFmt w:val="bullet"/>
      <w:lvlText w:val=""/>
      <w:lvlJc w:val="left"/>
      <w:pPr>
        <w:tabs>
          <w:tab w:val="num" w:pos="5040"/>
        </w:tabs>
        <w:ind w:left="5040" w:hanging="360"/>
      </w:pPr>
      <w:rPr>
        <w:rFonts w:ascii="Wingdings" w:hAnsi="Wingdings" w:hint="default"/>
      </w:rPr>
    </w:lvl>
    <w:lvl w:ilvl="7" w:tplc="27321008" w:tentative="1">
      <w:start w:val="1"/>
      <w:numFmt w:val="bullet"/>
      <w:lvlText w:val=""/>
      <w:lvlJc w:val="left"/>
      <w:pPr>
        <w:tabs>
          <w:tab w:val="num" w:pos="5760"/>
        </w:tabs>
        <w:ind w:left="5760" w:hanging="360"/>
      </w:pPr>
      <w:rPr>
        <w:rFonts w:ascii="Wingdings" w:hAnsi="Wingdings" w:hint="default"/>
      </w:rPr>
    </w:lvl>
    <w:lvl w:ilvl="8" w:tplc="6492D252" w:tentative="1">
      <w:start w:val="1"/>
      <w:numFmt w:val="bullet"/>
      <w:lvlText w:val=""/>
      <w:lvlJc w:val="left"/>
      <w:pPr>
        <w:tabs>
          <w:tab w:val="num" w:pos="6480"/>
        </w:tabs>
        <w:ind w:left="6480" w:hanging="360"/>
      </w:pPr>
      <w:rPr>
        <w:rFonts w:ascii="Wingdings" w:hAnsi="Wingdings" w:hint="default"/>
      </w:rPr>
    </w:lvl>
  </w:abstractNum>
  <w:abstractNum w:abstractNumId="8">
    <w:nsid w:val="64E15B3D"/>
    <w:multiLevelType w:val="hybridMultilevel"/>
    <w:tmpl w:val="E4C4B990"/>
    <w:lvl w:ilvl="0" w:tplc="83086016">
      <w:start w:val="1"/>
      <w:numFmt w:val="bullet"/>
      <w:lvlText w:val="•"/>
      <w:lvlJc w:val="left"/>
      <w:pPr>
        <w:tabs>
          <w:tab w:val="num" w:pos="720"/>
        </w:tabs>
        <w:ind w:left="720" w:hanging="360"/>
      </w:pPr>
      <w:rPr>
        <w:rFonts w:ascii="Arial" w:hAnsi="Arial" w:hint="default"/>
      </w:rPr>
    </w:lvl>
    <w:lvl w:ilvl="1" w:tplc="A3F2E7F2">
      <w:numFmt w:val="bullet"/>
      <w:lvlText w:val=""/>
      <w:lvlJc w:val="left"/>
      <w:pPr>
        <w:tabs>
          <w:tab w:val="num" w:pos="1440"/>
        </w:tabs>
        <w:ind w:left="1440" w:hanging="360"/>
      </w:pPr>
      <w:rPr>
        <w:rFonts w:ascii="Wingdings" w:hAnsi="Wingdings" w:hint="default"/>
      </w:rPr>
    </w:lvl>
    <w:lvl w:ilvl="2" w:tplc="AEDCB8AE">
      <w:numFmt w:val="bullet"/>
      <w:lvlText w:val=""/>
      <w:lvlJc w:val="left"/>
      <w:pPr>
        <w:tabs>
          <w:tab w:val="num" w:pos="2160"/>
        </w:tabs>
        <w:ind w:left="2160" w:hanging="360"/>
      </w:pPr>
      <w:rPr>
        <w:rFonts w:ascii="Wingdings" w:hAnsi="Wingdings" w:hint="default"/>
      </w:rPr>
    </w:lvl>
    <w:lvl w:ilvl="3" w:tplc="88F4604E" w:tentative="1">
      <w:start w:val="1"/>
      <w:numFmt w:val="bullet"/>
      <w:lvlText w:val="•"/>
      <w:lvlJc w:val="left"/>
      <w:pPr>
        <w:tabs>
          <w:tab w:val="num" w:pos="2880"/>
        </w:tabs>
        <w:ind w:left="2880" w:hanging="360"/>
      </w:pPr>
      <w:rPr>
        <w:rFonts w:ascii="Arial" w:hAnsi="Arial" w:hint="default"/>
      </w:rPr>
    </w:lvl>
    <w:lvl w:ilvl="4" w:tplc="2BA0FEF6" w:tentative="1">
      <w:start w:val="1"/>
      <w:numFmt w:val="bullet"/>
      <w:lvlText w:val="•"/>
      <w:lvlJc w:val="left"/>
      <w:pPr>
        <w:tabs>
          <w:tab w:val="num" w:pos="3600"/>
        </w:tabs>
        <w:ind w:left="3600" w:hanging="360"/>
      </w:pPr>
      <w:rPr>
        <w:rFonts w:ascii="Arial" w:hAnsi="Arial" w:hint="default"/>
      </w:rPr>
    </w:lvl>
    <w:lvl w:ilvl="5" w:tplc="ABC29BC4" w:tentative="1">
      <w:start w:val="1"/>
      <w:numFmt w:val="bullet"/>
      <w:lvlText w:val="•"/>
      <w:lvlJc w:val="left"/>
      <w:pPr>
        <w:tabs>
          <w:tab w:val="num" w:pos="4320"/>
        </w:tabs>
        <w:ind w:left="4320" w:hanging="360"/>
      </w:pPr>
      <w:rPr>
        <w:rFonts w:ascii="Arial" w:hAnsi="Arial" w:hint="default"/>
      </w:rPr>
    </w:lvl>
    <w:lvl w:ilvl="6" w:tplc="29BED952" w:tentative="1">
      <w:start w:val="1"/>
      <w:numFmt w:val="bullet"/>
      <w:lvlText w:val="•"/>
      <w:lvlJc w:val="left"/>
      <w:pPr>
        <w:tabs>
          <w:tab w:val="num" w:pos="5040"/>
        </w:tabs>
        <w:ind w:left="5040" w:hanging="360"/>
      </w:pPr>
      <w:rPr>
        <w:rFonts w:ascii="Arial" w:hAnsi="Arial" w:hint="default"/>
      </w:rPr>
    </w:lvl>
    <w:lvl w:ilvl="7" w:tplc="CAA23150" w:tentative="1">
      <w:start w:val="1"/>
      <w:numFmt w:val="bullet"/>
      <w:lvlText w:val="•"/>
      <w:lvlJc w:val="left"/>
      <w:pPr>
        <w:tabs>
          <w:tab w:val="num" w:pos="5760"/>
        </w:tabs>
        <w:ind w:left="5760" w:hanging="360"/>
      </w:pPr>
      <w:rPr>
        <w:rFonts w:ascii="Arial" w:hAnsi="Arial" w:hint="default"/>
      </w:rPr>
    </w:lvl>
    <w:lvl w:ilvl="8" w:tplc="5920B066" w:tentative="1">
      <w:start w:val="1"/>
      <w:numFmt w:val="bullet"/>
      <w:lvlText w:val="•"/>
      <w:lvlJc w:val="left"/>
      <w:pPr>
        <w:tabs>
          <w:tab w:val="num" w:pos="6480"/>
        </w:tabs>
        <w:ind w:left="6480" w:hanging="360"/>
      </w:pPr>
      <w:rPr>
        <w:rFonts w:ascii="Arial" w:hAnsi="Arial" w:hint="default"/>
      </w:rPr>
    </w:lvl>
  </w:abstractNum>
  <w:abstractNum w:abstractNumId="9">
    <w:nsid w:val="780B0B8B"/>
    <w:multiLevelType w:val="hybridMultilevel"/>
    <w:tmpl w:val="1C1A8168"/>
    <w:lvl w:ilvl="0" w:tplc="01CC4CD2">
      <w:start w:val="1"/>
      <w:numFmt w:val="bullet"/>
      <w:lvlText w:val="•"/>
      <w:lvlJc w:val="left"/>
      <w:pPr>
        <w:tabs>
          <w:tab w:val="num" w:pos="720"/>
        </w:tabs>
        <w:ind w:left="720" w:hanging="360"/>
      </w:pPr>
      <w:rPr>
        <w:rFonts w:ascii="Arial" w:hAnsi="Arial" w:hint="default"/>
      </w:rPr>
    </w:lvl>
    <w:lvl w:ilvl="1" w:tplc="90E62C1A">
      <w:numFmt w:val="bullet"/>
      <w:lvlText w:val=""/>
      <w:lvlJc w:val="left"/>
      <w:pPr>
        <w:tabs>
          <w:tab w:val="num" w:pos="1440"/>
        </w:tabs>
        <w:ind w:left="1440" w:hanging="360"/>
      </w:pPr>
      <w:rPr>
        <w:rFonts w:ascii="Wingdings" w:hAnsi="Wingdings" w:hint="default"/>
      </w:rPr>
    </w:lvl>
    <w:lvl w:ilvl="2" w:tplc="64A818D2" w:tentative="1">
      <w:start w:val="1"/>
      <w:numFmt w:val="bullet"/>
      <w:lvlText w:val="•"/>
      <w:lvlJc w:val="left"/>
      <w:pPr>
        <w:tabs>
          <w:tab w:val="num" w:pos="2160"/>
        </w:tabs>
        <w:ind w:left="2160" w:hanging="360"/>
      </w:pPr>
      <w:rPr>
        <w:rFonts w:ascii="Arial" w:hAnsi="Arial" w:hint="default"/>
      </w:rPr>
    </w:lvl>
    <w:lvl w:ilvl="3" w:tplc="9D5A3140" w:tentative="1">
      <w:start w:val="1"/>
      <w:numFmt w:val="bullet"/>
      <w:lvlText w:val="•"/>
      <w:lvlJc w:val="left"/>
      <w:pPr>
        <w:tabs>
          <w:tab w:val="num" w:pos="2880"/>
        </w:tabs>
        <w:ind w:left="2880" w:hanging="360"/>
      </w:pPr>
      <w:rPr>
        <w:rFonts w:ascii="Arial" w:hAnsi="Arial" w:hint="default"/>
      </w:rPr>
    </w:lvl>
    <w:lvl w:ilvl="4" w:tplc="AB1E3D42" w:tentative="1">
      <w:start w:val="1"/>
      <w:numFmt w:val="bullet"/>
      <w:lvlText w:val="•"/>
      <w:lvlJc w:val="left"/>
      <w:pPr>
        <w:tabs>
          <w:tab w:val="num" w:pos="3600"/>
        </w:tabs>
        <w:ind w:left="3600" w:hanging="360"/>
      </w:pPr>
      <w:rPr>
        <w:rFonts w:ascii="Arial" w:hAnsi="Arial" w:hint="default"/>
      </w:rPr>
    </w:lvl>
    <w:lvl w:ilvl="5" w:tplc="73B8C464" w:tentative="1">
      <w:start w:val="1"/>
      <w:numFmt w:val="bullet"/>
      <w:lvlText w:val="•"/>
      <w:lvlJc w:val="left"/>
      <w:pPr>
        <w:tabs>
          <w:tab w:val="num" w:pos="4320"/>
        </w:tabs>
        <w:ind w:left="4320" w:hanging="360"/>
      </w:pPr>
      <w:rPr>
        <w:rFonts w:ascii="Arial" w:hAnsi="Arial" w:hint="default"/>
      </w:rPr>
    </w:lvl>
    <w:lvl w:ilvl="6" w:tplc="DA5A6342" w:tentative="1">
      <w:start w:val="1"/>
      <w:numFmt w:val="bullet"/>
      <w:lvlText w:val="•"/>
      <w:lvlJc w:val="left"/>
      <w:pPr>
        <w:tabs>
          <w:tab w:val="num" w:pos="5040"/>
        </w:tabs>
        <w:ind w:left="5040" w:hanging="360"/>
      </w:pPr>
      <w:rPr>
        <w:rFonts w:ascii="Arial" w:hAnsi="Arial" w:hint="default"/>
      </w:rPr>
    </w:lvl>
    <w:lvl w:ilvl="7" w:tplc="76B0A53A" w:tentative="1">
      <w:start w:val="1"/>
      <w:numFmt w:val="bullet"/>
      <w:lvlText w:val="•"/>
      <w:lvlJc w:val="left"/>
      <w:pPr>
        <w:tabs>
          <w:tab w:val="num" w:pos="5760"/>
        </w:tabs>
        <w:ind w:left="5760" w:hanging="360"/>
      </w:pPr>
      <w:rPr>
        <w:rFonts w:ascii="Arial" w:hAnsi="Arial" w:hint="default"/>
      </w:rPr>
    </w:lvl>
    <w:lvl w:ilvl="8" w:tplc="0EBCA9C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6"/>
  </w:num>
  <w:num w:numId="4">
    <w:abstractNumId w:val="8"/>
  </w:num>
  <w:num w:numId="5">
    <w:abstractNumId w:val="5"/>
  </w:num>
  <w:num w:numId="6">
    <w:abstractNumId w:val="9"/>
  </w:num>
  <w:num w:numId="7">
    <w:abstractNumId w:val="1"/>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707"/>
    <w:rsid w:val="00093696"/>
    <w:rsid w:val="00094A83"/>
    <w:rsid w:val="00101950"/>
    <w:rsid w:val="00103570"/>
    <w:rsid w:val="00145BCF"/>
    <w:rsid w:val="001601EB"/>
    <w:rsid w:val="00211707"/>
    <w:rsid w:val="00255285"/>
    <w:rsid w:val="002F3B93"/>
    <w:rsid w:val="002F75A5"/>
    <w:rsid w:val="00345BE5"/>
    <w:rsid w:val="00352406"/>
    <w:rsid w:val="00382F0F"/>
    <w:rsid w:val="003F5E4F"/>
    <w:rsid w:val="004505A6"/>
    <w:rsid w:val="00476304"/>
    <w:rsid w:val="00540630"/>
    <w:rsid w:val="00586C76"/>
    <w:rsid w:val="005E7CEB"/>
    <w:rsid w:val="00623CAB"/>
    <w:rsid w:val="00661310"/>
    <w:rsid w:val="006B6073"/>
    <w:rsid w:val="00707397"/>
    <w:rsid w:val="00746108"/>
    <w:rsid w:val="007550C8"/>
    <w:rsid w:val="00776280"/>
    <w:rsid w:val="008D04D4"/>
    <w:rsid w:val="008E4D45"/>
    <w:rsid w:val="008F43B4"/>
    <w:rsid w:val="009100DB"/>
    <w:rsid w:val="0093199C"/>
    <w:rsid w:val="00A25F52"/>
    <w:rsid w:val="00A40E5B"/>
    <w:rsid w:val="00AB3508"/>
    <w:rsid w:val="00AE5721"/>
    <w:rsid w:val="00B05F57"/>
    <w:rsid w:val="00B97B16"/>
    <w:rsid w:val="00BB63F1"/>
    <w:rsid w:val="00BC2875"/>
    <w:rsid w:val="00BE1D21"/>
    <w:rsid w:val="00C27FFE"/>
    <w:rsid w:val="00C469B3"/>
    <w:rsid w:val="00C6211E"/>
    <w:rsid w:val="00C648D6"/>
    <w:rsid w:val="00C96329"/>
    <w:rsid w:val="00CA43D0"/>
    <w:rsid w:val="00CC70D4"/>
    <w:rsid w:val="00CD40EF"/>
    <w:rsid w:val="00CE0B63"/>
    <w:rsid w:val="00D24876"/>
    <w:rsid w:val="00D3107E"/>
    <w:rsid w:val="00D33A86"/>
    <w:rsid w:val="00D35A48"/>
    <w:rsid w:val="00DA678A"/>
    <w:rsid w:val="00E61BCB"/>
    <w:rsid w:val="00EA37D5"/>
    <w:rsid w:val="00EB1911"/>
    <w:rsid w:val="00EE4DE2"/>
    <w:rsid w:val="00EE75C1"/>
    <w:rsid w:val="00F852B5"/>
    <w:rsid w:val="00F93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967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1EB"/>
    <w:pPr>
      <w:ind w:left="720"/>
      <w:contextualSpacing/>
    </w:pPr>
  </w:style>
  <w:style w:type="character" w:styleId="Hyperlink">
    <w:name w:val="Hyperlink"/>
    <w:basedOn w:val="DefaultParagraphFont"/>
    <w:uiPriority w:val="99"/>
    <w:unhideWhenUsed/>
    <w:rsid w:val="00094A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1EB"/>
    <w:pPr>
      <w:ind w:left="720"/>
      <w:contextualSpacing/>
    </w:pPr>
  </w:style>
  <w:style w:type="character" w:styleId="Hyperlink">
    <w:name w:val="Hyperlink"/>
    <w:basedOn w:val="DefaultParagraphFont"/>
    <w:uiPriority w:val="99"/>
    <w:unhideWhenUsed/>
    <w:rsid w:val="00094A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1457">
      <w:bodyDiv w:val="1"/>
      <w:marLeft w:val="0"/>
      <w:marRight w:val="0"/>
      <w:marTop w:val="0"/>
      <w:marBottom w:val="0"/>
      <w:divBdr>
        <w:top w:val="none" w:sz="0" w:space="0" w:color="auto"/>
        <w:left w:val="none" w:sz="0" w:space="0" w:color="auto"/>
        <w:bottom w:val="none" w:sz="0" w:space="0" w:color="auto"/>
        <w:right w:val="none" w:sz="0" w:space="0" w:color="auto"/>
      </w:divBdr>
      <w:divsChild>
        <w:div w:id="1129321452">
          <w:marLeft w:val="547"/>
          <w:marRight w:val="0"/>
          <w:marTop w:val="154"/>
          <w:marBottom w:val="0"/>
          <w:divBdr>
            <w:top w:val="none" w:sz="0" w:space="0" w:color="auto"/>
            <w:left w:val="none" w:sz="0" w:space="0" w:color="auto"/>
            <w:bottom w:val="none" w:sz="0" w:space="0" w:color="auto"/>
            <w:right w:val="none" w:sz="0" w:space="0" w:color="auto"/>
          </w:divBdr>
        </w:div>
        <w:div w:id="900561574">
          <w:marLeft w:val="1166"/>
          <w:marRight w:val="0"/>
          <w:marTop w:val="134"/>
          <w:marBottom w:val="0"/>
          <w:divBdr>
            <w:top w:val="none" w:sz="0" w:space="0" w:color="auto"/>
            <w:left w:val="none" w:sz="0" w:space="0" w:color="auto"/>
            <w:bottom w:val="none" w:sz="0" w:space="0" w:color="auto"/>
            <w:right w:val="none" w:sz="0" w:space="0" w:color="auto"/>
          </w:divBdr>
        </w:div>
        <w:div w:id="660429803">
          <w:marLeft w:val="1800"/>
          <w:marRight w:val="0"/>
          <w:marTop w:val="115"/>
          <w:marBottom w:val="0"/>
          <w:divBdr>
            <w:top w:val="none" w:sz="0" w:space="0" w:color="auto"/>
            <w:left w:val="none" w:sz="0" w:space="0" w:color="auto"/>
            <w:bottom w:val="none" w:sz="0" w:space="0" w:color="auto"/>
            <w:right w:val="none" w:sz="0" w:space="0" w:color="auto"/>
          </w:divBdr>
        </w:div>
        <w:div w:id="1173957012">
          <w:marLeft w:val="1166"/>
          <w:marRight w:val="0"/>
          <w:marTop w:val="134"/>
          <w:marBottom w:val="0"/>
          <w:divBdr>
            <w:top w:val="none" w:sz="0" w:space="0" w:color="auto"/>
            <w:left w:val="none" w:sz="0" w:space="0" w:color="auto"/>
            <w:bottom w:val="none" w:sz="0" w:space="0" w:color="auto"/>
            <w:right w:val="none" w:sz="0" w:space="0" w:color="auto"/>
          </w:divBdr>
        </w:div>
        <w:div w:id="1346857738">
          <w:marLeft w:val="1800"/>
          <w:marRight w:val="0"/>
          <w:marTop w:val="115"/>
          <w:marBottom w:val="0"/>
          <w:divBdr>
            <w:top w:val="none" w:sz="0" w:space="0" w:color="auto"/>
            <w:left w:val="none" w:sz="0" w:space="0" w:color="auto"/>
            <w:bottom w:val="none" w:sz="0" w:space="0" w:color="auto"/>
            <w:right w:val="none" w:sz="0" w:space="0" w:color="auto"/>
          </w:divBdr>
        </w:div>
      </w:divsChild>
    </w:div>
    <w:div w:id="69817568">
      <w:bodyDiv w:val="1"/>
      <w:marLeft w:val="0"/>
      <w:marRight w:val="0"/>
      <w:marTop w:val="0"/>
      <w:marBottom w:val="0"/>
      <w:divBdr>
        <w:top w:val="none" w:sz="0" w:space="0" w:color="auto"/>
        <w:left w:val="none" w:sz="0" w:space="0" w:color="auto"/>
        <w:bottom w:val="none" w:sz="0" w:space="0" w:color="auto"/>
        <w:right w:val="none" w:sz="0" w:space="0" w:color="auto"/>
      </w:divBdr>
      <w:divsChild>
        <w:div w:id="2101026585">
          <w:marLeft w:val="1166"/>
          <w:marRight w:val="0"/>
          <w:marTop w:val="134"/>
          <w:marBottom w:val="0"/>
          <w:divBdr>
            <w:top w:val="none" w:sz="0" w:space="0" w:color="auto"/>
            <w:left w:val="none" w:sz="0" w:space="0" w:color="auto"/>
            <w:bottom w:val="none" w:sz="0" w:space="0" w:color="auto"/>
            <w:right w:val="none" w:sz="0" w:space="0" w:color="auto"/>
          </w:divBdr>
        </w:div>
      </w:divsChild>
    </w:div>
    <w:div w:id="110177220">
      <w:bodyDiv w:val="1"/>
      <w:marLeft w:val="0"/>
      <w:marRight w:val="0"/>
      <w:marTop w:val="0"/>
      <w:marBottom w:val="0"/>
      <w:divBdr>
        <w:top w:val="none" w:sz="0" w:space="0" w:color="auto"/>
        <w:left w:val="none" w:sz="0" w:space="0" w:color="auto"/>
        <w:bottom w:val="none" w:sz="0" w:space="0" w:color="auto"/>
        <w:right w:val="none" w:sz="0" w:space="0" w:color="auto"/>
      </w:divBdr>
      <w:divsChild>
        <w:div w:id="1953396774">
          <w:marLeft w:val="1166"/>
          <w:marRight w:val="0"/>
          <w:marTop w:val="134"/>
          <w:marBottom w:val="0"/>
          <w:divBdr>
            <w:top w:val="none" w:sz="0" w:space="0" w:color="auto"/>
            <w:left w:val="none" w:sz="0" w:space="0" w:color="auto"/>
            <w:bottom w:val="none" w:sz="0" w:space="0" w:color="auto"/>
            <w:right w:val="none" w:sz="0" w:space="0" w:color="auto"/>
          </w:divBdr>
        </w:div>
      </w:divsChild>
    </w:div>
    <w:div w:id="450251217">
      <w:bodyDiv w:val="1"/>
      <w:marLeft w:val="0"/>
      <w:marRight w:val="0"/>
      <w:marTop w:val="0"/>
      <w:marBottom w:val="0"/>
      <w:divBdr>
        <w:top w:val="none" w:sz="0" w:space="0" w:color="auto"/>
        <w:left w:val="none" w:sz="0" w:space="0" w:color="auto"/>
        <w:bottom w:val="none" w:sz="0" w:space="0" w:color="auto"/>
        <w:right w:val="none" w:sz="0" w:space="0" w:color="auto"/>
      </w:divBdr>
      <w:divsChild>
        <w:div w:id="1802112507">
          <w:marLeft w:val="1166"/>
          <w:marRight w:val="0"/>
          <w:marTop w:val="134"/>
          <w:marBottom w:val="0"/>
          <w:divBdr>
            <w:top w:val="none" w:sz="0" w:space="0" w:color="auto"/>
            <w:left w:val="none" w:sz="0" w:space="0" w:color="auto"/>
            <w:bottom w:val="none" w:sz="0" w:space="0" w:color="auto"/>
            <w:right w:val="none" w:sz="0" w:space="0" w:color="auto"/>
          </w:divBdr>
        </w:div>
        <w:div w:id="1401441348">
          <w:marLeft w:val="1800"/>
          <w:marRight w:val="0"/>
          <w:marTop w:val="115"/>
          <w:marBottom w:val="0"/>
          <w:divBdr>
            <w:top w:val="none" w:sz="0" w:space="0" w:color="auto"/>
            <w:left w:val="none" w:sz="0" w:space="0" w:color="auto"/>
            <w:bottom w:val="none" w:sz="0" w:space="0" w:color="auto"/>
            <w:right w:val="none" w:sz="0" w:space="0" w:color="auto"/>
          </w:divBdr>
        </w:div>
        <w:div w:id="2125154105">
          <w:marLeft w:val="1166"/>
          <w:marRight w:val="0"/>
          <w:marTop w:val="134"/>
          <w:marBottom w:val="0"/>
          <w:divBdr>
            <w:top w:val="none" w:sz="0" w:space="0" w:color="auto"/>
            <w:left w:val="none" w:sz="0" w:space="0" w:color="auto"/>
            <w:bottom w:val="none" w:sz="0" w:space="0" w:color="auto"/>
            <w:right w:val="none" w:sz="0" w:space="0" w:color="auto"/>
          </w:divBdr>
        </w:div>
        <w:div w:id="771440994">
          <w:marLeft w:val="1800"/>
          <w:marRight w:val="0"/>
          <w:marTop w:val="115"/>
          <w:marBottom w:val="0"/>
          <w:divBdr>
            <w:top w:val="none" w:sz="0" w:space="0" w:color="auto"/>
            <w:left w:val="none" w:sz="0" w:space="0" w:color="auto"/>
            <w:bottom w:val="none" w:sz="0" w:space="0" w:color="auto"/>
            <w:right w:val="none" w:sz="0" w:space="0" w:color="auto"/>
          </w:divBdr>
        </w:div>
        <w:div w:id="1652513679">
          <w:marLeft w:val="1800"/>
          <w:marRight w:val="0"/>
          <w:marTop w:val="115"/>
          <w:marBottom w:val="0"/>
          <w:divBdr>
            <w:top w:val="none" w:sz="0" w:space="0" w:color="auto"/>
            <w:left w:val="none" w:sz="0" w:space="0" w:color="auto"/>
            <w:bottom w:val="none" w:sz="0" w:space="0" w:color="auto"/>
            <w:right w:val="none" w:sz="0" w:space="0" w:color="auto"/>
          </w:divBdr>
        </w:div>
      </w:divsChild>
    </w:div>
    <w:div w:id="778764705">
      <w:bodyDiv w:val="1"/>
      <w:marLeft w:val="0"/>
      <w:marRight w:val="0"/>
      <w:marTop w:val="0"/>
      <w:marBottom w:val="0"/>
      <w:divBdr>
        <w:top w:val="none" w:sz="0" w:space="0" w:color="auto"/>
        <w:left w:val="none" w:sz="0" w:space="0" w:color="auto"/>
        <w:bottom w:val="none" w:sz="0" w:space="0" w:color="auto"/>
        <w:right w:val="none" w:sz="0" w:space="0" w:color="auto"/>
      </w:divBdr>
      <w:divsChild>
        <w:div w:id="968974055">
          <w:marLeft w:val="1166"/>
          <w:marRight w:val="0"/>
          <w:marTop w:val="134"/>
          <w:marBottom w:val="0"/>
          <w:divBdr>
            <w:top w:val="none" w:sz="0" w:space="0" w:color="auto"/>
            <w:left w:val="none" w:sz="0" w:space="0" w:color="auto"/>
            <w:bottom w:val="none" w:sz="0" w:space="0" w:color="auto"/>
            <w:right w:val="none" w:sz="0" w:space="0" w:color="auto"/>
          </w:divBdr>
        </w:div>
        <w:div w:id="2116362595">
          <w:marLeft w:val="1800"/>
          <w:marRight w:val="0"/>
          <w:marTop w:val="115"/>
          <w:marBottom w:val="0"/>
          <w:divBdr>
            <w:top w:val="none" w:sz="0" w:space="0" w:color="auto"/>
            <w:left w:val="none" w:sz="0" w:space="0" w:color="auto"/>
            <w:bottom w:val="none" w:sz="0" w:space="0" w:color="auto"/>
            <w:right w:val="none" w:sz="0" w:space="0" w:color="auto"/>
          </w:divBdr>
        </w:div>
        <w:div w:id="1376125360">
          <w:marLeft w:val="1800"/>
          <w:marRight w:val="0"/>
          <w:marTop w:val="115"/>
          <w:marBottom w:val="0"/>
          <w:divBdr>
            <w:top w:val="none" w:sz="0" w:space="0" w:color="auto"/>
            <w:left w:val="none" w:sz="0" w:space="0" w:color="auto"/>
            <w:bottom w:val="none" w:sz="0" w:space="0" w:color="auto"/>
            <w:right w:val="none" w:sz="0" w:space="0" w:color="auto"/>
          </w:divBdr>
        </w:div>
        <w:div w:id="860701251">
          <w:marLeft w:val="1800"/>
          <w:marRight w:val="0"/>
          <w:marTop w:val="115"/>
          <w:marBottom w:val="0"/>
          <w:divBdr>
            <w:top w:val="none" w:sz="0" w:space="0" w:color="auto"/>
            <w:left w:val="none" w:sz="0" w:space="0" w:color="auto"/>
            <w:bottom w:val="none" w:sz="0" w:space="0" w:color="auto"/>
            <w:right w:val="none" w:sz="0" w:space="0" w:color="auto"/>
          </w:divBdr>
        </w:div>
        <w:div w:id="947350723">
          <w:marLeft w:val="1166"/>
          <w:marRight w:val="0"/>
          <w:marTop w:val="134"/>
          <w:marBottom w:val="0"/>
          <w:divBdr>
            <w:top w:val="none" w:sz="0" w:space="0" w:color="auto"/>
            <w:left w:val="none" w:sz="0" w:space="0" w:color="auto"/>
            <w:bottom w:val="none" w:sz="0" w:space="0" w:color="auto"/>
            <w:right w:val="none" w:sz="0" w:space="0" w:color="auto"/>
          </w:divBdr>
        </w:div>
        <w:div w:id="1665009519">
          <w:marLeft w:val="1800"/>
          <w:marRight w:val="0"/>
          <w:marTop w:val="115"/>
          <w:marBottom w:val="0"/>
          <w:divBdr>
            <w:top w:val="none" w:sz="0" w:space="0" w:color="auto"/>
            <w:left w:val="none" w:sz="0" w:space="0" w:color="auto"/>
            <w:bottom w:val="none" w:sz="0" w:space="0" w:color="auto"/>
            <w:right w:val="none" w:sz="0" w:space="0" w:color="auto"/>
          </w:divBdr>
        </w:div>
      </w:divsChild>
    </w:div>
    <w:div w:id="973098232">
      <w:bodyDiv w:val="1"/>
      <w:marLeft w:val="0"/>
      <w:marRight w:val="0"/>
      <w:marTop w:val="0"/>
      <w:marBottom w:val="0"/>
      <w:divBdr>
        <w:top w:val="none" w:sz="0" w:space="0" w:color="auto"/>
        <w:left w:val="none" w:sz="0" w:space="0" w:color="auto"/>
        <w:bottom w:val="none" w:sz="0" w:space="0" w:color="auto"/>
        <w:right w:val="none" w:sz="0" w:space="0" w:color="auto"/>
      </w:divBdr>
      <w:divsChild>
        <w:div w:id="1919288999">
          <w:marLeft w:val="1166"/>
          <w:marRight w:val="0"/>
          <w:marTop w:val="134"/>
          <w:marBottom w:val="0"/>
          <w:divBdr>
            <w:top w:val="none" w:sz="0" w:space="0" w:color="auto"/>
            <w:left w:val="none" w:sz="0" w:space="0" w:color="auto"/>
            <w:bottom w:val="none" w:sz="0" w:space="0" w:color="auto"/>
            <w:right w:val="none" w:sz="0" w:space="0" w:color="auto"/>
          </w:divBdr>
        </w:div>
      </w:divsChild>
    </w:div>
    <w:div w:id="1145510208">
      <w:bodyDiv w:val="1"/>
      <w:marLeft w:val="0"/>
      <w:marRight w:val="0"/>
      <w:marTop w:val="0"/>
      <w:marBottom w:val="0"/>
      <w:divBdr>
        <w:top w:val="none" w:sz="0" w:space="0" w:color="auto"/>
        <w:left w:val="none" w:sz="0" w:space="0" w:color="auto"/>
        <w:bottom w:val="none" w:sz="0" w:space="0" w:color="auto"/>
        <w:right w:val="none" w:sz="0" w:space="0" w:color="auto"/>
      </w:divBdr>
      <w:divsChild>
        <w:div w:id="1327170535">
          <w:marLeft w:val="1166"/>
          <w:marRight w:val="0"/>
          <w:marTop w:val="134"/>
          <w:marBottom w:val="0"/>
          <w:divBdr>
            <w:top w:val="none" w:sz="0" w:space="0" w:color="auto"/>
            <w:left w:val="none" w:sz="0" w:space="0" w:color="auto"/>
            <w:bottom w:val="none" w:sz="0" w:space="0" w:color="auto"/>
            <w:right w:val="none" w:sz="0" w:space="0" w:color="auto"/>
          </w:divBdr>
        </w:div>
      </w:divsChild>
    </w:div>
    <w:div w:id="1337728472">
      <w:bodyDiv w:val="1"/>
      <w:marLeft w:val="0"/>
      <w:marRight w:val="0"/>
      <w:marTop w:val="0"/>
      <w:marBottom w:val="0"/>
      <w:divBdr>
        <w:top w:val="none" w:sz="0" w:space="0" w:color="auto"/>
        <w:left w:val="none" w:sz="0" w:space="0" w:color="auto"/>
        <w:bottom w:val="none" w:sz="0" w:space="0" w:color="auto"/>
        <w:right w:val="none" w:sz="0" w:space="0" w:color="auto"/>
      </w:divBdr>
      <w:divsChild>
        <w:div w:id="1666742199">
          <w:marLeft w:val="547"/>
          <w:marRight w:val="0"/>
          <w:marTop w:val="154"/>
          <w:marBottom w:val="0"/>
          <w:divBdr>
            <w:top w:val="none" w:sz="0" w:space="0" w:color="auto"/>
            <w:left w:val="none" w:sz="0" w:space="0" w:color="auto"/>
            <w:bottom w:val="none" w:sz="0" w:space="0" w:color="auto"/>
            <w:right w:val="none" w:sz="0" w:space="0" w:color="auto"/>
          </w:divBdr>
        </w:div>
        <w:div w:id="7757570">
          <w:marLeft w:val="1166"/>
          <w:marRight w:val="0"/>
          <w:marTop w:val="134"/>
          <w:marBottom w:val="0"/>
          <w:divBdr>
            <w:top w:val="none" w:sz="0" w:space="0" w:color="auto"/>
            <w:left w:val="none" w:sz="0" w:space="0" w:color="auto"/>
            <w:bottom w:val="none" w:sz="0" w:space="0" w:color="auto"/>
            <w:right w:val="none" w:sz="0" w:space="0" w:color="auto"/>
          </w:divBdr>
        </w:div>
        <w:div w:id="170025478">
          <w:marLeft w:val="1800"/>
          <w:marRight w:val="0"/>
          <w:marTop w:val="115"/>
          <w:marBottom w:val="0"/>
          <w:divBdr>
            <w:top w:val="none" w:sz="0" w:space="0" w:color="auto"/>
            <w:left w:val="none" w:sz="0" w:space="0" w:color="auto"/>
            <w:bottom w:val="none" w:sz="0" w:space="0" w:color="auto"/>
            <w:right w:val="none" w:sz="0" w:space="0" w:color="auto"/>
          </w:divBdr>
        </w:div>
        <w:div w:id="478036469">
          <w:marLeft w:val="1800"/>
          <w:marRight w:val="0"/>
          <w:marTop w:val="115"/>
          <w:marBottom w:val="0"/>
          <w:divBdr>
            <w:top w:val="none" w:sz="0" w:space="0" w:color="auto"/>
            <w:left w:val="none" w:sz="0" w:space="0" w:color="auto"/>
            <w:bottom w:val="none" w:sz="0" w:space="0" w:color="auto"/>
            <w:right w:val="none" w:sz="0" w:space="0" w:color="auto"/>
          </w:divBdr>
        </w:div>
        <w:div w:id="8917752">
          <w:marLeft w:val="1800"/>
          <w:marRight w:val="0"/>
          <w:marTop w:val="115"/>
          <w:marBottom w:val="0"/>
          <w:divBdr>
            <w:top w:val="none" w:sz="0" w:space="0" w:color="auto"/>
            <w:left w:val="none" w:sz="0" w:space="0" w:color="auto"/>
            <w:bottom w:val="none" w:sz="0" w:space="0" w:color="auto"/>
            <w:right w:val="none" w:sz="0" w:space="0" w:color="auto"/>
          </w:divBdr>
        </w:div>
      </w:divsChild>
    </w:div>
    <w:div w:id="1465655274">
      <w:bodyDiv w:val="1"/>
      <w:marLeft w:val="0"/>
      <w:marRight w:val="0"/>
      <w:marTop w:val="0"/>
      <w:marBottom w:val="0"/>
      <w:divBdr>
        <w:top w:val="none" w:sz="0" w:space="0" w:color="auto"/>
        <w:left w:val="none" w:sz="0" w:space="0" w:color="auto"/>
        <w:bottom w:val="none" w:sz="0" w:space="0" w:color="auto"/>
        <w:right w:val="none" w:sz="0" w:space="0" w:color="auto"/>
      </w:divBdr>
      <w:divsChild>
        <w:div w:id="1206599184">
          <w:marLeft w:val="1166"/>
          <w:marRight w:val="0"/>
          <w:marTop w:val="125"/>
          <w:marBottom w:val="0"/>
          <w:divBdr>
            <w:top w:val="none" w:sz="0" w:space="0" w:color="auto"/>
            <w:left w:val="none" w:sz="0" w:space="0" w:color="auto"/>
            <w:bottom w:val="none" w:sz="0" w:space="0" w:color="auto"/>
            <w:right w:val="none" w:sz="0" w:space="0" w:color="auto"/>
          </w:divBdr>
        </w:div>
        <w:div w:id="2026206916">
          <w:marLeft w:val="1800"/>
          <w:marRight w:val="0"/>
          <w:marTop w:val="106"/>
          <w:marBottom w:val="0"/>
          <w:divBdr>
            <w:top w:val="none" w:sz="0" w:space="0" w:color="auto"/>
            <w:left w:val="none" w:sz="0" w:space="0" w:color="auto"/>
            <w:bottom w:val="none" w:sz="0" w:space="0" w:color="auto"/>
            <w:right w:val="none" w:sz="0" w:space="0" w:color="auto"/>
          </w:divBdr>
        </w:div>
        <w:div w:id="357851249">
          <w:marLeft w:val="1166"/>
          <w:marRight w:val="0"/>
          <w:marTop w:val="125"/>
          <w:marBottom w:val="0"/>
          <w:divBdr>
            <w:top w:val="none" w:sz="0" w:space="0" w:color="auto"/>
            <w:left w:val="none" w:sz="0" w:space="0" w:color="auto"/>
            <w:bottom w:val="none" w:sz="0" w:space="0" w:color="auto"/>
            <w:right w:val="none" w:sz="0" w:space="0" w:color="auto"/>
          </w:divBdr>
        </w:div>
        <w:div w:id="1943490261">
          <w:marLeft w:val="1800"/>
          <w:marRight w:val="0"/>
          <w:marTop w:val="106"/>
          <w:marBottom w:val="0"/>
          <w:divBdr>
            <w:top w:val="none" w:sz="0" w:space="0" w:color="auto"/>
            <w:left w:val="none" w:sz="0" w:space="0" w:color="auto"/>
            <w:bottom w:val="none" w:sz="0" w:space="0" w:color="auto"/>
            <w:right w:val="none" w:sz="0" w:space="0" w:color="auto"/>
          </w:divBdr>
        </w:div>
        <w:div w:id="1617591371">
          <w:marLeft w:val="1166"/>
          <w:marRight w:val="0"/>
          <w:marTop w:val="125"/>
          <w:marBottom w:val="0"/>
          <w:divBdr>
            <w:top w:val="none" w:sz="0" w:space="0" w:color="auto"/>
            <w:left w:val="none" w:sz="0" w:space="0" w:color="auto"/>
            <w:bottom w:val="none" w:sz="0" w:space="0" w:color="auto"/>
            <w:right w:val="none" w:sz="0" w:space="0" w:color="auto"/>
          </w:divBdr>
        </w:div>
        <w:div w:id="35784366">
          <w:marLeft w:val="1800"/>
          <w:marRight w:val="0"/>
          <w:marTop w:val="106"/>
          <w:marBottom w:val="0"/>
          <w:divBdr>
            <w:top w:val="none" w:sz="0" w:space="0" w:color="auto"/>
            <w:left w:val="none" w:sz="0" w:space="0" w:color="auto"/>
            <w:bottom w:val="none" w:sz="0" w:space="0" w:color="auto"/>
            <w:right w:val="none" w:sz="0" w:space="0" w:color="auto"/>
          </w:divBdr>
        </w:div>
        <w:div w:id="829753744">
          <w:marLeft w:val="1800"/>
          <w:marRight w:val="0"/>
          <w:marTop w:val="106"/>
          <w:marBottom w:val="0"/>
          <w:divBdr>
            <w:top w:val="none" w:sz="0" w:space="0" w:color="auto"/>
            <w:left w:val="none" w:sz="0" w:space="0" w:color="auto"/>
            <w:bottom w:val="none" w:sz="0" w:space="0" w:color="auto"/>
            <w:right w:val="none" w:sz="0" w:space="0" w:color="auto"/>
          </w:divBdr>
        </w:div>
      </w:divsChild>
    </w:div>
    <w:div w:id="1540168371">
      <w:bodyDiv w:val="1"/>
      <w:marLeft w:val="0"/>
      <w:marRight w:val="0"/>
      <w:marTop w:val="0"/>
      <w:marBottom w:val="0"/>
      <w:divBdr>
        <w:top w:val="none" w:sz="0" w:space="0" w:color="auto"/>
        <w:left w:val="none" w:sz="0" w:space="0" w:color="auto"/>
        <w:bottom w:val="none" w:sz="0" w:space="0" w:color="auto"/>
        <w:right w:val="none" w:sz="0" w:space="0" w:color="auto"/>
      </w:divBdr>
      <w:divsChild>
        <w:div w:id="337852816">
          <w:marLeft w:val="1166"/>
          <w:marRight w:val="0"/>
          <w:marTop w:val="125"/>
          <w:marBottom w:val="0"/>
          <w:divBdr>
            <w:top w:val="none" w:sz="0" w:space="0" w:color="auto"/>
            <w:left w:val="none" w:sz="0" w:space="0" w:color="auto"/>
            <w:bottom w:val="none" w:sz="0" w:space="0" w:color="auto"/>
            <w:right w:val="none" w:sz="0" w:space="0" w:color="auto"/>
          </w:divBdr>
        </w:div>
        <w:div w:id="837617239">
          <w:marLeft w:val="1800"/>
          <w:marRight w:val="0"/>
          <w:marTop w:val="106"/>
          <w:marBottom w:val="0"/>
          <w:divBdr>
            <w:top w:val="none" w:sz="0" w:space="0" w:color="auto"/>
            <w:left w:val="none" w:sz="0" w:space="0" w:color="auto"/>
            <w:bottom w:val="none" w:sz="0" w:space="0" w:color="auto"/>
            <w:right w:val="none" w:sz="0" w:space="0" w:color="auto"/>
          </w:divBdr>
        </w:div>
        <w:div w:id="1160459409">
          <w:marLeft w:val="1166"/>
          <w:marRight w:val="0"/>
          <w:marTop w:val="125"/>
          <w:marBottom w:val="0"/>
          <w:divBdr>
            <w:top w:val="none" w:sz="0" w:space="0" w:color="auto"/>
            <w:left w:val="none" w:sz="0" w:space="0" w:color="auto"/>
            <w:bottom w:val="none" w:sz="0" w:space="0" w:color="auto"/>
            <w:right w:val="none" w:sz="0" w:space="0" w:color="auto"/>
          </w:divBdr>
        </w:div>
        <w:div w:id="526137002">
          <w:marLeft w:val="1800"/>
          <w:marRight w:val="0"/>
          <w:marTop w:val="106"/>
          <w:marBottom w:val="0"/>
          <w:divBdr>
            <w:top w:val="none" w:sz="0" w:space="0" w:color="auto"/>
            <w:left w:val="none" w:sz="0" w:space="0" w:color="auto"/>
            <w:bottom w:val="none" w:sz="0" w:space="0" w:color="auto"/>
            <w:right w:val="none" w:sz="0" w:space="0" w:color="auto"/>
          </w:divBdr>
        </w:div>
        <w:div w:id="767390276">
          <w:marLeft w:val="1800"/>
          <w:marRight w:val="0"/>
          <w:marTop w:val="106"/>
          <w:marBottom w:val="0"/>
          <w:divBdr>
            <w:top w:val="none" w:sz="0" w:space="0" w:color="auto"/>
            <w:left w:val="none" w:sz="0" w:space="0" w:color="auto"/>
            <w:bottom w:val="none" w:sz="0" w:space="0" w:color="auto"/>
            <w:right w:val="none" w:sz="0" w:space="0" w:color="auto"/>
          </w:divBdr>
        </w:div>
        <w:div w:id="1578633442">
          <w:marLeft w:val="1800"/>
          <w:marRight w:val="0"/>
          <w:marTop w:val="106"/>
          <w:marBottom w:val="0"/>
          <w:divBdr>
            <w:top w:val="none" w:sz="0" w:space="0" w:color="auto"/>
            <w:left w:val="none" w:sz="0" w:space="0" w:color="auto"/>
            <w:bottom w:val="none" w:sz="0" w:space="0" w:color="auto"/>
            <w:right w:val="none" w:sz="0" w:space="0" w:color="auto"/>
          </w:divBdr>
        </w:div>
        <w:div w:id="1951469055">
          <w:marLeft w:val="1166"/>
          <w:marRight w:val="0"/>
          <w:marTop w:val="125"/>
          <w:marBottom w:val="0"/>
          <w:divBdr>
            <w:top w:val="none" w:sz="0" w:space="0" w:color="auto"/>
            <w:left w:val="none" w:sz="0" w:space="0" w:color="auto"/>
            <w:bottom w:val="none" w:sz="0" w:space="0" w:color="auto"/>
            <w:right w:val="none" w:sz="0" w:space="0" w:color="auto"/>
          </w:divBdr>
        </w:div>
        <w:div w:id="608314723">
          <w:marLeft w:val="1800"/>
          <w:marRight w:val="0"/>
          <w:marTop w:val="106"/>
          <w:marBottom w:val="0"/>
          <w:divBdr>
            <w:top w:val="none" w:sz="0" w:space="0" w:color="auto"/>
            <w:left w:val="none" w:sz="0" w:space="0" w:color="auto"/>
            <w:bottom w:val="none" w:sz="0" w:space="0" w:color="auto"/>
            <w:right w:val="none" w:sz="0" w:space="0" w:color="auto"/>
          </w:divBdr>
        </w:div>
      </w:divsChild>
    </w:div>
    <w:div w:id="1560941909">
      <w:bodyDiv w:val="1"/>
      <w:marLeft w:val="0"/>
      <w:marRight w:val="0"/>
      <w:marTop w:val="0"/>
      <w:marBottom w:val="0"/>
      <w:divBdr>
        <w:top w:val="none" w:sz="0" w:space="0" w:color="auto"/>
        <w:left w:val="none" w:sz="0" w:space="0" w:color="auto"/>
        <w:bottom w:val="none" w:sz="0" w:space="0" w:color="auto"/>
        <w:right w:val="none" w:sz="0" w:space="0" w:color="auto"/>
      </w:divBdr>
      <w:divsChild>
        <w:div w:id="914164457">
          <w:marLeft w:val="547"/>
          <w:marRight w:val="0"/>
          <w:marTop w:val="154"/>
          <w:marBottom w:val="0"/>
          <w:divBdr>
            <w:top w:val="none" w:sz="0" w:space="0" w:color="auto"/>
            <w:left w:val="none" w:sz="0" w:space="0" w:color="auto"/>
            <w:bottom w:val="none" w:sz="0" w:space="0" w:color="auto"/>
            <w:right w:val="none" w:sz="0" w:space="0" w:color="auto"/>
          </w:divBdr>
        </w:div>
        <w:div w:id="844590243">
          <w:marLeft w:val="1166"/>
          <w:marRight w:val="0"/>
          <w:marTop w:val="134"/>
          <w:marBottom w:val="0"/>
          <w:divBdr>
            <w:top w:val="none" w:sz="0" w:space="0" w:color="auto"/>
            <w:left w:val="none" w:sz="0" w:space="0" w:color="auto"/>
            <w:bottom w:val="none" w:sz="0" w:space="0" w:color="auto"/>
            <w:right w:val="none" w:sz="0" w:space="0" w:color="auto"/>
          </w:divBdr>
        </w:div>
        <w:div w:id="1992252059">
          <w:marLeft w:val="1166"/>
          <w:marRight w:val="0"/>
          <w:marTop w:val="134"/>
          <w:marBottom w:val="0"/>
          <w:divBdr>
            <w:top w:val="none" w:sz="0" w:space="0" w:color="auto"/>
            <w:left w:val="none" w:sz="0" w:space="0" w:color="auto"/>
            <w:bottom w:val="none" w:sz="0" w:space="0" w:color="auto"/>
            <w:right w:val="none" w:sz="0" w:space="0" w:color="auto"/>
          </w:divBdr>
        </w:div>
        <w:div w:id="1800026897">
          <w:marLeft w:val="1166"/>
          <w:marRight w:val="0"/>
          <w:marTop w:val="134"/>
          <w:marBottom w:val="0"/>
          <w:divBdr>
            <w:top w:val="none" w:sz="0" w:space="0" w:color="auto"/>
            <w:left w:val="none" w:sz="0" w:space="0" w:color="auto"/>
            <w:bottom w:val="none" w:sz="0" w:space="0" w:color="auto"/>
            <w:right w:val="none" w:sz="0" w:space="0" w:color="auto"/>
          </w:divBdr>
        </w:div>
        <w:div w:id="298146094">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dr.undp.org/en/humande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1356</Words>
  <Characters>7732</Characters>
  <Application>Microsoft Macintosh Word</Application>
  <DocSecurity>0</DocSecurity>
  <Lines>64</Lines>
  <Paragraphs>18</Paragraphs>
  <ScaleCrop>false</ScaleCrop>
  <Company/>
  <LinksUpToDate>false</LinksUpToDate>
  <CharactersWithSpaces>9070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Stringer</dc:creator>
  <cp:keywords/>
  <dc:description/>
  <cp:lastModifiedBy>Andy Lamey</cp:lastModifiedBy>
  <cp:revision>7</cp:revision>
  <dcterms:created xsi:type="dcterms:W3CDTF">2019-09-07T00:52:00Z</dcterms:created>
  <dcterms:modified xsi:type="dcterms:W3CDTF">2019-11-08T02:23:00Z</dcterms:modified>
</cp:coreProperties>
</file>