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36"/>
          <w:szCs w:val="36"/>
          <w:rtl w:val="0"/>
        </w:rPr>
        <w:t xml:space="preserve">Advanced SQL Project Questions for ACLED Dataset answer with your validated and running SQL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1. Create a view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high-fatality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events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 in the last 5 years [Assumption: An event that led to more than one fatality is a high fatality event]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2019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2. Calculate the rolling average of fatalities over a 7-day window for 'Battles': [Should I add the daily fatalities or get the daily averages?]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Remember to round to whole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DAILY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DAILY_FATALITIES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'Battles'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(DAILY_FATALITIES)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ROWS BETWEEN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PRECEDING AND CURRENT 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SEVEN_DAY_MAVG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DAILY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3. Generate a report showing the month-over-month change in event counts for 'Protests'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MONTH,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--COUNT(EVENT_ID_CNTY) AS EVENT_COUNT,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--LAG(COUNT(EVENT_ID_CNTY),1) OVER(ORDER BY TRUNC(EVENT_DATE,'MONTH')) AS PREV_EVENT_COUNT,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EVENT_ID_CNTY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EVENT_ID_CNTY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EVENT_CHANGE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'Protests'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b2b2b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MONTH;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4. Find the top 5 regions with the highest diversity of disorder types [Data has 5 regions each having 4 disorder types]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DISORDER_TYPE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5. Analyze the trend of political violence over the years using a common table expression (CTE)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DISORDER_TYPE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'%Political violence%'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(EVENT_COUNT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EVENT_LAST_YEAR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EVENT_COUNT-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(EVENT_COUNT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TREND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45">
      <w:pPr>
        <w:shd w:fill="2b2b2b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6. Create a materialized view summarizing events by country and disorder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DISORDER_TYPE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4C">
      <w:pPr>
        <w:shd w:fill="2b2b2b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GROUPING 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DISORDER_TYPE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7. Compare events from 2020 and 2021 involving 'Al Shabaab'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'Al Shabaab'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ASSOC_ACTOR_1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'Al Shabaab'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'Al Shabaab'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ASSOC_ACTOR_2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'Al Shabaab'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</w:p>
    <w:p w:rsidR="00000000" w:rsidDel="00000000" w:rsidP="00000000" w:rsidRDefault="00000000" w:rsidRPr="00000000" w14:paraId="00000057">
      <w:pPr>
        <w:shd w:fill="2b2b2b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8.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an index 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o optimize queries for high-fatality events in 'Nigeria'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9. Rank events by fatalities within each country for 'Protests'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FATALITIES_RANK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COUNT_FATALITIES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'Protests'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COUNTRY</w:t>
      </w:r>
    </w:p>
    <w:p w:rsidR="00000000" w:rsidDel="00000000" w:rsidP="00000000" w:rsidRDefault="00000000" w:rsidRPr="00000000" w14:paraId="0000006E">
      <w:pPr>
        <w:shd w:fill="2b2b2b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COUNT_FATALITIES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10. Generate a report showing the cumulative number of 'Violence against civilians' events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CUMM_SUM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'Violence against civilians'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</w:p>
    <w:p w:rsidR="00000000" w:rsidDel="00000000" w:rsidP="00000000" w:rsidRDefault="00000000" w:rsidRPr="00000000" w14:paraId="00000077">
      <w:pPr>
        <w:shd w:fill="2b2b2b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11. Analyze the distribution of event types in 'Kenya' using a pivot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'Kenya'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PIVOT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'Protests'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'Violence against civilians'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'Battles'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'Strategic developments'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'Riots'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'Explosions/Remote violence'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12. Find the frequency of high-fatality events (over 100 fatalities) involving specific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HIGH_FATALITY_COUNT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HIGH_FATALITY_COUNT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DESC;</w:t>
      </w:r>
    </w:p>
    <w:p w:rsidR="00000000" w:rsidDel="00000000" w:rsidP="00000000" w:rsidRDefault="00000000" w:rsidRPr="00000000" w14:paraId="0000008F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13. Identify co-occurrences of 'Violence against civilians' and 'Protests' events on the same day and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VAC_LIST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'Violence against civilians'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PROTEST_LIST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'Protests'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VAC_LIST.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EVENT_ID_CNTY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VAC_LIST.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VAC_LIST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LEFT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PROTEST_LIST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VAC_LIST.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PROTEST_LIST.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VAC_LIST.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PROTEST_LIST.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VAC_LIST.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14. Explore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hierarchical relationships of events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caused by 'Al Shabaab' [ One category]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'Al Shabaab'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'Al Shabaab'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ACTOR2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NULL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ROLLUP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15. Perform advanced text search for events mentioning 'peaceful' and 'violence' in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B4">
      <w:pPr>
        <w:shd w:fill="2b2b2b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NOTES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'%peaceful%violence%'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16. Partition the table by year for performance improvement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analyze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2023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17. Analyze the relationship between event types and average fatalities using complex joins and subqueries [Fatalities to whole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TBL_ACLED_FINAL)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AVG_FATALITIES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'Riots'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'Explosions/Remote violence'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'Strategic developments'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'Protests'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'Violence against civilians'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'Battles'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rtl w:val="0"/>
        </w:rPr>
        <w:t xml:space="preserve">18. Detect anomalies in fatalities using statistical z-scores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FATALITIES - AVG(FATALITIES)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/ STDDEV(FATALITIES)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Z_SCORE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TBL_ACLED_FINAL)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Z_SCORE 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'2.576'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Z_SCORE 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'-2.576'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bfaf8" w:val="clear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onac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Billy Otieno Opiyo</w:t>
      <w:tab/>
      <w:tab/>
      <w:t xml:space="preserve">Project Mentorship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K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72BC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72BC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72BC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72BC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72BC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72BC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72BC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72BC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72BC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2BC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2BC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2BC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72BC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72BC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72BC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72BC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72BC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72BC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72BC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2B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72BC8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2B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72BC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72BC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72BC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72BC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72B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2BC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72BC8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6C36C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C36C5"/>
  </w:style>
  <w:style w:type="paragraph" w:styleId="Footer">
    <w:name w:val="footer"/>
    <w:basedOn w:val="Normal"/>
    <w:link w:val="FooterChar"/>
    <w:uiPriority w:val="99"/>
    <w:unhideWhenUsed w:val="1"/>
    <w:rsid w:val="006C36C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C36C5"/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DTLdBQ/ssoVOeMYCsu8+8c+yA==">CgMxLjA4AHIhMVlXeFQ0cmNDY2ludnRfcG54TENFcDBjN0ZXTjByUXdj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2024-05-30T14:07:00Z</dcterms:created>
  <dc:creator>Billy Otieno</dc:creator>
</cp:coreProperties>
</file>