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2B" w:rsidRDefault="0015509F">
      <w:r>
        <w:softHyphen/>
      </w:r>
      <w:r>
        <w:softHyphen/>
      </w:r>
      <w:r>
        <w:softHyphen/>
      </w:r>
      <w:sdt>
        <w:sdtPr>
          <w:id w:val="163067314"/>
          <w:docPartObj>
            <w:docPartGallery w:val="Cover Pages"/>
            <w:docPartUnique/>
          </w:docPartObj>
        </w:sdtPr>
        <w:sdtEndPr/>
        <w:sdtContent>
          <w:r w:rsidR="004C042B"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F021F6B" wp14:editId="3F7C4CA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C042B" w:rsidRDefault="004C042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4C042B" w:rsidRDefault="004C042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C042B" w:rsidRDefault="00386A2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4E21FF" w:rsidRDefault="00207D96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DezSys </w:t>
                                      </w:r>
                                      <w:r w:rsidR="00303957" w:rsidRPr="00303957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07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–</w:t>
                                      </w:r>
                                      <w:r w:rsidR="00303957" w:rsidRPr="00303957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Pi Calculator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4E21FF" w:rsidRDefault="004E21FF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SYT</w:t>
                                      </w:r>
                                      <w:r w:rsidR="004C042B" w:rsidRPr="004E21FF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2014/2015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| Stand: </w:t>
                                      </w:r>
                                      <w:r w:rsidR="00601C33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12</w:t>
                                      </w:r>
                                      <w:r w:rsidR="00760697" w:rsidRPr="004E21FF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.12.2014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15509F" w:rsidRDefault="00E77FBA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Matthias El-Far &amp; Michael Weinberger</w:t>
                                      </w:r>
                                      <w:r w:rsidR="00CA528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4AHITT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p w:rsidR="004C042B" w:rsidRPr="0015509F" w:rsidRDefault="004C042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C042B" w:rsidRDefault="004C042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4C042B" w:rsidRDefault="004C042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C042B" w:rsidRDefault="00386A2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4E21FF" w:rsidRDefault="00207D96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DezSys </w:t>
                                </w:r>
                                <w:r w:rsidR="00303957" w:rsidRPr="00303957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07 </w:t>
                                </w: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–</w:t>
                                </w:r>
                                <w:r w:rsidR="00303957" w:rsidRPr="00303957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Pi Calculator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4E21FF" w:rsidRDefault="004E21FF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SYT</w:t>
                                </w:r>
                                <w:r w:rsidR="004C042B" w:rsidRPr="004E21FF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2014/2015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| Stand: </w:t>
                                </w:r>
                                <w:r w:rsidR="00601C33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12</w:t>
                                </w:r>
                                <w:r w:rsidR="00760697" w:rsidRPr="004E21FF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.12.2014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15509F" w:rsidRDefault="00E77FB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Matthias El-Far &amp; Michael Weinberger</w:t>
                                </w:r>
                                <w:r w:rsidR="00CA5286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4AHITT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p w:rsidR="004C042B" w:rsidRPr="0015509F" w:rsidRDefault="004C042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4C042B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975838395"/>
        <w:docPartObj>
          <w:docPartGallery w:val="Table of Contents"/>
          <w:docPartUnique/>
        </w:docPartObj>
      </w:sdtPr>
      <w:sdtEndPr/>
      <w:sdtContent>
        <w:p w:rsidR="00E60166" w:rsidRDefault="00E60166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81BF0" w:rsidRDefault="00E60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17606" w:history="1">
            <w:r w:rsidR="00881BF0" w:rsidRPr="00E5172B">
              <w:rPr>
                <w:rStyle w:val="Hyperlink"/>
                <w:noProof/>
              </w:rPr>
              <w:t>Aufgabenstellung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_Toc406017606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2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07" w:history="1">
            <w:r w:rsidR="00881BF0" w:rsidRPr="00E5172B">
              <w:rPr>
                <w:rStyle w:val="Hyperlink"/>
                <w:noProof/>
              </w:rPr>
              <w:t>Beschreibung auf Moodle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_Toc406017607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2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08" w:history="1">
            <w:r w:rsidR="00881BF0" w:rsidRPr="00E5172B">
              <w:rPr>
                <w:rStyle w:val="Hyperlink"/>
                <w:noProof/>
              </w:rPr>
              <w:t>Designüberlegung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_Toc406017608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3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09" w:history="1">
            <w:r w:rsidR="00881BF0" w:rsidRPr="00E5172B">
              <w:rPr>
                <w:rStyle w:val="Hyperlink"/>
                <w:noProof/>
              </w:rPr>
              <w:t>Erster Ansatz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_Toc406017609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3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0" w:history="1">
            <w:r w:rsidR="00881BF0" w:rsidRPr="00E5172B">
              <w:rPr>
                <w:rStyle w:val="Hyperlink"/>
                <w:noProof/>
              </w:rPr>
              <w:t>Konkrete Idee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_Toc406017610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3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1" w:history="1">
            <w:r w:rsidR="00881BF0" w:rsidRPr="00E5172B">
              <w:rPr>
                <w:rStyle w:val="Hyperlink"/>
                <w:noProof/>
              </w:rPr>
              <w:t>Umsetzung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_Toc406017611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3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2" w:history="1">
            <w:r w:rsidR="00881BF0" w:rsidRPr="00E5172B">
              <w:rPr>
                <w:rStyle w:val="Hyperlink"/>
                <w:noProof/>
              </w:rPr>
              <w:t>Detaillierte Arbeitsaufteilung (Aufwandsabschätzung, Endzeitaufteilung)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_Toc406017612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4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3" w:history="1">
            <w:r w:rsidR="00881BF0" w:rsidRPr="00E5172B">
              <w:rPr>
                <w:rStyle w:val="Hyperlink"/>
                <w:noProof/>
              </w:rPr>
              <w:t>Aufgabentrennung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_Toc406017613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4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4" w:history="1">
            <w:r w:rsidR="00881BF0" w:rsidRPr="00E5172B">
              <w:rPr>
                <w:rStyle w:val="Hyperlink"/>
                <w:noProof/>
              </w:rPr>
              <w:t>Aufwandabschätzung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_Toc406017614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4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5" w:history="1">
            <w:r w:rsidR="00881BF0" w:rsidRPr="00E5172B">
              <w:rPr>
                <w:rStyle w:val="Hyperlink"/>
                <w:noProof/>
              </w:rPr>
              <w:t>Endzeitaufteilung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_Toc406017615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4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6" w:history="1">
            <w:r w:rsidR="00881BF0" w:rsidRPr="00E5172B">
              <w:rPr>
                <w:rStyle w:val="Hyperlink"/>
                <w:noProof/>
              </w:rPr>
              <w:t>Fazit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_Toc406017616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4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7" w:history="1">
            <w:r w:rsidR="00881BF0" w:rsidRPr="00E5172B">
              <w:rPr>
                <w:rStyle w:val="Hyperlink"/>
                <w:noProof/>
              </w:rPr>
              <w:t>Arbeitsdurchführung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_Toc406017617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5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8" w:history="1">
            <w:r w:rsidR="00881BF0" w:rsidRPr="00E5172B">
              <w:rPr>
                <w:rStyle w:val="Hyperlink"/>
                <w:noProof/>
              </w:rPr>
              <w:t>Resultate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_Toc406017618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5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19" w:history="1">
            <w:r w:rsidR="00881BF0" w:rsidRPr="00E5172B">
              <w:rPr>
                <w:rStyle w:val="Hyperlink"/>
                <w:noProof/>
              </w:rPr>
              <w:t>Niederlagen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_Toc406017619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5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881BF0" w:rsidRDefault="00D46C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6017620" w:history="1">
            <w:r w:rsidR="00881BF0" w:rsidRPr="00E5172B">
              <w:rPr>
                <w:rStyle w:val="Hyperlink"/>
                <w:i/>
                <w:noProof/>
              </w:rPr>
              <w:t>Quellenangaben:</w:t>
            </w:r>
            <w:r w:rsidR="00881BF0">
              <w:rPr>
                <w:noProof/>
                <w:webHidden/>
              </w:rPr>
              <w:tab/>
            </w:r>
            <w:r w:rsidR="00881BF0">
              <w:rPr>
                <w:noProof/>
                <w:webHidden/>
              </w:rPr>
              <w:fldChar w:fldCharType="begin"/>
            </w:r>
            <w:r w:rsidR="00881BF0">
              <w:rPr>
                <w:noProof/>
                <w:webHidden/>
              </w:rPr>
              <w:instrText xml:space="preserve"> PAGEREF _Toc406017620 \h </w:instrText>
            </w:r>
            <w:r w:rsidR="00881BF0">
              <w:rPr>
                <w:noProof/>
                <w:webHidden/>
              </w:rPr>
            </w:r>
            <w:r w:rsidR="00881BF0">
              <w:rPr>
                <w:noProof/>
                <w:webHidden/>
              </w:rPr>
              <w:fldChar w:fldCharType="separate"/>
            </w:r>
            <w:r w:rsidR="00881BF0">
              <w:rPr>
                <w:noProof/>
                <w:webHidden/>
              </w:rPr>
              <w:t>6</w:t>
            </w:r>
            <w:r w:rsidR="00881BF0">
              <w:rPr>
                <w:noProof/>
                <w:webHidden/>
              </w:rPr>
              <w:fldChar w:fldCharType="end"/>
            </w:r>
          </w:hyperlink>
        </w:p>
        <w:p w:rsidR="00E60166" w:rsidRDefault="00E60166">
          <w:r>
            <w:rPr>
              <w:b/>
              <w:bCs/>
              <w:lang w:val="de-DE"/>
            </w:rPr>
            <w:fldChar w:fldCharType="end"/>
          </w:r>
        </w:p>
      </w:sdtContent>
    </w:sdt>
    <w:p w:rsidR="00E60166" w:rsidRDefault="00E60166">
      <w:r>
        <w:br w:type="page"/>
      </w:r>
    </w:p>
    <w:p w:rsidR="00B66053" w:rsidRPr="005521C4" w:rsidRDefault="00B66053" w:rsidP="00B66053">
      <w:pPr>
        <w:pStyle w:val="berschrift1"/>
        <w:rPr>
          <w:rFonts w:asciiTheme="minorHAnsi" w:hAnsiTheme="minorHAnsi"/>
        </w:rPr>
      </w:pPr>
      <w:bookmarkStart w:id="0" w:name="_Toc404883171"/>
      <w:bookmarkStart w:id="1" w:name="_Toc406017606"/>
      <w:bookmarkStart w:id="2" w:name="_Toc404883172"/>
      <w:r w:rsidRPr="005521C4">
        <w:rPr>
          <w:rFonts w:asciiTheme="minorHAnsi" w:hAnsiTheme="minorHAnsi"/>
        </w:rPr>
        <w:lastRenderedPageBreak/>
        <w:t>Aufgabenstellung</w:t>
      </w:r>
      <w:bookmarkEnd w:id="0"/>
      <w:bookmarkEnd w:id="1"/>
    </w:p>
    <w:p w:rsidR="00055C8B" w:rsidRDefault="00055C8B" w:rsidP="00055C8B">
      <w:pPr>
        <w:pStyle w:val="berschrift2"/>
        <w:rPr>
          <w:rFonts w:asciiTheme="minorHAnsi" w:hAnsiTheme="minorHAnsi"/>
        </w:rPr>
      </w:pPr>
      <w:bookmarkStart w:id="3" w:name="_Toc406017607"/>
      <w:r w:rsidRPr="005521C4">
        <w:rPr>
          <w:rFonts w:asciiTheme="minorHAnsi" w:hAnsiTheme="minorHAnsi"/>
        </w:rPr>
        <w:t>Beschreibung auf Moodle</w:t>
      </w:r>
      <w:bookmarkEnd w:id="2"/>
      <w:bookmarkEnd w:id="3"/>
    </w:p>
    <w:p w:rsidR="00133DCC" w:rsidRDefault="00133DCC" w:rsidP="00485777"/>
    <w:p w:rsidR="00133DCC" w:rsidRDefault="00133DCC" w:rsidP="00133DCC">
      <w:r>
        <w:t>Aktivieren Sie den Pin PA0 auf PortA um den User-Button verwenden zu können. Beachten Sie, dass dieser Pin als Input-Pin konfiguriert werden muss (Pull-Up/Down nicht vergessen!). Schreiben Sie Ihren Code der Aufgabe IndInf06 um und reagieren Sie folgendermaß</w:t>
      </w:r>
      <w:r w:rsidR="00F6489D">
        <w:t>en auf das Drücken des Buttons:</w:t>
      </w:r>
    </w:p>
    <w:p w:rsidR="009D4298" w:rsidRDefault="009D4298" w:rsidP="00133DCC"/>
    <w:p w:rsidR="00133DCC" w:rsidRDefault="00133DCC" w:rsidP="00133DCC">
      <w:r>
        <w:t>Button != gedrückt -&gt; Lichter° %90° == 0 -&gt; Licht an, Andere aus</w:t>
      </w:r>
    </w:p>
    <w:p w:rsidR="00133DCC" w:rsidRDefault="00133DCC" w:rsidP="00133DCC">
      <w:r>
        <w:t>Button == gedrückt -&gt; Lichter° %9</w:t>
      </w:r>
      <w:r w:rsidR="00F6489D">
        <w:t>0° == 0 -&gt; Licht aus, Andere an</w:t>
      </w:r>
    </w:p>
    <w:p w:rsidR="00F6489D" w:rsidRDefault="00F6489D" w:rsidP="00133DCC"/>
    <w:p w:rsidR="00133DCC" w:rsidRPr="005919D8" w:rsidRDefault="00133DCC" w:rsidP="00133DCC">
      <w:pPr>
        <w:rPr>
          <w:b/>
        </w:rPr>
      </w:pPr>
      <w:r w:rsidRPr="005919D8">
        <w:rPr>
          <w:b/>
        </w:rPr>
        <w:t>Implementieren Sie auch eine</w:t>
      </w:r>
      <w:r w:rsidR="00F6489D" w:rsidRPr="005919D8">
        <w:rPr>
          <w:b/>
        </w:rPr>
        <w:t xml:space="preserve"> Funktion zum Toggeln der LEDs!</w:t>
      </w:r>
    </w:p>
    <w:p w:rsidR="00F6489D" w:rsidRDefault="00F6489D" w:rsidP="00133DCC"/>
    <w:p w:rsidR="00133DCC" w:rsidRPr="005919D8" w:rsidRDefault="00133DCC" w:rsidP="00133DCC">
      <w:pPr>
        <w:rPr>
          <w:i/>
        </w:rPr>
      </w:pPr>
      <w:r w:rsidRPr="005919D8">
        <w:rPr>
          <w:i/>
        </w:rPr>
        <w:t xml:space="preserve">Dokumentieren Sie alle notwendigen Schritte und Einstellungen und schreiben Sie ein Protokoll. </w:t>
      </w:r>
    </w:p>
    <w:p w:rsidR="00E60166" w:rsidRDefault="00133DCC" w:rsidP="00133DCC">
      <w:r w:rsidRPr="005919D8">
        <w:rPr>
          <w:i/>
        </w:rPr>
        <w:t>Dies ist keine Gruppenarbeit!</w:t>
      </w:r>
      <w:r w:rsidR="00E60166">
        <w:br w:type="page"/>
      </w:r>
    </w:p>
    <w:p w:rsidR="00591505" w:rsidRPr="005521C4" w:rsidRDefault="00591505" w:rsidP="00591505">
      <w:pPr>
        <w:pStyle w:val="berschrift1"/>
        <w:rPr>
          <w:rFonts w:asciiTheme="minorHAnsi" w:hAnsiTheme="minorHAnsi"/>
        </w:rPr>
      </w:pPr>
      <w:bookmarkStart w:id="4" w:name="_Toc404883173"/>
      <w:bookmarkStart w:id="5" w:name="_Toc406017608"/>
      <w:bookmarkStart w:id="6" w:name="_Toc404883174"/>
      <w:r w:rsidRPr="005521C4">
        <w:rPr>
          <w:rFonts w:asciiTheme="minorHAnsi" w:hAnsiTheme="minorHAnsi"/>
        </w:rPr>
        <w:lastRenderedPageBreak/>
        <w:t>Designüberlegung</w:t>
      </w:r>
      <w:bookmarkEnd w:id="4"/>
      <w:bookmarkEnd w:id="5"/>
    </w:p>
    <w:p w:rsidR="008338CF" w:rsidRDefault="008338CF" w:rsidP="008338CF">
      <w:pPr>
        <w:pStyle w:val="berschrift2"/>
        <w:rPr>
          <w:rFonts w:asciiTheme="minorHAnsi" w:hAnsiTheme="minorHAnsi"/>
        </w:rPr>
      </w:pPr>
      <w:bookmarkStart w:id="7" w:name="_Toc406017609"/>
      <w:r w:rsidRPr="005521C4">
        <w:rPr>
          <w:rFonts w:asciiTheme="minorHAnsi" w:hAnsiTheme="minorHAnsi"/>
        </w:rPr>
        <w:t>Erste</w:t>
      </w:r>
      <w:r>
        <w:rPr>
          <w:rFonts w:asciiTheme="minorHAnsi" w:hAnsiTheme="minorHAnsi"/>
        </w:rPr>
        <w:t>r</w:t>
      </w:r>
      <w:r w:rsidRPr="005521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Ansatz</w:t>
      </w:r>
      <w:bookmarkEnd w:id="6"/>
      <w:bookmarkEnd w:id="7"/>
    </w:p>
    <w:p w:rsidR="005C2771" w:rsidRDefault="005C2771" w:rsidP="008816BD"/>
    <w:p w:rsidR="00D435A2" w:rsidRDefault="005C2771" w:rsidP="008816BD">
      <w:r>
        <w:t>Ich nehme mir die Aufgabe IndInf06 her und baue eine If-Anweisung ein, die mir sagt, wann der Knopf gedrückt ist und wenn nicht, was dann passiert.</w:t>
      </w:r>
    </w:p>
    <w:p w:rsidR="0059433D" w:rsidRDefault="00117422" w:rsidP="00485777">
      <w:pPr>
        <w:pStyle w:val="berschrift2"/>
      </w:pPr>
      <w:bookmarkStart w:id="8" w:name="_Toc404883175"/>
      <w:bookmarkStart w:id="9" w:name="_Toc406017610"/>
      <w:r>
        <w:t>Konkrete Idee</w:t>
      </w:r>
      <w:bookmarkEnd w:id="8"/>
      <w:bookmarkEnd w:id="9"/>
    </w:p>
    <w:p w:rsidR="00D435A2" w:rsidRDefault="00D435A2" w:rsidP="00D435A2"/>
    <w:p w:rsidR="00D435A2" w:rsidRDefault="00D435A2" w:rsidP="00D435A2">
      <w:r>
        <w:t xml:space="preserve">Im Ruhezustand sollen die LEDs wie ein </w:t>
      </w:r>
      <w:r w:rsidR="00A37D13">
        <w:t>Plus</w:t>
      </w:r>
      <w:r>
        <w:t xml:space="preserve"> leuchten, solange der User-Knopf gedrückt ist sollen die angeschalteten LEDs ein Kreuz bilden.</w:t>
      </w:r>
    </w:p>
    <w:p w:rsidR="00792308" w:rsidRPr="00D435A2" w:rsidRDefault="00792308" w:rsidP="00D435A2">
      <w:r>
        <w:t>Es wird eine Methode benötigt, mit der LEDs an- und abgeschaltet</w:t>
      </w:r>
      <w:r w:rsidR="009D165A">
        <w:t xml:space="preserve"> (getogglet)</w:t>
      </w:r>
      <w:r>
        <w:t xml:space="preserve"> werden können.</w:t>
      </w:r>
    </w:p>
    <w:p w:rsidR="00881BF0" w:rsidRDefault="00117422" w:rsidP="00485777">
      <w:pPr>
        <w:pStyle w:val="berschrift2"/>
      </w:pPr>
      <w:bookmarkStart w:id="10" w:name="_Toc404883176"/>
      <w:bookmarkStart w:id="11" w:name="_Toc406017611"/>
      <w:r>
        <w:t>Umsetzung</w:t>
      </w:r>
      <w:bookmarkEnd w:id="10"/>
      <w:bookmarkEnd w:id="11"/>
    </w:p>
    <w:p w:rsidR="00881BF0" w:rsidRDefault="00881BF0" w:rsidP="00485777">
      <w:pPr>
        <w:pStyle w:val="berschrift2"/>
      </w:pPr>
    </w:p>
    <w:p w:rsidR="005306C8" w:rsidRDefault="00881BF0" w:rsidP="00881BF0">
      <w:r>
        <w:t>Auf Basis der vo</w:t>
      </w:r>
      <w:r w:rsidR="00DA0A3A">
        <w:t>rherigen Übungen, habe ich mich im Datenblatt informiert, wie der Button ‚ausgelesen‘</w:t>
      </w:r>
      <w:r w:rsidR="00516362">
        <w:t xml:space="preserve"> wird.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E046C" w:rsidRPr="0015509F" w:rsidTr="006E046C">
        <w:tc>
          <w:tcPr>
            <w:tcW w:w="9212" w:type="dxa"/>
          </w:tcPr>
          <w:p w:rsidR="006E046C" w:rsidRDefault="006E046C" w:rsidP="006E04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init_clock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6E046C" w:rsidRDefault="006E046C" w:rsidP="006E04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</w:p>
          <w:p w:rsidR="006E046C" w:rsidRDefault="006E046C" w:rsidP="006E04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Port A &amp; E verwenden</w:t>
            </w:r>
          </w:p>
          <w:p w:rsidR="006E046C" w:rsidRPr="0015509F" w:rsidRDefault="006E046C" w:rsidP="006E04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5509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GPIO_TypeDef </w:t>
            </w:r>
            <w:r w:rsidRPr="001550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</w:t>
            </w:r>
            <w:r w:rsidRPr="0015509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PE </w:t>
            </w:r>
            <w:r w:rsidRPr="001550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15509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GPIOE</w:t>
            </w:r>
            <w:r w:rsidRPr="001550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6E046C" w:rsidRPr="0015509F" w:rsidRDefault="006E046C" w:rsidP="006E046C">
            <w:pPr>
              <w:rPr>
                <w:lang w:val="en-US"/>
              </w:rPr>
            </w:pPr>
            <w:r w:rsidRPr="0015509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GPIO_TypeDef </w:t>
            </w:r>
            <w:r w:rsidRPr="001550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*</w:t>
            </w:r>
            <w:r w:rsidRPr="0015509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PA </w:t>
            </w:r>
            <w:r w:rsidRPr="001550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15509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GPIOA</w:t>
            </w:r>
            <w:r w:rsidRPr="0015509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</w:tc>
      </w:tr>
    </w:tbl>
    <w:p w:rsidR="00492431" w:rsidRDefault="001D5EE8" w:rsidP="00881BF0">
      <w:r>
        <w:t xml:space="preserve">Hier habe ich </w:t>
      </w:r>
      <w:r w:rsidR="007639D9">
        <w:t xml:space="preserve">die obere Zeile kopiert und logisch daraus geschlossen, dass ich so auch den </w:t>
      </w:r>
      <w:r w:rsidR="007639D9">
        <w:rPr>
          <w:i/>
        </w:rPr>
        <w:t>GPIOA</w:t>
      </w:r>
      <w:r w:rsidR="007639D9">
        <w:t>-Port verwenden kann.</w:t>
      </w:r>
      <w:r w:rsidR="009C047D">
        <w:t xml:space="preserve"> Dies erwies sich nach einem Blick ins Datenblatt auch als richtig.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611F8" w:rsidTr="002611F8">
        <w:tc>
          <w:tcPr>
            <w:tcW w:w="9212" w:type="dxa"/>
          </w:tcPr>
          <w:p w:rsidR="002611F8" w:rsidRDefault="002611F8" w:rsidP="002611F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Mode auf Output setzen</w:t>
            </w:r>
          </w:p>
          <w:p w:rsidR="002611F8" w:rsidRDefault="002611F8" w:rsidP="002611F8"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MODER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</w:tc>
      </w:tr>
    </w:tbl>
    <w:p w:rsidR="00FC4CC4" w:rsidRDefault="00EF03F0" w:rsidP="00881BF0">
      <w:r>
        <w:t xml:space="preserve">Wieder werden alle LEDs auf </w:t>
      </w:r>
      <w:r w:rsidRPr="007F2142">
        <w:rPr>
          <w:i/>
        </w:rPr>
        <w:t>Output</w:t>
      </w:r>
      <w:r>
        <w:t xml:space="preserve"> gesetzt.</w:t>
      </w:r>
    </w:p>
    <w:p w:rsidR="00921045" w:rsidRPr="007639D9" w:rsidRDefault="00921045" w:rsidP="00881BF0"/>
    <w:p w:rsidR="007D43DA" w:rsidRPr="007639D9" w:rsidRDefault="007D43DA" w:rsidP="00881BF0">
      <w:r w:rsidRPr="007639D9">
        <w:br w:type="page"/>
      </w:r>
    </w:p>
    <w:p w:rsidR="008F118A" w:rsidRDefault="008F118A" w:rsidP="008F118A">
      <w:pPr>
        <w:pStyle w:val="berschrift1"/>
        <w:rPr>
          <w:rFonts w:asciiTheme="minorHAnsi" w:hAnsiTheme="minorHAnsi"/>
        </w:rPr>
      </w:pPr>
      <w:bookmarkStart w:id="12" w:name="_Toc404883177"/>
      <w:bookmarkStart w:id="13" w:name="_Toc406017612"/>
      <w:bookmarkStart w:id="14" w:name="_Toc404883178"/>
      <w:r w:rsidRPr="005521C4">
        <w:rPr>
          <w:rFonts w:asciiTheme="minorHAnsi" w:hAnsiTheme="minorHAnsi"/>
        </w:rPr>
        <w:lastRenderedPageBreak/>
        <w:t>Detaillierte Arbeitsaufteilung (Aufwandsabschätzung, Endzeitaufteilung)</w:t>
      </w:r>
      <w:bookmarkEnd w:id="12"/>
      <w:bookmarkEnd w:id="13"/>
    </w:p>
    <w:p w:rsidR="00840F7C" w:rsidRDefault="00840F7C" w:rsidP="00840F7C">
      <w:pPr>
        <w:pStyle w:val="berschrift2"/>
      </w:pPr>
      <w:bookmarkStart w:id="15" w:name="_Toc406017613"/>
      <w:r>
        <w:t>Aufgabentrennung</w:t>
      </w:r>
      <w:bookmarkEnd w:id="14"/>
      <w:bookmarkEnd w:id="15"/>
    </w:p>
    <w:p w:rsidR="00EA76F9" w:rsidRDefault="00EA76F9" w:rsidP="00EA76F9"/>
    <w:p w:rsidR="00EA76F9" w:rsidRPr="00EA76F9" w:rsidRDefault="00EA76F9" w:rsidP="00EA76F9">
      <w:r>
        <w:t>Einzelarbeit, obsolet</w:t>
      </w:r>
    </w:p>
    <w:p w:rsidR="00840F7C" w:rsidRDefault="00840F7C" w:rsidP="00840F7C">
      <w:pPr>
        <w:pStyle w:val="berschrift2"/>
      </w:pPr>
      <w:bookmarkStart w:id="16" w:name="_Toc404883179"/>
      <w:bookmarkStart w:id="17" w:name="_Toc406017614"/>
      <w:r>
        <w:t>Aufwandabschätzung</w:t>
      </w:r>
      <w:bookmarkEnd w:id="16"/>
      <w:bookmarkEnd w:id="17"/>
    </w:p>
    <w:p w:rsidR="003D5A22" w:rsidRDefault="003D5A22" w:rsidP="003D5A22"/>
    <w:p w:rsidR="003D5A22" w:rsidRPr="003D5A22" w:rsidRDefault="00BF412B" w:rsidP="003D5A22">
      <w:r>
        <w:t>Dieses Projekt sollte in 3-4 Stunden fertiggestellt werden.</w:t>
      </w:r>
    </w:p>
    <w:p w:rsidR="00840F7C" w:rsidRDefault="00840F7C" w:rsidP="00840F7C">
      <w:pPr>
        <w:pStyle w:val="berschrift2"/>
      </w:pPr>
      <w:bookmarkStart w:id="18" w:name="_Toc404883180"/>
      <w:bookmarkStart w:id="19" w:name="_Toc406017615"/>
      <w:r>
        <w:t>Endzeitaufteilung</w:t>
      </w:r>
      <w:bookmarkEnd w:id="18"/>
      <w:bookmarkEnd w:id="19"/>
    </w:p>
    <w:p w:rsidR="00E21140" w:rsidRDefault="00E21140" w:rsidP="00E21140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1295"/>
        <w:gridCol w:w="1681"/>
        <w:gridCol w:w="1134"/>
        <w:gridCol w:w="993"/>
        <w:gridCol w:w="992"/>
        <w:gridCol w:w="958"/>
      </w:tblGrid>
      <w:tr w:rsidR="00E21140" w:rsidRPr="00F24CAA" w:rsidTr="002B14DA">
        <w:tc>
          <w:tcPr>
            <w:tcW w:w="1101" w:type="dxa"/>
          </w:tcPr>
          <w:p w:rsidR="00E21140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Planung/</w:t>
            </w:r>
          </w:p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Verstehen</w:t>
            </w:r>
          </w:p>
        </w:tc>
        <w:tc>
          <w:tcPr>
            <w:tcW w:w="1134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Reinlesen in OO PHP</w:t>
            </w:r>
          </w:p>
        </w:tc>
        <w:tc>
          <w:tcPr>
            <w:tcW w:w="1295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Statische Implementie-rung</w:t>
            </w:r>
          </w:p>
        </w:tc>
        <w:tc>
          <w:tcPr>
            <w:tcW w:w="1681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Implementierung dynamisch mit Parametern</w:t>
            </w:r>
          </w:p>
        </w:tc>
        <w:tc>
          <w:tcPr>
            <w:tcW w:w="1134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Datenbank-Zugriff</w:t>
            </w:r>
          </w:p>
        </w:tc>
        <w:tc>
          <w:tcPr>
            <w:tcW w:w="993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Debug-gen</w:t>
            </w:r>
          </w:p>
        </w:tc>
        <w:tc>
          <w:tcPr>
            <w:tcW w:w="992" w:type="dxa"/>
          </w:tcPr>
          <w:p w:rsidR="00E21140" w:rsidRPr="00F24CAA" w:rsidRDefault="00E21140" w:rsidP="002B14DA">
            <w:pPr>
              <w:rPr>
                <w:sz w:val="20"/>
              </w:rPr>
            </w:pPr>
            <w:r>
              <w:rPr>
                <w:sz w:val="20"/>
              </w:rPr>
              <w:t>Protokoll</w:t>
            </w:r>
          </w:p>
        </w:tc>
        <w:tc>
          <w:tcPr>
            <w:tcW w:w="958" w:type="dxa"/>
          </w:tcPr>
          <w:p w:rsidR="00E21140" w:rsidRPr="00F24CAA" w:rsidRDefault="00E21140" w:rsidP="002B14DA">
            <w:pPr>
              <w:rPr>
                <w:sz w:val="20"/>
              </w:rPr>
            </w:pPr>
            <w:r w:rsidRPr="00F24CAA">
              <w:rPr>
                <w:sz w:val="20"/>
              </w:rPr>
              <w:t>End</w:t>
            </w:r>
            <w:r>
              <w:rPr>
                <w:sz w:val="20"/>
              </w:rPr>
              <w:t>-</w:t>
            </w:r>
            <w:r w:rsidRPr="00F24CAA">
              <w:rPr>
                <w:sz w:val="20"/>
              </w:rPr>
              <w:t>ergebnis</w:t>
            </w:r>
          </w:p>
        </w:tc>
      </w:tr>
      <w:tr w:rsidR="00E21140" w:rsidTr="002B14DA">
        <w:tc>
          <w:tcPr>
            <w:tcW w:w="1101" w:type="dxa"/>
          </w:tcPr>
          <w:p w:rsidR="00E21140" w:rsidRDefault="00E21140" w:rsidP="002B14DA">
            <w:pPr>
              <w:jc w:val="center"/>
            </w:pPr>
            <w:r>
              <w:t>0,5</w:t>
            </w:r>
          </w:p>
        </w:tc>
        <w:tc>
          <w:tcPr>
            <w:tcW w:w="1134" w:type="dxa"/>
          </w:tcPr>
          <w:p w:rsidR="00E21140" w:rsidRDefault="00E21140" w:rsidP="002B14DA">
            <w:pPr>
              <w:jc w:val="center"/>
            </w:pPr>
            <w:r>
              <w:t>0,25</w:t>
            </w:r>
          </w:p>
        </w:tc>
        <w:tc>
          <w:tcPr>
            <w:tcW w:w="1295" w:type="dxa"/>
          </w:tcPr>
          <w:p w:rsidR="00E21140" w:rsidRDefault="00E21140" w:rsidP="002B14DA">
            <w:pPr>
              <w:jc w:val="center"/>
            </w:pPr>
            <w:r>
              <w:t>2</w:t>
            </w:r>
          </w:p>
        </w:tc>
        <w:tc>
          <w:tcPr>
            <w:tcW w:w="1681" w:type="dxa"/>
          </w:tcPr>
          <w:p w:rsidR="00E21140" w:rsidRDefault="00E21140" w:rsidP="002B14DA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E21140" w:rsidRDefault="00E21140" w:rsidP="002B14DA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:rsidR="00E21140" w:rsidRDefault="00E21140" w:rsidP="002B14DA">
            <w:pPr>
              <w:jc w:val="center"/>
            </w:pPr>
            <w:r>
              <w:t>0,5</w:t>
            </w:r>
          </w:p>
        </w:tc>
        <w:tc>
          <w:tcPr>
            <w:tcW w:w="992" w:type="dxa"/>
          </w:tcPr>
          <w:p w:rsidR="00E21140" w:rsidRDefault="00E21140" w:rsidP="002B14DA">
            <w:pPr>
              <w:jc w:val="center"/>
            </w:pPr>
            <w:r>
              <w:t>0,75</w:t>
            </w:r>
          </w:p>
        </w:tc>
        <w:tc>
          <w:tcPr>
            <w:tcW w:w="958" w:type="dxa"/>
          </w:tcPr>
          <w:p w:rsidR="00E21140" w:rsidRDefault="00BD0E18" w:rsidP="002B14DA">
            <w:pPr>
              <w:jc w:val="center"/>
            </w:pPr>
            <w:r>
              <w:t>6</w:t>
            </w:r>
            <w:r w:rsidR="00E21140">
              <w:t xml:space="preserve"> h</w:t>
            </w:r>
          </w:p>
        </w:tc>
      </w:tr>
    </w:tbl>
    <w:p w:rsidR="00E21140" w:rsidRDefault="00E21140" w:rsidP="00E21140"/>
    <w:p w:rsidR="00114EA8" w:rsidRPr="00E21140" w:rsidRDefault="00114EA8" w:rsidP="00E21140">
      <w:r>
        <w:t xml:space="preserve">Endaufwand: </w:t>
      </w:r>
      <w:r w:rsidRPr="00820CCB">
        <w:rPr>
          <w:i/>
        </w:rPr>
        <w:t>6 Arbeitsstunden</w:t>
      </w:r>
      <w:r>
        <w:t>, verteilt auf 3 Tage.</w:t>
      </w:r>
    </w:p>
    <w:p w:rsidR="00B66053" w:rsidRDefault="00B66053" w:rsidP="00B66053">
      <w:pPr>
        <w:pStyle w:val="berschrift2"/>
        <w:rPr>
          <w:rFonts w:asciiTheme="minorHAnsi" w:hAnsiTheme="minorHAnsi"/>
        </w:rPr>
      </w:pPr>
      <w:bookmarkStart w:id="20" w:name="_Toc404883181"/>
      <w:bookmarkStart w:id="21" w:name="_Toc406017616"/>
      <w:r w:rsidRPr="007116B0">
        <w:rPr>
          <w:rFonts w:asciiTheme="minorHAnsi" w:hAnsiTheme="minorHAnsi"/>
        </w:rPr>
        <w:t>Fazit</w:t>
      </w:r>
      <w:bookmarkEnd w:id="20"/>
      <w:bookmarkEnd w:id="21"/>
      <w:r w:rsidRPr="007116B0">
        <w:rPr>
          <w:rFonts w:asciiTheme="minorHAnsi" w:hAnsiTheme="minorHAnsi"/>
        </w:rPr>
        <w:t xml:space="preserve"> </w:t>
      </w:r>
    </w:p>
    <w:p w:rsidR="00AB67DC" w:rsidRPr="00AB67DC" w:rsidRDefault="00AB67DC" w:rsidP="00AB67DC"/>
    <w:p w:rsidR="004D6E23" w:rsidRDefault="004D6E23">
      <w:r>
        <w:br w:type="page"/>
      </w:r>
    </w:p>
    <w:p w:rsidR="005D4DAD" w:rsidRDefault="008D68E7" w:rsidP="005D4DAD">
      <w:pPr>
        <w:pStyle w:val="berschrift1"/>
        <w:rPr>
          <w:rFonts w:asciiTheme="minorHAnsi" w:hAnsiTheme="minorHAnsi"/>
        </w:rPr>
      </w:pPr>
      <w:bookmarkStart w:id="22" w:name="_Toc406017617"/>
      <w:r>
        <w:rPr>
          <w:rFonts w:asciiTheme="minorHAnsi" w:hAnsiTheme="minorHAnsi"/>
        </w:rPr>
        <w:lastRenderedPageBreak/>
        <w:t>Arbeitsdurchführung</w:t>
      </w:r>
      <w:bookmarkEnd w:id="22"/>
    </w:p>
    <w:p w:rsidR="00C408B5" w:rsidRDefault="00C408B5" w:rsidP="00C408B5">
      <w:pPr>
        <w:pStyle w:val="berschrift2"/>
      </w:pPr>
      <w:bookmarkStart w:id="23" w:name="_Toc404883183"/>
      <w:bookmarkStart w:id="24" w:name="_Toc406017618"/>
      <w:r>
        <w:t>Resultate</w:t>
      </w:r>
      <w:bookmarkEnd w:id="23"/>
      <w:bookmarkEnd w:id="24"/>
    </w:p>
    <w:p w:rsidR="00C408B5" w:rsidRDefault="00C408B5" w:rsidP="00C408B5">
      <w:pPr>
        <w:pStyle w:val="berschrift2"/>
      </w:pPr>
      <w:bookmarkStart w:id="25" w:name="_Toc404883184"/>
      <w:bookmarkStart w:id="26" w:name="_Toc406017619"/>
      <w:r>
        <w:t>Niederlagen</w:t>
      </w:r>
      <w:bookmarkEnd w:id="25"/>
      <w:bookmarkEnd w:id="26"/>
    </w:p>
    <w:p w:rsidR="00620E77" w:rsidRDefault="00620E77">
      <w:r>
        <w:br w:type="page"/>
      </w:r>
    </w:p>
    <w:p w:rsidR="00620E77" w:rsidRPr="00D677E5" w:rsidRDefault="00620E77" w:rsidP="00620E77">
      <w:pPr>
        <w:pStyle w:val="berschrift1"/>
        <w:rPr>
          <w:i/>
        </w:rPr>
      </w:pPr>
      <w:bookmarkStart w:id="27" w:name="_Toc404252314"/>
      <w:bookmarkStart w:id="28" w:name="_Toc406017620"/>
      <w:r>
        <w:rPr>
          <w:i/>
        </w:rPr>
        <w:lastRenderedPageBreak/>
        <w:t>Quellenangaben:</w:t>
      </w:r>
      <w:bookmarkEnd w:id="27"/>
      <w:bookmarkEnd w:id="28"/>
    </w:p>
    <w:p w:rsidR="00F47BDF" w:rsidRDefault="00F47BDF"/>
    <w:p w:rsidR="00534D88" w:rsidRDefault="00534D88">
      <w:pPr>
        <w:rPr>
          <w:i/>
        </w:rPr>
      </w:pPr>
      <w:r w:rsidRPr="00207CD5">
        <w:rPr>
          <w:i/>
        </w:rPr>
        <w:t>http://php.net/</w:t>
      </w:r>
      <w:r>
        <w:rPr>
          <w:i/>
        </w:rPr>
        <w:t>.... (einiges durchforstet)</w:t>
      </w:r>
    </w:p>
    <w:p w:rsidR="00207CD5" w:rsidRDefault="00207CD5">
      <w:pPr>
        <w:rPr>
          <w:i/>
        </w:rPr>
      </w:pPr>
      <w:r>
        <w:rPr>
          <w:i/>
        </w:rPr>
        <w:t xml:space="preserve">Head First Design Patterns </w:t>
      </w:r>
      <w:r w:rsidRPr="00207CD5">
        <w:rPr>
          <w:i/>
        </w:rPr>
        <w:sym w:font="Wingdings" w:char="F0E0"/>
      </w:r>
      <w:r>
        <w:rPr>
          <w:i/>
        </w:rPr>
        <w:t xml:space="preserve"> SÜ</w:t>
      </w:r>
    </w:p>
    <w:p w:rsidR="00D91B2F" w:rsidRPr="00534D88" w:rsidRDefault="00D91B2F">
      <w:pPr>
        <w:rPr>
          <w:i/>
        </w:rPr>
      </w:pPr>
    </w:p>
    <w:sectPr w:rsidR="00D91B2F" w:rsidRPr="00534D88" w:rsidSect="004C042B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C11" w:rsidRDefault="00D46C11" w:rsidP="00E60166">
      <w:pPr>
        <w:spacing w:after="0" w:line="240" w:lineRule="auto"/>
      </w:pPr>
      <w:r>
        <w:separator/>
      </w:r>
    </w:p>
  </w:endnote>
  <w:endnote w:type="continuationSeparator" w:id="0">
    <w:p w:rsidR="00D46C11" w:rsidRDefault="00D46C11" w:rsidP="00E6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736338"/>
      <w:docPartObj>
        <w:docPartGallery w:val="Page Numbers (Bottom of Page)"/>
        <w:docPartUnique/>
      </w:docPartObj>
    </w:sdtPr>
    <w:sdtEndPr/>
    <w:sdtContent>
      <w:p w:rsidR="00E60166" w:rsidRDefault="00E6016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E63" w:rsidRPr="00E36E63">
          <w:rPr>
            <w:noProof/>
            <w:lang w:val="de-DE"/>
          </w:rPr>
          <w:t>1</w:t>
        </w:r>
        <w:r>
          <w:fldChar w:fldCharType="end"/>
        </w:r>
      </w:p>
    </w:sdtContent>
  </w:sdt>
  <w:p w:rsidR="00E60166" w:rsidRDefault="00E6016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C11" w:rsidRDefault="00D46C11" w:rsidP="00E60166">
      <w:pPr>
        <w:spacing w:after="0" w:line="240" w:lineRule="auto"/>
      </w:pPr>
      <w:r>
        <w:separator/>
      </w:r>
    </w:p>
  </w:footnote>
  <w:footnote w:type="continuationSeparator" w:id="0">
    <w:p w:rsidR="00D46C11" w:rsidRDefault="00D46C11" w:rsidP="00E60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2B"/>
    <w:rsid w:val="00010EA9"/>
    <w:rsid w:val="00041C80"/>
    <w:rsid w:val="00055C8B"/>
    <w:rsid w:val="00067FE8"/>
    <w:rsid w:val="000A0A1E"/>
    <w:rsid w:val="000E0E06"/>
    <w:rsid w:val="000F6CB7"/>
    <w:rsid w:val="00113398"/>
    <w:rsid w:val="00114EA8"/>
    <w:rsid w:val="00117422"/>
    <w:rsid w:val="00130B06"/>
    <w:rsid w:val="00133DCC"/>
    <w:rsid w:val="0015509F"/>
    <w:rsid w:val="00171022"/>
    <w:rsid w:val="001C735E"/>
    <w:rsid w:val="001D5EE8"/>
    <w:rsid w:val="00201974"/>
    <w:rsid w:val="00207CD5"/>
    <w:rsid w:val="00207D96"/>
    <w:rsid w:val="002611F8"/>
    <w:rsid w:val="00282860"/>
    <w:rsid w:val="0029683E"/>
    <w:rsid w:val="002A1A1E"/>
    <w:rsid w:val="002D3B13"/>
    <w:rsid w:val="00303957"/>
    <w:rsid w:val="00333F30"/>
    <w:rsid w:val="003564B6"/>
    <w:rsid w:val="00386A23"/>
    <w:rsid w:val="003870FC"/>
    <w:rsid w:val="003C3DA5"/>
    <w:rsid w:val="003D5A22"/>
    <w:rsid w:val="003F0887"/>
    <w:rsid w:val="00413DBF"/>
    <w:rsid w:val="00485777"/>
    <w:rsid w:val="00492431"/>
    <w:rsid w:val="00495045"/>
    <w:rsid w:val="004B0E61"/>
    <w:rsid w:val="004C042B"/>
    <w:rsid w:val="004D122F"/>
    <w:rsid w:val="004D6391"/>
    <w:rsid w:val="004D6E23"/>
    <w:rsid w:val="004E21FF"/>
    <w:rsid w:val="00516362"/>
    <w:rsid w:val="005306C8"/>
    <w:rsid w:val="00532214"/>
    <w:rsid w:val="0053255E"/>
    <w:rsid w:val="00534D88"/>
    <w:rsid w:val="00552CD5"/>
    <w:rsid w:val="00573A6E"/>
    <w:rsid w:val="00573EFB"/>
    <w:rsid w:val="00591505"/>
    <w:rsid w:val="005919D8"/>
    <w:rsid w:val="0059433D"/>
    <w:rsid w:val="005A7B66"/>
    <w:rsid w:val="005B1D78"/>
    <w:rsid w:val="005C2771"/>
    <w:rsid w:val="005D3F0A"/>
    <w:rsid w:val="005D4DAD"/>
    <w:rsid w:val="00601C33"/>
    <w:rsid w:val="00620E77"/>
    <w:rsid w:val="00657485"/>
    <w:rsid w:val="006574D2"/>
    <w:rsid w:val="00676165"/>
    <w:rsid w:val="00691DB2"/>
    <w:rsid w:val="006A1CF5"/>
    <w:rsid w:val="006D3F7C"/>
    <w:rsid w:val="006D67A4"/>
    <w:rsid w:val="006E046C"/>
    <w:rsid w:val="00760697"/>
    <w:rsid w:val="007639D9"/>
    <w:rsid w:val="00792308"/>
    <w:rsid w:val="007D43DA"/>
    <w:rsid w:val="007F2142"/>
    <w:rsid w:val="0081709E"/>
    <w:rsid w:val="00820CCB"/>
    <w:rsid w:val="0083304F"/>
    <w:rsid w:val="008338CF"/>
    <w:rsid w:val="00840F7C"/>
    <w:rsid w:val="00843F7A"/>
    <w:rsid w:val="00856B92"/>
    <w:rsid w:val="008757B1"/>
    <w:rsid w:val="008816BD"/>
    <w:rsid w:val="00881BF0"/>
    <w:rsid w:val="008C3B0B"/>
    <w:rsid w:val="008D68E7"/>
    <w:rsid w:val="008E5CAA"/>
    <w:rsid w:val="008F118A"/>
    <w:rsid w:val="009157F5"/>
    <w:rsid w:val="00921045"/>
    <w:rsid w:val="00921660"/>
    <w:rsid w:val="00931B81"/>
    <w:rsid w:val="0093235E"/>
    <w:rsid w:val="0095112C"/>
    <w:rsid w:val="009709FA"/>
    <w:rsid w:val="009C047D"/>
    <w:rsid w:val="009D165A"/>
    <w:rsid w:val="009D4298"/>
    <w:rsid w:val="009F7E2D"/>
    <w:rsid w:val="00A16C37"/>
    <w:rsid w:val="00A37D13"/>
    <w:rsid w:val="00A4449D"/>
    <w:rsid w:val="00A64238"/>
    <w:rsid w:val="00AB67DC"/>
    <w:rsid w:val="00AE5F48"/>
    <w:rsid w:val="00B07435"/>
    <w:rsid w:val="00B5008B"/>
    <w:rsid w:val="00B66053"/>
    <w:rsid w:val="00BB32D7"/>
    <w:rsid w:val="00BD0E18"/>
    <w:rsid w:val="00BD3A69"/>
    <w:rsid w:val="00BF412B"/>
    <w:rsid w:val="00C20ACA"/>
    <w:rsid w:val="00C408B5"/>
    <w:rsid w:val="00C40BEF"/>
    <w:rsid w:val="00C40DAC"/>
    <w:rsid w:val="00C94675"/>
    <w:rsid w:val="00CA5286"/>
    <w:rsid w:val="00CC66D1"/>
    <w:rsid w:val="00CC6DEB"/>
    <w:rsid w:val="00CE59BE"/>
    <w:rsid w:val="00D04F5A"/>
    <w:rsid w:val="00D15942"/>
    <w:rsid w:val="00D27FC6"/>
    <w:rsid w:val="00D435A2"/>
    <w:rsid w:val="00D46C11"/>
    <w:rsid w:val="00D66212"/>
    <w:rsid w:val="00D73D4A"/>
    <w:rsid w:val="00D91B2F"/>
    <w:rsid w:val="00DA0A3A"/>
    <w:rsid w:val="00E03CF7"/>
    <w:rsid w:val="00E12869"/>
    <w:rsid w:val="00E21140"/>
    <w:rsid w:val="00E36E63"/>
    <w:rsid w:val="00E43BA2"/>
    <w:rsid w:val="00E60166"/>
    <w:rsid w:val="00E77FBA"/>
    <w:rsid w:val="00EA76F9"/>
    <w:rsid w:val="00EF03F0"/>
    <w:rsid w:val="00F109E1"/>
    <w:rsid w:val="00F47BDF"/>
    <w:rsid w:val="00F6489D"/>
    <w:rsid w:val="00FA0229"/>
    <w:rsid w:val="00FA4148"/>
    <w:rsid w:val="00FB6824"/>
    <w:rsid w:val="00FC4CC4"/>
    <w:rsid w:val="00FC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17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A6DAE-75E5-402F-BF14-083F958CC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490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IndInf07 - Buttonsteuerung</vt:lpstr>
    </vt:vector>
  </TitlesOfParts>
  <Company>TGM Wien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DezSys 07 – Pi Calculator</dc:title>
  <dc:subject>SYT 2014/2015 | Stand: 12.12.2014</dc:subject>
  <dc:creator>Matthias El-Far &amp; Michael Weinberger 4AHITT </dc:creator>
  <cp:lastModifiedBy>Michael Weinberger</cp:lastModifiedBy>
  <cp:revision>8</cp:revision>
  <cp:lastPrinted>2014-12-03T17:01:00Z</cp:lastPrinted>
  <dcterms:created xsi:type="dcterms:W3CDTF">2014-12-12T11:18:00Z</dcterms:created>
  <dcterms:modified xsi:type="dcterms:W3CDTF">2014-12-12T11:20:00Z</dcterms:modified>
</cp:coreProperties>
</file>