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0B18" w:rsidRDefault="00E10B18">
      <w:pPr>
        <w:rPr>
          <w:noProof/>
        </w:rPr>
      </w:pPr>
    </w:p>
    <w:p w:rsidR="00E10B18" w:rsidRPr="00E10B18" w:rsidRDefault="00E10B18" w:rsidP="00E10B18">
      <w:pPr>
        <w:pStyle w:val="Heading1"/>
        <w:spacing w:before="75" w:beforeAutospacing="0" w:after="60" w:afterAutospacing="0"/>
        <w:rPr>
          <w:rFonts w:ascii="Lucida Sans Unicode" w:hAnsi="Lucida Sans Unicode" w:cs="Lucida Sans Unicode"/>
          <w:b w:val="0"/>
          <w:bCs w:val="0"/>
          <w:color w:val="585858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C1D8760">
            <wp:simplePos x="0" y="0"/>
            <wp:positionH relativeFrom="column">
              <wp:posOffset>3477491</wp:posOffset>
            </wp:positionH>
            <wp:positionV relativeFrom="paragraph">
              <wp:posOffset>1543050</wp:posOffset>
            </wp:positionV>
            <wp:extent cx="1813316" cy="304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22"/>
                    <a:stretch/>
                  </pic:blipFill>
                  <pic:spPr bwMode="auto">
                    <a:xfrm>
                      <a:off x="0" y="0"/>
                      <a:ext cx="1813316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8B80242">
            <wp:simplePos x="0" y="0"/>
            <wp:positionH relativeFrom="column">
              <wp:posOffset>3525982</wp:posOffset>
            </wp:positionH>
            <wp:positionV relativeFrom="paragraph">
              <wp:posOffset>1903268</wp:posOffset>
            </wp:positionV>
            <wp:extent cx="1712700" cy="280843"/>
            <wp:effectExtent l="0" t="0" r="190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37" t="-2235" b="-1"/>
                    <a:stretch/>
                  </pic:blipFill>
                  <pic:spPr bwMode="auto">
                    <a:xfrm>
                      <a:off x="0" y="0"/>
                      <a:ext cx="1754006" cy="287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518B94B">
            <wp:simplePos x="0" y="0"/>
            <wp:positionH relativeFrom="margin">
              <wp:posOffset>-34636</wp:posOffset>
            </wp:positionH>
            <wp:positionV relativeFrom="paragraph">
              <wp:posOffset>1511589</wp:posOffset>
            </wp:positionV>
            <wp:extent cx="3484245" cy="672779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672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-159326</wp:posOffset>
                </wp:positionH>
                <wp:positionV relativeFrom="paragraph">
                  <wp:posOffset>1293668</wp:posOffset>
                </wp:positionV>
                <wp:extent cx="6054032" cy="2417445"/>
                <wp:effectExtent l="0" t="0" r="234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032" cy="2417445"/>
                        </a:xfrm>
                        <a:prstGeom prst="rect">
                          <a:avLst/>
                        </a:prstGeom>
                        <a:solidFill>
                          <a:srgbClr val="343A4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731C9B" id="Rectangle 2" o:spid="_x0000_s1026" style="position:absolute;margin-left:-12.55pt;margin-top:101.85pt;width:476.7pt;height:190.3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" fillcolor="#343a40" strokecolor="#1f3763 [1604]" strokeweight="1pt">
                <w10:wrap anchorx="margin"/>
              </v:rect>
            </w:pict>
          </mc:Fallback>
        </mc:AlternateContent>
      </w:r>
      <w:proofErr w:type="spellStart"/>
      <w:r>
        <w:t>Iannettis</w:t>
      </w:r>
      <w:proofErr w:type="spellEnd"/>
      <w:r>
        <w:t xml:space="preserve"> = </w:t>
      </w:r>
      <w:r w:rsidRPr="00E10B18">
        <w:rPr>
          <w:rFonts w:ascii="Lucida Sans Unicode" w:hAnsi="Lucida Sans Unicode" w:cs="Lucida Sans Unicode"/>
          <w:b w:val="0"/>
          <w:bCs w:val="0"/>
          <w:color w:val="585858"/>
          <w:sz w:val="24"/>
          <w:szCs w:val="24"/>
        </w:rPr>
        <w:t xml:space="preserve">ITC </w:t>
      </w:r>
      <w:proofErr w:type="spellStart"/>
      <w:r w:rsidRPr="00E10B18">
        <w:rPr>
          <w:rFonts w:ascii="Lucida Sans Unicode" w:hAnsi="Lucida Sans Unicode" w:cs="Lucida Sans Unicode"/>
          <w:b w:val="0"/>
          <w:bCs w:val="0"/>
          <w:color w:val="585858"/>
          <w:sz w:val="24"/>
          <w:szCs w:val="24"/>
        </w:rPr>
        <w:t>Benguiat</w:t>
      </w:r>
      <w:proofErr w:type="spellEnd"/>
    </w:p>
    <w:p w:rsidR="00496E7A" w:rsidRDefault="00E10B18" w:rsidP="00E10B18">
      <w:pPr>
        <w:rPr>
          <w:rFonts w:ascii="Times New Roman" w:eastAsia="Times New Roman" w:hAnsi="Times New Roman" w:cs="Times New Roman"/>
          <w:sz w:val="24"/>
          <w:szCs w:val="24"/>
        </w:rPr>
      </w:pPr>
      <w:r w:rsidRPr="00E10B18">
        <w:rPr>
          <w:rFonts w:ascii="Lucida Sans Unicode" w:eastAsia="Times New Roman" w:hAnsi="Lucida Sans Unicode" w:cs="Lucida Sans Unicode"/>
          <w:color w:val="585858"/>
          <w:sz w:val="24"/>
          <w:szCs w:val="24"/>
        </w:rPr>
        <w:t> ® by </w:t>
      </w:r>
      <w:hyperlink r:id="rId6" w:history="1">
        <w:r w:rsidRPr="00E10B18">
          <w:rPr>
            <w:rFonts w:ascii="Lucida Sans Unicode" w:eastAsia="Times New Roman" w:hAnsi="Lucida Sans Unicode" w:cs="Lucida Sans Unicode"/>
            <w:color w:val="0099FF"/>
            <w:sz w:val="24"/>
            <w:szCs w:val="24"/>
            <w:u w:val="single"/>
          </w:rPr>
          <w:t>ITC</w:t>
        </w:r>
      </w:hyperlink>
    </w:p>
    <w:p w:rsidR="00E10B18" w:rsidRDefault="00E10B18" w:rsidP="00E10B18">
      <w:r>
        <w:rPr>
          <w:rFonts w:ascii="Times New Roman" w:eastAsia="Times New Roman" w:hAnsi="Times New Roman" w:cs="Times New Roman"/>
          <w:sz w:val="24"/>
          <w:szCs w:val="24"/>
        </w:rPr>
        <w:t xml:space="preserve">Garden Center = </w:t>
      </w:r>
      <w:r>
        <w:rPr>
          <w:rFonts w:ascii="Lucida Sans Unicode" w:hAnsi="Lucida Sans Unicode" w:cs="Lucida Sans Unicode"/>
          <w:color w:val="585858"/>
        </w:rPr>
        <w:t>Baskerville Old Face</w:t>
      </w:r>
    </w:p>
    <w:sectPr w:rsidR="00E1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66"/>
    <w:rsid w:val="00351A66"/>
    <w:rsid w:val="00624A00"/>
    <w:rsid w:val="007D244D"/>
    <w:rsid w:val="00E1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4E00"/>
  <w15:chartTrackingRefBased/>
  <w15:docId w15:val="{BE78611C-7DE5-426E-A049-D4B38ED2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B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10B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9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fonts.com/foundry/ITC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Welch</dc:creator>
  <cp:keywords/>
  <dc:description/>
  <cp:lastModifiedBy>Matt Welch</cp:lastModifiedBy>
  <cp:revision>1</cp:revision>
  <dcterms:created xsi:type="dcterms:W3CDTF">2020-04-25T13:50:00Z</dcterms:created>
  <dcterms:modified xsi:type="dcterms:W3CDTF">2020-04-25T14:12:00Z</dcterms:modified>
</cp:coreProperties>
</file>