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Kim McCastle,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SPIR 650: Brand Marketing (3/24 - 4/27, 6/30 - 8/3)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