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Luis De Prat,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EQIN 640: Racetrack Operations and Related Activities (2/17 - 3/23,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