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Doug Thomas,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655: Strategic Management (09/29/25 - 11/02/25)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